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687FB" w14:textId="64AD2FCC" w:rsidR="005039DF" w:rsidRPr="00B2588A" w:rsidRDefault="005039DF" w:rsidP="00B2588A">
      <w:pPr>
        <w:jc w:val="center"/>
        <w:rPr>
          <w:rFonts w:ascii="Times New Roman" w:hAnsi="Times New Roman" w:cs="Times New Roman"/>
          <w:b/>
          <w:bCs/>
          <w:sz w:val="28"/>
          <w:szCs w:val="28"/>
        </w:rPr>
      </w:pPr>
      <w:r w:rsidRPr="00B2588A">
        <w:rPr>
          <w:rFonts w:ascii="Times New Roman" w:hAnsi="Times New Roman" w:cs="Times New Roman"/>
          <w:b/>
          <w:bCs/>
          <w:sz w:val="28"/>
          <w:szCs w:val="28"/>
        </w:rPr>
        <w:t>The Silent Threat Unveiled: Microbial Resistance and Our Battle for Survival</w:t>
      </w:r>
    </w:p>
    <w:p w14:paraId="1C9DD2BB" w14:textId="77777777" w:rsidR="00FF588B" w:rsidRDefault="00FF588B" w:rsidP="008B2BCC">
      <w:pPr>
        <w:jc w:val="both"/>
        <w:rPr>
          <w:rFonts w:ascii="Times New Roman" w:hAnsi="Times New Roman" w:cs="Times New Roman"/>
          <w:b/>
          <w:bCs/>
          <w:sz w:val="24"/>
          <w:szCs w:val="24"/>
        </w:rPr>
      </w:pPr>
    </w:p>
    <w:p w14:paraId="5CF41240" w14:textId="61E0D36A" w:rsidR="004D3C62" w:rsidRDefault="00593FEF" w:rsidP="00771B2F">
      <w:pPr>
        <w:pStyle w:val="NoSpacing"/>
        <w:spacing w:line="276" w:lineRule="auto"/>
        <w:jc w:val="both"/>
        <w:rPr>
          <w:rFonts w:ascii="Times New Roman" w:hAnsi="Times New Roman" w:cs="Times New Roman"/>
          <w:b/>
          <w:bCs/>
        </w:rPr>
      </w:pPr>
      <w:r w:rsidRPr="001B5FFB">
        <w:rPr>
          <w:rFonts w:ascii="Times New Roman" w:hAnsi="Times New Roman" w:cs="Times New Roman"/>
          <w:b/>
          <w:bCs/>
        </w:rPr>
        <w:t>ABSTRACT</w:t>
      </w:r>
    </w:p>
    <w:p w14:paraId="1D37F4EE" w14:textId="77777777" w:rsidR="0059080D" w:rsidRDefault="0059080D" w:rsidP="00771B2F">
      <w:pPr>
        <w:pStyle w:val="NoSpacing"/>
        <w:spacing w:line="276" w:lineRule="auto"/>
        <w:jc w:val="both"/>
      </w:pPr>
    </w:p>
    <w:p w14:paraId="2E50DBB9" w14:textId="77777777" w:rsidR="00471255" w:rsidRPr="00471255" w:rsidRDefault="00471255" w:rsidP="00471255">
      <w:pPr>
        <w:pStyle w:val="NoSpacing"/>
        <w:spacing w:line="276" w:lineRule="auto"/>
        <w:jc w:val="both"/>
        <w:rPr>
          <w:rFonts w:ascii="Times New Roman" w:hAnsi="Times New Roman" w:cs="Times New Roman"/>
          <w:sz w:val="24"/>
          <w:szCs w:val="24"/>
        </w:rPr>
      </w:pPr>
      <w:r w:rsidRPr="00471255">
        <w:rPr>
          <w:rFonts w:ascii="Times New Roman" w:hAnsi="Times New Roman" w:cs="Times New Roman"/>
          <w:sz w:val="24"/>
          <w:szCs w:val="24"/>
        </w:rPr>
        <w:t>AMR has become a global health issue, threatening antibiotic and other antimicrobial efficacy. This abstract discusses the complex and diversified effects of antimicrobial resistance (AMR) on public health, agriculture, and the environment. As bacteria, viruses, parasites, and fungi become resistant to antimicrobials, infectious diseases become harder to treat, resulting in longer sickness, higher mortality, and higher healthcare costs.</w:t>
      </w:r>
    </w:p>
    <w:p w14:paraId="6F0A2437" w14:textId="77777777" w:rsidR="00471255" w:rsidRPr="00471255" w:rsidRDefault="00471255" w:rsidP="00471255">
      <w:pPr>
        <w:pStyle w:val="NoSpacing"/>
        <w:spacing w:line="276" w:lineRule="auto"/>
        <w:jc w:val="both"/>
        <w:rPr>
          <w:rFonts w:ascii="Times New Roman" w:hAnsi="Times New Roman" w:cs="Times New Roman"/>
          <w:sz w:val="24"/>
          <w:szCs w:val="24"/>
        </w:rPr>
      </w:pPr>
      <w:r w:rsidRPr="00471255">
        <w:rPr>
          <w:rFonts w:ascii="Times New Roman" w:hAnsi="Times New Roman" w:cs="Times New Roman"/>
          <w:sz w:val="24"/>
          <w:szCs w:val="24"/>
        </w:rPr>
        <w:t>Misuse of antimicrobials in medicine, animal husbandry, and agriculture worsens AMR. Overprescription, antibiotic abuse, poor cleanliness, and livestock usage of antimicrobials accelerate antibiotic resistance. The globalization of trade and travel allows resistant varieties to spread quickly and demands international cooperation.</w:t>
      </w:r>
    </w:p>
    <w:p w14:paraId="731C5447" w14:textId="52225923" w:rsidR="00471255" w:rsidRPr="00471255" w:rsidRDefault="006132F9" w:rsidP="00471255">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These </w:t>
      </w:r>
      <w:r w:rsidR="00471255" w:rsidRPr="00471255">
        <w:rPr>
          <w:rFonts w:ascii="Times New Roman" w:hAnsi="Times New Roman" w:cs="Times New Roman"/>
          <w:sz w:val="24"/>
          <w:szCs w:val="24"/>
        </w:rPr>
        <w:t>abstracts emphasize the urgent need for a multidisciplinary approach to combat antimicrobial resistance (AMR). Strategies should include better surveillance, infection prevention, and new antimicrobials. In addition, cautious use of current antimicrobial drugs and education for healthcare providers, farmers, and the public are crucial to minimizing antimicrobial resistance.</w:t>
      </w:r>
    </w:p>
    <w:p w14:paraId="20DA2334" w14:textId="77777777" w:rsidR="00471255" w:rsidRPr="00471255" w:rsidRDefault="00471255" w:rsidP="00471255">
      <w:pPr>
        <w:pStyle w:val="NoSpacing"/>
        <w:spacing w:line="276" w:lineRule="auto"/>
        <w:jc w:val="both"/>
        <w:rPr>
          <w:rFonts w:ascii="Times New Roman" w:hAnsi="Times New Roman" w:cs="Times New Roman"/>
          <w:sz w:val="24"/>
          <w:szCs w:val="24"/>
        </w:rPr>
      </w:pPr>
    </w:p>
    <w:p w14:paraId="09D85D8C" w14:textId="77777777" w:rsidR="00771B2F" w:rsidRDefault="00771B2F" w:rsidP="00771B2F">
      <w:pPr>
        <w:pStyle w:val="NoSpacing"/>
        <w:spacing w:line="276" w:lineRule="auto"/>
        <w:jc w:val="both"/>
        <w:rPr>
          <w:rFonts w:ascii="Times New Roman" w:hAnsi="Times New Roman" w:cs="Times New Roman"/>
          <w:sz w:val="24"/>
          <w:szCs w:val="24"/>
        </w:rPr>
      </w:pPr>
    </w:p>
    <w:p w14:paraId="50BC8F86" w14:textId="520BB5B4" w:rsidR="00771B2F" w:rsidRPr="001B5FFB" w:rsidRDefault="00D955CE" w:rsidP="00771B2F">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Keywords</w:t>
      </w:r>
      <w:r w:rsidR="00771B2F">
        <w:rPr>
          <w:rFonts w:ascii="Times New Roman" w:hAnsi="Times New Roman" w:cs="Times New Roman"/>
          <w:sz w:val="24"/>
          <w:szCs w:val="24"/>
        </w:rPr>
        <w:t>: Antibiotics, Anthelminthics,</w:t>
      </w:r>
      <w:r w:rsidR="00F2757D">
        <w:rPr>
          <w:rFonts w:ascii="Times New Roman" w:hAnsi="Times New Roman" w:cs="Times New Roman"/>
          <w:sz w:val="24"/>
          <w:szCs w:val="24"/>
        </w:rPr>
        <w:t xml:space="preserve"> </w:t>
      </w:r>
      <w:r w:rsidR="00771B2F">
        <w:rPr>
          <w:rFonts w:ascii="Times New Roman" w:hAnsi="Times New Roman" w:cs="Times New Roman"/>
          <w:sz w:val="24"/>
          <w:szCs w:val="24"/>
        </w:rPr>
        <w:t>Microbial Resistance,</w:t>
      </w:r>
      <w:r w:rsidR="00F2757D">
        <w:rPr>
          <w:rFonts w:ascii="Times New Roman" w:hAnsi="Times New Roman" w:cs="Times New Roman"/>
          <w:sz w:val="24"/>
          <w:szCs w:val="24"/>
        </w:rPr>
        <w:t xml:space="preserve"> Pharmacology Action, Wor</w:t>
      </w:r>
      <w:r w:rsidR="004D3C62">
        <w:rPr>
          <w:rFonts w:ascii="Times New Roman" w:hAnsi="Times New Roman" w:cs="Times New Roman"/>
          <w:sz w:val="24"/>
          <w:szCs w:val="24"/>
        </w:rPr>
        <w:t xml:space="preserve">ld </w:t>
      </w:r>
      <w:r w:rsidR="00812BA9">
        <w:rPr>
          <w:rFonts w:ascii="Times New Roman" w:hAnsi="Times New Roman" w:cs="Times New Roman"/>
          <w:sz w:val="24"/>
          <w:szCs w:val="24"/>
        </w:rPr>
        <w:t>Health</w:t>
      </w:r>
      <w:r w:rsidR="004D3C62">
        <w:rPr>
          <w:rFonts w:ascii="Times New Roman" w:hAnsi="Times New Roman" w:cs="Times New Roman"/>
          <w:sz w:val="24"/>
          <w:szCs w:val="24"/>
        </w:rPr>
        <w:t xml:space="preserve"> Organization.</w:t>
      </w:r>
    </w:p>
    <w:p w14:paraId="7F755BB0" w14:textId="77777777" w:rsidR="00FF588B" w:rsidRPr="001B5FFB" w:rsidRDefault="00FF588B" w:rsidP="001B5FFB">
      <w:pPr>
        <w:jc w:val="both"/>
        <w:rPr>
          <w:rFonts w:ascii="Times New Roman" w:hAnsi="Times New Roman" w:cs="Times New Roman"/>
          <w:sz w:val="24"/>
          <w:szCs w:val="24"/>
        </w:rPr>
      </w:pPr>
    </w:p>
    <w:p w14:paraId="6D9A4252" w14:textId="77777777" w:rsidR="00FF588B" w:rsidRDefault="00FF588B" w:rsidP="008B2BCC">
      <w:pPr>
        <w:jc w:val="both"/>
        <w:rPr>
          <w:rFonts w:ascii="Times New Roman" w:hAnsi="Times New Roman" w:cs="Times New Roman"/>
          <w:b/>
          <w:bCs/>
          <w:sz w:val="24"/>
          <w:szCs w:val="24"/>
        </w:rPr>
      </w:pPr>
    </w:p>
    <w:p w14:paraId="62B71CF4" w14:textId="77777777" w:rsidR="00FF588B" w:rsidRDefault="00FF588B" w:rsidP="008B2BCC">
      <w:pPr>
        <w:jc w:val="both"/>
        <w:rPr>
          <w:rFonts w:ascii="Times New Roman" w:hAnsi="Times New Roman" w:cs="Times New Roman"/>
          <w:b/>
          <w:bCs/>
          <w:sz w:val="24"/>
          <w:szCs w:val="24"/>
        </w:rPr>
      </w:pPr>
    </w:p>
    <w:p w14:paraId="69144946" w14:textId="77777777" w:rsidR="00FF588B" w:rsidRDefault="00FF588B" w:rsidP="008B2BCC">
      <w:pPr>
        <w:jc w:val="both"/>
        <w:rPr>
          <w:rFonts w:ascii="Times New Roman" w:hAnsi="Times New Roman" w:cs="Times New Roman"/>
          <w:b/>
          <w:bCs/>
          <w:sz w:val="24"/>
          <w:szCs w:val="24"/>
        </w:rPr>
      </w:pPr>
    </w:p>
    <w:p w14:paraId="5E0E550D" w14:textId="77777777" w:rsidR="00FF588B" w:rsidRDefault="00FF588B" w:rsidP="008B2BCC">
      <w:pPr>
        <w:jc w:val="both"/>
        <w:rPr>
          <w:rFonts w:ascii="Times New Roman" w:hAnsi="Times New Roman" w:cs="Times New Roman"/>
          <w:b/>
          <w:bCs/>
          <w:sz w:val="24"/>
          <w:szCs w:val="24"/>
        </w:rPr>
      </w:pPr>
    </w:p>
    <w:p w14:paraId="7EA6329F" w14:textId="77777777" w:rsidR="00FF588B" w:rsidRDefault="00FF588B" w:rsidP="008B2BCC">
      <w:pPr>
        <w:jc w:val="both"/>
        <w:rPr>
          <w:rFonts w:ascii="Times New Roman" w:hAnsi="Times New Roman" w:cs="Times New Roman"/>
          <w:b/>
          <w:bCs/>
          <w:sz w:val="24"/>
          <w:szCs w:val="24"/>
        </w:rPr>
      </w:pPr>
    </w:p>
    <w:p w14:paraId="611D94F6" w14:textId="77777777" w:rsidR="00FF588B" w:rsidRDefault="00FF588B" w:rsidP="008B2BCC">
      <w:pPr>
        <w:jc w:val="both"/>
        <w:rPr>
          <w:rFonts w:ascii="Times New Roman" w:hAnsi="Times New Roman" w:cs="Times New Roman"/>
          <w:b/>
          <w:bCs/>
          <w:sz w:val="24"/>
          <w:szCs w:val="24"/>
        </w:rPr>
      </w:pPr>
    </w:p>
    <w:p w14:paraId="60A3083A" w14:textId="77777777" w:rsidR="00FF588B" w:rsidRDefault="00FF588B" w:rsidP="008B2BCC">
      <w:pPr>
        <w:jc w:val="both"/>
        <w:rPr>
          <w:rFonts w:ascii="Times New Roman" w:hAnsi="Times New Roman" w:cs="Times New Roman"/>
          <w:b/>
          <w:bCs/>
          <w:sz w:val="24"/>
          <w:szCs w:val="24"/>
        </w:rPr>
      </w:pPr>
    </w:p>
    <w:p w14:paraId="5786787C" w14:textId="77777777" w:rsidR="00D955CE" w:rsidRDefault="00D955CE" w:rsidP="008B2BCC">
      <w:pPr>
        <w:jc w:val="both"/>
        <w:rPr>
          <w:rFonts w:ascii="Times New Roman" w:hAnsi="Times New Roman" w:cs="Times New Roman"/>
          <w:b/>
          <w:bCs/>
          <w:sz w:val="24"/>
          <w:szCs w:val="24"/>
        </w:rPr>
      </w:pPr>
    </w:p>
    <w:p w14:paraId="3E0BBC28" w14:textId="77777777" w:rsidR="006132F9" w:rsidRDefault="006132F9" w:rsidP="008B2BCC">
      <w:pPr>
        <w:jc w:val="both"/>
        <w:rPr>
          <w:rFonts w:ascii="Times New Roman" w:hAnsi="Times New Roman" w:cs="Times New Roman"/>
          <w:b/>
          <w:bCs/>
          <w:sz w:val="24"/>
          <w:szCs w:val="24"/>
        </w:rPr>
      </w:pPr>
    </w:p>
    <w:p w14:paraId="636D7204" w14:textId="77777777" w:rsidR="006132F9" w:rsidRDefault="006132F9" w:rsidP="008B2BCC">
      <w:pPr>
        <w:jc w:val="both"/>
        <w:rPr>
          <w:rFonts w:ascii="Times New Roman" w:hAnsi="Times New Roman" w:cs="Times New Roman"/>
          <w:b/>
          <w:bCs/>
          <w:sz w:val="24"/>
          <w:szCs w:val="24"/>
        </w:rPr>
      </w:pPr>
    </w:p>
    <w:p w14:paraId="5D5E52CD" w14:textId="77777777" w:rsidR="006132F9" w:rsidRDefault="006132F9" w:rsidP="008B2BCC">
      <w:pPr>
        <w:jc w:val="both"/>
        <w:rPr>
          <w:rFonts w:ascii="Times New Roman" w:hAnsi="Times New Roman" w:cs="Times New Roman"/>
          <w:b/>
          <w:bCs/>
          <w:sz w:val="24"/>
          <w:szCs w:val="24"/>
        </w:rPr>
      </w:pPr>
    </w:p>
    <w:p w14:paraId="121CF022" w14:textId="77777777" w:rsidR="006132F9" w:rsidRDefault="006132F9" w:rsidP="008B2BCC">
      <w:pPr>
        <w:jc w:val="both"/>
        <w:rPr>
          <w:rFonts w:ascii="Times New Roman" w:hAnsi="Times New Roman" w:cs="Times New Roman"/>
          <w:b/>
          <w:bCs/>
          <w:sz w:val="24"/>
          <w:szCs w:val="24"/>
        </w:rPr>
      </w:pPr>
    </w:p>
    <w:p w14:paraId="3BB639CA" w14:textId="77777777" w:rsidR="006132F9" w:rsidRDefault="006132F9" w:rsidP="008B2BCC">
      <w:pPr>
        <w:jc w:val="both"/>
        <w:rPr>
          <w:rFonts w:ascii="Times New Roman" w:hAnsi="Times New Roman" w:cs="Times New Roman"/>
          <w:b/>
          <w:bCs/>
          <w:sz w:val="24"/>
          <w:szCs w:val="24"/>
        </w:rPr>
      </w:pPr>
    </w:p>
    <w:p w14:paraId="165953BA" w14:textId="7B3502B8" w:rsidR="001026C4" w:rsidRDefault="00626C70" w:rsidP="008B2BCC">
      <w:pPr>
        <w:jc w:val="both"/>
        <w:rPr>
          <w:rFonts w:ascii="Times New Roman" w:hAnsi="Times New Roman" w:cs="Times New Roman"/>
          <w:b/>
          <w:bCs/>
          <w:sz w:val="24"/>
          <w:szCs w:val="24"/>
        </w:rPr>
      </w:pPr>
      <w:r>
        <w:rPr>
          <w:rFonts w:ascii="Times New Roman" w:hAnsi="Times New Roman" w:cs="Times New Roman"/>
          <w:b/>
          <w:bCs/>
          <w:sz w:val="24"/>
          <w:szCs w:val="24"/>
        </w:rPr>
        <w:lastRenderedPageBreak/>
        <w:t>1.</w:t>
      </w:r>
      <w:r w:rsidR="00761AB9">
        <w:rPr>
          <w:rFonts w:ascii="Times New Roman" w:hAnsi="Times New Roman" w:cs="Times New Roman"/>
          <w:b/>
          <w:bCs/>
          <w:sz w:val="24"/>
          <w:szCs w:val="24"/>
        </w:rPr>
        <w:t xml:space="preserve"> </w:t>
      </w:r>
      <w:r w:rsidR="001026C4">
        <w:rPr>
          <w:rFonts w:ascii="Times New Roman" w:hAnsi="Times New Roman" w:cs="Times New Roman"/>
          <w:b/>
          <w:bCs/>
          <w:sz w:val="24"/>
          <w:szCs w:val="24"/>
        </w:rPr>
        <w:t>INTRODUCTION</w:t>
      </w:r>
    </w:p>
    <w:p w14:paraId="6962E503" w14:textId="69D73884" w:rsidR="001026C4" w:rsidRPr="001026C4" w:rsidRDefault="001026C4" w:rsidP="001026C4">
      <w:pPr>
        <w:jc w:val="both"/>
        <w:rPr>
          <w:rFonts w:ascii="Times New Roman" w:hAnsi="Times New Roman" w:cs="Times New Roman"/>
          <w:sz w:val="24"/>
          <w:szCs w:val="24"/>
        </w:rPr>
      </w:pPr>
      <w:r w:rsidRPr="001026C4">
        <w:rPr>
          <w:rFonts w:ascii="Times New Roman" w:hAnsi="Times New Roman" w:cs="Times New Roman"/>
          <w:sz w:val="24"/>
          <w:szCs w:val="24"/>
        </w:rPr>
        <w:t>In the microscopic battleground that is our world, a silent war is being waged—one that imperils the very core of our healthcare systems and challenges the efficacy of life-saving treatments. Microbial resistance, the ability of microbes to adapt and thrive in the face of our most potent weapons, has emerged as a formidable adversary, threatening to overturn decades of medical progress</w:t>
      </w:r>
      <w:r w:rsidR="00800A38" w:rsidRPr="0040713E">
        <w:rPr>
          <w:rFonts w:ascii="Times New Roman" w:hAnsi="Times New Roman" w:cs="Times New Roman"/>
          <w:b/>
          <w:bCs/>
          <w:sz w:val="24"/>
          <w:szCs w:val="24"/>
          <w:vertAlign w:val="superscript"/>
        </w:rPr>
        <w:t>1</w:t>
      </w:r>
      <w:r w:rsidRPr="001026C4">
        <w:rPr>
          <w:rFonts w:ascii="Times New Roman" w:hAnsi="Times New Roman" w:cs="Times New Roman"/>
          <w:sz w:val="24"/>
          <w:szCs w:val="24"/>
        </w:rPr>
        <w:t>.</w:t>
      </w:r>
      <w:r w:rsidR="006B132B">
        <w:rPr>
          <w:rFonts w:ascii="Times New Roman" w:hAnsi="Times New Roman" w:cs="Times New Roman"/>
          <w:sz w:val="24"/>
          <w:szCs w:val="24"/>
        </w:rPr>
        <w:t xml:space="preserve"> </w:t>
      </w:r>
      <w:r w:rsidRPr="001026C4">
        <w:rPr>
          <w:rFonts w:ascii="Times New Roman" w:hAnsi="Times New Roman" w:cs="Times New Roman"/>
          <w:sz w:val="24"/>
          <w:szCs w:val="24"/>
        </w:rPr>
        <w:t>Picture this: a future where common infections become life-threatening, routine surgeries transform into high-stakes gambles, and the antibiotics once hailed as miracle drugs stand powerless against resilient bacteria and viruses. It's a future that looms closer than we dare to imagine.</w:t>
      </w:r>
      <w:r w:rsidR="006B132B">
        <w:rPr>
          <w:rFonts w:ascii="Times New Roman" w:hAnsi="Times New Roman" w:cs="Times New Roman"/>
          <w:sz w:val="24"/>
          <w:szCs w:val="24"/>
        </w:rPr>
        <w:t xml:space="preserve"> </w:t>
      </w:r>
      <w:r w:rsidRPr="001026C4">
        <w:rPr>
          <w:rFonts w:ascii="Times New Roman" w:hAnsi="Times New Roman" w:cs="Times New Roman"/>
          <w:sz w:val="24"/>
          <w:szCs w:val="24"/>
        </w:rPr>
        <w:t>As we traverse this intricate landscape of invisible adversaries, it's imperative to unravel the complexities of microbial resistance. Join us on a journey through the hidden realms of microbiology, where the stakes are high, the challenges immense, and the need for understanding and action has never been more critical</w:t>
      </w:r>
      <w:r w:rsidR="00800A38" w:rsidRPr="0040713E">
        <w:rPr>
          <w:rFonts w:ascii="Times New Roman" w:hAnsi="Times New Roman" w:cs="Times New Roman"/>
          <w:b/>
          <w:bCs/>
          <w:sz w:val="24"/>
          <w:szCs w:val="24"/>
          <w:vertAlign w:val="superscript"/>
        </w:rPr>
        <w:t>2</w:t>
      </w:r>
      <w:r w:rsidRPr="001026C4">
        <w:rPr>
          <w:rFonts w:ascii="Times New Roman" w:hAnsi="Times New Roman" w:cs="Times New Roman"/>
          <w:sz w:val="24"/>
          <w:szCs w:val="24"/>
        </w:rPr>
        <w:t>.</w:t>
      </w:r>
    </w:p>
    <w:p w14:paraId="20B728F0" w14:textId="736F26F0" w:rsidR="006B132B" w:rsidRDefault="001026C4" w:rsidP="001026C4">
      <w:pPr>
        <w:jc w:val="both"/>
        <w:rPr>
          <w:rFonts w:ascii="Times New Roman" w:hAnsi="Times New Roman" w:cs="Times New Roman"/>
          <w:sz w:val="24"/>
          <w:szCs w:val="24"/>
        </w:rPr>
      </w:pPr>
      <w:r w:rsidRPr="001026C4">
        <w:rPr>
          <w:rFonts w:ascii="Times New Roman" w:hAnsi="Times New Roman" w:cs="Times New Roman"/>
          <w:sz w:val="24"/>
          <w:szCs w:val="24"/>
        </w:rPr>
        <w:t xml:space="preserve">In the following pages, we'll delve into the origins of this silent menace, explore its far-reaching consequences, and illuminate the paths that lead us toward a future where our weapons against infections remain effective. The battle against microbial resistance is not just a scientific </w:t>
      </w:r>
      <w:proofErr w:type="spellStart"/>
      <w:r w:rsidR="00114969">
        <w:rPr>
          <w:rFonts w:ascii="Times New Roman" w:hAnsi="Times New Roman" w:cs="Times New Roman"/>
          <w:sz w:val="24"/>
          <w:szCs w:val="24"/>
        </w:rPr>
        <w:t>endeavor</w:t>
      </w:r>
      <w:proofErr w:type="spellEnd"/>
      <w:r w:rsidRPr="001026C4">
        <w:rPr>
          <w:rFonts w:ascii="Times New Roman" w:hAnsi="Times New Roman" w:cs="Times New Roman"/>
          <w:sz w:val="24"/>
          <w:szCs w:val="24"/>
        </w:rPr>
        <w:t>; it's a call to arms for every individual, every healthcare professional, and every policymaker</w:t>
      </w:r>
      <w:r w:rsidR="00B11504" w:rsidRPr="0040713E">
        <w:rPr>
          <w:rFonts w:ascii="Times New Roman" w:hAnsi="Times New Roman" w:cs="Times New Roman"/>
          <w:b/>
          <w:bCs/>
          <w:sz w:val="24"/>
          <w:szCs w:val="24"/>
          <w:vertAlign w:val="superscript"/>
        </w:rPr>
        <w:t>2</w:t>
      </w:r>
      <w:r w:rsidR="0040713E" w:rsidRPr="0040713E">
        <w:rPr>
          <w:rFonts w:ascii="Times New Roman" w:hAnsi="Times New Roman" w:cs="Times New Roman"/>
          <w:b/>
          <w:bCs/>
          <w:sz w:val="24"/>
          <w:szCs w:val="24"/>
          <w:vertAlign w:val="superscript"/>
        </w:rPr>
        <w:t>,3,4</w:t>
      </w:r>
      <w:r w:rsidR="0040713E">
        <w:rPr>
          <w:rFonts w:ascii="Times New Roman" w:hAnsi="Times New Roman" w:cs="Times New Roman"/>
          <w:sz w:val="24"/>
          <w:szCs w:val="24"/>
        </w:rPr>
        <w:t>.</w:t>
      </w:r>
    </w:p>
    <w:p w14:paraId="3B583F50" w14:textId="0A35BA14" w:rsidR="001026C4" w:rsidRDefault="001026C4" w:rsidP="001026C4">
      <w:pPr>
        <w:jc w:val="both"/>
        <w:rPr>
          <w:rFonts w:ascii="Times New Roman" w:hAnsi="Times New Roman" w:cs="Times New Roman"/>
          <w:sz w:val="24"/>
          <w:szCs w:val="24"/>
        </w:rPr>
      </w:pPr>
      <w:r w:rsidRPr="001026C4">
        <w:rPr>
          <w:rFonts w:ascii="Times New Roman" w:hAnsi="Times New Roman" w:cs="Times New Roman"/>
          <w:sz w:val="24"/>
          <w:szCs w:val="24"/>
        </w:rPr>
        <w:t>Welcome to the front lines of a war</w:t>
      </w:r>
      <w:r w:rsidR="00114969">
        <w:rPr>
          <w:rFonts w:ascii="Times New Roman" w:hAnsi="Times New Roman" w:cs="Times New Roman"/>
          <w:sz w:val="24"/>
          <w:szCs w:val="24"/>
        </w:rPr>
        <w:t>,</w:t>
      </w:r>
      <w:r w:rsidRPr="001026C4">
        <w:rPr>
          <w:rFonts w:ascii="Times New Roman" w:hAnsi="Times New Roman" w:cs="Times New Roman"/>
          <w:sz w:val="24"/>
          <w:szCs w:val="24"/>
        </w:rPr>
        <w:t xml:space="preserve"> we cannot afford to lose. The time to act is now, and the knowledge within these lines may very well hold the key to our survival.</w:t>
      </w:r>
    </w:p>
    <w:p w14:paraId="08738150" w14:textId="173B5C02" w:rsidR="00D811A0" w:rsidRPr="00D811A0" w:rsidRDefault="00626C70" w:rsidP="00D811A0">
      <w:pPr>
        <w:jc w:val="both"/>
        <w:rPr>
          <w:rFonts w:ascii="Times New Roman" w:hAnsi="Times New Roman" w:cs="Times New Roman"/>
          <w:sz w:val="24"/>
          <w:szCs w:val="24"/>
        </w:rPr>
      </w:pPr>
      <w:r>
        <w:rPr>
          <w:rFonts w:ascii="Times New Roman" w:hAnsi="Times New Roman" w:cs="Times New Roman"/>
          <w:b/>
          <w:bCs/>
          <w:sz w:val="24"/>
          <w:szCs w:val="24"/>
        </w:rPr>
        <w:t xml:space="preserve">1.1 </w:t>
      </w:r>
      <w:r w:rsidR="00D811A0" w:rsidRPr="00D811A0">
        <w:rPr>
          <w:rFonts w:ascii="Times New Roman" w:hAnsi="Times New Roman" w:cs="Times New Roman"/>
          <w:b/>
          <w:bCs/>
          <w:sz w:val="24"/>
          <w:szCs w:val="24"/>
        </w:rPr>
        <w:t xml:space="preserve">Microbial </w:t>
      </w:r>
      <w:r w:rsidR="007463DF" w:rsidRPr="00D811A0">
        <w:rPr>
          <w:rFonts w:ascii="Times New Roman" w:hAnsi="Times New Roman" w:cs="Times New Roman"/>
          <w:b/>
          <w:bCs/>
          <w:sz w:val="24"/>
          <w:szCs w:val="24"/>
        </w:rPr>
        <w:t>Resistance</w:t>
      </w:r>
      <w:r w:rsidR="00D811A0" w:rsidRPr="00D811A0">
        <w:rPr>
          <w:rFonts w:ascii="Times New Roman" w:hAnsi="Times New Roman" w:cs="Times New Roman"/>
          <w:sz w:val="24"/>
          <w:szCs w:val="24"/>
        </w:rPr>
        <w:t>, also known as antimicrobial resistance (AMR), refers to the ability of microorganisms, such as bacteria, viruses, parasites, and fungi, to evolve and withstand the effects of antimicrobial agents. These agents include antibiotics, antivirals, antifungals, and antiparasitic drugs. Microbial resistance poses a significant threat to public health and has far-reaching implications for the effectiveness of medical treatments, the control of infectious diseases, and overall healthcare systems</w:t>
      </w:r>
      <w:r w:rsidR="001225EC">
        <w:rPr>
          <w:rFonts w:ascii="Times New Roman" w:hAnsi="Times New Roman" w:cs="Times New Roman"/>
          <w:b/>
          <w:bCs/>
          <w:sz w:val="24"/>
          <w:szCs w:val="24"/>
          <w:vertAlign w:val="superscript"/>
        </w:rPr>
        <w:t>5,6,7</w:t>
      </w:r>
      <w:r w:rsidR="00D811A0" w:rsidRPr="00D811A0">
        <w:rPr>
          <w:rFonts w:ascii="Times New Roman" w:hAnsi="Times New Roman" w:cs="Times New Roman"/>
          <w:sz w:val="24"/>
          <w:szCs w:val="24"/>
        </w:rPr>
        <w:t>.</w:t>
      </w:r>
    </w:p>
    <w:p w14:paraId="469C67FE" w14:textId="42152636" w:rsidR="00D811A0" w:rsidRPr="00D811A0" w:rsidRDefault="00626C70" w:rsidP="00D811A0">
      <w:pPr>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00D811A0" w:rsidRPr="00D811A0">
        <w:rPr>
          <w:rFonts w:ascii="Times New Roman" w:hAnsi="Times New Roman" w:cs="Times New Roman"/>
          <w:b/>
          <w:bCs/>
          <w:sz w:val="24"/>
          <w:szCs w:val="24"/>
        </w:rPr>
        <w:t xml:space="preserve">Significance </w:t>
      </w:r>
      <w:r w:rsidR="007463DF">
        <w:rPr>
          <w:rFonts w:ascii="Times New Roman" w:hAnsi="Times New Roman" w:cs="Times New Roman"/>
          <w:b/>
          <w:bCs/>
          <w:sz w:val="24"/>
          <w:szCs w:val="24"/>
        </w:rPr>
        <w:t>of</w:t>
      </w:r>
      <w:r w:rsidR="007463DF" w:rsidRPr="00D811A0">
        <w:rPr>
          <w:rFonts w:ascii="Times New Roman" w:hAnsi="Times New Roman" w:cs="Times New Roman"/>
          <w:b/>
          <w:bCs/>
          <w:sz w:val="24"/>
          <w:szCs w:val="24"/>
        </w:rPr>
        <w:t xml:space="preserve"> </w:t>
      </w:r>
      <w:r w:rsidR="00D811A0" w:rsidRPr="00D811A0">
        <w:rPr>
          <w:rFonts w:ascii="Times New Roman" w:hAnsi="Times New Roman" w:cs="Times New Roman"/>
          <w:b/>
          <w:bCs/>
          <w:sz w:val="24"/>
          <w:szCs w:val="24"/>
        </w:rPr>
        <w:t xml:space="preserve">Microbial Resistance </w:t>
      </w:r>
      <w:proofErr w:type="gramStart"/>
      <w:r w:rsidR="007463DF" w:rsidRPr="00D811A0">
        <w:rPr>
          <w:rFonts w:ascii="Times New Roman" w:hAnsi="Times New Roman" w:cs="Times New Roman"/>
          <w:b/>
          <w:bCs/>
          <w:sz w:val="24"/>
          <w:szCs w:val="24"/>
        </w:rPr>
        <w:t>In</w:t>
      </w:r>
      <w:proofErr w:type="gramEnd"/>
      <w:r w:rsidR="007463DF" w:rsidRPr="00D811A0">
        <w:rPr>
          <w:rFonts w:ascii="Times New Roman" w:hAnsi="Times New Roman" w:cs="Times New Roman"/>
          <w:b/>
          <w:bCs/>
          <w:sz w:val="24"/>
          <w:szCs w:val="24"/>
        </w:rPr>
        <w:t xml:space="preserve"> </w:t>
      </w:r>
      <w:r w:rsidR="00D811A0" w:rsidRPr="00D811A0">
        <w:rPr>
          <w:rFonts w:ascii="Times New Roman" w:hAnsi="Times New Roman" w:cs="Times New Roman"/>
          <w:b/>
          <w:bCs/>
          <w:sz w:val="24"/>
          <w:szCs w:val="24"/>
        </w:rPr>
        <w:t>Public Health</w:t>
      </w:r>
      <w:r w:rsidR="007463DF" w:rsidRPr="00D811A0">
        <w:rPr>
          <w:rFonts w:ascii="Times New Roman" w:hAnsi="Times New Roman" w:cs="Times New Roman"/>
          <w:b/>
          <w:bCs/>
          <w:sz w:val="24"/>
          <w:szCs w:val="24"/>
        </w:rPr>
        <w:t>:</w:t>
      </w:r>
    </w:p>
    <w:p w14:paraId="261BC07C" w14:textId="56BAB3B1" w:rsidR="00D811A0" w:rsidRPr="00F944CB" w:rsidRDefault="00D811A0" w:rsidP="00E34D50">
      <w:pPr>
        <w:pStyle w:val="ListParagraph"/>
        <w:numPr>
          <w:ilvl w:val="0"/>
          <w:numId w:val="1"/>
        </w:numPr>
        <w:ind w:left="20" w:right="57"/>
        <w:jc w:val="both"/>
        <w:rPr>
          <w:rFonts w:ascii="Times New Roman" w:hAnsi="Times New Roman" w:cs="Times New Roman"/>
          <w:sz w:val="24"/>
          <w:szCs w:val="24"/>
        </w:rPr>
      </w:pPr>
      <w:r w:rsidRPr="00F944CB">
        <w:rPr>
          <w:rFonts w:ascii="Times New Roman" w:hAnsi="Times New Roman" w:cs="Times New Roman"/>
          <w:sz w:val="24"/>
          <w:szCs w:val="24"/>
        </w:rPr>
        <w:t>Treatment Challenges: Microbial resistance reduces the effectiveness of standard treatments for infections. Common illnesses that were once easily treatable may become more challenging to manage, leading to prolonged illness, increased healthcare costs, and a higher risk of complications</w:t>
      </w:r>
      <w:r w:rsidR="00763791" w:rsidRPr="00F944CB">
        <w:rPr>
          <w:rFonts w:ascii="Times New Roman" w:hAnsi="Times New Roman" w:cs="Times New Roman"/>
          <w:b/>
          <w:bCs/>
          <w:sz w:val="24"/>
          <w:szCs w:val="24"/>
          <w:vertAlign w:val="superscript"/>
        </w:rPr>
        <w:t>6,7</w:t>
      </w:r>
      <w:r w:rsidRPr="00F944CB">
        <w:rPr>
          <w:rFonts w:ascii="Times New Roman" w:hAnsi="Times New Roman" w:cs="Times New Roman"/>
          <w:sz w:val="24"/>
          <w:szCs w:val="24"/>
        </w:rPr>
        <w:t>.</w:t>
      </w:r>
    </w:p>
    <w:p w14:paraId="537BD022" w14:textId="1BC30F97" w:rsidR="00D811A0" w:rsidRPr="00F944CB" w:rsidRDefault="00D811A0" w:rsidP="00E34D50">
      <w:pPr>
        <w:pStyle w:val="ListParagraph"/>
        <w:numPr>
          <w:ilvl w:val="0"/>
          <w:numId w:val="1"/>
        </w:numPr>
        <w:ind w:left="20" w:right="57"/>
        <w:jc w:val="both"/>
        <w:rPr>
          <w:rFonts w:ascii="Times New Roman" w:hAnsi="Times New Roman" w:cs="Times New Roman"/>
          <w:sz w:val="24"/>
          <w:szCs w:val="24"/>
        </w:rPr>
      </w:pPr>
      <w:r w:rsidRPr="00F944CB">
        <w:rPr>
          <w:rFonts w:ascii="Times New Roman" w:hAnsi="Times New Roman" w:cs="Times New Roman"/>
          <w:sz w:val="24"/>
          <w:szCs w:val="24"/>
        </w:rPr>
        <w:t>Increased Morbidity and Mortality: Resistant infections can result in higher rates of morbidity and mortality. Patients with infections that do not respond to standard treatments face a greater risk of severe outcomes, including prolonged hospital stays and, in some cases, death</w:t>
      </w:r>
      <w:r w:rsidR="0024431D" w:rsidRPr="00F944CB">
        <w:rPr>
          <w:rFonts w:ascii="Times New Roman" w:hAnsi="Times New Roman" w:cs="Times New Roman"/>
          <w:b/>
          <w:bCs/>
          <w:sz w:val="24"/>
          <w:szCs w:val="24"/>
          <w:vertAlign w:val="superscript"/>
        </w:rPr>
        <w:t>8,9</w:t>
      </w:r>
      <w:r w:rsidRPr="00F944CB">
        <w:rPr>
          <w:rFonts w:ascii="Times New Roman" w:hAnsi="Times New Roman" w:cs="Times New Roman"/>
          <w:sz w:val="24"/>
          <w:szCs w:val="24"/>
        </w:rPr>
        <w:t>.</w:t>
      </w:r>
    </w:p>
    <w:p w14:paraId="04B8098D" w14:textId="41A9BB72" w:rsidR="00D811A0" w:rsidRPr="00F944CB" w:rsidRDefault="00D811A0" w:rsidP="00E34D50">
      <w:pPr>
        <w:pStyle w:val="ListParagraph"/>
        <w:numPr>
          <w:ilvl w:val="0"/>
          <w:numId w:val="1"/>
        </w:numPr>
        <w:ind w:left="20" w:right="57"/>
        <w:jc w:val="both"/>
        <w:rPr>
          <w:rFonts w:ascii="Times New Roman" w:hAnsi="Times New Roman" w:cs="Times New Roman"/>
          <w:sz w:val="24"/>
          <w:szCs w:val="24"/>
        </w:rPr>
      </w:pPr>
      <w:r w:rsidRPr="00F944CB">
        <w:rPr>
          <w:rFonts w:ascii="Times New Roman" w:hAnsi="Times New Roman" w:cs="Times New Roman"/>
          <w:sz w:val="24"/>
          <w:szCs w:val="24"/>
        </w:rPr>
        <w:t>Impact on Medical Procedures: Procedures such as surgeries, chemotherapy, and organ transplants, which often rely on effective antimicrobial drugs to prevent and treat infections, become riskier when microbial resistance compromises the efficacy of these drugs.</w:t>
      </w:r>
    </w:p>
    <w:p w14:paraId="5110E04D" w14:textId="23640A16" w:rsidR="00D811A0" w:rsidRPr="00F944CB" w:rsidRDefault="00D811A0" w:rsidP="00E34D50">
      <w:pPr>
        <w:pStyle w:val="ListParagraph"/>
        <w:numPr>
          <w:ilvl w:val="0"/>
          <w:numId w:val="1"/>
        </w:numPr>
        <w:ind w:left="20" w:right="57"/>
        <w:jc w:val="both"/>
        <w:rPr>
          <w:rFonts w:ascii="Times New Roman" w:hAnsi="Times New Roman" w:cs="Times New Roman"/>
          <w:sz w:val="24"/>
          <w:szCs w:val="24"/>
        </w:rPr>
      </w:pPr>
      <w:r w:rsidRPr="00F944CB">
        <w:rPr>
          <w:rFonts w:ascii="Times New Roman" w:hAnsi="Times New Roman" w:cs="Times New Roman"/>
          <w:sz w:val="24"/>
          <w:szCs w:val="24"/>
        </w:rPr>
        <w:t>Spread of Infections: Resistant microbes can spread more easily within communities and healthcare settings. This increased transmission contributes to the persistence and amplification of resistant strains, making it more challenging to contain outbreaks.</w:t>
      </w:r>
    </w:p>
    <w:p w14:paraId="7E884896" w14:textId="23F6C6BF" w:rsidR="00D811A0" w:rsidRPr="00F944CB" w:rsidRDefault="00D811A0" w:rsidP="00E34D50">
      <w:pPr>
        <w:pStyle w:val="ListParagraph"/>
        <w:numPr>
          <w:ilvl w:val="0"/>
          <w:numId w:val="1"/>
        </w:numPr>
        <w:ind w:left="20" w:right="57"/>
        <w:jc w:val="both"/>
        <w:rPr>
          <w:rFonts w:ascii="Times New Roman" w:hAnsi="Times New Roman" w:cs="Times New Roman"/>
          <w:sz w:val="24"/>
          <w:szCs w:val="24"/>
        </w:rPr>
      </w:pPr>
      <w:r w:rsidRPr="00F944CB">
        <w:rPr>
          <w:rFonts w:ascii="Times New Roman" w:hAnsi="Times New Roman" w:cs="Times New Roman"/>
          <w:sz w:val="24"/>
          <w:szCs w:val="24"/>
        </w:rPr>
        <w:t>Global Health Security: Microbial resistance is a global health security issue. Resistant strains can cross international borders, challenging efforts to control and manage infectious diseases on a global scale. International collaboration is crucial to address the spread of resistant microbes</w:t>
      </w:r>
      <w:r w:rsidR="0024431D" w:rsidRPr="00F944CB">
        <w:rPr>
          <w:rFonts w:ascii="Times New Roman" w:hAnsi="Times New Roman" w:cs="Times New Roman"/>
          <w:b/>
          <w:bCs/>
          <w:sz w:val="24"/>
          <w:szCs w:val="24"/>
          <w:vertAlign w:val="superscript"/>
        </w:rPr>
        <w:t>10,11</w:t>
      </w:r>
      <w:r w:rsidRPr="00F944CB">
        <w:rPr>
          <w:rFonts w:ascii="Times New Roman" w:hAnsi="Times New Roman" w:cs="Times New Roman"/>
          <w:sz w:val="24"/>
          <w:szCs w:val="24"/>
        </w:rPr>
        <w:t>.</w:t>
      </w:r>
    </w:p>
    <w:p w14:paraId="31EE425B" w14:textId="04BA24AB" w:rsidR="00D811A0" w:rsidRPr="00F944CB" w:rsidRDefault="00D811A0" w:rsidP="00E34D50">
      <w:pPr>
        <w:pStyle w:val="ListParagraph"/>
        <w:numPr>
          <w:ilvl w:val="0"/>
          <w:numId w:val="1"/>
        </w:numPr>
        <w:ind w:left="20" w:right="57"/>
        <w:jc w:val="both"/>
        <w:rPr>
          <w:rFonts w:ascii="Times New Roman" w:hAnsi="Times New Roman" w:cs="Times New Roman"/>
          <w:sz w:val="24"/>
          <w:szCs w:val="24"/>
        </w:rPr>
      </w:pPr>
      <w:r w:rsidRPr="00F944CB">
        <w:rPr>
          <w:rFonts w:ascii="Times New Roman" w:hAnsi="Times New Roman" w:cs="Times New Roman"/>
          <w:sz w:val="24"/>
          <w:szCs w:val="24"/>
        </w:rPr>
        <w:lastRenderedPageBreak/>
        <w:t>Economic Impact: The economic burden of microbial resistance is substantial. Increased healthcare costs, including prolonged hospital stays and the need for more expensive second-line treatments, contribute to the economic strain on healthcare systems and societies.</w:t>
      </w:r>
    </w:p>
    <w:p w14:paraId="0832E65E" w14:textId="6F661D91" w:rsidR="00D811A0" w:rsidRPr="00F944CB" w:rsidRDefault="00D811A0" w:rsidP="00E34D50">
      <w:pPr>
        <w:pStyle w:val="ListParagraph"/>
        <w:numPr>
          <w:ilvl w:val="0"/>
          <w:numId w:val="1"/>
        </w:numPr>
        <w:ind w:left="20" w:right="57"/>
        <w:jc w:val="both"/>
        <w:rPr>
          <w:rFonts w:ascii="Times New Roman" w:hAnsi="Times New Roman" w:cs="Times New Roman"/>
          <w:sz w:val="24"/>
          <w:szCs w:val="24"/>
        </w:rPr>
      </w:pPr>
      <w:r w:rsidRPr="00F944CB">
        <w:rPr>
          <w:rFonts w:ascii="Times New Roman" w:hAnsi="Times New Roman" w:cs="Times New Roman"/>
          <w:sz w:val="24"/>
          <w:szCs w:val="24"/>
        </w:rPr>
        <w:t>Loss of Medical Advances: The rise of microbial resistance jeopardizes decades of medical advances. In a post-antibiotic era, routine medical procedures and treatments for chronic conditions may become riskier, and the achievements of modern medicine may be compromised.</w:t>
      </w:r>
    </w:p>
    <w:p w14:paraId="5146E1D5" w14:textId="2B0893FE" w:rsidR="00D811A0" w:rsidRPr="00F944CB" w:rsidRDefault="00D811A0" w:rsidP="00E34D50">
      <w:pPr>
        <w:pStyle w:val="ListParagraph"/>
        <w:numPr>
          <w:ilvl w:val="0"/>
          <w:numId w:val="1"/>
        </w:numPr>
        <w:ind w:left="20" w:right="57"/>
        <w:jc w:val="both"/>
        <w:rPr>
          <w:rFonts w:ascii="Times New Roman" w:hAnsi="Times New Roman" w:cs="Times New Roman"/>
          <w:sz w:val="24"/>
          <w:szCs w:val="24"/>
        </w:rPr>
      </w:pPr>
      <w:r w:rsidRPr="00F944CB">
        <w:rPr>
          <w:rFonts w:ascii="Times New Roman" w:hAnsi="Times New Roman" w:cs="Times New Roman"/>
          <w:sz w:val="24"/>
          <w:szCs w:val="24"/>
        </w:rPr>
        <w:t>One Health Approach: Microbial resistance emphasizes the interconnectedness of human, animal, and environmental health. The One Health approach recognizes the need for a coordinated effort across these domains to address the complex factors contributing to the emergence and spread of resistant microbes.</w:t>
      </w:r>
    </w:p>
    <w:p w14:paraId="43B98219" w14:textId="655CD1DE" w:rsidR="00BA4DFA" w:rsidRPr="00BA4DFA" w:rsidRDefault="00626C70" w:rsidP="00BA4DFA">
      <w:pPr>
        <w:jc w:val="both"/>
        <w:rPr>
          <w:rFonts w:ascii="Times New Roman" w:hAnsi="Times New Roman" w:cs="Times New Roman"/>
          <w:b/>
          <w:bCs/>
          <w:sz w:val="24"/>
          <w:szCs w:val="24"/>
        </w:rPr>
      </w:pPr>
      <w:r>
        <w:rPr>
          <w:rFonts w:ascii="Times New Roman" w:hAnsi="Times New Roman" w:cs="Times New Roman"/>
          <w:b/>
          <w:bCs/>
          <w:sz w:val="24"/>
          <w:szCs w:val="24"/>
        </w:rPr>
        <w:t xml:space="preserve">1.3 </w:t>
      </w:r>
      <w:r w:rsidR="007463DF" w:rsidRPr="00BA4DFA">
        <w:rPr>
          <w:rFonts w:ascii="Times New Roman" w:hAnsi="Times New Roman" w:cs="Times New Roman"/>
          <w:b/>
          <w:bCs/>
          <w:sz w:val="24"/>
          <w:szCs w:val="24"/>
        </w:rPr>
        <w:t>Growing Concern: The Silent Crisis Unfolding</w:t>
      </w:r>
    </w:p>
    <w:p w14:paraId="3EC0C2BD" w14:textId="5864CD9C" w:rsidR="00BA4DFA" w:rsidRPr="00BA4DFA" w:rsidRDefault="00BA4DFA" w:rsidP="00BA4DFA">
      <w:pPr>
        <w:jc w:val="both"/>
        <w:rPr>
          <w:rFonts w:ascii="Times New Roman" w:hAnsi="Times New Roman" w:cs="Times New Roman"/>
          <w:sz w:val="24"/>
          <w:szCs w:val="24"/>
        </w:rPr>
      </w:pPr>
      <w:r w:rsidRPr="00BA4DFA">
        <w:rPr>
          <w:rFonts w:ascii="Times New Roman" w:hAnsi="Times New Roman" w:cs="Times New Roman"/>
          <w:sz w:val="24"/>
          <w:szCs w:val="24"/>
        </w:rPr>
        <w:t xml:space="preserve">In the shadows of modern medicine, a quiet yet potent crisis is unfurling—a crisis that threatens to plunge us into a future where once-treatable infections become </w:t>
      </w:r>
      <w:proofErr w:type="spellStart"/>
      <w:r w:rsidRPr="00BA4DFA">
        <w:rPr>
          <w:rFonts w:ascii="Times New Roman" w:hAnsi="Times New Roman" w:cs="Times New Roman"/>
          <w:sz w:val="24"/>
          <w:szCs w:val="24"/>
        </w:rPr>
        <w:t>untamable</w:t>
      </w:r>
      <w:proofErr w:type="spellEnd"/>
      <w:r w:rsidRPr="00BA4DFA">
        <w:rPr>
          <w:rFonts w:ascii="Times New Roman" w:hAnsi="Times New Roman" w:cs="Times New Roman"/>
          <w:sz w:val="24"/>
          <w:szCs w:val="24"/>
        </w:rPr>
        <w:t xml:space="preserve"> killers. The growing concern at the heart of this crisis is microbial resistance, an escalating menace that jeopardizes the very foundation of healthcare as we know it</w:t>
      </w:r>
      <w:r w:rsidR="0024431D">
        <w:rPr>
          <w:rFonts w:ascii="Times New Roman" w:hAnsi="Times New Roman" w:cs="Times New Roman"/>
          <w:b/>
          <w:bCs/>
          <w:sz w:val="24"/>
          <w:szCs w:val="24"/>
          <w:vertAlign w:val="superscript"/>
        </w:rPr>
        <w:t>11.12.13</w:t>
      </w:r>
      <w:r w:rsidRPr="00BA4DFA">
        <w:rPr>
          <w:rFonts w:ascii="Times New Roman" w:hAnsi="Times New Roman" w:cs="Times New Roman"/>
          <w:sz w:val="24"/>
          <w:szCs w:val="24"/>
        </w:rPr>
        <w:t>.</w:t>
      </w:r>
    </w:p>
    <w:p w14:paraId="54DA0E69" w14:textId="1F2B7D5A" w:rsidR="00BA4DFA" w:rsidRPr="00E34D50" w:rsidRDefault="00BA4DFA" w:rsidP="00E34D50">
      <w:pPr>
        <w:pStyle w:val="ListParagraph"/>
        <w:numPr>
          <w:ilvl w:val="0"/>
          <w:numId w:val="2"/>
        </w:numPr>
        <w:ind w:left="20"/>
        <w:jc w:val="both"/>
        <w:rPr>
          <w:rFonts w:ascii="Times New Roman" w:hAnsi="Times New Roman" w:cs="Times New Roman"/>
          <w:sz w:val="24"/>
          <w:szCs w:val="24"/>
        </w:rPr>
      </w:pPr>
      <w:r w:rsidRPr="00E34D50">
        <w:rPr>
          <w:rFonts w:ascii="Times New Roman" w:hAnsi="Times New Roman" w:cs="Times New Roman"/>
          <w:sz w:val="24"/>
          <w:szCs w:val="24"/>
        </w:rPr>
        <w:t>The Alarming Escalation:</w:t>
      </w:r>
      <w:r w:rsidR="006A3465" w:rsidRPr="00E34D50">
        <w:rPr>
          <w:rFonts w:ascii="Times New Roman" w:hAnsi="Times New Roman" w:cs="Times New Roman"/>
          <w:sz w:val="24"/>
          <w:szCs w:val="24"/>
        </w:rPr>
        <w:t xml:space="preserve"> </w:t>
      </w:r>
      <w:r w:rsidRPr="00E34D50">
        <w:rPr>
          <w:rFonts w:ascii="Times New Roman" w:hAnsi="Times New Roman" w:cs="Times New Roman"/>
          <w:sz w:val="24"/>
          <w:szCs w:val="24"/>
        </w:rPr>
        <w:t xml:space="preserve">Over the years, the pace at which microbes are developing resistance to our most potent drugs has accelerated. Antibiotics, once hailed as miracles of modern medicine, are losing their effectiveness against bacterial infections. Viruses, parasites, and fungi are also adapting, rendering antivirals, </w:t>
      </w:r>
      <w:r w:rsidR="006A3465" w:rsidRPr="00E34D50">
        <w:rPr>
          <w:rFonts w:ascii="Times New Roman" w:hAnsi="Times New Roman" w:cs="Times New Roman"/>
          <w:sz w:val="24"/>
          <w:szCs w:val="24"/>
        </w:rPr>
        <w:t>antiparasitic</w:t>
      </w:r>
      <w:r w:rsidRPr="00E34D50">
        <w:rPr>
          <w:rFonts w:ascii="Times New Roman" w:hAnsi="Times New Roman" w:cs="Times New Roman"/>
          <w:sz w:val="24"/>
          <w:szCs w:val="24"/>
        </w:rPr>
        <w:t>, and antifungals less reliable. The consequences are dire, with the World Health Organization warning of a looming post-antibiotic era—a scenario where common infections can become lethal, and routine medical procedures turn into high-stakes gambles.</w:t>
      </w:r>
    </w:p>
    <w:p w14:paraId="43213FEE" w14:textId="27929353" w:rsidR="00BA4DFA" w:rsidRPr="00E34D50" w:rsidRDefault="00BA4DFA" w:rsidP="00E34D50">
      <w:pPr>
        <w:pStyle w:val="ListParagraph"/>
        <w:numPr>
          <w:ilvl w:val="0"/>
          <w:numId w:val="2"/>
        </w:numPr>
        <w:ind w:left="20"/>
        <w:jc w:val="both"/>
        <w:rPr>
          <w:rFonts w:ascii="Times New Roman" w:hAnsi="Times New Roman" w:cs="Times New Roman"/>
          <w:sz w:val="24"/>
          <w:szCs w:val="24"/>
        </w:rPr>
      </w:pPr>
      <w:r w:rsidRPr="00E34D50">
        <w:rPr>
          <w:rFonts w:ascii="Times New Roman" w:hAnsi="Times New Roman" w:cs="Times New Roman"/>
          <w:sz w:val="24"/>
          <w:szCs w:val="24"/>
        </w:rPr>
        <w:t>Threat to Global Health Security:</w:t>
      </w:r>
      <w:r w:rsidR="006A3465" w:rsidRPr="00E34D50">
        <w:rPr>
          <w:rFonts w:ascii="Times New Roman" w:hAnsi="Times New Roman" w:cs="Times New Roman"/>
          <w:sz w:val="24"/>
          <w:szCs w:val="24"/>
        </w:rPr>
        <w:t xml:space="preserve"> </w:t>
      </w:r>
      <w:r w:rsidRPr="00E34D50">
        <w:rPr>
          <w:rFonts w:ascii="Times New Roman" w:hAnsi="Times New Roman" w:cs="Times New Roman"/>
          <w:sz w:val="24"/>
          <w:szCs w:val="24"/>
        </w:rPr>
        <w:t>Microbial resistance transcends borders, posing a threat to global health security. Resistant strains travel effortlessly between countries, undermining efforts to control infectious diseases worldwide. The interconnectedness of our world has magnified the impact of this crisis, making it clear that the fight against microbial resistance is a shared responsibility that no nation can afford to overlook</w:t>
      </w:r>
      <w:r w:rsidR="0024431D" w:rsidRPr="00E34D50">
        <w:rPr>
          <w:rFonts w:ascii="Times New Roman" w:hAnsi="Times New Roman" w:cs="Times New Roman"/>
          <w:b/>
          <w:bCs/>
          <w:sz w:val="24"/>
          <w:szCs w:val="24"/>
          <w:vertAlign w:val="superscript"/>
        </w:rPr>
        <w:t>12,1</w:t>
      </w:r>
      <w:r w:rsidR="007E5716" w:rsidRPr="00E34D50">
        <w:rPr>
          <w:rFonts w:ascii="Times New Roman" w:hAnsi="Times New Roman" w:cs="Times New Roman"/>
          <w:b/>
          <w:bCs/>
          <w:sz w:val="24"/>
          <w:szCs w:val="24"/>
          <w:vertAlign w:val="superscript"/>
        </w:rPr>
        <w:t>3</w:t>
      </w:r>
      <w:r w:rsidRPr="00E34D50">
        <w:rPr>
          <w:rFonts w:ascii="Times New Roman" w:hAnsi="Times New Roman" w:cs="Times New Roman"/>
          <w:sz w:val="24"/>
          <w:szCs w:val="24"/>
        </w:rPr>
        <w:t>.</w:t>
      </w:r>
    </w:p>
    <w:p w14:paraId="70F0A683" w14:textId="67BE8BE2" w:rsidR="00BA4DFA" w:rsidRPr="00D3053F" w:rsidRDefault="00626C70" w:rsidP="00BA4DFA">
      <w:pPr>
        <w:jc w:val="both"/>
        <w:rPr>
          <w:rFonts w:ascii="Times New Roman" w:hAnsi="Times New Roman" w:cs="Times New Roman"/>
          <w:b/>
          <w:bCs/>
          <w:sz w:val="24"/>
          <w:szCs w:val="24"/>
        </w:rPr>
      </w:pPr>
      <w:r>
        <w:rPr>
          <w:rFonts w:ascii="Times New Roman" w:hAnsi="Times New Roman" w:cs="Times New Roman"/>
          <w:b/>
          <w:bCs/>
          <w:sz w:val="24"/>
          <w:szCs w:val="24"/>
        </w:rPr>
        <w:t xml:space="preserve">1.4 </w:t>
      </w:r>
      <w:r w:rsidR="00BA4DFA" w:rsidRPr="00D3053F">
        <w:rPr>
          <w:rFonts w:ascii="Times New Roman" w:hAnsi="Times New Roman" w:cs="Times New Roman"/>
          <w:b/>
          <w:bCs/>
          <w:sz w:val="24"/>
          <w:szCs w:val="24"/>
        </w:rPr>
        <w:t>The Urgent Need for Awareness and Action:</w:t>
      </w:r>
    </w:p>
    <w:p w14:paraId="7EBF9840" w14:textId="4DA0A133" w:rsidR="00BA4DFA" w:rsidRPr="00E34D50" w:rsidRDefault="00BA4DFA" w:rsidP="00E34D50">
      <w:pPr>
        <w:pStyle w:val="ListParagraph"/>
        <w:numPr>
          <w:ilvl w:val="0"/>
          <w:numId w:val="3"/>
        </w:numPr>
        <w:ind w:left="77"/>
        <w:jc w:val="both"/>
        <w:rPr>
          <w:rFonts w:ascii="Times New Roman" w:hAnsi="Times New Roman" w:cs="Times New Roman"/>
          <w:sz w:val="24"/>
          <w:szCs w:val="24"/>
        </w:rPr>
      </w:pPr>
      <w:r w:rsidRPr="00E34D50">
        <w:rPr>
          <w:rFonts w:ascii="Times New Roman" w:hAnsi="Times New Roman" w:cs="Times New Roman"/>
          <w:sz w:val="24"/>
          <w:szCs w:val="24"/>
        </w:rPr>
        <w:t>Public Awareness:</w:t>
      </w:r>
      <w:r w:rsidR="006A3465" w:rsidRPr="00E34D50">
        <w:rPr>
          <w:rFonts w:ascii="Times New Roman" w:hAnsi="Times New Roman" w:cs="Times New Roman"/>
          <w:sz w:val="24"/>
          <w:szCs w:val="24"/>
        </w:rPr>
        <w:t xml:space="preserve"> </w:t>
      </w:r>
      <w:r w:rsidRPr="00E34D50">
        <w:rPr>
          <w:rFonts w:ascii="Times New Roman" w:hAnsi="Times New Roman" w:cs="Times New Roman"/>
          <w:sz w:val="24"/>
          <w:szCs w:val="24"/>
        </w:rPr>
        <w:t>Many individuals are unaware of the implications of microbial resistance. Public awareness campaigns are crucial to educate people about the risks of overusing antibiotics, the importance of completing prescribed courses, and the potential consequences of a world without effective antimicrobials.</w:t>
      </w:r>
    </w:p>
    <w:p w14:paraId="2A2D2071" w14:textId="169E3567" w:rsidR="00BA4DFA" w:rsidRPr="00E34D50" w:rsidRDefault="00BA4DFA" w:rsidP="00E34D50">
      <w:pPr>
        <w:pStyle w:val="ListParagraph"/>
        <w:numPr>
          <w:ilvl w:val="0"/>
          <w:numId w:val="3"/>
        </w:numPr>
        <w:ind w:left="77"/>
        <w:jc w:val="both"/>
        <w:rPr>
          <w:rFonts w:ascii="Times New Roman" w:hAnsi="Times New Roman" w:cs="Times New Roman"/>
          <w:sz w:val="24"/>
          <w:szCs w:val="24"/>
        </w:rPr>
      </w:pPr>
      <w:r w:rsidRPr="00E34D50">
        <w:rPr>
          <w:rFonts w:ascii="Times New Roman" w:hAnsi="Times New Roman" w:cs="Times New Roman"/>
          <w:sz w:val="24"/>
          <w:szCs w:val="24"/>
        </w:rPr>
        <w:t>Healthcare Professional Education:</w:t>
      </w:r>
      <w:r w:rsidR="006A3465" w:rsidRPr="00E34D50">
        <w:rPr>
          <w:rFonts w:ascii="Times New Roman" w:hAnsi="Times New Roman" w:cs="Times New Roman"/>
          <w:sz w:val="24"/>
          <w:szCs w:val="24"/>
        </w:rPr>
        <w:t xml:space="preserve"> </w:t>
      </w:r>
      <w:r w:rsidRPr="00E34D50">
        <w:rPr>
          <w:rFonts w:ascii="Times New Roman" w:hAnsi="Times New Roman" w:cs="Times New Roman"/>
          <w:sz w:val="24"/>
          <w:szCs w:val="24"/>
        </w:rPr>
        <w:t>Healthcare professionals play a pivotal role in the fight against microbial resistance. Ongoing education about prudent antibiotic use, infection prevention, and the latest developments in microbial resistance is essential to ensure that they can make informed decisions in their clinical practice</w:t>
      </w:r>
      <w:r w:rsidR="007E5716" w:rsidRPr="00E34D50">
        <w:rPr>
          <w:rFonts w:ascii="Times New Roman" w:hAnsi="Times New Roman" w:cs="Times New Roman"/>
          <w:b/>
          <w:bCs/>
          <w:sz w:val="24"/>
          <w:szCs w:val="24"/>
          <w:vertAlign w:val="superscript"/>
        </w:rPr>
        <w:t>14</w:t>
      </w:r>
      <w:r w:rsidRPr="00E34D50">
        <w:rPr>
          <w:rFonts w:ascii="Times New Roman" w:hAnsi="Times New Roman" w:cs="Times New Roman"/>
          <w:sz w:val="24"/>
          <w:szCs w:val="24"/>
        </w:rPr>
        <w:t>.</w:t>
      </w:r>
    </w:p>
    <w:p w14:paraId="2BF304B4" w14:textId="129C07BA" w:rsidR="00BA4DFA" w:rsidRPr="00E34D50" w:rsidRDefault="00BA4DFA" w:rsidP="00E34D50">
      <w:pPr>
        <w:pStyle w:val="ListParagraph"/>
        <w:numPr>
          <w:ilvl w:val="0"/>
          <w:numId w:val="3"/>
        </w:numPr>
        <w:ind w:left="77"/>
        <w:jc w:val="both"/>
        <w:rPr>
          <w:rFonts w:ascii="Times New Roman" w:hAnsi="Times New Roman" w:cs="Times New Roman"/>
          <w:sz w:val="24"/>
          <w:szCs w:val="24"/>
        </w:rPr>
      </w:pPr>
      <w:r w:rsidRPr="00E34D50">
        <w:rPr>
          <w:rFonts w:ascii="Times New Roman" w:hAnsi="Times New Roman" w:cs="Times New Roman"/>
          <w:sz w:val="24"/>
          <w:szCs w:val="24"/>
        </w:rPr>
        <w:t>Policy and Regulation:</w:t>
      </w:r>
      <w:r w:rsidR="006A3465" w:rsidRPr="00E34D50">
        <w:rPr>
          <w:rFonts w:ascii="Times New Roman" w:hAnsi="Times New Roman" w:cs="Times New Roman"/>
          <w:sz w:val="24"/>
          <w:szCs w:val="24"/>
        </w:rPr>
        <w:t xml:space="preserve"> </w:t>
      </w:r>
      <w:r w:rsidRPr="00E34D50">
        <w:rPr>
          <w:rFonts w:ascii="Times New Roman" w:hAnsi="Times New Roman" w:cs="Times New Roman"/>
          <w:sz w:val="24"/>
          <w:szCs w:val="24"/>
        </w:rPr>
        <w:t>Governments and international bodies must enact and enforce policies to regulate the use of antimicrobials in healthcare, agriculture, and other sectors. Restricting the over-the-counter availability of antibiotics, promoting responsible agricultural practices, and incentivizing the development of new antimicrobial agents are critical steps</w:t>
      </w:r>
      <w:r w:rsidR="007E5716" w:rsidRPr="00E34D50">
        <w:rPr>
          <w:rFonts w:ascii="Times New Roman" w:hAnsi="Times New Roman" w:cs="Times New Roman"/>
          <w:b/>
          <w:bCs/>
          <w:sz w:val="24"/>
          <w:szCs w:val="24"/>
          <w:vertAlign w:val="superscript"/>
        </w:rPr>
        <w:t>15</w:t>
      </w:r>
      <w:r w:rsidRPr="00E34D50">
        <w:rPr>
          <w:rFonts w:ascii="Times New Roman" w:hAnsi="Times New Roman" w:cs="Times New Roman"/>
          <w:sz w:val="24"/>
          <w:szCs w:val="24"/>
        </w:rPr>
        <w:t>.</w:t>
      </w:r>
    </w:p>
    <w:p w14:paraId="481D6590" w14:textId="5E747C3F" w:rsidR="00BA4DFA" w:rsidRPr="00E34D50" w:rsidRDefault="00BA4DFA" w:rsidP="00E34D50">
      <w:pPr>
        <w:pStyle w:val="ListParagraph"/>
        <w:numPr>
          <w:ilvl w:val="0"/>
          <w:numId w:val="3"/>
        </w:numPr>
        <w:ind w:left="77"/>
        <w:jc w:val="both"/>
        <w:rPr>
          <w:rFonts w:ascii="Times New Roman" w:hAnsi="Times New Roman" w:cs="Times New Roman"/>
          <w:sz w:val="24"/>
          <w:szCs w:val="24"/>
        </w:rPr>
      </w:pPr>
      <w:r w:rsidRPr="00E34D50">
        <w:rPr>
          <w:rFonts w:ascii="Times New Roman" w:hAnsi="Times New Roman" w:cs="Times New Roman"/>
          <w:sz w:val="24"/>
          <w:szCs w:val="24"/>
        </w:rPr>
        <w:t>Research and Development:</w:t>
      </w:r>
      <w:r w:rsidR="006A3465" w:rsidRPr="00E34D50">
        <w:rPr>
          <w:rFonts w:ascii="Times New Roman" w:hAnsi="Times New Roman" w:cs="Times New Roman"/>
          <w:sz w:val="24"/>
          <w:szCs w:val="24"/>
        </w:rPr>
        <w:t xml:space="preserve"> </w:t>
      </w:r>
      <w:r w:rsidRPr="00E34D50">
        <w:rPr>
          <w:rFonts w:ascii="Times New Roman" w:hAnsi="Times New Roman" w:cs="Times New Roman"/>
          <w:sz w:val="24"/>
          <w:szCs w:val="24"/>
        </w:rPr>
        <w:t xml:space="preserve">Investment in research and development of new antimicrobial drugs is imperative. The pipeline for novel antibiotics has been stagnant for years, and </w:t>
      </w:r>
      <w:r w:rsidRPr="00E34D50">
        <w:rPr>
          <w:rFonts w:ascii="Times New Roman" w:hAnsi="Times New Roman" w:cs="Times New Roman"/>
          <w:sz w:val="24"/>
          <w:szCs w:val="24"/>
        </w:rPr>
        <w:lastRenderedPageBreak/>
        <w:t>incentivizing pharmaceutical companies to invest in this area is essential to stay ahead of emerging resistant strains.</w:t>
      </w:r>
    </w:p>
    <w:p w14:paraId="435F6C61" w14:textId="22B7C255" w:rsidR="00BA4DFA" w:rsidRPr="00E34D50" w:rsidRDefault="00BA4DFA" w:rsidP="00E34D50">
      <w:pPr>
        <w:pStyle w:val="ListParagraph"/>
        <w:numPr>
          <w:ilvl w:val="0"/>
          <w:numId w:val="3"/>
        </w:numPr>
        <w:ind w:left="77"/>
        <w:jc w:val="both"/>
        <w:rPr>
          <w:rFonts w:ascii="Times New Roman" w:hAnsi="Times New Roman" w:cs="Times New Roman"/>
          <w:sz w:val="24"/>
          <w:szCs w:val="24"/>
        </w:rPr>
      </w:pPr>
      <w:r w:rsidRPr="00E34D50">
        <w:rPr>
          <w:rFonts w:ascii="Times New Roman" w:hAnsi="Times New Roman" w:cs="Times New Roman"/>
          <w:sz w:val="24"/>
          <w:szCs w:val="24"/>
        </w:rPr>
        <w:t>Global Collaboration:</w:t>
      </w:r>
      <w:r w:rsidR="006A3465" w:rsidRPr="00E34D50">
        <w:rPr>
          <w:rFonts w:ascii="Times New Roman" w:hAnsi="Times New Roman" w:cs="Times New Roman"/>
          <w:sz w:val="24"/>
          <w:szCs w:val="24"/>
        </w:rPr>
        <w:t xml:space="preserve"> </w:t>
      </w:r>
      <w:r w:rsidRPr="00E34D50">
        <w:rPr>
          <w:rFonts w:ascii="Times New Roman" w:hAnsi="Times New Roman" w:cs="Times New Roman"/>
          <w:sz w:val="24"/>
          <w:szCs w:val="24"/>
        </w:rPr>
        <w:t>Microbial resistance knows no borders. International collaboration is essential to share information, best practices, and resources. Joint efforts can enhance surveillance, coordinate response strategies, and collectively address the root causes of microbial resistance.</w:t>
      </w:r>
    </w:p>
    <w:p w14:paraId="4430F5CC" w14:textId="6A664609" w:rsidR="00BA4DFA" w:rsidRPr="00E34D50" w:rsidRDefault="00BA4DFA" w:rsidP="00E34D50">
      <w:pPr>
        <w:pStyle w:val="ListParagraph"/>
        <w:numPr>
          <w:ilvl w:val="0"/>
          <w:numId w:val="3"/>
        </w:numPr>
        <w:ind w:left="77"/>
        <w:jc w:val="both"/>
        <w:rPr>
          <w:rFonts w:ascii="Times New Roman" w:hAnsi="Times New Roman" w:cs="Times New Roman"/>
          <w:sz w:val="24"/>
          <w:szCs w:val="24"/>
        </w:rPr>
      </w:pPr>
      <w:r w:rsidRPr="00E34D50">
        <w:rPr>
          <w:rFonts w:ascii="Times New Roman" w:hAnsi="Times New Roman" w:cs="Times New Roman"/>
          <w:sz w:val="24"/>
          <w:szCs w:val="24"/>
        </w:rPr>
        <w:t>One Health Approach:</w:t>
      </w:r>
      <w:r w:rsidR="00D3053F" w:rsidRPr="00E34D50">
        <w:rPr>
          <w:rFonts w:ascii="Times New Roman" w:hAnsi="Times New Roman" w:cs="Times New Roman"/>
          <w:sz w:val="24"/>
          <w:szCs w:val="24"/>
        </w:rPr>
        <w:t xml:space="preserve"> </w:t>
      </w:r>
      <w:r w:rsidRPr="00E34D50">
        <w:rPr>
          <w:rFonts w:ascii="Times New Roman" w:hAnsi="Times New Roman" w:cs="Times New Roman"/>
          <w:sz w:val="24"/>
          <w:szCs w:val="24"/>
        </w:rPr>
        <w:t>Adopting a One Health approach that recognizes the interconnectedness of human, animal, and environmental health is paramount. Addressing microbial resistance requires a holistic strategy that considers the factors contributing to its emergence and spread across different domains.</w:t>
      </w:r>
    </w:p>
    <w:p w14:paraId="67D019C0" w14:textId="34336DD1" w:rsidR="001026C4" w:rsidRPr="00E82BDD" w:rsidRDefault="00626C70" w:rsidP="008B2BCC">
      <w:pPr>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761AB9" w:rsidRPr="00761AB9">
        <w:rPr>
          <w:rFonts w:ascii="Times New Roman" w:hAnsi="Times New Roman" w:cs="Times New Roman"/>
          <w:b/>
          <w:bCs/>
          <w:sz w:val="24"/>
          <w:szCs w:val="24"/>
        </w:rPr>
        <w:t>BACKGROUND</w:t>
      </w:r>
    </w:p>
    <w:p w14:paraId="64AB4BC7" w14:textId="36DC4EE5" w:rsidR="005642D4" w:rsidRPr="00676852" w:rsidRDefault="00626C70" w:rsidP="008B2BCC">
      <w:pPr>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2C2349" w:rsidRPr="00676852">
        <w:rPr>
          <w:rFonts w:ascii="Times New Roman" w:hAnsi="Times New Roman" w:cs="Times New Roman"/>
          <w:b/>
          <w:bCs/>
          <w:sz w:val="24"/>
          <w:szCs w:val="24"/>
        </w:rPr>
        <w:t>Histor</w:t>
      </w:r>
      <w:r w:rsidR="002C2349">
        <w:rPr>
          <w:rFonts w:ascii="Times New Roman" w:hAnsi="Times New Roman" w:cs="Times New Roman"/>
          <w:b/>
          <w:bCs/>
          <w:sz w:val="24"/>
          <w:szCs w:val="24"/>
        </w:rPr>
        <w:t>y</w:t>
      </w:r>
    </w:p>
    <w:p w14:paraId="4710704D" w14:textId="0EC2DD2A" w:rsidR="00D773ED" w:rsidRDefault="00882920" w:rsidP="008B2BCC">
      <w:pPr>
        <w:jc w:val="both"/>
        <w:rPr>
          <w:rFonts w:ascii="Times New Roman" w:hAnsi="Times New Roman" w:cs="Times New Roman"/>
          <w:sz w:val="24"/>
          <w:szCs w:val="24"/>
        </w:rPr>
      </w:pPr>
      <w:r w:rsidRPr="00882920">
        <w:rPr>
          <w:rFonts w:ascii="Times New Roman" w:hAnsi="Times New Roman" w:cs="Times New Roman"/>
          <w:sz w:val="24"/>
          <w:szCs w:val="24"/>
        </w:rPr>
        <w:t>The history of antimicrobial resistance (AMR) is a complex and ongoing story that spans over several decades. It involves the emergence and spread of microorganisms (bacteria, viruses, fungi, and parasites) that have developed resistance to the drugs designed to kill or inhibit them, such as antibiotics, antivirals, and antifungals. Here is a brief overview of the key milestones and developments in the history of antimicrobial resistance:</w:t>
      </w:r>
    </w:p>
    <w:p w14:paraId="32BACC2F" w14:textId="20F3D44A" w:rsidR="005642D4" w:rsidRPr="009858A8" w:rsidRDefault="00FB7EAD" w:rsidP="008B2BCC">
      <w:pPr>
        <w:jc w:val="both"/>
        <w:rPr>
          <w:rFonts w:ascii="Times New Roman" w:hAnsi="Times New Roman" w:cs="Times New Roman"/>
          <w:b/>
          <w:bCs/>
          <w:sz w:val="24"/>
          <w:szCs w:val="24"/>
        </w:rPr>
      </w:pPr>
      <w:r>
        <w:rPr>
          <w:rFonts w:ascii="Times New Roman" w:hAnsi="Times New Roman" w:cs="Times New Roman"/>
          <w:b/>
          <w:bCs/>
          <w:sz w:val="24"/>
          <w:szCs w:val="24"/>
        </w:rPr>
        <w:t>2.1.</w:t>
      </w:r>
      <w:r w:rsidR="005642D4" w:rsidRPr="009858A8">
        <w:rPr>
          <w:rFonts w:ascii="Times New Roman" w:hAnsi="Times New Roman" w:cs="Times New Roman"/>
          <w:b/>
          <w:bCs/>
          <w:sz w:val="24"/>
          <w:szCs w:val="24"/>
        </w:rPr>
        <w:t>1</w:t>
      </w:r>
      <w:r>
        <w:rPr>
          <w:rFonts w:ascii="Times New Roman" w:hAnsi="Times New Roman" w:cs="Times New Roman"/>
          <w:b/>
          <w:bCs/>
          <w:sz w:val="24"/>
          <w:szCs w:val="24"/>
        </w:rPr>
        <w:t xml:space="preserve"> </w:t>
      </w:r>
      <w:r w:rsidR="005642D4" w:rsidRPr="009858A8">
        <w:rPr>
          <w:rFonts w:ascii="Times New Roman" w:hAnsi="Times New Roman" w:cs="Times New Roman"/>
          <w:b/>
          <w:bCs/>
          <w:sz w:val="24"/>
          <w:szCs w:val="24"/>
        </w:rPr>
        <w:t>Discovery of Antibiotics (1920s-1940s)</w:t>
      </w:r>
      <w:r w:rsidR="00933833">
        <w:rPr>
          <w:rFonts w:ascii="Times New Roman" w:hAnsi="Times New Roman" w:cs="Times New Roman"/>
          <w:b/>
          <w:bCs/>
          <w:sz w:val="24"/>
          <w:szCs w:val="24"/>
          <w:vertAlign w:val="superscript"/>
        </w:rPr>
        <w:t>16</w:t>
      </w:r>
      <w:r w:rsidR="005642D4" w:rsidRPr="009858A8">
        <w:rPr>
          <w:rFonts w:ascii="Times New Roman" w:hAnsi="Times New Roman" w:cs="Times New Roman"/>
          <w:b/>
          <w:bCs/>
          <w:sz w:val="24"/>
          <w:szCs w:val="24"/>
        </w:rPr>
        <w:t>:</w:t>
      </w:r>
    </w:p>
    <w:p w14:paraId="52633266" w14:textId="40DC07D8" w:rsidR="005642D4" w:rsidRPr="00165352" w:rsidRDefault="005642D4" w:rsidP="00165352">
      <w:pPr>
        <w:pStyle w:val="ListParagraph"/>
        <w:numPr>
          <w:ilvl w:val="0"/>
          <w:numId w:val="5"/>
        </w:numPr>
        <w:ind w:left="133"/>
        <w:jc w:val="both"/>
        <w:rPr>
          <w:rFonts w:ascii="Times New Roman" w:hAnsi="Times New Roman" w:cs="Times New Roman"/>
          <w:sz w:val="24"/>
          <w:szCs w:val="24"/>
        </w:rPr>
      </w:pPr>
      <w:r w:rsidRPr="00165352">
        <w:rPr>
          <w:rFonts w:ascii="Times New Roman" w:hAnsi="Times New Roman" w:cs="Times New Roman"/>
          <w:sz w:val="24"/>
          <w:szCs w:val="24"/>
        </w:rPr>
        <w:t xml:space="preserve">Penicillin Discovery: The story of antibiotics began in 1928 when Alexander Fleming, a Scottish bacteriologist, discovered penicillin. Fleming noticed that a </w:t>
      </w:r>
      <w:proofErr w:type="spellStart"/>
      <w:r w:rsidRPr="00165352">
        <w:rPr>
          <w:rFonts w:ascii="Times New Roman" w:hAnsi="Times New Roman" w:cs="Times New Roman"/>
          <w:sz w:val="24"/>
          <w:szCs w:val="24"/>
        </w:rPr>
        <w:t>mold</w:t>
      </w:r>
      <w:proofErr w:type="spellEnd"/>
      <w:r w:rsidRPr="00165352">
        <w:rPr>
          <w:rFonts w:ascii="Times New Roman" w:hAnsi="Times New Roman" w:cs="Times New Roman"/>
          <w:sz w:val="24"/>
          <w:szCs w:val="24"/>
        </w:rPr>
        <w:t xml:space="preserve"> called Penicillium notatum produced a substance that killed a wide range of bacteria. This serendipitous discovery laid the foundation for the development of modern antibiotics.</w:t>
      </w:r>
    </w:p>
    <w:p w14:paraId="5EDA7559" w14:textId="0626C6ED" w:rsidR="005642D4" w:rsidRPr="00165352" w:rsidRDefault="005642D4" w:rsidP="00165352">
      <w:pPr>
        <w:pStyle w:val="ListParagraph"/>
        <w:numPr>
          <w:ilvl w:val="0"/>
          <w:numId w:val="5"/>
        </w:numPr>
        <w:ind w:left="133"/>
        <w:jc w:val="both"/>
        <w:rPr>
          <w:rFonts w:ascii="Times New Roman" w:hAnsi="Times New Roman" w:cs="Times New Roman"/>
          <w:sz w:val="24"/>
          <w:szCs w:val="24"/>
        </w:rPr>
      </w:pPr>
      <w:r w:rsidRPr="00165352">
        <w:rPr>
          <w:rFonts w:ascii="Times New Roman" w:hAnsi="Times New Roman" w:cs="Times New Roman"/>
          <w:sz w:val="24"/>
          <w:szCs w:val="24"/>
        </w:rPr>
        <w:t>World War II Impact: The development of antibiotics gained momentum during World War II when there was a pressing need for effective treatments for wounded soldiers. Penicillin, the first widely used antibiotic, was produced on a large scale with the help of American pharmaceutical companies like Pfizer and Merck. It played a crucial role in treating bacterial infections in soldiers.</w:t>
      </w:r>
    </w:p>
    <w:p w14:paraId="66863529" w14:textId="7F5F9568" w:rsidR="005642D4" w:rsidRPr="00165352" w:rsidRDefault="005642D4" w:rsidP="00165352">
      <w:pPr>
        <w:pStyle w:val="ListParagraph"/>
        <w:numPr>
          <w:ilvl w:val="0"/>
          <w:numId w:val="5"/>
        </w:numPr>
        <w:ind w:left="133"/>
        <w:jc w:val="both"/>
        <w:rPr>
          <w:rFonts w:ascii="Times New Roman" w:hAnsi="Times New Roman" w:cs="Times New Roman"/>
          <w:sz w:val="24"/>
          <w:szCs w:val="24"/>
        </w:rPr>
      </w:pPr>
      <w:r w:rsidRPr="00165352">
        <w:rPr>
          <w:rFonts w:ascii="Times New Roman" w:hAnsi="Times New Roman" w:cs="Times New Roman"/>
          <w:sz w:val="24"/>
          <w:szCs w:val="24"/>
        </w:rPr>
        <w:t>Streptomycin and Tetracycline: After penicillin, other antibiotics like streptomycin and tetracycline were discovered in the 1940s. Streptomycin was effective against tuberculosis, while tetracycline was used to combat a wide range of bacterial infections.</w:t>
      </w:r>
    </w:p>
    <w:p w14:paraId="633B15D8" w14:textId="07B17D19" w:rsidR="005642D4" w:rsidRPr="00165352" w:rsidRDefault="005642D4" w:rsidP="00165352">
      <w:pPr>
        <w:pStyle w:val="ListParagraph"/>
        <w:numPr>
          <w:ilvl w:val="0"/>
          <w:numId w:val="5"/>
        </w:numPr>
        <w:ind w:left="133"/>
        <w:jc w:val="both"/>
        <w:rPr>
          <w:rFonts w:ascii="Times New Roman" w:hAnsi="Times New Roman" w:cs="Times New Roman"/>
          <w:sz w:val="24"/>
          <w:szCs w:val="24"/>
        </w:rPr>
      </w:pPr>
      <w:r w:rsidRPr="00165352">
        <w:rPr>
          <w:rFonts w:ascii="Times New Roman" w:hAnsi="Times New Roman" w:cs="Times New Roman"/>
          <w:sz w:val="24"/>
          <w:szCs w:val="24"/>
        </w:rPr>
        <w:t>Nobel Prizes: Alexander Fleming, Howard Florey, and Ernst Boris Chain were jointly awarded the Nobel Prize in Physiology or Medicine in 1945 for their contributions to the development and production of penicillin. This recognition highlighted the significance of antibiotics in medicine.</w:t>
      </w:r>
    </w:p>
    <w:p w14:paraId="680A4BB5" w14:textId="6E588C68" w:rsidR="005642D4" w:rsidRPr="00165352" w:rsidRDefault="005642D4" w:rsidP="00165352">
      <w:pPr>
        <w:pStyle w:val="ListParagraph"/>
        <w:numPr>
          <w:ilvl w:val="0"/>
          <w:numId w:val="5"/>
        </w:numPr>
        <w:ind w:left="133"/>
        <w:jc w:val="both"/>
        <w:rPr>
          <w:rFonts w:ascii="Times New Roman" w:hAnsi="Times New Roman" w:cs="Times New Roman"/>
          <w:sz w:val="24"/>
          <w:szCs w:val="24"/>
        </w:rPr>
      </w:pPr>
      <w:r w:rsidRPr="00165352">
        <w:rPr>
          <w:rFonts w:ascii="Times New Roman" w:hAnsi="Times New Roman" w:cs="Times New Roman"/>
          <w:sz w:val="24"/>
          <w:szCs w:val="24"/>
        </w:rPr>
        <w:t>Post-War Antibiotic Boom: The post-World War II era witnessed an antibiotic boom, with the discovery and production of several antibiotics, including chloramphenicol, erythromycin, and gentamicin. These drugs revolutionized medicine by providing effective treatments for bacterial infections.</w:t>
      </w:r>
    </w:p>
    <w:p w14:paraId="48640194" w14:textId="3ADAE6E6" w:rsidR="005642D4" w:rsidRPr="00165352" w:rsidRDefault="005642D4" w:rsidP="00165352">
      <w:pPr>
        <w:pStyle w:val="ListParagraph"/>
        <w:numPr>
          <w:ilvl w:val="0"/>
          <w:numId w:val="5"/>
        </w:numPr>
        <w:ind w:left="133"/>
        <w:jc w:val="both"/>
        <w:rPr>
          <w:rFonts w:ascii="Times New Roman" w:hAnsi="Times New Roman" w:cs="Times New Roman"/>
          <w:sz w:val="24"/>
          <w:szCs w:val="24"/>
        </w:rPr>
      </w:pPr>
      <w:r w:rsidRPr="00165352">
        <w:rPr>
          <w:rFonts w:ascii="Times New Roman" w:hAnsi="Times New Roman" w:cs="Times New Roman"/>
          <w:sz w:val="24"/>
          <w:szCs w:val="24"/>
        </w:rPr>
        <w:t xml:space="preserve">Golden Age of Antibiotics: The 1940s and 1950s are often referred to as the "Golden Age of Antibiotics" due to the rapid discovery and widespread use of these life-saving drugs. Antibiotics </w:t>
      </w:r>
      <w:r w:rsidR="00114969">
        <w:rPr>
          <w:rFonts w:ascii="Times New Roman" w:hAnsi="Times New Roman" w:cs="Times New Roman"/>
          <w:sz w:val="24"/>
          <w:szCs w:val="24"/>
        </w:rPr>
        <w:t>play</w:t>
      </w:r>
      <w:r w:rsidRPr="00165352">
        <w:rPr>
          <w:rFonts w:ascii="Times New Roman" w:hAnsi="Times New Roman" w:cs="Times New Roman"/>
          <w:sz w:val="24"/>
          <w:szCs w:val="24"/>
        </w:rPr>
        <w:t xml:space="preserve"> a critical role in reducing mortality from bacterial infections and improving overall public health.</w:t>
      </w:r>
    </w:p>
    <w:p w14:paraId="76FEDFEC" w14:textId="77777777" w:rsidR="0059080D" w:rsidRDefault="0059080D" w:rsidP="008B2BCC">
      <w:pPr>
        <w:jc w:val="both"/>
        <w:rPr>
          <w:rFonts w:ascii="Times New Roman" w:hAnsi="Times New Roman" w:cs="Times New Roman"/>
          <w:b/>
          <w:bCs/>
          <w:sz w:val="24"/>
          <w:szCs w:val="24"/>
        </w:rPr>
      </w:pPr>
    </w:p>
    <w:p w14:paraId="23633886" w14:textId="78949401" w:rsidR="009845DD" w:rsidRPr="009845DD" w:rsidRDefault="009858A8" w:rsidP="008B2BCC">
      <w:pPr>
        <w:jc w:val="both"/>
        <w:rPr>
          <w:rFonts w:ascii="Times New Roman" w:hAnsi="Times New Roman" w:cs="Times New Roman"/>
          <w:b/>
          <w:bCs/>
          <w:sz w:val="24"/>
          <w:szCs w:val="24"/>
        </w:rPr>
      </w:pPr>
      <w:r w:rsidRPr="009845DD">
        <w:rPr>
          <w:rFonts w:ascii="Times New Roman" w:hAnsi="Times New Roman" w:cs="Times New Roman"/>
          <w:b/>
          <w:bCs/>
          <w:sz w:val="24"/>
          <w:szCs w:val="24"/>
        </w:rPr>
        <w:lastRenderedPageBreak/>
        <w:t>2</w:t>
      </w:r>
      <w:r w:rsidR="0047776C">
        <w:rPr>
          <w:rFonts w:ascii="Times New Roman" w:hAnsi="Times New Roman" w:cs="Times New Roman"/>
          <w:b/>
          <w:bCs/>
          <w:sz w:val="24"/>
          <w:szCs w:val="24"/>
        </w:rPr>
        <w:t>.</w:t>
      </w:r>
      <w:r w:rsidR="00FB7EAD">
        <w:rPr>
          <w:rFonts w:ascii="Times New Roman" w:hAnsi="Times New Roman" w:cs="Times New Roman"/>
          <w:b/>
          <w:bCs/>
          <w:sz w:val="24"/>
          <w:szCs w:val="24"/>
        </w:rPr>
        <w:t>1.2</w:t>
      </w:r>
      <w:r w:rsidR="00165352">
        <w:rPr>
          <w:rFonts w:ascii="Times New Roman" w:hAnsi="Times New Roman" w:cs="Times New Roman"/>
          <w:b/>
          <w:bCs/>
          <w:sz w:val="24"/>
          <w:szCs w:val="24"/>
        </w:rPr>
        <w:t xml:space="preserve"> </w:t>
      </w:r>
      <w:r w:rsidR="009845DD" w:rsidRPr="009845DD">
        <w:rPr>
          <w:rFonts w:ascii="Times New Roman" w:hAnsi="Times New Roman" w:cs="Times New Roman"/>
          <w:b/>
          <w:bCs/>
          <w:sz w:val="24"/>
          <w:szCs w:val="24"/>
        </w:rPr>
        <w:t>Early Awareness of Resistance (1940s-1950s):</w:t>
      </w:r>
    </w:p>
    <w:p w14:paraId="29E0F70B" w14:textId="77777777" w:rsidR="009845DD" w:rsidRPr="00165352" w:rsidRDefault="009845DD" w:rsidP="00165352">
      <w:pPr>
        <w:pStyle w:val="ListParagraph"/>
        <w:numPr>
          <w:ilvl w:val="0"/>
          <w:numId w:val="6"/>
        </w:numPr>
        <w:ind w:left="77"/>
        <w:jc w:val="both"/>
        <w:rPr>
          <w:rFonts w:ascii="Times New Roman" w:hAnsi="Times New Roman" w:cs="Times New Roman"/>
          <w:sz w:val="24"/>
          <w:szCs w:val="24"/>
        </w:rPr>
      </w:pPr>
      <w:r w:rsidRPr="00165352">
        <w:rPr>
          <w:rFonts w:ascii="Times New Roman" w:hAnsi="Times New Roman" w:cs="Times New Roman"/>
          <w:sz w:val="24"/>
          <w:szCs w:val="24"/>
        </w:rPr>
        <w:t>Observations of Reduced Efficacy: In the years following the introduction of antibiotics like penicillin, streptomycin, and tetracycline, medical practitioners and researchers began to notice instances where these drugs were less effective than expected in treating bacterial infections.</w:t>
      </w:r>
    </w:p>
    <w:p w14:paraId="714E8073" w14:textId="6D59416F" w:rsidR="009845DD" w:rsidRPr="00165352" w:rsidRDefault="009845DD" w:rsidP="00165352">
      <w:pPr>
        <w:pStyle w:val="ListParagraph"/>
        <w:numPr>
          <w:ilvl w:val="0"/>
          <w:numId w:val="6"/>
        </w:numPr>
        <w:ind w:left="77"/>
        <w:jc w:val="both"/>
        <w:rPr>
          <w:rFonts w:ascii="Times New Roman" w:hAnsi="Times New Roman" w:cs="Times New Roman"/>
          <w:sz w:val="24"/>
          <w:szCs w:val="24"/>
        </w:rPr>
      </w:pPr>
      <w:r w:rsidRPr="00165352">
        <w:rPr>
          <w:rFonts w:ascii="Times New Roman" w:hAnsi="Times New Roman" w:cs="Times New Roman"/>
          <w:sz w:val="24"/>
          <w:szCs w:val="24"/>
        </w:rPr>
        <w:t>Sir Alexander Fleming's Warning: Even before receiving the Nobel Prize for his discovery of penicillin in 1945, Alexander Fleming himself warned about the potential for antibiotic resistance. In his Nobel lecture, he cautioned against the reckless use of penicillin, fearing that excessive exposure might lead to resistance.</w:t>
      </w:r>
    </w:p>
    <w:p w14:paraId="58AE706C" w14:textId="2EAD94C2" w:rsidR="009845DD" w:rsidRPr="00165352" w:rsidRDefault="009845DD" w:rsidP="00165352">
      <w:pPr>
        <w:pStyle w:val="ListParagraph"/>
        <w:numPr>
          <w:ilvl w:val="0"/>
          <w:numId w:val="6"/>
        </w:numPr>
        <w:ind w:left="77"/>
        <w:jc w:val="both"/>
        <w:rPr>
          <w:rFonts w:ascii="Times New Roman" w:hAnsi="Times New Roman" w:cs="Times New Roman"/>
          <w:sz w:val="24"/>
          <w:szCs w:val="24"/>
        </w:rPr>
      </w:pPr>
      <w:r w:rsidRPr="00165352">
        <w:rPr>
          <w:rFonts w:ascii="Times New Roman" w:hAnsi="Times New Roman" w:cs="Times New Roman"/>
          <w:sz w:val="24"/>
          <w:szCs w:val="24"/>
        </w:rPr>
        <w:t>Tetracycline Resistance in the Laboratory: In the early 1950s, scientists in laboratories observed bacteria developing resistance to tetracycline, one of the new antibiotics. This resistance was documented through experiments, demonstrating that bacteria could adapt and become less susceptible to the drug.</w:t>
      </w:r>
    </w:p>
    <w:p w14:paraId="3D8C6018" w14:textId="75DD1898" w:rsidR="009845DD" w:rsidRPr="00165352" w:rsidRDefault="009845DD" w:rsidP="00165352">
      <w:pPr>
        <w:pStyle w:val="ListParagraph"/>
        <w:numPr>
          <w:ilvl w:val="0"/>
          <w:numId w:val="6"/>
        </w:numPr>
        <w:ind w:left="77"/>
        <w:jc w:val="both"/>
        <w:rPr>
          <w:rFonts w:ascii="Times New Roman" w:hAnsi="Times New Roman" w:cs="Times New Roman"/>
          <w:sz w:val="24"/>
          <w:szCs w:val="24"/>
        </w:rPr>
      </w:pPr>
      <w:r w:rsidRPr="00165352">
        <w:rPr>
          <w:rFonts w:ascii="Times New Roman" w:hAnsi="Times New Roman" w:cs="Times New Roman"/>
          <w:sz w:val="24"/>
          <w:szCs w:val="24"/>
        </w:rPr>
        <w:t>Use of Combination Therapy: To combat resistance, physicians sometimes resorted to combination therapy, using multiple antibiotics simultaneously. This approach aimed to prevent the development of resistance by targeting bacteria with different mechanisms of action.</w:t>
      </w:r>
    </w:p>
    <w:p w14:paraId="73C67028" w14:textId="29740D02" w:rsidR="009845DD" w:rsidRPr="00165352" w:rsidRDefault="009845DD" w:rsidP="00165352">
      <w:pPr>
        <w:pStyle w:val="ListParagraph"/>
        <w:numPr>
          <w:ilvl w:val="0"/>
          <w:numId w:val="6"/>
        </w:numPr>
        <w:ind w:left="77"/>
        <w:jc w:val="both"/>
        <w:rPr>
          <w:rFonts w:ascii="Times New Roman" w:hAnsi="Times New Roman" w:cs="Times New Roman"/>
          <w:sz w:val="24"/>
          <w:szCs w:val="24"/>
        </w:rPr>
      </w:pPr>
      <w:r w:rsidRPr="00165352">
        <w:rPr>
          <w:rFonts w:ascii="Times New Roman" w:hAnsi="Times New Roman" w:cs="Times New Roman"/>
          <w:sz w:val="24"/>
          <w:szCs w:val="24"/>
        </w:rPr>
        <w:t>Awareness in Veterinary Medicine: Veterinarians also recognized antibiotic resistance in the treatment of animals. The use of antibiotics in agriculture was already raising concerns about the spread of resistance in livestock.</w:t>
      </w:r>
    </w:p>
    <w:p w14:paraId="3A41340B" w14:textId="22854807" w:rsidR="009845DD" w:rsidRPr="00165352" w:rsidRDefault="009845DD" w:rsidP="00165352">
      <w:pPr>
        <w:pStyle w:val="ListParagraph"/>
        <w:numPr>
          <w:ilvl w:val="0"/>
          <w:numId w:val="6"/>
        </w:numPr>
        <w:ind w:left="77"/>
        <w:jc w:val="both"/>
        <w:rPr>
          <w:rFonts w:ascii="Times New Roman" w:hAnsi="Times New Roman" w:cs="Times New Roman"/>
          <w:sz w:val="24"/>
          <w:szCs w:val="24"/>
        </w:rPr>
      </w:pPr>
      <w:r w:rsidRPr="00165352">
        <w:rPr>
          <w:rFonts w:ascii="Times New Roman" w:hAnsi="Times New Roman" w:cs="Times New Roman"/>
          <w:sz w:val="24"/>
          <w:szCs w:val="24"/>
        </w:rPr>
        <w:t>The Term "Antibiotic Resistance": The term "antibiotic resistance" was coined during this period to describe the phenomenon where bacteria became less susceptible to the effects of antibiotics. This term encompassed various mechanisms through which bacteria could resist the action of these drugs.</w:t>
      </w:r>
    </w:p>
    <w:p w14:paraId="3BAB153F" w14:textId="4C01DDDE" w:rsidR="0047776C" w:rsidRPr="00165352" w:rsidRDefault="009845DD" w:rsidP="008B2BCC">
      <w:pPr>
        <w:pStyle w:val="ListParagraph"/>
        <w:numPr>
          <w:ilvl w:val="0"/>
          <w:numId w:val="6"/>
        </w:numPr>
        <w:ind w:left="77"/>
        <w:jc w:val="both"/>
        <w:rPr>
          <w:rFonts w:ascii="Times New Roman" w:hAnsi="Times New Roman" w:cs="Times New Roman"/>
          <w:sz w:val="24"/>
          <w:szCs w:val="24"/>
        </w:rPr>
      </w:pPr>
      <w:r w:rsidRPr="00165352">
        <w:rPr>
          <w:rFonts w:ascii="Times New Roman" w:hAnsi="Times New Roman" w:cs="Times New Roman"/>
          <w:sz w:val="24"/>
          <w:szCs w:val="24"/>
        </w:rPr>
        <w:t>Limited Understanding: While early observations were made, the molecular mechanisms underlying antibiotic resistance were not yet well understood. This limited the ability to develop strategies to combat resistance effectively.</w:t>
      </w:r>
    </w:p>
    <w:p w14:paraId="27D5B688" w14:textId="4AB277CF" w:rsidR="00CE0856" w:rsidRPr="00C04865" w:rsidRDefault="0047776C" w:rsidP="008B2BCC">
      <w:pPr>
        <w:jc w:val="both"/>
        <w:rPr>
          <w:rFonts w:ascii="Times New Roman" w:hAnsi="Times New Roman" w:cs="Times New Roman"/>
          <w:b/>
          <w:bCs/>
          <w:sz w:val="24"/>
          <w:szCs w:val="24"/>
        </w:rPr>
      </w:pPr>
      <w:r>
        <w:rPr>
          <w:rFonts w:ascii="Times New Roman" w:hAnsi="Times New Roman" w:cs="Times New Roman"/>
          <w:b/>
          <w:bCs/>
          <w:sz w:val="24"/>
          <w:szCs w:val="24"/>
        </w:rPr>
        <w:t>2.1.</w:t>
      </w:r>
      <w:r w:rsidR="003F7197" w:rsidRPr="00C04865">
        <w:rPr>
          <w:rFonts w:ascii="Times New Roman" w:hAnsi="Times New Roman" w:cs="Times New Roman"/>
          <w:b/>
          <w:bCs/>
          <w:sz w:val="24"/>
          <w:szCs w:val="24"/>
        </w:rPr>
        <w:t>3</w:t>
      </w:r>
      <w:r w:rsidR="00CE0856" w:rsidRPr="00C04865">
        <w:rPr>
          <w:b/>
          <w:bCs/>
        </w:rPr>
        <w:t xml:space="preserve"> </w:t>
      </w:r>
      <w:r w:rsidR="00CE0856" w:rsidRPr="00C04865">
        <w:rPr>
          <w:rFonts w:ascii="Times New Roman" w:hAnsi="Times New Roman" w:cs="Times New Roman"/>
          <w:b/>
          <w:bCs/>
          <w:sz w:val="24"/>
          <w:szCs w:val="24"/>
        </w:rPr>
        <w:t>Overuse and Misuse (1950s-1970s)</w:t>
      </w:r>
      <w:r w:rsidR="003A3064">
        <w:rPr>
          <w:rFonts w:ascii="Times New Roman" w:hAnsi="Times New Roman" w:cs="Times New Roman"/>
          <w:b/>
          <w:bCs/>
          <w:sz w:val="24"/>
          <w:szCs w:val="24"/>
          <w:vertAlign w:val="superscript"/>
        </w:rPr>
        <w:t>17</w:t>
      </w:r>
      <w:r w:rsidR="00CE0856" w:rsidRPr="00C04865">
        <w:rPr>
          <w:rFonts w:ascii="Times New Roman" w:hAnsi="Times New Roman" w:cs="Times New Roman"/>
          <w:b/>
          <w:bCs/>
          <w:sz w:val="24"/>
          <w:szCs w:val="24"/>
        </w:rPr>
        <w:t>:</w:t>
      </w:r>
    </w:p>
    <w:p w14:paraId="381B30DA" w14:textId="13C9731D" w:rsidR="00CE0856" w:rsidRPr="009D36A5" w:rsidRDefault="00CE0856" w:rsidP="009D36A5">
      <w:pPr>
        <w:pStyle w:val="ListParagraph"/>
        <w:numPr>
          <w:ilvl w:val="0"/>
          <w:numId w:val="7"/>
        </w:numPr>
        <w:ind w:left="77"/>
        <w:jc w:val="both"/>
        <w:rPr>
          <w:rFonts w:ascii="Times New Roman" w:hAnsi="Times New Roman" w:cs="Times New Roman"/>
          <w:sz w:val="24"/>
          <w:szCs w:val="24"/>
        </w:rPr>
      </w:pPr>
      <w:r w:rsidRPr="009D36A5">
        <w:rPr>
          <w:rFonts w:ascii="Times New Roman" w:hAnsi="Times New Roman" w:cs="Times New Roman"/>
          <w:sz w:val="24"/>
          <w:szCs w:val="24"/>
        </w:rPr>
        <w:t>Rapid Increase in Antibiotic Use: In the decades following World War II, antibiotics became widely available and were often seen as a "magic bullet" for treating various infections. This perception led to a rapid increase in their use, both in medical settings and beyond.</w:t>
      </w:r>
    </w:p>
    <w:p w14:paraId="29AE6802" w14:textId="48BB02A8" w:rsidR="00CE0856" w:rsidRPr="009D36A5" w:rsidRDefault="00CE0856" w:rsidP="009D36A5">
      <w:pPr>
        <w:pStyle w:val="ListParagraph"/>
        <w:numPr>
          <w:ilvl w:val="0"/>
          <w:numId w:val="7"/>
        </w:numPr>
        <w:ind w:left="77"/>
        <w:jc w:val="both"/>
        <w:rPr>
          <w:rFonts w:ascii="Times New Roman" w:hAnsi="Times New Roman" w:cs="Times New Roman"/>
          <w:sz w:val="24"/>
          <w:szCs w:val="24"/>
        </w:rPr>
      </w:pPr>
      <w:r w:rsidRPr="009D36A5">
        <w:rPr>
          <w:rFonts w:ascii="Times New Roman" w:hAnsi="Times New Roman" w:cs="Times New Roman"/>
          <w:sz w:val="24"/>
          <w:szCs w:val="24"/>
        </w:rPr>
        <w:t>Unrestricted Access: Antibiotics were readily available without a prescription in many places during this time. This allowed individuals to self-medicate, often inappropriately, without consulting a healthcare professional.</w:t>
      </w:r>
    </w:p>
    <w:p w14:paraId="733D10C6" w14:textId="3F0C9106" w:rsidR="00CE0856" w:rsidRPr="009D36A5" w:rsidRDefault="00CE0856" w:rsidP="009D36A5">
      <w:pPr>
        <w:pStyle w:val="ListParagraph"/>
        <w:numPr>
          <w:ilvl w:val="0"/>
          <w:numId w:val="7"/>
        </w:numPr>
        <w:ind w:left="77"/>
        <w:jc w:val="both"/>
        <w:rPr>
          <w:rFonts w:ascii="Times New Roman" w:hAnsi="Times New Roman" w:cs="Times New Roman"/>
          <w:sz w:val="24"/>
          <w:szCs w:val="24"/>
        </w:rPr>
      </w:pPr>
      <w:r w:rsidRPr="009D36A5">
        <w:rPr>
          <w:rFonts w:ascii="Times New Roman" w:hAnsi="Times New Roman" w:cs="Times New Roman"/>
          <w:sz w:val="24"/>
          <w:szCs w:val="24"/>
        </w:rPr>
        <w:t>Inadequate Dosage and Duration: Antibiotics were sometimes prescribed or used at inadequate dosages or for insufficient durations. This incomplete treatment allowed surviving bacteria to develop resistance, as they were exposed to suboptimal levels of antibiotics.</w:t>
      </w:r>
    </w:p>
    <w:p w14:paraId="4C49B3CA" w14:textId="48513C10" w:rsidR="00CE0856" w:rsidRPr="009D36A5" w:rsidRDefault="00CE0856" w:rsidP="009D36A5">
      <w:pPr>
        <w:pStyle w:val="ListParagraph"/>
        <w:numPr>
          <w:ilvl w:val="0"/>
          <w:numId w:val="7"/>
        </w:numPr>
        <w:ind w:left="77"/>
        <w:jc w:val="both"/>
        <w:rPr>
          <w:rFonts w:ascii="Times New Roman" w:hAnsi="Times New Roman" w:cs="Times New Roman"/>
          <w:sz w:val="24"/>
          <w:szCs w:val="24"/>
        </w:rPr>
      </w:pPr>
      <w:r w:rsidRPr="009D36A5">
        <w:rPr>
          <w:rFonts w:ascii="Times New Roman" w:hAnsi="Times New Roman" w:cs="Times New Roman"/>
          <w:sz w:val="24"/>
          <w:szCs w:val="24"/>
        </w:rPr>
        <w:t>Use in Agriculture: Antibiotics were also heavily used in agriculture to promote animal growth and prevent infections in crowded farming conditions. The use of antibiotics as growth promoters in livestock became common practice, leading to widespread exposure of bacteria to antibiotics.</w:t>
      </w:r>
    </w:p>
    <w:p w14:paraId="3C164D9D" w14:textId="6E46A89E" w:rsidR="00CE0856" w:rsidRPr="009D36A5" w:rsidRDefault="00CE0856" w:rsidP="009D36A5">
      <w:pPr>
        <w:pStyle w:val="ListParagraph"/>
        <w:numPr>
          <w:ilvl w:val="0"/>
          <w:numId w:val="7"/>
        </w:numPr>
        <w:ind w:left="77"/>
        <w:jc w:val="both"/>
        <w:rPr>
          <w:rFonts w:ascii="Times New Roman" w:hAnsi="Times New Roman" w:cs="Times New Roman"/>
          <w:sz w:val="24"/>
          <w:szCs w:val="24"/>
        </w:rPr>
      </w:pPr>
      <w:r w:rsidRPr="009D36A5">
        <w:rPr>
          <w:rFonts w:ascii="Times New Roman" w:hAnsi="Times New Roman" w:cs="Times New Roman"/>
          <w:sz w:val="24"/>
          <w:szCs w:val="24"/>
        </w:rPr>
        <w:t xml:space="preserve">Lack of Antibiotic Stewardship: The concept of antibiotic stewardship, which emphasizes responsible antibiotic use, was not widely practiced during this period. Healthcare providers and the public often </w:t>
      </w:r>
      <w:r w:rsidR="00114969">
        <w:rPr>
          <w:rFonts w:ascii="Times New Roman" w:hAnsi="Times New Roman" w:cs="Times New Roman"/>
          <w:sz w:val="24"/>
          <w:szCs w:val="24"/>
        </w:rPr>
        <w:t>lack</w:t>
      </w:r>
      <w:r w:rsidRPr="009D36A5">
        <w:rPr>
          <w:rFonts w:ascii="Times New Roman" w:hAnsi="Times New Roman" w:cs="Times New Roman"/>
          <w:sz w:val="24"/>
          <w:szCs w:val="24"/>
        </w:rPr>
        <w:t xml:space="preserve"> awareness of the importance of completing antibiotic courses as prescribed.</w:t>
      </w:r>
    </w:p>
    <w:p w14:paraId="7320ADA4" w14:textId="00DF09F5" w:rsidR="00CE0856" w:rsidRPr="009D36A5" w:rsidRDefault="00CE0856" w:rsidP="009D36A5">
      <w:pPr>
        <w:pStyle w:val="ListParagraph"/>
        <w:numPr>
          <w:ilvl w:val="0"/>
          <w:numId w:val="7"/>
        </w:numPr>
        <w:ind w:left="77"/>
        <w:jc w:val="both"/>
        <w:rPr>
          <w:rFonts w:ascii="Times New Roman" w:hAnsi="Times New Roman" w:cs="Times New Roman"/>
          <w:sz w:val="24"/>
          <w:szCs w:val="24"/>
        </w:rPr>
      </w:pPr>
      <w:r w:rsidRPr="009D36A5">
        <w:rPr>
          <w:rFonts w:ascii="Times New Roman" w:hAnsi="Times New Roman" w:cs="Times New Roman"/>
          <w:sz w:val="24"/>
          <w:szCs w:val="24"/>
        </w:rPr>
        <w:lastRenderedPageBreak/>
        <w:t>Broad-Spectrum Antibiotics: Broad-spectrum antibiotics, which can target a wide range of bacteria, were frequently prescribed, even when a narrower-spectrum antibiotic would have been effective. This contributed to the disruption of normal microbial flora, potentially allowing resistant bacteria to thrive.</w:t>
      </w:r>
    </w:p>
    <w:p w14:paraId="2299AB44" w14:textId="3A20DC50" w:rsidR="00CE0856" w:rsidRPr="009D36A5" w:rsidRDefault="00CE0856" w:rsidP="009D36A5">
      <w:pPr>
        <w:pStyle w:val="ListParagraph"/>
        <w:numPr>
          <w:ilvl w:val="0"/>
          <w:numId w:val="7"/>
        </w:numPr>
        <w:ind w:left="77"/>
        <w:jc w:val="both"/>
        <w:rPr>
          <w:rFonts w:ascii="Times New Roman" w:hAnsi="Times New Roman" w:cs="Times New Roman"/>
          <w:sz w:val="24"/>
          <w:szCs w:val="24"/>
        </w:rPr>
      </w:pPr>
      <w:r w:rsidRPr="009D36A5">
        <w:rPr>
          <w:rFonts w:ascii="Times New Roman" w:hAnsi="Times New Roman" w:cs="Times New Roman"/>
          <w:sz w:val="24"/>
          <w:szCs w:val="24"/>
        </w:rPr>
        <w:t xml:space="preserve">Inappropriate Use for Viral Infections: Antibiotics were frequently prescribed for viral infections, such as the common cold or influenza, against which antibiotics are ineffective. This misuse further </w:t>
      </w:r>
      <w:proofErr w:type="spellStart"/>
      <w:r w:rsidRPr="009D36A5">
        <w:rPr>
          <w:rFonts w:ascii="Times New Roman" w:hAnsi="Times New Roman" w:cs="Times New Roman"/>
          <w:sz w:val="24"/>
          <w:szCs w:val="24"/>
        </w:rPr>
        <w:t>fueled</w:t>
      </w:r>
      <w:proofErr w:type="spellEnd"/>
      <w:r w:rsidRPr="009D36A5">
        <w:rPr>
          <w:rFonts w:ascii="Times New Roman" w:hAnsi="Times New Roman" w:cs="Times New Roman"/>
          <w:sz w:val="24"/>
          <w:szCs w:val="24"/>
        </w:rPr>
        <w:t xml:space="preserve"> the development of resistance.</w:t>
      </w:r>
    </w:p>
    <w:p w14:paraId="0D02D7CA" w14:textId="43AD45AA" w:rsidR="00CE0856" w:rsidRPr="009D36A5" w:rsidRDefault="00CE0856" w:rsidP="009D36A5">
      <w:pPr>
        <w:pStyle w:val="ListParagraph"/>
        <w:numPr>
          <w:ilvl w:val="0"/>
          <w:numId w:val="7"/>
        </w:numPr>
        <w:ind w:left="77"/>
        <w:jc w:val="both"/>
        <w:rPr>
          <w:rFonts w:ascii="Times New Roman" w:hAnsi="Times New Roman" w:cs="Times New Roman"/>
          <w:sz w:val="24"/>
          <w:szCs w:val="24"/>
        </w:rPr>
      </w:pPr>
      <w:r w:rsidRPr="009D36A5">
        <w:rPr>
          <w:rFonts w:ascii="Times New Roman" w:hAnsi="Times New Roman" w:cs="Times New Roman"/>
          <w:sz w:val="24"/>
          <w:szCs w:val="24"/>
        </w:rPr>
        <w:t>Self-Medication: Over-the-counter availability of antibiotics led to self-medication, where individuals used antibiotics without a healthcare professional's guidance or diagnosis. This practice often resulted in inappropriate and ineffective treatment.</w:t>
      </w:r>
    </w:p>
    <w:p w14:paraId="13DA6D3C" w14:textId="4E61E910" w:rsidR="00CE0856" w:rsidRPr="009D36A5" w:rsidRDefault="00CE0856" w:rsidP="009D36A5">
      <w:pPr>
        <w:pStyle w:val="ListParagraph"/>
        <w:numPr>
          <w:ilvl w:val="0"/>
          <w:numId w:val="7"/>
        </w:numPr>
        <w:ind w:left="77"/>
        <w:jc w:val="both"/>
        <w:rPr>
          <w:rFonts w:ascii="Times New Roman" w:hAnsi="Times New Roman" w:cs="Times New Roman"/>
          <w:sz w:val="24"/>
          <w:szCs w:val="24"/>
        </w:rPr>
      </w:pPr>
      <w:r w:rsidRPr="009D36A5">
        <w:rPr>
          <w:rFonts w:ascii="Times New Roman" w:hAnsi="Times New Roman" w:cs="Times New Roman"/>
          <w:sz w:val="24"/>
          <w:szCs w:val="24"/>
        </w:rPr>
        <w:t>Emergence of Resistant Strains: As a consequence of these factors, bacteria were exposed to antibiotics on a massive scale. Some strains acquired resistance genes through mutations or horizontal gene transfer, leading to the emergence of antibiotic-resistant strains.</w:t>
      </w:r>
    </w:p>
    <w:p w14:paraId="5756A42B" w14:textId="6CC37DCE" w:rsidR="00CE0856" w:rsidRPr="009D36A5" w:rsidRDefault="00CE0856" w:rsidP="009D36A5">
      <w:pPr>
        <w:pStyle w:val="ListParagraph"/>
        <w:numPr>
          <w:ilvl w:val="0"/>
          <w:numId w:val="7"/>
        </w:numPr>
        <w:ind w:left="77"/>
        <w:jc w:val="both"/>
        <w:rPr>
          <w:rFonts w:ascii="Times New Roman" w:hAnsi="Times New Roman" w:cs="Times New Roman"/>
          <w:sz w:val="24"/>
          <w:szCs w:val="24"/>
        </w:rPr>
      </w:pPr>
      <w:r w:rsidRPr="009D36A5">
        <w:rPr>
          <w:rFonts w:ascii="Times New Roman" w:hAnsi="Times New Roman" w:cs="Times New Roman"/>
          <w:sz w:val="24"/>
          <w:szCs w:val="24"/>
        </w:rPr>
        <w:t>Increasing Concerns: As antibiotic resistance began to emerge and spread, concerns within the medical and scientific communities grew. Researchers and healthcare professionals started recognizing the need for more responsible antibiotic use to mitigate the threat of AMR.</w:t>
      </w:r>
    </w:p>
    <w:p w14:paraId="77B17512" w14:textId="31E4E8E7" w:rsidR="003F7197" w:rsidRPr="009D36A5" w:rsidRDefault="00CE0856" w:rsidP="009D36A5">
      <w:pPr>
        <w:ind w:left="-283"/>
        <w:jc w:val="both"/>
        <w:rPr>
          <w:rFonts w:ascii="Times New Roman" w:hAnsi="Times New Roman" w:cs="Times New Roman"/>
          <w:sz w:val="24"/>
          <w:szCs w:val="24"/>
        </w:rPr>
      </w:pPr>
      <w:r w:rsidRPr="009D36A5">
        <w:rPr>
          <w:rFonts w:ascii="Times New Roman" w:hAnsi="Times New Roman" w:cs="Times New Roman"/>
          <w:sz w:val="24"/>
          <w:szCs w:val="24"/>
        </w:rPr>
        <w:t>The period of overuse and misuse of antibiotics from the 1950s to the 1970s played a pivotal role in the development of antimicrobial resistance. It led to the widespread prevalence of resistant bacteria and set the stage for the global health challenge that AMR represents today. In response to these concerns, efforts to promote responsible antibiotic use and implement antibiotic stewardship programs have become essential components of modern healthcare practices.</w:t>
      </w:r>
    </w:p>
    <w:p w14:paraId="179C8804" w14:textId="24EDB2B2" w:rsidR="00AA62C0" w:rsidRDefault="0047776C" w:rsidP="008B2BCC">
      <w:pPr>
        <w:jc w:val="both"/>
        <w:rPr>
          <w:rFonts w:ascii="Times New Roman" w:hAnsi="Times New Roman" w:cs="Times New Roman"/>
          <w:sz w:val="24"/>
          <w:szCs w:val="24"/>
        </w:rPr>
      </w:pPr>
      <w:r>
        <w:rPr>
          <w:rFonts w:ascii="Times New Roman" w:hAnsi="Times New Roman" w:cs="Times New Roman"/>
          <w:b/>
          <w:bCs/>
          <w:sz w:val="24"/>
          <w:szCs w:val="24"/>
        </w:rPr>
        <w:t>2.1.</w:t>
      </w:r>
      <w:r w:rsidR="005953C6" w:rsidRPr="001A1FA5">
        <w:rPr>
          <w:rFonts w:ascii="Times New Roman" w:hAnsi="Times New Roman" w:cs="Times New Roman"/>
          <w:b/>
          <w:bCs/>
          <w:sz w:val="24"/>
          <w:szCs w:val="24"/>
        </w:rPr>
        <w:t>4</w:t>
      </w:r>
      <w:r>
        <w:rPr>
          <w:rFonts w:ascii="Times New Roman" w:hAnsi="Times New Roman" w:cs="Times New Roman"/>
          <w:b/>
          <w:bCs/>
          <w:sz w:val="24"/>
          <w:szCs w:val="24"/>
        </w:rPr>
        <w:t xml:space="preserve"> </w:t>
      </w:r>
      <w:r w:rsidR="005953C6" w:rsidRPr="008B2BCC">
        <w:rPr>
          <w:rFonts w:ascii="Times New Roman" w:hAnsi="Times New Roman" w:cs="Times New Roman"/>
          <w:b/>
          <w:bCs/>
          <w:sz w:val="24"/>
          <w:szCs w:val="24"/>
        </w:rPr>
        <w:t>Emergence of Multidrug Resistance (1970s-1980s)</w:t>
      </w:r>
      <w:r w:rsidR="001948AB">
        <w:rPr>
          <w:rFonts w:ascii="Times New Roman" w:hAnsi="Times New Roman" w:cs="Times New Roman"/>
          <w:b/>
          <w:bCs/>
          <w:sz w:val="24"/>
          <w:szCs w:val="24"/>
          <w:vertAlign w:val="superscript"/>
        </w:rPr>
        <w:t>18</w:t>
      </w:r>
      <w:r w:rsidR="005953C6" w:rsidRPr="008B2BCC">
        <w:rPr>
          <w:rFonts w:ascii="Times New Roman" w:hAnsi="Times New Roman" w:cs="Times New Roman"/>
          <w:b/>
          <w:bCs/>
          <w:sz w:val="24"/>
          <w:szCs w:val="24"/>
        </w:rPr>
        <w:t>:</w:t>
      </w:r>
      <w:r w:rsidR="008B2BCC">
        <w:rPr>
          <w:rFonts w:ascii="Times New Roman" w:hAnsi="Times New Roman" w:cs="Times New Roman"/>
          <w:sz w:val="24"/>
          <w:szCs w:val="24"/>
        </w:rPr>
        <w:t xml:space="preserve"> </w:t>
      </w:r>
      <w:r w:rsidR="005953C6" w:rsidRPr="005953C6">
        <w:rPr>
          <w:rFonts w:ascii="Times New Roman" w:hAnsi="Times New Roman" w:cs="Times New Roman"/>
          <w:sz w:val="24"/>
          <w:szCs w:val="24"/>
        </w:rPr>
        <w:t>Bacteria developed resistance to</w:t>
      </w:r>
      <w:r w:rsidR="005953C6">
        <w:rPr>
          <w:rFonts w:ascii="Times New Roman" w:hAnsi="Times New Roman" w:cs="Times New Roman"/>
          <w:sz w:val="24"/>
          <w:szCs w:val="24"/>
        </w:rPr>
        <w:t xml:space="preserve"> </w:t>
      </w:r>
      <w:r w:rsidR="005953C6" w:rsidRPr="005953C6">
        <w:rPr>
          <w:rFonts w:ascii="Times New Roman" w:hAnsi="Times New Roman" w:cs="Times New Roman"/>
          <w:sz w:val="24"/>
          <w:szCs w:val="24"/>
        </w:rPr>
        <w:t>multiple antibiotics, leading to the emergence of multidrug-resistant strains.</w:t>
      </w:r>
      <w:r w:rsidR="001A1FA5">
        <w:rPr>
          <w:rFonts w:ascii="Times New Roman" w:hAnsi="Times New Roman" w:cs="Times New Roman"/>
          <w:sz w:val="24"/>
          <w:szCs w:val="24"/>
        </w:rPr>
        <w:t xml:space="preserve"> </w:t>
      </w:r>
      <w:r w:rsidR="005953C6" w:rsidRPr="005953C6">
        <w:rPr>
          <w:rFonts w:ascii="Times New Roman" w:hAnsi="Times New Roman" w:cs="Times New Roman"/>
          <w:sz w:val="24"/>
          <w:szCs w:val="24"/>
        </w:rPr>
        <w:t>Hospitals and healthcare settings became hotspots for resistant infections.</w:t>
      </w:r>
    </w:p>
    <w:p w14:paraId="0671614B" w14:textId="3FF8B57A" w:rsidR="008502E0" w:rsidRPr="009D36A5" w:rsidRDefault="008502E0" w:rsidP="009D36A5">
      <w:pPr>
        <w:pStyle w:val="ListParagraph"/>
        <w:numPr>
          <w:ilvl w:val="0"/>
          <w:numId w:val="8"/>
        </w:numPr>
        <w:ind w:left="133"/>
        <w:jc w:val="both"/>
        <w:rPr>
          <w:rFonts w:ascii="Times New Roman" w:hAnsi="Times New Roman" w:cs="Times New Roman"/>
          <w:sz w:val="24"/>
          <w:szCs w:val="24"/>
        </w:rPr>
      </w:pPr>
      <w:r w:rsidRPr="009D36A5">
        <w:rPr>
          <w:rFonts w:ascii="Times New Roman" w:hAnsi="Times New Roman" w:cs="Times New Roman"/>
          <w:sz w:val="24"/>
          <w:szCs w:val="24"/>
        </w:rPr>
        <w:t>Widespread Antibiotic Use Continues:</w:t>
      </w:r>
      <w:r w:rsidR="006F5C8C" w:rsidRPr="009D36A5">
        <w:rPr>
          <w:rFonts w:ascii="Times New Roman" w:hAnsi="Times New Roman" w:cs="Times New Roman"/>
          <w:sz w:val="24"/>
          <w:szCs w:val="24"/>
        </w:rPr>
        <w:t xml:space="preserve"> </w:t>
      </w:r>
      <w:r w:rsidRPr="009D36A5">
        <w:rPr>
          <w:rFonts w:ascii="Times New Roman" w:hAnsi="Times New Roman" w:cs="Times New Roman"/>
          <w:sz w:val="24"/>
          <w:szCs w:val="24"/>
        </w:rPr>
        <w:t>The use of antibiotics continued to escalate in both human medicine and agriculture during the 1970s and 1980s. Antibiotics were prescribed for a variety of infections, and their use in agriculture for growth promotion and disease prevention persisted.</w:t>
      </w:r>
    </w:p>
    <w:p w14:paraId="5F78AFB0" w14:textId="4356E076" w:rsidR="008502E0" w:rsidRPr="009D36A5" w:rsidRDefault="008502E0" w:rsidP="009D36A5">
      <w:pPr>
        <w:pStyle w:val="ListParagraph"/>
        <w:numPr>
          <w:ilvl w:val="0"/>
          <w:numId w:val="8"/>
        </w:numPr>
        <w:ind w:left="133"/>
        <w:jc w:val="both"/>
        <w:rPr>
          <w:rFonts w:ascii="Times New Roman" w:hAnsi="Times New Roman" w:cs="Times New Roman"/>
          <w:sz w:val="24"/>
          <w:szCs w:val="24"/>
        </w:rPr>
      </w:pPr>
      <w:r w:rsidRPr="009D36A5">
        <w:rPr>
          <w:rFonts w:ascii="Times New Roman" w:hAnsi="Times New Roman" w:cs="Times New Roman"/>
          <w:sz w:val="24"/>
          <w:szCs w:val="24"/>
        </w:rPr>
        <w:t>Evolution of Resistant Strains:</w:t>
      </w:r>
      <w:r w:rsidR="006F5C8C" w:rsidRPr="009D36A5">
        <w:rPr>
          <w:rFonts w:ascii="Times New Roman" w:hAnsi="Times New Roman" w:cs="Times New Roman"/>
          <w:sz w:val="24"/>
          <w:szCs w:val="24"/>
        </w:rPr>
        <w:t xml:space="preserve"> </w:t>
      </w:r>
      <w:r w:rsidRPr="009D36A5">
        <w:rPr>
          <w:rFonts w:ascii="Times New Roman" w:hAnsi="Times New Roman" w:cs="Times New Roman"/>
          <w:sz w:val="24"/>
          <w:szCs w:val="24"/>
        </w:rPr>
        <w:t>Bacteria, being highly adaptable, continued to evolve mechanisms to survive the selective pressure imposed by antibiotics. This led to the development of strains resistant to multiple drugs.</w:t>
      </w:r>
    </w:p>
    <w:p w14:paraId="648730E6" w14:textId="12615F39" w:rsidR="008502E0" w:rsidRPr="009D36A5" w:rsidRDefault="008502E0" w:rsidP="009D36A5">
      <w:pPr>
        <w:pStyle w:val="ListParagraph"/>
        <w:numPr>
          <w:ilvl w:val="0"/>
          <w:numId w:val="8"/>
        </w:numPr>
        <w:ind w:left="133"/>
        <w:jc w:val="both"/>
        <w:rPr>
          <w:rFonts w:ascii="Times New Roman" w:hAnsi="Times New Roman" w:cs="Times New Roman"/>
          <w:sz w:val="24"/>
          <w:szCs w:val="24"/>
        </w:rPr>
      </w:pPr>
      <w:r w:rsidRPr="009D36A5">
        <w:rPr>
          <w:rFonts w:ascii="Times New Roman" w:hAnsi="Times New Roman" w:cs="Times New Roman"/>
          <w:sz w:val="24"/>
          <w:szCs w:val="24"/>
        </w:rPr>
        <w:t>Hospital-Acquired Infections Intensify:</w:t>
      </w:r>
      <w:r w:rsidR="006672AC" w:rsidRPr="009D36A5">
        <w:rPr>
          <w:rFonts w:ascii="Times New Roman" w:hAnsi="Times New Roman" w:cs="Times New Roman"/>
          <w:sz w:val="24"/>
          <w:szCs w:val="24"/>
        </w:rPr>
        <w:t xml:space="preserve"> </w:t>
      </w:r>
      <w:r w:rsidRPr="009D36A5">
        <w:rPr>
          <w:rFonts w:ascii="Times New Roman" w:hAnsi="Times New Roman" w:cs="Times New Roman"/>
          <w:sz w:val="24"/>
          <w:szCs w:val="24"/>
        </w:rPr>
        <w:t>Hospitals became hotspots for the emergence of multidrug-resistant bacteria. Patients in healthcare settings were often exposed to multiple courses of antibiotics, creating an environment conducive to the development and spread of resistant strains.</w:t>
      </w:r>
    </w:p>
    <w:p w14:paraId="627B08BE" w14:textId="7F2B37C2" w:rsidR="008502E0" w:rsidRPr="009D36A5" w:rsidRDefault="008502E0" w:rsidP="009D36A5">
      <w:pPr>
        <w:pStyle w:val="ListParagraph"/>
        <w:numPr>
          <w:ilvl w:val="0"/>
          <w:numId w:val="8"/>
        </w:numPr>
        <w:ind w:left="133"/>
        <w:jc w:val="both"/>
        <w:rPr>
          <w:rFonts w:ascii="Times New Roman" w:hAnsi="Times New Roman" w:cs="Times New Roman"/>
          <w:sz w:val="24"/>
          <w:szCs w:val="24"/>
        </w:rPr>
      </w:pPr>
      <w:r w:rsidRPr="009D36A5">
        <w:rPr>
          <w:rFonts w:ascii="Times New Roman" w:hAnsi="Times New Roman" w:cs="Times New Roman"/>
          <w:sz w:val="24"/>
          <w:szCs w:val="24"/>
        </w:rPr>
        <w:t>Proliferation of MDR Gram-Negative Bacteria:</w:t>
      </w:r>
      <w:r w:rsidR="006672AC" w:rsidRPr="009D36A5">
        <w:rPr>
          <w:rFonts w:ascii="Times New Roman" w:hAnsi="Times New Roman" w:cs="Times New Roman"/>
          <w:sz w:val="24"/>
          <w:szCs w:val="24"/>
        </w:rPr>
        <w:t xml:space="preserve"> </w:t>
      </w:r>
      <w:r w:rsidRPr="009D36A5">
        <w:rPr>
          <w:rFonts w:ascii="Times New Roman" w:hAnsi="Times New Roman" w:cs="Times New Roman"/>
          <w:sz w:val="24"/>
          <w:szCs w:val="24"/>
        </w:rPr>
        <w:t xml:space="preserve">Gram-negative bacteria, such as Escherichia coli and Klebsiella </w:t>
      </w:r>
      <w:r w:rsidR="00114969">
        <w:rPr>
          <w:rFonts w:ascii="Times New Roman" w:hAnsi="Times New Roman" w:cs="Times New Roman"/>
          <w:sz w:val="24"/>
          <w:szCs w:val="24"/>
        </w:rPr>
        <w:t>pneumonia</w:t>
      </w:r>
      <w:r w:rsidRPr="009D36A5">
        <w:rPr>
          <w:rFonts w:ascii="Times New Roman" w:hAnsi="Times New Roman" w:cs="Times New Roman"/>
          <w:sz w:val="24"/>
          <w:szCs w:val="24"/>
        </w:rPr>
        <w:t>, were among the bacteria that exhibited multidrug resistance. The development of Extended-Spectrum Beta-Lactamases (ESBLs) became a notable concern, conferring resistance to a broad range of beta-lactam antibiotics.</w:t>
      </w:r>
    </w:p>
    <w:p w14:paraId="65403302" w14:textId="7A9E48B4" w:rsidR="00FC4D56" w:rsidRPr="009D36A5" w:rsidRDefault="008502E0" w:rsidP="009D36A5">
      <w:pPr>
        <w:pStyle w:val="ListParagraph"/>
        <w:numPr>
          <w:ilvl w:val="0"/>
          <w:numId w:val="8"/>
        </w:numPr>
        <w:ind w:left="133"/>
        <w:jc w:val="both"/>
        <w:rPr>
          <w:rFonts w:ascii="Times New Roman" w:hAnsi="Times New Roman" w:cs="Times New Roman"/>
          <w:sz w:val="24"/>
          <w:szCs w:val="24"/>
        </w:rPr>
      </w:pPr>
      <w:r w:rsidRPr="009D36A5">
        <w:rPr>
          <w:rFonts w:ascii="Times New Roman" w:hAnsi="Times New Roman" w:cs="Times New Roman"/>
          <w:sz w:val="24"/>
          <w:szCs w:val="24"/>
        </w:rPr>
        <w:t>Methicillin-Resistant Staphylococcus aureus (MRSA):</w:t>
      </w:r>
      <w:r w:rsidR="006672AC" w:rsidRPr="009D36A5">
        <w:rPr>
          <w:rFonts w:ascii="Times New Roman" w:hAnsi="Times New Roman" w:cs="Times New Roman"/>
          <w:sz w:val="24"/>
          <w:szCs w:val="24"/>
        </w:rPr>
        <w:t xml:space="preserve"> </w:t>
      </w:r>
      <w:r w:rsidRPr="009D36A5">
        <w:rPr>
          <w:rFonts w:ascii="Times New Roman" w:hAnsi="Times New Roman" w:cs="Times New Roman"/>
          <w:sz w:val="24"/>
          <w:szCs w:val="24"/>
        </w:rPr>
        <w:t>Methicillin-resistant Staphylococcus aureus (MRSA) gained prominence during this period. MRSA strains were resistant to beta-lactam antibiotics, including methicillin, making them challenging to treat. MRSA infections were not limited to healthcare settings and began to appear in the community as well.</w:t>
      </w:r>
    </w:p>
    <w:p w14:paraId="0C398D52" w14:textId="164D3896" w:rsidR="008502E0" w:rsidRPr="009D36A5" w:rsidRDefault="008502E0" w:rsidP="009D36A5">
      <w:pPr>
        <w:pStyle w:val="ListParagraph"/>
        <w:numPr>
          <w:ilvl w:val="0"/>
          <w:numId w:val="8"/>
        </w:numPr>
        <w:ind w:left="133"/>
        <w:jc w:val="both"/>
        <w:rPr>
          <w:rFonts w:ascii="Times New Roman" w:hAnsi="Times New Roman" w:cs="Times New Roman"/>
          <w:sz w:val="24"/>
          <w:szCs w:val="24"/>
        </w:rPr>
      </w:pPr>
      <w:r w:rsidRPr="009D36A5">
        <w:rPr>
          <w:rFonts w:ascii="Times New Roman" w:hAnsi="Times New Roman" w:cs="Times New Roman"/>
          <w:sz w:val="24"/>
          <w:szCs w:val="24"/>
        </w:rPr>
        <w:lastRenderedPageBreak/>
        <w:t>Vancomycin-Resistant Enterococcus (VRE):</w:t>
      </w:r>
      <w:r w:rsidR="00B559CF" w:rsidRPr="009D36A5">
        <w:rPr>
          <w:rFonts w:ascii="Times New Roman" w:hAnsi="Times New Roman" w:cs="Times New Roman"/>
          <w:sz w:val="24"/>
          <w:szCs w:val="24"/>
        </w:rPr>
        <w:t xml:space="preserve"> </w:t>
      </w:r>
      <w:r w:rsidRPr="009D36A5">
        <w:rPr>
          <w:rFonts w:ascii="Times New Roman" w:hAnsi="Times New Roman" w:cs="Times New Roman"/>
          <w:sz w:val="24"/>
          <w:szCs w:val="24"/>
        </w:rPr>
        <w:t>Vancomycin-resistant Enterococcus (VRE) emerged, posing challenges in treating infections caused by Enterococci, a group of bacteria commonly found in the gastrointestinal tract.</w:t>
      </w:r>
    </w:p>
    <w:p w14:paraId="2575A207" w14:textId="73448724" w:rsidR="008502E0" w:rsidRPr="009D36A5" w:rsidRDefault="008502E0" w:rsidP="009D36A5">
      <w:pPr>
        <w:pStyle w:val="ListParagraph"/>
        <w:numPr>
          <w:ilvl w:val="0"/>
          <w:numId w:val="8"/>
        </w:numPr>
        <w:ind w:left="133"/>
        <w:jc w:val="both"/>
        <w:rPr>
          <w:rFonts w:ascii="Times New Roman" w:hAnsi="Times New Roman" w:cs="Times New Roman"/>
          <w:sz w:val="24"/>
          <w:szCs w:val="24"/>
        </w:rPr>
      </w:pPr>
      <w:r w:rsidRPr="009D36A5">
        <w:rPr>
          <w:rFonts w:ascii="Times New Roman" w:hAnsi="Times New Roman" w:cs="Times New Roman"/>
          <w:sz w:val="24"/>
          <w:szCs w:val="24"/>
        </w:rPr>
        <w:t>Limited Treatment Options:</w:t>
      </w:r>
      <w:r w:rsidR="00E7572A" w:rsidRPr="009D36A5">
        <w:rPr>
          <w:rFonts w:ascii="Times New Roman" w:hAnsi="Times New Roman" w:cs="Times New Roman"/>
          <w:sz w:val="24"/>
          <w:szCs w:val="24"/>
        </w:rPr>
        <w:t xml:space="preserve"> </w:t>
      </w:r>
      <w:r w:rsidRPr="009D36A5">
        <w:rPr>
          <w:rFonts w:ascii="Times New Roman" w:hAnsi="Times New Roman" w:cs="Times New Roman"/>
          <w:sz w:val="24"/>
          <w:szCs w:val="24"/>
        </w:rPr>
        <w:t>The emergence of multidrug-resistant strains limited treatment options for bacterial infections. Some infections became increasingly difficult to manage, contributing to higher morbidity and mortality rates.</w:t>
      </w:r>
    </w:p>
    <w:p w14:paraId="39084565" w14:textId="270159CE" w:rsidR="008502E0" w:rsidRPr="009D36A5" w:rsidRDefault="008502E0" w:rsidP="009D36A5">
      <w:pPr>
        <w:pStyle w:val="ListParagraph"/>
        <w:numPr>
          <w:ilvl w:val="0"/>
          <w:numId w:val="8"/>
        </w:numPr>
        <w:ind w:left="133"/>
        <w:jc w:val="both"/>
        <w:rPr>
          <w:rFonts w:ascii="Times New Roman" w:hAnsi="Times New Roman" w:cs="Times New Roman"/>
          <w:sz w:val="24"/>
          <w:szCs w:val="24"/>
        </w:rPr>
      </w:pPr>
      <w:r w:rsidRPr="009D36A5">
        <w:rPr>
          <w:rFonts w:ascii="Times New Roman" w:hAnsi="Times New Roman" w:cs="Times New Roman"/>
          <w:sz w:val="24"/>
          <w:szCs w:val="24"/>
        </w:rPr>
        <w:t>Transmission of Resistance Genes:</w:t>
      </w:r>
      <w:r w:rsidR="00E7572A" w:rsidRPr="009D36A5">
        <w:rPr>
          <w:rFonts w:ascii="Times New Roman" w:hAnsi="Times New Roman" w:cs="Times New Roman"/>
          <w:sz w:val="24"/>
          <w:szCs w:val="24"/>
        </w:rPr>
        <w:t xml:space="preserve"> </w:t>
      </w:r>
      <w:r w:rsidRPr="009D36A5">
        <w:rPr>
          <w:rFonts w:ascii="Times New Roman" w:hAnsi="Times New Roman" w:cs="Times New Roman"/>
          <w:sz w:val="24"/>
          <w:szCs w:val="24"/>
        </w:rPr>
        <w:t>Resistance genes responsible for multidrug resistance could be transferred between bacteria through plasmids and other mechanisms. This facilitated the rapid spread of resistance genes among different bacterial species.</w:t>
      </w:r>
    </w:p>
    <w:p w14:paraId="6966F793" w14:textId="79DEF2B3" w:rsidR="008502E0" w:rsidRPr="009D36A5" w:rsidRDefault="008502E0" w:rsidP="009D36A5">
      <w:pPr>
        <w:pStyle w:val="ListParagraph"/>
        <w:numPr>
          <w:ilvl w:val="0"/>
          <w:numId w:val="8"/>
        </w:numPr>
        <w:ind w:left="133"/>
        <w:jc w:val="both"/>
        <w:rPr>
          <w:rFonts w:ascii="Times New Roman" w:hAnsi="Times New Roman" w:cs="Times New Roman"/>
          <w:sz w:val="24"/>
          <w:szCs w:val="24"/>
        </w:rPr>
      </w:pPr>
      <w:r w:rsidRPr="009D36A5">
        <w:rPr>
          <w:rFonts w:ascii="Times New Roman" w:hAnsi="Times New Roman" w:cs="Times New Roman"/>
          <w:sz w:val="24"/>
          <w:szCs w:val="24"/>
        </w:rPr>
        <w:t>Awareness and Surveillance Increase:</w:t>
      </w:r>
      <w:r w:rsidR="00E7572A" w:rsidRPr="009D36A5">
        <w:rPr>
          <w:rFonts w:ascii="Times New Roman" w:hAnsi="Times New Roman" w:cs="Times New Roman"/>
          <w:sz w:val="24"/>
          <w:szCs w:val="24"/>
        </w:rPr>
        <w:t xml:space="preserve"> </w:t>
      </w:r>
      <w:r w:rsidRPr="009D36A5">
        <w:rPr>
          <w:rFonts w:ascii="Times New Roman" w:hAnsi="Times New Roman" w:cs="Times New Roman"/>
          <w:sz w:val="24"/>
          <w:szCs w:val="24"/>
        </w:rPr>
        <w:t>The healthcare community became increasingly aware of the magnitude of the problem, leading to improved surveillance systems to monitor the prevalence of multidrug-resistant strains.</w:t>
      </w:r>
    </w:p>
    <w:p w14:paraId="6EE83945" w14:textId="77F3C3C1" w:rsidR="0047776C" w:rsidRPr="00896A4D" w:rsidRDefault="008502E0" w:rsidP="008502E0">
      <w:pPr>
        <w:pStyle w:val="ListParagraph"/>
        <w:numPr>
          <w:ilvl w:val="0"/>
          <w:numId w:val="8"/>
        </w:numPr>
        <w:ind w:left="133"/>
        <w:jc w:val="both"/>
        <w:rPr>
          <w:rFonts w:ascii="Times New Roman" w:hAnsi="Times New Roman" w:cs="Times New Roman"/>
          <w:sz w:val="24"/>
          <w:szCs w:val="24"/>
        </w:rPr>
      </w:pPr>
      <w:r w:rsidRPr="009D36A5">
        <w:rPr>
          <w:rFonts w:ascii="Times New Roman" w:hAnsi="Times New Roman" w:cs="Times New Roman"/>
          <w:sz w:val="24"/>
          <w:szCs w:val="24"/>
        </w:rPr>
        <w:t>Global Recognition of AMR:</w:t>
      </w:r>
      <w:r w:rsidR="00E7572A" w:rsidRPr="009D36A5">
        <w:rPr>
          <w:rFonts w:ascii="Times New Roman" w:hAnsi="Times New Roman" w:cs="Times New Roman"/>
          <w:sz w:val="24"/>
          <w:szCs w:val="24"/>
        </w:rPr>
        <w:t xml:space="preserve"> </w:t>
      </w:r>
      <w:r w:rsidRPr="009D36A5">
        <w:rPr>
          <w:rFonts w:ascii="Times New Roman" w:hAnsi="Times New Roman" w:cs="Times New Roman"/>
          <w:sz w:val="24"/>
          <w:szCs w:val="24"/>
        </w:rPr>
        <w:t>The emergence of multidrug resistance contributed to the global recognition of antimicrobial resistance as a serious public health threat. International organizations, including the World Health Organization (WHO), began to address AMR as a priority issue.</w:t>
      </w:r>
    </w:p>
    <w:p w14:paraId="389340DC" w14:textId="7B3E58FA" w:rsidR="00B65BA6" w:rsidRPr="001948AB" w:rsidRDefault="0047776C" w:rsidP="008502E0">
      <w:pPr>
        <w:jc w:val="both"/>
        <w:rPr>
          <w:rFonts w:ascii="Times New Roman" w:hAnsi="Times New Roman" w:cs="Times New Roman"/>
          <w:b/>
          <w:bCs/>
          <w:sz w:val="24"/>
          <w:szCs w:val="24"/>
          <w:vertAlign w:val="superscript"/>
        </w:rPr>
      </w:pPr>
      <w:r>
        <w:rPr>
          <w:rFonts w:ascii="Times New Roman" w:hAnsi="Times New Roman" w:cs="Times New Roman"/>
          <w:b/>
          <w:bCs/>
          <w:sz w:val="24"/>
          <w:szCs w:val="24"/>
        </w:rPr>
        <w:t xml:space="preserve"> 2.1.</w:t>
      </w:r>
      <w:r w:rsidR="00B65BA6" w:rsidRPr="0047776C">
        <w:rPr>
          <w:rFonts w:ascii="Times New Roman" w:hAnsi="Times New Roman" w:cs="Times New Roman"/>
          <w:b/>
          <w:bCs/>
          <w:sz w:val="24"/>
          <w:szCs w:val="24"/>
        </w:rPr>
        <w:t>5</w:t>
      </w:r>
      <w:r w:rsidR="00B65BA6" w:rsidRPr="00B65BA6">
        <w:t xml:space="preserve"> </w:t>
      </w:r>
      <w:r w:rsidR="00B65BA6" w:rsidRPr="00B65BA6">
        <w:rPr>
          <w:rFonts w:ascii="Times New Roman" w:hAnsi="Times New Roman" w:cs="Times New Roman"/>
          <w:b/>
          <w:bCs/>
          <w:sz w:val="24"/>
          <w:szCs w:val="24"/>
        </w:rPr>
        <w:t>Rise of Extended-Spectrum Beta-Lactamases (ESBLs) and Carbapenem Resistance (1990s-2000s)</w:t>
      </w:r>
      <w:r w:rsidR="001948AB">
        <w:rPr>
          <w:rFonts w:ascii="Times New Roman" w:hAnsi="Times New Roman" w:cs="Times New Roman"/>
          <w:b/>
          <w:bCs/>
          <w:sz w:val="24"/>
          <w:szCs w:val="24"/>
          <w:vertAlign w:val="superscript"/>
        </w:rPr>
        <w:t>19</w:t>
      </w:r>
    </w:p>
    <w:p w14:paraId="07DE2E0B" w14:textId="77777777" w:rsidR="0034416B" w:rsidRPr="0034416B" w:rsidRDefault="0034416B" w:rsidP="0034416B">
      <w:pPr>
        <w:jc w:val="both"/>
        <w:rPr>
          <w:rFonts w:ascii="Times New Roman" w:hAnsi="Times New Roman" w:cs="Times New Roman"/>
          <w:sz w:val="24"/>
          <w:szCs w:val="24"/>
        </w:rPr>
      </w:pPr>
      <w:r w:rsidRPr="0034416B">
        <w:rPr>
          <w:rFonts w:ascii="Times New Roman" w:hAnsi="Times New Roman" w:cs="Times New Roman"/>
          <w:sz w:val="24"/>
          <w:szCs w:val="24"/>
        </w:rPr>
        <w:t>The rise of Extended-Spectrum Beta-Lactamases (ESBLs) and carbapenem resistance during the 1990s and 2000s marked a concerning development in the ongoing evolution of antimicrobial resistance (AMR). This period witnessed the emergence of bacteria with heightened resistance to a broad spectrum of antibiotics, posing significant challenges for clinical management. Here are key points regarding the rise of ESBLs and carbapenem resistance:</w:t>
      </w:r>
    </w:p>
    <w:p w14:paraId="28E0E040" w14:textId="10F5DE16" w:rsidR="0034416B" w:rsidRPr="00C12581" w:rsidRDefault="00114969" w:rsidP="00C12581">
      <w:pPr>
        <w:pStyle w:val="ListParagraph"/>
        <w:numPr>
          <w:ilvl w:val="0"/>
          <w:numId w:val="9"/>
        </w:numPr>
        <w:ind w:left="190"/>
        <w:jc w:val="both"/>
        <w:rPr>
          <w:rFonts w:ascii="Times New Roman" w:hAnsi="Times New Roman" w:cs="Times New Roman"/>
          <w:sz w:val="24"/>
          <w:szCs w:val="24"/>
        </w:rPr>
      </w:pPr>
      <w:r>
        <w:rPr>
          <w:rFonts w:ascii="Times New Roman" w:hAnsi="Times New Roman" w:cs="Times New Roman"/>
          <w:sz w:val="24"/>
          <w:szCs w:val="24"/>
        </w:rPr>
        <w:t>Extended-spectrum beta-lactamases</w:t>
      </w:r>
      <w:r w:rsidR="0034416B" w:rsidRPr="00C12581">
        <w:rPr>
          <w:rFonts w:ascii="Times New Roman" w:hAnsi="Times New Roman" w:cs="Times New Roman"/>
          <w:sz w:val="24"/>
          <w:szCs w:val="24"/>
        </w:rPr>
        <w:t xml:space="preserve"> (ESBLs): ESBLs are enzymes produced by certain bacteria that confer resistance to a broad range of beta-lactam antibiotics, including </w:t>
      </w:r>
      <w:proofErr w:type="spellStart"/>
      <w:r w:rsidR="0034416B" w:rsidRPr="00C12581">
        <w:rPr>
          <w:rFonts w:ascii="Times New Roman" w:hAnsi="Times New Roman" w:cs="Times New Roman"/>
          <w:sz w:val="24"/>
          <w:szCs w:val="24"/>
        </w:rPr>
        <w:t>penicillins</w:t>
      </w:r>
      <w:proofErr w:type="spellEnd"/>
      <w:r w:rsidR="0034416B" w:rsidRPr="00C12581">
        <w:rPr>
          <w:rFonts w:ascii="Times New Roman" w:hAnsi="Times New Roman" w:cs="Times New Roman"/>
          <w:sz w:val="24"/>
          <w:szCs w:val="24"/>
        </w:rPr>
        <w:t xml:space="preserve"> and cephalosporins. They are particularly effective against extended-spectrum cephalosporins. </w:t>
      </w:r>
      <w:r>
        <w:rPr>
          <w:rFonts w:ascii="Times New Roman" w:hAnsi="Times New Roman" w:cs="Times New Roman"/>
          <w:sz w:val="24"/>
          <w:szCs w:val="24"/>
        </w:rPr>
        <w:t>Bacteria-producing</w:t>
      </w:r>
      <w:r w:rsidR="0034416B" w:rsidRPr="00C12581">
        <w:rPr>
          <w:rFonts w:ascii="Times New Roman" w:hAnsi="Times New Roman" w:cs="Times New Roman"/>
          <w:sz w:val="24"/>
          <w:szCs w:val="24"/>
        </w:rPr>
        <w:t xml:space="preserve"> ESBLs are often Gram-negative, such as Escherichia coli and Klebsiella pneumoniae. These enzymes </w:t>
      </w:r>
      <w:proofErr w:type="spellStart"/>
      <w:r>
        <w:rPr>
          <w:rFonts w:ascii="Times New Roman" w:hAnsi="Times New Roman" w:cs="Times New Roman"/>
          <w:sz w:val="24"/>
          <w:szCs w:val="24"/>
        </w:rPr>
        <w:t>hydrolyze</w:t>
      </w:r>
      <w:proofErr w:type="spellEnd"/>
      <w:r w:rsidR="0034416B" w:rsidRPr="00C12581">
        <w:rPr>
          <w:rFonts w:ascii="Times New Roman" w:hAnsi="Times New Roman" w:cs="Times New Roman"/>
          <w:sz w:val="24"/>
          <w:szCs w:val="24"/>
        </w:rPr>
        <w:t xml:space="preserve"> beta-lactam antibiotics, rendering them ineffective.</w:t>
      </w:r>
    </w:p>
    <w:p w14:paraId="25717327" w14:textId="46DC6839" w:rsidR="0034416B" w:rsidRPr="00C12581" w:rsidRDefault="0034416B" w:rsidP="00C12581">
      <w:pPr>
        <w:pStyle w:val="ListParagraph"/>
        <w:numPr>
          <w:ilvl w:val="0"/>
          <w:numId w:val="9"/>
        </w:numPr>
        <w:ind w:left="190"/>
        <w:jc w:val="both"/>
        <w:rPr>
          <w:rFonts w:ascii="Times New Roman" w:hAnsi="Times New Roman" w:cs="Times New Roman"/>
          <w:sz w:val="24"/>
          <w:szCs w:val="24"/>
        </w:rPr>
      </w:pPr>
      <w:r w:rsidRPr="00C12581">
        <w:rPr>
          <w:rFonts w:ascii="Times New Roman" w:hAnsi="Times New Roman" w:cs="Times New Roman"/>
          <w:sz w:val="24"/>
          <w:szCs w:val="24"/>
        </w:rPr>
        <w:t xml:space="preserve">Proliferation of ESBL-Producing Bacteria: ESBL-producing bacteria </w:t>
      </w:r>
      <w:r w:rsidR="00114969">
        <w:rPr>
          <w:rFonts w:ascii="Times New Roman" w:hAnsi="Times New Roman" w:cs="Times New Roman"/>
          <w:sz w:val="24"/>
          <w:szCs w:val="24"/>
        </w:rPr>
        <w:t>have become</w:t>
      </w:r>
      <w:r w:rsidRPr="00C12581">
        <w:rPr>
          <w:rFonts w:ascii="Times New Roman" w:hAnsi="Times New Roman" w:cs="Times New Roman"/>
          <w:sz w:val="24"/>
          <w:szCs w:val="24"/>
        </w:rPr>
        <w:t xml:space="preserve"> increasingly prevalent, especially in healthcare settings. Patients with infections caused by these bacteria faced limited treatment options, as many commonly used antibiotics were no longer effective. The spread of ESBLs was not confined to healthcare facilities; community-acquired infections also became a concern.</w:t>
      </w:r>
    </w:p>
    <w:p w14:paraId="61FD7998" w14:textId="44665F6B" w:rsidR="0034416B" w:rsidRPr="00C12581" w:rsidRDefault="0034416B" w:rsidP="00C12581">
      <w:pPr>
        <w:pStyle w:val="ListParagraph"/>
        <w:numPr>
          <w:ilvl w:val="0"/>
          <w:numId w:val="9"/>
        </w:numPr>
        <w:ind w:left="190"/>
        <w:jc w:val="both"/>
        <w:rPr>
          <w:rFonts w:ascii="Times New Roman" w:hAnsi="Times New Roman" w:cs="Times New Roman"/>
          <w:sz w:val="24"/>
          <w:szCs w:val="24"/>
        </w:rPr>
      </w:pPr>
      <w:r w:rsidRPr="00C12581">
        <w:rPr>
          <w:rFonts w:ascii="Times New Roman" w:hAnsi="Times New Roman" w:cs="Times New Roman"/>
          <w:sz w:val="24"/>
          <w:szCs w:val="24"/>
        </w:rPr>
        <w:t>Risk Factors for ESBL Infections: Patients in hospitals, particularly those with prolonged hospital stays and exposure to multiple antibiotics, were at an increased risk of acquiring infections caused by ESBL-producing bacteria. Infections in long-term care facilities, where antibiotic use is often high, contributed to the dissemination of ESBLs.</w:t>
      </w:r>
    </w:p>
    <w:p w14:paraId="02AC293C" w14:textId="14131755" w:rsidR="0034416B" w:rsidRPr="00C12581" w:rsidRDefault="0034416B" w:rsidP="00C12581">
      <w:pPr>
        <w:pStyle w:val="ListParagraph"/>
        <w:numPr>
          <w:ilvl w:val="0"/>
          <w:numId w:val="9"/>
        </w:numPr>
        <w:ind w:left="190"/>
        <w:jc w:val="both"/>
        <w:rPr>
          <w:rFonts w:ascii="Times New Roman" w:hAnsi="Times New Roman" w:cs="Times New Roman"/>
          <w:sz w:val="24"/>
          <w:szCs w:val="24"/>
        </w:rPr>
      </w:pPr>
      <w:r w:rsidRPr="00C12581">
        <w:rPr>
          <w:rFonts w:ascii="Times New Roman" w:hAnsi="Times New Roman" w:cs="Times New Roman"/>
          <w:sz w:val="24"/>
          <w:szCs w:val="24"/>
        </w:rPr>
        <w:t>Carbapenem Resistance:</w:t>
      </w:r>
      <w:r w:rsidR="00E82100" w:rsidRPr="00C12581">
        <w:rPr>
          <w:rFonts w:ascii="Times New Roman" w:hAnsi="Times New Roman" w:cs="Times New Roman"/>
          <w:sz w:val="24"/>
          <w:szCs w:val="24"/>
        </w:rPr>
        <w:t xml:space="preserve"> </w:t>
      </w:r>
      <w:r w:rsidRPr="00C12581">
        <w:rPr>
          <w:rFonts w:ascii="Times New Roman" w:hAnsi="Times New Roman" w:cs="Times New Roman"/>
          <w:sz w:val="24"/>
          <w:szCs w:val="24"/>
        </w:rPr>
        <w:t>Carbapenems are a class of antibiotics often considered a last resort for treating serious bacterial infections. The emergence of resistance to carbapenems, known as carbapenem resistance, significantly limited treatment options.</w:t>
      </w:r>
      <w:r w:rsidR="00114969">
        <w:rPr>
          <w:rFonts w:ascii="Times New Roman" w:hAnsi="Times New Roman" w:cs="Times New Roman"/>
          <w:sz w:val="24"/>
          <w:szCs w:val="24"/>
        </w:rPr>
        <w:t xml:space="preserve"> </w:t>
      </w:r>
      <w:r w:rsidRPr="00C12581">
        <w:rPr>
          <w:rFonts w:ascii="Times New Roman" w:hAnsi="Times New Roman" w:cs="Times New Roman"/>
          <w:sz w:val="24"/>
          <w:szCs w:val="24"/>
        </w:rPr>
        <w:t xml:space="preserve">Carbapenem resistance is often associated with the production of </w:t>
      </w:r>
      <w:proofErr w:type="spellStart"/>
      <w:r w:rsidRPr="00C12581">
        <w:rPr>
          <w:rFonts w:ascii="Times New Roman" w:hAnsi="Times New Roman" w:cs="Times New Roman"/>
          <w:sz w:val="24"/>
          <w:szCs w:val="24"/>
        </w:rPr>
        <w:t>carbapenemase</w:t>
      </w:r>
      <w:proofErr w:type="spellEnd"/>
      <w:r w:rsidRPr="00C12581">
        <w:rPr>
          <w:rFonts w:ascii="Times New Roman" w:hAnsi="Times New Roman" w:cs="Times New Roman"/>
          <w:sz w:val="24"/>
          <w:szCs w:val="24"/>
        </w:rPr>
        <w:t xml:space="preserve"> enzymes, which </w:t>
      </w:r>
      <w:proofErr w:type="spellStart"/>
      <w:r w:rsidRPr="00C12581">
        <w:rPr>
          <w:rFonts w:ascii="Times New Roman" w:hAnsi="Times New Roman" w:cs="Times New Roman"/>
          <w:sz w:val="24"/>
          <w:szCs w:val="24"/>
        </w:rPr>
        <w:t>hydrolyze</w:t>
      </w:r>
      <w:proofErr w:type="spellEnd"/>
      <w:r w:rsidRPr="00C12581">
        <w:rPr>
          <w:rFonts w:ascii="Times New Roman" w:hAnsi="Times New Roman" w:cs="Times New Roman"/>
          <w:sz w:val="24"/>
          <w:szCs w:val="24"/>
        </w:rPr>
        <w:t xml:space="preserve"> carbapenem antibiotics.</w:t>
      </w:r>
      <w:r w:rsidR="007F3D0E" w:rsidRPr="00C12581">
        <w:rPr>
          <w:rFonts w:ascii="Times New Roman" w:hAnsi="Times New Roman" w:cs="Times New Roman"/>
          <w:sz w:val="24"/>
          <w:szCs w:val="24"/>
        </w:rPr>
        <w:t xml:space="preserve"> </w:t>
      </w:r>
      <w:r w:rsidRPr="00C12581">
        <w:rPr>
          <w:rFonts w:ascii="Times New Roman" w:hAnsi="Times New Roman" w:cs="Times New Roman"/>
          <w:sz w:val="24"/>
          <w:szCs w:val="24"/>
        </w:rPr>
        <w:t xml:space="preserve">Bacteria within the Enterobacteriaceae family, such as Klebsiella </w:t>
      </w:r>
      <w:r w:rsidRPr="00C12581">
        <w:rPr>
          <w:rFonts w:ascii="Times New Roman" w:hAnsi="Times New Roman" w:cs="Times New Roman"/>
          <w:sz w:val="24"/>
          <w:szCs w:val="24"/>
        </w:rPr>
        <w:lastRenderedPageBreak/>
        <w:t>pneumoniae and Escherichia coli, were among the notable contributors to the rise of carbapenem resistance.</w:t>
      </w:r>
    </w:p>
    <w:p w14:paraId="21B6A51C" w14:textId="77777777" w:rsidR="0034416B" w:rsidRPr="00C12581" w:rsidRDefault="0034416B" w:rsidP="00C12581">
      <w:pPr>
        <w:pStyle w:val="ListParagraph"/>
        <w:numPr>
          <w:ilvl w:val="0"/>
          <w:numId w:val="9"/>
        </w:numPr>
        <w:ind w:left="190"/>
        <w:jc w:val="both"/>
        <w:rPr>
          <w:rFonts w:ascii="Times New Roman" w:hAnsi="Times New Roman" w:cs="Times New Roman"/>
          <w:sz w:val="24"/>
          <w:szCs w:val="24"/>
        </w:rPr>
      </w:pPr>
      <w:r w:rsidRPr="00C12581">
        <w:rPr>
          <w:rFonts w:ascii="Times New Roman" w:hAnsi="Times New Roman" w:cs="Times New Roman"/>
          <w:sz w:val="24"/>
          <w:szCs w:val="24"/>
        </w:rPr>
        <w:t xml:space="preserve">Klebsiella pneumoniae </w:t>
      </w:r>
      <w:proofErr w:type="spellStart"/>
      <w:r w:rsidRPr="00C12581">
        <w:rPr>
          <w:rFonts w:ascii="Times New Roman" w:hAnsi="Times New Roman" w:cs="Times New Roman"/>
          <w:sz w:val="24"/>
          <w:szCs w:val="24"/>
        </w:rPr>
        <w:t>Carbapenemase</w:t>
      </w:r>
      <w:proofErr w:type="spellEnd"/>
      <w:r w:rsidRPr="00C12581">
        <w:rPr>
          <w:rFonts w:ascii="Times New Roman" w:hAnsi="Times New Roman" w:cs="Times New Roman"/>
          <w:sz w:val="24"/>
          <w:szCs w:val="24"/>
        </w:rPr>
        <w:t xml:space="preserve"> (KPC): The production of enzymes like Klebsiella pneumoniae </w:t>
      </w:r>
      <w:proofErr w:type="spellStart"/>
      <w:r w:rsidRPr="00C12581">
        <w:rPr>
          <w:rFonts w:ascii="Times New Roman" w:hAnsi="Times New Roman" w:cs="Times New Roman"/>
          <w:sz w:val="24"/>
          <w:szCs w:val="24"/>
        </w:rPr>
        <w:t>carbapenemase</w:t>
      </w:r>
      <w:proofErr w:type="spellEnd"/>
      <w:r w:rsidRPr="00C12581">
        <w:rPr>
          <w:rFonts w:ascii="Times New Roman" w:hAnsi="Times New Roman" w:cs="Times New Roman"/>
          <w:sz w:val="24"/>
          <w:szCs w:val="24"/>
        </w:rPr>
        <w:t xml:space="preserve"> (KPC) became a major concern, conferring resistance to carbapenem antibiotics.</w:t>
      </w:r>
    </w:p>
    <w:p w14:paraId="584F5B90" w14:textId="5B0364B4" w:rsidR="0034416B" w:rsidRPr="00C12581" w:rsidRDefault="0034416B" w:rsidP="00C12581">
      <w:pPr>
        <w:pStyle w:val="ListParagraph"/>
        <w:numPr>
          <w:ilvl w:val="0"/>
          <w:numId w:val="9"/>
        </w:numPr>
        <w:ind w:left="190"/>
        <w:jc w:val="both"/>
        <w:rPr>
          <w:rFonts w:ascii="Times New Roman" w:hAnsi="Times New Roman" w:cs="Times New Roman"/>
          <w:sz w:val="24"/>
          <w:szCs w:val="24"/>
        </w:rPr>
      </w:pPr>
      <w:r w:rsidRPr="00C12581">
        <w:rPr>
          <w:rFonts w:ascii="Times New Roman" w:hAnsi="Times New Roman" w:cs="Times New Roman"/>
          <w:sz w:val="24"/>
          <w:szCs w:val="24"/>
        </w:rPr>
        <w:t>Healthcare-Associated Outbreaks:</w:t>
      </w:r>
      <w:r w:rsidR="007F3D0E" w:rsidRPr="00C12581">
        <w:rPr>
          <w:rFonts w:ascii="Times New Roman" w:hAnsi="Times New Roman" w:cs="Times New Roman"/>
          <w:sz w:val="24"/>
          <w:szCs w:val="24"/>
        </w:rPr>
        <w:t xml:space="preserve"> </w:t>
      </w:r>
      <w:r w:rsidRPr="00C12581">
        <w:rPr>
          <w:rFonts w:ascii="Times New Roman" w:hAnsi="Times New Roman" w:cs="Times New Roman"/>
          <w:sz w:val="24"/>
          <w:szCs w:val="24"/>
        </w:rPr>
        <w:t>Carbapenem-resistant strains, often associated with healthcare settings, led to outbreaks in hospitals. These outbreaks posed challenges in infection control and patient management.</w:t>
      </w:r>
    </w:p>
    <w:p w14:paraId="56A61A6D" w14:textId="7E7D42D3" w:rsidR="0034416B" w:rsidRPr="00C12581" w:rsidRDefault="0034416B" w:rsidP="00C12581">
      <w:pPr>
        <w:pStyle w:val="ListParagraph"/>
        <w:numPr>
          <w:ilvl w:val="0"/>
          <w:numId w:val="9"/>
        </w:numPr>
        <w:ind w:left="190"/>
        <w:jc w:val="both"/>
        <w:rPr>
          <w:rFonts w:ascii="Times New Roman" w:hAnsi="Times New Roman" w:cs="Times New Roman"/>
          <w:sz w:val="24"/>
          <w:szCs w:val="24"/>
        </w:rPr>
      </w:pPr>
      <w:r w:rsidRPr="00C12581">
        <w:rPr>
          <w:rFonts w:ascii="Times New Roman" w:hAnsi="Times New Roman" w:cs="Times New Roman"/>
          <w:sz w:val="24"/>
          <w:szCs w:val="24"/>
        </w:rPr>
        <w:t>Global Spread of Resistance Genes: The genetic elements conferring ESBL and carbapenem resistance could be transmitted horizontally between bacteria, facilitating the global spread of resistance genes.</w:t>
      </w:r>
    </w:p>
    <w:p w14:paraId="06439AE5" w14:textId="308F6BD8" w:rsidR="0034416B" w:rsidRPr="00C12581" w:rsidRDefault="0034416B" w:rsidP="00C12581">
      <w:pPr>
        <w:pStyle w:val="ListParagraph"/>
        <w:numPr>
          <w:ilvl w:val="0"/>
          <w:numId w:val="9"/>
        </w:numPr>
        <w:ind w:left="190"/>
        <w:jc w:val="both"/>
        <w:rPr>
          <w:rFonts w:ascii="Times New Roman" w:hAnsi="Times New Roman" w:cs="Times New Roman"/>
          <w:sz w:val="24"/>
          <w:szCs w:val="24"/>
        </w:rPr>
      </w:pPr>
      <w:r w:rsidRPr="00C12581">
        <w:rPr>
          <w:rFonts w:ascii="Times New Roman" w:hAnsi="Times New Roman" w:cs="Times New Roman"/>
          <w:sz w:val="24"/>
          <w:szCs w:val="24"/>
        </w:rPr>
        <w:t>Challenges in Treatment: The emergence of ESBLs and carbapenem resistance further limited treatment options for bacterial infections, complicating the management of serious illnesses.</w:t>
      </w:r>
    </w:p>
    <w:p w14:paraId="2867B73B" w14:textId="14C15389" w:rsidR="0034416B" w:rsidRPr="00C12581" w:rsidRDefault="0034416B" w:rsidP="00C12581">
      <w:pPr>
        <w:pStyle w:val="ListParagraph"/>
        <w:numPr>
          <w:ilvl w:val="0"/>
          <w:numId w:val="9"/>
        </w:numPr>
        <w:ind w:left="190"/>
        <w:jc w:val="both"/>
        <w:rPr>
          <w:rFonts w:ascii="Times New Roman" w:hAnsi="Times New Roman" w:cs="Times New Roman"/>
          <w:sz w:val="24"/>
          <w:szCs w:val="24"/>
        </w:rPr>
      </w:pPr>
      <w:r w:rsidRPr="00C12581">
        <w:rPr>
          <w:rFonts w:ascii="Times New Roman" w:hAnsi="Times New Roman" w:cs="Times New Roman"/>
          <w:sz w:val="24"/>
          <w:szCs w:val="24"/>
        </w:rPr>
        <w:t>Global Surveillance and Action: Increased awareness of the severity of the problem led to the establishment of global surveillance programs to monitor the prevalence and spread of ESBLs and carbapenem-resistant bacteri</w:t>
      </w:r>
      <w:r w:rsidR="001B4B57" w:rsidRPr="00C12581">
        <w:rPr>
          <w:rFonts w:ascii="Times New Roman" w:hAnsi="Times New Roman" w:cs="Times New Roman"/>
          <w:sz w:val="24"/>
          <w:szCs w:val="24"/>
        </w:rPr>
        <w:t>a.</w:t>
      </w:r>
      <w:r w:rsidRPr="00C12581">
        <w:rPr>
          <w:rFonts w:ascii="Times New Roman" w:hAnsi="Times New Roman" w:cs="Times New Roman"/>
          <w:sz w:val="24"/>
          <w:szCs w:val="24"/>
        </w:rPr>
        <w:t xml:space="preserve"> International organizations and health agencies developed action plans to address the rise of multidrug resistance, emphasizing the importance of antibiotic stewardship and the development of new antibiotics</w:t>
      </w:r>
    </w:p>
    <w:p w14:paraId="066DADD5" w14:textId="1C88B0A2" w:rsidR="00BE2E3E" w:rsidRPr="00BE2E3E" w:rsidRDefault="00C26B58" w:rsidP="00BE2E3E">
      <w:pPr>
        <w:jc w:val="both"/>
        <w:rPr>
          <w:rFonts w:ascii="Times New Roman" w:hAnsi="Times New Roman" w:cs="Times New Roman"/>
          <w:sz w:val="24"/>
          <w:szCs w:val="24"/>
        </w:rPr>
      </w:pPr>
      <w:r>
        <w:rPr>
          <w:rFonts w:ascii="Times New Roman" w:hAnsi="Times New Roman" w:cs="Times New Roman"/>
          <w:b/>
          <w:bCs/>
          <w:sz w:val="24"/>
          <w:szCs w:val="24"/>
        </w:rPr>
        <w:t>2.1.</w:t>
      </w:r>
      <w:r w:rsidR="00ED4629" w:rsidRPr="00BC0F7F">
        <w:rPr>
          <w:rFonts w:ascii="Times New Roman" w:hAnsi="Times New Roman" w:cs="Times New Roman"/>
          <w:b/>
          <w:bCs/>
          <w:sz w:val="24"/>
          <w:szCs w:val="24"/>
        </w:rPr>
        <w:t>6</w:t>
      </w:r>
      <w:r w:rsidR="00ED4629" w:rsidRPr="00ED4629">
        <w:t xml:space="preserve"> </w:t>
      </w:r>
      <w:r w:rsidR="00ED4629" w:rsidRPr="000E1105">
        <w:rPr>
          <w:rFonts w:ascii="Times New Roman" w:hAnsi="Times New Roman" w:cs="Times New Roman"/>
          <w:b/>
          <w:bCs/>
          <w:sz w:val="24"/>
          <w:szCs w:val="24"/>
        </w:rPr>
        <w:t>Global Concern (2000s-Present)</w:t>
      </w:r>
      <w:r w:rsidR="000D625A">
        <w:rPr>
          <w:rFonts w:ascii="Times New Roman" w:hAnsi="Times New Roman" w:cs="Times New Roman"/>
          <w:b/>
          <w:bCs/>
          <w:sz w:val="24"/>
          <w:szCs w:val="24"/>
          <w:vertAlign w:val="superscript"/>
        </w:rPr>
        <w:t>19</w:t>
      </w:r>
      <w:r w:rsidR="00C52DA6" w:rsidRPr="000E1105">
        <w:rPr>
          <w:rFonts w:ascii="Times New Roman" w:hAnsi="Times New Roman" w:cs="Times New Roman"/>
          <w:b/>
          <w:bCs/>
          <w:sz w:val="24"/>
          <w:szCs w:val="24"/>
        </w:rPr>
        <w:t>:</w:t>
      </w:r>
      <w:r w:rsidR="00BE2E3E" w:rsidRPr="00BE2E3E">
        <w:t xml:space="preserve"> </w:t>
      </w:r>
      <w:r w:rsidR="00BE2E3E" w:rsidRPr="00BE2E3E">
        <w:rPr>
          <w:rFonts w:ascii="Times New Roman" w:hAnsi="Times New Roman" w:cs="Times New Roman"/>
          <w:sz w:val="24"/>
          <w:szCs w:val="24"/>
        </w:rPr>
        <w:t>The global concern regarding antimicrobial resistance (AMR) has escalated significantly from the 2000s to the present, reflecting the growing recognition of AMR as a major threat to public health, healthcare systems, and global well-being. Several key factors have contributed to this heightened concern:</w:t>
      </w:r>
    </w:p>
    <w:p w14:paraId="18EE2D55" w14:textId="478105AA" w:rsidR="00BE2E3E" w:rsidRPr="00C12581" w:rsidRDefault="00BE2E3E" w:rsidP="00C12581">
      <w:pPr>
        <w:pStyle w:val="ListParagraph"/>
        <w:numPr>
          <w:ilvl w:val="0"/>
          <w:numId w:val="10"/>
        </w:numPr>
        <w:ind w:left="247"/>
        <w:jc w:val="both"/>
        <w:rPr>
          <w:rFonts w:ascii="Times New Roman" w:hAnsi="Times New Roman" w:cs="Times New Roman"/>
          <w:sz w:val="24"/>
          <w:szCs w:val="24"/>
        </w:rPr>
      </w:pPr>
      <w:r w:rsidRPr="00C12581">
        <w:rPr>
          <w:rFonts w:ascii="Times New Roman" w:hAnsi="Times New Roman" w:cs="Times New Roman"/>
          <w:sz w:val="24"/>
          <w:szCs w:val="24"/>
        </w:rPr>
        <w:t>Increasing Resistance Rates: Antibiotic resistance rates have continued to rise globally, affecting a wide range of bacterial pathogens. The emergence of resistant strains to multiple classes of antibiotics has become more commonplace.</w:t>
      </w:r>
    </w:p>
    <w:p w14:paraId="433C72FC" w14:textId="2746F69C" w:rsidR="00BE2E3E" w:rsidRPr="00C12581" w:rsidRDefault="00BE2E3E" w:rsidP="00C12581">
      <w:pPr>
        <w:pStyle w:val="ListParagraph"/>
        <w:numPr>
          <w:ilvl w:val="0"/>
          <w:numId w:val="10"/>
        </w:numPr>
        <w:ind w:left="247"/>
        <w:jc w:val="both"/>
        <w:rPr>
          <w:rFonts w:ascii="Times New Roman" w:hAnsi="Times New Roman" w:cs="Times New Roman"/>
          <w:sz w:val="24"/>
          <w:szCs w:val="24"/>
        </w:rPr>
      </w:pPr>
      <w:r w:rsidRPr="00C12581">
        <w:rPr>
          <w:rFonts w:ascii="Times New Roman" w:hAnsi="Times New Roman" w:cs="Times New Roman"/>
          <w:sz w:val="24"/>
          <w:szCs w:val="24"/>
        </w:rPr>
        <w:t>Impact on Human Health:</w:t>
      </w:r>
      <w:r w:rsidR="000F663C" w:rsidRPr="00C12581">
        <w:rPr>
          <w:rFonts w:ascii="Times New Roman" w:hAnsi="Times New Roman" w:cs="Times New Roman"/>
          <w:sz w:val="24"/>
          <w:szCs w:val="24"/>
        </w:rPr>
        <w:t xml:space="preserve"> </w:t>
      </w:r>
      <w:r w:rsidRPr="00C12581">
        <w:rPr>
          <w:rFonts w:ascii="Times New Roman" w:hAnsi="Times New Roman" w:cs="Times New Roman"/>
          <w:sz w:val="24"/>
          <w:szCs w:val="24"/>
        </w:rPr>
        <w:t>Resistant infections pose a severe threat to human health. Treatments for common infections become less effective, leading to prolonged illnesses, increased mortality, and higher healthcare costs.</w:t>
      </w:r>
    </w:p>
    <w:p w14:paraId="5419D827" w14:textId="2DEAE459" w:rsidR="00BE2E3E" w:rsidRPr="00C12581" w:rsidRDefault="00BE2E3E" w:rsidP="00C12581">
      <w:pPr>
        <w:pStyle w:val="ListParagraph"/>
        <w:numPr>
          <w:ilvl w:val="0"/>
          <w:numId w:val="10"/>
        </w:numPr>
        <w:ind w:left="247"/>
        <w:jc w:val="both"/>
        <w:rPr>
          <w:rFonts w:ascii="Times New Roman" w:hAnsi="Times New Roman" w:cs="Times New Roman"/>
          <w:sz w:val="24"/>
          <w:szCs w:val="24"/>
        </w:rPr>
      </w:pPr>
      <w:r w:rsidRPr="00C12581">
        <w:rPr>
          <w:rFonts w:ascii="Times New Roman" w:hAnsi="Times New Roman" w:cs="Times New Roman"/>
          <w:sz w:val="24"/>
          <w:szCs w:val="24"/>
        </w:rPr>
        <w:t>Globalization and Travel:</w:t>
      </w:r>
      <w:r w:rsidR="000F663C" w:rsidRPr="00C12581">
        <w:rPr>
          <w:rFonts w:ascii="Times New Roman" w:hAnsi="Times New Roman" w:cs="Times New Roman"/>
          <w:sz w:val="24"/>
          <w:szCs w:val="24"/>
        </w:rPr>
        <w:t xml:space="preserve">  </w:t>
      </w:r>
      <w:r w:rsidRPr="00C12581">
        <w:rPr>
          <w:rFonts w:ascii="Times New Roman" w:hAnsi="Times New Roman" w:cs="Times New Roman"/>
          <w:sz w:val="24"/>
          <w:szCs w:val="24"/>
        </w:rPr>
        <w:t>Increased global travel and interconnectedness facilitate the spread of resistant bacteria across borders. Resistant strains that emerge in one region can quickly become a global concern.</w:t>
      </w:r>
    </w:p>
    <w:p w14:paraId="408A9E4D" w14:textId="2964B039" w:rsidR="00BE2E3E" w:rsidRPr="00C12581" w:rsidRDefault="00BE2E3E" w:rsidP="00C12581">
      <w:pPr>
        <w:pStyle w:val="ListParagraph"/>
        <w:numPr>
          <w:ilvl w:val="0"/>
          <w:numId w:val="10"/>
        </w:numPr>
        <w:ind w:left="247"/>
        <w:jc w:val="both"/>
        <w:rPr>
          <w:rFonts w:ascii="Times New Roman" w:hAnsi="Times New Roman" w:cs="Times New Roman"/>
          <w:sz w:val="24"/>
          <w:szCs w:val="24"/>
        </w:rPr>
      </w:pPr>
      <w:r w:rsidRPr="00C12581">
        <w:rPr>
          <w:rFonts w:ascii="Times New Roman" w:hAnsi="Times New Roman" w:cs="Times New Roman"/>
          <w:sz w:val="24"/>
          <w:szCs w:val="24"/>
        </w:rPr>
        <w:t>One Health Approach:</w:t>
      </w:r>
      <w:r w:rsidR="005D4B90" w:rsidRPr="00C12581">
        <w:rPr>
          <w:rFonts w:ascii="Times New Roman" w:hAnsi="Times New Roman" w:cs="Times New Roman"/>
          <w:sz w:val="24"/>
          <w:szCs w:val="24"/>
        </w:rPr>
        <w:t xml:space="preserve"> </w:t>
      </w:r>
      <w:r w:rsidRPr="00C12581">
        <w:rPr>
          <w:rFonts w:ascii="Times New Roman" w:hAnsi="Times New Roman" w:cs="Times New Roman"/>
          <w:sz w:val="24"/>
          <w:szCs w:val="24"/>
        </w:rPr>
        <w:t>The understanding of AMR as a complex and interconnected issue has led to the adoption of a "One Health" approach. This approach recognizes the interconnectedness of human health, animal health, and the environment in the spread of resistance.</w:t>
      </w:r>
    </w:p>
    <w:p w14:paraId="297D913E" w14:textId="16C948DC" w:rsidR="00BE2E3E" w:rsidRPr="00C12581" w:rsidRDefault="00BE2E3E" w:rsidP="00C12581">
      <w:pPr>
        <w:pStyle w:val="ListParagraph"/>
        <w:numPr>
          <w:ilvl w:val="0"/>
          <w:numId w:val="10"/>
        </w:numPr>
        <w:ind w:left="247"/>
        <w:jc w:val="both"/>
        <w:rPr>
          <w:rFonts w:ascii="Times New Roman" w:hAnsi="Times New Roman" w:cs="Times New Roman"/>
          <w:sz w:val="24"/>
          <w:szCs w:val="24"/>
        </w:rPr>
      </w:pPr>
      <w:r w:rsidRPr="00C12581">
        <w:rPr>
          <w:rFonts w:ascii="Times New Roman" w:hAnsi="Times New Roman" w:cs="Times New Roman"/>
          <w:sz w:val="24"/>
          <w:szCs w:val="24"/>
        </w:rPr>
        <w:t>Overuse in Agriculture:</w:t>
      </w:r>
      <w:r w:rsidR="005D4B90" w:rsidRPr="00C12581">
        <w:rPr>
          <w:rFonts w:ascii="Times New Roman" w:hAnsi="Times New Roman" w:cs="Times New Roman"/>
          <w:sz w:val="24"/>
          <w:szCs w:val="24"/>
        </w:rPr>
        <w:t xml:space="preserve"> </w:t>
      </w:r>
      <w:r w:rsidRPr="00C12581">
        <w:rPr>
          <w:rFonts w:ascii="Times New Roman" w:hAnsi="Times New Roman" w:cs="Times New Roman"/>
          <w:sz w:val="24"/>
          <w:szCs w:val="24"/>
        </w:rPr>
        <w:t>The use of antibiotics in agriculture for promoting animal growth and preventing diseases has raised concerns. Agricultural practices contribute to the development and spread of resistant bacteria, affecting both animals and humans.</w:t>
      </w:r>
    </w:p>
    <w:p w14:paraId="3DEB750B" w14:textId="6EA1C0E3" w:rsidR="00BE2E3E" w:rsidRPr="00C12581" w:rsidRDefault="00BE2E3E" w:rsidP="00C12581">
      <w:pPr>
        <w:pStyle w:val="ListParagraph"/>
        <w:numPr>
          <w:ilvl w:val="0"/>
          <w:numId w:val="10"/>
        </w:numPr>
        <w:ind w:left="247"/>
        <w:jc w:val="both"/>
        <w:rPr>
          <w:rFonts w:ascii="Times New Roman" w:hAnsi="Times New Roman" w:cs="Times New Roman"/>
          <w:sz w:val="24"/>
          <w:szCs w:val="24"/>
        </w:rPr>
      </w:pPr>
      <w:r w:rsidRPr="00C12581">
        <w:rPr>
          <w:rFonts w:ascii="Times New Roman" w:hAnsi="Times New Roman" w:cs="Times New Roman"/>
          <w:sz w:val="24"/>
          <w:szCs w:val="24"/>
        </w:rPr>
        <w:t>Limited New Antibiotic Development:</w:t>
      </w:r>
      <w:r w:rsidR="00593943" w:rsidRPr="00C12581">
        <w:rPr>
          <w:rFonts w:ascii="Times New Roman" w:hAnsi="Times New Roman" w:cs="Times New Roman"/>
          <w:sz w:val="24"/>
          <w:szCs w:val="24"/>
        </w:rPr>
        <w:t xml:space="preserve"> </w:t>
      </w:r>
      <w:r w:rsidRPr="00C12581">
        <w:rPr>
          <w:rFonts w:ascii="Times New Roman" w:hAnsi="Times New Roman" w:cs="Times New Roman"/>
          <w:sz w:val="24"/>
          <w:szCs w:val="24"/>
        </w:rPr>
        <w:t>The pipeline for the development of new antibiotics has remained limited. Pharmaceutical companies face challenges in bringing new drugs to market, leading to a gap in the availability of effective treatments.</w:t>
      </w:r>
    </w:p>
    <w:p w14:paraId="63F8F79E" w14:textId="6D734A12" w:rsidR="00BE2E3E" w:rsidRPr="00C12581" w:rsidRDefault="00BE2E3E" w:rsidP="00C12581">
      <w:pPr>
        <w:pStyle w:val="ListParagraph"/>
        <w:numPr>
          <w:ilvl w:val="0"/>
          <w:numId w:val="10"/>
        </w:numPr>
        <w:ind w:left="247"/>
        <w:jc w:val="both"/>
        <w:rPr>
          <w:rFonts w:ascii="Times New Roman" w:hAnsi="Times New Roman" w:cs="Times New Roman"/>
          <w:sz w:val="24"/>
          <w:szCs w:val="24"/>
        </w:rPr>
      </w:pPr>
      <w:r w:rsidRPr="00C12581">
        <w:rPr>
          <w:rFonts w:ascii="Times New Roman" w:hAnsi="Times New Roman" w:cs="Times New Roman"/>
          <w:sz w:val="24"/>
          <w:szCs w:val="24"/>
        </w:rPr>
        <w:t>Global Surveillance and Reporting:</w:t>
      </w:r>
      <w:r w:rsidR="00593943" w:rsidRPr="00C12581">
        <w:rPr>
          <w:rFonts w:ascii="Times New Roman" w:hAnsi="Times New Roman" w:cs="Times New Roman"/>
          <w:sz w:val="24"/>
          <w:szCs w:val="24"/>
        </w:rPr>
        <w:t xml:space="preserve"> </w:t>
      </w:r>
      <w:r w:rsidRPr="00C12581">
        <w:rPr>
          <w:rFonts w:ascii="Times New Roman" w:hAnsi="Times New Roman" w:cs="Times New Roman"/>
          <w:sz w:val="24"/>
          <w:szCs w:val="24"/>
        </w:rPr>
        <w:t>Increased surveillance efforts and reporting mechanisms have been established globally. Organizations like the World Health Organization (WHO) monitor antibiotic resistance patterns, providing valuable data to guide global strategies.</w:t>
      </w:r>
    </w:p>
    <w:p w14:paraId="74EC7269" w14:textId="26132EF2" w:rsidR="00BE2E3E" w:rsidRPr="00C12581" w:rsidRDefault="00BE2E3E" w:rsidP="00C12581">
      <w:pPr>
        <w:pStyle w:val="ListParagraph"/>
        <w:numPr>
          <w:ilvl w:val="0"/>
          <w:numId w:val="10"/>
        </w:numPr>
        <w:ind w:left="247"/>
        <w:jc w:val="both"/>
        <w:rPr>
          <w:rFonts w:ascii="Times New Roman" w:hAnsi="Times New Roman" w:cs="Times New Roman"/>
          <w:sz w:val="24"/>
          <w:szCs w:val="24"/>
        </w:rPr>
      </w:pPr>
      <w:r w:rsidRPr="00C12581">
        <w:rPr>
          <w:rFonts w:ascii="Times New Roman" w:hAnsi="Times New Roman" w:cs="Times New Roman"/>
          <w:sz w:val="24"/>
          <w:szCs w:val="24"/>
        </w:rPr>
        <w:lastRenderedPageBreak/>
        <w:t>High-Profile Reports and Initiatives:</w:t>
      </w:r>
      <w:r w:rsidR="00593943" w:rsidRPr="00C12581">
        <w:rPr>
          <w:rFonts w:ascii="Times New Roman" w:hAnsi="Times New Roman" w:cs="Times New Roman"/>
          <w:sz w:val="24"/>
          <w:szCs w:val="24"/>
        </w:rPr>
        <w:t xml:space="preserve"> </w:t>
      </w:r>
      <w:r w:rsidRPr="00C12581">
        <w:rPr>
          <w:rFonts w:ascii="Times New Roman" w:hAnsi="Times New Roman" w:cs="Times New Roman"/>
          <w:sz w:val="24"/>
          <w:szCs w:val="24"/>
        </w:rPr>
        <w:t>High-profile reports, such as the WHO Global Antimicrobial Resistance Surveillance System (GLASS) report, have highlighted the extent of the problem. International initiatives, including the Global Action Plan on AMR, have been launched to coordinate efforts.</w:t>
      </w:r>
    </w:p>
    <w:p w14:paraId="0A2CE796" w14:textId="7A67783D" w:rsidR="00BE2E3E" w:rsidRPr="00C12581" w:rsidRDefault="00BE2E3E" w:rsidP="00C12581">
      <w:pPr>
        <w:pStyle w:val="ListParagraph"/>
        <w:numPr>
          <w:ilvl w:val="0"/>
          <w:numId w:val="10"/>
        </w:numPr>
        <w:ind w:left="247"/>
        <w:jc w:val="both"/>
        <w:rPr>
          <w:rFonts w:ascii="Times New Roman" w:hAnsi="Times New Roman" w:cs="Times New Roman"/>
          <w:sz w:val="24"/>
          <w:szCs w:val="24"/>
        </w:rPr>
      </w:pPr>
      <w:r w:rsidRPr="00C12581">
        <w:rPr>
          <w:rFonts w:ascii="Times New Roman" w:hAnsi="Times New Roman" w:cs="Times New Roman"/>
          <w:sz w:val="24"/>
          <w:szCs w:val="24"/>
        </w:rPr>
        <w:t>Antibiotic Stewardship Programs:</w:t>
      </w:r>
      <w:r w:rsidR="00593943" w:rsidRPr="00C12581">
        <w:rPr>
          <w:rFonts w:ascii="Times New Roman" w:hAnsi="Times New Roman" w:cs="Times New Roman"/>
          <w:sz w:val="24"/>
          <w:szCs w:val="24"/>
        </w:rPr>
        <w:t xml:space="preserve"> </w:t>
      </w:r>
      <w:r w:rsidRPr="00C12581">
        <w:rPr>
          <w:rFonts w:ascii="Times New Roman" w:hAnsi="Times New Roman" w:cs="Times New Roman"/>
          <w:sz w:val="24"/>
          <w:szCs w:val="24"/>
        </w:rPr>
        <w:t>Antibiotic stewardship programs have gained prominence, emphasizing the responsible use of antibiotics in healthcare settings. This includes guidelines for prescribing, educating healthcare professionals, and promoting awareness among the public.</w:t>
      </w:r>
    </w:p>
    <w:p w14:paraId="79AA0C8D" w14:textId="72CD884A" w:rsidR="00BE2E3E" w:rsidRPr="00C12581" w:rsidRDefault="00BE2E3E" w:rsidP="00C12581">
      <w:pPr>
        <w:pStyle w:val="ListParagraph"/>
        <w:numPr>
          <w:ilvl w:val="0"/>
          <w:numId w:val="10"/>
        </w:numPr>
        <w:ind w:left="247"/>
        <w:jc w:val="both"/>
        <w:rPr>
          <w:rFonts w:ascii="Times New Roman" w:hAnsi="Times New Roman" w:cs="Times New Roman"/>
          <w:sz w:val="24"/>
          <w:szCs w:val="24"/>
        </w:rPr>
      </w:pPr>
      <w:r w:rsidRPr="00C12581">
        <w:rPr>
          <w:rFonts w:ascii="Times New Roman" w:hAnsi="Times New Roman" w:cs="Times New Roman"/>
          <w:sz w:val="24"/>
          <w:szCs w:val="24"/>
        </w:rPr>
        <w:t>Public Awareness and Education:</w:t>
      </w:r>
      <w:r w:rsidR="00593943" w:rsidRPr="00C12581">
        <w:rPr>
          <w:rFonts w:ascii="Times New Roman" w:hAnsi="Times New Roman" w:cs="Times New Roman"/>
          <w:sz w:val="24"/>
          <w:szCs w:val="24"/>
        </w:rPr>
        <w:t xml:space="preserve"> </w:t>
      </w:r>
      <w:r w:rsidRPr="00C12581">
        <w:rPr>
          <w:rFonts w:ascii="Times New Roman" w:hAnsi="Times New Roman" w:cs="Times New Roman"/>
          <w:sz w:val="24"/>
          <w:szCs w:val="24"/>
        </w:rPr>
        <w:t>Public awareness campaigns have been implemented to educate people about the responsible use of antibiotics. Efforts focus on discouraging self-medication, completing prescribed courses, and understanding the consequences of antibiotic misuse.</w:t>
      </w:r>
    </w:p>
    <w:p w14:paraId="1B5D12DD" w14:textId="5F796214" w:rsidR="00BE2E3E" w:rsidRPr="00C12581" w:rsidRDefault="00BE2E3E" w:rsidP="00C12581">
      <w:pPr>
        <w:pStyle w:val="ListParagraph"/>
        <w:numPr>
          <w:ilvl w:val="0"/>
          <w:numId w:val="10"/>
        </w:numPr>
        <w:ind w:left="247"/>
        <w:jc w:val="both"/>
        <w:rPr>
          <w:rFonts w:ascii="Times New Roman" w:hAnsi="Times New Roman" w:cs="Times New Roman"/>
          <w:sz w:val="24"/>
          <w:szCs w:val="24"/>
        </w:rPr>
      </w:pPr>
      <w:r w:rsidRPr="00C12581">
        <w:rPr>
          <w:rFonts w:ascii="Times New Roman" w:hAnsi="Times New Roman" w:cs="Times New Roman"/>
          <w:sz w:val="24"/>
          <w:szCs w:val="24"/>
        </w:rPr>
        <w:t>International Collaboration:</w:t>
      </w:r>
      <w:r w:rsidR="00593943" w:rsidRPr="00C12581">
        <w:rPr>
          <w:rFonts w:ascii="Times New Roman" w:hAnsi="Times New Roman" w:cs="Times New Roman"/>
          <w:sz w:val="24"/>
          <w:szCs w:val="24"/>
        </w:rPr>
        <w:t xml:space="preserve"> </w:t>
      </w:r>
      <w:r w:rsidRPr="00C12581">
        <w:rPr>
          <w:rFonts w:ascii="Times New Roman" w:hAnsi="Times New Roman" w:cs="Times New Roman"/>
          <w:sz w:val="24"/>
          <w:szCs w:val="24"/>
        </w:rPr>
        <w:t>Countries around the world have recognized the need for international collaboration to address AMR comprehensively. Efforts involve sharing data, coordinating policies, and supporting research to combat resistance.</w:t>
      </w:r>
    </w:p>
    <w:p w14:paraId="759980DB" w14:textId="5DE08A80" w:rsidR="00ED4629" w:rsidRPr="00C12581" w:rsidRDefault="00BE2E3E" w:rsidP="00C12581">
      <w:pPr>
        <w:pStyle w:val="ListParagraph"/>
        <w:numPr>
          <w:ilvl w:val="0"/>
          <w:numId w:val="10"/>
        </w:numPr>
        <w:ind w:left="247"/>
        <w:jc w:val="both"/>
        <w:rPr>
          <w:rFonts w:ascii="Times New Roman" w:hAnsi="Times New Roman" w:cs="Times New Roman"/>
          <w:sz w:val="24"/>
          <w:szCs w:val="24"/>
        </w:rPr>
      </w:pPr>
      <w:r w:rsidRPr="00C12581">
        <w:rPr>
          <w:rFonts w:ascii="Times New Roman" w:hAnsi="Times New Roman" w:cs="Times New Roman"/>
          <w:sz w:val="24"/>
          <w:szCs w:val="24"/>
        </w:rPr>
        <w:t>Policy and Regulatory Measures:</w:t>
      </w:r>
      <w:r w:rsidR="00593943" w:rsidRPr="00C12581">
        <w:rPr>
          <w:rFonts w:ascii="Times New Roman" w:hAnsi="Times New Roman" w:cs="Times New Roman"/>
          <w:sz w:val="24"/>
          <w:szCs w:val="24"/>
        </w:rPr>
        <w:t xml:space="preserve"> </w:t>
      </w:r>
      <w:r w:rsidRPr="00C12581">
        <w:rPr>
          <w:rFonts w:ascii="Times New Roman" w:hAnsi="Times New Roman" w:cs="Times New Roman"/>
          <w:sz w:val="24"/>
          <w:szCs w:val="24"/>
        </w:rPr>
        <w:t>Governments and international bodies are implementing policy and regulatory measures to curb antibiotic misuse. This includes regulations on over-the-counter sales, restrictions on agricultural antibiotic use, and incentives for the development of new antibiotics.</w:t>
      </w:r>
    </w:p>
    <w:p w14:paraId="00FAF775" w14:textId="038A6413" w:rsidR="00BC0F7F" w:rsidRDefault="00C26B58" w:rsidP="00BE2E3E">
      <w:pPr>
        <w:jc w:val="both"/>
        <w:rPr>
          <w:rFonts w:ascii="Times New Roman" w:hAnsi="Times New Roman" w:cs="Times New Roman"/>
          <w:sz w:val="24"/>
          <w:szCs w:val="24"/>
        </w:rPr>
      </w:pPr>
      <w:r>
        <w:rPr>
          <w:rFonts w:ascii="Times New Roman" w:hAnsi="Times New Roman" w:cs="Times New Roman"/>
          <w:b/>
          <w:bCs/>
          <w:sz w:val="24"/>
          <w:szCs w:val="24"/>
        </w:rPr>
        <w:t>2.1.7</w:t>
      </w:r>
      <w:r>
        <w:rPr>
          <w:rFonts w:ascii="Times New Roman" w:hAnsi="Times New Roman" w:cs="Times New Roman"/>
          <w:sz w:val="24"/>
          <w:szCs w:val="24"/>
        </w:rPr>
        <w:t xml:space="preserve"> </w:t>
      </w:r>
      <w:r w:rsidR="00607351" w:rsidRPr="006628F3">
        <w:rPr>
          <w:rFonts w:ascii="Times New Roman" w:hAnsi="Times New Roman" w:cs="Times New Roman"/>
          <w:b/>
          <w:bCs/>
          <w:sz w:val="24"/>
          <w:szCs w:val="24"/>
        </w:rPr>
        <w:t>Antibiotic Development Challenges</w:t>
      </w:r>
      <w:r w:rsidR="006628F3">
        <w:rPr>
          <w:rFonts w:ascii="Times New Roman" w:hAnsi="Times New Roman" w:cs="Times New Roman"/>
          <w:b/>
          <w:bCs/>
          <w:sz w:val="24"/>
          <w:szCs w:val="24"/>
        </w:rPr>
        <w:t>:</w:t>
      </w:r>
    </w:p>
    <w:p w14:paraId="1002B8D9" w14:textId="6DE8802E" w:rsidR="00317CBE" w:rsidRPr="00317CBE" w:rsidRDefault="00317CBE" w:rsidP="00317CBE">
      <w:pPr>
        <w:jc w:val="both"/>
        <w:rPr>
          <w:rFonts w:ascii="Times New Roman" w:hAnsi="Times New Roman" w:cs="Times New Roman"/>
          <w:sz w:val="24"/>
          <w:szCs w:val="24"/>
        </w:rPr>
      </w:pPr>
      <w:r w:rsidRPr="00317CBE">
        <w:rPr>
          <w:rFonts w:ascii="Times New Roman" w:hAnsi="Times New Roman" w:cs="Times New Roman"/>
          <w:sz w:val="24"/>
          <w:szCs w:val="24"/>
        </w:rPr>
        <w:t>The development of new antibiotics faces several challenges, contributing to a notable decline in the number of novel antibiotics reaching the market. These challenges stem from various economic, scientific, and regulatory factors. Here are some key antibiotic development challenges</w:t>
      </w:r>
      <w:r w:rsidR="006628F3">
        <w:rPr>
          <w:rFonts w:ascii="Times New Roman" w:hAnsi="Times New Roman" w:cs="Times New Roman"/>
          <w:sz w:val="24"/>
          <w:szCs w:val="24"/>
        </w:rPr>
        <w:t>:</w:t>
      </w:r>
    </w:p>
    <w:p w14:paraId="25123612" w14:textId="75014278" w:rsidR="00317CBE" w:rsidRPr="00C12581" w:rsidRDefault="00317CBE" w:rsidP="00C12581">
      <w:pPr>
        <w:pStyle w:val="ListParagraph"/>
        <w:numPr>
          <w:ilvl w:val="0"/>
          <w:numId w:val="11"/>
        </w:numPr>
        <w:ind w:left="247"/>
        <w:jc w:val="both"/>
        <w:rPr>
          <w:rFonts w:ascii="Times New Roman" w:hAnsi="Times New Roman" w:cs="Times New Roman"/>
          <w:sz w:val="24"/>
          <w:szCs w:val="24"/>
        </w:rPr>
      </w:pPr>
      <w:r w:rsidRPr="00C12581">
        <w:rPr>
          <w:rFonts w:ascii="Times New Roman" w:hAnsi="Times New Roman" w:cs="Times New Roman"/>
          <w:sz w:val="24"/>
          <w:szCs w:val="24"/>
        </w:rPr>
        <w:t>Economic Challenges: Antibiotics are typically short-course therapies, and compared to drugs for chronic conditions, they are less profitable for pharmaceutical companies. The low return on investment has led many companies to prioritize other therapeutic areas.</w:t>
      </w:r>
    </w:p>
    <w:p w14:paraId="20E2C3D8" w14:textId="6CD4F796" w:rsidR="00317CBE" w:rsidRPr="00C12581" w:rsidRDefault="00317CBE" w:rsidP="00C12581">
      <w:pPr>
        <w:pStyle w:val="ListParagraph"/>
        <w:numPr>
          <w:ilvl w:val="0"/>
          <w:numId w:val="11"/>
        </w:numPr>
        <w:ind w:left="247"/>
        <w:jc w:val="both"/>
        <w:rPr>
          <w:rFonts w:ascii="Times New Roman" w:hAnsi="Times New Roman" w:cs="Times New Roman"/>
          <w:sz w:val="24"/>
          <w:szCs w:val="24"/>
        </w:rPr>
      </w:pPr>
      <w:r w:rsidRPr="00C12581">
        <w:rPr>
          <w:rFonts w:ascii="Times New Roman" w:hAnsi="Times New Roman" w:cs="Times New Roman"/>
          <w:sz w:val="24"/>
          <w:szCs w:val="24"/>
        </w:rPr>
        <w:t>Scientific Challenges:</w:t>
      </w:r>
      <w:r w:rsidR="00B73C38" w:rsidRPr="00C12581">
        <w:rPr>
          <w:rFonts w:ascii="Times New Roman" w:hAnsi="Times New Roman" w:cs="Times New Roman"/>
          <w:sz w:val="24"/>
          <w:szCs w:val="24"/>
        </w:rPr>
        <w:t xml:space="preserve"> </w:t>
      </w:r>
      <w:r w:rsidRPr="00C12581">
        <w:rPr>
          <w:rFonts w:ascii="Times New Roman" w:hAnsi="Times New Roman" w:cs="Times New Roman"/>
          <w:sz w:val="24"/>
          <w:szCs w:val="24"/>
        </w:rPr>
        <w:t>Understanding the biology of bacteria and the mechanisms of antibiotic resistance is complex. Developing drugs that effectively target bacterial pathogens while minimizing harm to the host's microbiota is challenging.</w:t>
      </w:r>
    </w:p>
    <w:p w14:paraId="4E4932E9" w14:textId="4FC2A762" w:rsidR="00317CBE" w:rsidRPr="00C12581" w:rsidRDefault="00317CBE" w:rsidP="00C12581">
      <w:pPr>
        <w:pStyle w:val="ListParagraph"/>
        <w:numPr>
          <w:ilvl w:val="0"/>
          <w:numId w:val="11"/>
        </w:numPr>
        <w:ind w:left="247"/>
        <w:jc w:val="both"/>
        <w:rPr>
          <w:rFonts w:ascii="Times New Roman" w:hAnsi="Times New Roman" w:cs="Times New Roman"/>
          <w:sz w:val="24"/>
          <w:szCs w:val="24"/>
        </w:rPr>
      </w:pPr>
      <w:r w:rsidRPr="00C12581">
        <w:rPr>
          <w:rFonts w:ascii="Times New Roman" w:hAnsi="Times New Roman" w:cs="Times New Roman"/>
          <w:sz w:val="24"/>
          <w:szCs w:val="24"/>
        </w:rPr>
        <w:t>High Development Costs: Conducting rigorous clinical trials to demonstrate the safety and efficacy of new antibiotics is expensive. The high cost of development, coupled with uncertain market returns, makes investors hesitant to fund antibiotic research.</w:t>
      </w:r>
    </w:p>
    <w:p w14:paraId="12C05144" w14:textId="470BF71A" w:rsidR="00317CBE" w:rsidRPr="00C12581" w:rsidRDefault="00317CBE" w:rsidP="00C12581">
      <w:pPr>
        <w:pStyle w:val="ListParagraph"/>
        <w:numPr>
          <w:ilvl w:val="0"/>
          <w:numId w:val="11"/>
        </w:numPr>
        <w:ind w:left="247"/>
        <w:jc w:val="both"/>
        <w:rPr>
          <w:rFonts w:ascii="Times New Roman" w:hAnsi="Times New Roman" w:cs="Times New Roman"/>
          <w:sz w:val="24"/>
          <w:szCs w:val="24"/>
        </w:rPr>
      </w:pPr>
      <w:r w:rsidRPr="00C12581">
        <w:rPr>
          <w:rFonts w:ascii="Times New Roman" w:hAnsi="Times New Roman" w:cs="Times New Roman"/>
          <w:sz w:val="24"/>
          <w:szCs w:val="24"/>
        </w:rPr>
        <w:t>Regulatory Hurdles:</w:t>
      </w:r>
      <w:r w:rsidR="009469BF" w:rsidRPr="00C12581">
        <w:rPr>
          <w:rFonts w:ascii="Times New Roman" w:hAnsi="Times New Roman" w:cs="Times New Roman"/>
          <w:sz w:val="24"/>
          <w:szCs w:val="24"/>
        </w:rPr>
        <w:t xml:space="preserve"> </w:t>
      </w:r>
      <w:r w:rsidRPr="00C12581">
        <w:rPr>
          <w:rFonts w:ascii="Times New Roman" w:hAnsi="Times New Roman" w:cs="Times New Roman"/>
          <w:sz w:val="24"/>
          <w:szCs w:val="24"/>
        </w:rPr>
        <w:t>Regulatory agencies have stringent requirements for the approval of new antibiotics to ensure safety and efficacy. Complying with these requirements adds to the time and cost of development.</w:t>
      </w:r>
    </w:p>
    <w:p w14:paraId="3A8DC82E" w14:textId="41F8254D" w:rsidR="00317CBE" w:rsidRPr="00C12581" w:rsidRDefault="00317CBE" w:rsidP="00C12581">
      <w:pPr>
        <w:pStyle w:val="ListParagraph"/>
        <w:numPr>
          <w:ilvl w:val="0"/>
          <w:numId w:val="11"/>
        </w:numPr>
        <w:ind w:left="247"/>
        <w:jc w:val="both"/>
        <w:rPr>
          <w:rFonts w:ascii="Times New Roman" w:hAnsi="Times New Roman" w:cs="Times New Roman"/>
          <w:sz w:val="24"/>
          <w:szCs w:val="24"/>
        </w:rPr>
      </w:pPr>
      <w:r w:rsidRPr="00C12581">
        <w:rPr>
          <w:rFonts w:ascii="Times New Roman" w:hAnsi="Times New Roman" w:cs="Times New Roman"/>
          <w:sz w:val="24"/>
          <w:szCs w:val="24"/>
        </w:rPr>
        <w:t>Limited Market Size:</w:t>
      </w:r>
      <w:r w:rsidR="00DF6984" w:rsidRPr="00C12581">
        <w:rPr>
          <w:rFonts w:ascii="Times New Roman" w:hAnsi="Times New Roman" w:cs="Times New Roman"/>
          <w:sz w:val="24"/>
          <w:szCs w:val="24"/>
        </w:rPr>
        <w:t xml:space="preserve"> </w:t>
      </w:r>
      <w:r w:rsidRPr="00C12581">
        <w:rPr>
          <w:rFonts w:ascii="Times New Roman" w:hAnsi="Times New Roman" w:cs="Times New Roman"/>
          <w:sz w:val="24"/>
          <w:szCs w:val="24"/>
        </w:rPr>
        <w:t xml:space="preserve">The market for antibiotics is limited compared to drugs for chronic </w:t>
      </w:r>
      <w:r w:rsidR="00114969">
        <w:rPr>
          <w:rFonts w:ascii="Times New Roman" w:hAnsi="Times New Roman" w:cs="Times New Roman"/>
          <w:sz w:val="24"/>
          <w:szCs w:val="24"/>
        </w:rPr>
        <w:t>conditions</w:t>
      </w:r>
      <w:r w:rsidRPr="00C12581">
        <w:rPr>
          <w:rFonts w:ascii="Times New Roman" w:hAnsi="Times New Roman" w:cs="Times New Roman"/>
          <w:sz w:val="24"/>
          <w:szCs w:val="24"/>
        </w:rPr>
        <w:t>. As a result, pharmaceutical companies may perceive a smaller market potential, discouraging investment in antibiotic research and development.</w:t>
      </w:r>
    </w:p>
    <w:p w14:paraId="0E48CFCE" w14:textId="5F3F3136" w:rsidR="00317CBE" w:rsidRPr="00C12581" w:rsidRDefault="00317CBE" w:rsidP="00C12581">
      <w:pPr>
        <w:pStyle w:val="ListParagraph"/>
        <w:numPr>
          <w:ilvl w:val="0"/>
          <w:numId w:val="11"/>
        </w:numPr>
        <w:ind w:left="247"/>
        <w:jc w:val="both"/>
        <w:rPr>
          <w:rFonts w:ascii="Times New Roman" w:hAnsi="Times New Roman" w:cs="Times New Roman"/>
          <w:sz w:val="24"/>
          <w:szCs w:val="24"/>
        </w:rPr>
      </w:pPr>
      <w:r w:rsidRPr="00C12581">
        <w:rPr>
          <w:rFonts w:ascii="Times New Roman" w:hAnsi="Times New Roman" w:cs="Times New Roman"/>
          <w:sz w:val="24"/>
          <w:szCs w:val="24"/>
        </w:rPr>
        <w:t>Resistance Concerns: Developers often anticipate that bacteria will eventually develop resistance to any new antibiotic. This understanding may impact the perceived lifespan and</w:t>
      </w:r>
      <w:r w:rsidR="00DF6984" w:rsidRPr="00C12581">
        <w:rPr>
          <w:rFonts w:ascii="Times New Roman" w:hAnsi="Times New Roman" w:cs="Times New Roman"/>
          <w:sz w:val="24"/>
          <w:szCs w:val="24"/>
        </w:rPr>
        <w:t xml:space="preserve"> </w:t>
      </w:r>
      <w:r w:rsidRPr="00C12581">
        <w:rPr>
          <w:rFonts w:ascii="Times New Roman" w:hAnsi="Times New Roman" w:cs="Times New Roman"/>
          <w:sz w:val="24"/>
          <w:szCs w:val="24"/>
        </w:rPr>
        <w:t>profitability of a new drug.</w:t>
      </w:r>
    </w:p>
    <w:p w14:paraId="1A85A5BE" w14:textId="67BBE512" w:rsidR="00317CBE" w:rsidRPr="00C12581" w:rsidRDefault="00317CBE" w:rsidP="00C12581">
      <w:pPr>
        <w:pStyle w:val="ListParagraph"/>
        <w:numPr>
          <w:ilvl w:val="0"/>
          <w:numId w:val="11"/>
        </w:numPr>
        <w:ind w:left="247"/>
        <w:jc w:val="both"/>
        <w:rPr>
          <w:rFonts w:ascii="Times New Roman" w:hAnsi="Times New Roman" w:cs="Times New Roman"/>
          <w:sz w:val="24"/>
          <w:szCs w:val="24"/>
        </w:rPr>
      </w:pPr>
      <w:r w:rsidRPr="00C12581">
        <w:rPr>
          <w:rFonts w:ascii="Times New Roman" w:hAnsi="Times New Roman" w:cs="Times New Roman"/>
          <w:sz w:val="24"/>
          <w:szCs w:val="24"/>
        </w:rPr>
        <w:t xml:space="preserve">Lack of Novel Targets: Identifying novel bacterial targets that are essential for survival and have </w:t>
      </w:r>
      <w:r w:rsidR="00114969">
        <w:rPr>
          <w:rFonts w:ascii="Times New Roman" w:hAnsi="Times New Roman" w:cs="Times New Roman"/>
          <w:sz w:val="24"/>
          <w:szCs w:val="24"/>
        </w:rPr>
        <w:t xml:space="preserve">a </w:t>
      </w:r>
      <w:r w:rsidRPr="00C12581">
        <w:rPr>
          <w:rFonts w:ascii="Times New Roman" w:hAnsi="Times New Roman" w:cs="Times New Roman"/>
          <w:sz w:val="24"/>
          <w:szCs w:val="24"/>
        </w:rPr>
        <w:t>low risk of resistance is challenging. Many existing antibiotics target similar mechanisms, contributing to cross-resistance.</w:t>
      </w:r>
    </w:p>
    <w:p w14:paraId="34BBE291" w14:textId="164FD3F7" w:rsidR="00317CBE" w:rsidRPr="00C12581" w:rsidRDefault="00317CBE" w:rsidP="00C12581">
      <w:pPr>
        <w:pStyle w:val="ListParagraph"/>
        <w:numPr>
          <w:ilvl w:val="0"/>
          <w:numId w:val="11"/>
        </w:numPr>
        <w:ind w:left="247"/>
        <w:jc w:val="both"/>
        <w:rPr>
          <w:rFonts w:ascii="Times New Roman" w:hAnsi="Times New Roman" w:cs="Times New Roman"/>
          <w:sz w:val="24"/>
          <w:szCs w:val="24"/>
        </w:rPr>
      </w:pPr>
      <w:r w:rsidRPr="00C12581">
        <w:rPr>
          <w:rFonts w:ascii="Times New Roman" w:hAnsi="Times New Roman" w:cs="Times New Roman"/>
          <w:sz w:val="24"/>
          <w:szCs w:val="24"/>
        </w:rPr>
        <w:lastRenderedPageBreak/>
        <w:t>Overuse and Misuse Concerns:</w:t>
      </w:r>
      <w:r w:rsidR="00DF6984" w:rsidRPr="00C12581">
        <w:rPr>
          <w:rFonts w:ascii="Times New Roman" w:hAnsi="Times New Roman" w:cs="Times New Roman"/>
          <w:sz w:val="24"/>
          <w:szCs w:val="24"/>
        </w:rPr>
        <w:t xml:space="preserve"> </w:t>
      </w:r>
      <w:r w:rsidRPr="00C12581">
        <w:rPr>
          <w:rFonts w:ascii="Times New Roman" w:hAnsi="Times New Roman" w:cs="Times New Roman"/>
          <w:sz w:val="24"/>
          <w:szCs w:val="24"/>
        </w:rPr>
        <w:t>Developers may be concerned that once a new antibiotic is on the market, it could face overuse or misuse, leading to the rapid development of resistance and reducing its effectiveness over time.</w:t>
      </w:r>
    </w:p>
    <w:p w14:paraId="6F697E66" w14:textId="0F835B10" w:rsidR="00317CBE" w:rsidRPr="00C12581" w:rsidRDefault="00317CBE" w:rsidP="00C12581">
      <w:pPr>
        <w:pStyle w:val="ListParagraph"/>
        <w:numPr>
          <w:ilvl w:val="0"/>
          <w:numId w:val="11"/>
        </w:numPr>
        <w:ind w:left="247"/>
        <w:jc w:val="both"/>
        <w:rPr>
          <w:rFonts w:ascii="Times New Roman" w:hAnsi="Times New Roman" w:cs="Times New Roman"/>
          <w:sz w:val="24"/>
          <w:szCs w:val="24"/>
        </w:rPr>
      </w:pPr>
      <w:r w:rsidRPr="00C12581">
        <w:rPr>
          <w:rFonts w:ascii="Times New Roman" w:hAnsi="Times New Roman" w:cs="Times New Roman"/>
          <w:sz w:val="24"/>
          <w:szCs w:val="24"/>
        </w:rPr>
        <w:t>Clinical Trial Design Issues:</w:t>
      </w:r>
      <w:r w:rsidR="00DF6984" w:rsidRPr="00C12581">
        <w:rPr>
          <w:rFonts w:ascii="Times New Roman" w:hAnsi="Times New Roman" w:cs="Times New Roman"/>
          <w:sz w:val="24"/>
          <w:szCs w:val="24"/>
        </w:rPr>
        <w:t xml:space="preserve"> </w:t>
      </w:r>
      <w:r w:rsidRPr="00C12581">
        <w:rPr>
          <w:rFonts w:ascii="Times New Roman" w:hAnsi="Times New Roman" w:cs="Times New Roman"/>
          <w:sz w:val="24"/>
          <w:szCs w:val="24"/>
        </w:rPr>
        <w:t>Designing clinical trials for antibiotics involves unique challenges, including the need to select appropriate endpoints, demonstrate non-inferiority to existing treatments, and navigate ethical considerations related to placebo-controlled trials.</w:t>
      </w:r>
    </w:p>
    <w:p w14:paraId="246923F6" w14:textId="3D492E5C" w:rsidR="00317CBE" w:rsidRPr="00C12581" w:rsidRDefault="00317CBE" w:rsidP="00C12581">
      <w:pPr>
        <w:pStyle w:val="ListParagraph"/>
        <w:numPr>
          <w:ilvl w:val="0"/>
          <w:numId w:val="11"/>
        </w:numPr>
        <w:ind w:left="247"/>
        <w:jc w:val="both"/>
        <w:rPr>
          <w:rFonts w:ascii="Times New Roman" w:hAnsi="Times New Roman" w:cs="Times New Roman"/>
          <w:sz w:val="24"/>
          <w:szCs w:val="24"/>
        </w:rPr>
      </w:pPr>
      <w:r w:rsidRPr="00C12581">
        <w:rPr>
          <w:rFonts w:ascii="Times New Roman" w:hAnsi="Times New Roman" w:cs="Times New Roman"/>
          <w:sz w:val="24"/>
          <w:szCs w:val="24"/>
        </w:rPr>
        <w:t>Lack of Incentives:</w:t>
      </w:r>
      <w:r w:rsidR="00DF6984" w:rsidRPr="00C12581">
        <w:rPr>
          <w:rFonts w:ascii="Times New Roman" w:hAnsi="Times New Roman" w:cs="Times New Roman"/>
          <w:sz w:val="24"/>
          <w:szCs w:val="24"/>
        </w:rPr>
        <w:t xml:space="preserve"> </w:t>
      </w:r>
      <w:r w:rsidRPr="00C12581">
        <w:rPr>
          <w:rFonts w:ascii="Times New Roman" w:hAnsi="Times New Roman" w:cs="Times New Roman"/>
          <w:sz w:val="24"/>
          <w:szCs w:val="24"/>
        </w:rPr>
        <w:t>The absence of sufficient financial incentives, such as market exclusivity and high reimbursement rates, may discourage companies from investing in antibiotic development.</w:t>
      </w:r>
    </w:p>
    <w:p w14:paraId="41E834DB" w14:textId="3B844614" w:rsidR="00317CBE" w:rsidRPr="00C12581" w:rsidRDefault="00317CBE" w:rsidP="00C12581">
      <w:pPr>
        <w:pStyle w:val="ListParagraph"/>
        <w:numPr>
          <w:ilvl w:val="0"/>
          <w:numId w:val="11"/>
        </w:numPr>
        <w:ind w:left="247"/>
        <w:jc w:val="both"/>
        <w:rPr>
          <w:rFonts w:ascii="Times New Roman" w:hAnsi="Times New Roman" w:cs="Times New Roman"/>
          <w:sz w:val="24"/>
          <w:szCs w:val="24"/>
        </w:rPr>
      </w:pPr>
      <w:r w:rsidRPr="00C12581">
        <w:rPr>
          <w:rFonts w:ascii="Times New Roman" w:hAnsi="Times New Roman" w:cs="Times New Roman"/>
          <w:sz w:val="24"/>
          <w:szCs w:val="24"/>
        </w:rPr>
        <w:t>Global Access and Affordability:</w:t>
      </w:r>
      <w:r w:rsidR="00DF6984" w:rsidRPr="00C12581">
        <w:rPr>
          <w:rFonts w:ascii="Times New Roman" w:hAnsi="Times New Roman" w:cs="Times New Roman"/>
          <w:sz w:val="24"/>
          <w:szCs w:val="24"/>
        </w:rPr>
        <w:t xml:space="preserve"> </w:t>
      </w:r>
      <w:r w:rsidRPr="00C12581">
        <w:rPr>
          <w:rFonts w:ascii="Times New Roman" w:hAnsi="Times New Roman" w:cs="Times New Roman"/>
          <w:sz w:val="24"/>
          <w:szCs w:val="24"/>
        </w:rPr>
        <w:t>Developers face challenges in finding a balance between making antibiotics accessible and affordable globally while ensuring profitability and recouping development costs.</w:t>
      </w:r>
    </w:p>
    <w:p w14:paraId="628BD831" w14:textId="044099F7" w:rsidR="00317CBE" w:rsidRPr="00C12581" w:rsidRDefault="00317CBE" w:rsidP="00C12581">
      <w:pPr>
        <w:pStyle w:val="ListParagraph"/>
        <w:numPr>
          <w:ilvl w:val="0"/>
          <w:numId w:val="11"/>
        </w:numPr>
        <w:ind w:left="247"/>
        <w:jc w:val="both"/>
        <w:rPr>
          <w:rFonts w:ascii="Times New Roman" w:hAnsi="Times New Roman" w:cs="Times New Roman"/>
          <w:sz w:val="24"/>
          <w:szCs w:val="24"/>
        </w:rPr>
      </w:pPr>
      <w:r w:rsidRPr="00C12581">
        <w:rPr>
          <w:rFonts w:ascii="Times New Roman" w:hAnsi="Times New Roman" w:cs="Times New Roman"/>
          <w:sz w:val="24"/>
          <w:szCs w:val="24"/>
        </w:rPr>
        <w:t>Addressing these challenges requires a multi-stakeholder approach involving governments, regulatory agencies, pharmaceutical companies, researchers, and public health organizations. Efforts to incentivize antibiotic development, streamline regulatory processes, and promote responsible antibiotic use are crucial to overcoming these obstacles and ensuring a sustainable pipeline of effective antibiotics for the future</w:t>
      </w:r>
    </w:p>
    <w:p w14:paraId="2B90BA58" w14:textId="6C4AE7FE" w:rsidR="004827A8" w:rsidRDefault="00C26B58" w:rsidP="00317CBE">
      <w:pPr>
        <w:jc w:val="both"/>
        <w:rPr>
          <w:rFonts w:ascii="Times New Roman" w:hAnsi="Times New Roman" w:cs="Times New Roman"/>
          <w:sz w:val="24"/>
          <w:szCs w:val="24"/>
        </w:rPr>
      </w:pPr>
      <w:r w:rsidRPr="00C26B58">
        <w:rPr>
          <w:rFonts w:ascii="Times New Roman" w:hAnsi="Times New Roman" w:cs="Times New Roman"/>
          <w:b/>
          <w:bCs/>
          <w:sz w:val="24"/>
          <w:szCs w:val="24"/>
        </w:rPr>
        <w:t>2.1.</w:t>
      </w:r>
      <w:r w:rsidR="004827A8" w:rsidRPr="00C26B58">
        <w:rPr>
          <w:rFonts w:ascii="Times New Roman" w:hAnsi="Times New Roman" w:cs="Times New Roman"/>
          <w:b/>
          <w:bCs/>
          <w:sz w:val="24"/>
          <w:szCs w:val="24"/>
        </w:rPr>
        <w:t>8.</w:t>
      </w:r>
      <w:r w:rsidR="004827A8" w:rsidRPr="004827A8">
        <w:t xml:space="preserve"> </w:t>
      </w:r>
      <w:r w:rsidR="004827A8" w:rsidRPr="004827A8">
        <w:rPr>
          <w:rFonts w:ascii="Times New Roman" w:hAnsi="Times New Roman" w:cs="Times New Roman"/>
          <w:b/>
          <w:bCs/>
          <w:sz w:val="24"/>
          <w:szCs w:val="24"/>
        </w:rPr>
        <w:t>One Health Approach (2010s-Present)</w:t>
      </w:r>
      <w:r w:rsidR="001F70D6">
        <w:rPr>
          <w:rFonts w:ascii="Times New Roman" w:hAnsi="Times New Roman" w:cs="Times New Roman"/>
          <w:b/>
          <w:bCs/>
          <w:sz w:val="24"/>
          <w:szCs w:val="24"/>
          <w:vertAlign w:val="superscript"/>
        </w:rPr>
        <w:t>20,21</w:t>
      </w:r>
      <w:r w:rsidR="004827A8">
        <w:rPr>
          <w:rFonts w:ascii="Times New Roman" w:hAnsi="Times New Roman" w:cs="Times New Roman"/>
          <w:b/>
          <w:bCs/>
          <w:sz w:val="24"/>
          <w:szCs w:val="24"/>
        </w:rPr>
        <w:t>:</w:t>
      </w:r>
    </w:p>
    <w:p w14:paraId="51399D3A" w14:textId="77777777" w:rsidR="00423459" w:rsidRPr="00423459" w:rsidRDefault="00423459" w:rsidP="00423459">
      <w:pPr>
        <w:jc w:val="both"/>
        <w:rPr>
          <w:rFonts w:ascii="Times New Roman" w:hAnsi="Times New Roman" w:cs="Times New Roman"/>
          <w:sz w:val="24"/>
          <w:szCs w:val="24"/>
        </w:rPr>
      </w:pPr>
      <w:r w:rsidRPr="00423459">
        <w:rPr>
          <w:rFonts w:ascii="Times New Roman" w:hAnsi="Times New Roman" w:cs="Times New Roman"/>
          <w:sz w:val="24"/>
          <w:szCs w:val="24"/>
        </w:rPr>
        <w:t>The One Health approach, which gained prominence in the 2010s and continues to be a vital framework today, emphasizes the interconnectedness of human health, animal health, and environmental health. This holistic approach recognizes that the health of people, animals, and the environment is interdependent, and it aims to address complex health challenges, including antimicrobial resistance (AMR). Here's an overview of the One Health approach in the context of AMR:</w:t>
      </w:r>
    </w:p>
    <w:p w14:paraId="75BBCACC" w14:textId="6243FFDD" w:rsidR="00423459" w:rsidRPr="00C12581" w:rsidRDefault="00423459" w:rsidP="00C12581">
      <w:pPr>
        <w:pStyle w:val="ListParagraph"/>
        <w:numPr>
          <w:ilvl w:val="0"/>
          <w:numId w:val="12"/>
        </w:numPr>
        <w:ind w:left="247"/>
        <w:jc w:val="both"/>
        <w:rPr>
          <w:rFonts w:ascii="Times New Roman" w:hAnsi="Times New Roman" w:cs="Times New Roman"/>
          <w:sz w:val="24"/>
          <w:szCs w:val="24"/>
        </w:rPr>
      </w:pPr>
      <w:r w:rsidRPr="00C12581">
        <w:rPr>
          <w:rFonts w:ascii="Times New Roman" w:hAnsi="Times New Roman" w:cs="Times New Roman"/>
          <w:sz w:val="24"/>
          <w:szCs w:val="24"/>
        </w:rPr>
        <w:t>Interconnectedness of Health Sectors: The One Health approach acknowledges that the health of humans, animals, and the environment is closely linked. Diseases and health threats, including AMR, can originate in any of these sectors and have spillover effects.</w:t>
      </w:r>
    </w:p>
    <w:p w14:paraId="1E0A006F" w14:textId="2C5AF30B" w:rsidR="00423459" w:rsidRPr="00C12581" w:rsidRDefault="00423459" w:rsidP="00C12581">
      <w:pPr>
        <w:pStyle w:val="ListParagraph"/>
        <w:numPr>
          <w:ilvl w:val="0"/>
          <w:numId w:val="12"/>
        </w:numPr>
        <w:ind w:left="247"/>
        <w:jc w:val="both"/>
        <w:rPr>
          <w:rFonts w:ascii="Times New Roman" w:hAnsi="Times New Roman" w:cs="Times New Roman"/>
          <w:sz w:val="24"/>
          <w:szCs w:val="24"/>
        </w:rPr>
      </w:pPr>
      <w:r w:rsidRPr="00C12581">
        <w:rPr>
          <w:rFonts w:ascii="Times New Roman" w:hAnsi="Times New Roman" w:cs="Times New Roman"/>
          <w:sz w:val="24"/>
          <w:szCs w:val="24"/>
        </w:rPr>
        <w:t>Antibiotic Use in Agriculture: One significant aspect of the One Health approach is its consideration of antibiotic use in agriculture. Antibiotics are commonly used in livestock for disease prevention and growth promotion. This agricultural use contributes to the emergence and spread of antibiotic-resistant bacteria, which can affect both animals and humans.</w:t>
      </w:r>
    </w:p>
    <w:p w14:paraId="0F6AA330" w14:textId="1B5A3798" w:rsidR="00423459" w:rsidRPr="00C12581" w:rsidRDefault="00423459" w:rsidP="00C12581">
      <w:pPr>
        <w:pStyle w:val="ListParagraph"/>
        <w:numPr>
          <w:ilvl w:val="0"/>
          <w:numId w:val="12"/>
        </w:numPr>
        <w:ind w:left="247"/>
        <w:jc w:val="both"/>
        <w:rPr>
          <w:rFonts w:ascii="Times New Roman" w:hAnsi="Times New Roman" w:cs="Times New Roman"/>
          <w:sz w:val="24"/>
          <w:szCs w:val="24"/>
        </w:rPr>
      </w:pPr>
      <w:r w:rsidRPr="00C12581">
        <w:rPr>
          <w:rFonts w:ascii="Times New Roman" w:hAnsi="Times New Roman" w:cs="Times New Roman"/>
          <w:sz w:val="24"/>
          <w:szCs w:val="24"/>
        </w:rPr>
        <w:t>Zoonotic Diseases and AMR: Many infectious diseases are zoonotic, meaning they can be transmitted between animals and humans. The transmission of resistant bacteria from animals to humans (and vice versa) is a key concern. The One Health approach addresses the role of animals as reservoirs for resistant strains and the potential for transmission to humans.</w:t>
      </w:r>
    </w:p>
    <w:p w14:paraId="7094B28C" w14:textId="46182A09" w:rsidR="00423459" w:rsidRPr="00C12581" w:rsidRDefault="00423459" w:rsidP="00C12581">
      <w:pPr>
        <w:pStyle w:val="ListParagraph"/>
        <w:numPr>
          <w:ilvl w:val="0"/>
          <w:numId w:val="12"/>
        </w:numPr>
        <w:ind w:left="247"/>
        <w:jc w:val="both"/>
        <w:rPr>
          <w:rFonts w:ascii="Times New Roman" w:hAnsi="Times New Roman" w:cs="Times New Roman"/>
          <w:sz w:val="24"/>
          <w:szCs w:val="24"/>
        </w:rPr>
      </w:pPr>
      <w:r w:rsidRPr="00C12581">
        <w:rPr>
          <w:rFonts w:ascii="Times New Roman" w:hAnsi="Times New Roman" w:cs="Times New Roman"/>
          <w:sz w:val="24"/>
          <w:szCs w:val="24"/>
        </w:rPr>
        <w:t>Environmental Reservoirs of Resistance: The environment, including water sources and soil, can serve as reservoirs for antibiotic-resistant genes. The release of antibiotics into the environment, whether from agricultural runoff or human waste, contributes to the selection and dissemination of resistance genes. The One Health approach considers the environmental dimension of AMR.</w:t>
      </w:r>
    </w:p>
    <w:p w14:paraId="7AB624AA" w14:textId="77777777" w:rsidR="00423459" w:rsidRPr="00C12581" w:rsidRDefault="00423459" w:rsidP="00C12581">
      <w:pPr>
        <w:pStyle w:val="ListParagraph"/>
        <w:numPr>
          <w:ilvl w:val="0"/>
          <w:numId w:val="12"/>
        </w:numPr>
        <w:ind w:left="247"/>
        <w:jc w:val="both"/>
        <w:rPr>
          <w:rFonts w:ascii="Times New Roman" w:hAnsi="Times New Roman" w:cs="Times New Roman"/>
          <w:sz w:val="24"/>
          <w:szCs w:val="24"/>
        </w:rPr>
      </w:pPr>
      <w:r w:rsidRPr="00C12581">
        <w:rPr>
          <w:rFonts w:ascii="Times New Roman" w:hAnsi="Times New Roman" w:cs="Times New Roman"/>
          <w:sz w:val="24"/>
          <w:szCs w:val="24"/>
        </w:rPr>
        <w:t xml:space="preserve">Collaborative Efforts: One Health encourages collaboration among various sectors, including human and veterinary medicine, environmental science, agriculture, and public </w:t>
      </w:r>
      <w:r w:rsidRPr="00C12581">
        <w:rPr>
          <w:rFonts w:ascii="Times New Roman" w:hAnsi="Times New Roman" w:cs="Times New Roman"/>
          <w:sz w:val="24"/>
          <w:szCs w:val="24"/>
        </w:rPr>
        <w:lastRenderedPageBreak/>
        <w:t>health. This collaborative effort is essential for a comprehensive understanding of AMR and the development of effective strategies to mitigate its impact.</w:t>
      </w:r>
    </w:p>
    <w:p w14:paraId="49F5DA7A" w14:textId="2CFFBCE9" w:rsidR="00423459" w:rsidRPr="00C12581" w:rsidRDefault="00423459" w:rsidP="00C12581">
      <w:pPr>
        <w:pStyle w:val="ListParagraph"/>
        <w:numPr>
          <w:ilvl w:val="0"/>
          <w:numId w:val="12"/>
        </w:numPr>
        <w:ind w:left="247"/>
        <w:jc w:val="both"/>
        <w:rPr>
          <w:rFonts w:ascii="Times New Roman" w:hAnsi="Times New Roman" w:cs="Times New Roman"/>
          <w:sz w:val="24"/>
          <w:szCs w:val="24"/>
        </w:rPr>
      </w:pPr>
      <w:r w:rsidRPr="00C12581">
        <w:rPr>
          <w:rFonts w:ascii="Times New Roman" w:hAnsi="Times New Roman" w:cs="Times New Roman"/>
          <w:sz w:val="24"/>
          <w:szCs w:val="24"/>
        </w:rPr>
        <w:t>Surveillance and Monitoring: The One Health approach emphasizes the importance of surveillance and monitoring of antibiotic use and resistance in humans, animals, and the environment. This data is crucial for identifying emerging threats, tracking trends, and designing targeted interventions.</w:t>
      </w:r>
    </w:p>
    <w:p w14:paraId="118F562B" w14:textId="3A45A4B3" w:rsidR="00423459" w:rsidRPr="00C12581" w:rsidRDefault="00423459" w:rsidP="00C12581">
      <w:pPr>
        <w:pStyle w:val="ListParagraph"/>
        <w:numPr>
          <w:ilvl w:val="0"/>
          <w:numId w:val="12"/>
        </w:numPr>
        <w:ind w:left="247"/>
        <w:jc w:val="both"/>
        <w:rPr>
          <w:rFonts w:ascii="Times New Roman" w:hAnsi="Times New Roman" w:cs="Times New Roman"/>
          <w:sz w:val="24"/>
          <w:szCs w:val="24"/>
        </w:rPr>
      </w:pPr>
      <w:r w:rsidRPr="00C12581">
        <w:rPr>
          <w:rFonts w:ascii="Times New Roman" w:hAnsi="Times New Roman" w:cs="Times New Roman"/>
          <w:sz w:val="24"/>
          <w:szCs w:val="24"/>
        </w:rPr>
        <w:t>Antibiotic Stewardship:</w:t>
      </w:r>
      <w:r w:rsidR="009C1A2D" w:rsidRPr="00C12581">
        <w:rPr>
          <w:rFonts w:ascii="Times New Roman" w:hAnsi="Times New Roman" w:cs="Times New Roman"/>
          <w:sz w:val="24"/>
          <w:szCs w:val="24"/>
        </w:rPr>
        <w:t xml:space="preserve"> </w:t>
      </w:r>
      <w:r w:rsidRPr="00C12581">
        <w:rPr>
          <w:rFonts w:ascii="Times New Roman" w:hAnsi="Times New Roman" w:cs="Times New Roman"/>
          <w:sz w:val="24"/>
          <w:szCs w:val="24"/>
        </w:rPr>
        <w:t>Antibiotic stewardship programs, which promote the responsible use of antibiotics, are a key component of the One Health approach. These programs aim to optimize the use of antibiotics to treat infections while minimizing the development of resistance.</w:t>
      </w:r>
    </w:p>
    <w:p w14:paraId="1635257C" w14:textId="316616E9" w:rsidR="00423459" w:rsidRPr="00C12581" w:rsidRDefault="00423459" w:rsidP="00C12581">
      <w:pPr>
        <w:pStyle w:val="ListParagraph"/>
        <w:numPr>
          <w:ilvl w:val="0"/>
          <w:numId w:val="12"/>
        </w:numPr>
        <w:ind w:left="247"/>
        <w:jc w:val="both"/>
        <w:rPr>
          <w:rFonts w:ascii="Times New Roman" w:hAnsi="Times New Roman" w:cs="Times New Roman"/>
          <w:sz w:val="24"/>
          <w:szCs w:val="24"/>
        </w:rPr>
      </w:pPr>
      <w:r w:rsidRPr="00C12581">
        <w:rPr>
          <w:rFonts w:ascii="Times New Roman" w:hAnsi="Times New Roman" w:cs="Times New Roman"/>
          <w:sz w:val="24"/>
          <w:szCs w:val="24"/>
        </w:rPr>
        <w:t>Global Health Security:</w:t>
      </w:r>
      <w:r w:rsidR="007F7C35" w:rsidRPr="00C12581">
        <w:rPr>
          <w:rFonts w:ascii="Times New Roman" w:hAnsi="Times New Roman" w:cs="Times New Roman"/>
          <w:sz w:val="24"/>
          <w:szCs w:val="24"/>
        </w:rPr>
        <w:t xml:space="preserve"> </w:t>
      </w:r>
      <w:r w:rsidRPr="00C12581">
        <w:rPr>
          <w:rFonts w:ascii="Times New Roman" w:hAnsi="Times New Roman" w:cs="Times New Roman"/>
          <w:sz w:val="24"/>
          <w:szCs w:val="24"/>
        </w:rPr>
        <w:t>AMR is recognized as a threat to global health security. The One Health approach contributes to global efforts to address this threat by fostering international collaboration, information sharing, and coordinated responses to emerging challenges.</w:t>
      </w:r>
    </w:p>
    <w:p w14:paraId="297740F8" w14:textId="399D3139" w:rsidR="00423459" w:rsidRPr="00C12581" w:rsidRDefault="00423459" w:rsidP="00C12581">
      <w:pPr>
        <w:pStyle w:val="ListParagraph"/>
        <w:numPr>
          <w:ilvl w:val="0"/>
          <w:numId w:val="12"/>
        </w:numPr>
        <w:ind w:left="247"/>
        <w:jc w:val="both"/>
        <w:rPr>
          <w:rFonts w:ascii="Times New Roman" w:hAnsi="Times New Roman" w:cs="Times New Roman"/>
          <w:sz w:val="24"/>
          <w:szCs w:val="24"/>
        </w:rPr>
      </w:pPr>
      <w:r w:rsidRPr="00C12581">
        <w:rPr>
          <w:rFonts w:ascii="Times New Roman" w:hAnsi="Times New Roman" w:cs="Times New Roman"/>
          <w:sz w:val="24"/>
          <w:szCs w:val="24"/>
        </w:rPr>
        <w:t>Research and Innovation:</w:t>
      </w:r>
      <w:r w:rsidR="007F7C35" w:rsidRPr="00C12581">
        <w:rPr>
          <w:rFonts w:ascii="Times New Roman" w:hAnsi="Times New Roman" w:cs="Times New Roman"/>
          <w:sz w:val="24"/>
          <w:szCs w:val="24"/>
        </w:rPr>
        <w:t xml:space="preserve"> </w:t>
      </w:r>
      <w:r w:rsidRPr="00C12581">
        <w:rPr>
          <w:rFonts w:ascii="Times New Roman" w:hAnsi="Times New Roman" w:cs="Times New Roman"/>
          <w:sz w:val="24"/>
          <w:szCs w:val="24"/>
        </w:rPr>
        <w:t>The One Health approach supports research and innovation in areas such as alternative therapies, vaccines, and diagnostic tools. These efforts aim to reduce reliance on antibiotics, develop new treatment options, and combat AMR.</w:t>
      </w:r>
    </w:p>
    <w:p w14:paraId="7A9F2950" w14:textId="19A766ED" w:rsidR="00423459" w:rsidRDefault="009C1A2D" w:rsidP="00423459">
      <w:pPr>
        <w:jc w:val="both"/>
        <w:rPr>
          <w:rFonts w:ascii="Times New Roman" w:hAnsi="Times New Roman" w:cs="Times New Roman"/>
          <w:sz w:val="24"/>
          <w:szCs w:val="24"/>
        </w:rPr>
      </w:pPr>
      <w:r>
        <w:rPr>
          <w:rFonts w:ascii="Times New Roman" w:hAnsi="Times New Roman" w:cs="Times New Roman"/>
          <w:sz w:val="24"/>
          <w:szCs w:val="24"/>
        </w:rPr>
        <w:t>T</w:t>
      </w:r>
      <w:r w:rsidR="00423459" w:rsidRPr="00423459">
        <w:rPr>
          <w:rFonts w:ascii="Times New Roman" w:hAnsi="Times New Roman" w:cs="Times New Roman"/>
          <w:sz w:val="24"/>
          <w:szCs w:val="24"/>
        </w:rPr>
        <w:t>he One Health approach represents a paradigm shift in how we address health challenges, including AMR. By recognizing the interconnected nature of human, animal, and environmental health, this approach provides a comprehensive framework for understanding and combating the complex issue of antimicrobial resistance. Ongoing efforts within the One Health framework are essential for developing sustainable solutions to mitigate the impact of AMR on a global scale.</w:t>
      </w:r>
    </w:p>
    <w:p w14:paraId="7D3C9424" w14:textId="6B6D0230" w:rsidR="009C1A2D" w:rsidRPr="001F70D6" w:rsidRDefault="00C26B58" w:rsidP="00423459">
      <w:pPr>
        <w:jc w:val="both"/>
        <w:rPr>
          <w:rFonts w:ascii="Times New Roman" w:hAnsi="Times New Roman" w:cs="Times New Roman"/>
          <w:b/>
          <w:bCs/>
          <w:sz w:val="24"/>
          <w:szCs w:val="24"/>
          <w:vertAlign w:val="superscript"/>
        </w:rPr>
      </w:pPr>
      <w:r w:rsidRPr="006B23C4">
        <w:rPr>
          <w:rFonts w:ascii="Times New Roman" w:hAnsi="Times New Roman" w:cs="Times New Roman"/>
          <w:b/>
          <w:bCs/>
          <w:sz w:val="24"/>
          <w:szCs w:val="24"/>
        </w:rPr>
        <w:t>2.</w:t>
      </w:r>
      <w:r w:rsidR="006B23C4" w:rsidRPr="006B23C4">
        <w:rPr>
          <w:rFonts w:ascii="Times New Roman" w:hAnsi="Times New Roman" w:cs="Times New Roman"/>
          <w:b/>
          <w:bCs/>
          <w:sz w:val="24"/>
          <w:szCs w:val="24"/>
        </w:rPr>
        <w:t>1.</w:t>
      </w:r>
      <w:r w:rsidR="009C1A2D" w:rsidRPr="006B23C4">
        <w:rPr>
          <w:rFonts w:ascii="Times New Roman" w:hAnsi="Times New Roman" w:cs="Times New Roman"/>
          <w:b/>
          <w:bCs/>
          <w:sz w:val="24"/>
          <w:szCs w:val="24"/>
        </w:rPr>
        <w:t>9.</w:t>
      </w:r>
      <w:r w:rsidR="00A972AB" w:rsidRPr="00A972AB">
        <w:t xml:space="preserve"> </w:t>
      </w:r>
      <w:r w:rsidR="00A972AB" w:rsidRPr="00A972AB">
        <w:rPr>
          <w:rFonts w:ascii="Times New Roman" w:hAnsi="Times New Roman" w:cs="Times New Roman"/>
          <w:b/>
          <w:bCs/>
          <w:sz w:val="24"/>
          <w:szCs w:val="24"/>
        </w:rPr>
        <w:t>Research and Innovation (2010s-Present)</w:t>
      </w:r>
      <w:r w:rsidR="001F70D6">
        <w:rPr>
          <w:rFonts w:ascii="Times New Roman" w:hAnsi="Times New Roman" w:cs="Times New Roman"/>
          <w:b/>
          <w:bCs/>
          <w:sz w:val="24"/>
          <w:szCs w:val="24"/>
          <w:vertAlign w:val="superscript"/>
        </w:rPr>
        <w:t>20,21</w:t>
      </w:r>
    </w:p>
    <w:p w14:paraId="7648A770" w14:textId="7A6612D0" w:rsidR="00DF0477" w:rsidRPr="00DF0477" w:rsidRDefault="00DF0477" w:rsidP="00DF0477">
      <w:pPr>
        <w:jc w:val="both"/>
        <w:rPr>
          <w:rFonts w:ascii="Times New Roman" w:hAnsi="Times New Roman" w:cs="Times New Roman"/>
          <w:sz w:val="24"/>
          <w:szCs w:val="24"/>
        </w:rPr>
      </w:pPr>
      <w:r w:rsidRPr="00DF0477">
        <w:rPr>
          <w:rFonts w:ascii="Times New Roman" w:hAnsi="Times New Roman" w:cs="Times New Roman"/>
          <w:sz w:val="24"/>
          <w:szCs w:val="24"/>
        </w:rPr>
        <w:t>In the 2010s and continuing into the present, research and innovation in the field of antimicrobial resistance (AMR) have been crucial in developing new strategies, treatments, and interventions to address the growing challenges posed by resistant pathogens. Here are key aspects of research and innovation in the context of AMR during this period</w:t>
      </w:r>
      <w:r w:rsidR="00FB2E72">
        <w:rPr>
          <w:rFonts w:ascii="Times New Roman" w:hAnsi="Times New Roman" w:cs="Times New Roman"/>
          <w:sz w:val="24"/>
          <w:szCs w:val="24"/>
        </w:rPr>
        <w:t>:</w:t>
      </w:r>
    </w:p>
    <w:p w14:paraId="51113521" w14:textId="2D02D7D8" w:rsidR="00FB2E72" w:rsidRPr="005B5067" w:rsidRDefault="00DF0477" w:rsidP="00684B3D">
      <w:pPr>
        <w:pStyle w:val="ListParagraph"/>
        <w:numPr>
          <w:ilvl w:val="0"/>
          <w:numId w:val="13"/>
        </w:numPr>
        <w:ind w:left="360"/>
        <w:jc w:val="both"/>
        <w:rPr>
          <w:rFonts w:ascii="Times New Roman" w:hAnsi="Times New Roman" w:cs="Times New Roman"/>
          <w:sz w:val="24"/>
          <w:szCs w:val="24"/>
        </w:rPr>
      </w:pPr>
      <w:r w:rsidRPr="005B5067">
        <w:rPr>
          <w:rFonts w:ascii="Times New Roman" w:hAnsi="Times New Roman" w:cs="Times New Roman"/>
          <w:sz w:val="24"/>
          <w:szCs w:val="24"/>
        </w:rPr>
        <w:t>New Antibiotics and Therapies:</w:t>
      </w:r>
      <w:r w:rsidR="00FB2E72" w:rsidRPr="005B5067">
        <w:rPr>
          <w:rFonts w:ascii="Times New Roman" w:hAnsi="Times New Roman" w:cs="Times New Roman"/>
          <w:sz w:val="24"/>
          <w:szCs w:val="24"/>
        </w:rPr>
        <w:t xml:space="preserve"> </w:t>
      </w:r>
      <w:r w:rsidRPr="005B5067">
        <w:rPr>
          <w:rFonts w:ascii="Times New Roman" w:hAnsi="Times New Roman" w:cs="Times New Roman"/>
          <w:sz w:val="24"/>
          <w:szCs w:val="24"/>
        </w:rPr>
        <w:t>The development of novel antibiotics has been a focus of research. Scientists have explored new classes of antibiotics or modified existing ones to enhance their effectiveness. This includes research into drugs that target resistant bacteria, especially those that have become resistant to multiple existing antibiotics.</w:t>
      </w:r>
    </w:p>
    <w:p w14:paraId="4305875D" w14:textId="5E1F7F64" w:rsidR="00FB2E72" w:rsidRPr="005B5067" w:rsidRDefault="00DF0477" w:rsidP="00684B3D">
      <w:pPr>
        <w:pStyle w:val="ListParagraph"/>
        <w:numPr>
          <w:ilvl w:val="0"/>
          <w:numId w:val="13"/>
        </w:numPr>
        <w:ind w:left="360"/>
        <w:jc w:val="both"/>
        <w:rPr>
          <w:rFonts w:ascii="Times New Roman" w:hAnsi="Times New Roman" w:cs="Times New Roman"/>
          <w:sz w:val="24"/>
          <w:szCs w:val="24"/>
        </w:rPr>
      </w:pPr>
      <w:r w:rsidRPr="005B5067">
        <w:rPr>
          <w:rFonts w:ascii="Times New Roman" w:hAnsi="Times New Roman" w:cs="Times New Roman"/>
          <w:sz w:val="24"/>
          <w:szCs w:val="24"/>
        </w:rPr>
        <w:t>Alternative Therapies:</w:t>
      </w:r>
      <w:r w:rsidR="00FB2E72" w:rsidRPr="005B5067">
        <w:rPr>
          <w:rFonts w:ascii="Times New Roman" w:hAnsi="Times New Roman" w:cs="Times New Roman"/>
          <w:sz w:val="24"/>
          <w:szCs w:val="24"/>
        </w:rPr>
        <w:t xml:space="preserve"> </w:t>
      </w:r>
      <w:r w:rsidRPr="005B5067">
        <w:rPr>
          <w:rFonts w:ascii="Times New Roman" w:hAnsi="Times New Roman" w:cs="Times New Roman"/>
          <w:sz w:val="24"/>
          <w:szCs w:val="24"/>
        </w:rPr>
        <w:t>Researchers have investigated alternative treatment approaches to antibiotics. This includes the exploration of bacteriophage therapy, which involves using viruses that infect and kill bacteria. Other alternatives include antimicrobial peptides and probiotics, which can help modulate the microbial balance in the body.</w:t>
      </w:r>
    </w:p>
    <w:p w14:paraId="560E0F21" w14:textId="46A8BCE3" w:rsidR="00DF0477" w:rsidRPr="005B5067" w:rsidRDefault="00DF0477" w:rsidP="00684B3D">
      <w:pPr>
        <w:pStyle w:val="ListParagraph"/>
        <w:numPr>
          <w:ilvl w:val="0"/>
          <w:numId w:val="13"/>
        </w:numPr>
        <w:ind w:left="360"/>
        <w:jc w:val="both"/>
        <w:rPr>
          <w:rFonts w:ascii="Times New Roman" w:hAnsi="Times New Roman" w:cs="Times New Roman"/>
          <w:sz w:val="24"/>
          <w:szCs w:val="24"/>
        </w:rPr>
      </w:pPr>
      <w:r w:rsidRPr="005B5067">
        <w:rPr>
          <w:rFonts w:ascii="Times New Roman" w:hAnsi="Times New Roman" w:cs="Times New Roman"/>
          <w:sz w:val="24"/>
          <w:szCs w:val="24"/>
        </w:rPr>
        <w:t>Combination Therapies:</w:t>
      </w:r>
      <w:r w:rsidR="00FB2E72" w:rsidRPr="005B5067">
        <w:rPr>
          <w:rFonts w:ascii="Times New Roman" w:hAnsi="Times New Roman" w:cs="Times New Roman"/>
          <w:sz w:val="24"/>
          <w:szCs w:val="24"/>
        </w:rPr>
        <w:t xml:space="preserve"> </w:t>
      </w:r>
      <w:r w:rsidRPr="005B5067">
        <w:rPr>
          <w:rFonts w:ascii="Times New Roman" w:hAnsi="Times New Roman" w:cs="Times New Roman"/>
          <w:sz w:val="24"/>
          <w:szCs w:val="24"/>
        </w:rPr>
        <w:t>Research has explored the effectiveness of combining multiple antibiotics or therapies to overcome resistance. Combining drugs with different mechanisms of action can enhance their efficacy and reduce the likelihood of the development of resistance.</w:t>
      </w:r>
    </w:p>
    <w:p w14:paraId="4EEE35AC" w14:textId="68B0C534" w:rsidR="00DF0477" w:rsidRPr="005B5067" w:rsidRDefault="00DF0477" w:rsidP="00684B3D">
      <w:pPr>
        <w:pStyle w:val="ListParagraph"/>
        <w:numPr>
          <w:ilvl w:val="0"/>
          <w:numId w:val="13"/>
        </w:numPr>
        <w:ind w:left="360"/>
        <w:jc w:val="both"/>
        <w:rPr>
          <w:rFonts w:ascii="Times New Roman" w:hAnsi="Times New Roman" w:cs="Times New Roman"/>
          <w:sz w:val="24"/>
          <w:szCs w:val="24"/>
        </w:rPr>
      </w:pPr>
      <w:r w:rsidRPr="005B5067">
        <w:rPr>
          <w:rFonts w:ascii="Times New Roman" w:hAnsi="Times New Roman" w:cs="Times New Roman"/>
          <w:sz w:val="24"/>
          <w:szCs w:val="24"/>
        </w:rPr>
        <w:t>Precision Medicine for Infectious Diseases:</w:t>
      </w:r>
      <w:r w:rsidR="004B4E79" w:rsidRPr="005B5067">
        <w:rPr>
          <w:rFonts w:ascii="Times New Roman" w:hAnsi="Times New Roman" w:cs="Times New Roman"/>
          <w:sz w:val="24"/>
          <w:szCs w:val="24"/>
        </w:rPr>
        <w:t xml:space="preserve"> </w:t>
      </w:r>
      <w:r w:rsidRPr="005B5067">
        <w:rPr>
          <w:rFonts w:ascii="Times New Roman" w:hAnsi="Times New Roman" w:cs="Times New Roman"/>
          <w:sz w:val="24"/>
          <w:szCs w:val="24"/>
        </w:rPr>
        <w:t>Advances in precision medicine have allowed for more targeted and personalized treatment approaches. Understanding the genetic makeup of both the host and the infecting pathogen enables the development of treatments tailored to the specific characteristics of the infection.</w:t>
      </w:r>
    </w:p>
    <w:p w14:paraId="2A066226" w14:textId="454BF676" w:rsidR="00DF0477" w:rsidRPr="005B5067" w:rsidRDefault="00DF0477" w:rsidP="00684B3D">
      <w:pPr>
        <w:pStyle w:val="ListParagraph"/>
        <w:numPr>
          <w:ilvl w:val="0"/>
          <w:numId w:val="13"/>
        </w:numPr>
        <w:ind w:left="360"/>
        <w:jc w:val="both"/>
        <w:rPr>
          <w:rFonts w:ascii="Times New Roman" w:hAnsi="Times New Roman" w:cs="Times New Roman"/>
          <w:sz w:val="24"/>
          <w:szCs w:val="24"/>
        </w:rPr>
      </w:pPr>
      <w:r w:rsidRPr="005B5067">
        <w:rPr>
          <w:rFonts w:ascii="Times New Roman" w:hAnsi="Times New Roman" w:cs="Times New Roman"/>
          <w:sz w:val="24"/>
          <w:szCs w:val="24"/>
        </w:rPr>
        <w:lastRenderedPageBreak/>
        <w:t>Vaccines Against Resistant Pathogens:</w:t>
      </w:r>
      <w:r w:rsidR="009C6C08">
        <w:rPr>
          <w:rFonts w:ascii="Times New Roman" w:hAnsi="Times New Roman" w:cs="Times New Roman"/>
          <w:sz w:val="24"/>
          <w:szCs w:val="24"/>
        </w:rPr>
        <w:t xml:space="preserve"> </w:t>
      </w:r>
      <w:r w:rsidRPr="005B5067">
        <w:rPr>
          <w:rFonts w:ascii="Times New Roman" w:hAnsi="Times New Roman" w:cs="Times New Roman"/>
          <w:sz w:val="24"/>
          <w:szCs w:val="24"/>
        </w:rPr>
        <w:t xml:space="preserve">Research has focused on developing vaccines to prevent infections caused by resistant bacteria. Vaccination not only reduces the incidence of infections but also helps </w:t>
      </w:r>
      <w:r w:rsidR="00114969">
        <w:rPr>
          <w:rFonts w:ascii="Times New Roman" w:hAnsi="Times New Roman" w:cs="Times New Roman"/>
          <w:sz w:val="24"/>
          <w:szCs w:val="24"/>
        </w:rPr>
        <w:t>minimize</w:t>
      </w:r>
      <w:r w:rsidRPr="005B5067">
        <w:rPr>
          <w:rFonts w:ascii="Times New Roman" w:hAnsi="Times New Roman" w:cs="Times New Roman"/>
          <w:sz w:val="24"/>
          <w:szCs w:val="24"/>
        </w:rPr>
        <w:t xml:space="preserve"> the need for antibiotics, thus lowering the selective pressure for resistance.</w:t>
      </w:r>
    </w:p>
    <w:p w14:paraId="3710CBEA" w14:textId="3A27C48E" w:rsidR="00DF0477" w:rsidRPr="005B5067" w:rsidRDefault="00DF0477" w:rsidP="00684B3D">
      <w:pPr>
        <w:pStyle w:val="ListParagraph"/>
        <w:numPr>
          <w:ilvl w:val="0"/>
          <w:numId w:val="13"/>
        </w:numPr>
        <w:ind w:left="360"/>
        <w:jc w:val="both"/>
        <w:rPr>
          <w:rFonts w:ascii="Times New Roman" w:hAnsi="Times New Roman" w:cs="Times New Roman"/>
          <w:sz w:val="24"/>
          <w:szCs w:val="24"/>
        </w:rPr>
      </w:pPr>
      <w:r w:rsidRPr="005B5067">
        <w:rPr>
          <w:rFonts w:ascii="Times New Roman" w:hAnsi="Times New Roman" w:cs="Times New Roman"/>
          <w:sz w:val="24"/>
          <w:szCs w:val="24"/>
        </w:rPr>
        <w:t>Diagnostic Innovations:</w:t>
      </w:r>
      <w:r w:rsidR="004B4E79" w:rsidRPr="005B5067">
        <w:rPr>
          <w:rFonts w:ascii="Times New Roman" w:hAnsi="Times New Roman" w:cs="Times New Roman"/>
          <w:sz w:val="24"/>
          <w:szCs w:val="24"/>
        </w:rPr>
        <w:t xml:space="preserve"> </w:t>
      </w:r>
      <w:r w:rsidRPr="005B5067">
        <w:rPr>
          <w:rFonts w:ascii="Times New Roman" w:hAnsi="Times New Roman" w:cs="Times New Roman"/>
          <w:sz w:val="24"/>
          <w:szCs w:val="24"/>
        </w:rPr>
        <w:t>Rapid and accurate diagnostics play a crucial role in the appropriate use of antibiotics. Advances in diagnostic technologies, including point-of-care tests and molecular diagnostics, enable healthcare providers to identify the causative agents of infections quickly and determine their susceptibility to antibiotics.</w:t>
      </w:r>
    </w:p>
    <w:p w14:paraId="4291472A" w14:textId="77777777" w:rsidR="004B4E79" w:rsidRPr="005B5067" w:rsidRDefault="00DF0477" w:rsidP="00684B3D">
      <w:pPr>
        <w:pStyle w:val="ListParagraph"/>
        <w:numPr>
          <w:ilvl w:val="0"/>
          <w:numId w:val="13"/>
        </w:numPr>
        <w:ind w:left="360"/>
        <w:jc w:val="both"/>
        <w:rPr>
          <w:rFonts w:ascii="Times New Roman" w:hAnsi="Times New Roman" w:cs="Times New Roman"/>
          <w:sz w:val="24"/>
          <w:szCs w:val="24"/>
        </w:rPr>
      </w:pPr>
      <w:r w:rsidRPr="005B5067">
        <w:rPr>
          <w:rFonts w:ascii="Times New Roman" w:hAnsi="Times New Roman" w:cs="Times New Roman"/>
          <w:sz w:val="24"/>
          <w:szCs w:val="24"/>
        </w:rPr>
        <w:t>Antimicrobial Stewardship Programs:</w:t>
      </w:r>
      <w:r w:rsidR="004B4E79" w:rsidRPr="005B5067">
        <w:rPr>
          <w:rFonts w:ascii="Times New Roman" w:hAnsi="Times New Roman" w:cs="Times New Roman"/>
          <w:sz w:val="24"/>
          <w:szCs w:val="24"/>
        </w:rPr>
        <w:t xml:space="preserve"> </w:t>
      </w:r>
      <w:r w:rsidRPr="005B5067">
        <w:rPr>
          <w:rFonts w:ascii="Times New Roman" w:hAnsi="Times New Roman" w:cs="Times New Roman"/>
          <w:sz w:val="24"/>
          <w:szCs w:val="24"/>
        </w:rPr>
        <w:t>Research has been conducted to evaluate the impact and effectiveness of antimicrobial stewardship programs. These programs aim to optimize the use of antibiotics in healthcare settings, ensuring that they are used appropriately, and helping to prevent the development and spread of resistance.</w:t>
      </w:r>
    </w:p>
    <w:p w14:paraId="34D0DAE0" w14:textId="183A9B3C" w:rsidR="00DF0477" w:rsidRPr="005B5067" w:rsidRDefault="00DF0477" w:rsidP="00684B3D">
      <w:pPr>
        <w:pStyle w:val="ListParagraph"/>
        <w:numPr>
          <w:ilvl w:val="0"/>
          <w:numId w:val="13"/>
        </w:numPr>
        <w:ind w:left="360"/>
        <w:jc w:val="both"/>
        <w:rPr>
          <w:rFonts w:ascii="Times New Roman" w:hAnsi="Times New Roman" w:cs="Times New Roman"/>
          <w:sz w:val="24"/>
          <w:szCs w:val="24"/>
        </w:rPr>
      </w:pPr>
      <w:r w:rsidRPr="005B5067">
        <w:rPr>
          <w:rFonts w:ascii="Times New Roman" w:hAnsi="Times New Roman" w:cs="Times New Roman"/>
          <w:sz w:val="24"/>
          <w:szCs w:val="24"/>
        </w:rPr>
        <w:t>Surveillance and Epidemiology:</w:t>
      </w:r>
      <w:r w:rsidR="004B4E79" w:rsidRPr="005B5067">
        <w:rPr>
          <w:rFonts w:ascii="Times New Roman" w:hAnsi="Times New Roman" w:cs="Times New Roman"/>
          <w:sz w:val="24"/>
          <w:szCs w:val="24"/>
        </w:rPr>
        <w:t xml:space="preserve"> </w:t>
      </w:r>
      <w:r w:rsidRPr="005B5067">
        <w:rPr>
          <w:rFonts w:ascii="Times New Roman" w:hAnsi="Times New Roman" w:cs="Times New Roman"/>
          <w:sz w:val="24"/>
          <w:szCs w:val="24"/>
        </w:rPr>
        <w:t>Ongoing research involves the surveillance of resistance patterns and the epidemiology of resistant strains. This information is crucial for understanding the dynamics of resistance, identifying emerging threats, and designing targeted interventions.</w:t>
      </w:r>
    </w:p>
    <w:p w14:paraId="7576110F" w14:textId="4B23C6B5" w:rsidR="00DF0477" w:rsidRPr="005B5067" w:rsidRDefault="00DF0477" w:rsidP="00684B3D">
      <w:pPr>
        <w:pStyle w:val="ListParagraph"/>
        <w:numPr>
          <w:ilvl w:val="0"/>
          <w:numId w:val="13"/>
        </w:numPr>
        <w:ind w:left="360"/>
        <w:jc w:val="both"/>
        <w:rPr>
          <w:rFonts w:ascii="Times New Roman" w:hAnsi="Times New Roman" w:cs="Times New Roman"/>
          <w:sz w:val="24"/>
          <w:szCs w:val="24"/>
        </w:rPr>
      </w:pPr>
      <w:r w:rsidRPr="005B5067">
        <w:rPr>
          <w:rFonts w:ascii="Times New Roman" w:hAnsi="Times New Roman" w:cs="Times New Roman"/>
          <w:sz w:val="24"/>
          <w:szCs w:val="24"/>
        </w:rPr>
        <w:t>Global Collaborations and Initiatives:</w:t>
      </w:r>
      <w:r w:rsidR="004B4E79" w:rsidRPr="005B5067">
        <w:rPr>
          <w:rFonts w:ascii="Times New Roman" w:hAnsi="Times New Roman" w:cs="Times New Roman"/>
          <w:sz w:val="24"/>
          <w:szCs w:val="24"/>
        </w:rPr>
        <w:t xml:space="preserve"> </w:t>
      </w:r>
      <w:r w:rsidRPr="005B5067">
        <w:rPr>
          <w:rFonts w:ascii="Times New Roman" w:hAnsi="Times New Roman" w:cs="Times New Roman"/>
          <w:sz w:val="24"/>
          <w:szCs w:val="24"/>
        </w:rPr>
        <w:t>International collaborations and initiatives have been established to foster research and innovation on a global scale. Organizations, governments, and researchers work together to share data, resources, and expertise in the fight against AMR.</w:t>
      </w:r>
    </w:p>
    <w:p w14:paraId="29899EF0" w14:textId="53D27286" w:rsidR="00DF0477" w:rsidRPr="005B5067" w:rsidRDefault="00DF0477" w:rsidP="00684B3D">
      <w:pPr>
        <w:pStyle w:val="ListParagraph"/>
        <w:numPr>
          <w:ilvl w:val="0"/>
          <w:numId w:val="13"/>
        </w:numPr>
        <w:ind w:left="360"/>
        <w:jc w:val="both"/>
        <w:rPr>
          <w:rFonts w:ascii="Times New Roman" w:hAnsi="Times New Roman" w:cs="Times New Roman"/>
          <w:sz w:val="24"/>
          <w:szCs w:val="24"/>
        </w:rPr>
      </w:pPr>
      <w:r w:rsidRPr="005B5067">
        <w:rPr>
          <w:rFonts w:ascii="Times New Roman" w:hAnsi="Times New Roman" w:cs="Times New Roman"/>
          <w:sz w:val="24"/>
          <w:szCs w:val="24"/>
        </w:rPr>
        <w:t>Public Awareness and Education:</w:t>
      </w:r>
      <w:r w:rsidR="00C21B7B" w:rsidRPr="005B5067">
        <w:rPr>
          <w:rFonts w:ascii="Times New Roman" w:hAnsi="Times New Roman" w:cs="Times New Roman"/>
          <w:sz w:val="24"/>
          <w:szCs w:val="24"/>
        </w:rPr>
        <w:t xml:space="preserve"> </w:t>
      </w:r>
      <w:r w:rsidRPr="005B5067">
        <w:rPr>
          <w:rFonts w:ascii="Times New Roman" w:hAnsi="Times New Roman" w:cs="Times New Roman"/>
          <w:sz w:val="24"/>
          <w:szCs w:val="24"/>
        </w:rPr>
        <w:t>Research has explored effective ways to raise public awareness and educate healthcare professionals about the responsible use of antibiotics. Communication strategies and educational campaigns aim to reduce unnecessary antibiotic prescriptions and promote awareness of the consequences of AMR.</w:t>
      </w:r>
    </w:p>
    <w:p w14:paraId="596F6391" w14:textId="73013C6C" w:rsidR="00DF0477" w:rsidRDefault="00C21B7B" w:rsidP="00DF0477">
      <w:pPr>
        <w:jc w:val="both"/>
        <w:rPr>
          <w:rFonts w:ascii="Times New Roman" w:hAnsi="Times New Roman" w:cs="Times New Roman"/>
          <w:sz w:val="24"/>
          <w:szCs w:val="24"/>
        </w:rPr>
      </w:pPr>
      <w:r>
        <w:rPr>
          <w:rFonts w:ascii="Times New Roman" w:hAnsi="Times New Roman" w:cs="Times New Roman"/>
          <w:sz w:val="24"/>
          <w:szCs w:val="24"/>
        </w:rPr>
        <w:t>R</w:t>
      </w:r>
      <w:r w:rsidR="00DF0477" w:rsidRPr="00DF0477">
        <w:rPr>
          <w:rFonts w:ascii="Times New Roman" w:hAnsi="Times New Roman" w:cs="Times New Roman"/>
          <w:sz w:val="24"/>
          <w:szCs w:val="24"/>
        </w:rPr>
        <w:t>esearch and innovation in the field of antimicrobial resistance have been dynamic and diverse in the 2010s and beyond. The multifaceted nature of this challenge requires ongoing efforts to develop new tools, therapies, and strategies to effectively combat resistant pathogens and ensure the continued efficacy of antimicrobial treatments.</w:t>
      </w:r>
    </w:p>
    <w:p w14:paraId="411E46CA" w14:textId="594236E0" w:rsidR="00E156EB" w:rsidRPr="00E156EB" w:rsidRDefault="006B23C4" w:rsidP="00E156EB">
      <w:pPr>
        <w:jc w:val="both"/>
        <w:rPr>
          <w:rFonts w:ascii="Times New Roman" w:hAnsi="Times New Roman" w:cs="Times New Roman"/>
          <w:sz w:val="24"/>
          <w:szCs w:val="24"/>
        </w:rPr>
      </w:pPr>
      <w:r>
        <w:rPr>
          <w:rFonts w:ascii="Times New Roman" w:hAnsi="Times New Roman" w:cs="Times New Roman"/>
          <w:b/>
          <w:bCs/>
          <w:sz w:val="24"/>
          <w:szCs w:val="24"/>
        </w:rPr>
        <w:t>2.2.</w:t>
      </w:r>
      <w:r w:rsidR="00372DE8">
        <w:rPr>
          <w:rFonts w:ascii="Times New Roman" w:hAnsi="Times New Roman" w:cs="Times New Roman"/>
          <w:b/>
          <w:bCs/>
          <w:sz w:val="24"/>
          <w:szCs w:val="24"/>
        </w:rPr>
        <w:t>1</w:t>
      </w:r>
      <w:r>
        <w:rPr>
          <w:rFonts w:ascii="Times New Roman" w:hAnsi="Times New Roman" w:cs="Times New Roman"/>
          <w:b/>
          <w:bCs/>
          <w:sz w:val="24"/>
          <w:szCs w:val="24"/>
        </w:rPr>
        <w:t>0</w:t>
      </w:r>
      <w:r w:rsidR="001E60DC">
        <w:rPr>
          <w:rFonts w:ascii="Times New Roman" w:hAnsi="Times New Roman" w:cs="Times New Roman"/>
          <w:sz w:val="24"/>
          <w:szCs w:val="24"/>
        </w:rPr>
        <w:t xml:space="preserve"> </w:t>
      </w:r>
      <w:r w:rsidR="001E60DC" w:rsidRPr="001E60DC">
        <w:rPr>
          <w:rFonts w:ascii="Times New Roman" w:hAnsi="Times New Roman" w:cs="Times New Roman"/>
          <w:b/>
          <w:bCs/>
          <w:sz w:val="24"/>
          <w:szCs w:val="24"/>
        </w:rPr>
        <w:t>Global Action (2020s-Present)</w:t>
      </w:r>
      <w:r w:rsidR="00EE1D3A">
        <w:rPr>
          <w:rFonts w:ascii="Times New Roman" w:hAnsi="Times New Roman" w:cs="Times New Roman"/>
          <w:b/>
          <w:bCs/>
          <w:sz w:val="24"/>
          <w:szCs w:val="24"/>
          <w:vertAlign w:val="superscript"/>
        </w:rPr>
        <w:t>20,21</w:t>
      </w:r>
      <w:r w:rsidR="001E60DC">
        <w:rPr>
          <w:rFonts w:ascii="Times New Roman" w:hAnsi="Times New Roman" w:cs="Times New Roman"/>
          <w:b/>
          <w:bCs/>
          <w:sz w:val="24"/>
          <w:szCs w:val="24"/>
        </w:rPr>
        <w:t>:</w:t>
      </w:r>
      <w:r w:rsidR="001E60DC" w:rsidRPr="001E60DC">
        <w:rPr>
          <w:rFonts w:ascii="Times New Roman" w:hAnsi="Times New Roman" w:cs="Times New Roman"/>
          <w:b/>
          <w:bCs/>
          <w:sz w:val="24"/>
          <w:szCs w:val="24"/>
        </w:rPr>
        <w:t xml:space="preserve"> </w:t>
      </w:r>
      <w:r w:rsidR="00E156EB" w:rsidRPr="00E156EB">
        <w:rPr>
          <w:rFonts w:ascii="Times New Roman" w:hAnsi="Times New Roman" w:cs="Times New Roman"/>
          <w:sz w:val="24"/>
          <w:szCs w:val="24"/>
        </w:rPr>
        <w:t>In the 2020s and continuing into the present, global action against antimicrobial resistance (AMR) has gained momentum as a critical component of public health and international collaboration. Efforts have been made at various levels, involving governments, international organizations, healthcare professionals, researchers, and the public. Here are key aspects of global action against AMR in the current decade:</w:t>
      </w:r>
    </w:p>
    <w:p w14:paraId="7F426F31" w14:textId="03A34B96" w:rsidR="001E60DC" w:rsidRPr="005C3078" w:rsidRDefault="00E156EB" w:rsidP="005C3078">
      <w:pPr>
        <w:pStyle w:val="ListParagraph"/>
        <w:numPr>
          <w:ilvl w:val="0"/>
          <w:numId w:val="14"/>
        </w:numPr>
        <w:ind w:left="303"/>
        <w:jc w:val="both"/>
        <w:rPr>
          <w:rFonts w:ascii="Times New Roman" w:hAnsi="Times New Roman" w:cs="Times New Roman"/>
          <w:sz w:val="24"/>
          <w:szCs w:val="24"/>
        </w:rPr>
      </w:pPr>
      <w:r w:rsidRPr="005C3078">
        <w:rPr>
          <w:rFonts w:ascii="Times New Roman" w:hAnsi="Times New Roman" w:cs="Times New Roman"/>
          <w:sz w:val="24"/>
          <w:szCs w:val="24"/>
        </w:rPr>
        <w:t>Global Strategies and Policies:</w:t>
      </w:r>
      <w:r w:rsidR="001E60DC" w:rsidRPr="005C3078">
        <w:rPr>
          <w:rFonts w:ascii="Times New Roman" w:hAnsi="Times New Roman" w:cs="Times New Roman"/>
          <w:sz w:val="24"/>
          <w:szCs w:val="24"/>
        </w:rPr>
        <w:t xml:space="preserve"> </w:t>
      </w:r>
      <w:r w:rsidRPr="005C3078">
        <w:rPr>
          <w:rFonts w:ascii="Times New Roman" w:hAnsi="Times New Roman" w:cs="Times New Roman"/>
          <w:sz w:val="24"/>
          <w:szCs w:val="24"/>
        </w:rPr>
        <w:t xml:space="preserve">International organizations, including the World Health Organization (WHO), the Food and Agriculture Organization (FAO), and the World Organization for Animal Health (OIE), have continued to develop and implement global strategies and policies to address AMR. These frameworks </w:t>
      </w:r>
      <w:r w:rsidR="00114969">
        <w:rPr>
          <w:rFonts w:ascii="Times New Roman" w:hAnsi="Times New Roman" w:cs="Times New Roman"/>
          <w:sz w:val="24"/>
          <w:szCs w:val="24"/>
        </w:rPr>
        <w:t>guide</w:t>
      </w:r>
      <w:r w:rsidRPr="005C3078">
        <w:rPr>
          <w:rFonts w:ascii="Times New Roman" w:hAnsi="Times New Roman" w:cs="Times New Roman"/>
          <w:sz w:val="24"/>
          <w:szCs w:val="24"/>
        </w:rPr>
        <w:t xml:space="preserve"> surveillance, prevention, and control measures.</w:t>
      </w:r>
    </w:p>
    <w:p w14:paraId="3A7A36BC" w14:textId="3231A898" w:rsidR="00E156EB" w:rsidRPr="005C3078" w:rsidRDefault="00E156EB" w:rsidP="005C3078">
      <w:pPr>
        <w:pStyle w:val="ListParagraph"/>
        <w:numPr>
          <w:ilvl w:val="0"/>
          <w:numId w:val="14"/>
        </w:numPr>
        <w:ind w:left="303"/>
        <w:jc w:val="both"/>
        <w:rPr>
          <w:rFonts w:ascii="Times New Roman" w:hAnsi="Times New Roman" w:cs="Times New Roman"/>
          <w:sz w:val="24"/>
          <w:szCs w:val="24"/>
        </w:rPr>
      </w:pPr>
      <w:r w:rsidRPr="005C3078">
        <w:rPr>
          <w:rFonts w:ascii="Times New Roman" w:hAnsi="Times New Roman" w:cs="Times New Roman"/>
          <w:sz w:val="24"/>
          <w:szCs w:val="24"/>
        </w:rPr>
        <w:t>National Action Plans:</w:t>
      </w:r>
      <w:r w:rsidR="001E60DC" w:rsidRPr="005C3078">
        <w:rPr>
          <w:rFonts w:ascii="Times New Roman" w:hAnsi="Times New Roman" w:cs="Times New Roman"/>
          <w:sz w:val="24"/>
          <w:szCs w:val="24"/>
        </w:rPr>
        <w:t xml:space="preserve"> </w:t>
      </w:r>
      <w:r w:rsidRPr="005C3078">
        <w:rPr>
          <w:rFonts w:ascii="Times New Roman" w:hAnsi="Times New Roman" w:cs="Times New Roman"/>
          <w:sz w:val="24"/>
          <w:szCs w:val="24"/>
        </w:rPr>
        <w:t>Many countries have developed and implemented national action plans to tackle AMR. These plans outline specific measures and interventions at the national level, involving healthcare systems, agriculture, and other relevant sectors.</w:t>
      </w:r>
    </w:p>
    <w:p w14:paraId="7644FED6" w14:textId="37726292" w:rsidR="00E156EB" w:rsidRPr="005C3078" w:rsidRDefault="00E156EB" w:rsidP="005C3078">
      <w:pPr>
        <w:pStyle w:val="ListParagraph"/>
        <w:numPr>
          <w:ilvl w:val="0"/>
          <w:numId w:val="14"/>
        </w:numPr>
        <w:ind w:left="303"/>
        <w:jc w:val="both"/>
        <w:rPr>
          <w:rFonts w:ascii="Times New Roman" w:hAnsi="Times New Roman" w:cs="Times New Roman"/>
          <w:sz w:val="24"/>
          <w:szCs w:val="24"/>
        </w:rPr>
      </w:pPr>
      <w:r w:rsidRPr="005C3078">
        <w:rPr>
          <w:rFonts w:ascii="Times New Roman" w:hAnsi="Times New Roman" w:cs="Times New Roman"/>
          <w:sz w:val="24"/>
          <w:szCs w:val="24"/>
        </w:rPr>
        <w:t>Surveillance Systems:</w:t>
      </w:r>
      <w:r w:rsidR="001E60DC" w:rsidRPr="005C3078">
        <w:rPr>
          <w:rFonts w:ascii="Times New Roman" w:hAnsi="Times New Roman" w:cs="Times New Roman"/>
          <w:sz w:val="24"/>
          <w:szCs w:val="24"/>
        </w:rPr>
        <w:t xml:space="preserve"> </w:t>
      </w:r>
      <w:r w:rsidRPr="005C3078">
        <w:rPr>
          <w:rFonts w:ascii="Times New Roman" w:hAnsi="Times New Roman" w:cs="Times New Roman"/>
          <w:sz w:val="24"/>
          <w:szCs w:val="24"/>
        </w:rPr>
        <w:t>Enhanced global surveillance systems for monitoring antimicrobial use and resistance have been established. These systems help track trends, identify emerging threats, and guide interventions to address specific challenges in different regions.</w:t>
      </w:r>
    </w:p>
    <w:p w14:paraId="1F92E98A" w14:textId="03B52DC8" w:rsidR="00E156EB" w:rsidRPr="005C3078" w:rsidRDefault="00E156EB" w:rsidP="005C3078">
      <w:pPr>
        <w:pStyle w:val="ListParagraph"/>
        <w:numPr>
          <w:ilvl w:val="0"/>
          <w:numId w:val="14"/>
        </w:numPr>
        <w:ind w:left="303"/>
        <w:jc w:val="both"/>
        <w:rPr>
          <w:rFonts w:ascii="Times New Roman" w:hAnsi="Times New Roman" w:cs="Times New Roman"/>
          <w:sz w:val="24"/>
          <w:szCs w:val="24"/>
        </w:rPr>
      </w:pPr>
      <w:r w:rsidRPr="005C3078">
        <w:rPr>
          <w:rFonts w:ascii="Times New Roman" w:hAnsi="Times New Roman" w:cs="Times New Roman"/>
          <w:sz w:val="24"/>
          <w:szCs w:val="24"/>
        </w:rPr>
        <w:lastRenderedPageBreak/>
        <w:t>Collaboration Across Sectors:</w:t>
      </w:r>
      <w:r w:rsidR="001E60DC" w:rsidRPr="005C3078">
        <w:rPr>
          <w:rFonts w:ascii="Times New Roman" w:hAnsi="Times New Roman" w:cs="Times New Roman"/>
          <w:sz w:val="24"/>
          <w:szCs w:val="24"/>
        </w:rPr>
        <w:t xml:space="preserve"> </w:t>
      </w:r>
      <w:r w:rsidRPr="005C3078">
        <w:rPr>
          <w:rFonts w:ascii="Times New Roman" w:hAnsi="Times New Roman" w:cs="Times New Roman"/>
          <w:sz w:val="24"/>
          <w:szCs w:val="24"/>
        </w:rPr>
        <w:t>The One Health approach, emphasizing collaboration between human health, animal health, and environmental sectors, continues to be a central theme in global efforts against AMR. Collaborative initiatives bring together professionals from diverse fields to address the interconnected nature of resistance.</w:t>
      </w:r>
    </w:p>
    <w:p w14:paraId="1F6AE941" w14:textId="5AA296B8" w:rsidR="00E156EB" w:rsidRPr="005C3078" w:rsidRDefault="00E156EB" w:rsidP="005C3078">
      <w:pPr>
        <w:pStyle w:val="ListParagraph"/>
        <w:numPr>
          <w:ilvl w:val="0"/>
          <w:numId w:val="14"/>
        </w:numPr>
        <w:ind w:left="303"/>
        <w:jc w:val="both"/>
        <w:rPr>
          <w:rFonts w:ascii="Times New Roman" w:hAnsi="Times New Roman" w:cs="Times New Roman"/>
          <w:sz w:val="24"/>
          <w:szCs w:val="24"/>
        </w:rPr>
      </w:pPr>
      <w:r w:rsidRPr="005C3078">
        <w:rPr>
          <w:rFonts w:ascii="Times New Roman" w:hAnsi="Times New Roman" w:cs="Times New Roman"/>
          <w:sz w:val="24"/>
          <w:szCs w:val="24"/>
        </w:rPr>
        <w:t>Regulatory Measures:</w:t>
      </w:r>
      <w:r w:rsidR="001E60DC" w:rsidRPr="005C3078">
        <w:rPr>
          <w:rFonts w:ascii="Times New Roman" w:hAnsi="Times New Roman" w:cs="Times New Roman"/>
          <w:sz w:val="24"/>
          <w:szCs w:val="24"/>
        </w:rPr>
        <w:t xml:space="preserve"> </w:t>
      </w:r>
      <w:r w:rsidRPr="005C3078">
        <w:rPr>
          <w:rFonts w:ascii="Times New Roman" w:hAnsi="Times New Roman" w:cs="Times New Roman"/>
          <w:sz w:val="24"/>
          <w:szCs w:val="24"/>
        </w:rPr>
        <w:t>Regulatory agencies in many countries have implemented measures to control the use of antibiotics in human medicine, veterinary medicine, and agriculture. These measures include restrictions on over-the-counter antibiotic sales and the implementation of prescription-only policies.</w:t>
      </w:r>
    </w:p>
    <w:p w14:paraId="6265A242" w14:textId="69D8E66D" w:rsidR="00E156EB" w:rsidRPr="005C3078" w:rsidRDefault="00E156EB" w:rsidP="005C3078">
      <w:pPr>
        <w:pStyle w:val="ListParagraph"/>
        <w:numPr>
          <w:ilvl w:val="0"/>
          <w:numId w:val="14"/>
        </w:numPr>
        <w:ind w:left="303"/>
        <w:jc w:val="both"/>
        <w:rPr>
          <w:rFonts w:ascii="Times New Roman" w:hAnsi="Times New Roman" w:cs="Times New Roman"/>
          <w:sz w:val="24"/>
          <w:szCs w:val="24"/>
        </w:rPr>
      </w:pPr>
      <w:r w:rsidRPr="005C3078">
        <w:rPr>
          <w:rFonts w:ascii="Times New Roman" w:hAnsi="Times New Roman" w:cs="Times New Roman"/>
          <w:sz w:val="24"/>
          <w:szCs w:val="24"/>
        </w:rPr>
        <w:t>Research and Development Incentives:</w:t>
      </w:r>
      <w:r w:rsidR="001E60DC" w:rsidRPr="005C3078">
        <w:rPr>
          <w:rFonts w:ascii="Times New Roman" w:hAnsi="Times New Roman" w:cs="Times New Roman"/>
          <w:sz w:val="24"/>
          <w:szCs w:val="24"/>
        </w:rPr>
        <w:t xml:space="preserve"> </w:t>
      </w:r>
      <w:r w:rsidRPr="005C3078">
        <w:rPr>
          <w:rFonts w:ascii="Times New Roman" w:hAnsi="Times New Roman" w:cs="Times New Roman"/>
          <w:sz w:val="24"/>
          <w:szCs w:val="24"/>
        </w:rPr>
        <w:t>Efforts to incentivize research and development of new antibiotics and alternative therapies have been explored. Mechanisms such as public-private partnerships, grants, and regulatory incentives aim to stimulate innovation in the development of antimicrobial agents.</w:t>
      </w:r>
    </w:p>
    <w:p w14:paraId="435F8394" w14:textId="05DCB0E7" w:rsidR="00E156EB" w:rsidRPr="005C3078" w:rsidRDefault="00E156EB" w:rsidP="005C3078">
      <w:pPr>
        <w:pStyle w:val="ListParagraph"/>
        <w:numPr>
          <w:ilvl w:val="0"/>
          <w:numId w:val="14"/>
        </w:numPr>
        <w:ind w:left="303"/>
        <w:jc w:val="both"/>
        <w:rPr>
          <w:rFonts w:ascii="Times New Roman" w:hAnsi="Times New Roman" w:cs="Times New Roman"/>
          <w:sz w:val="24"/>
          <w:szCs w:val="24"/>
        </w:rPr>
      </w:pPr>
      <w:r w:rsidRPr="005C3078">
        <w:rPr>
          <w:rFonts w:ascii="Times New Roman" w:hAnsi="Times New Roman" w:cs="Times New Roman"/>
          <w:sz w:val="24"/>
          <w:szCs w:val="24"/>
        </w:rPr>
        <w:t>International Partnerships:</w:t>
      </w:r>
      <w:r w:rsidR="001E60DC" w:rsidRPr="005C3078">
        <w:rPr>
          <w:rFonts w:ascii="Times New Roman" w:hAnsi="Times New Roman" w:cs="Times New Roman"/>
          <w:sz w:val="24"/>
          <w:szCs w:val="24"/>
        </w:rPr>
        <w:t xml:space="preserve"> </w:t>
      </w:r>
      <w:r w:rsidRPr="005C3078">
        <w:rPr>
          <w:rFonts w:ascii="Times New Roman" w:hAnsi="Times New Roman" w:cs="Times New Roman"/>
          <w:sz w:val="24"/>
          <w:szCs w:val="24"/>
        </w:rPr>
        <w:t>Countries and organizations collaborate through international partnerships to share knowledge, resources, and best practices. These partnerships facilitate a coordinated global response to AMR, addressing challenges that extend beyond national borders.</w:t>
      </w:r>
    </w:p>
    <w:p w14:paraId="38DEBBD8" w14:textId="77777777" w:rsidR="001E60DC" w:rsidRPr="005C3078" w:rsidRDefault="00E156EB" w:rsidP="005C3078">
      <w:pPr>
        <w:pStyle w:val="ListParagraph"/>
        <w:numPr>
          <w:ilvl w:val="0"/>
          <w:numId w:val="14"/>
        </w:numPr>
        <w:ind w:left="303"/>
        <w:jc w:val="both"/>
        <w:rPr>
          <w:rFonts w:ascii="Times New Roman" w:hAnsi="Times New Roman" w:cs="Times New Roman"/>
          <w:sz w:val="24"/>
          <w:szCs w:val="24"/>
        </w:rPr>
      </w:pPr>
      <w:r w:rsidRPr="005C3078">
        <w:rPr>
          <w:rFonts w:ascii="Times New Roman" w:hAnsi="Times New Roman" w:cs="Times New Roman"/>
          <w:sz w:val="24"/>
          <w:szCs w:val="24"/>
        </w:rPr>
        <w:t>Awareness Campaigns:</w:t>
      </w:r>
      <w:r w:rsidR="001E60DC" w:rsidRPr="005C3078">
        <w:rPr>
          <w:rFonts w:ascii="Times New Roman" w:hAnsi="Times New Roman" w:cs="Times New Roman"/>
          <w:sz w:val="24"/>
          <w:szCs w:val="24"/>
        </w:rPr>
        <w:t xml:space="preserve"> </w:t>
      </w:r>
      <w:r w:rsidRPr="005C3078">
        <w:rPr>
          <w:rFonts w:ascii="Times New Roman" w:hAnsi="Times New Roman" w:cs="Times New Roman"/>
          <w:sz w:val="24"/>
          <w:szCs w:val="24"/>
        </w:rPr>
        <w:t>Public awareness campaigns and educational initiatives seek to inform the general public, healthcare professionals, and policymakers about the importance of responsible antibiotic use. These campaigns aim to reduce unnecessary antibiotic prescriptions and raise awareness of the consequences of AMR.</w:t>
      </w:r>
    </w:p>
    <w:p w14:paraId="227AD8A2" w14:textId="32269EC3" w:rsidR="00E156EB" w:rsidRPr="005C3078" w:rsidRDefault="00E156EB" w:rsidP="005C3078">
      <w:pPr>
        <w:pStyle w:val="ListParagraph"/>
        <w:numPr>
          <w:ilvl w:val="0"/>
          <w:numId w:val="14"/>
        </w:numPr>
        <w:ind w:left="303"/>
        <w:jc w:val="both"/>
        <w:rPr>
          <w:rFonts w:ascii="Times New Roman" w:hAnsi="Times New Roman" w:cs="Times New Roman"/>
          <w:sz w:val="24"/>
          <w:szCs w:val="24"/>
        </w:rPr>
      </w:pPr>
      <w:r w:rsidRPr="005C3078">
        <w:rPr>
          <w:rFonts w:ascii="Times New Roman" w:hAnsi="Times New Roman" w:cs="Times New Roman"/>
          <w:sz w:val="24"/>
          <w:szCs w:val="24"/>
        </w:rPr>
        <w:t>Access to Essential Medicines:</w:t>
      </w:r>
      <w:r w:rsidR="001E60DC" w:rsidRPr="005C3078">
        <w:rPr>
          <w:rFonts w:ascii="Times New Roman" w:hAnsi="Times New Roman" w:cs="Times New Roman"/>
          <w:sz w:val="24"/>
          <w:szCs w:val="24"/>
        </w:rPr>
        <w:t xml:space="preserve"> </w:t>
      </w:r>
      <w:r w:rsidRPr="005C3078">
        <w:rPr>
          <w:rFonts w:ascii="Times New Roman" w:hAnsi="Times New Roman" w:cs="Times New Roman"/>
          <w:sz w:val="24"/>
          <w:szCs w:val="24"/>
        </w:rPr>
        <w:t>Ensuring access to essential medicines, including antibiotics, while promoting responsible use is a key consideration in global action against AMR. Efforts focus on striking a balance between providing necessary treatments and preventing misuse.</w:t>
      </w:r>
    </w:p>
    <w:p w14:paraId="5B0D3FDC" w14:textId="25F9418C" w:rsidR="00E156EB" w:rsidRPr="005C3078" w:rsidRDefault="00E156EB" w:rsidP="005C3078">
      <w:pPr>
        <w:pStyle w:val="ListParagraph"/>
        <w:numPr>
          <w:ilvl w:val="0"/>
          <w:numId w:val="14"/>
        </w:numPr>
        <w:ind w:left="303"/>
        <w:jc w:val="both"/>
        <w:rPr>
          <w:rFonts w:ascii="Times New Roman" w:hAnsi="Times New Roman" w:cs="Times New Roman"/>
          <w:sz w:val="24"/>
          <w:szCs w:val="24"/>
        </w:rPr>
      </w:pPr>
      <w:r w:rsidRPr="005C3078">
        <w:rPr>
          <w:rFonts w:ascii="Times New Roman" w:hAnsi="Times New Roman" w:cs="Times New Roman"/>
          <w:sz w:val="24"/>
          <w:szCs w:val="24"/>
        </w:rPr>
        <w:t>Global Health Security Agenda:</w:t>
      </w:r>
      <w:r w:rsidR="001E60DC" w:rsidRPr="005C3078">
        <w:rPr>
          <w:rFonts w:ascii="Times New Roman" w:hAnsi="Times New Roman" w:cs="Times New Roman"/>
          <w:sz w:val="24"/>
          <w:szCs w:val="24"/>
        </w:rPr>
        <w:t xml:space="preserve"> </w:t>
      </w:r>
      <w:r w:rsidRPr="005C3078">
        <w:rPr>
          <w:rFonts w:ascii="Times New Roman" w:hAnsi="Times New Roman" w:cs="Times New Roman"/>
          <w:sz w:val="24"/>
          <w:szCs w:val="24"/>
        </w:rPr>
        <w:t>AMR is recognized as a threat to global health security, and efforts are aligned with broader global health security agendas. Preparedness for infectious disease threats, including those involving resistant pathogens, is integrated into these agendas.</w:t>
      </w:r>
    </w:p>
    <w:p w14:paraId="35C5EB19" w14:textId="3D5DEF2D" w:rsidR="00E156EB" w:rsidRPr="005C3078" w:rsidRDefault="00E156EB" w:rsidP="005C3078">
      <w:pPr>
        <w:pStyle w:val="ListParagraph"/>
        <w:numPr>
          <w:ilvl w:val="0"/>
          <w:numId w:val="14"/>
        </w:numPr>
        <w:ind w:left="303"/>
        <w:jc w:val="both"/>
        <w:rPr>
          <w:rFonts w:ascii="Times New Roman" w:hAnsi="Times New Roman" w:cs="Times New Roman"/>
          <w:sz w:val="24"/>
          <w:szCs w:val="24"/>
        </w:rPr>
      </w:pPr>
      <w:r w:rsidRPr="005C3078">
        <w:rPr>
          <w:rFonts w:ascii="Times New Roman" w:hAnsi="Times New Roman" w:cs="Times New Roman"/>
          <w:sz w:val="24"/>
          <w:szCs w:val="24"/>
        </w:rPr>
        <w:t>Pandemic Response and AMR:</w:t>
      </w:r>
      <w:r w:rsidR="001E60DC" w:rsidRPr="005C3078">
        <w:rPr>
          <w:rFonts w:ascii="Times New Roman" w:hAnsi="Times New Roman" w:cs="Times New Roman"/>
          <w:sz w:val="24"/>
          <w:szCs w:val="24"/>
        </w:rPr>
        <w:t xml:space="preserve"> </w:t>
      </w:r>
      <w:r w:rsidRPr="005C3078">
        <w:rPr>
          <w:rFonts w:ascii="Times New Roman" w:hAnsi="Times New Roman" w:cs="Times New Roman"/>
          <w:sz w:val="24"/>
          <w:szCs w:val="24"/>
        </w:rPr>
        <w:t>The COVID-19 pandemic has underscored the importance of addressing AMR, especially in the context of secondary bacterial infections. The pandemic has highlighted the need for resilient health systems and strategies that consider both viral and bacterial threats.</w:t>
      </w:r>
    </w:p>
    <w:p w14:paraId="4DE238A3" w14:textId="77777777" w:rsidR="005C3078" w:rsidRDefault="001E60DC" w:rsidP="005C3078">
      <w:pPr>
        <w:ind w:left="-57"/>
        <w:jc w:val="both"/>
        <w:rPr>
          <w:rFonts w:ascii="Times New Roman" w:hAnsi="Times New Roman" w:cs="Times New Roman"/>
          <w:sz w:val="24"/>
          <w:szCs w:val="24"/>
        </w:rPr>
      </w:pPr>
      <w:r w:rsidRPr="005C3078">
        <w:rPr>
          <w:rFonts w:ascii="Times New Roman" w:hAnsi="Times New Roman" w:cs="Times New Roman"/>
          <w:sz w:val="24"/>
          <w:szCs w:val="24"/>
        </w:rPr>
        <w:t>T</w:t>
      </w:r>
      <w:r w:rsidR="00E156EB" w:rsidRPr="005C3078">
        <w:rPr>
          <w:rFonts w:ascii="Times New Roman" w:hAnsi="Times New Roman" w:cs="Times New Roman"/>
          <w:sz w:val="24"/>
          <w:szCs w:val="24"/>
        </w:rPr>
        <w:t>he 2020s have seen increased global awareness and action against AMR, with concerted efforts to implement strategies, foster collaboration, and address the multifaceted challenges posed by resistant pathogens. Continued commitment to these efforts is essential to mitigate the impact of AMR on a global scale and ensure the effectiveness of antimicrobial treatments in the years to come.</w:t>
      </w:r>
    </w:p>
    <w:p w14:paraId="1E3C1C05" w14:textId="45A7B547" w:rsidR="001B6B0B" w:rsidRPr="005C3078" w:rsidRDefault="00E05776" w:rsidP="005C3078">
      <w:pPr>
        <w:ind w:left="-57"/>
        <w:jc w:val="both"/>
        <w:rPr>
          <w:rFonts w:ascii="Times New Roman" w:hAnsi="Times New Roman" w:cs="Times New Roman"/>
          <w:sz w:val="24"/>
          <w:szCs w:val="24"/>
        </w:rPr>
      </w:pPr>
      <w:r w:rsidRPr="005C3078">
        <w:rPr>
          <w:rFonts w:ascii="Times New Roman" w:hAnsi="Times New Roman" w:cs="Times New Roman"/>
          <w:sz w:val="24"/>
          <w:szCs w:val="24"/>
        </w:rPr>
        <w:t>Microbes develop resistance to drugs through a natural process of evolution driven by selective pressure. This phenomenon is a result of the microbes' ability to adapt to their environment, including exposure to antimicrobial drugs. Here's an overview of how and why microbes develop resistance to drugs:</w:t>
      </w:r>
    </w:p>
    <w:p w14:paraId="20951D0E" w14:textId="77777777" w:rsidR="008F6BFE" w:rsidRDefault="008F6BFE" w:rsidP="00E05776">
      <w:pPr>
        <w:jc w:val="both"/>
        <w:rPr>
          <w:rFonts w:ascii="Times New Roman" w:hAnsi="Times New Roman" w:cs="Times New Roman"/>
          <w:b/>
          <w:bCs/>
          <w:sz w:val="24"/>
          <w:szCs w:val="24"/>
        </w:rPr>
      </w:pPr>
    </w:p>
    <w:p w14:paraId="7D586824" w14:textId="77777777" w:rsidR="00114969" w:rsidRDefault="00114969" w:rsidP="00E05776">
      <w:pPr>
        <w:jc w:val="both"/>
        <w:rPr>
          <w:rFonts w:ascii="Times New Roman" w:hAnsi="Times New Roman" w:cs="Times New Roman"/>
          <w:b/>
          <w:bCs/>
          <w:sz w:val="24"/>
          <w:szCs w:val="24"/>
        </w:rPr>
      </w:pPr>
    </w:p>
    <w:p w14:paraId="702E84DF" w14:textId="77777777" w:rsidR="00114969" w:rsidRDefault="00114969" w:rsidP="00E05776">
      <w:pPr>
        <w:jc w:val="both"/>
        <w:rPr>
          <w:rFonts w:ascii="Times New Roman" w:hAnsi="Times New Roman" w:cs="Times New Roman"/>
          <w:b/>
          <w:bCs/>
          <w:sz w:val="24"/>
          <w:szCs w:val="24"/>
        </w:rPr>
      </w:pPr>
    </w:p>
    <w:p w14:paraId="36BAE093" w14:textId="43A01ABC" w:rsidR="00E05776" w:rsidRPr="00163148" w:rsidRDefault="00372DE8" w:rsidP="00E05776">
      <w:pPr>
        <w:jc w:val="both"/>
        <w:rPr>
          <w:rFonts w:ascii="Times New Roman" w:hAnsi="Times New Roman" w:cs="Times New Roman"/>
          <w:b/>
          <w:bCs/>
          <w:sz w:val="24"/>
          <w:szCs w:val="24"/>
          <w:vertAlign w:val="superscript"/>
        </w:rPr>
      </w:pPr>
      <w:r>
        <w:rPr>
          <w:rFonts w:ascii="Times New Roman" w:hAnsi="Times New Roman" w:cs="Times New Roman"/>
          <w:b/>
          <w:bCs/>
          <w:sz w:val="24"/>
          <w:szCs w:val="24"/>
        </w:rPr>
        <w:lastRenderedPageBreak/>
        <w:t xml:space="preserve">2.2 </w:t>
      </w:r>
      <w:r w:rsidR="00BD57A0" w:rsidRPr="001B6B0B">
        <w:rPr>
          <w:rFonts w:ascii="Times New Roman" w:hAnsi="Times New Roman" w:cs="Times New Roman"/>
          <w:b/>
          <w:bCs/>
          <w:sz w:val="24"/>
          <w:szCs w:val="24"/>
        </w:rPr>
        <w:t>How Microbes Develop Resistance</w:t>
      </w:r>
      <w:r w:rsidR="00163148">
        <w:rPr>
          <w:rFonts w:ascii="Times New Roman" w:hAnsi="Times New Roman" w:cs="Times New Roman"/>
          <w:b/>
          <w:bCs/>
          <w:sz w:val="24"/>
          <w:szCs w:val="24"/>
          <w:vertAlign w:val="superscript"/>
        </w:rPr>
        <w:t>24,25</w:t>
      </w:r>
    </w:p>
    <w:p w14:paraId="448BD82B" w14:textId="1E329534" w:rsidR="00E05776" w:rsidRPr="008F6BFE" w:rsidRDefault="00E05776" w:rsidP="0093308C">
      <w:pPr>
        <w:pStyle w:val="ListParagraph"/>
        <w:numPr>
          <w:ilvl w:val="0"/>
          <w:numId w:val="15"/>
        </w:numPr>
        <w:ind w:left="417"/>
        <w:jc w:val="both"/>
        <w:rPr>
          <w:rFonts w:ascii="Times New Roman" w:hAnsi="Times New Roman" w:cs="Times New Roman"/>
          <w:sz w:val="24"/>
          <w:szCs w:val="24"/>
        </w:rPr>
      </w:pPr>
      <w:r w:rsidRPr="008F6BFE">
        <w:rPr>
          <w:rFonts w:ascii="Times New Roman" w:hAnsi="Times New Roman" w:cs="Times New Roman"/>
          <w:sz w:val="24"/>
          <w:szCs w:val="24"/>
        </w:rPr>
        <w:t>Genetic Variation:</w:t>
      </w:r>
      <w:r w:rsidR="001B6B0B" w:rsidRPr="008F6BFE">
        <w:rPr>
          <w:rFonts w:ascii="Times New Roman" w:hAnsi="Times New Roman" w:cs="Times New Roman"/>
          <w:sz w:val="24"/>
          <w:szCs w:val="24"/>
        </w:rPr>
        <w:t xml:space="preserve"> </w:t>
      </w:r>
      <w:r w:rsidRPr="008F6BFE">
        <w:rPr>
          <w:rFonts w:ascii="Times New Roman" w:hAnsi="Times New Roman" w:cs="Times New Roman"/>
          <w:sz w:val="24"/>
          <w:szCs w:val="24"/>
        </w:rPr>
        <w:t>Microbial populations naturally have genetic variation. Within a population of microbes, some individuals may have genetic mutations or variations that provide them with a survival advantage when exposed to drugs</w:t>
      </w:r>
      <w:r w:rsidR="007D71C4" w:rsidRPr="008F6BFE">
        <w:rPr>
          <w:rFonts w:ascii="Times New Roman" w:hAnsi="Times New Roman" w:cs="Times New Roman"/>
          <w:b/>
          <w:bCs/>
          <w:sz w:val="24"/>
          <w:szCs w:val="24"/>
          <w:vertAlign w:val="superscript"/>
        </w:rPr>
        <w:t>33</w:t>
      </w:r>
      <w:r w:rsidRPr="008F6BFE">
        <w:rPr>
          <w:rFonts w:ascii="Times New Roman" w:hAnsi="Times New Roman" w:cs="Times New Roman"/>
          <w:sz w:val="24"/>
          <w:szCs w:val="24"/>
        </w:rPr>
        <w:t>.</w:t>
      </w:r>
    </w:p>
    <w:p w14:paraId="5C66B783" w14:textId="06F59F2B" w:rsidR="00E05776" w:rsidRPr="008F6BFE" w:rsidRDefault="00E05776" w:rsidP="0093308C">
      <w:pPr>
        <w:pStyle w:val="ListParagraph"/>
        <w:numPr>
          <w:ilvl w:val="0"/>
          <w:numId w:val="15"/>
        </w:numPr>
        <w:ind w:left="417"/>
        <w:jc w:val="both"/>
        <w:rPr>
          <w:rFonts w:ascii="Times New Roman" w:hAnsi="Times New Roman" w:cs="Times New Roman"/>
          <w:sz w:val="24"/>
          <w:szCs w:val="24"/>
        </w:rPr>
      </w:pPr>
      <w:r w:rsidRPr="008F6BFE">
        <w:rPr>
          <w:rFonts w:ascii="Times New Roman" w:hAnsi="Times New Roman" w:cs="Times New Roman"/>
          <w:sz w:val="24"/>
          <w:szCs w:val="24"/>
        </w:rPr>
        <w:t>Selective Pressure:</w:t>
      </w:r>
      <w:r w:rsidR="001B6B0B" w:rsidRPr="008F6BFE">
        <w:rPr>
          <w:rFonts w:ascii="Times New Roman" w:hAnsi="Times New Roman" w:cs="Times New Roman"/>
          <w:sz w:val="24"/>
          <w:szCs w:val="24"/>
        </w:rPr>
        <w:t xml:space="preserve"> </w:t>
      </w:r>
      <w:r w:rsidRPr="008F6BFE">
        <w:rPr>
          <w:rFonts w:ascii="Times New Roman" w:hAnsi="Times New Roman" w:cs="Times New Roman"/>
          <w:sz w:val="24"/>
          <w:szCs w:val="24"/>
        </w:rPr>
        <w:t>When antimicrobial drugs are introduced, they exert selective pressure on the microbial population. The drugs may kill or inhibit the growth of susceptible microbes, leaving behind those with genetic traits that confer resistance</w:t>
      </w:r>
      <w:r w:rsidR="007D71C4" w:rsidRPr="008F6BFE">
        <w:rPr>
          <w:rFonts w:ascii="Times New Roman" w:hAnsi="Times New Roman" w:cs="Times New Roman"/>
          <w:b/>
          <w:bCs/>
          <w:sz w:val="24"/>
          <w:szCs w:val="24"/>
          <w:vertAlign w:val="superscript"/>
        </w:rPr>
        <w:t>34</w:t>
      </w:r>
      <w:r w:rsidRPr="008F6BFE">
        <w:rPr>
          <w:rFonts w:ascii="Times New Roman" w:hAnsi="Times New Roman" w:cs="Times New Roman"/>
          <w:sz w:val="24"/>
          <w:szCs w:val="24"/>
        </w:rPr>
        <w:t>.</w:t>
      </w:r>
    </w:p>
    <w:p w14:paraId="164D634A" w14:textId="18409424" w:rsidR="00E05776" w:rsidRPr="008F6BFE" w:rsidRDefault="00E05776" w:rsidP="0093308C">
      <w:pPr>
        <w:pStyle w:val="ListParagraph"/>
        <w:numPr>
          <w:ilvl w:val="0"/>
          <w:numId w:val="15"/>
        </w:numPr>
        <w:ind w:left="417"/>
        <w:jc w:val="both"/>
        <w:rPr>
          <w:rFonts w:ascii="Times New Roman" w:hAnsi="Times New Roman" w:cs="Times New Roman"/>
          <w:sz w:val="24"/>
          <w:szCs w:val="24"/>
        </w:rPr>
      </w:pPr>
      <w:r w:rsidRPr="008F6BFE">
        <w:rPr>
          <w:rFonts w:ascii="Times New Roman" w:hAnsi="Times New Roman" w:cs="Times New Roman"/>
          <w:sz w:val="24"/>
          <w:szCs w:val="24"/>
        </w:rPr>
        <w:t>Survival of Resistant Strains:</w:t>
      </w:r>
      <w:r w:rsidR="001B6B0B" w:rsidRPr="008F6BFE">
        <w:rPr>
          <w:rFonts w:ascii="Times New Roman" w:hAnsi="Times New Roman" w:cs="Times New Roman"/>
          <w:sz w:val="24"/>
          <w:szCs w:val="24"/>
        </w:rPr>
        <w:t xml:space="preserve"> </w:t>
      </w:r>
      <w:r w:rsidRPr="008F6BFE">
        <w:rPr>
          <w:rFonts w:ascii="Times New Roman" w:hAnsi="Times New Roman" w:cs="Times New Roman"/>
          <w:sz w:val="24"/>
          <w:szCs w:val="24"/>
        </w:rPr>
        <w:t xml:space="preserve">Resistant microbes survive and reproduce, passing on their resistance traits to the next generation. Over time, the proportion of resistant microbes in the population </w:t>
      </w:r>
      <w:r w:rsidR="00114969">
        <w:rPr>
          <w:rFonts w:ascii="Times New Roman" w:hAnsi="Times New Roman" w:cs="Times New Roman"/>
          <w:sz w:val="24"/>
          <w:szCs w:val="24"/>
        </w:rPr>
        <w:t>increases by 35.36</w:t>
      </w:r>
      <w:r w:rsidRPr="008F6BFE">
        <w:rPr>
          <w:rFonts w:ascii="Times New Roman" w:hAnsi="Times New Roman" w:cs="Times New Roman"/>
          <w:sz w:val="24"/>
          <w:szCs w:val="24"/>
        </w:rPr>
        <w:t>.</w:t>
      </w:r>
    </w:p>
    <w:p w14:paraId="2D69DA23" w14:textId="63D89BEF" w:rsidR="00496288" w:rsidRPr="008F6BFE" w:rsidRDefault="00E05776" w:rsidP="0093308C">
      <w:pPr>
        <w:pStyle w:val="ListParagraph"/>
        <w:numPr>
          <w:ilvl w:val="0"/>
          <w:numId w:val="15"/>
        </w:numPr>
        <w:ind w:left="417"/>
        <w:jc w:val="both"/>
        <w:rPr>
          <w:rFonts w:ascii="Times New Roman" w:hAnsi="Times New Roman" w:cs="Times New Roman"/>
          <w:sz w:val="24"/>
          <w:szCs w:val="24"/>
        </w:rPr>
      </w:pPr>
      <w:r w:rsidRPr="008F6BFE">
        <w:rPr>
          <w:rFonts w:ascii="Times New Roman" w:hAnsi="Times New Roman" w:cs="Times New Roman"/>
          <w:sz w:val="24"/>
          <w:szCs w:val="24"/>
        </w:rPr>
        <w:t>Horizontal Gene Transfer:</w:t>
      </w:r>
      <w:r w:rsidR="001B6B0B" w:rsidRPr="008F6BFE">
        <w:rPr>
          <w:rFonts w:ascii="Times New Roman" w:hAnsi="Times New Roman" w:cs="Times New Roman"/>
          <w:sz w:val="24"/>
          <w:szCs w:val="24"/>
        </w:rPr>
        <w:t xml:space="preserve"> </w:t>
      </w:r>
      <w:r w:rsidRPr="008F6BFE">
        <w:rPr>
          <w:rFonts w:ascii="Times New Roman" w:hAnsi="Times New Roman" w:cs="Times New Roman"/>
          <w:sz w:val="24"/>
          <w:szCs w:val="24"/>
        </w:rPr>
        <w:t>Microbes can also acquire resistance genes through horizontal gene transfer. This is the transfer of genetic material (often carried on plasmids) between different microbes, allowing the rapid spread of resistance traits within a population.</w:t>
      </w:r>
    </w:p>
    <w:p w14:paraId="0F4A6B0B" w14:textId="24F41A69" w:rsidR="00496288" w:rsidRDefault="00F163C5" w:rsidP="00E05776">
      <w:pPr>
        <w:jc w:val="both"/>
        <w:rPr>
          <w:rFonts w:ascii="Times New Roman" w:hAnsi="Times New Roman" w:cs="Times New Roman"/>
          <w:sz w:val="24"/>
          <w:szCs w:val="24"/>
        </w:rPr>
      </w:pPr>
      <w:r w:rsidRPr="00F163C5">
        <w:rPr>
          <w:rFonts w:ascii="Times New Roman" w:hAnsi="Times New Roman" w:cs="Times New Roman"/>
          <w:noProof/>
          <w:sz w:val="24"/>
          <w:szCs w:val="24"/>
        </w:rPr>
        <w:drawing>
          <wp:inline distT="0" distB="0" distL="0" distR="0" wp14:anchorId="2C70486D" wp14:editId="4E8A4AB2">
            <wp:extent cx="5731510" cy="3236595"/>
            <wp:effectExtent l="0" t="0" r="2540" b="1905"/>
            <wp:docPr id="1762177222" name="Picture 1" descr="IJMS | Free Full-Text | Strategies to Overcome Antimicrobial Resistance  (AMR) Making Use of Non-Essential Target Inhibitors: A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JMS | Free Full-Text | Strategies to Overcome Antimicrobial Resistance  (AMR) Making Use of Non-Essential Target Inhibitors: A Revie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3236595"/>
                    </a:xfrm>
                    <a:prstGeom prst="rect">
                      <a:avLst/>
                    </a:prstGeom>
                    <a:noFill/>
                    <a:ln>
                      <a:noFill/>
                    </a:ln>
                  </pic:spPr>
                </pic:pic>
              </a:graphicData>
            </a:graphic>
          </wp:inline>
        </w:drawing>
      </w:r>
    </w:p>
    <w:p w14:paraId="758A16F7" w14:textId="42FB8E7D" w:rsidR="00F53F35" w:rsidRDefault="0026424B" w:rsidP="00E05776">
      <w:pPr>
        <w:jc w:val="both"/>
        <w:rPr>
          <w:rFonts w:ascii="Times New Roman" w:hAnsi="Times New Roman" w:cs="Times New Roman"/>
          <w:b/>
          <w:bCs/>
          <w:sz w:val="24"/>
          <w:szCs w:val="24"/>
        </w:rPr>
      </w:pPr>
      <w:r w:rsidRPr="0026424B">
        <w:rPr>
          <w:rFonts w:ascii="Times New Roman" w:hAnsi="Times New Roman" w:cs="Times New Roman"/>
          <w:b/>
          <w:bCs/>
          <w:sz w:val="24"/>
          <w:szCs w:val="24"/>
        </w:rPr>
        <w:t xml:space="preserve">                </w:t>
      </w:r>
      <w:r w:rsidR="00F53F35">
        <w:rPr>
          <w:rFonts w:ascii="Times New Roman" w:hAnsi="Times New Roman" w:cs="Times New Roman"/>
          <w:b/>
          <w:bCs/>
          <w:sz w:val="24"/>
          <w:szCs w:val="24"/>
        </w:rPr>
        <w:t xml:space="preserve">                                                    </w:t>
      </w:r>
      <w:r w:rsidRPr="0026424B">
        <w:rPr>
          <w:rFonts w:ascii="Times New Roman" w:hAnsi="Times New Roman" w:cs="Times New Roman"/>
          <w:b/>
          <w:bCs/>
          <w:sz w:val="24"/>
          <w:szCs w:val="24"/>
        </w:rPr>
        <w:t xml:space="preserve"> Fig-1</w:t>
      </w:r>
      <w:r>
        <w:rPr>
          <w:rFonts w:ascii="Times New Roman" w:hAnsi="Times New Roman" w:cs="Times New Roman"/>
          <w:b/>
          <w:bCs/>
          <w:sz w:val="24"/>
          <w:szCs w:val="24"/>
        </w:rPr>
        <w:t>:</w:t>
      </w:r>
    </w:p>
    <w:p w14:paraId="4BFE3046" w14:textId="1BDFE890" w:rsidR="00496288" w:rsidRPr="00E05776" w:rsidRDefault="0026424B" w:rsidP="00E05776">
      <w:pPr>
        <w:jc w:val="both"/>
        <w:rPr>
          <w:rFonts w:ascii="Times New Roman" w:hAnsi="Times New Roman" w:cs="Times New Roman"/>
          <w:sz w:val="24"/>
          <w:szCs w:val="24"/>
        </w:rPr>
      </w:pPr>
      <w:r>
        <w:rPr>
          <w:rFonts w:ascii="Times New Roman" w:hAnsi="Times New Roman" w:cs="Times New Roman"/>
          <w:sz w:val="24"/>
          <w:szCs w:val="24"/>
        </w:rPr>
        <w:t xml:space="preserve"> </w:t>
      </w:r>
      <w:r w:rsidR="00F53F35">
        <w:rPr>
          <w:rFonts w:ascii="Times New Roman" w:hAnsi="Times New Roman" w:cs="Times New Roman"/>
          <w:sz w:val="24"/>
          <w:szCs w:val="24"/>
        </w:rPr>
        <w:t xml:space="preserve">                         (</w:t>
      </w:r>
      <w:r w:rsidRPr="0026424B">
        <w:rPr>
          <w:rFonts w:ascii="Times New Roman" w:hAnsi="Times New Roman" w:cs="Times New Roman"/>
          <w:sz w:val="24"/>
          <w:szCs w:val="24"/>
        </w:rPr>
        <w:t>Timeline of discovery of major antibiotics and antibiotic resistance</w:t>
      </w:r>
      <w:r w:rsidR="00F53F35">
        <w:rPr>
          <w:rFonts w:ascii="Times New Roman" w:hAnsi="Times New Roman" w:cs="Times New Roman"/>
          <w:sz w:val="24"/>
          <w:szCs w:val="24"/>
        </w:rPr>
        <w:t>)</w:t>
      </w:r>
    </w:p>
    <w:p w14:paraId="35155162" w14:textId="1FB629F9" w:rsidR="00E05776" w:rsidRPr="001B6B0B" w:rsidRDefault="00372DE8" w:rsidP="00E05776">
      <w:pPr>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sidR="00BD57A0" w:rsidRPr="001B6B0B">
        <w:rPr>
          <w:rFonts w:ascii="Times New Roman" w:hAnsi="Times New Roman" w:cs="Times New Roman"/>
          <w:b/>
          <w:bCs/>
          <w:sz w:val="24"/>
          <w:szCs w:val="24"/>
        </w:rPr>
        <w:t>Why Microbes Develop Resistance</w:t>
      </w:r>
    </w:p>
    <w:p w14:paraId="65DAE975" w14:textId="2AA64DA9" w:rsidR="00E05776" w:rsidRPr="0093308C" w:rsidRDefault="00E05776" w:rsidP="0093308C">
      <w:pPr>
        <w:pStyle w:val="ListParagraph"/>
        <w:numPr>
          <w:ilvl w:val="0"/>
          <w:numId w:val="16"/>
        </w:numPr>
        <w:ind w:left="417"/>
        <w:jc w:val="both"/>
        <w:rPr>
          <w:rFonts w:ascii="Times New Roman" w:hAnsi="Times New Roman" w:cs="Times New Roman"/>
          <w:sz w:val="24"/>
          <w:szCs w:val="24"/>
        </w:rPr>
      </w:pPr>
      <w:r w:rsidRPr="0093308C">
        <w:rPr>
          <w:rFonts w:ascii="Times New Roman" w:hAnsi="Times New Roman" w:cs="Times New Roman"/>
          <w:sz w:val="24"/>
          <w:szCs w:val="24"/>
        </w:rPr>
        <w:t>Natural Selection:</w:t>
      </w:r>
      <w:r w:rsidR="001B6B0B" w:rsidRPr="0093308C">
        <w:rPr>
          <w:rFonts w:ascii="Times New Roman" w:hAnsi="Times New Roman" w:cs="Times New Roman"/>
          <w:sz w:val="24"/>
          <w:szCs w:val="24"/>
        </w:rPr>
        <w:t xml:space="preserve"> </w:t>
      </w:r>
      <w:r w:rsidRPr="0093308C">
        <w:rPr>
          <w:rFonts w:ascii="Times New Roman" w:hAnsi="Times New Roman" w:cs="Times New Roman"/>
          <w:sz w:val="24"/>
          <w:szCs w:val="24"/>
        </w:rPr>
        <w:t>Microbial resistance is a classic example of natural selection. The use of antimicrobial drugs creates an environment where only the resistant microbes survive and reproduce, leading to a population with an increasing proportion of resistant individuals.</w:t>
      </w:r>
    </w:p>
    <w:p w14:paraId="2B426039" w14:textId="35C13197" w:rsidR="00E05776" w:rsidRPr="0093308C" w:rsidRDefault="00E05776" w:rsidP="0093308C">
      <w:pPr>
        <w:pStyle w:val="ListParagraph"/>
        <w:numPr>
          <w:ilvl w:val="0"/>
          <w:numId w:val="16"/>
        </w:numPr>
        <w:ind w:left="417"/>
        <w:jc w:val="both"/>
        <w:rPr>
          <w:rFonts w:ascii="Times New Roman" w:hAnsi="Times New Roman" w:cs="Times New Roman"/>
          <w:sz w:val="24"/>
          <w:szCs w:val="24"/>
        </w:rPr>
      </w:pPr>
      <w:r w:rsidRPr="0093308C">
        <w:rPr>
          <w:rFonts w:ascii="Times New Roman" w:hAnsi="Times New Roman" w:cs="Times New Roman"/>
          <w:sz w:val="24"/>
          <w:szCs w:val="24"/>
        </w:rPr>
        <w:t>Overuse and Misuse of Antimicrobials:</w:t>
      </w:r>
      <w:r w:rsidR="001B6B0B" w:rsidRPr="0093308C">
        <w:rPr>
          <w:rFonts w:ascii="Times New Roman" w:hAnsi="Times New Roman" w:cs="Times New Roman"/>
          <w:sz w:val="24"/>
          <w:szCs w:val="24"/>
        </w:rPr>
        <w:t xml:space="preserve"> </w:t>
      </w:r>
      <w:r w:rsidRPr="0093308C">
        <w:rPr>
          <w:rFonts w:ascii="Times New Roman" w:hAnsi="Times New Roman" w:cs="Times New Roman"/>
          <w:sz w:val="24"/>
          <w:szCs w:val="24"/>
        </w:rPr>
        <w:t>Overuse and misuse of antimicrobial drugs contribute significantly to the development of resistance. When antibiotics are used unnecessarily or inappropriately (e.g., not completing a prescribed course), it creates conditions for the survival of resistant strains.</w:t>
      </w:r>
    </w:p>
    <w:p w14:paraId="752B49FC" w14:textId="263FF028" w:rsidR="00E05776" w:rsidRPr="0093308C" w:rsidRDefault="00E05776" w:rsidP="0093308C">
      <w:pPr>
        <w:pStyle w:val="ListParagraph"/>
        <w:numPr>
          <w:ilvl w:val="0"/>
          <w:numId w:val="16"/>
        </w:numPr>
        <w:ind w:left="417"/>
        <w:jc w:val="both"/>
        <w:rPr>
          <w:rFonts w:ascii="Times New Roman" w:hAnsi="Times New Roman" w:cs="Times New Roman"/>
          <w:sz w:val="24"/>
          <w:szCs w:val="24"/>
        </w:rPr>
      </w:pPr>
      <w:r w:rsidRPr="0093308C">
        <w:rPr>
          <w:rFonts w:ascii="Times New Roman" w:hAnsi="Times New Roman" w:cs="Times New Roman"/>
          <w:sz w:val="24"/>
          <w:szCs w:val="24"/>
        </w:rPr>
        <w:lastRenderedPageBreak/>
        <w:t>Incomplete Treatment Courses:</w:t>
      </w:r>
      <w:r w:rsidR="001B6B0B" w:rsidRPr="0093308C">
        <w:rPr>
          <w:rFonts w:ascii="Times New Roman" w:hAnsi="Times New Roman" w:cs="Times New Roman"/>
          <w:sz w:val="24"/>
          <w:szCs w:val="24"/>
        </w:rPr>
        <w:t xml:space="preserve"> </w:t>
      </w:r>
      <w:r w:rsidRPr="0093308C">
        <w:rPr>
          <w:rFonts w:ascii="Times New Roman" w:hAnsi="Times New Roman" w:cs="Times New Roman"/>
          <w:sz w:val="24"/>
          <w:szCs w:val="24"/>
        </w:rPr>
        <w:t>Not completing a prescribed course of antibiotics allows some microbes to survive exposure to the drug. These surviving microbes may be the ones with resistance traits, leading to the development of a more resilient population.</w:t>
      </w:r>
    </w:p>
    <w:p w14:paraId="0DFF5278" w14:textId="79B5768E" w:rsidR="00E05776" w:rsidRPr="0093308C" w:rsidRDefault="00E05776" w:rsidP="0093308C">
      <w:pPr>
        <w:pStyle w:val="ListParagraph"/>
        <w:numPr>
          <w:ilvl w:val="0"/>
          <w:numId w:val="16"/>
        </w:numPr>
        <w:ind w:left="417"/>
        <w:jc w:val="both"/>
        <w:rPr>
          <w:rFonts w:ascii="Times New Roman" w:hAnsi="Times New Roman" w:cs="Times New Roman"/>
          <w:sz w:val="24"/>
          <w:szCs w:val="24"/>
        </w:rPr>
      </w:pPr>
      <w:r w:rsidRPr="0093308C">
        <w:rPr>
          <w:rFonts w:ascii="Times New Roman" w:hAnsi="Times New Roman" w:cs="Times New Roman"/>
          <w:sz w:val="24"/>
          <w:szCs w:val="24"/>
        </w:rPr>
        <w:t>Inadequate Dosing:</w:t>
      </w:r>
      <w:r w:rsidR="001B6B0B" w:rsidRPr="0093308C">
        <w:rPr>
          <w:rFonts w:ascii="Times New Roman" w:hAnsi="Times New Roman" w:cs="Times New Roman"/>
          <w:sz w:val="24"/>
          <w:szCs w:val="24"/>
        </w:rPr>
        <w:t xml:space="preserve"> </w:t>
      </w:r>
      <w:r w:rsidRPr="0093308C">
        <w:rPr>
          <w:rFonts w:ascii="Times New Roman" w:hAnsi="Times New Roman" w:cs="Times New Roman"/>
          <w:sz w:val="24"/>
          <w:szCs w:val="24"/>
        </w:rPr>
        <w:t xml:space="preserve">Inadequate dosing of antimicrobials, whether due to </w:t>
      </w:r>
      <w:proofErr w:type="spellStart"/>
      <w:r w:rsidR="00114969">
        <w:rPr>
          <w:rFonts w:ascii="Times New Roman" w:hAnsi="Times New Roman" w:cs="Times New Roman"/>
          <w:sz w:val="24"/>
          <w:szCs w:val="24"/>
        </w:rPr>
        <w:t>underprescribing</w:t>
      </w:r>
      <w:proofErr w:type="spellEnd"/>
      <w:r w:rsidRPr="0093308C">
        <w:rPr>
          <w:rFonts w:ascii="Times New Roman" w:hAnsi="Times New Roman" w:cs="Times New Roman"/>
          <w:sz w:val="24"/>
          <w:szCs w:val="24"/>
        </w:rPr>
        <w:t xml:space="preserve"> or patient non-compliance, can also contribute to the incomplete elimination of microbes and the selection </w:t>
      </w:r>
      <w:r w:rsidR="00114969">
        <w:rPr>
          <w:rFonts w:ascii="Times New Roman" w:hAnsi="Times New Roman" w:cs="Times New Roman"/>
          <w:sz w:val="24"/>
          <w:szCs w:val="24"/>
        </w:rPr>
        <w:t>of</w:t>
      </w:r>
      <w:r w:rsidRPr="0093308C">
        <w:rPr>
          <w:rFonts w:ascii="Times New Roman" w:hAnsi="Times New Roman" w:cs="Times New Roman"/>
          <w:sz w:val="24"/>
          <w:szCs w:val="24"/>
        </w:rPr>
        <w:t xml:space="preserve"> resistant strains.</w:t>
      </w:r>
    </w:p>
    <w:p w14:paraId="32272BD2" w14:textId="57EAB1A2" w:rsidR="00E05776" w:rsidRPr="0093308C" w:rsidRDefault="00E05776" w:rsidP="0093308C">
      <w:pPr>
        <w:pStyle w:val="ListParagraph"/>
        <w:numPr>
          <w:ilvl w:val="0"/>
          <w:numId w:val="16"/>
        </w:numPr>
        <w:ind w:left="417"/>
        <w:jc w:val="both"/>
        <w:rPr>
          <w:rFonts w:ascii="Times New Roman" w:hAnsi="Times New Roman" w:cs="Times New Roman"/>
          <w:sz w:val="24"/>
          <w:szCs w:val="24"/>
        </w:rPr>
      </w:pPr>
      <w:r w:rsidRPr="0093308C">
        <w:rPr>
          <w:rFonts w:ascii="Times New Roman" w:hAnsi="Times New Roman" w:cs="Times New Roman"/>
          <w:sz w:val="24"/>
          <w:szCs w:val="24"/>
        </w:rPr>
        <w:t>Use in Agriculture:</w:t>
      </w:r>
      <w:r w:rsidR="001B6B0B" w:rsidRPr="0093308C">
        <w:rPr>
          <w:rFonts w:ascii="Times New Roman" w:hAnsi="Times New Roman" w:cs="Times New Roman"/>
          <w:sz w:val="24"/>
          <w:szCs w:val="24"/>
        </w:rPr>
        <w:t xml:space="preserve"> </w:t>
      </w:r>
      <w:r w:rsidRPr="0093308C">
        <w:rPr>
          <w:rFonts w:ascii="Times New Roman" w:hAnsi="Times New Roman" w:cs="Times New Roman"/>
          <w:sz w:val="24"/>
          <w:szCs w:val="24"/>
        </w:rPr>
        <w:t>The use of antimicrobials in agriculture for growth promotion and disease prevention in livestock contributes to the overall selective pressure on microbes. Resistant strains that develop in animals can be transmitted to humans through food consumption or environmental exposure.</w:t>
      </w:r>
    </w:p>
    <w:p w14:paraId="241D7CCD" w14:textId="3871781C" w:rsidR="00E05776" w:rsidRPr="0093308C" w:rsidRDefault="00E05776" w:rsidP="0093308C">
      <w:pPr>
        <w:pStyle w:val="ListParagraph"/>
        <w:numPr>
          <w:ilvl w:val="0"/>
          <w:numId w:val="16"/>
        </w:numPr>
        <w:ind w:left="417"/>
        <w:jc w:val="both"/>
        <w:rPr>
          <w:rFonts w:ascii="Times New Roman" w:hAnsi="Times New Roman" w:cs="Times New Roman"/>
          <w:sz w:val="24"/>
          <w:szCs w:val="24"/>
        </w:rPr>
      </w:pPr>
      <w:r w:rsidRPr="0093308C">
        <w:rPr>
          <w:rFonts w:ascii="Times New Roman" w:hAnsi="Times New Roman" w:cs="Times New Roman"/>
          <w:sz w:val="24"/>
          <w:szCs w:val="24"/>
        </w:rPr>
        <w:t>Hospital Environments:</w:t>
      </w:r>
      <w:r w:rsidR="001B6B0B" w:rsidRPr="0093308C">
        <w:rPr>
          <w:rFonts w:ascii="Times New Roman" w:hAnsi="Times New Roman" w:cs="Times New Roman"/>
          <w:sz w:val="24"/>
          <w:szCs w:val="24"/>
        </w:rPr>
        <w:t xml:space="preserve"> </w:t>
      </w:r>
      <w:r w:rsidRPr="0093308C">
        <w:rPr>
          <w:rFonts w:ascii="Times New Roman" w:hAnsi="Times New Roman" w:cs="Times New Roman"/>
          <w:sz w:val="24"/>
          <w:szCs w:val="24"/>
        </w:rPr>
        <w:t>In healthcare settings, overreliance on broad-spectrum antibiotics and inadequate infection control practices can promote the survival and spread of resistant microbes within hospitals.</w:t>
      </w:r>
    </w:p>
    <w:p w14:paraId="04487D82" w14:textId="523D69A2" w:rsidR="009A39D3" w:rsidRPr="00D212BF" w:rsidRDefault="00372DE8" w:rsidP="009A39D3">
      <w:pPr>
        <w:jc w:val="both"/>
        <w:rPr>
          <w:rFonts w:ascii="Times New Roman" w:hAnsi="Times New Roman" w:cs="Times New Roman"/>
          <w:b/>
          <w:bCs/>
          <w:sz w:val="24"/>
          <w:szCs w:val="24"/>
        </w:rPr>
      </w:pPr>
      <w:r>
        <w:rPr>
          <w:rFonts w:ascii="Times New Roman" w:hAnsi="Times New Roman" w:cs="Times New Roman"/>
          <w:b/>
          <w:bCs/>
          <w:sz w:val="24"/>
          <w:szCs w:val="24"/>
        </w:rPr>
        <w:t xml:space="preserve">2.4 </w:t>
      </w:r>
      <w:r w:rsidR="009A39D3" w:rsidRPr="00D212BF">
        <w:rPr>
          <w:rFonts w:ascii="Times New Roman" w:hAnsi="Times New Roman" w:cs="Times New Roman"/>
          <w:b/>
          <w:bCs/>
          <w:sz w:val="24"/>
          <w:szCs w:val="24"/>
        </w:rPr>
        <w:t>The Silent Crisis Unfolding: Microbial Resistance in Numbers</w:t>
      </w:r>
    </w:p>
    <w:p w14:paraId="622D170F" w14:textId="03475A9F" w:rsidR="009A39D3" w:rsidRPr="009A39D3" w:rsidRDefault="009A39D3" w:rsidP="009A39D3">
      <w:pPr>
        <w:jc w:val="both"/>
        <w:rPr>
          <w:rFonts w:ascii="Times New Roman" w:hAnsi="Times New Roman" w:cs="Times New Roman"/>
          <w:sz w:val="24"/>
          <w:szCs w:val="24"/>
        </w:rPr>
      </w:pPr>
      <w:r w:rsidRPr="009A39D3">
        <w:rPr>
          <w:rFonts w:ascii="Times New Roman" w:hAnsi="Times New Roman" w:cs="Times New Roman"/>
          <w:sz w:val="24"/>
          <w:szCs w:val="24"/>
        </w:rPr>
        <w:t>In the microscopic battleground of microbes versus medicine, the statistics paint a chilling picture of a crisis steadily intensifying. The scope and scale of microbial resistance demand our attention and action, for the numbers tell a story of a world on the brink.</w:t>
      </w:r>
    </w:p>
    <w:p w14:paraId="38B9E961" w14:textId="1224EE08" w:rsidR="009A39D3" w:rsidRPr="0093308C" w:rsidRDefault="009A39D3" w:rsidP="0093308C">
      <w:pPr>
        <w:pStyle w:val="ListParagraph"/>
        <w:numPr>
          <w:ilvl w:val="0"/>
          <w:numId w:val="17"/>
        </w:numPr>
        <w:ind w:left="417"/>
        <w:jc w:val="both"/>
        <w:rPr>
          <w:rFonts w:ascii="Times New Roman" w:hAnsi="Times New Roman" w:cs="Times New Roman"/>
          <w:sz w:val="24"/>
          <w:szCs w:val="24"/>
        </w:rPr>
      </w:pPr>
      <w:r w:rsidRPr="0093308C">
        <w:rPr>
          <w:rFonts w:ascii="Times New Roman" w:hAnsi="Times New Roman" w:cs="Times New Roman"/>
          <w:sz w:val="24"/>
          <w:szCs w:val="24"/>
        </w:rPr>
        <w:t>Global Antibiotic Consumption:</w:t>
      </w:r>
      <w:r w:rsidR="00D212BF" w:rsidRPr="0093308C">
        <w:rPr>
          <w:rFonts w:ascii="Times New Roman" w:hAnsi="Times New Roman" w:cs="Times New Roman"/>
          <w:sz w:val="24"/>
          <w:szCs w:val="24"/>
        </w:rPr>
        <w:t xml:space="preserve"> </w:t>
      </w:r>
      <w:r w:rsidRPr="0093308C">
        <w:rPr>
          <w:rFonts w:ascii="Times New Roman" w:hAnsi="Times New Roman" w:cs="Times New Roman"/>
          <w:sz w:val="24"/>
          <w:szCs w:val="24"/>
        </w:rPr>
        <w:t>According to the World Health Organization (WHO), global antibiotic consumption rose by 65% between 2000 and 2015. This surge reflects not only an increased demand for treatment but also the potential for heightened selective pressure leading to resistance.</w:t>
      </w:r>
    </w:p>
    <w:p w14:paraId="256447F1" w14:textId="54D3DACA" w:rsidR="009A39D3" w:rsidRPr="0093308C" w:rsidRDefault="009A39D3" w:rsidP="0093308C">
      <w:pPr>
        <w:pStyle w:val="ListParagraph"/>
        <w:numPr>
          <w:ilvl w:val="0"/>
          <w:numId w:val="17"/>
        </w:numPr>
        <w:ind w:left="417"/>
        <w:jc w:val="both"/>
        <w:rPr>
          <w:rFonts w:ascii="Times New Roman" w:hAnsi="Times New Roman" w:cs="Times New Roman"/>
          <w:sz w:val="24"/>
          <w:szCs w:val="24"/>
        </w:rPr>
      </w:pPr>
      <w:r w:rsidRPr="0093308C">
        <w:rPr>
          <w:rFonts w:ascii="Times New Roman" w:hAnsi="Times New Roman" w:cs="Times New Roman"/>
          <w:sz w:val="24"/>
          <w:szCs w:val="24"/>
        </w:rPr>
        <w:t>Antibiotic Resistance and Mortality:</w:t>
      </w:r>
      <w:r w:rsidR="00D212BF" w:rsidRPr="0093308C">
        <w:rPr>
          <w:rFonts w:ascii="Times New Roman" w:hAnsi="Times New Roman" w:cs="Times New Roman"/>
          <w:sz w:val="24"/>
          <w:szCs w:val="24"/>
        </w:rPr>
        <w:t xml:space="preserve"> </w:t>
      </w:r>
      <w:r w:rsidRPr="0093308C">
        <w:rPr>
          <w:rFonts w:ascii="Times New Roman" w:hAnsi="Times New Roman" w:cs="Times New Roman"/>
          <w:sz w:val="24"/>
          <w:szCs w:val="24"/>
        </w:rPr>
        <w:t>A study published in The Lancet estimates that by 2050, antibiotic resistance could cause 10 million deaths annually, surpassing current numbers for cancer-related deaths.</w:t>
      </w:r>
    </w:p>
    <w:p w14:paraId="1A8BAC79" w14:textId="2B3FA042" w:rsidR="009A39D3" w:rsidRPr="0093308C" w:rsidRDefault="009A39D3" w:rsidP="0093308C">
      <w:pPr>
        <w:pStyle w:val="ListParagraph"/>
        <w:numPr>
          <w:ilvl w:val="0"/>
          <w:numId w:val="17"/>
        </w:numPr>
        <w:ind w:left="417"/>
        <w:jc w:val="both"/>
        <w:rPr>
          <w:rFonts w:ascii="Times New Roman" w:hAnsi="Times New Roman" w:cs="Times New Roman"/>
          <w:sz w:val="24"/>
          <w:szCs w:val="24"/>
        </w:rPr>
      </w:pPr>
      <w:r w:rsidRPr="0093308C">
        <w:rPr>
          <w:rFonts w:ascii="Times New Roman" w:hAnsi="Times New Roman" w:cs="Times New Roman"/>
          <w:sz w:val="24"/>
          <w:szCs w:val="24"/>
        </w:rPr>
        <w:t>Multidrug-Resistant Tuberculosis (MDR-TB):</w:t>
      </w:r>
      <w:r w:rsidR="00D212BF" w:rsidRPr="0093308C">
        <w:rPr>
          <w:rFonts w:ascii="Times New Roman" w:hAnsi="Times New Roman" w:cs="Times New Roman"/>
          <w:sz w:val="24"/>
          <w:szCs w:val="24"/>
        </w:rPr>
        <w:t xml:space="preserve"> </w:t>
      </w:r>
      <w:r w:rsidRPr="0093308C">
        <w:rPr>
          <w:rFonts w:ascii="Times New Roman" w:hAnsi="Times New Roman" w:cs="Times New Roman"/>
          <w:sz w:val="24"/>
          <w:szCs w:val="24"/>
        </w:rPr>
        <w:t>Tuberculosis, a disease once controllable with antibiotics, now faces the challenge of multidrug resistance. Approximately 3.5% of new TB cases and 18% of previously treated cases are estimated to be multidrug-resistant globally.</w:t>
      </w:r>
    </w:p>
    <w:p w14:paraId="5432CE5F" w14:textId="63412265" w:rsidR="009A39D3" w:rsidRPr="0093308C" w:rsidRDefault="009A39D3" w:rsidP="0093308C">
      <w:pPr>
        <w:pStyle w:val="ListParagraph"/>
        <w:numPr>
          <w:ilvl w:val="0"/>
          <w:numId w:val="17"/>
        </w:numPr>
        <w:ind w:left="417"/>
        <w:jc w:val="both"/>
        <w:rPr>
          <w:rFonts w:ascii="Times New Roman" w:hAnsi="Times New Roman" w:cs="Times New Roman"/>
          <w:sz w:val="24"/>
          <w:szCs w:val="24"/>
        </w:rPr>
      </w:pPr>
      <w:r w:rsidRPr="0093308C">
        <w:rPr>
          <w:rFonts w:ascii="Times New Roman" w:hAnsi="Times New Roman" w:cs="Times New Roman"/>
          <w:sz w:val="24"/>
          <w:szCs w:val="24"/>
        </w:rPr>
        <w:t>Hospital-Acquired Infections:</w:t>
      </w:r>
      <w:r w:rsidR="00D212BF" w:rsidRPr="0093308C">
        <w:rPr>
          <w:rFonts w:ascii="Times New Roman" w:hAnsi="Times New Roman" w:cs="Times New Roman"/>
          <w:sz w:val="24"/>
          <w:szCs w:val="24"/>
        </w:rPr>
        <w:t xml:space="preserve"> </w:t>
      </w:r>
      <w:r w:rsidRPr="0093308C">
        <w:rPr>
          <w:rFonts w:ascii="Times New Roman" w:hAnsi="Times New Roman" w:cs="Times New Roman"/>
          <w:sz w:val="24"/>
          <w:szCs w:val="24"/>
        </w:rPr>
        <w:t xml:space="preserve">The </w:t>
      </w:r>
      <w:proofErr w:type="spellStart"/>
      <w:r w:rsidRPr="0093308C">
        <w:rPr>
          <w:rFonts w:ascii="Times New Roman" w:hAnsi="Times New Roman" w:cs="Times New Roman"/>
          <w:sz w:val="24"/>
          <w:szCs w:val="24"/>
        </w:rPr>
        <w:t>Centers</w:t>
      </w:r>
      <w:proofErr w:type="spellEnd"/>
      <w:r w:rsidRPr="0093308C">
        <w:rPr>
          <w:rFonts w:ascii="Times New Roman" w:hAnsi="Times New Roman" w:cs="Times New Roman"/>
          <w:sz w:val="24"/>
          <w:szCs w:val="24"/>
        </w:rPr>
        <w:t xml:space="preserve"> for Disease Control and Prevention (CDC) reports that in the United States alone, about 2.8 million antibiotic-resistant infections occur each year, leading to over 35,000 deaths. Hospital-acquired infections contribute significantly to these alarming numbers.</w:t>
      </w:r>
    </w:p>
    <w:p w14:paraId="4C3167B5" w14:textId="63FEEDEF" w:rsidR="009A39D3" w:rsidRPr="0093308C" w:rsidRDefault="009A39D3" w:rsidP="0093308C">
      <w:pPr>
        <w:pStyle w:val="ListParagraph"/>
        <w:numPr>
          <w:ilvl w:val="0"/>
          <w:numId w:val="17"/>
        </w:numPr>
        <w:ind w:left="417"/>
        <w:jc w:val="both"/>
        <w:rPr>
          <w:rFonts w:ascii="Times New Roman" w:hAnsi="Times New Roman" w:cs="Times New Roman"/>
          <w:sz w:val="24"/>
          <w:szCs w:val="24"/>
        </w:rPr>
      </w:pPr>
      <w:r w:rsidRPr="0093308C">
        <w:rPr>
          <w:rFonts w:ascii="Times New Roman" w:hAnsi="Times New Roman" w:cs="Times New Roman"/>
          <w:sz w:val="24"/>
          <w:szCs w:val="24"/>
        </w:rPr>
        <w:t>Agricultural Antibiotic Use:</w:t>
      </w:r>
      <w:r w:rsidR="00D212BF" w:rsidRPr="0093308C">
        <w:rPr>
          <w:rFonts w:ascii="Times New Roman" w:hAnsi="Times New Roman" w:cs="Times New Roman"/>
          <w:sz w:val="24"/>
          <w:szCs w:val="24"/>
        </w:rPr>
        <w:t xml:space="preserve"> </w:t>
      </w:r>
      <w:r w:rsidRPr="0093308C">
        <w:rPr>
          <w:rFonts w:ascii="Times New Roman" w:hAnsi="Times New Roman" w:cs="Times New Roman"/>
          <w:sz w:val="24"/>
          <w:szCs w:val="24"/>
        </w:rPr>
        <w:t>Antibiotic use in agriculture is substantial. The Food and Agriculture Organization (FAO) estimates that approximately 73% of global antibiotic use is in the agricultural sector, contributing to the rise of resistant strains that can affect both animals and humans.</w:t>
      </w:r>
    </w:p>
    <w:p w14:paraId="0D991FB4" w14:textId="436CABBF" w:rsidR="009A39D3" w:rsidRPr="0093308C" w:rsidRDefault="009A39D3" w:rsidP="0093308C">
      <w:pPr>
        <w:pStyle w:val="ListParagraph"/>
        <w:numPr>
          <w:ilvl w:val="0"/>
          <w:numId w:val="17"/>
        </w:numPr>
        <w:ind w:left="417"/>
        <w:jc w:val="both"/>
        <w:rPr>
          <w:rFonts w:ascii="Times New Roman" w:hAnsi="Times New Roman" w:cs="Times New Roman"/>
          <w:sz w:val="24"/>
          <w:szCs w:val="24"/>
        </w:rPr>
      </w:pPr>
      <w:r w:rsidRPr="0093308C">
        <w:rPr>
          <w:rFonts w:ascii="Times New Roman" w:hAnsi="Times New Roman" w:cs="Times New Roman"/>
          <w:sz w:val="24"/>
          <w:szCs w:val="24"/>
        </w:rPr>
        <w:t>Limited New Antibiotics:</w:t>
      </w:r>
      <w:r w:rsidR="00D212BF" w:rsidRPr="0093308C">
        <w:rPr>
          <w:rFonts w:ascii="Times New Roman" w:hAnsi="Times New Roman" w:cs="Times New Roman"/>
          <w:sz w:val="24"/>
          <w:szCs w:val="24"/>
        </w:rPr>
        <w:t xml:space="preserve"> </w:t>
      </w:r>
      <w:r w:rsidRPr="0093308C">
        <w:rPr>
          <w:rFonts w:ascii="Times New Roman" w:hAnsi="Times New Roman" w:cs="Times New Roman"/>
          <w:sz w:val="24"/>
          <w:szCs w:val="24"/>
        </w:rPr>
        <w:t>Despite the growing threat of microbial resistance, the development of new antibiotics remains sluggish. Only a handful of new antibiotics have been approved in recent years, highlighting the urgent need for increased research and innovation.</w:t>
      </w:r>
    </w:p>
    <w:p w14:paraId="3669E741" w14:textId="4CBA58F9" w:rsidR="009A39D3" w:rsidRPr="0093308C" w:rsidRDefault="009A39D3" w:rsidP="0093308C">
      <w:pPr>
        <w:pStyle w:val="ListParagraph"/>
        <w:numPr>
          <w:ilvl w:val="0"/>
          <w:numId w:val="17"/>
        </w:numPr>
        <w:ind w:left="417"/>
        <w:jc w:val="both"/>
        <w:rPr>
          <w:rFonts w:ascii="Times New Roman" w:hAnsi="Times New Roman" w:cs="Times New Roman"/>
          <w:sz w:val="24"/>
          <w:szCs w:val="24"/>
        </w:rPr>
      </w:pPr>
      <w:r w:rsidRPr="0093308C">
        <w:rPr>
          <w:rFonts w:ascii="Times New Roman" w:hAnsi="Times New Roman" w:cs="Times New Roman"/>
          <w:sz w:val="24"/>
          <w:szCs w:val="24"/>
        </w:rPr>
        <w:t>Economic Impact:</w:t>
      </w:r>
      <w:r w:rsidR="00D212BF" w:rsidRPr="0093308C">
        <w:rPr>
          <w:rFonts w:ascii="Times New Roman" w:hAnsi="Times New Roman" w:cs="Times New Roman"/>
          <w:sz w:val="24"/>
          <w:szCs w:val="24"/>
        </w:rPr>
        <w:t xml:space="preserve"> </w:t>
      </w:r>
      <w:r w:rsidRPr="0093308C">
        <w:rPr>
          <w:rFonts w:ascii="Times New Roman" w:hAnsi="Times New Roman" w:cs="Times New Roman"/>
          <w:sz w:val="24"/>
          <w:szCs w:val="24"/>
        </w:rPr>
        <w:t>A report commissioned by the UK government estimates that by 2050, the global economic impact of antimicrobial resistance could result in a cumulative loss of $100 trillion, posing a severe strain on healthcare systems and economies.</w:t>
      </w:r>
    </w:p>
    <w:p w14:paraId="0A3B5E2F" w14:textId="50D2629F" w:rsidR="009A39D3" w:rsidRPr="0093308C" w:rsidRDefault="009A39D3" w:rsidP="0093308C">
      <w:pPr>
        <w:pStyle w:val="ListParagraph"/>
        <w:numPr>
          <w:ilvl w:val="0"/>
          <w:numId w:val="17"/>
        </w:numPr>
        <w:ind w:left="417"/>
        <w:jc w:val="both"/>
        <w:rPr>
          <w:rFonts w:ascii="Times New Roman" w:hAnsi="Times New Roman" w:cs="Times New Roman"/>
          <w:sz w:val="24"/>
          <w:szCs w:val="24"/>
        </w:rPr>
      </w:pPr>
      <w:r w:rsidRPr="0093308C">
        <w:rPr>
          <w:rFonts w:ascii="Times New Roman" w:hAnsi="Times New Roman" w:cs="Times New Roman"/>
          <w:sz w:val="24"/>
          <w:szCs w:val="24"/>
        </w:rPr>
        <w:t>Global Surveillance Challenges:</w:t>
      </w:r>
      <w:r w:rsidR="00D212BF" w:rsidRPr="0093308C">
        <w:rPr>
          <w:rFonts w:ascii="Times New Roman" w:hAnsi="Times New Roman" w:cs="Times New Roman"/>
          <w:sz w:val="24"/>
          <w:szCs w:val="24"/>
        </w:rPr>
        <w:t xml:space="preserve"> </w:t>
      </w:r>
      <w:r w:rsidRPr="0093308C">
        <w:rPr>
          <w:rFonts w:ascii="Times New Roman" w:hAnsi="Times New Roman" w:cs="Times New Roman"/>
          <w:sz w:val="24"/>
          <w:szCs w:val="24"/>
        </w:rPr>
        <w:t xml:space="preserve">Surveillance of antimicrobial resistance remains a challenge. The WHO Global Antimicrobial Surveillance System (GLASS) reveals </w:t>
      </w:r>
      <w:r w:rsidRPr="0093308C">
        <w:rPr>
          <w:rFonts w:ascii="Times New Roman" w:hAnsi="Times New Roman" w:cs="Times New Roman"/>
          <w:sz w:val="24"/>
          <w:szCs w:val="24"/>
        </w:rPr>
        <w:lastRenderedPageBreak/>
        <w:t>significant gaps in data availability, hindering our ability to fully comprehend the global landscape of microbial resistance.</w:t>
      </w:r>
    </w:p>
    <w:p w14:paraId="2298EAD9" w14:textId="7866D652" w:rsidR="009A39D3" w:rsidRPr="00D212BF" w:rsidRDefault="00372DE8" w:rsidP="009A39D3">
      <w:pPr>
        <w:jc w:val="both"/>
        <w:rPr>
          <w:rFonts w:ascii="Times New Roman" w:hAnsi="Times New Roman" w:cs="Times New Roman"/>
          <w:b/>
          <w:bCs/>
          <w:sz w:val="24"/>
          <w:szCs w:val="24"/>
        </w:rPr>
      </w:pPr>
      <w:r>
        <w:rPr>
          <w:rFonts w:ascii="Times New Roman" w:hAnsi="Times New Roman" w:cs="Times New Roman"/>
          <w:b/>
          <w:bCs/>
          <w:sz w:val="24"/>
          <w:szCs w:val="24"/>
        </w:rPr>
        <w:t xml:space="preserve">2.5 </w:t>
      </w:r>
      <w:r w:rsidR="009A39D3" w:rsidRPr="00D212BF">
        <w:rPr>
          <w:rFonts w:ascii="Times New Roman" w:hAnsi="Times New Roman" w:cs="Times New Roman"/>
          <w:b/>
          <w:bCs/>
          <w:sz w:val="24"/>
          <w:szCs w:val="24"/>
        </w:rPr>
        <w:t>Facing the Numbers: A Call to Urgent Action</w:t>
      </w:r>
    </w:p>
    <w:p w14:paraId="5F763C08" w14:textId="77777777" w:rsidR="009A39D3" w:rsidRPr="009A39D3" w:rsidRDefault="009A39D3" w:rsidP="009A39D3">
      <w:pPr>
        <w:jc w:val="both"/>
        <w:rPr>
          <w:rFonts w:ascii="Times New Roman" w:hAnsi="Times New Roman" w:cs="Times New Roman"/>
          <w:sz w:val="24"/>
          <w:szCs w:val="24"/>
        </w:rPr>
      </w:pPr>
      <w:r w:rsidRPr="009A39D3">
        <w:rPr>
          <w:rFonts w:ascii="Times New Roman" w:hAnsi="Times New Roman" w:cs="Times New Roman"/>
          <w:sz w:val="24"/>
          <w:szCs w:val="24"/>
        </w:rPr>
        <w:t>As we confront these statistics, it becomes evident that microbial resistance is not just a theoretical concern; it's an imminent threat demanding our immediate attention. The figures underscore the urgent need for a comprehensive, coordinated effort—from individual responsibility in antibiotic use to global collaborations in research and policy. It is a call to action that must resonate in laboratories, hospitals, and homes alike, for the numbers speak of a future we can still shape, provided we act decisively now.</w:t>
      </w:r>
    </w:p>
    <w:p w14:paraId="5AFF3161" w14:textId="11ED39AF" w:rsidR="009A39D3" w:rsidRPr="003B43C6" w:rsidRDefault="009A39D3" w:rsidP="003B43C6">
      <w:pPr>
        <w:pStyle w:val="ListParagraph"/>
        <w:numPr>
          <w:ilvl w:val="0"/>
          <w:numId w:val="18"/>
        </w:numPr>
        <w:ind w:left="360"/>
        <w:jc w:val="both"/>
        <w:rPr>
          <w:rFonts w:ascii="Times New Roman" w:hAnsi="Times New Roman" w:cs="Times New Roman"/>
          <w:sz w:val="24"/>
          <w:szCs w:val="24"/>
        </w:rPr>
      </w:pPr>
      <w:r w:rsidRPr="003B43C6">
        <w:rPr>
          <w:rFonts w:ascii="Times New Roman" w:hAnsi="Times New Roman" w:cs="Times New Roman"/>
          <w:sz w:val="24"/>
          <w:szCs w:val="24"/>
        </w:rPr>
        <w:t>The statistics on microbial resistance serve as a stark wake-up call, ringing loud and clear in the corridors of healthcare, research, and policy. Behind each figure lies the potential for a future where our most formidable medical tools crumble in the face of microscopic adversaries. It's a call to arms, a rallying cry for urgent action that resonates across borders and disciplines.</w:t>
      </w:r>
    </w:p>
    <w:p w14:paraId="6F0B2C3E" w14:textId="400DDB2B" w:rsidR="009A39D3" w:rsidRPr="003B43C6" w:rsidRDefault="009A39D3" w:rsidP="003B43C6">
      <w:pPr>
        <w:pStyle w:val="ListParagraph"/>
        <w:numPr>
          <w:ilvl w:val="0"/>
          <w:numId w:val="18"/>
        </w:numPr>
        <w:ind w:left="360"/>
        <w:jc w:val="both"/>
        <w:rPr>
          <w:rFonts w:ascii="Times New Roman" w:hAnsi="Times New Roman" w:cs="Times New Roman"/>
          <w:sz w:val="24"/>
          <w:szCs w:val="24"/>
        </w:rPr>
      </w:pPr>
      <w:r w:rsidRPr="003B43C6">
        <w:rPr>
          <w:rFonts w:ascii="Times New Roman" w:hAnsi="Times New Roman" w:cs="Times New Roman"/>
          <w:sz w:val="24"/>
          <w:szCs w:val="24"/>
        </w:rPr>
        <w:t>Individual Responsibility:</w:t>
      </w:r>
      <w:r w:rsidR="00BD57A0" w:rsidRPr="003B43C6">
        <w:rPr>
          <w:rFonts w:ascii="Times New Roman" w:hAnsi="Times New Roman" w:cs="Times New Roman"/>
          <w:sz w:val="24"/>
          <w:szCs w:val="24"/>
        </w:rPr>
        <w:t xml:space="preserve"> </w:t>
      </w:r>
      <w:r w:rsidRPr="003B43C6">
        <w:rPr>
          <w:rFonts w:ascii="Times New Roman" w:hAnsi="Times New Roman" w:cs="Times New Roman"/>
          <w:sz w:val="24"/>
          <w:szCs w:val="24"/>
        </w:rPr>
        <w:t>Completing Antibiotic Courses: Individuals must adhere to prescribed antibiotic courses diligently, avoiding premature discontinuation even if symptoms alleviate. Incomplete courses contribute to the survival of resilient strains.</w:t>
      </w:r>
    </w:p>
    <w:p w14:paraId="0359EC83" w14:textId="77777777" w:rsidR="009A39D3" w:rsidRPr="003B43C6" w:rsidRDefault="009A39D3" w:rsidP="003B43C6">
      <w:pPr>
        <w:pStyle w:val="ListParagraph"/>
        <w:numPr>
          <w:ilvl w:val="0"/>
          <w:numId w:val="18"/>
        </w:numPr>
        <w:ind w:left="360"/>
        <w:jc w:val="both"/>
        <w:rPr>
          <w:rFonts w:ascii="Times New Roman" w:hAnsi="Times New Roman" w:cs="Times New Roman"/>
          <w:sz w:val="24"/>
          <w:szCs w:val="24"/>
        </w:rPr>
      </w:pPr>
      <w:r w:rsidRPr="003B43C6">
        <w:rPr>
          <w:rFonts w:ascii="Times New Roman" w:hAnsi="Times New Roman" w:cs="Times New Roman"/>
          <w:sz w:val="24"/>
          <w:szCs w:val="24"/>
        </w:rPr>
        <w:t>Responsible Antibiotic Use: The indiscriminate use of antibiotics, whether obtained over the counter or through self-prescription, must be curbed. Public awareness campaigns are vital to educate communities on the consequences of misuse.</w:t>
      </w:r>
    </w:p>
    <w:p w14:paraId="22B6631E" w14:textId="27399549" w:rsidR="009A39D3" w:rsidRPr="003B43C6" w:rsidRDefault="009A39D3" w:rsidP="003B43C6">
      <w:pPr>
        <w:pStyle w:val="ListParagraph"/>
        <w:numPr>
          <w:ilvl w:val="0"/>
          <w:numId w:val="18"/>
        </w:numPr>
        <w:ind w:left="360"/>
        <w:jc w:val="both"/>
        <w:rPr>
          <w:rFonts w:ascii="Times New Roman" w:hAnsi="Times New Roman" w:cs="Times New Roman"/>
          <w:sz w:val="24"/>
          <w:szCs w:val="24"/>
        </w:rPr>
      </w:pPr>
      <w:r w:rsidRPr="003B43C6">
        <w:rPr>
          <w:rFonts w:ascii="Times New Roman" w:hAnsi="Times New Roman" w:cs="Times New Roman"/>
          <w:sz w:val="24"/>
          <w:szCs w:val="24"/>
        </w:rPr>
        <w:t>Healthcare Practices:</w:t>
      </w:r>
      <w:r w:rsidR="00BD57A0" w:rsidRPr="003B43C6">
        <w:rPr>
          <w:rFonts w:ascii="Times New Roman" w:hAnsi="Times New Roman" w:cs="Times New Roman"/>
          <w:sz w:val="24"/>
          <w:szCs w:val="24"/>
        </w:rPr>
        <w:t xml:space="preserve"> </w:t>
      </w:r>
      <w:r w:rsidRPr="003B43C6">
        <w:rPr>
          <w:rFonts w:ascii="Times New Roman" w:hAnsi="Times New Roman" w:cs="Times New Roman"/>
          <w:sz w:val="24"/>
          <w:szCs w:val="24"/>
        </w:rPr>
        <w:t>Infection Control Protocols: Hospitals and healthcare facilities must prioritize stringent infection control measures. Robust protocols can mitigate the spread of resistant strains within healthcare settings, safeguarding both patients and healthcare workers.</w:t>
      </w:r>
    </w:p>
    <w:p w14:paraId="47D3931C" w14:textId="77777777" w:rsidR="00BD57A0" w:rsidRPr="003B43C6" w:rsidRDefault="009A39D3" w:rsidP="003B43C6">
      <w:pPr>
        <w:pStyle w:val="ListParagraph"/>
        <w:numPr>
          <w:ilvl w:val="0"/>
          <w:numId w:val="18"/>
        </w:numPr>
        <w:ind w:left="360"/>
        <w:jc w:val="both"/>
        <w:rPr>
          <w:rFonts w:ascii="Times New Roman" w:hAnsi="Times New Roman" w:cs="Times New Roman"/>
          <w:sz w:val="24"/>
          <w:szCs w:val="24"/>
        </w:rPr>
      </w:pPr>
      <w:r w:rsidRPr="003B43C6">
        <w:rPr>
          <w:rFonts w:ascii="Times New Roman" w:hAnsi="Times New Roman" w:cs="Times New Roman"/>
          <w:sz w:val="24"/>
          <w:szCs w:val="24"/>
        </w:rPr>
        <w:t>Prudent Antibiotic Prescribing: Healthcare professionals play a pivotal role in combating resistance. Prudent antibiotic prescribing, informed by diagnostic tests and a thorough understanding of microbial resistance patterns, is paramount.</w:t>
      </w:r>
    </w:p>
    <w:p w14:paraId="64FFBACD" w14:textId="4A892898" w:rsidR="009A39D3" w:rsidRPr="003B43C6" w:rsidRDefault="009A39D3" w:rsidP="003B43C6">
      <w:pPr>
        <w:pStyle w:val="ListParagraph"/>
        <w:numPr>
          <w:ilvl w:val="0"/>
          <w:numId w:val="18"/>
        </w:numPr>
        <w:ind w:left="360"/>
        <w:jc w:val="both"/>
        <w:rPr>
          <w:rFonts w:ascii="Times New Roman" w:hAnsi="Times New Roman" w:cs="Times New Roman"/>
          <w:sz w:val="24"/>
          <w:szCs w:val="24"/>
        </w:rPr>
      </w:pPr>
      <w:r w:rsidRPr="003B43C6">
        <w:rPr>
          <w:rFonts w:ascii="Times New Roman" w:hAnsi="Times New Roman" w:cs="Times New Roman"/>
          <w:sz w:val="24"/>
          <w:szCs w:val="24"/>
        </w:rPr>
        <w:t>Research and Innovation:</w:t>
      </w:r>
      <w:r w:rsidR="00BD57A0" w:rsidRPr="003B43C6">
        <w:rPr>
          <w:rFonts w:ascii="Times New Roman" w:hAnsi="Times New Roman" w:cs="Times New Roman"/>
          <w:sz w:val="24"/>
          <w:szCs w:val="24"/>
        </w:rPr>
        <w:t xml:space="preserve"> </w:t>
      </w:r>
      <w:r w:rsidRPr="003B43C6">
        <w:rPr>
          <w:rFonts w:ascii="Times New Roman" w:hAnsi="Times New Roman" w:cs="Times New Roman"/>
          <w:sz w:val="24"/>
          <w:szCs w:val="24"/>
        </w:rPr>
        <w:t>Investment in New Antibiotics: Governments, pharmaceutical companies, and research institutions must collaborate to incentivize the development of new antibiotics. The current pipeline's inadequacy underscores the urgent need for increased research and innovation.</w:t>
      </w:r>
    </w:p>
    <w:p w14:paraId="5299ACE1" w14:textId="77777777" w:rsidR="009A39D3" w:rsidRPr="003B43C6" w:rsidRDefault="009A39D3" w:rsidP="003B43C6">
      <w:pPr>
        <w:pStyle w:val="ListParagraph"/>
        <w:numPr>
          <w:ilvl w:val="0"/>
          <w:numId w:val="18"/>
        </w:numPr>
        <w:ind w:left="360"/>
        <w:jc w:val="both"/>
        <w:rPr>
          <w:rFonts w:ascii="Times New Roman" w:hAnsi="Times New Roman" w:cs="Times New Roman"/>
          <w:sz w:val="24"/>
          <w:szCs w:val="24"/>
        </w:rPr>
      </w:pPr>
      <w:r w:rsidRPr="003B43C6">
        <w:rPr>
          <w:rFonts w:ascii="Times New Roman" w:hAnsi="Times New Roman" w:cs="Times New Roman"/>
          <w:sz w:val="24"/>
          <w:szCs w:val="24"/>
        </w:rPr>
        <w:t>Alternative Therapies: Exploring alternative therapies, such as bacteriophage therapy and immunotherapies, can diversify our arsenal against microbial infections, reducing the selective pressure on traditional antibiotics.</w:t>
      </w:r>
    </w:p>
    <w:p w14:paraId="624A5172" w14:textId="43CE7A2E" w:rsidR="009A39D3" w:rsidRPr="003B43C6" w:rsidRDefault="009A39D3" w:rsidP="003B43C6">
      <w:pPr>
        <w:pStyle w:val="ListParagraph"/>
        <w:numPr>
          <w:ilvl w:val="0"/>
          <w:numId w:val="18"/>
        </w:numPr>
        <w:ind w:left="360"/>
        <w:jc w:val="both"/>
        <w:rPr>
          <w:rFonts w:ascii="Times New Roman" w:hAnsi="Times New Roman" w:cs="Times New Roman"/>
          <w:sz w:val="24"/>
          <w:szCs w:val="24"/>
        </w:rPr>
      </w:pPr>
      <w:r w:rsidRPr="003B43C6">
        <w:rPr>
          <w:rFonts w:ascii="Times New Roman" w:hAnsi="Times New Roman" w:cs="Times New Roman"/>
          <w:sz w:val="24"/>
          <w:szCs w:val="24"/>
        </w:rPr>
        <w:t>Policy and Regulation:</w:t>
      </w:r>
      <w:r w:rsidR="00BD57A0" w:rsidRPr="003B43C6">
        <w:rPr>
          <w:rFonts w:ascii="Times New Roman" w:hAnsi="Times New Roman" w:cs="Times New Roman"/>
          <w:sz w:val="24"/>
          <w:szCs w:val="24"/>
        </w:rPr>
        <w:t xml:space="preserve"> </w:t>
      </w:r>
      <w:r w:rsidRPr="003B43C6">
        <w:rPr>
          <w:rFonts w:ascii="Times New Roman" w:hAnsi="Times New Roman" w:cs="Times New Roman"/>
          <w:sz w:val="24"/>
          <w:szCs w:val="24"/>
        </w:rPr>
        <w:t>Global Collaboration: International cooperation is indispensable. Countries must unite to enact and enforce regulations that govern the use of antimicrobials in healthcare, agriculture, and other sectors, ensuring a cohesive global response.</w:t>
      </w:r>
    </w:p>
    <w:p w14:paraId="11FC5EE1" w14:textId="77777777" w:rsidR="00BD57A0" w:rsidRPr="003B43C6" w:rsidRDefault="009A39D3" w:rsidP="003B43C6">
      <w:pPr>
        <w:pStyle w:val="ListParagraph"/>
        <w:numPr>
          <w:ilvl w:val="0"/>
          <w:numId w:val="18"/>
        </w:numPr>
        <w:ind w:left="360"/>
        <w:jc w:val="both"/>
        <w:rPr>
          <w:rFonts w:ascii="Times New Roman" w:hAnsi="Times New Roman" w:cs="Times New Roman"/>
          <w:sz w:val="24"/>
          <w:szCs w:val="24"/>
        </w:rPr>
      </w:pPr>
      <w:r w:rsidRPr="003B43C6">
        <w:rPr>
          <w:rFonts w:ascii="Times New Roman" w:hAnsi="Times New Roman" w:cs="Times New Roman"/>
          <w:sz w:val="24"/>
          <w:szCs w:val="24"/>
        </w:rPr>
        <w:t>Antibiotic Stewardship Programs: Implementing antibiotic stewardship programs in healthcare settings can optimize antibiotic use, promoting the right drug, at the right dose, and for the right duration.</w:t>
      </w:r>
    </w:p>
    <w:p w14:paraId="35A5CEFE" w14:textId="7EE01FC6" w:rsidR="009A39D3" w:rsidRPr="003B43C6" w:rsidRDefault="009A39D3" w:rsidP="003B43C6">
      <w:pPr>
        <w:pStyle w:val="ListParagraph"/>
        <w:numPr>
          <w:ilvl w:val="0"/>
          <w:numId w:val="18"/>
        </w:numPr>
        <w:ind w:left="360"/>
        <w:jc w:val="both"/>
        <w:rPr>
          <w:rFonts w:ascii="Times New Roman" w:hAnsi="Times New Roman" w:cs="Times New Roman"/>
          <w:sz w:val="24"/>
          <w:szCs w:val="24"/>
        </w:rPr>
      </w:pPr>
      <w:r w:rsidRPr="003B43C6">
        <w:rPr>
          <w:rFonts w:ascii="Times New Roman" w:hAnsi="Times New Roman" w:cs="Times New Roman"/>
          <w:sz w:val="24"/>
          <w:szCs w:val="24"/>
        </w:rPr>
        <w:t>Public Awareness and Education:</w:t>
      </w:r>
      <w:r w:rsidR="00BD57A0" w:rsidRPr="003B43C6">
        <w:rPr>
          <w:rFonts w:ascii="Times New Roman" w:hAnsi="Times New Roman" w:cs="Times New Roman"/>
          <w:sz w:val="24"/>
          <w:szCs w:val="24"/>
        </w:rPr>
        <w:t xml:space="preserve"> </w:t>
      </w:r>
      <w:r w:rsidRPr="003B43C6">
        <w:rPr>
          <w:rFonts w:ascii="Times New Roman" w:hAnsi="Times New Roman" w:cs="Times New Roman"/>
          <w:sz w:val="24"/>
          <w:szCs w:val="24"/>
        </w:rPr>
        <w:t>Empowering Communities: Robust public awareness campaigns must convey the gravity of microbial resistance. Empowered communities can become advocates for responsible antibiotic use, influencing societal norms.</w:t>
      </w:r>
    </w:p>
    <w:p w14:paraId="447A16C0" w14:textId="77777777" w:rsidR="009A39D3" w:rsidRPr="003B43C6" w:rsidRDefault="009A39D3" w:rsidP="003B43C6">
      <w:pPr>
        <w:pStyle w:val="ListParagraph"/>
        <w:numPr>
          <w:ilvl w:val="0"/>
          <w:numId w:val="18"/>
        </w:numPr>
        <w:ind w:left="360"/>
        <w:jc w:val="both"/>
        <w:rPr>
          <w:rFonts w:ascii="Times New Roman" w:hAnsi="Times New Roman" w:cs="Times New Roman"/>
          <w:sz w:val="24"/>
          <w:szCs w:val="24"/>
        </w:rPr>
      </w:pPr>
      <w:r w:rsidRPr="003B43C6">
        <w:rPr>
          <w:rFonts w:ascii="Times New Roman" w:hAnsi="Times New Roman" w:cs="Times New Roman"/>
          <w:sz w:val="24"/>
          <w:szCs w:val="24"/>
        </w:rPr>
        <w:lastRenderedPageBreak/>
        <w:t>Educating Future Generations: Integrating education on microbial resistance into school curricula fosters a generation with a deep understanding of the importance of preserving the efficacy of antimicrobials.</w:t>
      </w:r>
    </w:p>
    <w:p w14:paraId="4A0D3695" w14:textId="2473DA92" w:rsidR="009A39D3" w:rsidRPr="003B43C6" w:rsidRDefault="009A39D3" w:rsidP="003B43C6">
      <w:pPr>
        <w:pStyle w:val="ListParagraph"/>
        <w:numPr>
          <w:ilvl w:val="0"/>
          <w:numId w:val="18"/>
        </w:numPr>
        <w:ind w:left="360"/>
        <w:jc w:val="both"/>
        <w:rPr>
          <w:rFonts w:ascii="Times New Roman" w:hAnsi="Times New Roman" w:cs="Times New Roman"/>
          <w:sz w:val="24"/>
          <w:szCs w:val="24"/>
        </w:rPr>
      </w:pPr>
      <w:r w:rsidRPr="003B43C6">
        <w:rPr>
          <w:rFonts w:ascii="Times New Roman" w:hAnsi="Times New Roman" w:cs="Times New Roman"/>
          <w:sz w:val="24"/>
          <w:szCs w:val="24"/>
        </w:rPr>
        <w:t>International Collaboration:</w:t>
      </w:r>
      <w:r w:rsidR="00BD57A0" w:rsidRPr="003B43C6">
        <w:rPr>
          <w:rFonts w:ascii="Times New Roman" w:hAnsi="Times New Roman" w:cs="Times New Roman"/>
          <w:sz w:val="24"/>
          <w:szCs w:val="24"/>
        </w:rPr>
        <w:t xml:space="preserve"> </w:t>
      </w:r>
      <w:r w:rsidRPr="003B43C6">
        <w:rPr>
          <w:rFonts w:ascii="Times New Roman" w:hAnsi="Times New Roman" w:cs="Times New Roman"/>
          <w:sz w:val="24"/>
          <w:szCs w:val="24"/>
        </w:rPr>
        <w:t>Data Sharing and Surveillance: Strengthening global surveillance efforts is imperative. Countries should share data on antimicrobial resistance patterns to enhance our collective understanding and response to this global threat.</w:t>
      </w:r>
    </w:p>
    <w:p w14:paraId="28D9D886" w14:textId="04E18F41" w:rsidR="005328AE" w:rsidRPr="003B43C6" w:rsidRDefault="009A39D3" w:rsidP="003B43C6">
      <w:pPr>
        <w:pStyle w:val="ListParagraph"/>
        <w:numPr>
          <w:ilvl w:val="0"/>
          <w:numId w:val="18"/>
        </w:numPr>
        <w:ind w:left="360"/>
        <w:jc w:val="both"/>
        <w:rPr>
          <w:rFonts w:ascii="Times New Roman" w:hAnsi="Times New Roman" w:cs="Times New Roman"/>
          <w:sz w:val="24"/>
          <w:szCs w:val="24"/>
        </w:rPr>
      </w:pPr>
      <w:r w:rsidRPr="003B43C6">
        <w:rPr>
          <w:rFonts w:ascii="Times New Roman" w:hAnsi="Times New Roman" w:cs="Times New Roman"/>
          <w:sz w:val="24"/>
          <w:szCs w:val="24"/>
        </w:rPr>
        <w:t>Capacity Building in Developing Nations: Support for developing nations is crucial in building capacity for surveillance, research, and the implementation of antimicrobial stewardship programs.</w:t>
      </w:r>
    </w:p>
    <w:p w14:paraId="14F31C70" w14:textId="0D5A0F6C" w:rsidR="00AD01C1" w:rsidRDefault="00372DE8" w:rsidP="009A39D3">
      <w:pPr>
        <w:jc w:val="both"/>
        <w:rPr>
          <w:rFonts w:ascii="Times New Roman" w:hAnsi="Times New Roman" w:cs="Times New Roman"/>
          <w:b/>
          <w:bCs/>
          <w:sz w:val="24"/>
          <w:szCs w:val="24"/>
        </w:rPr>
      </w:pPr>
      <w:r>
        <w:rPr>
          <w:rFonts w:ascii="Times New Roman" w:hAnsi="Times New Roman" w:cs="Times New Roman"/>
          <w:b/>
          <w:bCs/>
          <w:sz w:val="24"/>
          <w:szCs w:val="24"/>
        </w:rPr>
        <w:t>3</w:t>
      </w:r>
      <w:r w:rsidR="00051E2C">
        <w:rPr>
          <w:rFonts w:ascii="Times New Roman" w:hAnsi="Times New Roman" w:cs="Times New Roman"/>
          <w:b/>
          <w:bCs/>
          <w:sz w:val="24"/>
          <w:szCs w:val="24"/>
        </w:rPr>
        <w:t xml:space="preserve">. </w:t>
      </w:r>
      <w:r w:rsidR="00831AC4" w:rsidRPr="00831AC4">
        <w:rPr>
          <w:rFonts w:ascii="Times New Roman" w:hAnsi="Times New Roman" w:cs="Times New Roman"/>
          <w:b/>
          <w:bCs/>
          <w:sz w:val="24"/>
          <w:szCs w:val="24"/>
        </w:rPr>
        <w:t>TYPES OF MICROBIAL RESISTANCE</w:t>
      </w:r>
    </w:p>
    <w:p w14:paraId="08AC7F8B" w14:textId="390952EC" w:rsidR="005328AE" w:rsidRPr="005328AE" w:rsidRDefault="005328AE" w:rsidP="005328AE">
      <w:pPr>
        <w:jc w:val="both"/>
        <w:rPr>
          <w:rFonts w:ascii="Times New Roman" w:hAnsi="Times New Roman" w:cs="Times New Roman"/>
          <w:sz w:val="24"/>
          <w:szCs w:val="24"/>
        </w:rPr>
      </w:pPr>
      <w:r w:rsidRPr="005328AE">
        <w:rPr>
          <w:rFonts w:ascii="Times New Roman" w:hAnsi="Times New Roman" w:cs="Times New Roman"/>
          <w:sz w:val="24"/>
          <w:szCs w:val="24"/>
        </w:rPr>
        <w:t>Microbial resistance manifests in various forms, and understanding these types is crucial in devising effective strategies to combat the growing threat. Here are the main types of microbial resistance:</w:t>
      </w:r>
    </w:p>
    <w:p w14:paraId="6EF271EF" w14:textId="7B7E8AA9" w:rsidR="005328AE" w:rsidRPr="00953E26" w:rsidRDefault="005328AE" w:rsidP="00953E26">
      <w:pPr>
        <w:pStyle w:val="ListParagraph"/>
        <w:numPr>
          <w:ilvl w:val="0"/>
          <w:numId w:val="19"/>
        </w:numPr>
        <w:ind w:left="397"/>
        <w:jc w:val="both"/>
        <w:rPr>
          <w:rFonts w:ascii="Times New Roman" w:hAnsi="Times New Roman" w:cs="Times New Roman"/>
          <w:sz w:val="24"/>
          <w:szCs w:val="24"/>
        </w:rPr>
      </w:pPr>
      <w:r w:rsidRPr="00953E26">
        <w:rPr>
          <w:rFonts w:ascii="Times New Roman" w:hAnsi="Times New Roman" w:cs="Times New Roman"/>
          <w:sz w:val="24"/>
          <w:szCs w:val="24"/>
        </w:rPr>
        <w:t>Antibiotic Resistance</w:t>
      </w:r>
      <w:r w:rsidR="00D8638F" w:rsidRPr="00953E26">
        <w:rPr>
          <w:rFonts w:ascii="Times New Roman" w:hAnsi="Times New Roman" w:cs="Times New Roman"/>
          <w:b/>
          <w:bCs/>
          <w:sz w:val="24"/>
          <w:szCs w:val="24"/>
          <w:vertAlign w:val="superscript"/>
        </w:rPr>
        <w:t>24</w:t>
      </w:r>
      <w:r w:rsidRPr="00953E26">
        <w:rPr>
          <w:rFonts w:ascii="Times New Roman" w:hAnsi="Times New Roman" w:cs="Times New Roman"/>
          <w:sz w:val="24"/>
          <w:szCs w:val="24"/>
        </w:rPr>
        <w:t>:  Bacteria adapt and develop mechanisms to withstand the effects of antibiotics, rendering these drugs less effective or entirely ineffective. Include the production of enzymes that inactivate antibiotics, alterations in the target sites of antibiotics, and the efflux of antibiotics from bacterial cells.</w:t>
      </w:r>
    </w:p>
    <w:p w14:paraId="36CE92EA" w14:textId="7ED4F475" w:rsidR="005328AE" w:rsidRPr="00953E26" w:rsidRDefault="005328AE" w:rsidP="00953E26">
      <w:pPr>
        <w:pStyle w:val="ListParagraph"/>
        <w:numPr>
          <w:ilvl w:val="0"/>
          <w:numId w:val="19"/>
        </w:numPr>
        <w:ind w:left="397"/>
        <w:jc w:val="both"/>
        <w:rPr>
          <w:rFonts w:ascii="Times New Roman" w:hAnsi="Times New Roman" w:cs="Times New Roman"/>
          <w:sz w:val="24"/>
          <w:szCs w:val="24"/>
        </w:rPr>
      </w:pPr>
      <w:r w:rsidRPr="00953E26">
        <w:rPr>
          <w:rFonts w:ascii="Times New Roman" w:hAnsi="Times New Roman" w:cs="Times New Roman"/>
          <w:sz w:val="24"/>
          <w:szCs w:val="24"/>
        </w:rPr>
        <w:t>Antiviral Resistance</w:t>
      </w:r>
      <w:r w:rsidR="00D8638F" w:rsidRPr="00953E26">
        <w:rPr>
          <w:rFonts w:ascii="Times New Roman" w:hAnsi="Times New Roman" w:cs="Times New Roman"/>
          <w:b/>
          <w:bCs/>
          <w:sz w:val="24"/>
          <w:szCs w:val="24"/>
          <w:vertAlign w:val="superscript"/>
        </w:rPr>
        <w:t>25</w:t>
      </w:r>
      <w:r w:rsidRPr="00953E26">
        <w:rPr>
          <w:rFonts w:ascii="Times New Roman" w:hAnsi="Times New Roman" w:cs="Times New Roman"/>
          <w:sz w:val="24"/>
          <w:szCs w:val="24"/>
        </w:rPr>
        <w:t>: Viruses can develop resistance to antiviral drugs, limiting the effectiveness of treatment against viral infections. May involve mutations in the viral genome that affect drug binding or the inhibition of the drug's target enzyme.</w:t>
      </w:r>
    </w:p>
    <w:p w14:paraId="7BC489A5" w14:textId="68DEF01B" w:rsidR="005328AE" w:rsidRPr="00953E26" w:rsidRDefault="005328AE" w:rsidP="00953E26">
      <w:pPr>
        <w:pStyle w:val="ListParagraph"/>
        <w:numPr>
          <w:ilvl w:val="0"/>
          <w:numId w:val="19"/>
        </w:numPr>
        <w:ind w:left="397"/>
        <w:jc w:val="both"/>
        <w:rPr>
          <w:rFonts w:ascii="Times New Roman" w:hAnsi="Times New Roman" w:cs="Times New Roman"/>
          <w:sz w:val="24"/>
          <w:szCs w:val="24"/>
        </w:rPr>
      </w:pPr>
      <w:r w:rsidRPr="00953E26">
        <w:rPr>
          <w:rFonts w:ascii="Times New Roman" w:hAnsi="Times New Roman" w:cs="Times New Roman"/>
          <w:sz w:val="24"/>
          <w:szCs w:val="24"/>
        </w:rPr>
        <w:t xml:space="preserve">Antifungal Resistance: Fungi, including yeasts and </w:t>
      </w:r>
      <w:proofErr w:type="spellStart"/>
      <w:r w:rsidRPr="00953E26">
        <w:rPr>
          <w:rFonts w:ascii="Times New Roman" w:hAnsi="Times New Roman" w:cs="Times New Roman"/>
          <w:sz w:val="24"/>
          <w:szCs w:val="24"/>
        </w:rPr>
        <w:t>molds</w:t>
      </w:r>
      <w:proofErr w:type="spellEnd"/>
      <w:r w:rsidRPr="00953E26">
        <w:rPr>
          <w:rFonts w:ascii="Times New Roman" w:hAnsi="Times New Roman" w:cs="Times New Roman"/>
          <w:sz w:val="24"/>
          <w:szCs w:val="24"/>
        </w:rPr>
        <w:t>, can develop resistance to antifungal medications, making the treatment of fungal infections more challenging. Include changes in the structure of fungal cell membranes or cell walls, as well as the overexpression of efflux pumps that remove antifungal drugs from fungal cells.</w:t>
      </w:r>
    </w:p>
    <w:p w14:paraId="43E25BA3" w14:textId="04C66967" w:rsidR="005328AE" w:rsidRPr="00953E26" w:rsidRDefault="005328AE" w:rsidP="00953E26">
      <w:pPr>
        <w:pStyle w:val="ListParagraph"/>
        <w:numPr>
          <w:ilvl w:val="0"/>
          <w:numId w:val="19"/>
        </w:numPr>
        <w:ind w:left="397"/>
        <w:jc w:val="both"/>
        <w:rPr>
          <w:rFonts w:ascii="Times New Roman" w:hAnsi="Times New Roman" w:cs="Times New Roman"/>
          <w:sz w:val="24"/>
          <w:szCs w:val="24"/>
        </w:rPr>
      </w:pPr>
      <w:r w:rsidRPr="00953E26">
        <w:rPr>
          <w:rFonts w:ascii="Times New Roman" w:hAnsi="Times New Roman" w:cs="Times New Roman"/>
          <w:sz w:val="24"/>
          <w:szCs w:val="24"/>
        </w:rPr>
        <w:t>Antiparasitic Resistance: Parasites, such as protozoa and helminths, can develop resistance to drugs used to treat parasitic infections. Involve genetic changes in the parasites that affect drug targets or the ability of the parasites to pump out or metabolize the drugs.</w:t>
      </w:r>
    </w:p>
    <w:p w14:paraId="127988C8" w14:textId="0C493283" w:rsidR="005328AE" w:rsidRPr="00953E26" w:rsidRDefault="005328AE" w:rsidP="00953E26">
      <w:pPr>
        <w:pStyle w:val="ListParagraph"/>
        <w:numPr>
          <w:ilvl w:val="0"/>
          <w:numId w:val="19"/>
        </w:numPr>
        <w:ind w:left="397"/>
        <w:jc w:val="both"/>
        <w:rPr>
          <w:rFonts w:ascii="Times New Roman" w:hAnsi="Times New Roman" w:cs="Times New Roman"/>
          <w:sz w:val="24"/>
          <w:szCs w:val="24"/>
        </w:rPr>
      </w:pPr>
      <w:r w:rsidRPr="00953E26">
        <w:rPr>
          <w:rFonts w:ascii="Times New Roman" w:hAnsi="Times New Roman" w:cs="Times New Roman"/>
          <w:sz w:val="24"/>
          <w:szCs w:val="24"/>
        </w:rPr>
        <w:t>Multi-Drug Resistance (MDR): Microbes become resistant to multiple drugs, often belonging to different classes, making the treatment of infections increasingly challenging.</w:t>
      </w:r>
      <w:r w:rsidR="00276FF7" w:rsidRPr="00953E26">
        <w:rPr>
          <w:rFonts w:ascii="Times New Roman" w:hAnsi="Times New Roman" w:cs="Times New Roman"/>
          <w:sz w:val="24"/>
          <w:szCs w:val="24"/>
        </w:rPr>
        <w:t xml:space="preserve"> </w:t>
      </w:r>
      <w:r w:rsidRPr="00953E26">
        <w:rPr>
          <w:rFonts w:ascii="Times New Roman" w:hAnsi="Times New Roman" w:cs="Times New Roman"/>
          <w:sz w:val="24"/>
          <w:szCs w:val="24"/>
        </w:rPr>
        <w:t>Bacteria, especially in healthcare settings where the use of broad-spectrum antibiotics is prevalent.</w:t>
      </w:r>
    </w:p>
    <w:p w14:paraId="37060D82" w14:textId="5E772524" w:rsidR="00D8638F" w:rsidRPr="00953E26" w:rsidRDefault="005328AE" w:rsidP="00953E26">
      <w:pPr>
        <w:pStyle w:val="ListParagraph"/>
        <w:numPr>
          <w:ilvl w:val="0"/>
          <w:numId w:val="19"/>
        </w:numPr>
        <w:ind w:left="397"/>
        <w:jc w:val="both"/>
        <w:rPr>
          <w:rFonts w:ascii="Times New Roman" w:hAnsi="Times New Roman" w:cs="Times New Roman"/>
          <w:sz w:val="24"/>
          <w:szCs w:val="24"/>
        </w:rPr>
      </w:pPr>
      <w:r w:rsidRPr="00953E26">
        <w:rPr>
          <w:rFonts w:ascii="Times New Roman" w:hAnsi="Times New Roman" w:cs="Times New Roman"/>
          <w:sz w:val="24"/>
          <w:szCs w:val="24"/>
        </w:rPr>
        <w:t>Cross-Resistance: Resistance to one drug confers resistance to another drug with a similar mechanism of action. Cross-resistance between different classes of antibiotics, where resistance to one class may result in reduced efficacy of another class.</w:t>
      </w:r>
    </w:p>
    <w:p w14:paraId="734E64ED" w14:textId="2BDC18FE" w:rsidR="005328AE" w:rsidRPr="00953E26" w:rsidRDefault="005328AE" w:rsidP="00953E26">
      <w:pPr>
        <w:pStyle w:val="ListParagraph"/>
        <w:numPr>
          <w:ilvl w:val="0"/>
          <w:numId w:val="19"/>
        </w:numPr>
        <w:ind w:left="397"/>
        <w:jc w:val="both"/>
        <w:rPr>
          <w:rFonts w:ascii="Times New Roman" w:hAnsi="Times New Roman" w:cs="Times New Roman"/>
          <w:sz w:val="24"/>
          <w:szCs w:val="24"/>
        </w:rPr>
      </w:pPr>
      <w:r w:rsidRPr="00953E26">
        <w:rPr>
          <w:rFonts w:ascii="Times New Roman" w:hAnsi="Times New Roman" w:cs="Times New Roman"/>
          <w:sz w:val="24"/>
          <w:szCs w:val="24"/>
        </w:rPr>
        <w:t>Intrinsic vs. Acquired Resistance</w:t>
      </w:r>
      <w:r w:rsidR="00D8638F" w:rsidRPr="00953E26">
        <w:rPr>
          <w:rFonts w:ascii="Times New Roman" w:hAnsi="Times New Roman" w:cs="Times New Roman"/>
          <w:b/>
          <w:bCs/>
          <w:sz w:val="24"/>
          <w:szCs w:val="24"/>
          <w:vertAlign w:val="superscript"/>
        </w:rPr>
        <w:t>24,25</w:t>
      </w:r>
    </w:p>
    <w:p w14:paraId="2182DCF3" w14:textId="182C25AC" w:rsidR="005328AE" w:rsidRPr="00953E26" w:rsidRDefault="005328AE" w:rsidP="00211A59">
      <w:pPr>
        <w:pStyle w:val="ListParagraph"/>
        <w:numPr>
          <w:ilvl w:val="0"/>
          <w:numId w:val="21"/>
        </w:numPr>
        <w:jc w:val="both"/>
        <w:rPr>
          <w:rFonts w:ascii="Times New Roman" w:hAnsi="Times New Roman" w:cs="Times New Roman"/>
          <w:sz w:val="24"/>
          <w:szCs w:val="24"/>
        </w:rPr>
      </w:pPr>
      <w:r w:rsidRPr="00953E26">
        <w:rPr>
          <w:rFonts w:ascii="Times New Roman" w:hAnsi="Times New Roman" w:cs="Times New Roman"/>
          <w:sz w:val="24"/>
          <w:szCs w:val="24"/>
        </w:rPr>
        <w:t>Intrinsic Resistance: Naturally present in some microbes due to inherent characteristics that make them less susceptible to certain drugs</w:t>
      </w:r>
      <w:r w:rsidR="0094485B" w:rsidRPr="00953E26">
        <w:rPr>
          <w:rFonts w:ascii="Times New Roman" w:hAnsi="Times New Roman" w:cs="Times New Roman"/>
          <w:b/>
          <w:bCs/>
          <w:sz w:val="24"/>
          <w:szCs w:val="24"/>
          <w:vertAlign w:val="superscript"/>
        </w:rPr>
        <w:t>27,28</w:t>
      </w:r>
      <w:r w:rsidRPr="00953E26">
        <w:rPr>
          <w:rFonts w:ascii="Times New Roman" w:hAnsi="Times New Roman" w:cs="Times New Roman"/>
          <w:sz w:val="24"/>
          <w:szCs w:val="24"/>
        </w:rPr>
        <w:t>.</w:t>
      </w:r>
    </w:p>
    <w:p w14:paraId="34630BB4" w14:textId="77339E50" w:rsidR="005328AE" w:rsidRPr="00953E26" w:rsidRDefault="005328AE" w:rsidP="00211A59">
      <w:pPr>
        <w:pStyle w:val="ListParagraph"/>
        <w:numPr>
          <w:ilvl w:val="0"/>
          <w:numId w:val="21"/>
        </w:numPr>
        <w:jc w:val="both"/>
        <w:rPr>
          <w:rFonts w:ascii="Times New Roman" w:hAnsi="Times New Roman" w:cs="Times New Roman"/>
          <w:sz w:val="24"/>
          <w:szCs w:val="24"/>
        </w:rPr>
      </w:pPr>
      <w:r w:rsidRPr="00953E26">
        <w:rPr>
          <w:rFonts w:ascii="Times New Roman" w:hAnsi="Times New Roman" w:cs="Times New Roman"/>
          <w:sz w:val="24"/>
          <w:szCs w:val="24"/>
        </w:rPr>
        <w:t>Acquired Resistance: Develops over time through genetic changes, often in response to exposure to antimicrobial drugs</w:t>
      </w:r>
      <w:r w:rsidR="001C310B" w:rsidRPr="00953E26">
        <w:rPr>
          <w:rFonts w:ascii="Times New Roman" w:hAnsi="Times New Roman" w:cs="Times New Roman"/>
          <w:b/>
          <w:bCs/>
          <w:sz w:val="24"/>
          <w:szCs w:val="24"/>
          <w:vertAlign w:val="superscript"/>
        </w:rPr>
        <w:t>2</w:t>
      </w:r>
      <w:r w:rsidR="0094485B" w:rsidRPr="00953E26">
        <w:rPr>
          <w:rFonts w:ascii="Times New Roman" w:hAnsi="Times New Roman" w:cs="Times New Roman"/>
          <w:b/>
          <w:bCs/>
          <w:sz w:val="24"/>
          <w:szCs w:val="24"/>
          <w:vertAlign w:val="superscript"/>
        </w:rPr>
        <w:t>9,30</w:t>
      </w:r>
      <w:r w:rsidRPr="00953E26">
        <w:rPr>
          <w:rFonts w:ascii="Times New Roman" w:hAnsi="Times New Roman" w:cs="Times New Roman"/>
          <w:sz w:val="24"/>
          <w:szCs w:val="24"/>
        </w:rPr>
        <w:t>.</w:t>
      </w:r>
    </w:p>
    <w:p w14:paraId="278E59A5" w14:textId="5F59F738" w:rsidR="005328AE" w:rsidRPr="00953E26" w:rsidRDefault="005328AE" w:rsidP="00953E26">
      <w:pPr>
        <w:pStyle w:val="ListParagraph"/>
        <w:numPr>
          <w:ilvl w:val="0"/>
          <w:numId w:val="19"/>
        </w:numPr>
        <w:ind w:left="397"/>
        <w:jc w:val="both"/>
        <w:rPr>
          <w:rFonts w:ascii="Times New Roman" w:hAnsi="Times New Roman" w:cs="Times New Roman"/>
          <w:sz w:val="24"/>
          <w:szCs w:val="24"/>
        </w:rPr>
      </w:pPr>
      <w:r w:rsidRPr="00953E26">
        <w:rPr>
          <w:rFonts w:ascii="Times New Roman" w:hAnsi="Times New Roman" w:cs="Times New Roman"/>
          <w:sz w:val="24"/>
          <w:szCs w:val="24"/>
        </w:rPr>
        <w:t>Biofilm-Mediated Resistance:</w:t>
      </w:r>
      <w:r w:rsidR="00276FF7" w:rsidRPr="00953E26">
        <w:rPr>
          <w:rFonts w:ascii="Times New Roman" w:hAnsi="Times New Roman" w:cs="Times New Roman"/>
          <w:sz w:val="24"/>
          <w:szCs w:val="24"/>
        </w:rPr>
        <w:t xml:space="preserve"> </w:t>
      </w:r>
      <w:r w:rsidRPr="00953E26">
        <w:rPr>
          <w:rFonts w:ascii="Times New Roman" w:hAnsi="Times New Roman" w:cs="Times New Roman"/>
          <w:sz w:val="24"/>
          <w:szCs w:val="24"/>
        </w:rPr>
        <w:t>Microbes within biofilms (aggregations of microorganisms on surfaces) can exhibit increased resistance to antimicrobial agents compared to their planktonic counterparts.</w:t>
      </w:r>
      <w:r w:rsidR="00276FF7" w:rsidRPr="00953E26">
        <w:rPr>
          <w:rFonts w:ascii="Times New Roman" w:hAnsi="Times New Roman" w:cs="Times New Roman"/>
          <w:sz w:val="24"/>
          <w:szCs w:val="24"/>
        </w:rPr>
        <w:t xml:space="preserve"> </w:t>
      </w:r>
      <w:r w:rsidRPr="00953E26">
        <w:rPr>
          <w:rFonts w:ascii="Times New Roman" w:hAnsi="Times New Roman" w:cs="Times New Roman"/>
          <w:sz w:val="24"/>
          <w:szCs w:val="24"/>
        </w:rPr>
        <w:t>Biofilm structure and the production of protective extracellular substances contribute to reduced drug penetration.</w:t>
      </w:r>
    </w:p>
    <w:p w14:paraId="1ECC501D" w14:textId="05A0691D" w:rsidR="005328AE" w:rsidRPr="00953E26" w:rsidRDefault="005328AE" w:rsidP="00953E26">
      <w:pPr>
        <w:pStyle w:val="ListParagraph"/>
        <w:numPr>
          <w:ilvl w:val="0"/>
          <w:numId w:val="19"/>
        </w:numPr>
        <w:ind w:left="397"/>
        <w:jc w:val="both"/>
        <w:rPr>
          <w:rFonts w:ascii="Times New Roman" w:hAnsi="Times New Roman" w:cs="Times New Roman"/>
          <w:sz w:val="24"/>
          <w:szCs w:val="24"/>
        </w:rPr>
      </w:pPr>
      <w:proofErr w:type="spellStart"/>
      <w:r w:rsidRPr="00953E26">
        <w:rPr>
          <w:rFonts w:ascii="Times New Roman" w:hAnsi="Times New Roman" w:cs="Times New Roman"/>
          <w:sz w:val="24"/>
          <w:szCs w:val="24"/>
        </w:rPr>
        <w:lastRenderedPageBreak/>
        <w:t>Heteroresistance</w:t>
      </w:r>
      <w:proofErr w:type="spellEnd"/>
      <w:r w:rsidRPr="00953E26">
        <w:rPr>
          <w:rFonts w:ascii="Times New Roman" w:hAnsi="Times New Roman" w:cs="Times New Roman"/>
          <w:sz w:val="24"/>
          <w:szCs w:val="24"/>
        </w:rPr>
        <w:t>:</w:t>
      </w:r>
      <w:r w:rsidR="00276FF7" w:rsidRPr="00953E26">
        <w:rPr>
          <w:rFonts w:ascii="Times New Roman" w:hAnsi="Times New Roman" w:cs="Times New Roman"/>
          <w:sz w:val="24"/>
          <w:szCs w:val="24"/>
        </w:rPr>
        <w:t xml:space="preserve"> </w:t>
      </w:r>
      <w:r w:rsidRPr="00953E26">
        <w:rPr>
          <w:rFonts w:ascii="Times New Roman" w:hAnsi="Times New Roman" w:cs="Times New Roman"/>
          <w:sz w:val="24"/>
          <w:szCs w:val="24"/>
        </w:rPr>
        <w:t>Within a population of microbes, some individuals exhibit resistance while others remain susceptible to the same drug.</w:t>
      </w:r>
      <w:r w:rsidR="00276FF7" w:rsidRPr="00953E26">
        <w:rPr>
          <w:rFonts w:ascii="Times New Roman" w:hAnsi="Times New Roman" w:cs="Times New Roman"/>
          <w:sz w:val="24"/>
          <w:szCs w:val="24"/>
        </w:rPr>
        <w:t xml:space="preserve"> </w:t>
      </w:r>
      <w:proofErr w:type="spellStart"/>
      <w:r w:rsidRPr="00953E26">
        <w:rPr>
          <w:rFonts w:ascii="Times New Roman" w:hAnsi="Times New Roman" w:cs="Times New Roman"/>
          <w:sz w:val="24"/>
          <w:szCs w:val="24"/>
        </w:rPr>
        <w:t>Heteroresistance</w:t>
      </w:r>
      <w:proofErr w:type="spellEnd"/>
      <w:r w:rsidRPr="00953E26">
        <w:rPr>
          <w:rFonts w:ascii="Times New Roman" w:hAnsi="Times New Roman" w:cs="Times New Roman"/>
          <w:sz w:val="24"/>
          <w:szCs w:val="24"/>
        </w:rPr>
        <w:t xml:space="preserve"> can complicate treatment, as the presence of resistant subpopulations may lead to treatment failure.</w:t>
      </w:r>
    </w:p>
    <w:p w14:paraId="45464CA7" w14:textId="0DAB6198" w:rsidR="00DF0A10" w:rsidRPr="00DF0A10" w:rsidRDefault="00DF0A10" w:rsidP="00DF0A10">
      <w:pPr>
        <w:jc w:val="both"/>
        <w:rPr>
          <w:rFonts w:ascii="Times New Roman" w:hAnsi="Times New Roman" w:cs="Times New Roman"/>
          <w:sz w:val="24"/>
          <w:szCs w:val="24"/>
        </w:rPr>
      </w:pPr>
      <w:r w:rsidRPr="00156B36">
        <w:rPr>
          <w:rFonts w:ascii="Times New Roman" w:hAnsi="Times New Roman" w:cs="Times New Roman"/>
          <w:b/>
          <w:bCs/>
          <w:i/>
          <w:iCs/>
          <w:sz w:val="24"/>
          <w:szCs w:val="24"/>
        </w:rPr>
        <w:t>Microbes employ various mechanisms</w:t>
      </w:r>
      <w:r w:rsidR="004513E5" w:rsidRPr="00156B36">
        <w:rPr>
          <w:rFonts w:ascii="Times New Roman" w:hAnsi="Times New Roman" w:cs="Times New Roman"/>
          <w:b/>
          <w:bCs/>
          <w:i/>
          <w:iCs/>
          <w:sz w:val="24"/>
          <w:szCs w:val="24"/>
          <w:vertAlign w:val="superscript"/>
        </w:rPr>
        <w:t>37,38</w:t>
      </w:r>
      <w:r w:rsidRPr="00DF0A10">
        <w:rPr>
          <w:rFonts w:ascii="Times New Roman" w:hAnsi="Times New Roman" w:cs="Times New Roman"/>
          <w:sz w:val="24"/>
          <w:szCs w:val="24"/>
        </w:rPr>
        <w:t xml:space="preserve"> to become resistant to antimicrobial drugs, enabling them to survive and thrive in the presence of these agents. Understanding these mechanisms is crucial for developing strategies to counteract microbial resistance. Here are some common mechanisms by which microbes develop resistance:</w:t>
      </w:r>
    </w:p>
    <w:p w14:paraId="2C0000D8" w14:textId="41921322" w:rsidR="00DF0A10" w:rsidRPr="0067643B" w:rsidRDefault="00DF0A10" w:rsidP="0067643B">
      <w:pPr>
        <w:pStyle w:val="ListParagraph"/>
        <w:numPr>
          <w:ilvl w:val="0"/>
          <w:numId w:val="22"/>
        </w:numPr>
        <w:ind w:left="360"/>
        <w:jc w:val="both"/>
        <w:rPr>
          <w:rFonts w:ascii="Times New Roman" w:hAnsi="Times New Roman" w:cs="Times New Roman"/>
          <w:sz w:val="24"/>
          <w:szCs w:val="24"/>
        </w:rPr>
      </w:pPr>
      <w:r w:rsidRPr="0067643B">
        <w:rPr>
          <w:rFonts w:ascii="Times New Roman" w:hAnsi="Times New Roman" w:cs="Times New Roman"/>
          <w:sz w:val="24"/>
          <w:szCs w:val="24"/>
        </w:rPr>
        <w:t>Mutation of Target Sites</w:t>
      </w:r>
      <w:r w:rsidR="00A744C7" w:rsidRPr="0067643B">
        <w:rPr>
          <w:rFonts w:ascii="Times New Roman" w:hAnsi="Times New Roman" w:cs="Times New Roman"/>
          <w:b/>
          <w:bCs/>
          <w:sz w:val="24"/>
          <w:szCs w:val="24"/>
          <w:vertAlign w:val="superscript"/>
        </w:rPr>
        <w:t>43</w:t>
      </w:r>
      <w:r w:rsidRPr="0067643B">
        <w:rPr>
          <w:rFonts w:ascii="Times New Roman" w:hAnsi="Times New Roman" w:cs="Times New Roman"/>
          <w:sz w:val="24"/>
          <w:szCs w:val="24"/>
        </w:rPr>
        <w:t>:</w:t>
      </w:r>
      <w:r w:rsidR="00A71C15" w:rsidRPr="0067643B">
        <w:rPr>
          <w:rFonts w:ascii="Times New Roman" w:hAnsi="Times New Roman" w:cs="Times New Roman"/>
          <w:sz w:val="24"/>
          <w:szCs w:val="24"/>
        </w:rPr>
        <w:t xml:space="preserve"> </w:t>
      </w:r>
      <w:r w:rsidRPr="0067643B">
        <w:rPr>
          <w:rFonts w:ascii="Times New Roman" w:hAnsi="Times New Roman" w:cs="Times New Roman"/>
          <w:sz w:val="24"/>
          <w:szCs w:val="24"/>
        </w:rPr>
        <w:t>Microbes can undergo genetic mutations that alter the structure of their cellular targets, such as enzymes or proteins, which are essential for the action of antimicrobial drugs. Bacteria may undergo mutations in the target site of antibiotics, preventing the drugs from binding effectively and inhibiting microbial functions.</w:t>
      </w:r>
    </w:p>
    <w:p w14:paraId="4F922062" w14:textId="1BF4C869" w:rsidR="00DF0A10" w:rsidRPr="0067643B" w:rsidRDefault="00DF0A10" w:rsidP="0067643B">
      <w:pPr>
        <w:pStyle w:val="ListParagraph"/>
        <w:numPr>
          <w:ilvl w:val="0"/>
          <w:numId w:val="22"/>
        </w:numPr>
        <w:ind w:left="360"/>
        <w:jc w:val="both"/>
        <w:rPr>
          <w:rFonts w:ascii="Times New Roman" w:hAnsi="Times New Roman" w:cs="Times New Roman"/>
          <w:sz w:val="24"/>
          <w:szCs w:val="24"/>
        </w:rPr>
      </w:pPr>
      <w:r w:rsidRPr="0067643B">
        <w:rPr>
          <w:rFonts w:ascii="Times New Roman" w:hAnsi="Times New Roman" w:cs="Times New Roman"/>
          <w:sz w:val="24"/>
          <w:szCs w:val="24"/>
        </w:rPr>
        <w:t>Enzymatic Inactivation</w:t>
      </w:r>
      <w:r w:rsidR="00D17C93" w:rsidRPr="0067643B">
        <w:rPr>
          <w:rFonts w:ascii="Times New Roman" w:hAnsi="Times New Roman" w:cs="Times New Roman"/>
          <w:b/>
          <w:bCs/>
          <w:sz w:val="24"/>
          <w:szCs w:val="24"/>
          <w:vertAlign w:val="superscript"/>
        </w:rPr>
        <w:t>37,</w:t>
      </w:r>
      <w:r w:rsidR="00A744C7" w:rsidRPr="0067643B">
        <w:rPr>
          <w:rFonts w:ascii="Times New Roman" w:hAnsi="Times New Roman" w:cs="Times New Roman"/>
          <w:b/>
          <w:bCs/>
          <w:sz w:val="24"/>
          <w:szCs w:val="24"/>
          <w:vertAlign w:val="superscript"/>
        </w:rPr>
        <w:t>44</w:t>
      </w:r>
      <w:r w:rsidR="00D17C93" w:rsidRPr="0067643B">
        <w:rPr>
          <w:rFonts w:ascii="Times New Roman" w:hAnsi="Times New Roman" w:cs="Times New Roman"/>
          <w:b/>
          <w:bCs/>
          <w:sz w:val="24"/>
          <w:szCs w:val="24"/>
          <w:vertAlign w:val="superscript"/>
        </w:rPr>
        <w:t>,48</w:t>
      </w:r>
      <w:r w:rsidRPr="0067643B">
        <w:rPr>
          <w:rFonts w:ascii="Times New Roman" w:hAnsi="Times New Roman" w:cs="Times New Roman"/>
          <w:sz w:val="24"/>
          <w:szCs w:val="24"/>
        </w:rPr>
        <w:t>:</w:t>
      </w:r>
      <w:r w:rsidR="00A71C15" w:rsidRPr="0067643B">
        <w:rPr>
          <w:rFonts w:ascii="Times New Roman" w:hAnsi="Times New Roman" w:cs="Times New Roman"/>
          <w:sz w:val="24"/>
          <w:szCs w:val="24"/>
        </w:rPr>
        <w:t xml:space="preserve"> </w:t>
      </w:r>
      <w:r w:rsidRPr="0067643B">
        <w:rPr>
          <w:rFonts w:ascii="Times New Roman" w:hAnsi="Times New Roman" w:cs="Times New Roman"/>
          <w:sz w:val="24"/>
          <w:szCs w:val="24"/>
        </w:rPr>
        <w:t>Microbes can produce enzymes that modify or degrade antimicrobial drugs, rendering them inactive.</w:t>
      </w:r>
      <w:r w:rsidR="00A71C15" w:rsidRPr="0067643B">
        <w:rPr>
          <w:rFonts w:ascii="Times New Roman" w:hAnsi="Times New Roman" w:cs="Times New Roman"/>
          <w:sz w:val="24"/>
          <w:szCs w:val="24"/>
        </w:rPr>
        <w:t xml:space="preserve"> </w:t>
      </w:r>
      <w:r w:rsidRPr="0067643B">
        <w:rPr>
          <w:rFonts w:ascii="Times New Roman" w:hAnsi="Times New Roman" w:cs="Times New Roman"/>
          <w:sz w:val="24"/>
          <w:szCs w:val="24"/>
        </w:rPr>
        <w:t>Beta-lactamase produced by some bacteria can break down beta-lactam antibiotics, such as penicillin before they can exert their antibacterial effects.</w:t>
      </w:r>
    </w:p>
    <w:p w14:paraId="43E462FA" w14:textId="184206A6" w:rsidR="00DF0A10" w:rsidRPr="0067643B" w:rsidRDefault="00DF0A10" w:rsidP="0067643B">
      <w:pPr>
        <w:pStyle w:val="ListParagraph"/>
        <w:numPr>
          <w:ilvl w:val="0"/>
          <w:numId w:val="22"/>
        </w:numPr>
        <w:ind w:left="360"/>
        <w:jc w:val="both"/>
        <w:rPr>
          <w:rFonts w:ascii="Times New Roman" w:hAnsi="Times New Roman" w:cs="Times New Roman"/>
          <w:sz w:val="24"/>
          <w:szCs w:val="24"/>
        </w:rPr>
      </w:pPr>
      <w:r w:rsidRPr="0067643B">
        <w:rPr>
          <w:rFonts w:ascii="Times New Roman" w:hAnsi="Times New Roman" w:cs="Times New Roman"/>
          <w:sz w:val="24"/>
          <w:szCs w:val="24"/>
        </w:rPr>
        <w:t>Efflux Pumps</w:t>
      </w:r>
      <w:r w:rsidR="00AE6B97" w:rsidRPr="0067643B">
        <w:rPr>
          <w:rFonts w:ascii="Times New Roman" w:hAnsi="Times New Roman" w:cs="Times New Roman"/>
          <w:b/>
          <w:bCs/>
          <w:sz w:val="24"/>
          <w:szCs w:val="24"/>
          <w:vertAlign w:val="superscript"/>
        </w:rPr>
        <w:t>40</w:t>
      </w:r>
      <w:r w:rsidR="004F37B0" w:rsidRPr="0067643B">
        <w:rPr>
          <w:rFonts w:ascii="Times New Roman" w:hAnsi="Times New Roman" w:cs="Times New Roman"/>
          <w:b/>
          <w:bCs/>
          <w:sz w:val="24"/>
          <w:szCs w:val="24"/>
          <w:vertAlign w:val="superscript"/>
        </w:rPr>
        <w:t>,48</w:t>
      </w:r>
      <w:r w:rsidRPr="0067643B">
        <w:rPr>
          <w:rFonts w:ascii="Times New Roman" w:hAnsi="Times New Roman" w:cs="Times New Roman"/>
          <w:sz w:val="24"/>
          <w:szCs w:val="24"/>
        </w:rPr>
        <w:t>:</w:t>
      </w:r>
      <w:r w:rsidR="00A71C15" w:rsidRPr="0067643B">
        <w:rPr>
          <w:rFonts w:ascii="Times New Roman" w:hAnsi="Times New Roman" w:cs="Times New Roman"/>
          <w:sz w:val="24"/>
          <w:szCs w:val="24"/>
        </w:rPr>
        <w:t xml:space="preserve"> </w:t>
      </w:r>
      <w:r w:rsidRPr="0067643B">
        <w:rPr>
          <w:rFonts w:ascii="Times New Roman" w:hAnsi="Times New Roman" w:cs="Times New Roman"/>
          <w:sz w:val="24"/>
          <w:szCs w:val="24"/>
        </w:rPr>
        <w:t>Microbes can develop efflux pumps that actively pump out antimicrobial drugs, reducing their intracellular concentration and efficacy.</w:t>
      </w:r>
      <w:r w:rsidR="00A71C15" w:rsidRPr="0067643B">
        <w:rPr>
          <w:rFonts w:ascii="Times New Roman" w:hAnsi="Times New Roman" w:cs="Times New Roman"/>
          <w:sz w:val="24"/>
          <w:szCs w:val="24"/>
        </w:rPr>
        <w:t xml:space="preserve"> </w:t>
      </w:r>
      <w:r w:rsidRPr="0067643B">
        <w:rPr>
          <w:rFonts w:ascii="Times New Roman" w:hAnsi="Times New Roman" w:cs="Times New Roman"/>
          <w:sz w:val="24"/>
          <w:szCs w:val="24"/>
        </w:rPr>
        <w:t>Bacterial cells may have efflux pumps that expel antibiotics, preventing the drugs from reaching concentrations sufficient to inhibit microbial growth.</w:t>
      </w:r>
    </w:p>
    <w:p w14:paraId="66940865" w14:textId="2094D836" w:rsidR="00DF0A10" w:rsidRPr="0067643B" w:rsidRDefault="00DF0A10" w:rsidP="0067643B">
      <w:pPr>
        <w:pStyle w:val="ListParagraph"/>
        <w:numPr>
          <w:ilvl w:val="0"/>
          <w:numId w:val="22"/>
        </w:numPr>
        <w:ind w:left="360"/>
        <w:jc w:val="both"/>
        <w:rPr>
          <w:rFonts w:ascii="Times New Roman" w:hAnsi="Times New Roman" w:cs="Times New Roman"/>
          <w:sz w:val="24"/>
          <w:szCs w:val="24"/>
        </w:rPr>
      </w:pPr>
      <w:r w:rsidRPr="0067643B">
        <w:rPr>
          <w:rFonts w:ascii="Times New Roman" w:hAnsi="Times New Roman" w:cs="Times New Roman"/>
          <w:sz w:val="24"/>
          <w:szCs w:val="24"/>
        </w:rPr>
        <w:t>Changes in Cell Permeability</w:t>
      </w:r>
      <w:r w:rsidR="00A744C7" w:rsidRPr="0067643B">
        <w:rPr>
          <w:rFonts w:ascii="Times New Roman" w:hAnsi="Times New Roman" w:cs="Times New Roman"/>
          <w:b/>
          <w:bCs/>
          <w:sz w:val="24"/>
          <w:szCs w:val="24"/>
          <w:vertAlign w:val="superscript"/>
        </w:rPr>
        <w:t>45</w:t>
      </w:r>
      <w:r w:rsidRPr="0067643B">
        <w:rPr>
          <w:rFonts w:ascii="Times New Roman" w:hAnsi="Times New Roman" w:cs="Times New Roman"/>
          <w:sz w:val="24"/>
          <w:szCs w:val="24"/>
        </w:rPr>
        <w:t>:</w:t>
      </w:r>
      <w:r w:rsidR="00A71C15" w:rsidRPr="0067643B">
        <w:rPr>
          <w:rFonts w:ascii="Times New Roman" w:hAnsi="Times New Roman" w:cs="Times New Roman"/>
          <w:sz w:val="24"/>
          <w:szCs w:val="24"/>
        </w:rPr>
        <w:t xml:space="preserve"> </w:t>
      </w:r>
      <w:r w:rsidRPr="0067643B">
        <w:rPr>
          <w:rFonts w:ascii="Times New Roman" w:hAnsi="Times New Roman" w:cs="Times New Roman"/>
          <w:sz w:val="24"/>
          <w:szCs w:val="24"/>
        </w:rPr>
        <w:t>Microbes may alter the permeability of their cell membranes or walls to reduce the entry of antimicrobial drugs.</w:t>
      </w:r>
      <w:r w:rsidR="00A71C15" w:rsidRPr="0067643B">
        <w:rPr>
          <w:rFonts w:ascii="Times New Roman" w:hAnsi="Times New Roman" w:cs="Times New Roman"/>
          <w:sz w:val="24"/>
          <w:szCs w:val="24"/>
        </w:rPr>
        <w:t xml:space="preserve"> </w:t>
      </w:r>
      <w:r w:rsidRPr="0067643B">
        <w:rPr>
          <w:rFonts w:ascii="Times New Roman" w:hAnsi="Times New Roman" w:cs="Times New Roman"/>
          <w:sz w:val="24"/>
          <w:szCs w:val="24"/>
        </w:rPr>
        <w:t>Some bacteria can modify the composition of their outer membrane to limit the penetration of antibiotics.</w:t>
      </w:r>
    </w:p>
    <w:p w14:paraId="7EAB718A" w14:textId="7E18CB63" w:rsidR="00DF0A10" w:rsidRPr="0067643B" w:rsidRDefault="00DF0A10" w:rsidP="0067643B">
      <w:pPr>
        <w:pStyle w:val="ListParagraph"/>
        <w:numPr>
          <w:ilvl w:val="0"/>
          <w:numId w:val="22"/>
        </w:numPr>
        <w:ind w:left="360"/>
        <w:jc w:val="both"/>
        <w:rPr>
          <w:rFonts w:ascii="Times New Roman" w:hAnsi="Times New Roman" w:cs="Times New Roman"/>
          <w:sz w:val="24"/>
          <w:szCs w:val="24"/>
        </w:rPr>
      </w:pPr>
      <w:r w:rsidRPr="0067643B">
        <w:rPr>
          <w:rFonts w:ascii="Times New Roman" w:hAnsi="Times New Roman" w:cs="Times New Roman"/>
          <w:sz w:val="24"/>
          <w:szCs w:val="24"/>
        </w:rPr>
        <w:t>Biofilm Formation</w:t>
      </w:r>
      <w:r w:rsidR="002D20F7" w:rsidRPr="0067643B">
        <w:rPr>
          <w:rFonts w:ascii="Times New Roman" w:hAnsi="Times New Roman" w:cs="Times New Roman"/>
          <w:b/>
          <w:bCs/>
          <w:sz w:val="24"/>
          <w:szCs w:val="24"/>
          <w:vertAlign w:val="superscript"/>
        </w:rPr>
        <w:t>41</w:t>
      </w:r>
      <w:r w:rsidRPr="0067643B">
        <w:rPr>
          <w:rFonts w:ascii="Times New Roman" w:hAnsi="Times New Roman" w:cs="Times New Roman"/>
          <w:sz w:val="24"/>
          <w:szCs w:val="24"/>
        </w:rPr>
        <w:t>:</w:t>
      </w:r>
      <w:r w:rsidR="00A71C15" w:rsidRPr="0067643B">
        <w:rPr>
          <w:rFonts w:ascii="Times New Roman" w:hAnsi="Times New Roman" w:cs="Times New Roman"/>
          <w:sz w:val="24"/>
          <w:szCs w:val="24"/>
        </w:rPr>
        <w:t xml:space="preserve"> </w:t>
      </w:r>
      <w:r w:rsidRPr="0067643B">
        <w:rPr>
          <w:rFonts w:ascii="Times New Roman" w:hAnsi="Times New Roman" w:cs="Times New Roman"/>
          <w:sz w:val="24"/>
          <w:szCs w:val="24"/>
        </w:rPr>
        <w:t>Microbes within biofilms, structured communities of microorganisms, can exhibit increased resistance to antimicrobial agents compared to their planktonic counterparts.</w:t>
      </w:r>
      <w:r w:rsidR="00A71C15" w:rsidRPr="0067643B">
        <w:rPr>
          <w:rFonts w:ascii="Times New Roman" w:hAnsi="Times New Roman" w:cs="Times New Roman"/>
          <w:sz w:val="24"/>
          <w:szCs w:val="24"/>
        </w:rPr>
        <w:t xml:space="preserve"> </w:t>
      </w:r>
      <w:r w:rsidRPr="0067643B">
        <w:rPr>
          <w:rFonts w:ascii="Times New Roman" w:hAnsi="Times New Roman" w:cs="Times New Roman"/>
          <w:sz w:val="24"/>
          <w:szCs w:val="24"/>
        </w:rPr>
        <w:t>Biofilm matrix and structure create physical barriers that impede the penetration of drugs, making it challenging to eradicate microbial populations.</w:t>
      </w:r>
    </w:p>
    <w:p w14:paraId="4E083B7B" w14:textId="6F77307A" w:rsidR="00DF0A10" w:rsidRPr="0067643B" w:rsidRDefault="00DF0A10" w:rsidP="0067643B">
      <w:pPr>
        <w:pStyle w:val="ListParagraph"/>
        <w:numPr>
          <w:ilvl w:val="0"/>
          <w:numId w:val="22"/>
        </w:numPr>
        <w:ind w:left="360"/>
        <w:jc w:val="both"/>
        <w:rPr>
          <w:rFonts w:ascii="Times New Roman" w:hAnsi="Times New Roman" w:cs="Times New Roman"/>
          <w:sz w:val="24"/>
          <w:szCs w:val="24"/>
        </w:rPr>
      </w:pPr>
      <w:r w:rsidRPr="0067643B">
        <w:rPr>
          <w:rFonts w:ascii="Times New Roman" w:hAnsi="Times New Roman" w:cs="Times New Roman"/>
          <w:sz w:val="24"/>
          <w:szCs w:val="24"/>
        </w:rPr>
        <w:t>Genetic Transfer and Horizontal Gene Transfer:</w:t>
      </w:r>
      <w:r w:rsidR="00A71C15" w:rsidRPr="0067643B">
        <w:rPr>
          <w:rFonts w:ascii="Times New Roman" w:hAnsi="Times New Roman" w:cs="Times New Roman"/>
          <w:sz w:val="24"/>
          <w:szCs w:val="24"/>
        </w:rPr>
        <w:t xml:space="preserve"> </w:t>
      </w:r>
      <w:r w:rsidRPr="0067643B">
        <w:rPr>
          <w:rFonts w:ascii="Times New Roman" w:hAnsi="Times New Roman" w:cs="Times New Roman"/>
          <w:sz w:val="24"/>
          <w:szCs w:val="24"/>
        </w:rPr>
        <w:t>Microbes can acquire resistance genes through horizontal gene transfer, exchanging genetic material with other microbes.</w:t>
      </w:r>
      <w:r w:rsidR="00A71C15" w:rsidRPr="0067643B">
        <w:rPr>
          <w:rFonts w:ascii="Times New Roman" w:hAnsi="Times New Roman" w:cs="Times New Roman"/>
          <w:sz w:val="24"/>
          <w:szCs w:val="24"/>
        </w:rPr>
        <w:t xml:space="preserve"> </w:t>
      </w:r>
      <w:r w:rsidRPr="0067643B">
        <w:rPr>
          <w:rFonts w:ascii="Times New Roman" w:hAnsi="Times New Roman" w:cs="Times New Roman"/>
          <w:sz w:val="24"/>
          <w:szCs w:val="24"/>
        </w:rPr>
        <w:t>Plasmids carrying resistance genes can be transferred between bacteria, contributing to the rapid spread of resistance.</w:t>
      </w:r>
    </w:p>
    <w:p w14:paraId="2E466928" w14:textId="0801D477" w:rsidR="00DF0A10" w:rsidRPr="0067643B" w:rsidRDefault="00DF0A10" w:rsidP="0067643B">
      <w:pPr>
        <w:pStyle w:val="ListParagraph"/>
        <w:numPr>
          <w:ilvl w:val="0"/>
          <w:numId w:val="22"/>
        </w:numPr>
        <w:ind w:left="360"/>
        <w:jc w:val="both"/>
        <w:rPr>
          <w:rFonts w:ascii="Times New Roman" w:hAnsi="Times New Roman" w:cs="Times New Roman"/>
          <w:sz w:val="24"/>
          <w:szCs w:val="24"/>
        </w:rPr>
      </w:pPr>
      <w:r w:rsidRPr="0067643B">
        <w:rPr>
          <w:rFonts w:ascii="Times New Roman" w:hAnsi="Times New Roman" w:cs="Times New Roman"/>
          <w:sz w:val="24"/>
          <w:szCs w:val="24"/>
        </w:rPr>
        <w:t>Antibiotic Modification:</w:t>
      </w:r>
      <w:r w:rsidR="00A71C15" w:rsidRPr="0067643B">
        <w:rPr>
          <w:rFonts w:ascii="Times New Roman" w:hAnsi="Times New Roman" w:cs="Times New Roman"/>
          <w:sz w:val="24"/>
          <w:szCs w:val="24"/>
        </w:rPr>
        <w:t xml:space="preserve"> </w:t>
      </w:r>
      <w:r w:rsidRPr="0067643B">
        <w:rPr>
          <w:rFonts w:ascii="Times New Roman" w:hAnsi="Times New Roman" w:cs="Times New Roman"/>
          <w:sz w:val="24"/>
          <w:szCs w:val="24"/>
        </w:rPr>
        <w:t>Microbes may modify the chemical structure of antimicrobial drugs, reducing their effectiveness.</w:t>
      </w:r>
      <w:r w:rsidR="00A71C15" w:rsidRPr="0067643B">
        <w:rPr>
          <w:rFonts w:ascii="Times New Roman" w:hAnsi="Times New Roman" w:cs="Times New Roman"/>
          <w:sz w:val="24"/>
          <w:szCs w:val="24"/>
        </w:rPr>
        <w:t xml:space="preserve"> </w:t>
      </w:r>
      <w:r w:rsidRPr="0067643B">
        <w:rPr>
          <w:rFonts w:ascii="Times New Roman" w:hAnsi="Times New Roman" w:cs="Times New Roman"/>
          <w:sz w:val="24"/>
          <w:szCs w:val="24"/>
        </w:rPr>
        <w:t>Some bacteria produce enzymes that modify the structure of antibiotics, preventing the drugs from interacting with their target sites.</w:t>
      </w:r>
    </w:p>
    <w:p w14:paraId="092F8A9C" w14:textId="57624422" w:rsidR="00DF0A10" w:rsidRPr="0067643B" w:rsidRDefault="00DF0A10" w:rsidP="0067643B">
      <w:pPr>
        <w:pStyle w:val="ListParagraph"/>
        <w:numPr>
          <w:ilvl w:val="0"/>
          <w:numId w:val="22"/>
        </w:numPr>
        <w:ind w:left="360"/>
        <w:jc w:val="both"/>
        <w:rPr>
          <w:rFonts w:ascii="Times New Roman" w:hAnsi="Times New Roman" w:cs="Times New Roman"/>
          <w:sz w:val="24"/>
          <w:szCs w:val="24"/>
        </w:rPr>
      </w:pPr>
      <w:proofErr w:type="spellStart"/>
      <w:r w:rsidRPr="0067643B">
        <w:rPr>
          <w:rFonts w:ascii="Times New Roman" w:hAnsi="Times New Roman" w:cs="Times New Roman"/>
          <w:sz w:val="24"/>
          <w:szCs w:val="24"/>
        </w:rPr>
        <w:t>Heteroresistance</w:t>
      </w:r>
      <w:proofErr w:type="spellEnd"/>
      <w:r w:rsidRPr="0067643B">
        <w:rPr>
          <w:rFonts w:ascii="Times New Roman" w:hAnsi="Times New Roman" w:cs="Times New Roman"/>
          <w:sz w:val="24"/>
          <w:szCs w:val="24"/>
        </w:rPr>
        <w:t>:</w:t>
      </w:r>
      <w:r w:rsidR="00A71C15" w:rsidRPr="0067643B">
        <w:rPr>
          <w:rFonts w:ascii="Times New Roman" w:hAnsi="Times New Roman" w:cs="Times New Roman"/>
          <w:sz w:val="24"/>
          <w:szCs w:val="24"/>
        </w:rPr>
        <w:t xml:space="preserve"> </w:t>
      </w:r>
      <w:r w:rsidRPr="0067643B">
        <w:rPr>
          <w:rFonts w:ascii="Times New Roman" w:hAnsi="Times New Roman" w:cs="Times New Roman"/>
          <w:sz w:val="24"/>
          <w:szCs w:val="24"/>
        </w:rPr>
        <w:t>Within a population of microbes, some individuals may exhibit resistance while others remain susceptible to the same drug.</w:t>
      </w:r>
      <w:r w:rsidR="00A71C15" w:rsidRPr="0067643B">
        <w:rPr>
          <w:rFonts w:ascii="Times New Roman" w:hAnsi="Times New Roman" w:cs="Times New Roman"/>
          <w:sz w:val="24"/>
          <w:szCs w:val="24"/>
        </w:rPr>
        <w:t xml:space="preserve"> </w:t>
      </w:r>
      <w:proofErr w:type="spellStart"/>
      <w:r w:rsidRPr="0067643B">
        <w:rPr>
          <w:rFonts w:ascii="Times New Roman" w:hAnsi="Times New Roman" w:cs="Times New Roman"/>
          <w:sz w:val="24"/>
          <w:szCs w:val="24"/>
        </w:rPr>
        <w:t>Heteroresistance</w:t>
      </w:r>
      <w:proofErr w:type="spellEnd"/>
      <w:r w:rsidRPr="0067643B">
        <w:rPr>
          <w:rFonts w:ascii="Times New Roman" w:hAnsi="Times New Roman" w:cs="Times New Roman"/>
          <w:sz w:val="24"/>
          <w:szCs w:val="24"/>
        </w:rPr>
        <w:t xml:space="preserve"> can complicate treatment, as the presence of resistant subpopulations may lead to treatment failure.</w:t>
      </w:r>
    </w:p>
    <w:p w14:paraId="7C74B985" w14:textId="2B91B086" w:rsidR="00DF0A10" w:rsidRPr="0067643B" w:rsidRDefault="00DF0A10" w:rsidP="0067643B">
      <w:pPr>
        <w:pStyle w:val="ListParagraph"/>
        <w:numPr>
          <w:ilvl w:val="0"/>
          <w:numId w:val="22"/>
        </w:numPr>
        <w:ind w:left="360"/>
        <w:jc w:val="both"/>
        <w:rPr>
          <w:rFonts w:ascii="Times New Roman" w:hAnsi="Times New Roman" w:cs="Times New Roman"/>
          <w:sz w:val="24"/>
          <w:szCs w:val="24"/>
        </w:rPr>
      </w:pPr>
      <w:r w:rsidRPr="0067643B">
        <w:rPr>
          <w:rFonts w:ascii="Times New Roman" w:hAnsi="Times New Roman" w:cs="Times New Roman"/>
          <w:sz w:val="24"/>
          <w:szCs w:val="24"/>
        </w:rPr>
        <w:t xml:space="preserve">Stress Response and </w:t>
      </w:r>
      <w:proofErr w:type="spellStart"/>
      <w:r w:rsidRPr="0067643B">
        <w:rPr>
          <w:rFonts w:ascii="Times New Roman" w:hAnsi="Times New Roman" w:cs="Times New Roman"/>
          <w:sz w:val="24"/>
          <w:szCs w:val="24"/>
        </w:rPr>
        <w:t>Persister</w:t>
      </w:r>
      <w:proofErr w:type="spellEnd"/>
      <w:r w:rsidRPr="0067643B">
        <w:rPr>
          <w:rFonts w:ascii="Times New Roman" w:hAnsi="Times New Roman" w:cs="Times New Roman"/>
          <w:sz w:val="24"/>
          <w:szCs w:val="24"/>
        </w:rPr>
        <w:t xml:space="preserve"> Cells:</w:t>
      </w:r>
      <w:r w:rsidR="00A71C15" w:rsidRPr="0067643B">
        <w:rPr>
          <w:rFonts w:ascii="Times New Roman" w:hAnsi="Times New Roman" w:cs="Times New Roman"/>
          <w:sz w:val="24"/>
          <w:szCs w:val="24"/>
        </w:rPr>
        <w:t xml:space="preserve"> </w:t>
      </w:r>
      <w:r w:rsidRPr="0067643B">
        <w:rPr>
          <w:rFonts w:ascii="Times New Roman" w:hAnsi="Times New Roman" w:cs="Times New Roman"/>
          <w:sz w:val="24"/>
          <w:szCs w:val="24"/>
        </w:rPr>
        <w:t>Microbes can enter a dormant state (</w:t>
      </w:r>
      <w:proofErr w:type="spellStart"/>
      <w:r w:rsidRPr="0067643B">
        <w:rPr>
          <w:rFonts w:ascii="Times New Roman" w:hAnsi="Times New Roman" w:cs="Times New Roman"/>
          <w:sz w:val="24"/>
          <w:szCs w:val="24"/>
        </w:rPr>
        <w:t>persister</w:t>
      </w:r>
      <w:proofErr w:type="spellEnd"/>
      <w:r w:rsidRPr="0067643B">
        <w:rPr>
          <w:rFonts w:ascii="Times New Roman" w:hAnsi="Times New Roman" w:cs="Times New Roman"/>
          <w:sz w:val="24"/>
          <w:szCs w:val="24"/>
        </w:rPr>
        <w:t xml:space="preserve"> cells) during stress conditions, becoming less susceptible to antimicrobial drugs.</w:t>
      </w:r>
      <w:r w:rsidR="00A71C15" w:rsidRPr="0067643B">
        <w:rPr>
          <w:rFonts w:ascii="Times New Roman" w:hAnsi="Times New Roman" w:cs="Times New Roman"/>
          <w:sz w:val="24"/>
          <w:szCs w:val="24"/>
        </w:rPr>
        <w:t xml:space="preserve"> </w:t>
      </w:r>
      <w:proofErr w:type="spellStart"/>
      <w:r w:rsidRPr="0067643B">
        <w:rPr>
          <w:rFonts w:ascii="Times New Roman" w:hAnsi="Times New Roman" w:cs="Times New Roman"/>
          <w:sz w:val="24"/>
          <w:szCs w:val="24"/>
        </w:rPr>
        <w:t>Persister</w:t>
      </w:r>
      <w:proofErr w:type="spellEnd"/>
      <w:r w:rsidRPr="0067643B">
        <w:rPr>
          <w:rFonts w:ascii="Times New Roman" w:hAnsi="Times New Roman" w:cs="Times New Roman"/>
          <w:sz w:val="24"/>
          <w:szCs w:val="24"/>
        </w:rPr>
        <w:t xml:space="preserve"> cells can survive antibiotic treatment and later resume active growth, contributing to recurrent infections.</w:t>
      </w:r>
    </w:p>
    <w:p w14:paraId="5BD6E85F" w14:textId="56E08256" w:rsidR="00213A22" w:rsidRPr="0067643B" w:rsidRDefault="00DF0A10" w:rsidP="0067643B">
      <w:pPr>
        <w:pStyle w:val="ListParagraph"/>
        <w:numPr>
          <w:ilvl w:val="0"/>
          <w:numId w:val="22"/>
        </w:numPr>
        <w:ind w:left="360"/>
        <w:jc w:val="both"/>
        <w:rPr>
          <w:rFonts w:ascii="Times New Roman" w:hAnsi="Times New Roman" w:cs="Times New Roman"/>
          <w:sz w:val="24"/>
          <w:szCs w:val="24"/>
        </w:rPr>
      </w:pPr>
      <w:r w:rsidRPr="0067643B">
        <w:rPr>
          <w:rFonts w:ascii="Times New Roman" w:hAnsi="Times New Roman" w:cs="Times New Roman"/>
          <w:sz w:val="24"/>
          <w:szCs w:val="24"/>
        </w:rPr>
        <w:t>Adaptive Responses:</w:t>
      </w:r>
      <w:r w:rsidR="00A71C15" w:rsidRPr="0067643B">
        <w:rPr>
          <w:rFonts w:ascii="Times New Roman" w:hAnsi="Times New Roman" w:cs="Times New Roman"/>
          <w:sz w:val="24"/>
          <w:szCs w:val="24"/>
        </w:rPr>
        <w:t xml:space="preserve"> </w:t>
      </w:r>
      <w:r w:rsidRPr="0067643B">
        <w:rPr>
          <w:rFonts w:ascii="Times New Roman" w:hAnsi="Times New Roman" w:cs="Times New Roman"/>
          <w:sz w:val="24"/>
          <w:szCs w:val="24"/>
        </w:rPr>
        <w:t>Microbes can activate specific pathways in response to stress, inducing changes that enhance their survival in the presence of antimicrobial agents.</w:t>
      </w:r>
      <w:r w:rsidR="00A71C15" w:rsidRPr="0067643B">
        <w:rPr>
          <w:rFonts w:ascii="Times New Roman" w:hAnsi="Times New Roman" w:cs="Times New Roman"/>
          <w:sz w:val="24"/>
          <w:szCs w:val="24"/>
        </w:rPr>
        <w:t xml:space="preserve"> </w:t>
      </w:r>
      <w:r w:rsidRPr="0067643B">
        <w:rPr>
          <w:rFonts w:ascii="Times New Roman" w:hAnsi="Times New Roman" w:cs="Times New Roman"/>
          <w:sz w:val="24"/>
          <w:szCs w:val="24"/>
        </w:rPr>
        <w:t>Bacteria may upregulate stress response genes, leading to increased tolerance to antibiotics</w:t>
      </w:r>
      <w:r w:rsidR="005F2B85" w:rsidRPr="0067643B">
        <w:rPr>
          <w:rFonts w:ascii="Times New Roman" w:hAnsi="Times New Roman" w:cs="Times New Roman"/>
          <w:b/>
          <w:bCs/>
          <w:sz w:val="24"/>
          <w:szCs w:val="24"/>
          <w:vertAlign w:val="superscript"/>
        </w:rPr>
        <w:t>31,32</w:t>
      </w:r>
      <w:r w:rsidRPr="0067643B">
        <w:rPr>
          <w:rFonts w:ascii="Times New Roman" w:hAnsi="Times New Roman" w:cs="Times New Roman"/>
          <w:sz w:val="24"/>
          <w:szCs w:val="24"/>
        </w:rPr>
        <w:t>.</w:t>
      </w:r>
    </w:p>
    <w:p w14:paraId="7480B536" w14:textId="13A2C86C" w:rsidR="006D6894" w:rsidRDefault="00213A22" w:rsidP="00DF0A10">
      <w:pPr>
        <w:jc w:val="both"/>
        <w:rPr>
          <w:rFonts w:ascii="Times New Roman" w:hAnsi="Times New Roman" w:cs="Times New Roman"/>
          <w:sz w:val="24"/>
          <w:szCs w:val="24"/>
        </w:rPr>
      </w:pPr>
      <w:r w:rsidRPr="00213A22">
        <w:rPr>
          <w:rFonts w:ascii="Times New Roman" w:hAnsi="Times New Roman" w:cs="Times New Roman"/>
          <w:noProof/>
          <w:sz w:val="24"/>
          <w:szCs w:val="24"/>
        </w:rPr>
        <w:lastRenderedPageBreak/>
        <w:drawing>
          <wp:inline distT="0" distB="0" distL="0" distR="0" wp14:anchorId="724BD7FD" wp14:editId="584B387B">
            <wp:extent cx="5842000" cy="3656330"/>
            <wp:effectExtent l="0" t="0" r="0" b="1270"/>
            <wp:docPr id="510033745" name="Picture 2" descr="Molecular mechanisms of antibiotic resistance revisited | Nature Reviews  Microbi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lecular mechanisms of antibiotic resistance revisited | Nature Reviews  Microbiology"/>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 r="-1928"/>
                    <a:stretch/>
                  </pic:blipFill>
                  <pic:spPr bwMode="auto">
                    <a:xfrm>
                      <a:off x="0" y="0"/>
                      <a:ext cx="5842000" cy="3656330"/>
                    </a:xfrm>
                    <a:prstGeom prst="rect">
                      <a:avLst/>
                    </a:prstGeom>
                    <a:noFill/>
                    <a:ln>
                      <a:noFill/>
                    </a:ln>
                    <a:extLst>
                      <a:ext uri="{53640926-AAD7-44D8-BBD7-CCE9431645EC}">
                        <a14:shadowObscured xmlns:a14="http://schemas.microsoft.com/office/drawing/2010/main"/>
                      </a:ext>
                    </a:extLst>
                  </pic:spPr>
                </pic:pic>
              </a:graphicData>
            </a:graphic>
          </wp:inline>
        </w:drawing>
      </w:r>
    </w:p>
    <w:p w14:paraId="1C4EF40E" w14:textId="79CBE020" w:rsidR="00CD77E6" w:rsidRPr="00CD77E6" w:rsidRDefault="00CD77E6" w:rsidP="00DF0A10">
      <w:pPr>
        <w:jc w:val="both"/>
        <w:rPr>
          <w:rFonts w:ascii="Times New Roman" w:hAnsi="Times New Roman" w:cs="Times New Roman"/>
          <w:b/>
          <w:bCs/>
          <w:sz w:val="24"/>
          <w:szCs w:val="24"/>
        </w:rPr>
      </w:pPr>
      <w:r>
        <w:rPr>
          <w:rFonts w:ascii="Times New Roman" w:hAnsi="Times New Roman" w:cs="Times New Roman"/>
          <w:sz w:val="24"/>
          <w:szCs w:val="24"/>
        </w:rPr>
        <w:t xml:space="preserve">                                                                      </w:t>
      </w:r>
      <w:r w:rsidRPr="00CD77E6">
        <w:rPr>
          <w:rFonts w:ascii="Times New Roman" w:hAnsi="Times New Roman" w:cs="Times New Roman"/>
          <w:b/>
          <w:bCs/>
          <w:sz w:val="24"/>
          <w:szCs w:val="24"/>
        </w:rPr>
        <w:t>Fig-2</w:t>
      </w:r>
    </w:p>
    <w:p w14:paraId="67B698F2" w14:textId="19D5C053" w:rsidR="00213A22" w:rsidRDefault="00CD77E6" w:rsidP="00DF0A10">
      <w:pPr>
        <w:jc w:val="both"/>
        <w:rPr>
          <w:rFonts w:ascii="Times New Roman" w:hAnsi="Times New Roman" w:cs="Times New Roman"/>
          <w:sz w:val="24"/>
          <w:szCs w:val="24"/>
        </w:rPr>
      </w:pPr>
      <w:r>
        <w:rPr>
          <w:rFonts w:ascii="Times New Roman" w:hAnsi="Times New Roman" w:cs="Times New Roman"/>
          <w:sz w:val="24"/>
          <w:szCs w:val="24"/>
        </w:rPr>
        <w:t xml:space="preserve">                                  (</w:t>
      </w:r>
      <w:r w:rsidR="006D6894" w:rsidRPr="006D6894">
        <w:rPr>
          <w:rFonts w:ascii="Times New Roman" w:hAnsi="Times New Roman" w:cs="Times New Roman"/>
          <w:sz w:val="24"/>
          <w:szCs w:val="24"/>
        </w:rPr>
        <w:t>Antibiotic targets and mechanisms of drug resistanc</w:t>
      </w:r>
      <w:r>
        <w:rPr>
          <w:rFonts w:ascii="Times New Roman" w:hAnsi="Times New Roman" w:cs="Times New Roman"/>
          <w:sz w:val="24"/>
          <w:szCs w:val="24"/>
        </w:rPr>
        <w:t xml:space="preserve">e) </w:t>
      </w:r>
    </w:p>
    <w:p w14:paraId="469576A9" w14:textId="29E1AF93" w:rsidR="00BB7155" w:rsidRPr="00FB73A5" w:rsidRDefault="00051E2C" w:rsidP="00DF0A10">
      <w:pPr>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00FA0703" w:rsidRPr="00FB73A5">
        <w:rPr>
          <w:rFonts w:ascii="Times New Roman" w:hAnsi="Times New Roman" w:cs="Times New Roman"/>
          <w:b/>
          <w:bCs/>
          <w:sz w:val="24"/>
          <w:szCs w:val="24"/>
        </w:rPr>
        <w:t>FACTORS CONTRIBUTING TO MICROBIAL RESISTANCE</w:t>
      </w:r>
    </w:p>
    <w:p w14:paraId="44038CF4" w14:textId="16AB42A3" w:rsidR="00BB7155" w:rsidRPr="00BB7155" w:rsidRDefault="00BB7155" w:rsidP="00BB7155">
      <w:pPr>
        <w:jc w:val="both"/>
        <w:rPr>
          <w:rFonts w:ascii="Times New Roman" w:hAnsi="Times New Roman" w:cs="Times New Roman"/>
          <w:sz w:val="24"/>
          <w:szCs w:val="24"/>
        </w:rPr>
      </w:pPr>
      <w:r w:rsidRPr="00BB7155">
        <w:rPr>
          <w:rFonts w:ascii="Times New Roman" w:hAnsi="Times New Roman" w:cs="Times New Roman"/>
          <w:sz w:val="24"/>
          <w:szCs w:val="24"/>
        </w:rPr>
        <w:t>Microbial resistance is a complex and multifaceted issue influenced by various factors. Understanding these contributing factors is essential for devising effective strategies to mitigate the emergence and spread of resistant microbes. Here are key factors that contribute to microbial resistance</w:t>
      </w:r>
      <w:r w:rsidR="005C4FC4">
        <w:rPr>
          <w:rFonts w:ascii="Times New Roman" w:hAnsi="Times New Roman" w:cs="Times New Roman"/>
          <w:b/>
          <w:bCs/>
          <w:sz w:val="24"/>
          <w:szCs w:val="24"/>
          <w:vertAlign w:val="superscript"/>
        </w:rPr>
        <w:t>38.50,51</w:t>
      </w:r>
      <w:r w:rsidRPr="00BB7155">
        <w:rPr>
          <w:rFonts w:ascii="Times New Roman" w:hAnsi="Times New Roman" w:cs="Times New Roman"/>
          <w:sz w:val="24"/>
          <w:szCs w:val="24"/>
        </w:rPr>
        <w:t>:</w:t>
      </w:r>
    </w:p>
    <w:p w14:paraId="01B2ECAA" w14:textId="0051F201" w:rsidR="00BB7155" w:rsidRPr="0067643B" w:rsidRDefault="00BB7155" w:rsidP="0067643B">
      <w:pPr>
        <w:pStyle w:val="ListParagraph"/>
        <w:numPr>
          <w:ilvl w:val="0"/>
          <w:numId w:val="24"/>
        </w:numPr>
        <w:ind w:left="397"/>
        <w:jc w:val="both"/>
        <w:rPr>
          <w:rFonts w:ascii="Times New Roman" w:hAnsi="Times New Roman" w:cs="Times New Roman"/>
          <w:sz w:val="24"/>
          <w:szCs w:val="24"/>
        </w:rPr>
      </w:pPr>
      <w:r w:rsidRPr="0067643B">
        <w:rPr>
          <w:rFonts w:ascii="Times New Roman" w:hAnsi="Times New Roman" w:cs="Times New Roman"/>
          <w:sz w:val="24"/>
          <w:szCs w:val="24"/>
        </w:rPr>
        <w:t>Overuse and Misuse of Antimicrobials</w:t>
      </w:r>
      <w:r w:rsidR="005425B7" w:rsidRPr="0067643B">
        <w:rPr>
          <w:rFonts w:ascii="Times New Roman" w:hAnsi="Times New Roman" w:cs="Times New Roman"/>
          <w:b/>
          <w:bCs/>
          <w:sz w:val="24"/>
          <w:szCs w:val="24"/>
          <w:vertAlign w:val="superscript"/>
        </w:rPr>
        <w:t>52</w:t>
      </w:r>
      <w:r w:rsidRPr="0067643B">
        <w:rPr>
          <w:rFonts w:ascii="Times New Roman" w:hAnsi="Times New Roman" w:cs="Times New Roman"/>
          <w:sz w:val="24"/>
          <w:szCs w:val="24"/>
        </w:rPr>
        <w:t>: Excessive and inappropriate use of antimicrobial drugs in human and animal healthcare.</w:t>
      </w:r>
      <w:r w:rsidR="0002694F" w:rsidRPr="0067643B">
        <w:rPr>
          <w:rFonts w:ascii="Times New Roman" w:hAnsi="Times New Roman" w:cs="Times New Roman"/>
          <w:sz w:val="24"/>
          <w:szCs w:val="24"/>
        </w:rPr>
        <w:t xml:space="preserve"> </w:t>
      </w:r>
      <w:r w:rsidRPr="0067643B">
        <w:rPr>
          <w:rFonts w:ascii="Times New Roman" w:hAnsi="Times New Roman" w:cs="Times New Roman"/>
          <w:sz w:val="24"/>
          <w:szCs w:val="24"/>
        </w:rPr>
        <w:t xml:space="preserve">Overuse and misuse create a selective pressure that </w:t>
      </w:r>
      <w:r w:rsidR="0002694F" w:rsidRPr="0067643B">
        <w:rPr>
          <w:rFonts w:ascii="Times New Roman" w:hAnsi="Times New Roman" w:cs="Times New Roman"/>
          <w:sz w:val="24"/>
          <w:szCs w:val="24"/>
        </w:rPr>
        <w:t>Favors</w:t>
      </w:r>
      <w:r w:rsidRPr="0067643B">
        <w:rPr>
          <w:rFonts w:ascii="Times New Roman" w:hAnsi="Times New Roman" w:cs="Times New Roman"/>
          <w:sz w:val="24"/>
          <w:szCs w:val="24"/>
        </w:rPr>
        <w:t xml:space="preserve"> the survival of resistant strains</w:t>
      </w:r>
      <w:r w:rsidR="00177068" w:rsidRPr="0067643B">
        <w:rPr>
          <w:rFonts w:ascii="Times New Roman" w:hAnsi="Times New Roman" w:cs="Times New Roman"/>
          <w:b/>
          <w:bCs/>
          <w:sz w:val="24"/>
          <w:szCs w:val="24"/>
          <w:vertAlign w:val="superscript"/>
        </w:rPr>
        <w:t>53,54</w:t>
      </w:r>
      <w:r w:rsidRPr="0067643B">
        <w:rPr>
          <w:rFonts w:ascii="Times New Roman" w:hAnsi="Times New Roman" w:cs="Times New Roman"/>
          <w:sz w:val="24"/>
          <w:szCs w:val="24"/>
        </w:rPr>
        <w:t>.</w:t>
      </w:r>
    </w:p>
    <w:p w14:paraId="6D12A60A" w14:textId="21335B87" w:rsidR="00BB7155" w:rsidRPr="0067643B" w:rsidRDefault="00BB7155" w:rsidP="0067643B">
      <w:pPr>
        <w:pStyle w:val="ListParagraph"/>
        <w:numPr>
          <w:ilvl w:val="0"/>
          <w:numId w:val="24"/>
        </w:numPr>
        <w:ind w:left="397"/>
        <w:jc w:val="both"/>
        <w:rPr>
          <w:rFonts w:ascii="Times New Roman" w:hAnsi="Times New Roman" w:cs="Times New Roman"/>
          <w:sz w:val="24"/>
          <w:szCs w:val="24"/>
        </w:rPr>
      </w:pPr>
      <w:r w:rsidRPr="0067643B">
        <w:rPr>
          <w:rFonts w:ascii="Times New Roman" w:hAnsi="Times New Roman" w:cs="Times New Roman"/>
          <w:sz w:val="24"/>
          <w:szCs w:val="24"/>
        </w:rPr>
        <w:t>Inadequate Dosage and Treatment Duration</w:t>
      </w:r>
      <w:r w:rsidR="0070737C" w:rsidRPr="0067643B">
        <w:rPr>
          <w:rFonts w:ascii="Times New Roman" w:hAnsi="Times New Roman" w:cs="Times New Roman"/>
          <w:b/>
          <w:bCs/>
          <w:sz w:val="24"/>
          <w:szCs w:val="24"/>
          <w:vertAlign w:val="superscript"/>
        </w:rPr>
        <w:t>57</w:t>
      </w:r>
      <w:r w:rsidRPr="0067643B">
        <w:rPr>
          <w:rFonts w:ascii="Times New Roman" w:hAnsi="Times New Roman" w:cs="Times New Roman"/>
          <w:sz w:val="24"/>
          <w:szCs w:val="24"/>
        </w:rPr>
        <w:t>:</w:t>
      </w:r>
      <w:r w:rsidR="0002694F" w:rsidRPr="0067643B">
        <w:rPr>
          <w:rFonts w:ascii="Times New Roman" w:hAnsi="Times New Roman" w:cs="Times New Roman"/>
          <w:sz w:val="24"/>
          <w:szCs w:val="24"/>
        </w:rPr>
        <w:t xml:space="preserve"> </w:t>
      </w:r>
      <w:r w:rsidRPr="0067643B">
        <w:rPr>
          <w:rFonts w:ascii="Times New Roman" w:hAnsi="Times New Roman" w:cs="Times New Roman"/>
          <w:sz w:val="24"/>
          <w:szCs w:val="24"/>
        </w:rPr>
        <w:t>Not completing prescribed courses of antimicrobial treatment or using inadequate dosages</w:t>
      </w:r>
      <w:r w:rsidR="0002694F" w:rsidRPr="0067643B">
        <w:rPr>
          <w:rFonts w:ascii="Times New Roman" w:hAnsi="Times New Roman" w:cs="Times New Roman"/>
          <w:sz w:val="24"/>
          <w:szCs w:val="24"/>
        </w:rPr>
        <w:t xml:space="preserve">. </w:t>
      </w:r>
      <w:r w:rsidRPr="0067643B">
        <w:rPr>
          <w:rFonts w:ascii="Times New Roman" w:hAnsi="Times New Roman" w:cs="Times New Roman"/>
          <w:sz w:val="24"/>
          <w:szCs w:val="24"/>
        </w:rPr>
        <w:t>Incomplete treatment allows surviving microbes with resistance traits to proliferate</w:t>
      </w:r>
      <w:r w:rsidR="00A362A0" w:rsidRPr="0067643B">
        <w:rPr>
          <w:rFonts w:ascii="Times New Roman" w:hAnsi="Times New Roman" w:cs="Times New Roman"/>
          <w:b/>
          <w:bCs/>
          <w:sz w:val="24"/>
          <w:szCs w:val="24"/>
          <w:vertAlign w:val="superscript"/>
        </w:rPr>
        <w:t>58</w:t>
      </w:r>
      <w:r w:rsidRPr="0067643B">
        <w:rPr>
          <w:rFonts w:ascii="Times New Roman" w:hAnsi="Times New Roman" w:cs="Times New Roman"/>
          <w:sz w:val="24"/>
          <w:szCs w:val="24"/>
        </w:rPr>
        <w:t>.</w:t>
      </w:r>
    </w:p>
    <w:p w14:paraId="0DF21C22" w14:textId="2706E307" w:rsidR="00BB7155" w:rsidRPr="0067643B" w:rsidRDefault="00BB7155" w:rsidP="0067643B">
      <w:pPr>
        <w:pStyle w:val="ListParagraph"/>
        <w:numPr>
          <w:ilvl w:val="0"/>
          <w:numId w:val="24"/>
        </w:numPr>
        <w:ind w:left="397"/>
        <w:jc w:val="both"/>
        <w:rPr>
          <w:rFonts w:ascii="Times New Roman" w:hAnsi="Times New Roman" w:cs="Times New Roman"/>
          <w:sz w:val="24"/>
          <w:szCs w:val="24"/>
        </w:rPr>
      </w:pPr>
      <w:r w:rsidRPr="0067643B">
        <w:rPr>
          <w:rFonts w:ascii="Times New Roman" w:hAnsi="Times New Roman" w:cs="Times New Roman"/>
          <w:sz w:val="24"/>
          <w:szCs w:val="24"/>
        </w:rPr>
        <w:t>Self-Medication and Over-the-Counter Availability</w:t>
      </w:r>
      <w:r w:rsidR="00A362A0" w:rsidRPr="0067643B">
        <w:rPr>
          <w:rFonts w:ascii="Times New Roman" w:hAnsi="Times New Roman" w:cs="Times New Roman"/>
          <w:b/>
          <w:bCs/>
          <w:sz w:val="24"/>
          <w:szCs w:val="24"/>
          <w:vertAlign w:val="superscript"/>
        </w:rPr>
        <w:t>59.60</w:t>
      </w:r>
      <w:r w:rsidRPr="0067643B">
        <w:rPr>
          <w:rFonts w:ascii="Times New Roman" w:hAnsi="Times New Roman" w:cs="Times New Roman"/>
          <w:sz w:val="24"/>
          <w:szCs w:val="24"/>
        </w:rPr>
        <w:t>:</w:t>
      </w:r>
      <w:r w:rsidR="0002694F" w:rsidRPr="0067643B">
        <w:rPr>
          <w:rFonts w:ascii="Times New Roman" w:hAnsi="Times New Roman" w:cs="Times New Roman"/>
          <w:sz w:val="24"/>
          <w:szCs w:val="24"/>
        </w:rPr>
        <w:t xml:space="preserve"> </w:t>
      </w:r>
      <w:r w:rsidRPr="0067643B">
        <w:rPr>
          <w:rFonts w:ascii="Times New Roman" w:hAnsi="Times New Roman" w:cs="Times New Roman"/>
          <w:sz w:val="24"/>
          <w:szCs w:val="24"/>
        </w:rPr>
        <w:t>Self-prescription and over-the-counter availability of antimicrobial drugs without a prescription.</w:t>
      </w:r>
      <w:r w:rsidR="00EA4C0D" w:rsidRPr="0067643B">
        <w:rPr>
          <w:rFonts w:ascii="Times New Roman" w:hAnsi="Times New Roman" w:cs="Times New Roman"/>
          <w:sz w:val="24"/>
          <w:szCs w:val="24"/>
        </w:rPr>
        <w:t xml:space="preserve"> </w:t>
      </w:r>
      <w:r w:rsidRPr="0067643B">
        <w:rPr>
          <w:rFonts w:ascii="Times New Roman" w:hAnsi="Times New Roman" w:cs="Times New Roman"/>
          <w:sz w:val="24"/>
          <w:szCs w:val="24"/>
        </w:rPr>
        <w:t>Unregulated access contributes to inappropriate use and the development of resistance.</w:t>
      </w:r>
    </w:p>
    <w:p w14:paraId="6B7A173D" w14:textId="105E99D7" w:rsidR="00BB7155" w:rsidRPr="0067643B" w:rsidRDefault="00BB7155" w:rsidP="0067643B">
      <w:pPr>
        <w:pStyle w:val="ListParagraph"/>
        <w:numPr>
          <w:ilvl w:val="0"/>
          <w:numId w:val="24"/>
        </w:numPr>
        <w:ind w:left="397"/>
        <w:jc w:val="both"/>
        <w:rPr>
          <w:rFonts w:ascii="Times New Roman" w:hAnsi="Times New Roman" w:cs="Times New Roman"/>
          <w:sz w:val="24"/>
          <w:szCs w:val="24"/>
        </w:rPr>
      </w:pPr>
      <w:r w:rsidRPr="0067643B">
        <w:rPr>
          <w:rFonts w:ascii="Times New Roman" w:hAnsi="Times New Roman" w:cs="Times New Roman"/>
          <w:sz w:val="24"/>
          <w:szCs w:val="24"/>
        </w:rPr>
        <w:t>Use in Agriculture and Animal Husbandry</w:t>
      </w:r>
      <w:r w:rsidR="00A06785" w:rsidRPr="0067643B">
        <w:rPr>
          <w:rFonts w:ascii="Times New Roman" w:hAnsi="Times New Roman" w:cs="Times New Roman"/>
          <w:b/>
          <w:bCs/>
          <w:sz w:val="24"/>
          <w:szCs w:val="24"/>
          <w:vertAlign w:val="superscript"/>
        </w:rPr>
        <w:t>63</w:t>
      </w:r>
      <w:r w:rsidRPr="0067643B">
        <w:rPr>
          <w:rFonts w:ascii="Times New Roman" w:hAnsi="Times New Roman" w:cs="Times New Roman"/>
          <w:sz w:val="24"/>
          <w:szCs w:val="24"/>
        </w:rPr>
        <w:t>:</w:t>
      </w:r>
      <w:r w:rsidR="00EA4C0D" w:rsidRPr="0067643B">
        <w:rPr>
          <w:rFonts w:ascii="Times New Roman" w:hAnsi="Times New Roman" w:cs="Times New Roman"/>
          <w:sz w:val="24"/>
          <w:szCs w:val="24"/>
        </w:rPr>
        <w:t xml:space="preserve"> </w:t>
      </w:r>
      <w:r w:rsidRPr="0067643B">
        <w:rPr>
          <w:rFonts w:ascii="Times New Roman" w:hAnsi="Times New Roman" w:cs="Times New Roman"/>
          <w:sz w:val="24"/>
          <w:szCs w:val="24"/>
        </w:rPr>
        <w:t>Widespread use of antimicrobials in agriculture for growth promotion and disease prevention in animals.</w:t>
      </w:r>
      <w:r w:rsidR="00EA4C0D" w:rsidRPr="0067643B">
        <w:rPr>
          <w:rFonts w:ascii="Times New Roman" w:hAnsi="Times New Roman" w:cs="Times New Roman"/>
          <w:sz w:val="24"/>
          <w:szCs w:val="24"/>
        </w:rPr>
        <w:t xml:space="preserve"> </w:t>
      </w:r>
      <w:r w:rsidRPr="0067643B">
        <w:rPr>
          <w:rFonts w:ascii="Times New Roman" w:hAnsi="Times New Roman" w:cs="Times New Roman"/>
          <w:sz w:val="24"/>
          <w:szCs w:val="24"/>
        </w:rPr>
        <w:t xml:space="preserve">Agricultural use contributes to the emergence of resistant strains that can affect humans through food consumption and environmental </w:t>
      </w:r>
      <w:r w:rsidR="00114969">
        <w:rPr>
          <w:rFonts w:ascii="Times New Roman" w:hAnsi="Times New Roman" w:cs="Times New Roman"/>
          <w:sz w:val="24"/>
          <w:szCs w:val="24"/>
        </w:rPr>
        <w:t>exposure 64,65</w:t>
      </w:r>
      <w:r w:rsidRPr="0067643B">
        <w:rPr>
          <w:rFonts w:ascii="Times New Roman" w:hAnsi="Times New Roman" w:cs="Times New Roman"/>
          <w:sz w:val="24"/>
          <w:szCs w:val="24"/>
        </w:rPr>
        <w:t>.</w:t>
      </w:r>
    </w:p>
    <w:p w14:paraId="0EE9BD54" w14:textId="7618E501" w:rsidR="00BB7155" w:rsidRPr="0067643B" w:rsidRDefault="00BB7155" w:rsidP="0067643B">
      <w:pPr>
        <w:pStyle w:val="ListParagraph"/>
        <w:numPr>
          <w:ilvl w:val="0"/>
          <w:numId w:val="24"/>
        </w:numPr>
        <w:ind w:left="397"/>
        <w:jc w:val="both"/>
        <w:rPr>
          <w:rFonts w:ascii="Times New Roman" w:hAnsi="Times New Roman" w:cs="Times New Roman"/>
          <w:sz w:val="24"/>
          <w:szCs w:val="24"/>
        </w:rPr>
      </w:pPr>
      <w:r w:rsidRPr="0067643B">
        <w:rPr>
          <w:rFonts w:ascii="Times New Roman" w:hAnsi="Times New Roman" w:cs="Times New Roman"/>
          <w:sz w:val="24"/>
          <w:szCs w:val="24"/>
        </w:rPr>
        <w:t>Globalization and Travel</w:t>
      </w:r>
      <w:r w:rsidR="00217D5F" w:rsidRPr="0067643B">
        <w:rPr>
          <w:rFonts w:ascii="Times New Roman" w:hAnsi="Times New Roman" w:cs="Times New Roman"/>
          <w:b/>
          <w:bCs/>
          <w:sz w:val="24"/>
          <w:szCs w:val="24"/>
          <w:vertAlign w:val="superscript"/>
        </w:rPr>
        <w:t>66</w:t>
      </w:r>
      <w:r w:rsidRPr="0067643B">
        <w:rPr>
          <w:rFonts w:ascii="Times New Roman" w:hAnsi="Times New Roman" w:cs="Times New Roman"/>
          <w:sz w:val="24"/>
          <w:szCs w:val="24"/>
        </w:rPr>
        <w:t xml:space="preserve">: Increased global travel </w:t>
      </w:r>
      <w:proofErr w:type="gramStart"/>
      <w:r w:rsidRPr="0067643B">
        <w:rPr>
          <w:rFonts w:ascii="Times New Roman" w:hAnsi="Times New Roman" w:cs="Times New Roman"/>
          <w:sz w:val="24"/>
          <w:szCs w:val="24"/>
        </w:rPr>
        <w:t>facilitates</w:t>
      </w:r>
      <w:proofErr w:type="gramEnd"/>
      <w:r w:rsidRPr="0067643B">
        <w:rPr>
          <w:rFonts w:ascii="Times New Roman" w:hAnsi="Times New Roman" w:cs="Times New Roman"/>
          <w:sz w:val="24"/>
          <w:szCs w:val="24"/>
        </w:rPr>
        <w:t xml:space="preserve"> the spread of resistant microbes across borders.</w:t>
      </w:r>
      <w:r w:rsidR="00EA4C0D" w:rsidRPr="0067643B">
        <w:rPr>
          <w:rFonts w:ascii="Times New Roman" w:hAnsi="Times New Roman" w:cs="Times New Roman"/>
          <w:sz w:val="24"/>
          <w:szCs w:val="24"/>
        </w:rPr>
        <w:t xml:space="preserve"> </w:t>
      </w:r>
      <w:r w:rsidRPr="0067643B">
        <w:rPr>
          <w:rFonts w:ascii="Times New Roman" w:hAnsi="Times New Roman" w:cs="Times New Roman"/>
          <w:sz w:val="24"/>
          <w:szCs w:val="24"/>
        </w:rPr>
        <w:t>Resistant strains can be introduced to new regions, making containment and control challenging</w:t>
      </w:r>
      <w:r w:rsidR="00217D5F" w:rsidRPr="0067643B">
        <w:rPr>
          <w:rFonts w:ascii="Times New Roman" w:hAnsi="Times New Roman" w:cs="Times New Roman"/>
          <w:b/>
          <w:bCs/>
          <w:sz w:val="24"/>
          <w:szCs w:val="24"/>
          <w:vertAlign w:val="superscript"/>
        </w:rPr>
        <w:t>67</w:t>
      </w:r>
      <w:r w:rsidRPr="0067643B">
        <w:rPr>
          <w:rFonts w:ascii="Times New Roman" w:hAnsi="Times New Roman" w:cs="Times New Roman"/>
          <w:sz w:val="24"/>
          <w:szCs w:val="24"/>
        </w:rPr>
        <w:t>.</w:t>
      </w:r>
    </w:p>
    <w:p w14:paraId="549C0D19" w14:textId="7F32340F" w:rsidR="00BB7155" w:rsidRPr="0067643B" w:rsidRDefault="00BB7155" w:rsidP="0067643B">
      <w:pPr>
        <w:pStyle w:val="ListParagraph"/>
        <w:numPr>
          <w:ilvl w:val="0"/>
          <w:numId w:val="24"/>
        </w:numPr>
        <w:ind w:left="397"/>
        <w:jc w:val="both"/>
        <w:rPr>
          <w:rFonts w:ascii="Times New Roman" w:hAnsi="Times New Roman" w:cs="Times New Roman"/>
          <w:sz w:val="24"/>
          <w:szCs w:val="24"/>
        </w:rPr>
      </w:pPr>
      <w:r w:rsidRPr="0067643B">
        <w:rPr>
          <w:rFonts w:ascii="Times New Roman" w:hAnsi="Times New Roman" w:cs="Times New Roman"/>
          <w:sz w:val="24"/>
          <w:szCs w:val="24"/>
        </w:rPr>
        <w:lastRenderedPageBreak/>
        <w:t>Lack of Access to Clean Water and Sanitation</w:t>
      </w:r>
      <w:r w:rsidR="00AA6894" w:rsidRPr="0067643B">
        <w:rPr>
          <w:rFonts w:ascii="Times New Roman" w:hAnsi="Times New Roman" w:cs="Times New Roman"/>
          <w:b/>
          <w:bCs/>
          <w:sz w:val="24"/>
          <w:szCs w:val="24"/>
          <w:vertAlign w:val="superscript"/>
        </w:rPr>
        <w:t>61</w:t>
      </w:r>
      <w:r w:rsidRPr="0067643B">
        <w:rPr>
          <w:rFonts w:ascii="Times New Roman" w:hAnsi="Times New Roman" w:cs="Times New Roman"/>
          <w:sz w:val="24"/>
          <w:szCs w:val="24"/>
        </w:rPr>
        <w:t>:</w:t>
      </w:r>
      <w:r w:rsidR="00EA4C0D" w:rsidRPr="0067643B">
        <w:rPr>
          <w:rFonts w:ascii="Times New Roman" w:hAnsi="Times New Roman" w:cs="Times New Roman"/>
          <w:sz w:val="24"/>
          <w:szCs w:val="24"/>
        </w:rPr>
        <w:t xml:space="preserve"> </w:t>
      </w:r>
      <w:r w:rsidRPr="0067643B">
        <w:rPr>
          <w:rFonts w:ascii="Times New Roman" w:hAnsi="Times New Roman" w:cs="Times New Roman"/>
          <w:sz w:val="24"/>
          <w:szCs w:val="24"/>
        </w:rPr>
        <w:t>Poor sanitation and lack of access to clean water can lead to the spread of infections, increasing the demand for antimicrobial treatment. Higher infection rates contribute to increased antimicrobial use and selective pressure.</w:t>
      </w:r>
    </w:p>
    <w:p w14:paraId="707B663D" w14:textId="455C7853" w:rsidR="00BB7155" w:rsidRPr="0067643B" w:rsidRDefault="00BB7155" w:rsidP="0067643B">
      <w:pPr>
        <w:pStyle w:val="ListParagraph"/>
        <w:numPr>
          <w:ilvl w:val="0"/>
          <w:numId w:val="24"/>
        </w:numPr>
        <w:ind w:left="397"/>
        <w:jc w:val="both"/>
        <w:rPr>
          <w:rFonts w:ascii="Times New Roman" w:hAnsi="Times New Roman" w:cs="Times New Roman"/>
          <w:sz w:val="24"/>
          <w:szCs w:val="24"/>
        </w:rPr>
      </w:pPr>
      <w:r w:rsidRPr="0067643B">
        <w:rPr>
          <w:rFonts w:ascii="Times New Roman" w:hAnsi="Times New Roman" w:cs="Times New Roman"/>
          <w:sz w:val="24"/>
          <w:szCs w:val="24"/>
        </w:rPr>
        <w:t>Lack of Surveillance and Monitoring</w:t>
      </w:r>
      <w:r w:rsidR="00AA6894" w:rsidRPr="0067643B">
        <w:rPr>
          <w:rFonts w:ascii="Times New Roman" w:hAnsi="Times New Roman" w:cs="Times New Roman"/>
          <w:b/>
          <w:bCs/>
          <w:sz w:val="24"/>
          <w:szCs w:val="24"/>
          <w:vertAlign w:val="superscript"/>
        </w:rPr>
        <w:t>62</w:t>
      </w:r>
      <w:r w:rsidRPr="0067643B">
        <w:rPr>
          <w:rFonts w:ascii="Times New Roman" w:hAnsi="Times New Roman" w:cs="Times New Roman"/>
          <w:sz w:val="24"/>
          <w:szCs w:val="24"/>
        </w:rPr>
        <w:t>:</w:t>
      </w:r>
      <w:r w:rsidR="00EA4C0D" w:rsidRPr="0067643B">
        <w:rPr>
          <w:rFonts w:ascii="Times New Roman" w:hAnsi="Times New Roman" w:cs="Times New Roman"/>
          <w:sz w:val="24"/>
          <w:szCs w:val="24"/>
        </w:rPr>
        <w:t xml:space="preserve"> </w:t>
      </w:r>
      <w:r w:rsidRPr="0067643B">
        <w:rPr>
          <w:rFonts w:ascii="Times New Roman" w:hAnsi="Times New Roman" w:cs="Times New Roman"/>
          <w:sz w:val="24"/>
          <w:szCs w:val="24"/>
        </w:rPr>
        <w:t>Inadequate systems for monitoring antimicrobial use and resistance.</w:t>
      </w:r>
      <w:r w:rsidR="00EA4C0D" w:rsidRPr="0067643B">
        <w:rPr>
          <w:rFonts w:ascii="Times New Roman" w:hAnsi="Times New Roman" w:cs="Times New Roman"/>
          <w:sz w:val="24"/>
          <w:szCs w:val="24"/>
        </w:rPr>
        <w:t xml:space="preserve"> </w:t>
      </w:r>
      <w:r w:rsidRPr="0067643B">
        <w:rPr>
          <w:rFonts w:ascii="Times New Roman" w:hAnsi="Times New Roman" w:cs="Times New Roman"/>
          <w:sz w:val="24"/>
          <w:szCs w:val="24"/>
        </w:rPr>
        <w:t xml:space="preserve">Insufficient data </w:t>
      </w:r>
      <w:r w:rsidR="00114969">
        <w:rPr>
          <w:rFonts w:ascii="Times New Roman" w:hAnsi="Times New Roman" w:cs="Times New Roman"/>
          <w:sz w:val="24"/>
          <w:szCs w:val="24"/>
        </w:rPr>
        <w:t>hinders</w:t>
      </w:r>
      <w:r w:rsidRPr="0067643B">
        <w:rPr>
          <w:rFonts w:ascii="Times New Roman" w:hAnsi="Times New Roman" w:cs="Times New Roman"/>
          <w:sz w:val="24"/>
          <w:szCs w:val="24"/>
        </w:rPr>
        <w:t xml:space="preserve"> the understanding of resistance patterns and the development of targeted interventions.</w:t>
      </w:r>
    </w:p>
    <w:p w14:paraId="137584D5" w14:textId="1DA284C5" w:rsidR="00BB7155" w:rsidRPr="0067643B" w:rsidRDefault="00BB7155" w:rsidP="0067643B">
      <w:pPr>
        <w:pStyle w:val="ListParagraph"/>
        <w:numPr>
          <w:ilvl w:val="0"/>
          <w:numId w:val="24"/>
        </w:numPr>
        <w:ind w:left="397"/>
        <w:jc w:val="both"/>
        <w:rPr>
          <w:rFonts w:ascii="Times New Roman" w:hAnsi="Times New Roman" w:cs="Times New Roman"/>
          <w:sz w:val="24"/>
          <w:szCs w:val="24"/>
        </w:rPr>
      </w:pPr>
      <w:r w:rsidRPr="0067643B">
        <w:rPr>
          <w:rFonts w:ascii="Times New Roman" w:hAnsi="Times New Roman" w:cs="Times New Roman"/>
          <w:sz w:val="24"/>
          <w:szCs w:val="24"/>
        </w:rPr>
        <w:t>Poor Infection Prevention and Control Practices</w:t>
      </w:r>
      <w:r w:rsidR="00255BFF" w:rsidRPr="0067643B">
        <w:rPr>
          <w:rFonts w:ascii="Times New Roman" w:hAnsi="Times New Roman" w:cs="Times New Roman"/>
          <w:b/>
          <w:bCs/>
          <w:sz w:val="24"/>
          <w:szCs w:val="24"/>
          <w:vertAlign w:val="superscript"/>
        </w:rPr>
        <w:t>68</w:t>
      </w:r>
      <w:r w:rsidRPr="0067643B">
        <w:rPr>
          <w:rFonts w:ascii="Times New Roman" w:hAnsi="Times New Roman" w:cs="Times New Roman"/>
          <w:sz w:val="24"/>
          <w:szCs w:val="24"/>
        </w:rPr>
        <w:t>:</w:t>
      </w:r>
      <w:r w:rsidR="005E7606" w:rsidRPr="0067643B">
        <w:rPr>
          <w:rFonts w:ascii="Times New Roman" w:hAnsi="Times New Roman" w:cs="Times New Roman"/>
          <w:sz w:val="24"/>
          <w:szCs w:val="24"/>
        </w:rPr>
        <w:t xml:space="preserve"> </w:t>
      </w:r>
      <w:r w:rsidRPr="0067643B">
        <w:rPr>
          <w:rFonts w:ascii="Times New Roman" w:hAnsi="Times New Roman" w:cs="Times New Roman"/>
          <w:sz w:val="24"/>
          <w:szCs w:val="24"/>
        </w:rPr>
        <w:t>Inadequate hygiene measures in healthcare settings contribute to the spread of infections.</w:t>
      </w:r>
      <w:r w:rsidR="005E7606" w:rsidRPr="0067643B">
        <w:rPr>
          <w:rFonts w:ascii="Times New Roman" w:hAnsi="Times New Roman" w:cs="Times New Roman"/>
          <w:sz w:val="24"/>
          <w:szCs w:val="24"/>
        </w:rPr>
        <w:t xml:space="preserve"> </w:t>
      </w:r>
      <w:r w:rsidRPr="0067643B">
        <w:rPr>
          <w:rFonts w:ascii="Times New Roman" w:hAnsi="Times New Roman" w:cs="Times New Roman"/>
          <w:sz w:val="24"/>
          <w:szCs w:val="24"/>
        </w:rPr>
        <w:t>Increased infection rates lead to higher antimicrobial use, fostering the development of resistance.</w:t>
      </w:r>
    </w:p>
    <w:p w14:paraId="79B5211A" w14:textId="76B8B183" w:rsidR="00BB7155" w:rsidRPr="0067643B" w:rsidRDefault="00BB7155" w:rsidP="0067643B">
      <w:pPr>
        <w:pStyle w:val="ListParagraph"/>
        <w:numPr>
          <w:ilvl w:val="0"/>
          <w:numId w:val="24"/>
        </w:numPr>
        <w:ind w:left="397"/>
        <w:jc w:val="both"/>
        <w:rPr>
          <w:rFonts w:ascii="Times New Roman" w:hAnsi="Times New Roman" w:cs="Times New Roman"/>
          <w:sz w:val="24"/>
          <w:szCs w:val="24"/>
        </w:rPr>
      </w:pPr>
      <w:r w:rsidRPr="0067643B">
        <w:rPr>
          <w:rFonts w:ascii="Times New Roman" w:hAnsi="Times New Roman" w:cs="Times New Roman"/>
          <w:sz w:val="24"/>
          <w:szCs w:val="24"/>
        </w:rPr>
        <w:t>Global Antibiotic Supply Chain Issues</w:t>
      </w:r>
      <w:r w:rsidR="006C2FFB" w:rsidRPr="0067643B">
        <w:rPr>
          <w:rFonts w:ascii="Times New Roman" w:hAnsi="Times New Roman" w:cs="Times New Roman"/>
          <w:b/>
          <w:bCs/>
          <w:sz w:val="24"/>
          <w:szCs w:val="24"/>
          <w:vertAlign w:val="superscript"/>
        </w:rPr>
        <w:t>69</w:t>
      </w:r>
      <w:r w:rsidRPr="0067643B">
        <w:rPr>
          <w:rFonts w:ascii="Times New Roman" w:hAnsi="Times New Roman" w:cs="Times New Roman"/>
          <w:sz w:val="24"/>
          <w:szCs w:val="24"/>
        </w:rPr>
        <w:t>:</w:t>
      </w:r>
      <w:r w:rsidR="005E7606" w:rsidRPr="0067643B">
        <w:rPr>
          <w:rFonts w:ascii="Times New Roman" w:hAnsi="Times New Roman" w:cs="Times New Roman"/>
          <w:sz w:val="24"/>
          <w:szCs w:val="24"/>
        </w:rPr>
        <w:t xml:space="preserve"> </w:t>
      </w:r>
      <w:r w:rsidRPr="0067643B">
        <w:rPr>
          <w:rFonts w:ascii="Times New Roman" w:hAnsi="Times New Roman" w:cs="Times New Roman"/>
          <w:sz w:val="24"/>
          <w:szCs w:val="24"/>
        </w:rPr>
        <w:t>Disruptions or deficiencies in the global supply chain for antibiotics.</w:t>
      </w:r>
      <w:r w:rsidR="005E7606" w:rsidRPr="0067643B">
        <w:rPr>
          <w:rFonts w:ascii="Times New Roman" w:hAnsi="Times New Roman" w:cs="Times New Roman"/>
          <w:sz w:val="24"/>
          <w:szCs w:val="24"/>
        </w:rPr>
        <w:t xml:space="preserve"> </w:t>
      </w:r>
      <w:r w:rsidRPr="0067643B">
        <w:rPr>
          <w:rFonts w:ascii="Times New Roman" w:hAnsi="Times New Roman" w:cs="Times New Roman"/>
          <w:sz w:val="24"/>
          <w:szCs w:val="24"/>
        </w:rPr>
        <w:t>Shortages or limited availability may lead to inappropriate use or the use of suboptimal alternatives.</w:t>
      </w:r>
    </w:p>
    <w:p w14:paraId="57F1A64C" w14:textId="561300AF" w:rsidR="00BB7155" w:rsidRPr="0067643B" w:rsidRDefault="00BB7155" w:rsidP="0067643B">
      <w:pPr>
        <w:pStyle w:val="ListParagraph"/>
        <w:numPr>
          <w:ilvl w:val="0"/>
          <w:numId w:val="24"/>
        </w:numPr>
        <w:ind w:left="397"/>
        <w:jc w:val="both"/>
        <w:rPr>
          <w:rFonts w:ascii="Times New Roman" w:hAnsi="Times New Roman" w:cs="Times New Roman"/>
          <w:sz w:val="24"/>
          <w:szCs w:val="24"/>
        </w:rPr>
      </w:pPr>
      <w:r w:rsidRPr="0067643B">
        <w:rPr>
          <w:rFonts w:ascii="Times New Roman" w:hAnsi="Times New Roman" w:cs="Times New Roman"/>
          <w:sz w:val="24"/>
          <w:szCs w:val="24"/>
        </w:rPr>
        <w:t>Lack of New Drug Development:</w:t>
      </w:r>
      <w:r w:rsidR="005E7606" w:rsidRPr="0067643B">
        <w:rPr>
          <w:rFonts w:ascii="Times New Roman" w:hAnsi="Times New Roman" w:cs="Times New Roman"/>
          <w:sz w:val="24"/>
          <w:szCs w:val="24"/>
        </w:rPr>
        <w:t xml:space="preserve"> </w:t>
      </w:r>
      <w:r w:rsidRPr="0067643B">
        <w:rPr>
          <w:rFonts w:ascii="Times New Roman" w:hAnsi="Times New Roman" w:cs="Times New Roman"/>
          <w:sz w:val="24"/>
          <w:szCs w:val="24"/>
        </w:rPr>
        <w:t>Limited investment and incentives for the development of new antimicrobial drugs.</w:t>
      </w:r>
      <w:r w:rsidR="005E7606" w:rsidRPr="0067643B">
        <w:rPr>
          <w:rFonts w:ascii="Times New Roman" w:hAnsi="Times New Roman" w:cs="Times New Roman"/>
          <w:sz w:val="24"/>
          <w:szCs w:val="24"/>
        </w:rPr>
        <w:t xml:space="preserve"> </w:t>
      </w:r>
      <w:r w:rsidRPr="0067643B">
        <w:rPr>
          <w:rFonts w:ascii="Times New Roman" w:hAnsi="Times New Roman" w:cs="Times New Roman"/>
          <w:sz w:val="24"/>
          <w:szCs w:val="24"/>
        </w:rPr>
        <w:t>The stagnant pipeline for new drugs leaves healthcare providers with fewer options to combat emerging resistant strains.</w:t>
      </w:r>
    </w:p>
    <w:p w14:paraId="0F66A8F6" w14:textId="0B508B14" w:rsidR="00BB7155" w:rsidRPr="0067643B" w:rsidRDefault="00BB7155" w:rsidP="0067643B">
      <w:pPr>
        <w:pStyle w:val="ListParagraph"/>
        <w:numPr>
          <w:ilvl w:val="0"/>
          <w:numId w:val="24"/>
        </w:numPr>
        <w:ind w:left="397"/>
        <w:jc w:val="both"/>
        <w:rPr>
          <w:rFonts w:ascii="Times New Roman" w:hAnsi="Times New Roman" w:cs="Times New Roman"/>
          <w:sz w:val="24"/>
          <w:szCs w:val="24"/>
        </w:rPr>
      </w:pPr>
      <w:r w:rsidRPr="0067643B">
        <w:rPr>
          <w:rFonts w:ascii="Times New Roman" w:hAnsi="Times New Roman" w:cs="Times New Roman"/>
          <w:sz w:val="24"/>
          <w:szCs w:val="24"/>
        </w:rPr>
        <w:t>Inappropriate Use in Veterinary Medicine:</w:t>
      </w:r>
      <w:r w:rsidR="005E7606" w:rsidRPr="0067643B">
        <w:rPr>
          <w:rFonts w:ascii="Times New Roman" w:hAnsi="Times New Roman" w:cs="Times New Roman"/>
          <w:sz w:val="24"/>
          <w:szCs w:val="24"/>
        </w:rPr>
        <w:t xml:space="preserve"> </w:t>
      </w:r>
      <w:r w:rsidRPr="0067643B">
        <w:rPr>
          <w:rFonts w:ascii="Times New Roman" w:hAnsi="Times New Roman" w:cs="Times New Roman"/>
          <w:sz w:val="24"/>
          <w:szCs w:val="24"/>
        </w:rPr>
        <w:t>The use of antimicrobials in veterinary medicine for growth promotion or disease prevention without proper oversight.</w:t>
      </w:r>
      <w:r w:rsidR="005E7606" w:rsidRPr="0067643B">
        <w:rPr>
          <w:rFonts w:ascii="Times New Roman" w:hAnsi="Times New Roman" w:cs="Times New Roman"/>
          <w:sz w:val="24"/>
          <w:szCs w:val="24"/>
        </w:rPr>
        <w:t xml:space="preserve"> </w:t>
      </w:r>
      <w:r w:rsidRPr="0067643B">
        <w:rPr>
          <w:rFonts w:ascii="Times New Roman" w:hAnsi="Times New Roman" w:cs="Times New Roman"/>
          <w:sz w:val="24"/>
          <w:szCs w:val="24"/>
        </w:rPr>
        <w:t>Similar to agriculture, veterinary use contributes to the development of resistant strains that may affect humans.</w:t>
      </w:r>
    </w:p>
    <w:p w14:paraId="1BD4E136" w14:textId="0D0A5FBB" w:rsidR="00051E2C" w:rsidRPr="0067643B" w:rsidRDefault="00BB7155" w:rsidP="005328AE">
      <w:pPr>
        <w:pStyle w:val="ListParagraph"/>
        <w:numPr>
          <w:ilvl w:val="0"/>
          <w:numId w:val="24"/>
        </w:numPr>
        <w:ind w:left="397"/>
        <w:jc w:val="both"/>
        <w:rPr>
          <w:rFonts w:ascii="Times New Roman" w:hAnsi="Times New Roman" w:cs="Times New Roman"/>
          <w:sz w:val="24"/>
          <w:szCs w:val="24"/>
        </w:rPr>
      </w:pPr>
      <w:r w:rsidRPr="0067643B">
        <w:rPr>
          <w:rFonts w:ascii="Times New Roman" w:hAnsi="Times New Roman" w:cs="Times New Roman"/>
          <w:sz w:val="24"/>
          <w:szCs w:val="24"/>
        </w:rPr>
        <w:t>Environmental Factors:</w:t>
      </w:r>
      <w:r w:rsidR="005E7606" w:rsidRPr="0067643B">
        <w:rPr>
          <w:rFonts w:ascii="Times New Roman" w:hAnsi="Times New Roman" w:cs="Times New Roman"/>
          <w:sz w:val="24"/>
          <w:szCs w:val="24"/>
        </w:rPr>
        <w:t xml:space="preserve"> </w:t>
      </w:r>
      <w:r w:rsidRPr="0067643B">
        <w:rPr>
          <w:rFonts w:ascii="Times New Roman" w:hAnsi="Times New Roman" w:cs="Times New Roman"/>
          <w:sz w:val="24"/>
          <w:szCs w:val="24"/>
        </w:rPr>
        <w:t>The release of antimicrobial residues into the environment.</w:t>
      </w:r>
      <w:r w:rsidR="005E7606" w:rsidRPr="0067643B">
        <w:rPr>
          <w:rFonts w:ascii="Times New Roman" w:hAnsi="Times New Roman" w:cs="Times New Roman"/>
          <w:sz w:val="24"/>
          <w:szCs w:val="24"/>
        </w:rPr>
        <w:t xml:space="preserve"> </w:t>
      </w:r>
      <w:r w:rsidRPr="0067643B">
        <w:rPr>
          <w:rFonts w:ascii="Times New Roman" w:hAnsi="Times New Roman" w:cs="Times New Roman"/>
          <w:sz w:val="24"/>
          <w:szCs w:val="24"/>
        </w:rPr>
        <w:t>Environmental exposure can contribute to the selection and persistence of resistant microbes</w:t>
      </w:r>
    </w:p>
    <w:p w14:paraId="7C2562E9" w14:textId="0EB142A1" w:rsidR="00276FF7" w:rsidRPr="000C4E3A" w:rsidRDefault="00051E2C" w:rsidP="005328AE">
      <w:pPr>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00FA0703" w:rsidRPr="00FA0703">
        <w:rPr>
          <w:rFonts w:ascii="Times New Roman" w:hAnsi="Times New Roman" w:cs="Times New Roman"/>
          <w:b/>
          <w:bCs/>
          <w:sz w:val="24"/>
          <w:szCs w:val="24"/>
        </w:rPr>
        <w:t>CONSEQUENCES OF MICROBIAL RESISTANCE</w:t>
      </w:r>
    </w:p>
    <w:p w14:paraId="55735039" w14:textId="35F62678" w:rsidR="009F7986" w:rsidRPr="009F7986" w:rsidRDefault="009F7986" w:rsidP="009F7986">
      <w:pPr>
        <w:jc w:val="both"/>
        <w:rPr>
          <w:rFonts w:ascii="Times New Roman" w:hAnsi="Times New Roman" w:cs="Times New Roman"/>
          <w:sz w:val="24"/>
          <w:szCs w:val="24"/>
        </w:rPr>
      </w:pPr>
      <w:r w:rsidRPr="009F7986">
        <w:rPr>
          <w:rFonts w:ascii="Times New Roman" w:hAnsi="Times New Roman" w:cs="Times New Roman"/>
          <w:sz w:val="24"/>
          <w:szCs w:val="24"/>
        </w:rPr>
        <w:t>The consequences of microbial resistance are profound and extend across various domains, impacting individuals, communities, healthcare systems, and global public health. Here are the key consequences of microbial resistance</w:t>
      </w:r>
      <w:r w:rsidR="000E6FDB">
        <w:rPr>
          <w:rFonts w:ascii="Times New Roman" w:hAnsi="Times New Roman" w:cs="Times New Roman"/>
          <w:b/>
          <w:bCs/>
          <w:sz w:val="24"/>
          <w:szCs w:val="24"/>
          <w:vertAlign w:val="superscript"/>
        </w:rPr>
        <w:t>70</w:t>
      </w:r>
      <w:r w:rsidRPr="009F7986">
        <w:rPr>
          <w:rFonts w:ascii="Times New Roman" w:hAnsi="Times New Roman" w:cs="Times New Roman"/>
          <w:sz w:val="24"/>
          <w:szCs w:val="24"/>
        </w:rPr>
        <w:t>:</w:t>
      </w:r>
    </w:p>
    <w:p w14:paraId="09E59EB0" w14:textId="4D7F24CD" w:rsidR="009F7986" w:rsidRPr="0067643B" w:rsidRDefault="009F7986" w:rsidP="0067643B">
      <w:pPr>
        <w:pStyle w:val="ListParagraph"/>
        <w:numPr>
          <w:ilvl w:val="0"/>
          <w:numId w:val="26"/>
        </w:numPr>
        <w:ind w:left="417"/>
        <w:jc w:val="both"/>
        <w:rPr>
          <w:rFonts w:ascii="Times New Roman" w:hAnsi="Times New Roman" w:cs="Times New Roman"/>
          <w:sz w:val="24"/>
          <w:szCs w:val="24"/>
        </w:rPr>
      </w:pPr>
      <w:r w:rsidRPr="0067643B">
        <w:rPr>
          <w:rFonts w:ascii="Times New Roman" w:hAnsi="Times New Roman" w:cs="Times New Roman"/>
          <w:sz w:val="24"/>
          <w:szCs w:val="24"/>
        </w:rPr>
        <w:t>Limited Treatment Options: Microbial resistance reduces the effectiveness of existing antimicrobial drugs, limiting the available treatment options for bacterial, viral, fungal, and parasitic infections.</w:t>
      </w:r>
    </w:p>
    <w:p w14:paraId="73011E50" w14:textId="3CCC88F2" w:rsidR="009F7986" w:rsidRPr="0067643B" w:rsidRDefault="009F7986" w:rsidP="0067643B">
      <w:pPr>
        <w:pStyle w:val="ListParagraph"/>
        <w:numPr>
          <w:ilvl w:val="0"/>
          <w:numId w:val="26"/>
        </w:numPr>
        <w:ind w:left="417"/>
        <w:jc w:val="both"/>
        <w:rPr>
          <w:rFonts w:ascii="Times New Roman" w:hAnsi="Times New Roman" w:cs="Times New Roman"/>
          <w:sz w:val="24"/>
          <w:szCs w:val="24"/>
        </w:rPr>
      </w:pPr>
      <w:r w:rsidRPr="0067643B">
        <w:rPr>
          <w:rFonts w:ascii="Times New Roman" w:hAnsi="Times New Roman" w:cs="Times New Roman"/>
          <w:sz w:val="24"/>
          <w:szCs w:val="24"/>
        </w:rPr>
        <w:t>Increased Morbidity and Mortality: Resistant infections are associated with higher rates of morbidity and mortality. Common and once-treatable infections become more challenging to manage, leading to severe health outcomes.</w:t>
      </w:r>
    </w:p>
    <w:p w14:paraId="298BBBC8" w14:textId="3AA17A50" w:rsidR="009F7986" w:rsidRPr="0067643B" w:rsidRDefault="009F7986" w:rsidP="0067643B">
      <w:pPr>
        <w:pStyle w:val="ListParagraph"/>
        <w:numPr>
          <w:ilvl w:val="0"/>
          <w:numId w:val="26"/>
        </w:numPr>
        <w:ind w:left="417"/>
        <w:jc w:val="both"/>
        <w:rPr>
          <w:rFonts w:ascii="Times New Roman" w:hAnsi="Times New Roman" w:cs="Times New Roman"/>
          <w:sz w:val="24"/>
          <w:szCs w:val="24"/>
        </w:rPr>
      </w:pPr>
      <w:r w:rsidRPr="0067643B">
        <w:rPr>
          <w:rFonts w:ascii="Times New Roman" w:hAnsi="Times New Roman" w:cs="Times New Roman"/>
          <w:sz w:val="24"/>
          <w:szCs w:val="24"/>
        </w:rPr>
        <w:t>Prolonged Illness and Suffering: Patients with resistant infections often experience prolonged illness, suffering, and a reduced quality of life due to the limited efficacy of available treatments.</w:t>
      </w:r>
    </w:p>
    <w:p w14:paraId="1C77922C" w14:textId="01359C5B" w:rsidR="009F7986" w:rsidRPr="0067643B" w:rsidRDefault="009F7986" w:rsidP="0067643B">
      <w:pPr>
        <w:pStyle w:val="ListParagraph"/>
        <w:numPr>
          <w:ilvl w:val="0"/>
          <w:numId w:val="26"/>
        </w:numPr>
        <w:ind w:left="417"/>
        <w:jc w:val="both"/>
        <w:rPr>
          <w:rFonts w:ascii="Times New Roman" w:hAnsi="Times New Roman" w:cs="Times New Roman"/>
          <w:sz w:val="24"/>
          <w:szCs w:val="24"/>
        </w:rPr>
      </w:pPr>
      <w:r w:rsidRPr="0067643B">
        <w:rPr>
          <w:rFonts w:ascii="Times New Roman" w:hAnsi="Times New Roman" w:cs="Times New Roman"/>
          <w:sz w:val="24"/>
          <w:szCs w:val="24"/>
        </w:rPr>
        <w:t>Complications in Medical Procedures: Surgeries, chemotherapy, and organ transplants become riskier as the risk of infections increases, and the effectiveness of prophylactic and therapeutic antimicrobial measures diminishes.</w:t>
      </w:r>
    </w:p>
    <w:p w14:paraId="5EA34DE1" w14:textId="41189366" w:rsidR="009F7986" w:rsidRPr="0067643B" w:rsidRDefault="009F7986" w:rsidP="0067643B">
      <w:pPr>
        <w:pStyle w:val="ListParagraph"/>
        <w:numPr>
          <w:ilvl w:val="0"/>
          <w:numId w:val="26"/>
        </w:numPr>
        <w:ind w:left="417"/>
        <w:jc w:val="both"/>
        <w:rPr>
          <w:rFonts w:ascii="Times New Roman" w:hAnsi="Times New Roman" w:cs="Times New Roman"/>
          <w:sz w:val="24"/>
          <w:szCs w:val="24"/>
        </w:rPr>
      </w:pPr>
      <w:r w:rsidRPr="0067643B">
        <w:rPr>
          <w:rFonts w:ascii="Times New Roman" w:hAnsi="Times New Roman" w:cs="Times New Roman"/>
          <w:sz w:val="24"/>
          <w:szCs w:val="24"/>
        </w:rPr>
        <w:t>Economic Burden: The economic burden of treating resistant infections is substantial. Increased healthcare costs, longer hospital stays, and the need for more expensive second-line treatments contribute to economic strain on individuals and healthcare systems.</w:t>
      </w:r>
    </w:p>
    <w:p w14:paraId="396FB5BA" w14:textId="39A903E8" w:rsidR="009F7986" w:rsidRPr="0067643B" w:rsidRDefault="009F7986" w:rsidP="0067643B">
      <w:pPr>
        <w:pStyle w:val="ListParagraph"/>
        <w:numPr>
          <w:ilvl w:val="0"/>
          <w:numId w:val="26"/>
        </w:numPr>
        <w:ind w:left="417"/>
        <w:jc w:val="both"/>
        <w:rPr>
          <w:rFonts w:ascii="Times New Roman" w:hAnsi="Times New Roman" w:cs="Times New Roman"/>
          <w:sz w:val="24"/>
          <w:szCs w:val="24"/>
        </w:rPr>
      </w:pPr>
      <w:r w:rsidRPr="0067643B">
        <w:rPr>
          <w:rFonts w:ascii="Times New Roman" w:hAnsi="Times New Roman" w:cs="Times New Roman"/>
          <w:sz w:val="24"/>
          <w:szCs w:val="24"/>
        </w:rPr>
        <w:t>Reduced Effectiveness of Healthcare Interventions:</w:t>
      </w:r>
      <w:r w:rsidR="0059431E" w:rsidRPr="0067643B">
        <w:rPr>
          <w:rFonts w:ascii="Times New Roman" w:hAnsi="Times New Roman" w:cs="Times New Roman"/>
          <w:sz w:val="24"/>
          <w:szCs w:val="24"/>
        </w:rPr>
        <w:t xml:space="preserve"> </w:t>
      </w:r>
      <w:r w:rsidRPr="0067643B">
        <w:rPr>
          <w:rFonts w:ascii="Times New Roman" w:hAnsi="Times New Roman" w:cs="Times New Roman"/>
          <w:sz w:val="24"/>
          <w:szCs w:val="24"/>
        </w:rPr>
        <w:t>The efficacy of various healthcare interventions, including cancer treatments, is compromised when microbial resistance limits the effectiveness of supporting antimicrobial therapies.</w:t>
      </w:r>
    </w:p>
    <w:p w14:paraId="1EDC7507" w14:textId="3C86BEB7" w:rsidR="009F7986" w:rsidRPr="0067643B" w:rsidRDefault="009F7986" w:rsidP="0067643B">
      <w:pPr>
        <w:pStyle w:val="ListParagraph"/>
        <w:numPr>
          <w:ilvl w:val="0"/>
          <w:numId w:val="26"/>
        </w:numPr>
        <w:ind w:left="417"/>
        <w:jc w:val="both"/>
        <w:rPr>
          <w:rFonts w:ascii="Times New Roman" w:hAnsi="Times New Roman" w:cs="Times New Roman"/>
          <w:sz w:val="24"/>
          <w:szCs w:val="24"/>
        </w:rPr>
      </w:pPr>
      <w:r w:rsidRPr="0067643B">
        <w:rPr>
          <w:rFonts w:ascii="Times New Roman" w:hAnsi="Times New Roman" w:cs="Times New Roman"/>
          <w:sz w:val="24"/>
          <w:szCs w:val="24"/>
        </w:rPr>
        <w:lastRenderedPageBreak/>
        <w:t>Spread of Infections:</w:t>
      </w:r>
      <w:r w:rsidR="0059431E" w:rsidRPr="0067643B">
        <w:rPr>
          <w:rFonts w:ascii="Times New Roman" w:hAnsi="Times New Roman" w:cs="Times New Roman"/>
          <w:sz w:val="24"/>
          <w:szCs w:val="24"/>
        </w:rPr>
        <w:t xml:space="preserve"> </w:t>
      </w:r>
      <w:r w:rsidRPr="0067643B">
        <w:rPr>
          <w:rFonts w:ascii="Times New Roman" w:hAnsi="Times New Roman" w:cs="Times New Roman"/>
          <w:sz w:val="24"/>
          <w:szCs w:val="24"/>
        </w:rPr>
        <w:t>Resistant microbes can spread more easily within communities and healthcare settings, leading to increased transmission of infections. This contributes to the persistence and amplification of resistant strains.</w:t>
      </w:r>
    </w:p>
    <w:p w14:paraId="45804666" w14:textId="3CA98FB5" w:rsidR="009F7986" w:rsidRPr="0067643B" w:rsidRDefault="009F7986" w:rsidP="0067643B">
      <w:pPr>
        <w:pStyle w:val="ListParagraph"/>
        <w:numPr>
          <w:ilvl w:val="0"/>
          <w:numId w:val="26"/>
        </w:numPr>
        <w:ind w:left="417"/>
        <w:jc w:val="both"/>
        <w:rPr>
          <w:rFonts w:ascii="Times New Roman" w:hAnsi="Times New Roman" w:cs="Times New Roman"/>
          <w:sz w:val="24"/>
          <w:szCs w:val="24"/>
        </w:rPr>
      </w:pPr>
      <w:r w:rsidRPr="0067643B">
        <w:rPr>
          <w:rFonts w:ascii="Times New Roman" w:hAnsi="Times New Roman" w:cs="Times New Roman"/>
          <w:sz w:val="24"/>
          <w:szCs w:val="24"/>
        </w:rPr>
        <w:t>Global Health Security Threat:</w:t>
      </w:r>
      <w:r w:rsidR="0059431E" w:rsidRPr="0067643B">
        <w:rPr>
          <w:rFonts w:ascii="Times New Roman" w:hAnsi="Times New Roman" w:cs="Times New Roman"/>
          <w:sz w:val="24"/>
          <w:szCs w:val="24"/>
        </w:rPr>
        <w:t xml:space="preserve"> </w:t>
      </w:r>
      <w:r w:rsidRPr="0067643B">
        <w:rPr>
          <w:rFonts w:ascii="Times New Roman" w:hAnsi="Times New Roman" w:cs="Times New Roman"/>
          <w:sz w:val="24"/>
          <w:szCs w:val="24"/>
        </w:rPr>
        <w:t>Microbial resistance poses a threat to global health security. Resistant strains can cross international borders, challenging efforts to control and manage infectious diseases on a global scale.</w:t>
      </w:r>
    </w:p>
    <w:p w14:paraId="1F0C878F" w14:textId="77D4DA1C" w:rsidR="009F7986" w:rsidRPr="0067643B" w:rsidRDefault="009F7986" w:rsidP="0067643B">
      <w:pPr>
        <w:pStyle w:val="ListParagraph"/>
        <w:numPr>
          <w:ilvl w:val="0"/>
          <w:numId w:val="26"/>
        </w:numPr>
        <w:ind w:left="417"/>
        <w:jc w:val="both"/>
        <w:rPr>
          <w:rFonts w:ascii="Times New Roman" w:hAnsi="Times New Roman" w:cs="Times New Roman"/>
          <w:sz w:val="24"/>
          <w:szCs w:val="24"/>
        </w:rPr>
      </w:pPr>
      <w:r w:rsidRPr="0067643B">
        <w:rPr>
          <w:rFonts w:ascii="Times New Roman" w:hAnsi="Times New Roman" w:cs="Times New Roman"/>
          <w:sz w:val="24"/>
          <w:szCs w:val="24"/>
        </w:rPr>
        <w:t>Loss of Medical Advances:</w:t>
      </w:r>
      <w:r w:rsidR="0059431E" w:rsidRPr="0067643B">
        <w:rPr>
          <w:rFonts w:ascii="Times New Roman" w:hAnsi="Times New Roman" w:cs="Times New Roman"/>
          <w:sz w:val="24"/>
          <w:szCs w:val="24"/>
        </w:rPr>
        <w:t xml:space="preserve"> </w:t>
      </w:r>
      <w:r w:rsidRPr="0067643B">
        <w:rPr>
          <w:rFonts w:ascii="Times New Roman" w:hAnsi="Times New Roman" w:cs="Times New Roman"/>
          <w:sz w:val="24"/>
          <w:szCs w:val="24"/>
        </w:rPr>
        <w:t xml:space="preserve">The rise of microbial resistance jeopardizes decades of medical advances. Routine medical procedures, such as </w:t>
      </w:r>
      <w:proofErr w:type="spellStart"/>
      <w:r w:rsidR="00114969">
        <w:rPr>
          <w:rFonts w:ascii="Times New Roman" w:hAnsi="Times New Roman" w:cs="Times New Roman"/>
          <w:sz w:val="24"/>
          <w:szCs w:val="24"/>
        </w:rPr>
        <w:t>cesarean</w:t>
      </w:r>
      <w:proofErr w:type="spellEnd"/>
      <w:r w:rsidRPr="0067643B">
        <w:rPr>
          <w:rFonts w:ascii="Times New Roman" w:hAnsi="Times New Roman" w:cs="Times New Roman"/>
          <w:sz w:val="24"/>
          <w:szCs w:val="24"/>
        </w:rPr>
        <w:t xml:space="preserve"> sections and joint replacements, become riskier without effective antimicrobial support.</w:t>
      </w:r>
    </w:p>
    <w:p w14:paraId="61ECD7A1" w14:textId="29F0EF98" w:rsidR="009F7986" w:rsidRPr="0067643B" w:rsidRDefault="009F7986" w:rsidP="0067643B">
      <w:pPr>
        <w:pStyle w:val="ListParagraph"/>
        <w:numPr>
          <w:ilvl w:val="0"/>
          <w:numId w:val="26"/>
        </w:numPr>
        <w:ind w:left="417"/>
        <w:jc w:val="both"/>
        <w:rPr>
          <w:rFonts w:ascii="Times New Roman" w:hAnsi="Times New Roman" w:cs="Times New Roman"/>
          <w:sz w:val="24"/>
          <w:szCs w:val="24"/>
        </w:rPr>
      </w:pPr>
      <w:r w:rsidRPr="0067643B">
        <w:rPr>
          <w:rFonts w:ascii="Times New Roman" w:hAnsi="Times New Roman" w:cs="Times New Roman"/>
          <w:sz w:val="24"/>
          <w:szCs w:val="24"/>
        </w:rPr>
        <w:t>Compromised One Health:</w:t>
      </w:r>
      <w:r w:rsidR="0059431E" w:rsidRPr="0067643B">
        <w:rPr>
          <w:rFonts w:ascii="Times New Roman" w:hAnsi="Times New Roman" w:cs="Times New Roman"/>
          <w:sz w:val="24"/>
          <w:szCs w:val="24"/>
        </w:rPr>
        <w:t xml:space="preserve"> </w:t>
      </w:r>
      <w:r w:rsidRPr="0067643B">
        <w:rPr>
          <w:rFonts w:ascii="Times New Roman" w:hAnsi="Times New Roman" w:cs="Times New Roman"/>
          <w:sz w:val="24"/>
          <w:szCs w:val="24"/>
        </w:rPr>
        <w:t>The interconnectedness of human, animal, and environmental health is disrupted. Microbial resistance affects not only human health but also agricultural practices, veterinary medicine, and ecosystems.</w:t>
      </w:r>
    </w:p>
    <w:p w14:paraId="1D2B73FB" w14:textId="3326D4B1" w:rsidR="009F7986" w:rsidRPr="0067643B" w:rsidRDefault="009F7986" w:rsidP="0067643B">
      <w:pPr>
        <w:pStyle w:val="ListParagraph"/>
        <w:numPr>
          <w:ilvl w:val="0"/>
          <w:numId w:val="26"/>
        </w:numPr>
        <w:ind w:left="417"/>
        <w:jc w:val="both"/>
        <w:rPr>
          <w:rFonts w:ascii="Times New Roman" w:hAnsi="Times New Roman" w:cs="Times New Roman"/>
          <w:sz w:val="24"/>
          <w:szCs w:val="24"/>
        </w:rPr>
      </w:pPr>
      <w:r w:rsidRPr="0067643B">
        <w:rPr>
          <w:rFonts w:ascii="Times New Roman" w:hAnsi="Times New Roman" w:cs="Times New Roman"/>
          <w:sz w:val="24"/>
          <w:szCs w:val="24"/>
        </w:rPr>
        <w:t>Impaired Control of Epidemics and Pandemics:</w:t>
      </w:r>
      <w:r w:rsidR="0059431E" w:rsidRPr="0067643B">
        <w:rPr>
          <w:rFonts w:ascii="Times New Roman" w:hAnsi="Times New Roman" w:cs="Times New Roman"/>
          <w:sz w:val="24"/>
          <w:szCs w:val="24"/>
        </w:rPr>
        <w:t xml:space="preserve"> </w:t>
      </w:r>
      <w:r w:rsidRPr="0067643B">
        <w:rPr>
          <w:rFonts w:ascii="Times New Roman" w:hAnsi="Times New Roman" w:cs="Times New Roman"/>
          <w:sz w:val="24"/>
          <w:szCs w:val="24"/>
        </w:rPr>
        <w:t>Microbial resistance can impede the control of infectious disease outbreaks, making it more challenging to contain and manage epidemics and pandemics.</w:t>
      </w:r>
    </w:p>
    <w:p w14:paraId="3E73A77F" w14:textId="603ED861" w:rsidR="009F7986" w:rsidRPr="0067643B" w:rsidRDefault="009F7986" w:rsidP="0067643B">
      <w:pPr>
        <w:pStyle w:val="ListParagraph"/>
        <w:numPr>
          <w:ilvl w:val="0"/>
          <w:numId w:val="26"/>
        </w:numPr>
        <w:ind w:left="417"/>
        <w:jc w:val="both"/>
        <w:rPr>
          <w:rFonts w:ascii="Times New Roman" w:hAnsi="Times New Roman" w:cs="Times New Roman"/>
          <w:sz w:val="24"/>
          <w:szCs w:val="24"/>
        </w:rPr>
      </w:pPr>
      <w:r w:rsidRPr="0067643B">
        <w:rPr>
          <w:rFonts w:ascii="Times New Roman" w:hAnsi="Times New Roman" w:cs="Times New Roman"/>
          <w:sz w:val="24"/>
          <w:szCs w:val="24"/>
        </w:rPr>
        <w:t>Undermined Trust in Healthcare:</w:t>
      </w:r>
      <w:r w:rsidR="0059431E" w:rsidRPr="0067643B">
        <w:rPr>
          <w:rFonts w:ascii="Times New Roman" w:hAnsi="Times New Roman" w:cs="Times New Roman"/>
          <w:sz w:val="24"/>
          <w:szCs w:val="24"/>
        </w:rPr>
        <w:t xml:space="preserve"> </w:t>
      </w:r>
      <w:r w:rsidRPr="0067643B">
        <w:rPr>
          <w:rFonts w:ascii="Times New Roman" w:hAnsi="Times New Roman" w:cs="Times New Roman"/>
          <w:sz w:val="24"/>
          <w:szCs w:val="24"/>
        </w:rPr>
        <w:t xml:space="preserve">The inability to effectively treat infections erodes trust in healthcare systems. Patients may face disillusionment with medical interventions, leading to a decline in healthcare-seeking </w:t>
      </w:r>
      <w:proofErr w:type="spellStart"/>
      <w:r w:rsidR="00114969">
        <w:rPr>
          <w:rFonts w:ascii="Times New Roman" w:hAnsi="Times New Roman" w:cs="Times New Roman"/>
          <w:sz w:val="24"/>
          <w:szCs w:val="24"/>
        </w:rPr>
        <w:t>behavior</w:t>
      </w:r>
      <w:proofErr w:type="spellEnd"/>
      <w:r w:rsidRPr="0067643B">
        <w:rPr>
          <w:rFonts w:ascii="Times New Roman" w:hAnsi="Times New Roman" w:cs="Times New Roman"/>
          <w:sz w:val="24"/>
          <w:szCs w:val="24"/>
        </w:rPr>
        <w:t>.</w:t>
      </w:r>
    </w:p>
    <w:p w14:paraId="32D9406D" w14:textId="2E04EE3D" w:rsidR="009F7986" w:rsidRPr="0067643B" w:rsidRDefault="009F7986" w:rsidP="0067643B">
      <w:pPr>
        <w:pStyle w:val="ListParagraph"/>
        <w:numPr>
          <w:ilvl w:val="0"/>
          <w:numId w:val="26"/>
        </w:numPr>
        <w:ind w:left="417"/>
        <w:jc w:val="both"/>
        <w:rPr>
          <w:rFonts w:ascii="Times New Roman" w:hAnsi="Times New Roman" w:cs="Times New Roman"/>
          <w:sz w:val="24"/>
          <w:szCs w:val="24"/>
        </w:rPr>
      </w:pPr>
      <w:r w:rsidRPr="0067643B">
        <w:rPr>
          <w:rFonts w:ascii="Times New Roman" w:hAnsi="Times New Roman" w:cs="Times New Roman"/>
          <w:sz w:val="24"/>
          <w:szCs w:val="24"/>
        </w:rPr>
        <w:t>Social and Equity Issues:</w:t>
      </w:r>
      <w:r w:rsidR="0059431E" w:rsidRPr="0067643B">
        <w:rPr>
          <w:rFonts w:ascii="Times New Roman" w:hAnsi="Times New Roman" w:cs="Times New Roman"/>
          <w:sz w:val="24"/>
          <w:szCs w:val="24"/>
        </w:rPr>
        <w:t xml:space="preserve"> </w:t>
      </w:r>
      <w:r w:rsidRPr="0067643B">
        <w:rPr>
          <w:rFonts w:ascii="Times New Roman" w:hAnsi="Times New Roman" w:cs="Times New Roman"/>
          <w:sz w:val="24"/>
          <w:szCs w:val="24"/>
        </w:rPr>
        <w:t>Vulnerable populations may bear a disproportionate burden of resistant infections, exacerbating existing social and health inequalities.</w:t>
      </w:r>
    </w:p>
    <w:p w14:paraId="5BA4606D" w14:textId="18B5161A" w:rsidR="009F7986" w:rsidRPr="0067643B" w:rsidRDefault="009F7986" w:rsidP="0067643B">
      <w:pPr>
        <w:pStyle w:val="ListParagraph"/>
        <w:numPr>
          <w:ilvl w:val="0"/>
          <w:numId w:val="26"/>
        </w:numPr>
        <w:ind w:left="417"/>
        <w:jc w:val="both"/>
        <w:rPr>
          <w:rFonts w:ascii="Times New Roman" w:hAnsi="Times New Roman" w:cs="Times New Roman"/>
          <w:sz w:val="24"/>
          <w:szCs w:val="24"/>
        </w:rPr>
      </w:pPr>
      <w:r w:rsidRPr="0067643B">
        <w:rPr>
          <w:rFonts w:ascii="Times New Roman" w:hAnsi="Times New Roman" w:cs="Times New Roman"/>
          <w:sz w:val="24"/>
          <w:szCs w:val="24"/>
        </w:rPr>
        <w:t>Antibiotic-Resistant Tuberculosis:</w:t>
      </w:r>
      <w:r w:rsidR="0059431E" w:rsidRPr="0067643B">
        <w:rPr>
          <w:rFonts w:ascii="Times New Roman" w:hAnsi="Times New Roman" w:cs="Times New Roman"/>
          <w:sz w:val="24"/>
          <w:szCs w:val="24"/>
        </w:rPr>
        <w:t xml:space="preserve"> </w:t>
      </w:r>
      <w:r w:rsidRPr="0067643B">
        <w:rPr>
          <w:rFonts w:ascii="Times New Roman" w:hAnsi="Times New Roman" w:cs="Times New Roman"/>
          <w:sz w:val="24"/>
          <w:szCs w:val="24"/>
        </w:rPr>
        <w:t>The rise of multidrug-resistant tuberculosis (MDR-TB) poses a severe threat to tuberculosis control efforts, with longer and more complex treatment regimens and higher mortality rates.</w:t>
      </w:r>
    </w:p>
    <w:p w14:paraId="2C18DE09" w14:textId="78DA563C" w:rsidR="00D57C53" w:rsidRPr="0067643B" w:rsidRDefault="009F7986" w:rsidP="0067643B">
      <w:pPr>
        <w:pStyle w:val="ListParagraph"/>
        <w:numPr>
          <w:ilvl w:val="0"/>
          <w:numId w:val="26"/>
        </w:numPr>
        <w:ind w:left="417"/>
        <w:jc w:val="both"/>
        <w:rPr>
          <w:rFonts w:ascii="Times New Roman" w:hAnsi="Times New Roman" w:cs="Times New Roman"/>
          <w:sz w:val="24"/>
          <w:szCs w:val="24"/>
        </w:rPr>
      </w:pPr>
      <w:r w:rsidRPr="0067643B">
        <w:rPr>
          <w:rFonts w:ascii="Times New Roman" w:hAnsi="Times New Roman" w:cs="Times New Roman"/>
          <w:sz w:val="24"/>
          <w:szCs w:val="24"/>
        </w:rPr>
        <w:t>Challenges in HIV Treatment:</w:t>
      </w:r>
      <w:r w:rsidR="0059431E" w:rsidRPr="0067643B">
        <w:rPr>
          <w:rFonts w:ascii="Times New Roman" w:hAnsi="Times New Roman" w:cs="Times New Roman"/>
          <w:sz w:val="24"/>
          <w:szCs w:val="24"/>
        </w:rPr>
        <w:t xml:space="preserve"> </w:t>
      </w:r>
      <w:r w:rsidRPr="0067643B">
        <w:rPr>
          <w:rFonts w:ascii="Times New Roman" w:hAnsi="Times New Roman" w:cs="Times New Roman"/>
          <w:sz w:val="24"/>
          <w:szCs w:val="24"/>
        </w:rPr>
        <w:t>Antiretroviral therapy for HIV may face challenges as resistant strains emerge, making it more difficult to control the virus and manage the HIV epidemic</w:t>
      </w:r>
      <w:r w:rsidR="00D57C53" w:rsidRPr="0067643B">
        <w:rPr>
          <w:rFonts w:ascii="Times New Roman" w:hAnsi="Times New Roman" w:cs="Times New Roman"/>
          <w:sz w:val="24"/>
          <w:szCs w:val="24"/>
        </w:rPr>
        <w:t xml:space="preserve"> </w:t>
      </w:r>
    </w:p>
    <w:p w14:paraId="56519887" w14:textId="130D7179" w:rsidR="00D57C53" w:rsidRPr="00D57C53" w:rsidRDefault="00D57C53" w:rsidP="009F7986">
      <w:pPr>
        <w:jc w:val="both"/>
        <w:rPr>
          <w:rFonts w:ascii="Times New Roman" w:hAnsi="Times New Roman" w:cs="Times New Roman"/>
          <w:b/>
          <w:bCs/>
          <w:sz w:val="24"/>
          <w:szCs w:val="24"/>
        </w:rPr>
      </w:pPr>
      <w:r w:rsidRPr="00051E2C">
        <w:rPr>
          <w:rFonts w:ascii="Times New Roman" w:hAnsi="Times New Roman" w:cs="Times New Roman"/>
          <w:b/>
          <w:bCs/>
          <w:sz w:val="24"/>
          <w:szCs w:val="24"/>
        </w:rPr>
        <w:t xml:space="preserve"> </w:t>
      </w:r>
      <w:r w:rsidR="00051E2C" w:rsidRPr="00051E2C">
        <w:rPr>
          <w:rFonts w:ascii="Times New Roman" w:hAnsi="Times New Roman" w:cs="Times New Roman"/>
          <w:b/>
          <w:bCs/>
          <w:sz w:val="24"/>
          <w:szCs w:val="24"/>
        </w:rPr>
        <w:t>6.</w:t>
      </w:r>
      <w:r w:rsidR="00051E2C">
        <w:rPr>
          <w:rFonts w:ascii="Times New Roman" w:hAnsi="Times New Roman" w:cs="Times New Roman"/>
          <w:sz w:val="24"/>
          <w:szCs w:val="24"/>
        </w:rPr>
        <w:t xml:space="preserve"> </w:t>
      </w:r>
      <w:r w:rsidRPr="00D57C53">
        <w:rPr>
          <w:rFonts w:ascii="Times New Roman" w:hAnsi="Times New Roman" w:cs="Times New Roman"/>
          <w:b/>
          <w:bCs/>
          <w:sz w:val="24"/>
          <w:szCs w:val="24"/>
        </w:rPr>
        <w:t>GLOBAL INITIATIVES AND EFFORTS</w:t>
      </w:r>
    </w:p>
    <w:p w14:paraId="512C3D61" w14:textId="378901E9" w:rsidR="008430A7" w:rsidRPr="008430A7" w:rsidRDefault="008430A7" w:rsidP="008430A7">
      <w:pPr>
        <w:jc w:val="both"/>
        <w:rPr>
          <w:rFonts w:ascii="Times New Roman" w:hAnsi="Times New Roman" w:cs="Times New Roman"/>
          <w:sz w:val="24"/>
          <w:szCs w:val="24"/>
        </w:rPr>
      </w:pPr>
      <w:r w:rsidRPr="008430A7">
        <w:rPr>
          <w:rFonts w:ascii="Times New Roman" w:hAnsi="Times New Roman" w:cs="Times New Roman"/>
          <w:sz w:val="24"/>
          <w:szCs w:val="24"/>
        </w:rPr>
        <w:t>Addressing microbial resistance requires a coordinated and global effort, and several initiatives and efforts have been established to tackle this pressing issue. These initiatives aim to promote responsible antimicrobial use, enhance surveillance, support research and development of new drugs, and foster collaboration among nations. Here are some notable global initiatives and efforts</w:t>
      </w:r>
      <w:r w:rsidR="000E6FDB">
        <w:rPr>
          <w:rFonts w:ascii="Times New Roman" w:hAnsi="Times New Roman" w:cs="Times New Roman"/>
          <w:b/>
          <w:bCs/>
          <w:sz w:val="24"/>
          <w:szCs w:val="24"/>
          <w:vertAlign w:val="superscript"/>
        </w:rPr>
        <w:t>71</w:t>
      </w:r>
      <w:r w:rsidRPr="008430A7">
        <w:rPr>
          <w:rFonts w:ascii="Times New Roman" w:hAnsi="Times New Roman" w:cs="Times New Roman"/>
          <w:sz w:val="24"/>
          <w:szCs w:val="24"/>
        </w:rPr>
        <w:t>:</w:t>
      </w:r>
    </w:p>
    <w:p w14:paraId="7121CA35" w14:textId="5A6B04B5" w:rsidR="008430A7" w:rsidRPr="0051376C" w:rsidRDefault="008430A7" w:rsidP="0051376C">
      <w:pPr>
        <w:pStyle w:val="ListParagraph"/>
        <w:numPr>
          <w:ilvl w:val="0"/>
          <w:numId w:val="28"/>
        </w:numPr>
        <w:ind w:left="360"/>
        <w:jc w:val="both"/>
        <w:rPr>
          <w:rFonts w:ascii="Times New Roman" w:hAnsi="Times New Roman" w:cs="Times New Roman"/>
          <w:sz w:val="24"/>
          <w:szCs w:val="24"/>
        </w:rPr>
      </w:pPr>
      <w:r w:rsidRPr="0051376C">
        <w:rPr>
          <w:rFonts w:ascii="Times New Roman" w:hAnsi="Times New Roman" w:cs="Times New Roman"/>
          <w:sz w:val="24"/>
          <w:szCs w:val="24"/>
        </w:rPr>
        <w:t>World Health Organization (WHO) Global Action Plan on Antimicrobial Resistance (AMR):</w:t>
      </w:r>
      <w:r w:rsidR="007B7559" w:rsidRPr="0051376C">
        <w:rPr>
          <w:rFonts w:ascii="Times New Roman" w:hAnsi="Times New Roman" w:cs="Times New Roman"/>
          <w:sz w:val="24"/>
          <w:szCs w:val="24"/>
        </w:rPr>
        <w:t xml:space="preserve"> </w:t>
      </w:r>
      <w:r w:rsidRPr="0051376C">
        <w:rPr>
          <w:rFonts w:ascii="Times New Roman" w:hAnsi="Times New Roman" w:cs="Times New Roman"/>
          <w:sz w:val="24"/>
          <w:szCs w:val="24"/>
        </w:rPr>
        <w:t>To ensure effective action across multiple sectors and promote the development of new antimicrobial drugs.</w:t>
      </w:r>
      <w:r w:rsidR="007B7559" w:rsidRPr="0051376C">
        <w:rPr>
          <w:rFonts w:ascii="Times New Roman" w:hAnsi="Times New Roman" w:cs="Times New Roman"/>
          <w:sz w:val="24"/>
          <w:szCs w:val="24"/>
        </w:rPr>
        <w:t xml:space="preserve"> </w:t>
      </w:r>
      <w:r w:rsidRPr="0051376C">
        <w:rPr>
          <w:rFonts w:ascii="Times New Roman" w:hAnsi="Times New Roman" w:cs="Times New Roman"/>
          <w:sz w:val="24"/>
          <w:szCs w:val="24"/>
        </w:rPr>
        <w:t>Advocates for improved awareness, surveillance, infection prevention and control, optimal use of antimicrobials, and research to fill gaps in knowledge.</w:t>
      </w:r>
    </w:p>
    <w:p w14:paraId="0208CA3F" w14:textId="26BD5AD3" w:rsidR="008430A7" w:rsidRPr="0051376C" w:rsidRDefault="008430A7" w:rsidP="0051376C">
      <w:pPr>
        <w:pStyle w:val="ListParagraph"/>
        <w:numPr>
          <w:ilvl w:val="0"/>
          <w:numId w:val="28"/>
        </w:numPr>
        <w:ind w:left="360"/>
        <w:jc w:val="both"/>
        <w:rPr>
          <w:rFonts w:ascii="Times New Roman" w:hAnsi="Times New Roman" w:cs="Times New Roman"/>
          <w:sz w:val="24"/>
          <w:szCs w:val="24"/>
        </w:rPr>
      </w:pPr>
      <w:r w:rsidRPr="0051376C">
        <w:rPr>
          <w:rFonts w:ascii="Times New Roman" w:hAnsi="Times New Roman" w:cs="Times New Roman"/>
          <w:sz w:val="24"/>
          <w:szCs w:val="24"/>
        </w:rPr>
        <w:t>Global Antimicrobial Resistance Surveillance System (GLASS):</w:t>
      </w:r>
      <w:r w:rsidR="00964E7F" w:rsidRPr="0051376C">
        <w:rPr>
          <w:rFonts w:ascii="Times New Roman" w:hAnsi="Times New Roman" w:cs="Times New Roman"/>
          <w:sz w:val="24"/>
          <w:szCs w:val="24"/>
        </w:rPr>
        <w:t xml:space="preserve"> </w:t>
      </w:r>
      <w:r w:rsidRPr="0051376C">
        <w:rPr>
          <w:rFonts w:ascii="Times New Roman" w:hAnsi="Times New Roman" w:cs="Times New Roman"/>
          <w:sz w:val="24"/>
          <w:szCs w:val="24"/>
        </w:rPr>
        <w:t xml:space="preserve">To improve the understanding of antimicrobial resistance by collecting, </w:t>
      </w:r>
      <w:proofErr w:type="spellStart"/>
      <w:r w:rsidR="00114969">
        <w:rPr>
          <w:rFonts w:ascii="Times New Roman" w:hAnsi="Times New Roman" w:cs="Times New Roman"/>
          <w:sz w:val="24"/>
          <w:szCs w:val="24"/>
        </w:rPr>
        <w:t>analyzing</w:t>
      </w:r>
      <w:proofErr w:type="spellEnd"/>
      <w:r w:rsidRPr="0051376C">
        <w:rPr>
          <w:rFonts w:ascii="Times New Roman" w:hAnsi="Times New Roman" w:cs="Times New Roman"/>
          <w:sz w:val="24"/>
          <w:szCs w:val="24"/>
        </w:rPr>
        <w:t>, and sharing data on a global scale. Facilitates the standardization of surveillance methods and data reporting to enhance the comparability of resistance data across countries.</w:t>
      </w:r>
    </w:p>
    <w:p w14:paraId="6D394E43" w14:textId="4AF2A1E8" w:rsidR="008430A7" w:rsidRPr="0051376C" w:rsidRDefault="008430A7" w:rsidP="0051376C">
      <w:pPr>
        <w:pStyle w:val="ListParagraph"/>
        <w:numPr>
          <w:ilvl w:val="0"/>
          <w:numId w:val="28"/>
        </w:numPr>
        <w:ind w:left="360"/>
        <w:jc w:val="both"/>
        <w:rPr>
          <w:rFonts w:ascii="Times New Roman" w:hAnsi="Times New Roman" w:cs="Times New Roman"/>
          <w:sz w:val="24"/>
          <w:szCs w:val="24"/>
        </w:rPr>
      </w:pPr>
      <w:r w:rsidRPr="0051376C">
        <w:rPr>
          <w:rFonts w:ascii="Times New Roman" w:hAnsi="Times New Roman" w:cs="Times New Roman"/>
          <w:sz w:val="24"/>
          <w:szCs w:val="24"/>
        </w:rPr>
        <w:t>The Global AMR R&amp;D Hub:</w:t>
      </w:r>
      <w:r w:rsidR="00964E7F" w:rsidRPr="0051376C">
        <w:rPr>
          <w:rFonts w:ascii="Times New Roman" w:hAnsi="Times New Roman" w:cs="Times New Roman"/>
          <w:sz w:val="24"/>
          <w:szCs w:val="24"/>
        </w:rPr>
        <w:t xml:space="preserve"> </w:t>
      </w:r>
      <w:r w:rsidRPr="0051376C">
        <w:rPr>
          <w:rFonts w:ascii="Times New Roman" w:hAnsi="Times New Roman" w:cs="Times New Roman"/>
          <w:sz w:val="24"/>
          <w:szCs w:val="24"/>
        </w:rPr>
        <w:t>To accelerate research and development (R&amp;D) of new antimicrobial treatments.</w:t>
      </w:r>
      <w:r w:rsidR="00964E7F" w:rsidRPr="0051376C">
        <w:rPr>
          <w:rFonts w:ascii="Times New Roman" w:hAnsi="Times New Roman" w:cs="Times New Roman"/>
          <w:sz w:val="24"/>
          <w:szCs w:val="24"/>
        </w:rPr>
        <w:t xml:space="preserve"> </w:t>
      </w:r>
      <w:r w:rsidRPr="0051376C">
        <w:rPr>
          <w:rFonts w:ascii="Times New Roman" w:hAnsi="Times New Roman" w:cs="Times New Roman"/>
          <w:sz w:val="24"/>
          <w:szCs w:val="24"/>
        </w:rPr>
        <w:t>Promotes collaboration among countries, research organizations, and industry to address gaps in R&amp;D and facilitate the development of new antimicrobial drugs.</w:t>
      </w:r>
    </w:p>
    <w:p w14:paraId="4B724D8D" w14:textId="4F2E684A" w:rsidR="008430A7" w:rsidRPr="0051376C" w:rsidRDefault="008430A7" w:rsidP="0051376C">
      <w:pPr>
        <w:pStyle w:val="ListParagraph"/>
        <w:numPr>
          <w:ilvl w:val="0"/>
          <w:numId w:val="28"/>
        </w:numPr>
        <w:ind w:left="360"/>
        <w:jc w:val="both"/>
        <w:rPr>
          <w:rFonts w:ascii="Times New Roman" w:hAnsi="Times New Roman" w:cs="Times New Roman"/>
          <w:sz w:val="24"/>
          <w:szCs w:val="24"/>
        </w:rPr>
      </w:pPr>
      <w:r w:rsidRPr="0051376C">
        <w:rPr>
          <w:rFonts w:ascii="Times New Roman" w:hAnsi="Times New Roman" w:cs="Times New Roman"/>
          <w:sz w:val="24"/>
          <w:szCs w:val="24"/>
        </w:rPr>
        <w:lastRenderedPageBreak/>
        <w:t>The Global Antibiotic Research and Development Partnership (GARDP):</w:t>
      </w:r>
      <w:r w:rsidR="00964E7F" w:rsidRPr="0051376C">
        <w:rPr>
          <w:rFonts w:ascii="Times New Roman" w:hAnsi="Times New Roman" w:cs="Times New Roman"/>
          <w:sz w:val="24"/>
          <w:szCs w:val="24"/>
        </w:rPr>
        <w:t xml:space="preserve"> </w:t>
      </w:r>
      <w:r w:rsidRPr="0051376C">
        <w:rPr>
          <w:rFonts w:ascii="Times New Roman" w:hAnsi="Times New Roman" w:cs="Times New Roman"/>
          <w:sz w:val="24"/>
          <w:szCs w:val="24"/>
        </w:rPr>
        <w:t>WHO and the Drugs for Neglected Diseases Initiative (</w:t>
      </w:r>
      <w:proofErr w:type="spellStart"/>
      <w:r w:rsidRPr="0051376C">
        <w:rPr>
          <w:rFonts w:ascii="Times New Roman" w:hAnsi="Times New Roman" w:cs="Times New Roman"/>
          <w:sz w:val="24"/>
          <w:szCs w:val="24"/>
        </w:rPr>
        <w:t>DNDi</w:t>
      </w:r>
      <w:proofErr w:type="spellEnd"/>
      <w:r w:rsidRPr="0051376C">
        <w:rPr>
          <w:rFonts w:ascii="Times New Roman" w:hAnsi="Times New Roman" w:cs="Times New Roman"/>
          <w:sz w:val="24"/>
          <w:szCs w:val="24"/>
        </w:rPr>
        <w:t>)</w:t>
      </w:r>
      <w:r w:rsidR="00964E7F" w:rsidRPr="0051376C">
        <w:rPr>
          <w:rFonts w:ascii="Times New Roman" w:hAnsi="Times New Roman" w:cs="Times New Roman"/>
          <w:sz w:val="24"/>
          <w:szCs w:val="24"/>
        </w:rPr>
        <w:t xml:space="preserve"> </w:t>
      </w:r>
      <w:r w:rsidR="00E808A1" w:rsidRPr="0051376C">
        <w:rPr>
          <w:rFonts w:ascii="Times New Roman" w:hAnsi="Times New Roman" w:cs="Times New Roman"/>
          <w:sz w:val="24"/>
          <w:szCs w:val="24"/>
        </w:rPr>
        <w:t>is t</w:t>
      </w:r>
      <w:r w:rsidRPr="0051376C">
        <w:rPr>
          <w:rFonts w:ascii="Times New Roman" w:hAnsi="Times New Roman" w:cs="Times New Roman"/>
          <w:sz w:val="24"/>
          <w:szCs w:val="24"/>
        </w:rPr>
        <w:t>o develop new antibiotic treatments and ensure their sustainable access for all.</w:t>
      </w:r>
      <w:r w:rsidR="00E808A1" w:rsidRPr="0051376C">
        <w:rPr>
          <w:rFonts w:ascii="Times New Roman" w:hAnsi="Times New Roman" w:cs="Times New Roman"/>
          <w:sz w:val="24"/>
          <w:szCs w:val="24"/>
        </w:rPr>
        <w:t xml:space="preserve"> </w:t>
      </w:r>
      <w:r w:rsidRPr="0051376C">
        <w:rPr>
          <w:rFonts w:ascii="Times New Roman" w:hAnsi="Times New Roman" w:cs="Times New Roman"/>
          <w:sz w:val="24"/>
          <w:szCs w:val="24"/>
        </w:rPr>
        <w:t>Focuses on developing treatments for bacterial infections that pose a threat to global public health, with an emphasis on affordability and accessibility.</w:t>
      </w:r>
    </w:p>
    <w:p w14:paraId="79919A97" w14:textId="12576DCB" w:rsidR="008430A7" w:rsidRPr="0051376C" w:rsidRDefault="008430A7" w:rsidP="0051376C">
      <w:pPr>
        <w:pStyle w:val="ListParagraph"/>
        <w:numPr>
          <w:ilvl w:val="0"/>
          <w:numId w:val="28"/>
        </w:numPr>
        <w:ind w:left="360"/>
        <w:jc w:val="both"/>
        <w:rPr>
          <w:rFonts w:ascii="Times New Roman" w:hAnsi="Times New Roman" w:cs="Times New Roman"/>
          <w:sz w:val="24"/>
          <w:szCs w:val="24"/>
        </w:rPr>
      </w:pPr>
      <w:r w:rsidRPr="0051376C">
        <w:rPr>
          <w:rFonts w:ascii="Times New Roman" w:hAnsi="Times New Roman" w:cs="Times New Roman"/>
          <w:sz w:val="24"/>
          <w:szCs w:val="24"/>
        </w:rPr>
        <w:t>CARB-X (Combating Antibiotic Resistant Bacteria Biopharmaceutical Accelerator):</w:t>
      </w:r>
      <w:r w:rsidR="00E808A1" w:rsidRPr="0051376C">
        <w:rPr>
          <w:rFonts w:ascii="Times New Roman" w:hAnsi="Times New Roman" w:cs="Times New Roman"/>
          <w:sz w:val="24"/>
          <w:szCs w:val="24"/>
        </w:rPr>
        <w:t xml:space="preserve"> </w:t>
      </w:r>
      <w:r w:rsidRPr="0051376C">
        <w:rPr>
          <w:rFonts w:ascii="Times New Roman" w:hAnsi="Times New Roman" w:cs="Times New Roman"/>
          <w:sz w:val="24"/>
          <w:szCs w:val="24"/>
        </w:rPr>
        <w:t>To accelerate the development of innovative antibacterial products.</w:t>
      </w:r>
      <w:r w:rsidR="00E808A1" w:rsidRPr="0051376C">
        <w:rPr>
          <w:rFonts w:ascii="Times New Roman" w:hAnsi="Times New Roman" w:cs="Times New Roman"/>
          <w:sz w:val="24"/>
          <w:szCs w:val="24"/>
        </w:rPr>
        <w:t xml:space="preserve"> </w:t>
      </w:r>
      <w:r w:rsidRPr="0051376C">
        <w:rPr>
          <w:rFonts w:ascii="Times New Roman" w:hAnsi="Times New Roman" w:cs="Times New Roman"/>
          <w:sz w:val="24"/>
          <w:szCs w:val="24"/>
        </w:rPr>
        <w:t>Provides funding, expertise, and resources to support the early development of new antibiotics, vaccines, and diagnostics.</w:t>
      </w:r>
    </w:p>
    <w:p w14:paraId="19684FE9" w14:textId="76EE2BB8" w:rsidR="008430A7" w:rsidRPr="0051376C" w:rsidRDefault="008430A7" w:rsidP="0051376C">
      <w:pPr>
        <w:pStyle w:val="ListParagraph"/>
        <w:numPr>
          <w:ilvl w:val="0"/>
          <w:numId w:val="28"/>
        </w:numPr>
        <w:ind w:left="360"/>
        <w:jc w:val="both"/>
        <w:rPr>
          <w:rFonts w:ascii="Times New Roman" w:hAnsi="Times New Roman" w:cs="Times New Roman"/>
          <w:sz w:val="24"/>
          <w:szCs w:val="24"/>
        </w:rPr>
      </w:pPr>
      <w:r w:rsidRPr="0051376C">
        <w:rPr>
          <w:rFonts w:ascii="Times New Roman" w:hAnsi="Times New Roman" w:cs="Times New Roman"/>
          <w:sz w:val="24"/>
          <w:szCs w:val="24"/>
        </w:rPr>
        <w:t>Global Research on Antimicrobial Resistance (GRAM):</w:t>
      </w:r>
      <w:r w:rsidR="00C03F05" w:rsidRPr="0051376C">
        <w:rPr>
          <w:rFonts w:ascii="Times New Roman" w:hAnsi="Times New Roman" w:cs="Times New Roman"/>
          <w:sz w:val="24"/>
          <w:szCs w:val="24"/>
        </w:rPr>
        <w:t xml:space="preserve"> </w:t>
      </w:r>
      <w:r w:rsidRPr="0051376C">
        <w:rPr>
          <w:rFonts w:ascii="Times New Roman" w:hAnsi="Times New Roman" w:cs="Times New Roman"/>
          <w:sz w:val="24"/>
          <w:szCs w:val="24"/>
        </w:rPr>
        <w:t>To provide a comprehensive analysis of the funding landscape for research on antimicrobial resistance.</w:t>
      </w:r>
      <w:r w:rsidR="00C03F05" w:rsidRPr="0051376C">
        <w:rPr>
          <w:rFonts w:ascii="Times New Roman" w:hAnsi="Times New Roman" w:cs="Times New Roman"/>
          <w:sz w:val="24"/>
          <w:szCs w:val="24"/>
        </w:rPr>
        <w:t xml:space="preserve"> </w:t>
      </w:r>
      <w:r w:rsidRPr="0051376C">
        <w:rPr>
          <w:rFonts w:ascii="Times New Roman" w:hAnsi="Times New Roman" w:cs="Times New Roman"/>
          <w:sz w:val="24"/>
          <w:szCs w:val="24"/>
        </w:rPr>
        <w:t>Offers insights into the funding priorities and gaps in research, guiding future investments to address critical needs.</w:t>
      </w:r>
    </w:p>
    <w:p w14:paraId="12EF249F" w14:textId="6B4585B6" w:rsidR="008430A7" w:rsidRPr="0051376C" w:rsidRDefault="008430A7" w:rsidP="0051376C">
      <w:pPr>
        <w:pStyle w:val="ListParagraph"/>
        <w:numPr>
          <w:ilvl w:val="0"/>
          <w:numId w:val="28"/>
        </w:numPr>
        <w:ind w:left="360"/>
        <w:jc w:val="both"/>
        <w:rPr>
          <w:rFonts w:ascii="Times New Roman" w:hAnsi="Times New Roman" w:cs="Times New Roman"/>
          <w:sz w:val="24"/>
          <w:szCs w:val="24"/>
        </w:rPr>
      </w:pPr>
      <w:r w:rsidRPr="0051376C">
        <w:rPr>
          <w:rFonts w:ascii="Times New Roman" w:hAnsi="Times New Roman" w:cs="Times New Roman"/>
          <w:sz w:val="24"/>
          <w:szCs w:val="24"/>
        </w:rPr>
        <w:t>Re</w:t>
      </w:r>
      <w:r w:rsidR="00FE7B33" w:rsidRPr="0051376C">
        <w:rPr>
          <w:rFonts w:ascii="Times New Roman" w:hAnsi="Times New Roman" w:cs="Times New Roman"/>
          <w:sz w:val="24"/>
          <w:szCs w:val="24"/>
        </w:rPr>
        <w:t>-</w:t>
      </w:r>
      <w:r w:rsidRPr="0051376C">
        <w:rPr>
          <w:rFonts w:ascii="Times New Roman" w:hAnsi="Times New Roman" w:cs="Times New Roman"/>
          <w:sz w:val="24"/>
          <w:szCs w:val="24"/>
        </w:rPr>
        <w:t>Act - Action on Antibiotic Resistance:</w:t>
      </w:r>
      <w:r w:rsidR="00C03F05" w:rsidRPr="0051376C">
        <w:rPr>
          <w:rFonts w:ascii="Times New Roman" w:hAnsi="Times New Roman" w:cs="Times New Roman"/>
          <w:sz w:val="24"/>
          <w:szCs w:val="24"/>
        </w:rPr>
        <w:t xml:space="preserve"> </w:t>
      </w:r>
      <w:r w:rsidRPr="0051376C">
        <w:rPr>
          <w:rFonts w:ascii="Times New Roman" w:hAnsi="Times New Roman" w:cs="Times New Roman"/>
          <w:sz w:val="24"/>
          <w:szCs w:val="24"/>
        </w:rPr>
        <w:t>To advocate for the development and implementation of national and international strategies to combat antimicrobial resistance.</w:t>
      </w:r>
      <w:r w:rsidR="00C03F05" w:rsidRPr="0051376C">
        <w:rPr>
          <w:rFonts w:ascii="Times New Roman" w:hAnsi="Times New Roman" w:cs="Times New Roman"/>
          <w:sz w:val="24"/>
          <w:szCs w:val="24"/>
        </w:rPr>
        <w:t xml:space="preserve"> </w:t>
      </w:r>
      <w:r w:rsidRPr="0051376C">
        <w:rPr>
          <w:rFonts w:ascii="Times New Roman" w:hAnsi="Times New Roman" w:cs="Times New Roman"/>
          <w:sz w:val="24"/>
          <w:szCs w:val="24"/>
        </w:rPr>
        <w:t>Engages in policy advocacy, research, and capacity-building activities to promote responsible use of antibiotics and strengthen healthcare systems.</w:t>
      </w:r>
    </w:p>
    <w:p w14:paraId="62387AF1" w14:textId="43B4F670" w:rsidR="008430A7" w:rsidRPr="0051376C" w:rsidRDefault="008430A7" w:rsidP="0051376C">
      <w:pPr>
        <w:pStyle w:val="ListParagraph"/>
        <w:numPr>
          <w:ilvl w:val="0"/>
          <w:numId w:val="28"/>
        </w:numPr>
        <w:ind w:left="360"/>
        <w:jc w:val="both"/>
        <w:rPr>
          <w:rFonts w:ascii="Times New Roman" w:hAnsi="Times New Roman" w:cs="Times New Roman"/>
          <w:sz w:val="24"/>
          <w:szCs w:val="24"/>
        </w:rPr>
      </w:pPr>
      <w:r w:rsidRPr="0051376C">
        <w:rPr>
          <w:rFonts w:ascii="Times New Roman" w:hAnsi="Times New Roman" w:cs="Times New Roman"/>
          <w:sz w:val="24"/>
          <w:szCs w:val="24"/>
        </w:rPr>
        <w:t xml:space="preserve">The Fleming Fund: </w:t>
      </w:r>
      <w:r w:rsidR="00C03F05" w:rsidRPr="0051376C">
        <w:rPr>
          <w:rFonts w:ascii="Times New Roman" w:hAnsi="Times New Roman" w:cs="Times New Roman"/>
          <w:sz w:val="24"/>
          <w:szCs w:val="24"/>
        </w:rPr>
        <w:t xml:space="preserve">to </w:t>
      </w:r>
      <w:r w:rsidRPr="0051376C">
        <w:rPr>
          <w:rFonts w:ascii="Times New Roman" w:hAnsi="Times New Roman" w:cs="Times New Roman"/>
          <w:sz w:val="24"/>
          <w:szCs w:val="24"/>
        </w:rPr>
        <w:t>support low- and middle-income countries in strengthening their capacity to collect and use data on antimicrobial resistance.</w:t>
      </w:r>
      <w:r w:rsidR="00C03F05" w:rsidRPr="0051376C">
        <w:rPr>
          <w:rFonts w:ascii="Times New Roman" w:hAnsi="Times New Roman" w:cs="Times New Roman"/>
          <w:sz w:val="24"/>
          <w:szCs w:val="24"/>
        </w:rPr>
        <w:t xml:space="preserve"> </w:t>
      </w:r>
      <w:r w:rsidRPr="0051376C">
        <w:rPr>
          <w:rFonts w:ascii="Times New Roman" w:hAnsi="Times New Roman" w:cs="Times New Roman"/>
          <w:sz w:val="24"/>
          <w:szCs w:val="24"/>
        </w:rPr>
        <w:t>Focuses on surveillance, laboratory capacity building, and the development of national action plans.</w:t>
      </w:r>
    </w:p>
    <w:p w14:paraId="49649861" w14:textId="6DA498FB" w:rsidR="008430A7" w:rsidRPr="0051376C" w:rsidRDefault="008430A7" w:rsidP="0051376C">
      <w:pPr>
        <w:pStyle w:val="ListParagraph"/>
        <w:numPr>
          <w:ilvl w:val="0"/>
          <w:numId w:val="28"/>
        </w:numPr>
        <w:ind w:left="360"/>
        <w:jc w:val="both"/>
        <w:rPr>
          <w:rFonts w:ascii="Times New Roman" w:hAnsi="Times New Roman" w:cs="Times New Roman"/>
          <w:sz w:val="24"/>
          <w:szCs w:val="24"/>
        </w:rPr>
      </w:pPr>
      <w:r w:rsidRPr="0051376C">
        <w:rPr>
          <w:rFonts w:ascii="Times New Roman" w:hAnsi="Times New Roman" w:cs="Times New Roman"/>
          <w:sz w:val="24"/>
          <w:szCs w:val="24"/>
        </w:rPr>
        <w:t>European Antibiotic Awareness Day (EAAD)</w:t>
      </w:r>
      <w:r w:rsidR="00232C75" w:rsidRPr="0051376C">
        <w:rPr>
          <w:rFonts w:ascii="Times New Roman" w:hAnsi="Times New Roman" w:cs="Times New Roman"/>
          <w:sz w:val="24"/>
          <w:szCs w:val="24"/>
        </w:rPr>
        <w:t xml:space="preserve"> &amp;</w:t>
      </w:r>
      <w:r w:rsidR="00C03F05" w:rsidRPr="0051376C">
        <w:rPr>
          <w:rFonts w:ascii="Times New Roman" w:hAnsi="Times New Roman" w:cs="Times New Roman"/>
          <w:sz w:val="24"/>
          <w:szCs w:val="24"/>
        </w:rPr>
        <w:t xml:space="preserve"> </w:t>
      </w:r>
      <w:r w:rsidRPr="0051376C">
        <w:rPr>
          <w:rFonts w:ascii="Times New Roman" w:hAnsi="Times New Roman" w:cs="Times New Roman"/>
          <w:sz w:val="24"/>
          <w:szCs w:val="24"/>
        </w:rPr>
        <w:t>European Centre for Disease Prevention and Control (ECDC)</w:t>
      </w:r>
      <w:r w:rsidR="00232C75" w:rsidRPr="0051376C">
        <w:rPr>
          <w:rFonts w:ascii="Times New Roman" w:hAnsi="Times New Roman" w:cs="Times New Roman"/>
          <w:sz w:val="24"/>
          <w:szCs w:val="24"/>
        </w:rPr>
        <w:t>:</w:t>
      </w:r>
      <w:r w:rsidR="00C03F05" w:rsidRPr="0051376C">
        <w:rPr>
          <w:rFonts w:ascii="Times New Roman" w:hAnsi="Times New Roman" w:cs="Times New Roman"/>
          <w:sz w:val="24"/>
          <w:szCs w:val="24"/>
        </w:rPr>
        <w:t xml:space="preserve"> </w:t>
      </w:r>
      <w:r w:rsidRPr="0051376C">
        <w:rPr>
          <w:rFonts w:ascii="Times New Roman" w:hAnsi="Times New Roman" w:cs="Times New Roman"/>
          <w:sz w:val="24"/>
          <w:szCs w:val="24"/>
        </w:rPr>
        <w:t>To raise awareness about the threat of antibiotic resistance and promote prudent use of antibiotics.</w:t>
      </w:r>
      <w:r w:rsidR="00232C75" w:rsidRPr="0051376C">
        <w:rPr>
          <w:rFonts w:ascii="Times New Roman" w:hAnsi="Times New Roman" w:cs="Times New Roman"/>
          <w:sz w:val="24"/>
          <w:szCs w:val="24"/>
        </w:rPr>
        <w:t xml:space="preserve"> </w:t>
      </w:r>
      <w:r w:rsidRPr="0051376C">
        <w:rPr>
          <w:rFonts w:ascii="Times New Roman" w:hAnsi="Times New Roman" w:cs="Times New Roman"/>
          <w:sz w:val="24"/>
          <w:szCs w:val="24"/>
        </w:rPr>
        <w:t>Conducts campaigns and educational activities across Europe to engage healthcare professionals, policymakers, and the public.</w:t>
      </w:r>
    </w:p>
    <w:p w14:paraId="577A1DF1" w14:textId="57FE6DB2" w:rsidR="00D57C53" w:rsidRPr="0051376C" w:rsidRDefault="008430A7" w:rsidP="0051376C">
      <w:pPr>
        <w:pStyle w:val="ListParagraph"/>
        <w:numPr>
          <w:ilvl w:val="0"/>
          <w:numId w:val="28"/>
        </w:numPr>
        <w:ind w:left="360"/>
        <w:jc w:val="both"/>
        <w:rPr>
          <w:rFonts w:ascii="Times New Roman" w:hAnsi="Times New Roman" w:cs="Times New Roman"/>
          <w:sz w:val="24"/>
          <w:szCs w:val="24"/>
        </w:rPr>
      </w:pPr>
      <w:r w:rsidRPr="0051376C">
        <w:rPr>
          <w:rFonts w:ascii="Times New Roman" w:hAnsi="Times New Roman" w:cs="Times New Roman"/>
          <w:sz w:val="24"/>
          <w:szCs w:val="24"/>
        </w:rPr>
        <w:t>Preserving Antibiotics for Medical Treatment Act (PAMTA):</w:t>
      </w:r>
      <w:r w:rsidR="00232C75" w:rsidRPr="0051376C">
        <w:rPr>
          <w:rFonts w:ascii="Times New Roman" w:hAnsi="Times New Roman" w:cs="Times New Roman"/>
          <w:sz w:val="24"/>
          <w:szCs w:val="24"/>
        </w:rPr>
        <w:t xml:space="preserve"> </w:t>
      </w:r>
      <w:r w:rsidRPr="0051376C">
        <w:rPr>
          <w:rFonts w:ascii="Times New Roman" w:hAnsi="Times New Roman" w:cs="Times New Roman"/>
          <w:sz w:val="24"/>
          <w:szCs w:val="24"/>
        </w:rPr>
        <w:t xml:space="preserve">Initiated by: </w:t>
      </w:r>
      <w:r w:rsidR="005875E4">
        <w:rPr>
          <w:rFonts w:ascii="Times New Roman" w:hAnsi="Times New Roman" w:cs="Times New Roman"/>
          <w:sz w:val="24"/>
          <w:szCs w:val="24"/>
        </w:rPr>
        <w:t xml:space="preserve">the </w:t>
      </w:r>
      <w:r w:rsidRPr="0051376C">
        <w:rPr>
          <w:rFonts w:ascii="Times New Roman" w:hAnsi="Times New Roman" w:cs="Times New Roman"/>
          <w:sz w:val="24"/>
          <w:szCs w:val="24"/>
        </w:rPr>
        <w:t>U.S. Congress</w:t>
      </w:r>
      <w:r w:rsidR="00232C75" w:rsidRPr="0051376C">
        <w:rPr>
          <w:rFonts w:ascii="Times New Roman" w:hAnsi="Times New Roman" w:cs="Times New Roman"/>
          <w:sz w:val="24"/>
          <w:szCs w:val="24"/>
        </w:rPr>
        <w:t xml:space="preserve"> </w:t>
      </w:r>
      <w:r w:rsidRPr="0051376C">
        <w:rPr>
          <w:rFonts w:ascii="Times New Roman" w:hAnsi="Times New Roman" w:cs="Times New Roman"/>
          <w:sz w:val="24"/>
          <w:szCs w:val="24"/>
        </w:rPr>
        <w:t>To incentivize the development of new antibiotics and address the economic challenges associated with antibiotic development</w:t>
      </w:r>
      <w:r w:rsidR="00232C75" w:rsidRPr="0051376C">
        <w:rPr>
          <w:rFonts w:ascii="Times New Roman" w:hAnsi="Times New Roman" w:cs="Times New Roman"/>
          <w:sz w:val="24"/>
          <w:szCs w:val="24"/>
        </w:rPr>
        <w:t xml:space="preserve">. </w:t>
      </w:r>
      <w:r w:rsidRPr="0051376C">
        <w:rPr>
          <w:rFonts w:ascii="Times New Roman" w:hAnsi="Times New Roman" w:cs="Times New Roman"/>
          <w:sz w:val="24"/>
          <w:szCs w:val="24"/>
        </w:rPr>
        <w:t>Proposes market-based reforms to support the sustainable development of new antibiotics</w:t>
      </w:r>
      <w:r w:rsidR="00A72C86" w:rsidRPr="0051376C">
        <w:rPr>
          <w:rFonts w:ascii="Times New Roman" w:hAnsi="Times New Roman" w:cs="Times New Roman"/>
          <w:sz w:val="24"/>
          <w:szCs w:val="24"/>
        </w:rPr>
        <w:t>.</w:t>
      </w:r>
    </w:p>
    <w:p w14:paraId="6C13468E" w14:textId="6A3E2DBA" w:rsidR="00364C19" w:rsidRPr="000C4E3A" w:rsidRDefault="00A72C86" w:rsidP="008430A7">
      <w:pPr>
        <w:jc w:val="both"/>
        <w:rPr>
          <w:rFonts w:ascii="Times New Roman" w:hAnsi="Times New Roman" w:cs="Times New Roman"/>
          <w:b/>
          <w:bCs/>
          <w:sz w:val="24"/>
          <w:szCs w:val="24"/>
        </w:rPr>
      </w:pPr>
      <w:r>
        <w:rPr>
          <w:rFonts w:ascii="Times New Roman" w:hAnsi="Times New Roman" w:cs="Times New Roman"/>
          <w:sz w:val="24"/>
          <w:szCs w:val="24"/>
        </w:rPr>
        <w:t xml:space="preserve"> </w:t>
      </w:r>
      <w:r w:rsidR="001B1AA0" w:rsidRPr="001B1AA0">
        <w:rPr>
          <w:rFonts w:ascii="Times New Roman" w:hAnsi="Times New Roman" w:cs="Times New Roman"/>
          <w:b/>
          <w:bCs/>
          <w:sz w:val="24"/>
          <w:szCs w:val="24"/>
        </w:rPr>
        <w:t>7.</w:t>
      </w:r>
      <w:r w:rsidR="001B1AA0">
        <w:rPr>
          <w:rFonts w:ascii="Times New Roman" w:hAnsi="Times New Roman" w:cs="Times New Roman"/>
          <w:sz w:val="24"/>
          <w:szCs w:val="24"/>
        </w:rPr>
        <w:t xml:space="preserve"> </w:t>
      </w:r>
      <w:r w:rsidRPr="00A72C86">
        <w:rPr>
          <w:rFonts w:ascii="Times New Roman" w:hAnsi="Times New Roman" w:cs="Times New Roman"/>
          <w:b/>
          <w:bCs/>
          <w:sz w:val="24"/>
          <w:szCs w:val="24"/>
        </w:rPr>
        <w:t>CURRENT RESEARCH AND INNOVATIONS</w:t>
      </w:r>
    </w:p>
    <w:p w14:paraId="18BD44E0" w14:textId="6B342612" w:rsidR="00364C19" w:rsidRPr="00364C19" w:rsidRDefault="00364C19" w:rsidP="00364C19">
      <w:pPr>
        <w:jc w:val="both"/>
        <w:rPr>
          <w:rFonts w:ascii="Times New Roman" w:hAnsi="Times New Roman" w:cs="Times New Roman"/>
          <w:sz w:val="24"/>
          <w:szCs w:val="24"/>
        </w:rPr>
      </w:pPr>
      <w:r w:rsidRPr="00364C19">
        <w:rPr>
          <w:rFonts w:ascii="Times New Roman" w:hAnsi="Times New Roman" w:cs="Times New Roman"/>
          <w:sz w:val="24"/>
          <w:szCs w:val="24"/>
        </w:rPr>
        <w:t>As of my last knowledge update in January 2022, ongoing research and innovations in the field of microbial resistance continue to be crucial for developing new strategies, treatments, and technologies. Keep in mind that the information might have evolved since then. Here are some general areas of current research and innovations in the field:</w:t>
      </w:r>
    </w:p>
    <w:p w14:paraId="4149622C" w14:textId="70B29E6B" w:rsidR="00364C19" w:rsidRPr="0051376C" w:rsidRDefault="00364C19" w:rsidP="0051376C">
      <w:pPr>
        <w:pStyle w:val="ListParagraph"/>
        <w:numPr>
          <w:ilvl w:val="0"/>
          <w:numId w:val="30"/>
        </w:numPr>
        <w:ind w:left="360"/>
        <w:jc w:val="both"/>
        <w:rPr>
          <w:rFonts w:ascii="Times New Roman" w:hAnsi="Times New Roman" w:cs="Times New Roman"/>
          <w:sz w:val="24"/>
          <w:szCs w:val="24"/>
        </w:rPr>
      </w:pPr>
      <w:r w:rsidRPr="0051376C">
        <w:rPr>
          <w:rFonts w:ascii="Times New Roman" w:hAnsi="Times New Roman" w:cs="Times New Roman"/>
          <w:sz w:val="24"/>
          <w:szCs w:val="24"/>
        </w:rPr>
        <w:t>Development of Novel Antibiotics:</w:t>
      </w:r>
      <w:r w:rsidR="00FF0CF4" w:rsidRPr="0051376C">
        <w:rPr>
          <w:rFonts w:ascii="Times New Roman" w:hAnsi="Times New Roman" w:cs="Times New Roman"/>
          <w:sz w:val="24"/>
          <w:szCs w:val="24"/>
        </w:rPr>
        <w:t xml:space="preserve"> </w:t>
      </w:r>
      <w:r w:rsidRPr="0051376C">
        <w:rPr>
          <w:rFonts w:ascii="Times New Roman" w:hAnsi="Times New Roman" w:cs="Times New Roman"/>
          <w:sz w:val="24"/>
          <w:szCs w:val="24"/>
        </w:rPr>
        <w:t>Researchers are exploring new classes of antibiotics and modifying existing ones to enhance efficacy and overcome resistance mechanisms. Efforts focus on discovering compounds with unique modes of action.</w:t>
      </w:r>
    </w:p>
    <w:p w14:paraId="61483757" w14:textId="416544DC" w:rsidR="00364C19" w:rsidRPr="0051376C" w:rsidRDefault="00364C19" w:rsidP="0051376C">
      <w:pPr>
        <w:pStyle w:val="ListParagraph"/>
        <w:numPr>
          <w:ilvl w:val="0"/>
          <w:numId w:val="30"/>
        </w:numPr>
        <w:ind w:left="360"/>
        <w:jc w:val="both"/>
        <w:rPr>
          <w:rFonts w:ascii="Times New Roman" w:hAnsi="Times New Roman" w:cs="Times New Roman"/>
          <w:sz w:val="24"/>
          <w:szCs w:val="24"/>
        </w:rPr>
      </w:pPr>
      <w:r w:rsidRPr="0051376C">
        <w:rPr>
          <w:rFonts w:ascii="Times New Roman" w:hAnsi="Times New Roman" w:cs="Times New Roman"/>
          <w:sz w:val="24"/>
          <w:szCs w:val="24"/>
        </w:rPr>
        <w:t>Bacteriophage Therapy:</w:t>
      </w:r>
      <w:r w:rsidR="00FF0CF4" w:rsidRPr="0051376C">
        <w:rPr>
          <w:rFonts w:ascii="Times New Roman" w:hAnsi="Times New Roman" w:cs="Times New Roman"/>
          <w:sz w:val="24"/>
          <w:szCs w:val="24"/>
        </w:rPr>
        <w:t xml:space="preserve"> </w:t>
      </w:r>
      <w:r w:rsidRPr="0051376C">
        <w:rPr>
          <w:rFonts w:ascii="Times New Roman" w:hAnsi="Times New Roman" w:cs="Times New Roman"/>
          <w:sz w:val="24"/>
          <w:szCs w:val="24"/>
        </w:rPr>
        <w:t>Phage therapy involves using bacteriophages (viruses that infect bacteria) to target and kill bacterial infections. Researchers are investigating the potential of phage therapy as an alternative or complementary approach to antibiotics.</w:t>
      </w:r>
    </w:p>
    <w:p w14:paraId="0A3FE227" w14:textId="382FEA99" w:rsidR="00364C19" w:rsidRPr="0051376C" w:rsidRDefault="00364C19" w:rsidP="0051376C">
      <w:pPr>
        <w:pStyle w:val="ListParagraph"/>
        <w:numPr>
          <w:ilvl w:val="0"/>
          <w:numId w:val="30"/>
        </w:numPr>
        <w:ind w:left="360"/>
        <w:jc w:val="both"/>
        <w:rPr>
          <w:rFonts w:ascii="Times New Roman" w:hAnsi="Times New Roman" w:cs="Times New Roman"/>
          <w:sz w:val="24"/>
          <w:szCs w:val="24"/>
        </w:rPr>
      </w:pPr>
      <w:r w:rsidRPr="0051376C">
        <w:rPr>
          <w:rFonts w:ascii="Times New Roman" w:hAnsi="Times New Roman" w:cs="Times New Roman"/>
          <w:sz w:val="24"/>
          <w:szCs w:val="24"/>
        </w:rPr>
        <w:t>Antibiotic Stewardship Programs:</w:t>
      </w:r>
      <w:r w:rsidR="00FF0CF4" w:rsidRPr="0051376C">
        <w:rPr>
          <w:rFonts w:ascii="Times New Roman" w:hAnsi="Times New Roman" w:cs="Times New Roman"/>
          <w:sz w:val="24"/>
          <w:szCs w:val="24"/>
        </w:rPr>
        <w:t xml:space="preserve"> </w:t>
      </w:r>
      <w:r w:rsidRPr="0051376C">
        <w:rPr>
          <w:rFonts w:ascii="Times New Roman" w:hAnsi="Times New Roman" w:cs="Times New Roman"/>
          <w:sz w:val="24"/>
          <w:szCs w:val="24"/>
        </w:rPr>
        <w:t>Research is ongoing to optimize antibiotic use through stewardship programs. These programs aim to improve prescribing practices, reduce unnecessary use, and ensure the appropriate use of antibiotics.</w:t>
      </w:r>
    </w:p>
    <w:p w14:paraId="0763A726" w14:textId="15880D75" w:rsidR="00364C19" w:rsidRPr="0051376C" w:rsidRDefault="00364C19" w:rsidP="0051376C">
      <w:pPr>
        <w:pStyle w:val="ListParagraph"/>
        <w:numPr>
          <w:ilvl w:val="0"/>
          <w:numId w:val="30"/>
        </w:numPr>
        <w:ind w:left="360"/>
        <w:jc w:val="both"/>
        <w:rPr>
          <w:rFonts w:ascii="Times New Roman" w:hAnsi="Times New Roman" w:cs="Times New Roman"/>
          <w:sz w:val="24"/>
          <w:szCs w:val="24"/>
        </w:rPr>
      </w:pPr>
      <w:r w:rsidRPr="0051376C">
        <w:rPr>
          <w:rFonts w:ascii="Times New Roman" w:hAnsi="Times New Roman" w:cs="Times New Roman"/>
          <w:sz w:val="24"/>
          <w:szCs w:val="24"/>
        </w:rPr>
        <w:t>Antimicrobial Peptides:</w:t>
      </w:r>
      <w:r w:rsidR="00FF0CF4" w:rsidRPr="0051376C">
        <w:rPr>
          <w:rFonts w:ascii="Times New Roman" w:hAnsi="Times New Roman" w:cs="Times New Roman"/>
          <w:sz w:val="24"/>
          <w:szCs w:val="24"/>
        </w:rPr>
        <w:t xml:space="preserve"> </w:t>
      </w:r>
      <w:r w:rsidRPr="0051376C">
        <w:rPr>
          <w:rFonts w:ascii="Times New Roman" w:hAnsi="Times New Roman" w:cs="Times New Roman"/>
          <w:sz w:val="24"/>
          <w:szCs w:val="24"/>
        </w:rPr>
        <w:t>Antimicrobial peptides are naturally occurring molecules with antimicrobial properties. Research is exploring the development of synthetic peptides as potential alternatives to traditional antibiotics.</w:t>
      </w:r>
    </w:p>
    <w:p w14:paraId="2533617C" w14:textId="5AFB51DF" w:rsidR="00364C19" w:rsidRPr="0051376C" w:rsidRDefault="00364C19" w:rsidP="0051376C">
      <w:pPr>
        <w:pStyle w:val="ListParagraph"/>
        <w:numPr>
          <w:ilvl w:val="0"/>
          <w:numId w:val="30"/>
        </w:numPr>
        <w:ind w:left="360"/>
        <w:jc w:val="both"/>
        <w:rPr>
          <w:rFonts w:ascii="Times New Roman" w:hAnsi="Times New Roman" w:cs="Times New Roman"/>
          <w:sz w:val="24"/>
          <w:szCs w:val="24"/>
        </w:rPr>
      </w:pPr>
      <w:r w:rsidRPr="0051376C">
        <w:rPr>
          <w:rFonts w:ascii="Times New Roman" w:hAnsi="Times New Roman" w:cs="Times New Roman"/>
          <w:sz w:val="24"/>
          <w:szCs w:val="24"/>
        </w:rPr>
        <w:lastRenderedPageBreak/>
        <w:t>Precision Medicine for Infectious Diseases:</w:t>
      </w:r>
      <w:r w:rsidR="00FF0CF4" w:rsidRPr="0051376C">
        <w:rPr>
          <w:rFonts w:ascii="Times New Roman" w:hAnsi="Times New Roman" w:cs="Times New Roman"/>
          <w:sz w:val="24"/>
          <w:szCs w:val="24"/>
        </w:rPr>
        <w:t xml:space="preserve"> </w:t>
      </w:r>
      <w:r w:rsidRPr="0051376C">
        <w:rPr>
          <w:rFonts w:ascii="Times New Roman" w:hAnsi="Times New Roman" w:cs="Times New Roman"/>
          <w:sz w:val="24"/>
          <w:szCs w:val="24"/>
        </w:rPr>
        <w:t>Advances in genomics and personalized medicine are being applied to infectious diseases. Understanding the genetic makeup of both microbes and individuals can help tailor treatment strategies for better outcomes.</w:t>
      </w:r>
    </w:p>
    <w:p w14:paraId="1F66DD3B" w14:textId="0E4B19FB" w:rsidR="00364C19" w:rsidRPr="0051376C" w:rsidRDefault="00364C19" w:rsidP="0051376C">
      <w:pPr>
        <w:pStyle w:val="ListParagraph"/>
        <w:numPr>
          <w:ilvl w:val="0"/>
          <w:numId w:val="30"/>
        </w:numPr>
        <w:ind w:left="360"/>
        <w:jc w:val="both"/>
        <w:rPr>
          <w:rFonts w:ascii="Times New Roman" w:hAnsi="Times New Roman" w:cs="Times New Roman"/>
          <w:sz w:val="24"/>
          <w:szCs w:val="24"/>
        </w:rPr>
      </w:pPr>
      <w:r w:rsidRPr="0051376C">
        <w:rPr>
          <w:rFonts w:ascii="Times New Roman" w:hAnsi="Times New Roman" w:cs="Times New Roman"/>
          <w:sz w:val="24"/>
          <w:szCs w:val="24"/>
        </w:rPr>
        <w:t>CRISPR-Cas Technology for Antimicrobial Resistance:</w:t>
      </w:r>
      <w:r w:rsidR="00FF0CF4" w:rsidRPr="0051376C">
        <w:rPr>
          <w:rFonts w:ascii="Times New Roman" w:hAnsi="Times New Roman" w:cs="Times New Roman"/>
          <w:sz w:val="24"/>
          <w:szCs w:val="24"/>
        </w:rPr>
        <w:t xml:space="preserve"> </w:t>
      </w:r>
      <w:r w:rsidRPr="0051376C">
        <w:rPr>
          <w:rFonts w:ascii="Times New Roman" w:hAnsi="Times New Roman" w:cs="Times New Roman"/>
          <w:sz w:val="24"/>
          <w:szCs w:val="24"/>
        </w:rPr>
        <w:t>CRISPR-Cas technology is being investigated for its potential in combating antimicrobial resistance. Researchers are exploring its application in modifying bacterial genomes to make them more susceptible to existing antibiotics.</w:t>
      </w:r>
    </w:p>
    <w:p w14:paraId="2214D02E" w14:textId="326D08D7" w:rsidR="00364C19" w:rsidRPr="0051376C" w:rsidRDefault="00364C19" w:rsidP="0051376C">
      <w:pPr>
        <w:pStyle w:val="ListParagraph"/>
        <w:numPr>
          <w:ilvl w:val="0"/>
          <w:numId w:val="30"/>
        </w:numPr>
        <w:ind w:left="360"/>
        <w:jc w:val="both"/>
        <w:rPr>
          <w:rFonts w:ascii="Times New Roman" w:hAnsi="Times New Roman" w:cs="Times New Roman"/>
          <w:sz w:val="24"/>
          <w:szCs w:val="24"/>
        </w:rPr>
      </w:pPr>
      <w:r w:rsidRPr="0051376C">
        <w:rPr>
          <w:rFonts w:ascii="Times New Roman" w:hAnsi="Times New Roman" w:cs="Times New Roman"/>
          <w:sz w:val="24"/>
          <w:szCs w:val="24"/>
        </w:rPr>
        <w:t>Innovative Diagnostic Technologies:</w:t>
      </w:r>
      <w:r w:rsidR="00FF0CF4" w:rsidRPr="0051376C">
        <w:rPr>
          <w:rFonts w:ascii="Times New Roman" w:hAnsi="Times New Roman" w:cs="Times New Roman"/>
          <w:sz w:val="24"/>
          <w:szCs w:val="24"/>
        </w:rPr>
        <w:t xml:space="preserve"> </w:t>
      </w:r>
      <w:r w:rsidRPr="0051376C">
        <w:rPr>
          <w:rFonts w:ascii="Times New Roman" w:hAnsi="Times New Roman" w:cs="Times New Roman"/>
          <w:sz w:val="24"/>
          <w:szCs w:val="24"/>
        </w:rPr>
        <w:t>Rapid and accurate diagnostic tools are essential for identifying infections and determining their antibiotic susceptibility. Ongoing research focuses on developing point-of-care diagnostics to guide targeted treatment decisions.</w:t>
      </w:r>
    </w:p>
    <w:p w14:paraId="2A2DC529" w14:textId="07722727" w:rsidR="00364C19" w:rsidRPr="0051376C" w:rsidRDefault="00364C19" w:rsidP="0051376C">
      <w:pPr>
        <w:pStyle w:val="ListParagraph"/>
        <w:numPr>
          <w:ilvl w:val="0"/>
          <w:numId w:val="30"/>
        </w:numPr>
        <w:ind w:left="360"/>
        <w:jc w:val="both"/>
        <w:rPr>
          <w:rFonts w:ascii="Times New Roman" w:hAnsi="Times New Roman" w:cs="Times New Roman"/>
          <w:sz w:val="24"/>
          <w:szCs w:val="24"/>
        </w:rPr>
      </w:pPr>
      <w:r w:rsidRPr="0051376C">
        <w:rPr>
          <w:rFonts w:ascii="Times New Roman" w:hAnsi="Times New Roman" w:cs="Times New Roman"/>
          <w:sz w:val="24"/>
          <w:szCs w:val="24"/>
        </w:rPr>
        <w:t>Combination Therapies:</w:t>
      </w:r>
      <w:r w:rsidR="00FF0CF4" w:rsidRPr="0051376C">
        <w:rPr>
          <w:rFonts w:ascii="Times New Roman" w:hAnsi="Times New Roman" w:cs="Times New Roman"/>
          <w:sz w:val="24"/>
          <w:szCs w:val="24"/>
        </w:rPr>
        <w:t xml:space="preserve"> </w:t>
      </w:r>
      <w:r w:rsidRPr="0051376C">
        <w:rPr>
          <w:rFonts w:ascii="Times New Roman" w:hAnsi="Times New Roman" w:cs="Times New Roman"/>
          <w:sz w:val="24"/>
          <w:szCs w:val="24"/>
        </w:rPr>
        <w:t>Researchers are exploring the use of combination therapies, where multiple drugs are administered simultaneously or sequentially, to enhance efficacy and prevent the development of resistance.</w:t>
      </w:r>
    </w:p>
    <w:p w14:paraId="2668EDDE" w14:textId="762F69CE" w:rsidR="00364C19" w:rsidRPr="0051376C" w:rsidRDefault="00364C19" w:rsidP="0051376C">
      <w:pPr>
        <w:pStyle w:val="ListParagraph"/>
        <w:numPr>
          <w:ilvl w:val="0"/>
          <w:numId w:val="30"/>
        </w:numPr>
        <w:ind w:left="360"/>
        <w:jc w:val="both"/>
        <w:rPr>
          <w:rFonts w:ascii="Times New Roman" w:hAnsi="Times New Roman" w:cs="Times New Roman"/>
          <w:sz w:val="24"/>
          <w:szCs w:val="24"/>
        </w:rPr>
      </w:pPr>
      <w:r w:rsidRPr="0051376C">
        <w:rPr>
          <w:rFonts w:ascii="Times New Roman" w:hAnsi="Times New Roman" w:cs="Times New Roman"/>
          <w:sz w:val="24"/>
          <w:szCs w:val="24"/>
        </w:rPr>
        <w:t>Vaccines to Prevent Infections:</w:t>
      </w:r>
      <w:r w:rsidR="00FF0CF4" w:rsidRPr="0051376C">
        <w:rPr>
          <w:rFonts w:ascii="Times New Roman" w:hAnsi="Times New Roman" w:cs="Times New Roman"/>
          <w:sz w:val="24"/>
          <w:szCs w:val="24"/>
        </w:rPr>
        <w:t xml:space="preserve"> </w:t>
      </w:r>
      <w:r w:rsidRPr="0051376C">
        <w:rPr>
          <w:rFonts w:ascii="Times New Roman" w:hAnsi="Times New Roman" w:cs="Times New Roman"/>
          <w:sz w:val="24"/>
          <w:szCs w:val="24"/>
        </w:rPr>
        <w:t>Vaccines play a crucial role in preventing infections and reducing the need for antimicrobial treatments. Research is ongoing to develop vaccines against a wide range of bacterial, viral, and parasitic pathogens.</w:t>
      </w:r>
    </w:p>
    <w:p w14:paraId="424B6F23" w14:textId="0CDA6FD1" w:rsidR="00364C19" w:rsidRPr="0051376C" w:rsidRDefault="00364C19" w:rsidP="0051376C">
      <w:pPr>
        <w:pStyle w:val="ListParagraph"/>
        <w:numPr>
          <w:ilvl w:val="0"/>
          <w:numId w:val="30"/>
        </w:numPr>
        <w:ind w:left="360"/>
        <w:jc w:val="both"/>
        <w:rPr>
          <w:rFonts w:ascii="Times New Roman" w:hAnsi="Times New Roman" w:cs="Times New Roman"/>
          <w:sz w:val="24"/>
          <w:szCs w:val="24"/>
        </w:rPr>
      </w:pPr>
      <w:r w:rsidRPr="0051376C">
        <w:rPr>
          <w:rFonts w:ascii="Times New Roman" w:hAnsi="Times New Roman" w:cs="Times New Roman"/>
          <w:sz w:val="24"/>
          <w:szCs w:val="24"/>
        </w:rPr>
        <w:t>One Health Approaches:</w:t>
      </w:r>
      <w:r w:rsidR="00FF0CF4" w:rsidRPr="0051376C">
        <w:rPr>
          <w:rFonts w:ascii="Times New Roman" w:hAnsi="Times New Roman" w:cs="Times New Roman"/>
          <w:sz w:val="24"/>
          <w:szCs w:val="24"/>
        </w:rPr>
        <w:t xml:space="preserve"> </w:t>
      </w:r>
      <w:r w:rsidRPr="0051376C">
        <w:rPr>
          <w:rFonts w:ascii="Times New Roman" w:hAnsi="Times New Roman" w:cs="Times New Roman"/>
          <w:sz w:val="24"/>
          <w:szCs w:val="24"/>
        </w:rPr>
        <w:t>The One Health concept, recognizing the interconnectedness of human, animal, and environmental health, is guiding research efforts. Understanding the factors contributing to microbial resistance in various ecosystems is essential for developing comprehensive strategies.</w:t>
      </w:r>
    </w:p>
    <w:p w14:paraId="31EA5BCF" w14:textId="24A49131" w:rsidR="00364C19" w:rsidRPr="0051376C" w:rsidRDefault="00364C19" w:rsidP="0051376C">
      <w:pPr>
        <w:pStyle w:val="ListParagraph"/>
        <w:numPr>
          <w:ilvl w:val="0"/>
          <w:numId w:val="30"/>
        </w:numPr>
        <w:ind w:left="360"/>
        <w:jc w:val="both"/>
        <w:rPr>
          <w:rFonts w:ascii="Times New Roman" w:hAnsi="Times New Roman" w:cs="Times New Roman"/>
          <w:sz w:val="24"/>
          <w:szCs w:val="24"/>
        </w:rPr>
      </w:pPr>
      <w:r w:rsidRPr="0051376C">
        <w:rPr>
          <w:rFonts w:ascii="Times New Roman" w:hAnsi="Times New Roman" w:cs="Times New Roman"/>
          <w:sz w:val="24"/>
          <w:szCs w:val="24"/>
        </w:rPr>
        <w:t>Public Health Interventions:</w:t>
      </w:r>
      <w:r w:rsidR="00FF0CF4" w:rsidRPr="0051376C">
        <w:rPr>
          <w:rFonts w:ascii="Times New Roman" w:hAnsi="Times New Roman" w:cs="Times New Roman"/>
          <w:sz w:val="24"/>
          <w:szCs w:val="24"/>
        </w:rPr>
        <w:t xml:space="preserve"> </w:t>
      </w:r>
      <w:r w:rsidRPr="0051376C">
        <w:rPr>
          <w:rFonts w:ascii="Times New Roman" w:hAnsi="Times New Roman" w:cs="Times New Roman"/>
          <w:sz w:val="24"/>
          <w:szCs w:val="24"/>
        </w:rPr>
        <w:t xml:space="preserve">Public health campaigns and interventions aim to raise awareness about responsible antibiotic use, proper hygiene practices, and the consequences of microbial resistance. Education is a key component in changing </w:t>
      </w:r>
      <w:proofErr w:type="spellStart"/>
      <w:r w:rsidRPr="0051376C">
        <w:rPr>
          <w:rFonts w:ascii="Times New Roman" w:hAnsi="Times New Roman" w:cs="Times New Roman"/>
          <w:sz w:val="24"/>
          <w:szCs w:val="24"/>
        </w:rPr>
        <w:t>behaviors</w:t>
      </w:r>
      <w:proofErr w:type="spellEnd"/>
      <w:r w:rsidRPr="0051376C">
        <w:rPr>
          <w:rFonts w:ascii="Times New Roman" w:hAnsi="Times New Roman" w:cs="Times New Roman"/>
          <w:sz w:val="24"/>
          <w:szCs w:val="24"/>
        </w:rPr>
        <w:t xml:space="preserve"> and reducing the spread of resistance.</w:t>
      </w:r>
    </w:p>
    <w:p w14:paraId="149431FC" w14:textId="5CDDB832" w:rsidR="00364C19" w:rsidRPr="0051376C" w:rsidRDefault="00364C19" w:rsidP="0051376C">
      <w:pPr>
        <w:pStyle w:val="ListParagraph"/>
        <w:numPr>
          <w:ilvl w:val="0"/>
          <w:numId w:val="30"/>
        </w:numPr>
        <w:ind w:left="360"/>
        <w:jc w:val="both"/>
        <w:rPr>
          <w:rFonts w:ascii="Times New Roman" w:hAnsi="Times New Roman" w:cs="Times New Roman"/>
          <w:sz w:val="24"/>
          <w:szCs w:val="24"/>
        </w:rPr>
      </w:pPr>
      <w:r w:rsidRPr="0051376C">
        <w:rPr>
          <w:rFonts w:ascii="Times New Roman" w:hAnsi="Times New Roman" w:cs="Times New Roman"/>
          <w:sz w:val="24"/>
          <w:szCs w:val="24"/>
        </w:rPr>
        <w:t>Global Surveillance Networks:</w:t>
      </w:r>
      <w:r w:rsidR="00FF0CF4" w:rsidRPr="0051376C">
        <w:rPr>
          <w:rFonts w:ascii="Times New Roman" w:hAnsi="Times New Roman" w:cs="Times New Roman"/>
          <w:sz w:val="24"/>
          <w:szCs w:val="24"/>
        </w:rPr>
        <w:t xml:space="preserve"> </w:t>
      </w:r>
      <w:r w:rsidRPr="0051376C">
        <w:rPr>
          <w:rFonts w:ascii="Times New Roman" w:hAnsi="Times New Roman" w:cs="Times New Roman"/>
          <w:sz w:val="24"/>
          <w:szCs w:val="24"/>
        </w:rPr>
        <w:t>Strengthening global surveillance networks, such as the Global Antimicrobial Resistance Surveillance System (GLASS), is crucial for monitoring resistance patterns, tracking emerging threats, and informing public health strategies.</w:t>
      </w:r>
    </w:p>
    <w:p w14:paraId="1C184EE3" w14:textId="565978D1" w:rsidR="00364C19" w:rsidRPr="0051376C" w:rsidRDefault="00364C19" w:rsidP="0051376C">
      <w:pPr>
        <w:pStyle w:val="ListParagraph"/>
        <w:numPr>
          <w:ilvl w:val="0"/>
          <w:numId w:val="30"/>
        </w:numPr>
        <w:ind w:left="360"/>
        <w:jc w:val="both"/>
        <w:rPr>
          <w:rFonts w:ascii="Times New Roman" w:hAnsi="Times New Roman" w:cs="Times New Roman"/>
          <w:sz w:val="24"/>
          <w:szCs w:val="24"/>
        </w:rPr>
      </w:pPr>
      <w:r w:rsidRPr="0051376C">
        <w:rPr>
          <w:rFonts w:ascii="Times New Roman" w:hAnsi="Times New Roman" w:cs="Times New Roman"/>
          <w:sz w:val="24"/>
          <w:szCs w:val="24"/>
        </w:rPr>
        <w:t xml:space="preserve">Community Engagement and </w:t>
      </w:r>
      <w:r w:rsidR="00FF0CF4" w:rsidRPr="0051376C">
        <w:rPr>
          <w:rFonts w:ascii="Times New Roman" w:hAnsi="Times New Roman" w:cs="Times New Roman"/>
          <w:sz w:val="24"/>
          <w:szCs w:val="24"/>
        </w:rPr>
        <w:t>Behavioural</w:t>
      </w:r>
      <w:r w:rsidRPr="0051376C">
        <w:rPr>
          <w:rFonts w:ascii="Times New Roman" w:hAnsi="Times New Roman" w:cs="Times New Roman"/>
          <w:sz w:val="24"/>
          <w:szCs w:val="24"/>
        </w:rPr>
        <w:t xml:space="preserve"> Research:</w:t>
      </w:r>
      <w:r w:rsidR="00FF0CF4" w:rsidRPr="0051376C">
        <w:rPr>
          <w:rFonts w:ascii="Times New Roman" w:hAnsi="Times New Roman" w:cs="Times New Roman"/>
          <w:sz w:val="24"/>
          <w:szCs w:val="24"/>
        </w:rPr>
        <w:t xml:space="preserve"> </w:t>
      </w:r>
      <w:r w:rsidRPr="0051376C">
        <w:rPr>
          <w:rFonts w:ascii="Times New Roman" w:hAnsi="Times New Roman" w:cs="Times New Roman"/>
          <w:sz w:val="24"/>
          <w:szCs w:val="24"/>
        </w:rPr>
        <w:t xml:space="preserve">Understanding the </w:t>
      </w:r>
      <w:proofErr w:type="spellStart"/>
      <w:r w:rsidR="00114969">
        <w:rPr>
          <w:rFonts w:ascii="Times New Roman" w:hAnsi="Times New Roman" w:cs="Times New Roman"/>
          <w:sz w:val="24"/>
          <w:szCs w:val="24"/>
        </w:rPr>
        <w:t>behaviors</w:t>
      </w:r>
      <w:proofErr w:type="spellEnd"/>
      <w:r w:rsidRPr="0051376C">
        <w:rPr>
          <w:rFonts w:ascii="Times New Roman" w:hAnsi="Times New Roman" w:cs="Times New Roman"/>
          <w:sz w:val="24"/>
          <w:szCs w:val="24"/>
        </w:rPr>
        <w:t xml:space="preserve"> and perceptions of communities regarding antibiotic use is vital. </w:t>
      </w:r>
      <w:proofErr w:type="spellStart"/>
      <w:r w:rsidR="00114969">
        <w:rPr>
          <w:rFonts w:ascii="Times New Roman" w:hAnsi="Times New Roman" w:cs="Times New Roman"/>
          <w:sz w:val="24"/>
          <w:szCs w:val="24"/>
        </w:rPr>
        <w:t>Behavioral</w:t>
      </w:r>
      <w:proofErr w:type="spellEnd"/>
      <w:r w:rsidRPr="0051376C">
        <w:rPr>
          <w:rFonts w:ascii="Times New Roman" w:hAnsi="Times New Roman" w:cs="Times New Roman"/>
          <w:sz w:val="24"/>
          <w:szCs w:val="24"/>
        </w:rPr>
        <w:t xml:space="preserve"> research informs the development of targeted interventions to promote responsible antimicrobial practices.</w:t>
      </w:r>
    </w:p>
    <w:p w14:paraId="1C916D24" w14:textId="5E4D36CD" w:rsidR="00364C19" w:rsidRPr="0051376C" w:rsidRDefault="00364C19" w:rsidP="0051376C">
      <w:pPr>
        <w:pStyle w:val="ListParagraph"/>
        <w:numPr>
          <w:ilvl w:val="0"/>
          <w:numId w:val="30"/>
        </w:numPr>
        <w:ind w:left="360"/>
        <w:jc w:val="both"/>
        <w:rPr>
          <w:rFonts w:ascii="Times New Roman" w:hAnsi="Times New Roman" w:cs="Times New Roman"/>
          <w:sz w:val="24"/>
          <w:szCs w:val="24"/>
        </w:rPr>
      </w:pPr>
      <w:r w:rsidRPr="0051376C">
        <w:rPr>
          <w:rFonts w:ascii="Times New Roman" w:hAnsi="Times New Roman" w:cs="Times New Roman"/>
          <w:sz w:val="24"/>
          <w:szCs w:val="24"/>
        </w:rPr>
        <w:t>Environmental Approaches:</w:t>
      </w:r>
      <w:r w:rsidR="00FF0CF4" w:rsidRPr="0051376C">
        <w:rPr>
          <w:rFonts w:ascii="Times New Roman" w:hAnsi="Times New Roman" w:cs="Times New Roman"/>
          <w:sz w:val="24"/>
          <w:szCs w:val="24"/>
        </w:rPr>
        <w:t xml:space="preserve"> </w:t>
      </w:r>
      <w:r w:rsidRPr="0051376C">
        <w:rPr>
          <w:rFonts w:ascii="Times New Roman" w:hAnsi="Times New Roman" w:cs="Times New Roman"/>
          <w:sz w:val="24"/>
          <w:szCs w:val="24"/>
        </w:rPr>
        <w:t>Researchers are investigating the environmental aspects of antimicrobial resistance, including the presence of antimicrobial residues in water systems. Strategies for mitigating environmental contributions to resistance are under exploration.</w:t>
      </w:r>
    </w:p>
    <w:p w14:paraId="10BF07B7" w14:textId="05867968" w:rsidR="00882920" w:rsidRDefault="001B1AA0" w:rsidP="00364C19">
      <w:pPr>
        <w:jc w:val="both"/>
        <w:rPr>
          <w:rFonts w:ascii="Times New Roman" w:hAnsi="Times New Roman" w:cs="Times New Roman"/>
          <w:b/>
          <w:bCs/>
          <w:sz w:val="24"/>
          <w:szCs w:val="24"/>
        </w:rPr>
      </w:pPr>
      <w:r w:rsidRPr="001B1AA0">
        <w:rPr>
          <w:rFonts w:ascii="Times New Roman" w:hAnsi="Times New Roman" w:cs="Times New Roman"/>
          <w:b/>
          <w:bCs/>
          <w:sz w:val="24"/>
          <w:szCs w:val="24"/>
        </w:rPr>
        <w:t>8</w:t>
      </w:r>
      <w:r>
        <w:rPr>
          <w:rFonts w:ascii="Times New Roman" w:hAnsi="Times New Roman" w:cs="Times New Roman"/>
          <w:sz w:val="24"/>
          <w:szCs w:val="24"/>
        </w:rPr>
        <w:t xml:space="preserve">. </w:t>
      </w:r>
      <w:r w:rsidR="00224145" w:rsidRPr="00224145">
        <w:rPr>
          <w:rFonts w:ascii="Times New Roman" w:hAnsi="Times New Roman" w:cs="Times New Roman"/>
          <w:b/>
          <w:bCs/>
          <w:sz w:val="24"/>
          <w:szCs w:val="24"/>
        </w:rPr>
        <w:t>PREVENTIVE MEASURES</w:t>
      </w:r>
    </w:p>
    <w:p w14:paraId="2DDBD390" w14:textId="73BD9167" w:rsidR="003F3662" w:rsidRPr="003F3662" w:rsidRDefault="003F3662" w:rsidP="003F3662">
      <w:pPr>
        <w:jc w:val="both"/>
        <w:rPr>
          <w:rFonts w:ascii="Times New Roman" w:hAnsi="Times New Roman" w:cs="Times New Roman"/>
          <w:sz w:val="24"/>
          <w:szCs w:val="24"/>
        </w:rPr>
      </w:pPr>
      <w:r w:rsidRPr="003F3662">
        <w:rPr>
          <w:rFonts w:ascii="Times New Roman" w:hAnsi="Times New Roman" w:cs="Times New Roman"/>
          <w:sz w:val="24"/>
          <w:szCs w:val="24"/>
        </w:rPr>
        <w:t>Preventing and mitigating microbial resistance requires a multifaceted approach that involves individuals, healthcare professionals, policymakers, and the broader community. Here are key preventive measures to address microbial resistance</w:t>
      </w:r>
      <w:r w:rsidR="000E6FDB" w:rsidRPr="000E6FDB">
        <w:rPr>
          <w:rFonts w:ascii="Times New Roman" w:hAnsi="Times New Roman" w:cs="Times New Roman"/>
          <w:b/>
          <w:bCs/>
          <w:sz w:val="24"/>
          <w:szCs w:val="24"/>
          <w:vertAlign w:val="superscript"/>
        </w:rPr>
        <w:t>71,72</w:t>
      </w:r>
      <w:r w:rsidRPr="003F3662">
        <w:rPr>
          <w:rFonts w:ascii="Times New Roman" w:hAnsi="Times New Roman" w:cs="Times New Roman"/>
          <w:sz w:val="24"/>
          <w:szCs w:val="24"/>
        </w:rPr>
        <w:t>:</w:t>
      </w:r>
    </w:p>
    <w:p w14:paraId="57EDB0CA" w14:textId="0167FC13" w:rsidR="003F3662" w:rsidRPr="00A85B27" w:rsidRDefault="003F3662" w:rsidP="00A85B27">
      <w:pPr>
        <w:pStyle w:val="ListParagraph"/>
        <w:numPr>
          <w:ilvl w:val="0"/>
          <w:numId w:val="32"/>
        </w:numPr>
        <w:ind w:left="360"/>
        <w:jc w:val="both"/>
        <w:rPr>
          <w:rFonts w:ascii="Times New Roman" w:hAnsi="Times New Roman" w:cs="Times New Roman"/>
          <w:sz w:val="24"/>
          <w:szCs w:val="24"/>
        </w:rPr>
      </w:pPr>
      <w:r w:rsidRPr="00A85B27">
        <w:rPr>
          <w:rFonts w:ascii="Times New Roman" w:hAnsi="Times New Roman" w:cs="Times New Roman"/>
          <w:sz w:val="24"/>
          <w:szCs w:val="24"/>
        </w:rPr>
        <w:t>Promoting Responsible Antibiotic Use</w:t>
      </w:r>
      <w:r w:rsidR="00E825F2" w:rsidRPr="00A85B27">
        <w:rPr>
          <w:rFonts w:ascii="Times New Roman" w:hAnsi="Times New Roman" w:cs="Times New Roman"/>
          <w:b/>
          <w:bCs/>
          <w:sz w:val="24"/>
          <w:szCs w:val="24"/>
          <w:vertAlign w:val="superscript"/>
        </w:rPr>
        <w:t>71</w:t>
      </w:r>
      <w:r w:rsidRPr="00A85B27">
        <w:rPr>
          <w:rFonts w:ascii="Times New Roman" w:hAnsi="Times New Roman" w:cs="Times New Roman"/>
          <w:sz w:val="24"/>
          <w:szCs w:val="24"/>
        </w:rPr>
        <w:t>: Increase public awareness about the appropriate use of antibiotics, emphasizing the importance of completing prescribed courses and not self-medicating.</w:t>
      </w:r>
      <w:r w:rsidR="006A7524" w:rsidRPr="00A85B27">
        <w:rPr>
          <w:rFonts w:ascii="Times New Roman" w:hAnsi="Times New Roman" w:cs="Times New Roman"/>
          <w:sz w:val="24"/>
          <w:szCs w:val="24"/>
        </w:rPr>
        <w:t xml:space="preserve"> </w:t>
      </w:r>
      <w:r w:rsidRPr="00A85B27">
        <w:rPr>
          <w:rFonts w:ascii="Times New Roman" w:hAnsi="Times New Roman" w:cs="Times New Roman"/>
          <w:sz w:val="24"/>
          <w:szCs w:val="24"/>
        </w:rPr>
        <w:t>Healthcare professionals should prescribe antibiotics judiciously, based on accurate diagnoses and bacterial cultures when necessary.</w:t>
      </w:r>
    </w:p>
    <w:p w14:paraId="36C5F9E9" w14:textId="2222B1F4" w:rsidR="003F3662" w:rsidRPr="00A85B27" w:rsidRDefault="003F3662" w:rsidP="00A85B27">
      <w:pPr>
        <w:pStyle w:val="ListParagraph"/>
        <w:numPr>
          <w:ilvl w:val="0"/>
          <w:numId w:val="32"/>
        </w:numPr>
        <w:ind w:left="360"/>
        <w:jc w:val="both"/>
        <w:rPr>
          <w:rFonts w:ascii="Times New Roman" w:hAnsi="Times New Roman" w:cs="Times New Roman"/>
          <w:sz w:val="24"/>
          <w:szCs w:val="24"/>
        </w:rPr>
      </w:pPr>
      <w:r w:rsidRPr="00A85B27">
        <w:rPr>
          <w:rFonts w:ascii="Times New Roman" w:hAnsi="Times New Roman" w:cs="Times New Roman"/>
          <w:sz w:val="24"/>
          <w:szCs w:val="24"/>
        </w:rPr>
        <w:t>Antibiotic Stewardship Programs</w:t>
      </w:r>
      <w:r w:rsidR="00C059AC" w:rsidRPr="00A85B27">
        <w:rPr>
          <w:rFonts w:ascii="Times New Roman" w:hAnsi="Times New Roman" w:cs="Times New Roman"/>
          <w:b/>
          <w:bCs/>
          <w:sz w:val="24"/>
          <w:szCs w:val="24"/>
          <w:vertAlign w:val="superscript"/>
        </w:rPr>
        <w:t>76,77</w:t>
      </w:r>
      <w:r w:rsidRPr="00A85B27">
        <w:rPr>
          <w:rFonts w:ascii="Times New Roman" w:hAnsi="Times New Roman" w:cs="Times New Roman"/>
          <w:sz w:val="24"/>
          <w:szCs w:val="24"/>
        </w:rPr>
        <w:t>:</w:t>
      </w:r>
      <w:r w:rsidR="006A7524" w:rsidRPr="00A85B27">
        <w:rPr>
          <w:rFonts w:ascii="Times New Roman" w:hAnsi="Times New Roman" w:cs="Times New Roman"/>
          <w:sz w:val="24"/>
          <w:szCs w:val="24"/>
        </w:rPr>
        <w:t xml:space="preserve">  </w:t>
      </w:r>
      <w:r w:rsidRPr="00A85B27">
        <w:rPr>
          <w:rFonts w:ascii="Times New Roman" w:hAnsi="Times New Roman" w:cs="Times New Roman"/>
          <w:sz w:val="24"/>
          <w:szCs w:val="24"/>
        </w:rPr>
        <w:t>Healthcare Settings: Implement and strengthen antibiotic stewardship programs in healthcare facilities to optimize the use of antibiotics, minimize unnecessary prescriptions, and prevent the development of resistance.</w:t>
      </w:r>
    </w:p>
    <w:p w14:paraId="6450527C" w14:textId="792BC91A" w:rsidR="003F3662" w:rsidRPr="00A85B27" w:rsidRDefault="003F3662" w:rsidP="00A85B27">
      <w:pPr>
        <w:pStyle w:val="ListParagraph"/>
        <w:numPr>
          <w:ilvl w:val="0"/>
          <w:numId w:val="32"/>
        </w:numPr>
        <w:ind w:left="360"/>
        <w:jc w:val="both"/>
        <w:rPr>
          <w:rFonts w:ascii="Times New Roman" w:hAnsi="Times New Roman" w:cs="Times New Roman"/>
          <w:sz w:val="24"/>
          <w:szCs w:val="24"/>
        </w:rPr>
      </w:pPr>
      <w:r w:rsidRPr="00A85B27">
        <w:rPr>
          <w:rFonts w:ascii="Times New Roman" w:hAnsi="Times New Roman" w:cs="Times New Roman"/>
          <w:sz w:val="24"/>
          <w:szCs w:val="24"/>
        </w:rPr>
        <w:lastRenderedPageBreak/>
        <w:t>Enhancing Infection Prevention and Control</w:t>
      </w:r>
      <w:r w:rsidR="00765860" w:rsidRPr="00A85B27">
        <w:rPr>
          <w:rFonts w:ascii="Times New Roman" w:hAnsi="Times New Roman" w:cs="Times New Roman"/>
          <w:b/>
          <w:bCs/>
          <w:sz w:val="24"/>
          <w:szCs w:val="24"/>
          <w:vertAlign w:val="superscript"/>
        </w:rPr>
        <w:t>75</w:t>
      </w:r>
      <w:r w:rsidRPr="00A85B27">
        <w:rPr>
          <w:rFonts w:ascii="Times New Roman" w:hAnsi="Times New Roman" w:cs="Times New Roman"/>
          <w:sz w:val="24"/>
          <w:szCs w:val="24"/>
        </w:rPr>
        <w:t>:</w:t>
      </w:r>
      <w:r w:rsidR="006A7524" w:rsidRPr="00A85B27">
        <w:rPr>
          <w:rFonts w:ascii="Times New Roman" w:hAnsi="Times New Roman" w:cs="Times New Roman"/>
          <w:sz w:val="24"/>
          <w:szCs w:val="24"/>
        </w:rPr>
        <w:t xml:space="preserve"> </w:t>
      </w:r>
      <w:r w:rsidRPr="00A85B27">
        <w:rPr>
          <w:rFonts w:ascii="Times New Roman" w:hAnsi="Times New Roman" w:cs="Times New Roman"/>
          <w:sz w:val="24"/>
          <w:szCs w:val="24"/>
        </w:rPr>
        <w:t>Promote proper hand hygiene practices in healthcare settings, communities, and households to prevent the spread of infections.</w:t>
      </w:r>
      <w:r w:rsidR="006A7524" w:rsidRPr="00A85B27">
        <w:rPr>
          <w:rFonts w:ascii="Times New Roman" w:hAnsi="Times New Roman" w:cs="Times New Roman"/>
          <w:sz w:val="24"/>
          <w:szCs w:val="24"/>
        </w:rPr>
        <w:t xml:space="preserve"> </w:t>
      </w:r>
      <w:r w:rsidRPr="00A85B27">
        <w:rPr>
          <w:rFonts w:ascii="Times New Roman" w:hAnsi="Times New Roman" w:cs="Times New Roman"/>
          <w:sz w:val="24"/>
          <w:szCs w:val="24"/>
        </w:rPr>
        <w:t>Ensure the appropriate use of PPE to reduce the risk of healthcare-associated infections and limit the need for antimicrobial treatments.</w:t>
      </w:r>
    </w:p>
    <w:p w14:paraId="60486E73" w14:textId="137B826E" w:rsidR="003F3662" w:rsidRPr="00A85B27" w:rsidRDefault="003F3662" w:rsidP="00A85B27">
      <w:pPr>
        <w:pStyle w:val="ListParagraph"/>
        <w:numPr>
          <w:ilvl w:val="0"/>
          <w:numId w:val="32"/>
        </w:numPr>
        <w:ind w:left="360"/>
        <w:jc w:val="both"/>
        <w:rPr>
          <w:rFonts w:ascii="Times New Roman" w:hAnsi="Times New Roman" w:cs="Times New Roman"/>
          <w:sz w:val="24"/>
          <w:szCs w:val="24"/>
        </w:rPr>
      </w:pPr>
      <w:r w:rsidRPr="00A85B27">
        <w:rPr>
          <w:rFonts w:ascii="Times New Roman" w:hAnsi="Times New Roman" w:cs="Times New Roman"/>
          <w:sz w:val="24"/>
          <w:szCs w:val="24"/>
        </w:rPr>
        <w:t>Vaccination Programs:</w:t>
      </w:r>
      <w:r w:rsidR="006A7524" w:rsidRPr="00A85B27">
        <w:rPr>
          <w:rFonts w:ascii="Times New Roman" w:hAnsi="Times New Roman" w:cs="Times New Roman"/>
          <w:sz w:val="24"/>
          <w:szCs w:val="24"/>
        </w:rPr>
        <w:t xml:space="preserve"> </w:t>
      </w:r>
      <w:r w:rsidRPr="00A85B27">
        <w:rPr>
          <w:rFonts w:ascii="Times New Roman" w:hAnsi="Times New Roman" w:cs="Times New Roman"/>
          <w:sz w:val="24"/>
          <w:szCs w:val="24"/>
        </w:rPr>
        <w:t>Routine Immunization: Support and enhance routine vaccination programs to prevent infections and reduce the need for antimicrobial treatments.</w:t>
      </w:r>
    </w:p>
    <w:p w14:paraId="14215196" w14:textId="744BA092" w:rsidR="003F3662" w:rsidRPr="00A85B27" w:rsidRDefault="003F3662" w:rsidP="00A85B27">
      <w:pPr>
        <w:pStyle w:val="ListParagraph"/>
        <w:numPr>
          <w:ilvl w:val="0"/>
          <w:numId w:val="32"/>
        </w:numPr>
        <w:ind w:left="360"/>
        <w:jc w:val="both"/>
        <w:rPr>
          <w:rFonts w:ascii="Times New Roman" w:hAnsi="Times New Roman" w:cs="Times New Roman"/>
          <w:sz w:val="24"/>
          <w:szCs w:val="24"/>
        </w:rPr>
      </w:pPr>
      <w:r w:rsidRPr="00A85B27">
        <w:rPr>
          <w:rFonts w:ascii="Times New Roman" w:hAnsi="Times New Roman" w:cs="Times New Roman"/>
          <w:sz w:val="24"/>
          <w:szCs w:val="24"/>
        </w:rPr>
        <w:t>One Health Approach:</w:t>
      </w:r>
      <w:r w:rsidR="006A7524" w:rsidRPr="00A85B27">
        <w:rPr>
          <w:rFonts w:ascii="Times New Roman" w:hAnsi="Times New Roman" w:cs="Times New Roman"/>
          <w:sz w:val="24"/>
          <w:szCs w:val="24"/>
        </w:rPr>
        <w:t xml:space="preserve"> </w:t>
      </w:r>
      <w:r w:rsidRPr="00A85B27">
        <w:rPr>
          <w:rFonts w:ascii="Times New Roman" w:hAnsi="Times New Roman" w:cs="Times New Roman"/>
          <w:sz w:val="24"/>
          <w:szCs w:val="24"/>
        </w:rPr>
        <w:t>Interdisciplinary Collaboration: Adopt a One Health approach that involves collaboration between human and animal health sectors, as well as environmental agencies, to address the interconnected nature of microbial resistance.</w:t>
      </w:r>
    </w:p>
    <w:p w14:paraId="05D0AB71" w14:textId="6DA802C2" w:rsidR="003F3662" w:rsidRPr="00A85B27" w:rsidRDefault="003F3662" w:rsidP="00A85B27">
      <w:pPr>
        <w:pStyle w:val="ListParagraph"/>
        <w:numPr>
          <w:ilvl w:val="0"/>
          <w:numId w:val="32"/>
        </w:numPr>
        <w:ind w:left="360"/>
        <w:jc w:val="both"/>
        <w:rPr>
          <w:rFonts w:ascii="Times New Roman" w:hAnsi="Times New Roman" w:cs="Times New Roman"/>
          <w:sz w:val="24"/>
          <w:szCs w:val="24"/>
        </w:rPr>
      </w:pPr>
      <w:r w:rsidRPr="00A85B27">
        <w:rPr>
          <w:rFonts w:ascii="Times New Roman" w:hAnsi="Times New Roman" w:cs="Times New Roman"/>
          <w:sz w:val="24"/>
          <w:szCs w:val="24"/>
        </w:rPr>
        <w:t>Global Surveillance and Data Sharing:</w:t>
      </w:r>
      <w:r w:rsidR="006A7524" w:rsidRPr="00A85B27">
        <w:rPr>
          <w:rFonts w:ascii="Times New Roman" w:hAnsi="Times New Roman" w:cs="Times New Roman"/>
          <w:sz w:val="24"/>
          <w:szCs w:val="24"/>
        </w:rPr>
        <w:t xml:space="preserve"> </w:t>
      </w:r>
      <w:r w:rsidRPr="00A85B27">
        <w:rPr>
          <w:rFonts w:ascii="Times New Roman" w:hAnsi="Times New Roman" w:cs="Times New Roman"/>
          <w:sz w:val="24"/>
          <w:szCs w:val="24"/>
        </w:rPr>
        <w:t xml:space="preserve">Data Collection: Strengthen global surveillance systems to monitor antimicrobial use and resistance patterns. Encourage countries to collect and share data to improve </w:t>
      </w:r>
      <w:r w:rsidR="00114969">
        <w:rPr>
          <w:rFonts w:ascii="Times New Roman" w:hAnsi="Times New Roman" w:cs="Times New Roman"/>
          <w:sz w:val="24"/>
          <w:szCs w:val="24"/>
        </w:rPr>
        <w:t>their</w:t>
      </w:r>
      <w:r w:rsidRPr="00A85B27">
        <w:rPr>
          <w:rFonts w:ascii="Times New Roman" w:hAnsi="Times New Roman" w:cs="Times New Roman"/>
          <w:sz w:val="24"/>
          <w:szCs w:val="24"/>
        </w:rPr>
        <w:t xml:space="preserve"> understanding of the global landscape.</w:t>
      </w:r>
    </w:p>
    <w:p w14:paraId="0A2EBFD0" w14:textId="213D36B4" w:rsidR="003F3662" w:rsidRPr="00A85B27" w:rsidRDefault="003F3662" w:rsidP="00A85B27">
      <w:pPr>
        <w:pStyle w:val="ListParagraph"/>
        <w:numPr>
          <w:ilvl w:val="0"/>
          <w:numId w:val="32"/>
        </w:numPr>
        <w:ind w:left="360"/>
        <w:jc w:val="both"/>
        <w:rPr>
          <w:rFonts w:ascii="Times New Roman" w:hAnsi="Times New Roman" w:cs="Times New Roman"/>
          <w:sz w:val="24"/>
          <w:szCs w:val="24"/>
        </w:rPr>
      </w:pPr>
      <w:r w:rsidRPr="00A85B27">
        <w:rPr>
          <w:rFonts w:ascii="Times New Roman" w:hAnsi="Times New Roman" w:cs="Times New Roman"/>
          <w:sz w:val="24"/>
          <w:szCs w:val="24"/>
        </w:rPr>
        <w:t>Research and Development Incentives</w:t>
      </w:r>
      <w:r w:rsidR="00F354DF" w:rsidRPr="00A85B27">
        <w:rPr>
          <w:rFonts w:ascii="Times New Roman" w:hAnsi="Times New Roman" w:cs="Times New Roman"/>
          <w:b/>
          <w:bCs/>
          <w:sz w:val="24"/>
          <w:szCs w:val="24"/>
          <w:vertAlign w:val="superscript"/>
        </w:rPr>
        <w:t>78</w:t>
      </w:r>
      <w:r w:rsidRPr="00A85B27">
        <w:rPr>
          <w:rFonts w:ascii="Times New Roman" w:hAnsi="Times New Roman" w:cs="Times New Roman"/>
          <w:sz w:val="24"/>
          <w:szCs w:val="24"/>
        </w:rPr>
        <w:t>:</w:t>
      </w:r>
      <w:r w:rsidR="00C11A48" w:rsidRPr="00A85B27">
        <w:rPr>
          <w:rFonts w:ascii="Times New Roman" w:hAnsi="Times New Roman" w:cs="Times New Roman"/>
          <w:sz w:val="24"/>
          <w:szCs w:val="24"/>
        </w:rPr>
        <w:t xml:space="preserve"> </w:t>
      </w:r>
      <w:r w:rsidRPr="00A85B27">
        <w:rPr>
          <w:rFonts w:ascii="Times New Roman" w:hAnsi="Times New Roman" w:cs="Times New Roman"/>
          <w:sz w:val="24"/>
          <w:szCs w:val="24"/>
        </w:rPr>
        <w:t>Provide financial incentives and support for research and development of new antibiotics, antivirals, antifungals, and other antimicrobial agents.</w:t>
      </w:r>
      <w:r w:rsidR="00C11A48" w:rsidRPr="00A85B27">
        <w:rPr>
          <w:rFonts w:ascii="Times New Roman" w:hAnsi="Times New Roman" w:cs="Times New Roman"/>
          <w:sz w:val="24"/>
          <w:szCs w:val="24"/>
        </w:rPr>
        <w:t xml:space="preserve"> </w:t>
      </w:r>
      <w:r w:rsidRPr="00A85B27">
        <w:rPr>
          <w:rFonts w:ascii="Times New Roman" w:hAnsi="Times New Roman" w:cs="Times New Roman"/>
          <w:sz w:val="24"/>
          <w:szCs w:val="24"/>
        </w:rPr>
        <w:t>Consider innovative models, such as market entry rewards, to incentivize the development of new antimicrobial drugs.</w:t>
      </w:r>
    </w:p>
    <w:p w14:paraId="7FA42D3E" w14:textId="0FCEEF62" w:rsidR="003F3662" w:rsidRPr="00A85B27" w:rsidRDefault="003F3662" w:rsidP="00A85B27">
      <w:pPr>
        <w:pStyle w:val="ListParagraph"/>
        <w:numPr>
          <w:ilvl w:val="0"/>
          <w:numId w:val="32"/>
        </w:numPr>
        <w:ind w:left="360"/>
        <w:jc w:val="both"/>
        <w:rPr>
          <w:rFonts w:ascii="Times New Roman" w:hAnsi="Times New Roman" w:cs="Times New Roman"/>
          <w:sz w:val="24"/>
          <w:szCs w:val="24"/>
        </w:rPr>
      </w:pPr>
      <w:r w:rsidRPr="00A85B27">
        <w:rPr>
          <w:rFonts w:ascii="Times New Roman" w:hAnsi="Times New Roman" w:cs="Times New Roman"/>
          <w:sz w:val="24"/>
          <w:szCs w:val="24"/>
        </w:rPr>
        <w:t>Public Awareness Campaigns:</w:t>
      </w:r>
      <w:r w:rsidR="00C11A48" w:rsidRPr="00A85B27">
        <w:rPr>
          <w:rFonts w:ascii="Times New Roman" w:hAnsi="Times New Roman" w:cs="Times New Roman"/>
          <w:sz w:val="24"/>
          <w:szCs w:val="24"/>
        </w:rPr>
        <w:t xml:space="preserve"> </w:t>
      </w:r>
      <w:r w:rsidRPr="00A85B27">
        <w:rPr>
          <w:rFonts w:ascii="Times New Roman" w:hAnsi="Times New Roman" w:cs="Times New Roman"/>
          <w:sz w:val="24"/>
          <w:szCs w:val="24"/>
        </w:rPr>
        <w:t>Education Programs: Conduct public awareness campaigns to educate individuals about the consequences of microbial resistance, emphasizing the role of everyone in preventing its escalation.</w:t>
      </w:r>
    </w:p>
    <w:p w14:paraId="3F10A2E7" w14:textId="5CAE8615" w:rsidR="003F3662" w:rsidRPr="00A85B27" w:rsidRDefault="003F3662" w:rsidP="00A85B27">
      <w:pPr>
        <w:pStyle w:val="ListParagraph"/>
        <w:numPr>
          <w:ilvl w:val="0"/>
          <w:numId w:val="32"/>
        </w:numPr>
        <w:ind w:left="360"/>
        <w:jc w:val="both"/>
        <w:rPr>
          <w:rFonts w:ascii="Times New Roman" w:hAnsi="Times New Roman" w:cs="Times New Roman"/>
          <w:sz w:val="24"/>
          <w:szCs w:val="24"/>
        </w:rPr>
      </w:pPr>
      <w:r w:rsidRPr="00A85B27">
        <w:rPr>
          <w:rFonts w:ascii="Times New Roman" w:hAnsi="Times New Roman" w:cs="Times New Roman"/>
          <w:sz w:val="24"/>
          <w:szCs w:val="24"/>
        </w:rPr>
        <w:t>Point-of-Care Diagnostics:</w:t>
      </w:r>
      <w:r w:rsidR="00C11A48" w:rsidRPr="00A85B27">
        <w:rPr>
          <w:rFonts w:ascii="Times New Roman" w:hAnsi="Times New Roman" w:cs="Times New Roman"/>
          <w:sz w:val="24"/>
          <w:szCs w:val="24"/>
        </w:rPr>
        <w:t xml:space="preserve"> </w:t>
      </w:r>
      <w:r w:rsidRPr="00A85B27">
        <w:rPr>
          <w:rFonts w:ascii="Times New Roman" w:hAnsi="Times New Roman" w:cs="Times New Roman"/>
          <w:sz w:val="24"/>
          <w:szCs w:val="24"/>
        </w:rPr>
        <w:t>Invest in the development and deployment of rapid and accurate point-of-care diagnostic tools to enable healthcare professionals to prescribe targeted treatments.</w:t>
      </w:r>
    </w:p>
    <w:p w14:paraId="63ADF962" w14:textId="53A8189F" w:rsidR="003F3662" w:rsidRPr="00A85B27" w:rsidRDefault="003F3662" w:rsidP="00A85B27">
      <w:pPr>
        <w:pStyle w:val="ListParagraph"/>
        <w:numPr>
          <w:ilvl w:val="0"/>
          <w:numId w:val="32"/>
        </w:numPr>
        <w:ind w:left="360"/>
        <w:jc w:val="both"/>
        <w:rPr>
          <w:rFonts w:ascii="Times New Roman" w:hAnsi="Times New Roman" w:cs="Times New Roman"/>
          <w:sz w:val="24"/>
          <w:szCs w:val="24"/>
        </w:rPr>
      </w:pPr>
      <w:r w:rsidRPr="00A85B27">
        <w:rPr>
          <w:rFonts w:ascii="Times New Roman" w:hAnsi="Times New Roman" w:cs="Times New Roman"/>
          <w:sz w:val="24"/>
          <w:szCs w:val="24"/>
        </w:rPr>
        <w:t xml:space="preserve">Regulation and </w:t>
      </w:r>
      <w:r w:rsidR="00114969">
        <w:rPr>
          <w:rFonts w:ascii="Times New Roman" w:hAnsi="Times New Roman" w:cs="Times New Roman"/>
          <w:sz w:val="24"/>
          <w:szCs w:val="24"/>
        </w:rPr>
        <w:t>Enforcement 74</w:t>
      </w:r>
      <w:r w:rsidRPr="00A85B27">
        <w:rPr>
          <w:rFonts w:ascii="Times New Roman" w:hAnsi="Times New Roman" w:cs="Times New Roman"/>
          <w:sz w:val="24"/>
          <w:szCs w:val="24"/>
        </w:rPr>
        <w:t>:</w:t>
      </w:r>
      <w:r w:rsidR="00C11A48" w:rsidRPr="00A85B27">
        <w:rPr>
          <w:rFonts w:ascii="Times New Roman" w:hAnsi="Times New Roman" w:cs="Times New Roman"/>
          <w:sz w:val="24"/>
          <w:szCs w:val="24"/>
        </w:rPr>
        <w:t xml:space="preserve"> </w:t>
      </w:r>
      <w:r w:rsidRPr="00A85B27">
        <w:rPr>
          <w:rFonts w:ascii="Times New Roman" w:hAnsi="Times New Roman" w:cs="Times New Roman"/>
          <w:sz w:val="24"/>
          <w:szCs w:val="24"/>
        </w:rPr>
        <w:t>Regulate the sale of antibiotics to prevent over-the-counter availability without a prescription.</w:t>
      </w:r>
      <w:r w:rsidR="00C11A48" w:rsidRPr="00A85B27">
        <w:rPr>
          <w:rFonts w:ascii="Times New Roman" w:hAnsi="Times New Roman" w:cs="Times New Roman"/>
          <w:sz w:val="24"/>
          <w:szCs w:val="24"/>
        </w:rPr>
        <w:t xml:space="preserve"> </w:t>
      </w:r>
      <w:r w:rsidRPr="00A85B27">
        <w:rPr>
          <w:rFonts w:ascii="Times New Roman" w:hAnsi="Times New Roman" w:cs="Times New Roman"/>
          <w:sz w:val="24"/>
          <w:szCs w:val="24"/>
        </w:rPr>
        <w:t>Implement and enforce regulations on the use of antibiotics in agriculture to minimize the development of resistance in animal populations.</w:t>
      </w:r>
    </w:p>
    <w:p w14:paraId="69F458F0" w14:textId="1E32E437" w:rsidR="003F3662" w:rsidRPr="00A85B27" w:rsidRDefault="003F3662" w:rsidP="00A85B27">
      <w:pPr>
        <w:pStyle w:val="ListParagraph"/>
        <w:numPr>
          <w:ilvl w:val="0"/>
          <w:numId w:val="32"/>
        </w:numPr>
        <w:ind w:left="360"/>
        <w:jc w:val="both"/>
        <w:rPr>
          <w:rFonts w:ascii="Times New Roman" w:hAnsi="Times New Roman" w:cs="Times New Roman"/>
          <w:sz w:val="24"/>
          <w:szCs w:val="24"/>
        </w:rPr>
      </w:pPr>
      <w:r w:rsidRPr="00A85B27">
        <w:rPr>
          <w:rFonts w:ascii="Times New Roman" w:hAnsi="Times New Roman" w:cs="Times New Roman"/>
          <w:sz w:val="24"/>
          <w:szCs w:val="24"/>
        </w:rPr>
        <w:t>Environmental Management:</w:t>
      </w:r>
      <w:r w:rsidR="00C11A48" w:rsidRPr="00A85B27">
        <w:rPr>
          <w:rFonts w:ascii="Times New Roman" w:hAnsi="Times New Roman" w:cs="Times New Roman"/>
          <w:sz w:val="24"/>
          <w:szCs w:val="24"/>
        </w:rPr>
        <w:t xml:space="preserve"> </w:t>
      </w:r>
      <w:r w:rsidRPr="00A85B27">
        <w:rPr>
          <w:rFonts w:ascii="Times New Roman" w:hAnsi="Times New Roman" w:cs="Times New Roman"/>
          <w:sz w:val="24"/>
          <w:szCs w:val="24"/>
        </w:rPr>
        <w:t>Improve wastewater treatment processes to reduce the release of antimicrobial residues into the environment.</w:t>
      </w:r>
      <w:r w:rsidR="00C11A48" w:rsidRPr="00A85B27">
        <w:rPr>
          <w:rFonts w:ascii="Times New Roman" w:hAnsi="Times New Roman" w:cs="Times New Roman"/>
          <w:sz w:val="24"/>
          <w:szCs w:val="24"/>
        </w:rPr>
        <w:t xml:space="preserve"> </w:t>
      </w:r>
      <w:r w:rsidRPr="00A85B27">
        <w:rPr>
          <w:rFonts w:ascii="Times New Roman" w:hAnsi="Times New Roman" w:cs="Times New Roman"/>
          <w:sz w:val="24"/>
          <w:szCs w:val="24"/>
        </w:rPr>
        <w:t>Monitor environmental factors contributing to microbial resistance and implement measures to mitigate their impact.</w:t>
      </w:r>
    </w:p>
    <w:p w14:paraId="7B080789" w14:textId="651645C8" w:rsidR="003F3662" w:rsidRPr="00A85B27" w:rsidRDefault="003F3662" w:rsidP="00A85B27">
      <w:pPr>
        <w:pStyle w:val="ListParagraph"/>
        <w:numPr>
          <w:ilvl w:val="0"/>
          <w:numId w:val="32"/>
        </w:numPr>
        <w:ind w:left="360"/>
        <w:jc w:val="both"/>
        <w:rPr>
          <w:rFonts w:ascii="Times New Roman" w:hAnsi="Times New Roman" w:cs="Times New Roman"/>
          <w:sz w:val="24"/>
          <w:szCs w:val="24"/>
        </w:rPr>
      </w:pPr>
      <w:r w:rsidRPr="00A85B27">
        <w:rPr>
          <w:rFonts w:ascii="Times New Roman" w:hAnsi="Times New Roman" w:cs="Times New Roman"/>
          <w:sz w:val="24"/>
          <w:szCs w:val="24"/>
        </w:rPr>
        <w:t>Community Engagement:</w:t>
      </w:r>
      <w:r w:rsidR="00C11A48" w:rsidRPr="00A85B27">
        <w:rPr>
          <w:rFonts w:ascii="Times New Roman" w:hAnsi="Times New Roman" w:cs="Times New Roman"/>
          <w:sz w:val="24"/>
          <w:szCs w:val="24"/>
        </w:rPr>
        <w:t xml:space="preserve"> </w:t>
      </w:r>
      <w:r w:rsidRPr="00A85B27">
        <w:rPr>
          <w:rFonts w:ascii="Times New Roman" w:hAnsi="Times New Roman" w:cs="Times New Roman"/>
          <w:sz w:val="24"/>
          <w:szCs w:val="24"/>
        </w:rPr>
        <w:t>Engage communities in antimicrobial resistance prevention efforts, fostering a sense of responsibility and participation in promoting prudent antimicrobial use.</w:t>
      </w:r>
    </w:p>
    <w:p w14:paraId="25F52753" w14:textId="114C86F7" w:rsidR="003F3662" w:rsidRPr="00A85B27" w:rsidRDefault="003F3662" w:rsidP="00A85B27">
      <w:pPr>
        <w:pStyle w:val="ListParagraph"/>
        <w:numPr>
          <w:ilvl w:val="0"/>
          <w:numId w:val="32"/>
        </w:numPr>
        <w:ind w:left="360"/>
        <w:jc w:val="both"/>
        <w:rPr>
          <w:rFonts w:ascii="Times New Roman" w:hAnsi="Times New Roman" w:cs="Times New Roman"/>
          <w:sz w:val="24"/>
          <w:szCs w:val="24"/>
        </w:rPr>
      </w:pPr>
      <w:r w:rsidRPr="00A85B27">
        <w:rPr>
          <w:rFonts w:ascii="Times New Roman" w:hAnsi="Times New Roman" w:cs="Times New Roman"/>
          <w:sz w:val="24"/>
          <w:szCs w:val="24"/>
        </w:rPr>
        <w:t>International Collaboration</w:t>
      </w:r>
      <w:r w:rsidR="00E825F2" w:rsidRPr="00A85B27">
        <w:rPr>
          <w:rFonts w:ascii="Times New Roman" w:hAnsi="Times New Roman" w:cs="Times New Roman"/>
          <w:b/>
          <w:bCs/>
          <w:sz w:val="24"/>
          <w:szCs w:val="24"/>
          <w:vertAlign w:val="superscript"/>
        </w:rPr>
        <w:t>72</w:t>
      </w:r>
      <w:r w:rsidRPr="00A85B27">
        <w:rPr>
          <w:rFonts w:ascii="Times New Roman" w:hAnsi="Times New Roman" w:cs="Times New Roman"/>
          <w:sz w:val="24"/>
          <w:szCs w:val="24"/>
        </w:rPr>
        <w:t>:</w:t>
      </w:r>
      <w:r w:rsidR="00C11A48" w:rsidRPr="00A85B27">
        <w:rPr>
          <w:rFonts w:ascii="Times New Roman" w:hAnsi="Times New Roman" w:cs="Times New Roman"/>
          <w:sz w:val="24"/>
          <w:szCs w:val="24"/>
        </w:rPr>
        <w:t xml:space="preserve"> </w:t>
      </w:r>
      <w:r w:rsidRPr="00A85B27">
        <w:rPr>
          <w:rFonts w:ascii="Times New Roman" w:hAnsi="Times New Roman" w:cs="Times New Roman"/>
          <w:sz w:val="24"/>
          <w:szCs w:val="24"/>
        </w:rPr>
        <w:t>Encourage international collaboration and policy alignment to address the global nature of microbial resistance.</w:t>
      </w:r>
      <w:r w:rsidR="00C11A48" w:rsidRPr="00A85B27">
        <w:rPr>
          <w:rFonts w:ascii="Times New Roman" w:hAnsi="Times New Roman" w:cs="Times New Roman"/>
          <w:sz w:val="24"/>
          <w:szCs w:val="24"/>
        </w:rPr>
        <w:t xml:space="preserve"> </w:t>
      </w:r>
      <w:r w:rsidRPr="00A85B27">
        <w:rPr>
          <w:rFonts w:ascii="Times New Roman" w:hAnsi="Times New Roman" w:cs="Times New Roman"/>
          <w:sz w:val="24"/>
          <w:szCs w:val="24"/>
        </w:rPr>
        <w:t>Support capacity building in low- and middle-income countries to enhance surveillance, research, and implementation of preventive measures.</w:t>
      </w:r>
    </w:p>
    <w:p w14:paraId="172EB514" w14:textId="0C9B7C26" w:rsidR="003F3662" w:rsidRPr="00A85B27" w:rsidRDefault="003F3662" w:rsidP="00A85B27">
      <w:pPr>
        <w:pStyle w:val="ListParagraph"/>
        <w:numPr>
          <w:ilvl w:val="0"/>
          <w:numId w:val="32"/>
        </w:numPr>
        <w:ind w:left="360"/>
        <w:jc w:val="both"/>
        <w:rPr>
          <w:rFonts w:ascii="Times New Roman" w:hAnsi="Times New Roman" w:cs="Times New Roman"/>
          <w:sz w:val="24"/>
          <w:szCs w:val="24"/>
        </w:rPr>
      </w:pPr>
      <w:r w:rsidRPr="00A85B27">
        <w:rPr>
          <w:rFonts w:ascii="Times New Roman" w:hAnsi="Times New Roman" w:cs="Times New Roman"/>
          <w:sz w:val="24"/>
          <w:szCs w:val="24"/>
        </w:rPr>
        <w:t>Research on Alternatives</w:t>
      </w:r>
      <w:r w:rsidR="0034608B" w:rsidRPr="00A85B27">
        <w:rPr>
          <w:rFonts w:ascii="Times New Roman" w:hAnsi="Times New Roman" w:cs="Times New Roman"/>
          <w:b/>
          <w:bCs/>
          <w:sz w:val="24"/>
          <w:szCs w:val="24"/>
          <w:vertAlign w:val="superscript"/>
        </w:rPr>
        <w:t>78</w:t>
      </w:r>
      <w:r w:rsidR="00EF62BE" w:rsidRPr="00A85B27">
        <w:rPr>
          <w:rFonts w:ascii="Times New Roman" w:hAnsi="Times New Roman" w:cs="Times New Roman"/>
          <w:b/>
          <w:bCs/>
          <w:sz w:val="24"/>
          <w:szCs w:val="24"/>
          <w:vertAlign w:val="superscript"/>
        </w:rPr>
        <w:t>,80</w:t>
      </w:r>
      <w:r w:rsidR="00CE44A8" w:rsidRPr="00A85B27">
        <w:rPr>
          <w:rFonts w:ascii="Times New Roman" w:hAnsi="Times New Roman" w:cs="Times New Roman"/>
          <w:b/>
          <w:bCs/>
          <w:sz w:val="24"/>
          <w:szCs w:val="24"/>
          <w:vertAlign w:val="superscript"/>
        </w:rPr>
        <w:t>,81,82,83,84,85,86,87</w:t>
      </w:r>
      <w:r w:rsidRPr="00A85B27">
        <w:rPr>
          <w:rFonts w:ascii="Times New Roman" w:hAnsi="Times New Roman" w:cs="Times New Roman"/>
          <w:sz w:val="24"/>
          <w:szCs w:val="24"/>
        </w:rPr>
        <w:t>:</w:t>
      </w:r>
      <w:r w:rsidR="00C11A48" w:rsidRPr="00A85B27">
        <w:rPr>
          <w:rFonts w:ascii="Times New Roman" w:hAnsi="Times New Roman" w:cs="Times New Roman"/>
          <w:sz w:val="24"/>
          <w:szCs w:val="24"/>
        </w:rPr>
        <w:t xml:space="preserve"> </w:t>
      </w:r>
      <w:r w:rsidRPr="00A85B27">
        <w:rPr>
          <w:rFonts w:ascii="Times New Roman" w:hAnsi="Times New Roman" w:cs="Times New Roman"/>
          <w:sz w:val="24"/>
          <w:szCs w:val="24"/>
        </w:rPr>
        <w:t>Promote research on non-antibiotic alternatives, such as bacteriophage therapy, probiotics, and immune-based therapies.</w:t>
      </w:r>
    </w:p>
    <w:p w14:paraId="4CAA05B2" w14:textId="1B7E239C" w:rsidR="001B1AA0" w:rsidRPr="00A85B27" w:rsidRDefault="003F3662" w:rsidP="00A85B27">
      <w:pPr>
        <w:pStyle w:val="ListParagraph"/>
        <w:numPr>
          <w:ilvl w:val="0"/>
          <w:numId w:val="32"/>
        </w:numPr>
        <w:ind w:left="360"/>
        <w:jc w:val="both"/>
        <w:rPr>
          <w:rFonts w:ascii="Times New Roman" w:hAnsi="Times New Roman" w:cs="Times New Roman"/>
          <w:sz w:val="24"/>
          <w:szCs w:val="24"/>
        </w:rPr>
      </w:pPr>
      <w:r w:rsidRPr="00A85B27">
        <w:rPr>
          <w:rFonts w:ascii="Times New Roman" w:hAnsi="Times New Roman" w:cs="Times New Roman"/>
          <w:sz w:val="24"/>
          <w:szCs w:val="24"/>
        </w:rPr>
        <w:t xml:space="preserve">Legislation and </w:t>
      </w:r>
      <w:r w:rsidR="00114969">
        <w:rPr>
          <w:rFonts w:ascii="Times New Roman" w:hAnsi="Times New Roman" w:cs="Times New Roman"/>
          <w:sz w:val="24"/>
          <w:szCs w:val="24"/>
        </w:rPr>
        <w:t>Regulation 73.75</w:t>
      </w:r>
      <w:r w:rsidRPr="00A85B27">
        <w:rPr>
          <w:rFonts w:ascii="Times New Roman" w:hAnsi="Times New Roman" w:cs="Times New Roman"/>
          <w:sz w:val="24"/>
          <w:szCs w:val="24"/>
        </w:rPr>
        <w:t>:</w:t>
      </w:r>
      <w:r w:rsidR="00C11A48" w:rsidRPr="00A85B27">
        <w:rPr>
          <w:rFonts w:ascii="Times New Roman" w:hAnsi="Times New Roman" w:cs="Times New Roman"/>
          <w:sz w:val="24"/>
          <w:szCs w:val="24"/>
        </w:rPr>
        <w:t xml:space="preserve"> </w:t>
      </w:r>
      <w:r w:rsidRPr="00A85B27">
        <w:rPr>
          <w:rFonts w:ascii="Times New Roman" w:hAnsi="Times New Roman" w:cs="Times New Roman"/>
          <w:sz w:val="24"/>
          <w:szCs w:val="24"/>
        </w:rPr>
        <w:t>Develop and implement national action plans on antimicrobial resistance, encompassing a range of preventive measures.</w:t>
      </w:r>
      <w:r w:rsidR="00C11A48" w:rsidRPr="00A85B27">
        <w:rPr>
          <w:rFonts w:ascii="Times New Roman" w:hAnsi="Times New Roman" w:cs="Times New Roman"/>
          <w:sz w:val="24"/>
          <w:szCs w:val="24"/>
        </w:rPr>
        <w:t xml:space="preserve"> </w:t>
      </w:r>
      <w:r w:rsidRPr="00A85B27">
        <w:rPr>
          <w:rFonts w:ascii="Times New Roman" w:hAnsi="Times New Roman" w:cs="Times New Roman"/>
          <w:sz w:val="24"/>
          <w:szCs w:val="24"/>
        </w:rPr>
        <w:t>Strengthen legislation and regulatory frameworks to ensure adherence to guidelines on antimicrobial use</w:t>
      </w:r>
      <w:r w:rsidR="005D2689" w:rsidRPr="00A85B27">
        <w:rPr>
          <w:rFonts w:ascii="Times New Roman" w:hAnsi="Times New Roman" w:cs="Times New Roman"/>
          <w:sz w:val="24"/>
          <w:szCs w:val="24"/>
        </w:rPr>
        <w:t>.</w:t>
      </w:r>
    </w:p>
    <w:p w14:paraId="0226BD55" w14:textId="4BADDD95" w:rsidR="000A00BD" w:rsidRPr="001B1AA0" w:rsidRDefault="001B1AA0" w:rsidP="003F3662">
      <w:pPr>
        <w:jc w:val="both"/>
        <w:rPr>
          <w:rFonts w:ascii="Times New Roman" w:hAnsi="Times New Roman" w:cs="Times New Roman"/>
          <w:sz w:val="24"/>
          <w:szCs w:val="24"/>
        </w:rPr>
      </w:pPr>
      <w:r w:rsidRPr="001B1AA0">
        <w:rPr>
          <w:rFonts w:ascii="Times New Roman" w:hAnsi="Times New Roman" w:cs="Times New Roman"/>
          <w:b/>
          <w:bCs/>
          <w:sz w:val="24"/>
          <w:szCs w:val="24"/>
        </w:rPr>
        <w:t>9.</w:t>
      </w:r>
      <w:r w:rsidR="000C4E3A">
        <w:rPr>
          <w:rFonts w:ascii="Times New Roman" w:hAnsi="Times New Roman" w:cs="Times New Roman"/>
          <w:b/>
          <w:bCs/>
          <w:sz w:val="24"/>
          <w:szCs w:val="24"/>
        </w:rPr>
        <w:t xml:space="preserve"> </w:t>
      </w:r>
      <w:r w:rsidR="000A00BD" w:rsidRPr="000A00BD">
        <w:rPr>
          <w:rFonts w:ascii="Times New Roman" w:hAnsi="Times New Roman" w:cs="Times New Roman"/>
          <w:b/>
          <w:bCs/>
          <w:sz w:val="24"/>
          <w:szCs w:val="24"/>
        </w:rPr>
        <w:t>CHALLENGES AND FUTURE OUTLOOK</w:t>
      </w:r>
    </w:p>
    <w:p w14:paraId="3F7D8C8A" w14:textId="77777777" w:rsidR="001A06BD" w:rsidRDefault="00E20439" w:rsidP="00E20439">
      <w:pPr>
        <w:jc w:val="both"/>
        <w:rPr>
          <w:rFonts w:ascii="Times New Roman" w:hAnsi="Times New Roman" w:cs="Times New Roman"/>
          <w:sz w:val="24"/>
          <w:szCs w:val="24"/>
        </w:rPr>
      </w:pPr>
      <w:r w:rsidRPr="00E20439">
        <w:rPr>
          <w:rFonts w:ascii="Times New Roman" w:hAnsi="Times New Roman" w:cs="Times New Roman"/>
          <w:sz w:val="24"/>
          <w:szCs w:val="24"/>
        </w:rPr>
        <w:t xml:space="preserve">The challenges associated with microbial resistance are complex and multifaceted, spanning across healthcare, agriculture, the environment, and global governance. As we look to the </w:t>
      </w:r>
      <w:r w:rsidRPr="00E20439">
        <w:rPr>
          <w:rFonts w:ascii="Times New Roman" w:hAnsi="Times New Roman" w:cs="Times New Roman"/>
          <w:sz w:val="24"/>
          <w:szCs w:val="24"/>
        </w:rPr>
        <w:lastRenderedPageBreak/>
        <w:t>future, several challenges and considerations need to be addressed to effectively combat microbial resistance:</w:t>
      </w:r>
    </w:p>
    <w:p w14:paraId="27879448" w14:textId="601923C1" w:rsidR="00E20439" w:rsidRPr="001A06BD" w:rsidRDefault="001A06BD" w:rsidP="00E20439">
      <w:pPr>
        <w:jc w:val="both"/>
        <w:rPr>
          <w:rFonts w:ascii="Times New Roman" w:hAnsi="Times New Roman" w:cs="Times New Roman"/>
          <w:sz w:val="24"/>
          <w:szCs w:val="24"/>
        </w:rPr>
      </w:pPr>
      <w:r>
        <w:rPr>
          <w:rFonts w:ascii="Times New Roman" w:hAnsi="Times New Roman" w:cs="Times New Roman"/>
          <w:b/>
          <w:bCs/>
          <w:sz w:val="24"/>
          <w:szCs w:val="24"/>
        </w:rPr>
        <w:t xml:space="preserve">9.1 </w:t>
      </w:r>
      <w:r w:rsidR="00E20439" w:rsidRPr="00120D1F">
        <w:rPr>
          <w:rFonts w:ascii="Times New Roman" w:hAnsi="Times New Roman" w:cs="Times New Roman"/>
          <w:b/>
          <w:bCs/>
          <w:sz w:val="24"/>
          <w:szCs w:val="24"/>
        </w:rPr>
        <w:t>Challenges:</w:t>
      </w:r>
    </w:p>
    <w:p w14:paraId="6FC98515" w14:textId="7F2DC49D" w:rsidR="00E20439" w:rsidRPr="005022D4" w:rsidRDefault="00E20439" w:rsidP="006424A9">
      <w:pPr>
        <w:pStyle w:val="ListParagraph"/>
        <w:numPr>
          <w:ilvl w:val="0"/>
          <w:numId w:val="34"/>
        </w:numPr>
        <w:ind w:left="0"/>
        <w:jc w:val="both"/>
        <w:rPr>
          <w:rFonts w:ascii="Times New Roman" w:hAnsi="Times New Roman" w:cs="Times New Roman"/>
          <w:sz w:val="24"/>
          <w:szCs w:val="24"/>
        </w:rPr>
      </w:pPr>
      <w:r w:rsidRPr="005022D4">
        <w:rPr>
          <w:rFonts w:ascii="Times New Roman" w:hAnsi="Times New Roman" w:cs="Times New Roman"/>
          <w:sz w:val="24"/>
          <w:szCs w:val="24"/>
        </w:rPr>
        <w:t>Limited Pipeline of New Antibiotics</w:t>
      </w:r>
      <w:r w:rsidR="005F1A53" w:rsidRPr="005022D4">
        <w:rPr>
          <w:rFonts w:ascii="Times New Roman" w:hAnsi="Times New Roman" w:cs="Times New Roman"/>
          <w:b/>
          <w:bCs/>
          <w:sz w:val="24"/>
          <w:szCs w:val="24"/>
          <w:vertAlign w:val="superscript"/>
        </w:rPr>
        <w:t>85,86</w:t>
      </w:r>
      <w:r w:rsidRPr="005022D4">
        <w:rPr>
          <w:rFonts w:ascii="Times New Roman" w:hAnsi="Times New Roman" w:cs="Times New Roman"/>
          <w:sz w:val="24"/>
          <w:szCs w:val="24"/>
        </w:rPr>
        <w:t>:</w:t>
      </w:r>
      <w:r w:rsidR="00437F26" w:rsidRPr="005022D4">
        <w:rPr>
          <w:rFonts w:ascii="Times New Roman" w:hAnsi="Times New Roman" w:cs="Times New Roman"/>
          <w:sz w:val="24"/>
          <w:szCs w:val="24"/>
        </w:rPr>
        <w:t xml:space="preserve"> </w:t>
      </w:r>
      <w:r w:rsidRPr="005022D4">
        <w:rPr>
          <w:rFonts w:ascii="Times New Roman" w:hAnsi="Times New Roman" w:cs="Times New Roman"/>
          <w:sz w:val="24"/>
          <w:szCs w:val="24"/>
        </w:rPr>
        <w:t>There is a limited pipeline of new antibiotics entering the market, and the development of novel antimicrobials is often economically challenging for pharmaceutical companies.</w:t>
      </w:r>
      <w:r w:rsidR="00437F26" w:rsidRPr="005022D4">
        <w:rPr>
          <w:rFonts w:ascii="Times New Roman" w:hAnsi="Times New Roman" w:cs="Times New Roman"/>
          <w:sz w:val="24"/>
          <w:szCs w:val="24"/>
        </w:rPr>
        <w:t xml:space="preserve"> </w:t>
      </w:r>
      <w:r w:rsidRPr="005022D4">
        <w:rPr>
          <w:rFonts w:ascii="Times New Roman" w:hAnsi="Times New Roman" w:cs="Times New Roman"/>
          <w:sz w:val="24"/>
          <w:szCs w:val="24"/>
        </w:rPr>
        <w:t>The lack of new antibiotics diminishes our ability to address emerging resistant strains.</w:t>
      </w:r>
    </w:p>
    <w:p w14:paraId="3C16B824" w14:textId="5E8EA05B" w:rsidR="00E20439" w:rsidRPr="005022D4" w:rsidRDefault="00E20439" w:rsidP="006424A9">
      <w:pPr>
        <w:pStyle w:val="ListParagraph"/>
        <w:numPr>
          <w:ilvl w:val="0"/>
          <w:numId w:val="34"/>
        </w:numPr>
        <w:ind w:left="0"/>
        <w:jc w:val="both"/>
        <w:rPr>
          <w:rFonts w:ascii="Times New Roman" w:hAnsi="Times New Roman" w:cs="Times New Roman"/>
          <w:sz w:val="24"/>
          <w:szCs w:val="24"/>
        </w:rPr>
      </w:pPr>
      <w:r w:rsidRPr="005022D4">
        <w:rPr>
          <w:rFonts w:ascii="Times New Roman" w:hAnsi="Times New Roman" w:cs="Times New Roman"/>
          <w:sz w:val="24"/>
          <w:szCs w:val="24"/>
        </w:rPr>
        <w:t>Global Disparities in Access and Surveillance:</w:t>
      </w:r>
      <w:r w:rsidR="00437F26" w:rsidRPr="005022D4">
        <w:rPr>
          <w:rFonts w:ascii="Times New Roman" w:hAnsi="Times New Roman" w:cs="Times New Roman"/>
          <w:sz w:val="24"/>
          <w:szCs w:val="24"/>
        </w:rPr>
        <w:t xml:space="preserve"> </w:t>
      </w:r>
      <w:r w:rsidRPr="005022D4">
        <w:rPr>
          <w:rFonts w:ascii="Times New Roman" w:hAnsi="Times New Roman" w:cs="Times New Roman"/>
          <w:sz w:val="24"/>
          <w:szCs w:val="24"/>
        </w:rPr>
        <w:t>There are significant disparities in access to healthcare and surveillance capabilities between high-income and low-income countries.</w:t>
      </w:r>
      <w:r w:rsidR="00437F26" w:rsidRPr="005022D4">
        <w:rPr>
          <w:rFonts w:ascii="Times New Roman" w:hAnsi="Times New Roman" w:cs="Times New Roman"/>
          <w:sz w:val="24"/>
          <w:szCs w:val="24"/>
        </w:rPr>
        <w:t xml:space="preserve"> </w:t>
      </w:r>
      <w:r w:rsidRPr="005022D4">
        <w:rPr>
          <w:rFonts w:ascii="Times New Roman" w:hAnsi="Times New Roman" w:cs="Times New Roman"/>
          <w:sz w:val="24"/>
          <w:szCs w:val="24"/>
        </w:rPr>
        <w:t>Global efforts must address these inequalities to ensure a coordinated and effective response to microbial resistance.</w:t>
      </w:r>
    </w:p>
    <w:p w14:paraId="4650FC80" w14:textId="3D8E4BF9" w:rsidR="00E20439" w:rsidRPr="005022D4" w:rsidRDefault="00E20439" w:rsidP="006424A9">
      <w:pPr>
        <w:pStyle w:val="ListParagraph"/>
        <w:numPr>
          <w:ilvl w:val="0"/>
          <w:numId w:val="34"/>
        </w:numPr>
        <w:ind w:left="0"/>
        <w:jc w:val="both"/>
        <w:rPr>
          <w:rFonts w:ascii="Times New Roman" w:hAnsi="Times New Roman" w:cs="Times New Roman"/>
          <w:sz w:val="24"/>
          <w:szCs w:val="24"/>
        </w:rPr>
      </w:pPr>
      <w:r w:rsidRPr="005022D4">
        <w:rPr>
          <w:rFonts w:ascii="Times New Roman" w:hAnsi="Times New Roman" w:cs="Times New Roman"/>
          <w:sz w:val="24"/>
          <w:szCs w:val="24"/>
        </w:rPr>
        <w:t>Agricultural Practices and Veterinary Use:</w:t>
      </w:r>
      <w:r w:rsidR="00437F26" w:rsidRPr="005022D4">
        <w:rPr>
          <w:rFonts w:ascii="Times New Roman" w:hAnsi="Times New Roman" w:cs="Times New Roman"/>
          <w:sz w:val="24"/>
          <w:szCs w:val="24"/>
        </w:rPr>
        <w:t xml:space="preserve"> </w:t>
      </w:r>
      <w:r w:rsidRPr="005022D4">
        <w:rPr>
          <w:rFonts w:ascii="Times New Roman" w:hAnsi="Times New Roman" w:cs="Times New Roman"/>
          <w:sz w:val="24"/>
          <w:szCs w:val="24"/>
        </w:rPr>
        <w:t>The use of antibiotics in agriculture and veterinary medicine for growth promotion and disease prevention contributes to the development of resistant strains.</w:t>
      </w:r>
      <w:r w:rsidR="00437F26" w:rsidRPr="005022D4">
        <w:rPr>
          <w:rFonts w:ascii="Times New Roman" w:hAnsi="Times New Roman" w:cs="Times New Roman"/>
          <w:sz w:val="24"/>
          <w:szCs w:val="24"/>
        </w:rPr>
        <w:t xml:space="preserve"> </w:t>
      </w:r>
      <w:r w:rsidRPr="005022D4">
        <w:rPr>
          <w:rFonts w:ascii="Times New Roman" w:hAnsi="Times New Roman" w:cs="Times New Roman"/>
          <w:sz w:val="24"/>
          <w:szCs w:val="24"/>
        </w:rPr>
        <w:t>Sustainable and responsible practices in agriculture and veterinary medicine need to be implemented and enforced globally.</w:t>
      </w:r>
    </w:p>
    <w:p w14:paraId="714535C0" w14:textId="1A132F96" w:rsidR="00E20439" w:rsidRPr="005022D4" w:rsidRDefault="00E20439" w:rsidP="006424A9">
      <w:pPr>
        <w:pStyle w:val="ListParagraph"/>
        <w:numPr>
          <w:ilvl w:val="0"/>
          <w:numId w:val="34"/>
        </w:numPr>
        <w:ind w:left="0"/>
        <w:jc w:val="both"/>
        <w:rPr>
          <w:rFonts w:ascii="Times New Roman" w:hAnsi="Times New Roman" w:cs="Times New Roman"/>
          <w:sz w:val="24"/>
          <w:szCs w:val="24"/>
        </w:rPr>
      </w:pPr>
      <w:r w:rsidRPr="005022D4">
        <w:rPr>
          <w:rFonts w:ascii="Times New Roman" w:hAnsi="Times New Roman" w:cs="Times New Roman"/>
          <w:sz w:val="24"/>
          <w:szCs w:val="24"/>
        </w:rPr>
        <w:t>Overuse and Misuse in Healthcare</w:t>
      </w:r>
      <w:r w:rsidR="00CD5E7E" w:rsidRPr="005022D4">
        <w:rPr>
          <w:rFonts w:ascii="Times New Roman" w:hAnsi="Times New Roman" w:cs="Times New Roman"/>
          <w:b/>
          <w:bCs/>
          <w:sz w:val="24"/>
          <w:szCs w:val="24"/>
          <w:vertAlign w:val="superscript"/>
        </w:rPr>
        <w:t>87</w:t>
      </w:r>
      <w:r w:rsidRPr="005022D4">
        <w:rPr>
          <w:rFonts w:ascii="Times New Roman" w:hAnsi="Times New Roman" w:cs="Times New Roman"/>
          <w:sz w:val="24"/>
          <w:szCs w:val="24"/>
        </w:rPr>
        <w:t>:</w:t>
      </w:r>
      <w:r w:rsidR="00437F26" w:rsidRPr="005022D4">
        <w:rPr>
          <w:rFonts w:ascii="Times New Roman" w:hAnsi="Times New Roman" w:cs="Times New Roman"/>
          <w:sz w:val="24"/>
          <w:szCs w:val="24"/>
        </w:rPr>
        <w:t xml:space="preserve"> </w:t>
      </w:r>
      <w:r w:rsidRPr="005022D4">
        <w:rPr>
          <w:rFonts w:ascii="Times New Roman" w:hAnsi="Times New Roman" w:cs="Times New Roman"/>
          <w:sz w:val="24"/>
          <w:szCs w:val="24"/>
        </w:rPr>
        <w:t>Overuse and misuse of antibiotics in healthcare settings continue to be a challenge, driven by factors such as inappropriate prescribing and patient demand.</w:t>
      </w:r>
      <w:r w:rsidR="00437F26" w:rsidRPr="005022D4">
        <w:rPr>
          <w:rFonts w:ascii="Times New Roman" w:hAnsi="Times New Roman" w:cs="Times New Roman"/>
          <w:sz w:val="24"/>
          <w:szCs w:val="24"/>
        </w:rPr>
        <w:t xml:space="preserve"> </w:t>
      </w:r>
      <w:r w:rsidRPr="005022D4">
        <w:rPr>
          <w:rFonts w:ascii="Times New Roman" w:hAnsi="Times New Roman" w:cs="Times New Roman"/>
          <w:sz w:val="24"/>
          <w:szCs w:val="24"/>
        </w:rPr>
        <w:t>Antibiotic stewardship programs and educational initiatives are essential to address these practices.</w:t>
      </w:r>
    </w:p>
    <w:p w14:paraId="3970452B" w14:textId="651DB610" w:rsidR="00E20439" w:rsidRPr="005022D4" w:rsidRDefault="00E20439" w:rsidP="006424A9">
      <w:pPr>
        <w:pStyle w:val="ListParagraph"/>
        <w:numPr>
          <w:ilvl w:val="0"/>
          <w:numId w:val="34"/>
        </w:numPr>
        <w:ind w:left="0"/>
        <w:jc w:val="both"/>
        <w:rPr>
          <w:rFonts w:ascii="Times New Roman" w:hAnsi="Times New Roman" w:cs="Times New Roman"/>
          <w:sz w:val="24"/>
          <w:szCs w:val="24"/>
        </w:rPr>
      </w:pPr>
      <w:r w:rsidRPr="005022D4">
        <w:rPr>
          <w:rFonts w:ascii="Times New Roman" w:hAnsi="Times New Roman" w:cs="Times New Roman"/>
          <w:sz w:val="24"/>
          <w:szCs w:val="24"/>
        </w:rPr>
        <w:t>Environmental Contamination:</w:t>
      </w:r>
      <w:r w:rsidR="00437F26" w:rsidRPr="005022D4">
        <w:rPr>
          <w:rFonts w:ascii="Times New Roman" w:hAnsi="Times New Roman" w:cs="Times New Roman"/>
          <w:sz w:val="24"/>
          <w:szCs w:val="24"/>
        </w:rPr>
        <w:t xml:space="preserve"> </w:t>
      </w:r>
      <w:r w:rsidRPr="005022D4">
        <w:rPr>
          <w:rFonts w:ascii="Times New Roman" w:hAnsi="Times New Roman" w:cs="Times New Roman"/>
          <w:sz w:val="24"/>
          <w:szCs w:val="24"/>
        </w:rPr>
        <w:t>Antimicrobial residues in wastewater contribute to environmental contamination, fostering the persistence and spread of resistant microbes. Improved wastewater treatment and environmental management are necessary to reduce the environmental impact.</w:t>
      </w:r>
    </w:p>
    <w:p w14:paraId="304FA0B3" w14:textId="6CF59A71" w:rsidR="00E20439" w:rsidRPr="005022D4" w:rsidRDefault="00E20439" w:rsidP="006424A9">
      <w:pPr>
        <w:pStyle w:val="ListParagraph"/>
        <w:numPr>
          <w:ilvl w:val="0"/>
          <w:numId w:val="34"/>
        </w:numPr>
        <w:ind w:left="0"/>
        <w:jc w:val="both"/>
        <w:rPr>
          <w:rFonts w:ascii="Times New Roman" w:hAnsi="Times New Roman" w:cs="Times New Roman"/>
          <w:sz w:val="24"/>
          <w:szCs w:val="24"/>
        </w:rPr>
      </w:pPr>
      <w:r w:rsidRPr="005022D4">
        <w:rPr>
          <w:rFonts w:ascii="Times New Roman" w:hAnsi="Times New Roman" w:cs="Times New Roman"/>
          <w:sz w:val="24"/>
          <w:szCs w:val="24"/>
        </w:rPr>
        <w:t>Lack of Rapid Diagnostics:</w:t>
      </w:r>
      <w:r w:rsidR="00437F26" w:rsidRPr="005022D4">
        <w:rPr>
          <w:rFonts w:ascii="Times New Roman" w:hAnsi="Times New Roman" w:cs="Times New Roman"/>
          <w:sz w:val="24"/>
          <w:szCs w:val="24"/>
        </w:rPr>
        <w:t xml:space="preserve"> </w:t>
      </w:r>
      <w:r w:rsidRPr="005022D4">
        <w:rPr>
          <w:rFonts w:ascii="Times New Roman" w:hAnsi="Times New Roman" w:cs="Times New Roman"/>
          <w:sz w:val="24"/>
          <w:szCs w:val="24"/>
        </w:rPr>
        <w:t>The lack of widely available, rapid diagnostic tools hinders the timely identification of infections and determination of antibiotic susceptibility.</w:t>
      </w:r>
      <w:r w:rsidR="00437F26" w:rsidRPr="005022D4">
        <w:rPr>
          <w:rFonts w:ascii="Times New Roman" w:hAnsi="Times New Roman" w:cs="Times New Roman"/>
          <w:sz w:val="24"/>
          <w:szCs w:val="24"/>
        </w:rPr>
        <w:t xml:space="preserve"> </w:t>
      </w:r>
      <w:r w:rsidRPr="005022D4">
        <w:rPr>
          <w:rFonts w:ascii="Times New Roman" w:hAnsi="Times New Roman" w:cs="Times New Roman"/>
          <w:sz w:val="24"/>
          <w:szCs w:val="24"/>
        </w:rPr>
        <w:t>Investment in the development and deployment of point-of-care diagnostics is crucial for targeted treatment.</w:t>
      </w:r>
    </w:p>
    <w:p w14:paraId="5F0D5A21" w14:textId="1FE8B293" w:rsidR="00E20439" w:rsidRPr="005022D4" w:rsidRDefault="00E20439" w:rsidP="006424A9">
      <w:pPr>
        <w:pStyle w:val="ListParagraph"/>
        <w:numPr>
          <w:ilvl w:val="0"/>
          <w:numId w:val="34"/>
        </w:numPr>
        <w:ind w:left="0"/>
        <w:jc w:val="both"/>
        <w:rPr>
          <w:rFonts w:ascii="Times New Roman" w:hAnsi="Times New Roman" w:cs="Times New Roman"/>
          <w:sz w:val="24"/>
          <w:szCs w:val="24"/>
        </w:rPr>
      </w:pPr>
      <w:r w:rsidRPr="005022D4">
        <w:rPr>
          <w:rFonts w:ascii="Times New Roman" w:hAnsi="Times New Roman" w:cs="Times New Roman"/>
          <w:sz w:val="24"/>
          <w:szCs w:val="24"/>
        </w:rPr>
        <w:t>Patient and Public Awareness:</w:t>
      </w:r>
      <w:r w:rsidR="00437F26" w:rsidRPr="005022D4">
        <w:rPr>
          <w:rFonts w:ascii="Times New Roman" w:hAnsi="Times New Roman" w:cs="Times New Roman"/>
          <w:sz w:val="24"/>
          <w:szCs w:val="24"/>
        </w:rPr>
        <w:t xml:space="preserve"> </w:t>
      </w:r>
      <w:r w:rsidRPr="005022D4">
        <w:rPr>
          <w:rFonts w:ascii="Times New Roman" w:hAnsi="Times New Roman" w:cs="Times New Roman"/>
          <w:sz w:val="24"/>
          <w:szCs w:val="24"/>
        </w:rPr>
        <w:t>There is often a lack of awareness among patients and the public regarding the consequences of microbial resistance and the importance of responsible antibiotic use.</w:t>
      </w:r>
      <w:r w:rsidR="00437F26" w:rsidRPr="005022D4">
        <w:rPr>
          <w:rFonts w:ascii="Times New Roman" w:hAnsi="Times New Roman" w:cs="Times New Roman"/>
          <w:sz w:val="24"/>
          <w:szCs w:val="24"/>
        </w:rPr>
        <w:t xml:space="preserve"> </w:t>
      </w:r>
      <w:r w:rsidRPr="005022D4">
        <w:rPr>
          <w:rFonts w:ascii="Times New Roman" w:hAnsi="Times New Roman" w:cs="Times New Roman"/>
          <w:sz w:val="24"/>
          <w:szCs w:val="24"/>
        </w:rPr>
        <w:t>Public awareness campaigns are needed to empower individuals to play an active role in preventing resistance.</w:t>
      </w:r>
    </w:p>
    <w:p w14:paraId="44DA0178" w14:textId="3202BB2F" w:rsidR="00E20439" w:rsidRPr="005022D4" w:rsidRDefault="00E20439" w:rsidP="006424A9">
      <w:pPr>
        <w:pStyle w:val="ListParagraph"/>
        <w:numPr>
          <w:ilvl w:val="0"/>
          <w:numId w:val="34"/>
        </w:numPr>
        <w:ind w:left="0"/>
        <w:jc w:val="both"/>
        <w:rPr>
          <w:rFonts w:ascii="Times New Roman" w:hAnsi="Times New Roman" w:cs="Times New Roman"/>
          <w:sz w:val="24"/>
          <w:szCs w:val="24"/>
        </w:rPr>
      </w:pPr>
      <w:r w:rsidRPr="005022D4">
        <w:rPr>
          <w:rFonts w:ascii="Times New Roman" w:hAnsi="Times New Roman" w:cs="Times New Roman"/>
          <w:sz w:val="24"/>
          <w:szCs w:val="24"/>
        </w:rPr>
        <w:t>Economic Models for Antibiotic Development:</w:t>
      </w:r>
      <w:r w:rsidR="00437F26" w:rsidRPr="005022D4">
        <w:rPr>
          <w:rFonts w:ascii="Times New Roman" w:hAnsi="Times New Roman" w:cs="Times New Roman"/>
          <w:sz w:val="24"/>
          <w:szCs w:val="24"/>
        </w:rPr>
        <w:t xml:space="preserve"> </w:t>
      </w:r>
      <w:r w:rsidRPr="005022D4">
        <w:rPr>
          <w:rFonts w:ascii="Times New Roman" w:hAnsi="Times New Roman" w:cs="Times New Roman"/>
          <w:sz w:val="24"/>
          <w:szCs w:val="24"/>
        </w:rPr>
        <w:t>Traditional economic models for antibiotic development are not conducive to sustained investment by pharmaceutical companies.</w:t>
      </w:r>
      <w:r w:rsidR="00437F26" w:rsidRPr="005022D4">
        <w:rPr>
          <w:rFonts w:ascii="Times New Roman" w:hAnsi="Times New Roman" w:cs="Times New Roman"/>
          <w:sz w:val="24"/>
          <w:szCs w:val="24"/>
        </w:rPr>
        <w:t xml:space="preserve"> </w:t>
      </w:r>
      <w:r w:rsidRPr="005022D4">
        <w:rPr>
          <w:rFonts w:ascii="Times New Roman" w:hAnsi="Times New Roman" w:cs="Times New Roman"/>
          <w:sz w:val="24"/>
          <w:szCs w:val="24"/>
        </w:rPr>
        <w:t>Innovative models, such as market entry rewards, need to be explored to incentivize the development of new antibiotics.</w:t>
      </w:r>
    </w:p>
    <w:p w14:paraId="7A772039" w14:textId="4E3C7AA7" w:rsidR="00E20439" w:rsidRPr="001A06BD" w:rsidRDefault="001A06BD" w:rsidP="006424A9">
      <w:pPr>
        <w:jc w:val="both"/>
        <w:rPr>
          <w:rFonts w:ascii="Times New Roman" w:hAnsi="Times New Roman" w:cs="Times New Roman"/>
          <w:b/>
          <w:bCs/>
          <w:sz w:val="24"/>
          <w:szCs w:val="24"/>
        </w:rPr>
      </w:pPr>
      <w:r>
        <w:rPr>
          <w:rFonts w:ascii="Times New Roman" w:hAnsi="Times New Roman" w:cs="Times New Roman"/>
          <w:b/>
          <w:bCs/>
          <w:sz w:val="24"/>
          <w:szCs w:val="24"/>
        </w:rPr>
        <w:t xml:space="preserve">9.2 </w:t>
      </w:r>
      <w:r w:rsidR="00E20439" w:rsidRPr="001A06BD">
        <w:rPr>
          <w:rFonts w:ascii="Times New Roman" w:hAnsi="Times New Roman" w:cs="Times New Roman"/>
          <w:b/>
          <w:bCs/>
          <w:sz w:val="24"/>
          <w:szCs w:val="24"/>
        </w:rPr>
        <w:t>Future Outlook:</w:t>
      </w:r>
    </w:p>
    <w:p w14:paraId="1CA195AC" w14:textId="0FD11F30" w:rsidR="00E20439" w:rsidRPr="00A5564C" w:rsidRDefault="00E20439" w:rsidP="006424A9">
      <w:pPr>
        <w:pStyle w:val="ListParagraph"/>
        <w:numPr>
          <w:ilvl w:val="0"/>
          <w:numId w:val="36"/>
        </w:numPr>
        <w:ind w:left="0"/>
        <w:jc w:val="both"/>
        <w:rPr>
          <w:rFonts w:ascii="Times New Roman" w:hAnsi="Times New Roman" w:cs="Times New Roman"/>
          <w:sz w:val="24"/>
          <w:szCs w:val="24"/>
        </w:rPr>
      </w:pPr>
      <w:r w:rsidRPr="00A5564C">
        <w:rPr>
          <w:rFonts w:ascii="Times New Roman" w:hAnsi="Times New Roman" w:cs="Times New Roman"/>
          <w:sz w:val="24"/>
          <w:szCs w:val="24"/>
        </w:rPr>
        <w:t>Multidisciplinary Approaches</w:t>
      </w:r>
      <w:r w:rsidR="00F472F3" w:rsidRPr="00A5564C">
        <w:rPr>
          <w:rFonts w:ascii="Times New Roman" w:hAnsi="Times New Roman" w:cs="Times New Roman"/>
          <w:b/>
          <w:bCs/>
          <w:sz w:val="24"/>
          <w:szCs w:val="24"/>
          <w:vertAlign w:val="superscript"/>
        </w:rPr>
        <w:t>88,89</w:t>
      </w:r>
      <w:r w:rsidRPr="00A5564C">
        <w:rPr>
          <w:rFonts w:ascii="Times New Roman" w:hAnsi="Times New Roman" w:cs="Times New Roman"/>
          <w:sz w:val="24"/>
          <w:szCs w:val="24"/>
        </w:rPr>
        <w:t>:</w:t>
      </w:r>
      <w:r w:rsidR="00700748" w:rsidRPr="00A5564C">
        <w:rPr>
          <w:rFonts w:ascii="Times New Roman" w:hAnsi="Times New Roman" w:cs="Times New Roman"/>
          <w:sz w:val="24"/>
          <w:szCs w:val="24"/>
        </w:rPr>
        <w:t xml:space="preserve"> </w:t>
      </w:r>
      <w:r w:rsidRPr="00A5564C">
        <w:rPr>
          <w:rFonts w:ascii="Times New Roman" w:hAnsi="Times New Roman" w:cs="Times New Roman"/>
          <w:sz w:val="24"/>
          <w:szCs w:val="24"/>
        </w:rPr>
        <w:t>Future strategies should embrace multidisciplinary approaches, involving healthcare, agriculture, environmental science, and policy, to address the complex nature of microbial resistance.</w:t>
      </w:r>
    </w:p>
    <w:p w14:paraId="21E91F8C" w14:textId="06FE45D3" w:rsidR="00E20439" w:rsidRPr="00A5564C" w:rsidRDefault="00E20439" w:rsidP="006424A9">
      <w:pPr>
        <w:pStyle w:val="ListParagraph"/>
        <w:numPr>
          <w:ilvl w:val="0"/>
          <w:numId w:val="36"/>
        </w:numPr>
        <w:ind w:left="0"/>
        <w:jc w:val="both"/>
        <w:rPr>
          <w:rFonts w:ascii="Times New Roman" w:hAnsi="Times New Roman" w:cs="Times New Roman"/>
          <w:sz w:val="24"/>
          <w:szCs w:val="24"/>
        </w:rPr>
      </w:pPr>
      <w:r w:rsidRPr="00A5564C">
        <w:rPr>
          <w:rFonts w:ascii="Times New Roman" w:hAnsi="Times New Roman" w:cs="Times New Roman"/>
          <w:sz w:val="24"/>
          <w:szCs w:val="24"/>
        </w:rPr>
        <w:t>Technological Innovations:</w:t>
      </w:r>
      <w:r w:rsidR="00700748" w:rsidRPr="00A5564C">
        <w:rPr>
          <w:rFonts w:ascii="Times New Roman" w:hAnsi="Times New Roman" w:cs="Times New Roman"/>
          <w:sz w:val="24"/>
          <w:szCs w:val="24"/>
        </w:rPr>
        <w:t xml:space="preserve"> </w:t>
      </w:r>
      <w:r w:rsidRPr="00A5564C">
        <w:rPr>
          <w:rFonts w:ascii="Times New Roman" w:hAnsi="Times New Roman" w:cs="Times New Roman"/>
          <w:sz w:val="24"/>
          <w:szCs w:val="24"/>
        </w:rPr>
        <w:t>Advances in technology, such as artificial intelligence and genomics, hold promise for accelerating the discovery of new antimicrobials and improving diagnostics.</w:t>
      </w:r>
    </w:p>
    <w:p w14:paraId="540D76CB" w14:textId="61EB0E46" w:rsidR="00E20439" w:rsidRPr="00A5564C" w:rsidRDefault="00E20439" w:rsidP="006424A9">
      <w:pPr>
        <w:pStyle w:val="ListParagraph"/>
        <w:numPr>
          <w:ilvl w:val="0"/>
          <w:numId w:val="36"/>
        </w:numPr>
        <w:ind w:left="0"/>
        <w:jc w:val="both"/>
        <w:rPr>
          <w:rFonts w:ascii="Times New Roman" w:hAnsi="Times New Roman" w:cs="Times New Roman"/>
          <w:sz w:val="24"/>
          <w:szCs w:val="24"/>
        </w:rPr>
      </w:pPr>
      <w:r w:rsidRPr="00A5564C">
        <w:rPr>
          <w:rFonts w:ascii="Times New Roman" w:hAnsi="Times New Roman" w:cs="Times New Roman"/>
          <w:sz w:val="24"/>
          <w:szCs w:val="24"/>
        </w:rPr>
        <w:t>One Health Integration</w:t>
      </w:r>
      <w:r w:rsidR="00055ED7" w:rsidRPr="00A5564C">
        <w:rPr>
          <w:rFonts w:ascii="Times New Roman" w:hAnsi="Times New Roman" w:cs="Times New Roman"/>
          <w:b/>
          <w:bCs/>
          <w:sz w:val="24"/>
          <w:szCs w:val="24"/>
          <w:vertAlign w:val="superscript"/>
        </w:rPr>
        <w:t>90</w:t>
      </w:r>
      <w:r w:rsidR="00CD5E7E" w:rsidRPr="00A5564C">
        <w:rPr>
          <w:rFonts w:ascii="Times New Roman" w:hAnsi="Times New Roman" w:cs="Times New Roman"/>
          <w:b/>
          <w:bCs/>
          <w:sz w:val="24"/>
          <w:szCs w:val="24"/>
          <w:vertAlign w:val="superscript"/>
        </w:rPr>
        <w:t xml:space="preserve"> 91</w:t>
      </w:r>
      <w:r w:rsidRPr="00A5564C">
        <w:rPr>
          <w:rFonts w:ascii="Times New Roman" w:hAnsi="Times New Roman" w:cs="Times New Roman"/>
          <w:sz w:val="24"/>
          <w:szCs w:val="24"/>
        </w:rPr>
        <w:t>:</w:t>
      </w:r>
      <w:r w:rsidR="00700748" w:rsidRPr="00A5564C">
        <w:rPr>
          <w:rFonts w:ascii="Times New Roman" w:hAnsi="Times New Roman" w:cs="Times New Roman"/>
          <w:sz w:val="24"/>
          <w:szCs w:val="24"/>
        </w:rPr>
        <w:t xml:space="preserve"> </w:t>
      </w:r>
      <w:r w:rsidRPr="00A5564C">
        <w:rPr>
          <w:rFonts w:ascii="Times New Roman" w:hAnsi="Times New Roman" w:cs="Times New Roman"/>
          <w:sz w:val="24"/>
          <w:szCs w:val="24"/>
        </w:rPr>
        <w:t>Integration of One Health principles into global health policies is critical for a holistic approach that considers the interconnectedness of human, animal, and environmental health.</w:t>
      </w:r>
    </w:p>
    <w:p w14:paraId="5D5913B7" w14:textId="694A2CD1" w:rsidR="00E20439" w:rsidRPr="00A5564C" w:rsidRDefault="00E20439" w:rsidP="006424A9">
      <w:pPr>
        <w:pStyle w:val="ListParagraph"/>
        <w:numPr>
          <w:ilvl w:val="0"/>
          <w:numId w:val="36"/>
        </w:numPr>
        <w:ind w:left="0"/>
        <w:jc w:val="both"/>
        <w:rPr>
          <w:rFonts w:ascii="Times New Roman" w:hAnsi="Times New Roman" w:cs="Times New Roman"/>
          <w:sz w:val="24"/>
          <w:szCs w:val="24"/>
        </w:rPr>
      </w:pPr>
      <w:r w:rsidRPr="00A5564C">
        <w:rPr>
          <w:rFonts w:ascii="Times New Roman" w:hAnsi="Times New Roman" w:cs="Times New Roman"/>
          <w:sz w:val="24"/>
          <w:szCs w:val="24"/>
        </w:rPr>
        <w:lastRenderedPageBreak/>
        <w:t>Global Governance and Collaboration:</w:t>
      </w:r>
      <w:r w:rsidR="00700748" w:rsidRPr="00A5564C">
        <w:rPr>
          <w:rFonts w:ascii="Times New Roman" w:hAnsi="Times New Roman" w:cs="Times New Roman"/>
          <w:sz w:val="24"/>
          <w:szCs w:val="24"/>
        </w:rPr>
        <w:t xml:space="preserve"> </w:t>
      </w:r>
      <w:r w:rsidRPr="00A5564C">
        <w:rPr>
          <w:rFonts w:ascii="Times New Roman" w:hAnsi="Times New Roman" w:cs="Times New Roman"/>
          <w:sz w:val="24"/>
          <w:szCs w:val="24"/>
        </w:rPr>
        <w:t>Strengthened global governance and collaboration are essential to harmonize policies, share data, and implement coordinated efforts across borders.</w:t>
      </w:r>
    </w:p>
    <w:p w14:paraId="32540394" w14:textId="0ECFC027" w:rsidR="00E20439" w:rsidRPr="00A5564C" w:rsidRDefault="00E20439" w:rsidP="006424A9">
      <w:pPr>
        <w:pStyle w:val="ListParagraph"/>
        <w:numPr>
          <w:ilvl w:val="0"/>
          <w:numId w:val="36"/>
        </w:numPr>
        <w:ind w:left="0"/>
        <w:jc w:val="both"/>
        <w:rPr>
          <w:rFonts w:ascii="Times New Roman" w:hAnsi="Times New Roman" w:cs="Times New Roman"/>
          <w:sz w:val="24"/>
          <w:szCs w:val="24"/>
        </w:rPr>
      </w:pPr>
      <w:r w:rsidRPr="00A5564C">
        <w:rPr>
          <w:rFonts w:ascii="Times New Roman" w:hAnsi="Times New Roman" w:cs="Times New Roman"/>
          <w:sz w:val="24"/>
          <w:szCs w:val="24"/>
        </w:rPr>
        <w:t>Sustainable Agricultural Practices:</w:t>
      </w:r>
      <w:r w:rsidR="00700748" w:rsidRPr="00A5564C">
        <w:rPr>
          <w:rFonts w:ascii="Times New Roman" w:hAnsi="Times New Roman" w:cs="Times New Roman"/>
          <w:sz w:val="24"/>
          <w:szCs w:val="24"/>
        </w:rPr>
        <w:t xml:space="preserve"> </w:t>
      </w:r>
      <w:r w:rsidRPr="00A5564C">
        <w:rPr>
          <w:rFonts w:ascii="Times New Roman" w:hAnsi="Times New Roman" w:cs="Times New Roman"/>
          <w:sz w:val="24"/>
          <w:szCs w:val="24"/>
        </w:rPr>
        <w:t>Encouraging and enforcing sustainable and responsible agricultural practices will contribute to reducing the selective pressure that drives microbial resistance.</w:t>
      </w:r>
    </w:p>
    <w:p w14:paraId="6D889AD8" w14:textId="4BA53D63" w:rsidR="00E20439" w:rsidRPr="00A5564C" w:rsidRDefault="00E20439" w:rsidP="006424A9">
      <w:pPr>
        <w:pStyle w:val="ListParagraph"/>
        <w:numPr>
          <w:ilvl w:val="0"/>
          <w:numId w:val="36"/>
        </w:numPr>
        <w:ind w:left="0"/>
        <w:jc w:val="both"/>
        <w:rPr>
          <w:rFonts w:ascii="Times New Roman" w:hAnsi="Times New Roman" w:cs="Times New Roman"/>
          <w:sz w:val="24"/>
          <w:szCs w:val="24"/>
        </w:rPr>
      </w:pPr>
      <w:r w:rsidRPr="00A5564C">
        <w:rPr>
          <w:rFonts w:ascii="Times New Roman" w:hAnsi="Times New Roman" w:cs="Times New Roman"/>
          <w:sz w:val="24"/>
          <w:szCs w:val="24"/>
        </w:rPr>
        <w:t>Incentivizing Research and Development:</w:t>
      </w:r>
      <w:r w:rsidR="00700748" w:rsidRPr="00A5564C">
        <w:rPr>
          <w:rFonts w:ascii="Times New Roman" w:hAnsi="Times New Roman" w:cs="Times New Roman"/>
          <w:sz w:val="24"/>
          <w:szCs w:val="24"/>
        </w:rPr>
        <w:t xml:space="preserve"> </w:t>
      </w:r>
      <w:r w:rsidRPr="00A5564C">
        <w:rPr>
          <w:rFonts w:ascii="Times New Roman" w:hAnsi="Times New Roman" w:cs="Times New Roman"/>
          <w:sz w:val="24"/>
          <w:szCs w:val="24"/>
        </w:rPr>
        <w:t>Continued exploration of innovative incentives and funding mechanisms is crucial to attract investment in research and development for new antimicrobials.</w:t>
      </w:r>
    </w:p>
    <w:p w14:paraId="7626ECA0" w14:textId="7D6B4BD0" w:rsidR="00E20439" w:rsidRPr="00A5564C" w:rsidRDefault="00E20439" w:rsidP="006424A9">
      <w:pPr>
        <w:pStyle w:val="ListParagraph"/>
        <w:numPr>
          <w:ilvl w:val="0"/>
          <w:numId w:val="36"/>
        </w:numPr>
        <w:ind w:left="0"/>
        <w:jc w:val="both"/>
        <w:rPr>
          <w:rFonts w:ascii="Times New Roman" w:hAnsi="Times New Roman" w:cs="Times New Roman"/>
          <w:sz w:val="24"/>
          <w:szCs w:val="24"/>
        </w:rPr>
      </w:pPr>
      <w:r w:rsidRPr="00A5564C">
        <w:rPr>
          <w:rFonts w:ascii="Times New Roman" w:hAnsi="Times New Roman" w:cs="Times New Roman"/>
          <w:sz w:val="24"/>
          <w:szCs w:val="24"/>
        </w:rPr>
        <w:t>Community Engagement and Education:</w:t>
      </w:r>
      <w:r w:rsidR="00700748" w:rsidRPr="00A5564C">
        <w:rPr>
          <w:rFonts w:ascii="Times New Roman" w:hAnsi="Times New Roman" w:cs="Times New Roman"/>
          <w:sz w:val="24"/>
          <w:szCs w:val="24"/>
        </w:rPr>
        <w:t xml:space="preserve"> </w:t>
      </w:r>
      <w:r w:rsidRPr="00A5564C">
        <w:rPr>
          <w:rFonts w:ascii="Times New Roman" w:hAnsi="Times New Roman" w:cs="Times New Roman"/>
          <w:sz w:val="24"/>
          <w:szCs w:val="24"/>
        </w:rPr>
        <w:t>Continued community engagement and education efforts will be essential to foster a culture of responsible antibiotic use and infection prevention.</w:t>
      </w:r>
    </w:p>
    <w:p w14:paraId="0869F1F6" w14:textId="6ABAFEE5" w:rsidR="00E20439" w:rsidRPr="00A5564C" w:rsidRDefault="00E20439" w:rsidP="006424A9">
      <w:pPr>
        <w:pStyle w:val="ListParagraph"/>
        <w:numPr>
          <w:ilvl w:val="0"/>
          <w:numId w:val="36"/>
        </w:numPr>
        <w:ind w:left="0"/>
        <w:jc w:val="both"/>
        <w:rPr>
          <w:rFonts w:ascii="Times New Roman" w:hAnsi="Times New Roman" w:cs="Times New Roman"/>
          <w:sz w:val="24"/>
          <w:szCs w:val="24"/>
        </w:rPr>
      </w:pPr>
      <w:r w:rsidRPr="00A5564C">
        <w:rPr>
          <w:rFonts w:ascii="Times New Roman" w:hAnsi="Times New Roman" w:cs="Times New Roman"/>
          <w:sz w:val="24"/>
          <w:szCs w:val="24"/>
        </w:rPr>
        <w:t>Resilient Health Systems:</w:t>
      </w:r>
      <w:r w:rsidR="00700748" w:rsidRPr="00A5564C">
        <w:rPr>
          <w:rFonts w:ascii="Times New Roman" w:hAnsi="Times New Roman" w:cs="Times New Roman"/>
          <w:sz w:val="24"/>
          <w:szCs w:val="24"/>
        </w:rPr>
        <w:t xml:space="preserve"> </w:t>
      </w:r>
      <w:r w:rsidRPr="00A5564C">
        <w:rPr>
          <w:rFonts w:ascii="Times New Roman" w:hAnsi="Times New Roman" w:cs="Times New Roman"/>
          <w:sz w:val="24"/>
          <w:szCs w:val="24"/>
        </w:rPr>
        <w:t>Building resilient and adaptive health systems will be crucial for responding effectively to infectious diseases and microbial resistance.</w:t>
      </w:r>
    </w:p>
    <w:p w14:paraId="774DE8C9" w14:textId="64AC1478" w:rsidR="00E20439" w:rsidRPr="00A5564C" w:rsidRDefault="00E20439" w:rsidP="006424A9">
      <w:pPr>
        <w:pStyle w:val="ListParagraph"/>
        <w:numPr>
          <w:ilvl w:val="0"/>
          <w:numId w:val="36"/>
        </w:numPr>
        <w:ind w:left="0"/>
        <w:jc w:val="both"/>
        <w:rPr>
          <w:rFonts w:ascii="Times New Roman" w:hAnsi="Times New Roman" w:cs="Times New Roman"/>
          <w:sz w:val="24"/>
          <w:szCs w:val="24"/>
        </w:rPr>
      </w:pPr>
      <w:r w:rsidRPr="00A5564C">
        <w:rPr>
          <w:rFonts w:ascii="Times New Roman" w:hAnsi="Times New Roman" w:cs="Times New Roman"/>
          <w:sz w:val="24"/>
          <w:szCs w:val="24"/>
        </w:rPr>
        <w:t>Policy Advocacy:</w:t>
      </w:r>
      <w:r w:rsidR="00700748" w:rsidRPr="00A5564C">
        <w:rPr>
          <w:rFonts w:ascii="Times New Roman" w:hAnsi="Times New Roman" w:cs="Times New Roman"/>
          <w:sz w:val="24"/>
          <w:szCs w:val="24"/>
        </w:rPr>
        <w:t xml:space="preserve"> </w:t>
      </w:r>
      <w:r w:rsidRPr="00A5564C">
        <w:rPr>
          <w:rFonts w:ascii="Times New Roman" w:hAnsi="Times New Roman" w:cs="Times New Roman"/>
          <w:sz w:val="24"/>
          <w:szCs w:val="24"/>
        </w:rPr>
        <w:t>Advocacy for policy changes at national and international levels will play a pivotal role in addressing systemic challenges and implementing preventive measures.</w:t>
      </w:r>
    </w:p>
    <w:p w14:paraId="33EB562A" w14:textId="367EFAD3" w:rsidR="001A06BD" w:rsidRPr="00A5564C" w:rsidRDefault="00E20439" w:rsidP="006424A9">
      <w:pPr>
        <w:pStyle w:val="ListParagraph"/>
        <w:numPr>
          <w:ilvl w:val="0"/>
          <w:numId w:val="36"/>
        </w:numPr>
        <w:ind w:left="0"/>
        <w:jc w:val="both"/>
        <w:rPr>
          <w:rFonts w:ascii="Times New Roman" w:hAnsi="Times New Roman" w:cs="Times New Roman"/>
          <w:sz w:val="24"/>
          <w:szCs w:val="24"/>
        </w:rPr>
      </w:pPr>
      <w:r w:rsidRPr="00A5564C">
        <w:rPr>
          <w:rFonts w:ascii="Times New Roman" w:hAnsi="Times New Roman" w:cs="Times New Roman"/>
          <w:sz w:val="24"/>
          <w:szCs w:val="24"/>
        </w:rPr>
        <w:t>Surveillance and Data Sharing:</w:t>
      </w:r>
      <w:r w:rsidR="00700748" w:rsidRPr="00A5564C">
        <w:rPr>
          <w:rFonts w:ascii="Times New Roman" w:hAnsi="Times New Roman" w:cs="Times New Roman"/>
          <w:sz w:val="24"/>
          <w:szCs w:val="24"/>
        </w:rPr>
        <w:t xml:space="preserve"> </w:t>
      </w:r>
      <w:r w:rsidRPr="00A5564C">
        <w:rPr>
          <w:rFonts w:ascii="Times New Roman" w:hAnsi="Times New Roman" w:cs="Times New Roman"/>
          <w:sz w:val="24"/>
          <w:szCs w:val="24"/>
        </w:rPr>
        <w:t>Strengthening global surveillance networks and promoting transparent data sharing will enhance our understanding of microbial resistance patterns and trends</w:t>
      </w:r>
    </w:p>
    <w:p w14:paraId="4743DAC0" w14:textId="77777777" w:rsidR="006424A9" w:rsidRDefault="006424A9" w:rsidP="00E20439">
      <w:pPr>
        <w:jc w:val="both"/>
        <w:rPr>
          <w:rFonts w:ascii="Times New Roman" w:hAnsi="Times New Roman" w:cs="Times New Roman"/>
          <w:b/>
          <w:bCs/>
          <w:sz w:val="24"/>
          <w:szCs w:val="24"/>
        </w:rPr>
      </w:pPr>
    </w:p>
    <w:p w14:paraId="59981524" w14:textId="557A1351" w:rsidR="005915BA" w:rsidRPr="001A06BD" w:rsidRDefault="001A06BD" w:rsidP="00E20439">
      <w:pPr>
        <w:jc w:val="both"/>
        <w:rPr>
          <w:rFonts w:ascii="Times New Roman" w:hAnsi="Times New Roman" w:cs="Times New Roman"/>
          <w:sz w:val="24"/>
          <w:szCs w:val="24"/>
        </w:rPr>
      </w:pPr>
      <w:r w:rsidRPr="001A06BD">
        <w:rPr>
          <w:rFonts w:ascii="Times New Roman" w:hAnsi="Times New Roman" w:cs="Times New Roman"/>
          <w:b/>
          <w:bCs/>
          <w:sz w:val="24"/>
          <w:szCs w:val="24"/>
        </w:rPr>
        <w:t>10.</w:t>
      </w:r>
      <w:r w:rsidR="005915BA">
        <w:rPr>
          <w:rFonts w:ascii="Times New Roman" w:hAnsi="Times New Roman" w:cs="Times New Roman"/>
          <w:sz w:val="24"/>
          <w:szCs w:val="24"/>
        </w:rPr>
        <w:t xml:space="preserve"> </w:t>
      </w:r>
      <w:r w:rsidR="00100296" w:rsidRPr="00100296">
        <w:rPr>
          <w:rFonts w:ascii="Times New Roman" w:hAnsi="Times New Roman" w:cs="Times New Roman"/>
          <w:b/>
          <w:bCs/>
          <w:sz w:val="24"/>
          <w:szCs w:val="24"/>
        </w:rPr>
        <w:t>CONCLUSION</w:t>
      </w:r>
    </w:p>
    <w:p w14:paraId="42FB2950" w14:textId="095186A0" w:rsidR="006424A9" w:rsidRPr="006424A9" w:rsidRDefault="006424A9" w:rsidP="006424A9">
      <w:pPr>
        <w:jc w:val="both"/>
        <w:rPr>
          <w:rFonts w:ascii="Times New Roman" w:hAnsi="Times New Roman" w:cs="Times New Roman"/>
          <w:sz w:val="24"/>
          <w:szCs w:val="24"/>
        </w:rPr>
      </w:pPr>
      <w:r w:rsidRPr="006424A9">
        <w:rPr>
          <w:rFonts w:ascii="Times New Roman" w:hAnsi="Times New Roman" w:cs="Times New Roman"/>
          <w:sz w:val="24"/>
          <w:szCs w:val="24"/>
        </w:rPr>
        <w:t xml:space="preserve">To summarize, the increasing menace of microbial resistance poses a substantial obstacle to worldwide public health. The widespread and unselective utilization of antimicrobials in various fields including healthcare and agriculture has resulted in the formation of resistant strains, hence reducing the efficacy of current treatments. The ramifications of microbial resistance have extensive implications, affecting individuals, communities, and healthcare systems </w:t>
      </w:r>
      <w:r w:rsidR="004E3BEC" w:rsidRPr="006424A9">
        <w:rPr>
          <w:rFonts w:ascii="Times New Roman" w:hAnsi="Times New Roman" w:cs="Times New Roman"/>
          <w:sz w:val="24"/>
          <w:szCs w:val="24"/>
        </w:rPr>
        <w:t>globally</w:t>
      </w:r>
      <w:r w:rsidR="004E3BEC">
        <w:rPr>
          <w:rFonts w:ascii="Times New Roman" w:hAnsi="Times New Roman" w:cs="Times New Roman"/>
          <w:sz w:val="24"/>
          <w:szCs w:val="24"/>
        </w:rPr>
        <w:t xml:space="preserve"> </w:t>
      </w:r>
      <w:r w:rsidR="004E3BEC" w:rsidRPr="003258DE">
        <w:rPr>
          <w:rFonts w:ascii="Times New Roman" w:hAnsi="Times New Roman" w:cs="Times New Roman"/>
          <w:b/>
          <w:bCs/>
          <w:sz w:val="24"/>
          <w:szCs w:val="24"/>
          <w:vertAlign w:val="superscript"/>
        </w:rPr>
        <w:t>[</w:t>
      </w:r>
      <w:r w:rsidRPr="003258DE">
        <w:rPr>
          <w:rFonts w:ascii="Times New Roman" w:hAnsi="Times New Roman" w:cs="Times New Roman"/>
          <w:b/>
          <w:bCs/>
          <w:sz w:val="24"/>
          <w:szCs w:val="24"/>
          <w:vertAlign w:val="superscript"/>
        </w:rPr>
        <w:t>57,58</w:t>
      </w:r>
      <w:r w:rsidR="004E3BEC" w:rsidRPr="003258DE">
        <w:rPr>
          <w:rFonts w:ascii="Times New Roman" w:hAnsi="Times New Roman" w:cs="Times New Roman"/>
          <w:b/>
          <w:bCs/>
          <w:sz w:val="24"/>
          <w:szCs w:val="24"/>
          <w:vertAlign w:val="superscript"/>
        </w:rPr>
        <w:t>]</w:t>
      </w:r>
      <w:r w:rsidRPr="003258DE">
        <w:rPr>
          <w:rFonts w:ascii="Times New Roman" w:hAnsi="Times New Roman" w:cs="Times New Roman"/>
          <w:b/>
          <w:bCs/>
          <w:sz w:val="24"/>
          <w:szCs w:val="24"/>
          <w:vertAlign w:val="superscript"/>
        </w:rPr>
        <w:t>.</w:t>
      </w:r>
    </w:p>
    <w:p w14:paraId="386CC69E" w14:textId="02347DE3" w:rsidR="006424A9" w:rsidRPr="006424A9" w:rsidRDefault="006424A9" w:rsidP="006424A9">
      <w:pPr>
        <w:jc w:val="both"/>
        <w:rPr>
          <w:rFonts w:ascii="Times New Roman" w:hAnsi="Times New Roman" w:cs="Times New Roman"/>
          <w:sz w:val="24"/>
          <w:szCs w:val="24"/>
        </w:rPr>
      </w:pPr>
      <w:r w:rsidRPr="006424A9">
        <w:rPr>
          <w:rFonts w:ascii="Times New Roman" w:hAnsi="Times New Roman" w:cs="Times New Roman"/>
          <w:sz w:val="24"/>
          <w:szCs w:val="24"/>
        </w:rPr>
        <w:t xml:space="preserve">Tackling microbial resistance necessitates a thorough and cooperative strategy. The World Health Organization's Global Action Plan on Antimicrobial Resistance, global surveillance systems like GLASS, and research groups such as GARDP and CARB-X are essential elements in the ongoing fight against </w:t>
      </w:r>
      <w:r w:rsidR="004E3BEC" w:rsidRPr="006424A9">
        <w:rPr>
          <w:rFonts w:ascii="Times New Roman" w:hAnsi="Times New Roman" w:cs="Times New Roman"/>
          <w:sz w:val="24"/>
          <w:szCs w:val="24"/>
        </w:rPr>
        <w:t>resistance</w:t>
      </w:r>
      <w:r w:rsidR="004E3BEC">
        <w:rPr>
          <w:rFonts w:ascii="Times New Roman" w:hAnsi="Times New Roman" w:cs="Times New Roman"/>
          <w:sz w:val="24"/>
          <w:szCs w:val="24"/>
        </w:rPr>
        <w:t xml:space="preserve"> </w:t>
      </w:r>
      <w:r w:rsidR="004E3BEC" w:rsidRPr="003258DE">
        <w:rPr>
          <w:rFonts w:ascii="Times New Roman" w:hAnsi="Times New Roman" w:cs="Times New Roman"/>
          <w:b/>
          <w:bCs/>
          <w:sz w:val="24"/>
          <w:szCs w:val="24"/>
          <w:vertAlign w:val="superscript"/>
        </w:rPr>
        <w:t>[</w:t>
      </w:r>
      <w:r w:rsidRPr="003258DE">
        <w:rPr>
          <w:rFonts w:ascii="Times New Roman" w:hAnsi="Times New Roman" w:cs="Times New Roman"/>
          <w:b/>
          <w:bCs/>
          <w:sz w:val="24"/>
          <w:szCs w:val="24"/>
          <w:vertAlign w:val="superscript"/>
        </w:rPr>
        <w:t>73,75,76,78</w:t>
      </w:r>
      <w:r w:rsidR="004E3BEC" w:rsidRPr="003258DE">
        <w:rPr>
          <w:rFonts w:ascii="Times New Roman" w:hAnsi="Times New Roman" w:cs="Times New Roman"/>
          <w:b/>
          <w:bCs/>
          <w:sz w:val="24"/>
          <w:szCs w:val="24"/>
          <w:vertAlign w:val="superscript"/>
        </w:rPr>
        <w:t>]</w:t>
      </w:r>
    </w:p>
    <w:p w14:paraId="379BC69C" w14:textId="6C3F4C8E" w:rsidR="006424A9" w:rsidRPr="006424A9" w:rsidRDefault="006424A9" w:rsidP="006424A9">
      <w:pPr>
        <w:jc w:val="both"/>
        <w:rPr>
          <w:rFonts w:ascii="Times New Roman" w:hAnsi="Times New Roman" w:cs="Times New Roman"/>
          <w:sz w:val="24"/>
          <w:szCs w:val="24"/>
        </w:rPr>
      </w:pPr>
      <w:r>
        <w:rPr>
          <w:rFonts w:ascii="Times New Roman" w:hAnsi="Times New Roman" w:cs="Times New Roman"/>
          <w:sz w:val="24"/>
          <w:szCs w:val="24"/>
        </w:rPr>
        <w:t>To</w:t>
      </w:r>
      <w:r w:rsidRPr="006424A9">
        <w:rPr>
          <w:rFonts w:ascii="Times New Roman" w:hAnsi="Times New Roman" w:cs="Times New Roman"/>
          <w:sz w:val="24"/>
          <w:szCs w:val="24"/>
        </w:rPr>
        <w:t xml:space="preserve"> effectively tackle the intricate issue of microbial resistance, it is crucial to allocate resources </w:t>
      </w:r>
      <w:r w:rsidR="00114969">
        <w:rPr>
          <w:rFonts w:ascii="Times New Roman" w:hAnsi="Times New Roman" w:cs="Times New Roman"/>
          <w:sz w:val="24"/>
          <w:szCs w:val="24"/>
        </w:rPr>
        <w:t>toward</w:t>
      </w:r>
      <w:r w:rsidRPr="006424A9">
        <w:rPr>
          <w:rFonts w:ascii="Times New Roman" w:hAnsi="Times New Roman" w:cs="Times New Roman"/>
          <w:sz w:val="24"/>
          <w:szCs w:val="24"/>
        </w:rPr>
        <w:t xml:space="preserve"> research and development, encourage technical advancements, and enhance global governance. Public awareness and education are essential elements of a comprehensive approach, enabling citizens to actively participate in the responsible utilization of antimicrobials.</w:t>
      </w:r>
    </w:p>
    <w:p w14:paraId="6E1F2C1B" w14:textId="5F805403" w:rsidR="006424A9" w:rsidRPr="006424A9" w:rsidRDefault="006424A9" w:rsidP="006424A9">
      <w:pPr>
        <w:jc w:val="both"/>
        <w:rPr>
          <w:rFonts w:ascii="Times New Roman" w:hAnsi="Times New Roman" w:cs="Times New Roman"/>
          <w:sz w:val="24"/>
          <w:szCs w:val="24"/>
        </w:rPr>
      </w:pPr>
      <w:r w:rsidRPr="006424A9">
        <w:rPr>
          <w:rFonts w:ascii="Times New Roman" w:hAnsi="Times New Roman" w:cs="Times New Roman"/>
          <w:sz w:val="24"/>
          <w:szCs w:val="24"/>
        </w:rPr>
        <w:t xml:space="preserve">To overcome these problems, it is crucial to have a collective and synchronized </w:t>
      </w:r>
      <w:proofErr w:type="spellStart"/>
      <w:r w:rsidRPr="006424A9">
        <w:rPr>
          <w:rFonts w:ascii="Times New Roman" w:hAnsi="Times New Roman" w:cs="Times New Roman"/>
          <w:sz w:val="24"/>
          <w:szCs w:val="24"/>
        </w:rPr>
        <w:t>endeavor</w:t>
      </w:r>
      <w:proofErr w:type="spellEnd"/>
      <w:r w:rsidRPr="006424A9">
        <w:rPr>
          <w:rFonts w:ascii="Times New Roman" w:hAnsi="Times New Roman" w:cs="Times New Roman"/>
          <w:sz w:val="24"/>
          <w:szCs w:val="24"/>
        </w:rPr>
        <w:t xml:space="preserve">. Collaboration among governments, healthcare professionals, researchers, industry, and the public is vital to safeguard the effectiveness of current medicines, create innovative remedies, and guarantee a viable future for worldwide healthcare. The repercussions of not taking action are serious, but through ongoing dedication and ingenuity, we may </w:t>
      </w:r>
      <w:proofErr w:type="spellStart"/>
      <w:r w:rsidRPr="006424A9">
        <w:rPr>
          <w:rFonts w:ascii="Times New Roman" w:hAnsi="Times New Roman" w:cs="Times New Roman"/>
          <w:sz w:val="24"/>
          <w:szCs w:val="24"/>
        </w:rPr>
        <w:t>endeavor</w:t>
      </w:r>
      <w:proofErr w:type="spellEnd"/>
      <w:r w:rsidRPr="006424A9">
        <w:rPr>
          <w:rFonts w:ascii="Times New Roman" w:hAnsi="Times New Roman" w:cs="Times New Roman"/>
          <w:sz w:val="24"/>
          <w:szCs w:val="24"/>
        </w:rPr>
        <w:t xml:space="preserve"> to surmount the menace of microbial resistance and ensure a healthy environment for future generations. </w:t>
      </w:r>
    </w:p>
    <w:p w14:paraId="69BBAA47" w14:textId="77777777" w:rsidR="0049774C" w:rsidRDefault="0049774C" w:rsidP="001F61A0">
      <w:pPr>
        <w:jc w:val="both"/>
        <w:rPr>
          <w:rFonts w:ascii="Times New Roman" w:hAnsi="Times New Roman" w:cs="Times New Roman"/>
          <w:b/>
          <w:bCs/>
          <w:sz w:val="24"/>
          <w:szCs w:val="24"/>
        </w:rPr>
      </w:pPr>
    </w:p>
    <w:p w14:paraId="4F2F9F54" w14:textId="77777777" w:rsidR="0049774C" w:rsidRDefault="0049774C" w:rsidP="001F61A0">
      <w:pPr>
        <w:jc w:val="both"/>
        <w:rPr>
          <w:rFonts w:ascii="Times New Roman" w:hAnsi="Times New Roman" w:cs="Times New Roman"/>
          <w:b/>
          <w:bCs/>
          <w:sz w:val="24"/>
          <w:szCs w:val="24"/>
        </w:rPr>
      </w:pPr>
    </w:p>
    <w:p w14:paraId="169D75A9" w14:textId="5923D858" w:rsidR="00661F61" w:rsidRDefault="0083138E" w:rsidP="001F61A0">
      <w:pPr>
        <w:jc w:val="both"/>
        <w:rPr>
          <w:rFonts w:ascii="Times New Roman" w:hAnsi="Times New Roman" w:cs="Times New Roman"/>
          <w:b/>
          <w:bCs/>
          <w:sz w:val="24"/>
          <w:szCs w:val="24"/>
        </w:rPr>
      </w:pPr>
      <w:r w:rsidRPr="0083138E">
        <w:rPr>
          <w:rFonts w:ascii="Times New Roman" w:hAnsi="Times New Roman" w:cs="Times New Roman"/>
          <w:b/>
          <w:bCs/>
          <w:sz w:val="24"/>
          <w:szCs w:val="24"/>
        </w:rPr>
        <w:lastRenderedPageBreak/>
        <w:t xml:space="preserve"> </w:t>
      </w:r>
      <w:r w:rsidR="001A06BD">
        <w:rPr>
          <w:rFonts w:ascii="Times New Roman" w:hAnsi="Times New Roman" w:cs="Times New Roman"/>
          <w:b/>
          <w:bCs/>
          <w:sz w:val="24"/>
          <w:szCs w:val="24"/>
        </w:rPr>
        <w:t xml:space="preserve">11. </w:t>
      </w:r>
      <w:r w:rsidRPr="0083138E">
        <w:rPr>
          <w:rFonts w:ascii="Times New Roman" w:hAnsi="Times New Roman" w:cs="Times New Roman"/>
          <w:b/>
          <w:bCs/>
          <w:sz w:val="24"/>
          <w:szCs w:val="24"/>
        </w:rPr>
        <w:t xml:space="preserve">REFERENCE </w:t>
      </w:r>
    </w:p>
    <w:p w14:paraId="6CE8B755"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1. Williams-Nguyen J., Sallach J.B., Bartelt-Hunt S., Boxall A.B., Durso L.M., McLain J.E., Singer R.S., Snow D.D., Zilles J.L. Antibiotics and Antibiotic Resistance in Agroecosystems: State of the Science. J. Environ. Qual. </w:t>
      </w:r>
      <w:proofErr w:type="gramStart"/>
      <w:r w:rsidRPr="00975E12">
        <w:rPr>
          <w:rFonts w:ascii="Book Antiqua" w:hAnsi="Book Antiqua"/>
        </w:rPr>
        <w:t>2016;45:394</w:t>
      </w:r>
      <w:proofErr w:type="gramEnd"/>
      <w:r w:rsidRPr="00975E12">
        <w:rPr>
          <w:rFonts w:ascii="Book Antiqua" w:hAnsi="Book Antiqua"/>
        </w:rPr>
        <w:t xml:space="preserve">–406. </w:t>
      </w:r>
      <w:proofErr w:type="spellStart"/>
      <w:r w:rsidRPr="00975E12">
        <w:rPr>
          <w:rFonts w:ascii="Book Antiqua" w:hAnsi="Book Antiqua"/>
        </w:rPr>
        <w:t>doi</w:t>
      </w:r>
      <w:proofErr w:type="spellEnd"/>
      <w:r w:rsidRPr="00975E12">
        <w:rPr>
          <w:rFonts w:ascii="Book Antiqua" w:hAnsi="Book Antiqua"/>
        </w:rPr>
        <w:t>: 10.2134/jeq2015.07.0336. [PubMed] [</w:t>
      </w:r>
      <w:proofErr w:type="spellStart"/>
      <w:r w:rsidRPr="00975E12">
        <w:rPr>
          <w:rFonts w:ascii="Book Antiqua" w:hAnsi="Book Antiqua"/>
        </w:rPr>
        <w:t>CrossRef</w:t>
      </w:r>
      <w:proofErr w:type="spellEnd"/>
      <w:r w:rsidRPr="00975E12">
        <w:rPr>
          <w:rFonts w:ascii="Book Antiqua" w:hAnsi="Book Antiqua"/>
        </w:rPr>
        <w:t>] [Google Scholar]</w:t>
      </w:r>
    </w:p>
    <w:p w14:paraId="36CE243A"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2. CDC How Antimicrobial Resistance Happens. [(accessed on 2 June 2023)]; Available online: https://www.cdc.gov/drugresistance/about/how-resistance-happens.html</w:t>
      </w:r>
    </w:p>
    <w:p w14:paraId="1D5091B9"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3. </w:t>
      </w:r>
      <w:proofErr w:type="spellStart"/>
      <w:r w:rsidRPr="00975E12">
        <w:rPr>
          <w:rFonts w:ascii="Book Antiqua" w:hAnsi="Book Antiqua"/>
        </w:rPr>
        <w:t>Tenover</w:t>
      </w:r>
      <w:proofErr w:type="spellEnd"/>
      <w:r w:rsidRPr="00975E12">
        <w:rPr>
          <w:rFonts w:ascii="Book Antiqua" w:hAnsi="Book Antiqua"/>
        </w:rPr>
        <w:t xml:space="preserve"> F.C. Mechanisms of antimicrobial resistance in bacteria. Am. J. Med. 2006;</w:t>
      </w:r>
      <w:proofErr w:type="gramStart"/>
      <w:r w:rsidRPr="00975E12">
        <w:rPr>
          <w:rFonts w:ascii="Book Antiqua" w:hAnsi="Book Antiqua"/>
        </w:rPr>
        <w:t>119:S</w:t>
      </w:r>
      <w:proofErr w:type="gramEnd"/>
      <w:r w:rsidRPr="00975E12">
        <w:rPr>
          <w:rFonts w:ascii="Book Antiqua" w:hAnsi="Book Antiqua"/>
        </w:rPr>
        <w:t xml:space="preserve">3–S10; discussion S62–S70. </w:t>
      </w:r>
      <w:proofErr w:type="spellStart"/>
      <w:r w:rsidRPr="00975E12">
        <w:rPr>
          <w:rFonts w:ascii="Book Antiqua" w:hAnsi="Book Antiqua"/>
        </w:rPr>
        <w:t>doi</w:t>
      </w:r>
      <w:proofErr w:type="spellEnd"/>
      <w:r w:rsidRPr="00975E12">
        <w:rPr>
          <w:rFonts w:ascii="Book Antiqua" w:hAnsi="Book Antiqua"/>
        </w:rPr>
        <w:t>: 10.1016/j.amjmed.2006.03.011. [PubMed] [</w:t>
      </w:r>
      <w:proofErr w:type="spellStart"/>
      <w:r w:rsidRPr="00975E12">
        <w:rPr>
          <w:rFonts w:ascii="Book Antiqua" w:hAnsi="Book Antiqua"/>
        </w:rPr>
        <w:t>CrossRef</w:t>
      </w:r>
      <w:proofErr w:type="spellEnd"/>
      <w:r w:rsidRPr="00975E12">
        <w:rPr>
          <w:rFonts w:ascii="Book Antiqua" w:hAnsi="Book Antiqua"/>
        </w:rPr>
        <w:t>] [Google Scholar]</w:t>
      </w:r>
    </w:p>
    <w:p w14:paraId="36F33914"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4. Zhou G., Shi Q.S., Huang X.M., Xie X.B. The Three Bacterial Lines of </w:t>
      </w:r>
      <w:proofErr w:type="spellStart"/>
      <w:r w:rsidRPr="00975E12">
        <w:rPr>
          <w:rFonts w:ascii="Book Antiqua" w:hAnsi="Book Antiqua"/>
        </w:rPr>
        <w:t>Defense</w:t>
      </w:r>
      <w:proofErr w:type="spellEnd"/>
      <w:r w:rsidRPr="00975E12">
        <w:rPr>
          <w:rFonts w:ascii="Book Antiqua" w:hAnsi="Book Antiqua"/>
        </w:rPr>
        <w:t xml:space="preserve"> against Antimicrobial Agents. Int. J. Mol. Sci. </w:t>
      </w:r>
      <w:proofErr w:type="gramStart"/>
      <w:r w:rsidRPr="00975E12">
        <w:rPr>
          <w:rFonts w:ascii="Book Antiqua" w:hAnsi="Book Antiqua"/>
        </w:rPr>
        <w:t>2015;16:21711</w:t>
      </w:r>
      <w:proofErr w:type="gramEnd"/>
      <w:r w:rsidRPr="00975E12">
        <w:rPr>
          <w:rFonts w:ascii="Book Antiqua" w:hAnsi="Book Antiqua"/>
        </w:rPr>
        <w:t xml:space="preserve">–21733. </w:t>
      </w:r>
      <w:proofErr w:type="spellStart"/>
      <w:r w:rsidRPr="00975E12">
        <w:rPr>
          <w:rFonts w:ascii="Book Antiqua" w:hAnsi="Book Antiqua"/>
        </w:rPr>
        <w:t>doi</w:t>
      </w:r>
      <w:proofErr w:type="spellEnd"/>
      <w:r w:rsidRPr="00975E12">
        <w:rPr>
          <w:rFonts w:ascii="Book Antiqua" w:hAnsi="Book Antiqua"/>
        </w:rPr>
        <w:t>: 10.3390/ijms160921711. [PMC free article] [PubMed] [</w:t>
      </w:r>
      <w:proofErr w:type="spellStart"/>
      <w:r w:rsidRPr="00975E12">
        <w:rPr>
          <w:rFonts w:ascii="Book Antiqua" w:hAnsi="Book Antiqua"/>
        </w:rPr>
        <w:t>CrossRef</w:t>
      </w:r>
      <w:proofErr w:type="spellEnd"/>
      <w:r w:rsidRPr="00975E12">
        <w:rPr>
          <w:rFonts w:ascii="Book Antiqua" w:hAnsi="Book Antiqua"/>
        </w:rPr>
        <w:t>] [Google Scholar]</w:t>
      </w:r>
    </w:p>
    <w:p w14:paraId="2BE18A0F"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5. </w:t>
      </w:r>
      <w:proofErr w:type="spellStart"/>
      <w:r w:rsidRPr="00975E12">
        <w:rPr>
          <w:rFonts w:ascii="Book Antiqua" w:hAnsi="Book Antiqua"/>
        </w:rPr>
        <w:t>Khameneh</w:t>
      </w:r>
      <w:proofErr w:type="spellEnd"/>
      <w:r w:rsidRPr="00975E12">
        <w:rPr>
          <w:rFonts w:ascii="Book Antiqua" w:hAnsi="Book Antiqua"/>
        </w:rPr>
        <w:t xml:space="preserve"> B., Diab R., Ghazvini K., </w:t>
      </w:r>
      <w:proofErr w:type="spellStart"/>
      <w:r w:rsidRPr="00975E12">
        <w:rPr>
          <w:rFonts w:ascii="Book Antiqua" w:hAnsi="Book Antiqua"/>
        </w:rPr>
        <w:t>Fazly</w:t>
      </w:r>
      <w:proofErr w:type="spellEnd"/>
      <w:r w:rsidRPr="00975E12">
        <w:rPr>
          <w:rFonts w:ascii="Book Antiqua" w:hAnsi="Book Antiqua"/>
        </w:rPr>
        <w:t xml:space="preserve"> Bazzaz B.S. Breakthroughs in bacterial resistance mechanisms and the potential ways to combat them. </w:t>
      </w:r>
      <w:proofErr w:type="spellStart"/>
      <w:r w:rsidRPr="00975E12">
        <w:rPr>
          <w:rFonts w:ascii="Book Antiqua" w:hAnsi="Book Antiqua"/>
        </w:rPr>
        <w:t>Microb</w:t>
      </w:r>
      <w:proofErr w:type="spellEnd"/>
      <w:r w:rsidRPr="00975E12">
        <w:rPr>
          <w:rFonts w:ascii="Book Antiqua" w:hAnsi="Book Antiqua"/>
        </w:rPr>
        <w:t xml:space="preserve">. </w:t>
      </w:r>
      <w:proofErr w:type="spellStart"/>
      <w:r w:rsidRPr="00975E12">
        <w:rPr>
          <w:rFonts w:ascii="Book Antiqua" w:hAnsi="Book Antiqua"/>
        </w:rPr>
        <w:t>Pathog</w:t>
      </w:r>
      <w:proofErr w:type="spellEnd"/>
      <w:r w:rsidRPr="00975E12">
        <w:rPr>
          <w:rFonts w:ascii="Book Antiqua" w:hAnsi="Book Antiqua"/>
        </w:rPr>
        <w:t xml:space="preserve">. </w:t>
      </w:r>
      <w:proofErr w:type="gramStart"/>
      <w:r w:rsidRPr="00975E12">
        <w:rPr>
          <w:rFonts w:ascii="Book Antiqua" w:hAnsi="Book Antiqua"/>
        </w:rPr>
        <w:t>2016;95:32</w:t>
      </w:r>
      <w:proofErr w:type="gramEnd"/>
      <w:r w:rsidRPr="00975E12">
        <w:rPr>
          <w:rFonts w:ascii="Book Antiqua" w:hAnsi="Book Antiqua"/>
        </w:rPr>
        <w:t xml:space="preserve">–42. </w:t>
      </w:r>
      <w:proofErr w:type="spellStart"/>
      <w:r w:rsidRPr="00975E12">
        <w:rPr>
          <w:rFonts w:ascii="Book Antiqua" w:hAnsi="Book Antiqua"/>
        </w:rPr>
        <w:t>doi</w:t>
      </w:r>
      <w:proofErr w:type="spellEnd"/>
      <w:r w:rsidRPr="00975E12">
        <w:rPr>
          <w:rFonts w:ascii="Book Antiqua" w:hAnsi="Book Antiqua"/>
        </w:rPr>
        <w:t>: 10.1016/j.micpath.2016.02.009. [PubMed] [</w:t>
      </w:r>
      <w:proofErr w:type="spellStart"/>
      <w:r w:rsidRPr="00975E12">
        <w:rPr>
          <w:rFonts w:ascii="Book Antiqua" w:hAnsi="Book Antiqua"/>
        </w:rPr>
        <w:t>CrossRef</w:t>
      </w:r>
      <w:proofErr w:type="spellEnd"/>
      <w:r w:rsidRPr="00975E12">
        <w:rPr>
          <w:rFonts w:ascii="Book Antiqua" w:hAnsi="Book Antiqua"/>
        </w:rPr>
        <w:t>] [Google Scholar]</w:t>
      </w:r>
    </w:p>
    <w:p w14:paraId="067A3A78"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6. Read A.F., Woods R.J. Antibiotic resistance management. </w:t>
      </w:r>
      <w:proofErr w:type="spellStart"/>
      <w:r w:rsidRPr="00975E12">
        <w:rPr>
          <w:rFonts w:ascii="Book Antiqua" w:hAnsi="Book Antiqua"/>
        </w:rPr>
        <w:t>Evol</w:t>
      </w:r>
      <w:proofErr w:type="spellEnd"/>
      <w:r w:rsidRPr="00975E12">
        <w:rPr>
          <w:rFonts w:ascii="Book Antiqua" w:hAnsi="Book Antiqua"/>
        </w:rPr>
        <w:t xml:space="preserve">. Med. Public Health. </w:t>
      </w:r>
      <w:proofErr w:type="gramStart"/>
      <w:r w:rsidRPr="00975E12">
        <w:rPr>
          <w:rFonts w:ascii="Book Antiqua" w:hAnsi="Book Antiqua"/>
        </w:rPr>
        <w:t>2014;2014:147</w:t>
      </w:r>
      <w:proofErr w:type="gramEnd"/>
      <w:r w:rsidRPr="00975E12">
        <w:rPr>
          <w:rFonts w:ascii="Book Antiqua" w:hAnsi="Book Antiqua"/>
        </w:rPr>
        <w:t xml:space="preserve">. </w:t>
      </w:r>
      <w:proofErr w:type="spellStart"/>
      <w:r w:rsidRPr="00975E12">
        <w:rPr>
          <w:rFonts w:ascii="Book Antiqua" w:hAnsi="Book Antiqua"/>
        </w:rPr>
        <w:t>doi</w:t>
      </w:r>
      <w:proofErr w:type="spellEnd"/>
      <w:r w:rsidRPr="00975E12">
        <w:rPr>
          <w:rFonts w:ascii="Book Antiqua" w:hAnsi="Book Antiqua"/>
        </w:rPr>
        <w:t>: 10.1093/</w:t>
      </w:r>
      <w:proofErr w:type="spellStart"/>
      <w:r w:rsidRPr="00975E12">
        <w:rPr>
          <w:rFonts w:ascii="Book Antiqua" w:hAnsi="Book Antiqua"/>
        </w:rPr>
        <w:t>emph</w:t>
      </w:r>
      <w:proofErr w:type="spellEnd"/>
      <w:r w:rsidRPr="00975E12">
        <w:rPr>
          <w:rFonts w:ascii="Book Antiqua" w:hAnsi="Book Antiqua"/>
        </w:rPr>
        <w:t>/eou024. [PMC free article] [PubMed] [</w:t>
      </w:r>
      <w:proofErr w:type="spellStart"/>
      <w:r w:rsidRPr="00975E12">
        <w:rPr>
          <w:rFonts w:ascii="Book Antiqua" w:hAnsi="Book Antiqua"/>
        </w:rPr>
        <w:t>CrossRef</w:t>
      </w:r>
      <w:proofErr w:type="spellEnd"/>
      <w:r w:rsidRPr="00975E12">
        <w:rPr>
          <w:rFonts w:ascii="Book Antiqua" w:hAnsi="Book Antiqua"/>
        </w:rPr>
        <w:t>] [Google Scholar]</w:t>
      </w:r>
    </w:p>
    <w:p w14:paraId="1A21B8FB"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7. George A. Antimicrobial resistance, trade, food safety and security. One Health. </w:t>
      </w:r>
      <w:proofErr w:type="gramStart"/>
      <w:r w:rsidRPr="00975E12">
        <w:rPr>
          <w:rFonts w:ascii="Book Antiqua" w:hAnsi="Book Antiqua"/>
        </w:rPr>
        <w:t>2018;5:6</w:t>
      </w:r>
      <w:proofErr w:type="gramEnd"/>
      <w:r w:rsidRPr="00975E12">
        <w:rPr>
          <w:rFonts w:ascii="Book Antiqua" w:hAnsi="Book Antiqua"/>
        </w:rPr>
        <w:t xml:space="preserve">–8. </w:t>
      </w:r>
      <w:proofErr w:type="spellStart"/>
      <w:r w:rsidRPr="00975E12">
        <w:rPr>
          <w:rFonts w:ascii="Book Antiqua" w:hAnsi="Book Antiqua"/>
        </w:rPr>
        <w:t>doi</w:t>
      </w:r>
      <w:proofErr w:type="spellEnd"/>
      <w:r w:rsidRPr="00975E12">
        <w:rPr>
          <w:rFonts w:ascii="Book Antiqua" w:hAnsi="Book Antiqua"/>
        </w:rPr>
        <w:t>: 10.1016/j.onehlt.2017.11.004. [PMC free article] [PubMed] [</w:t>
      </w:r>
      <w:proofErr w:type="spellStart"/>
      <w:r w:rsidRPr="00975E12">
        <w:rPr>
          <w:rFonts w:ascii="Book Antiqua" w:hAnsi="Book Antiqua"/>
        </w:rPr>
        <w:t>CrossRef</w:t>
      </w:r>
      <w:proofErr w:type="spellEnd"/>
      <w:r w:rsidRPr="00975E12">
        <w:rPr>
          <w:rFonts w:ascii="Book Antiqua" w:hAnsi="Book Antiqua"/>
        </w:rPr>
        <w:t>] [Google Scholar]</w:t>
      </w:r>
    </w:p>
    <w:p w14:paraId="1AC22F2E" w14:textId="5368D806"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8. Samreen, Ahmad I., Malak H.A., </w:t>
      </w:r>
      <w:proofErr w:type="spellStart"/>
      <w:r w:rsidRPr="00975E12">
        <w:rPr>
          <w:rFonts w:ascii="Book Antiqua" w:hAnsi="Book Antiqua"/>
        </w:rPr>
        <w:t>Abulreesh</w:t>
      </w:r>
      <w:proofErr w:type="spellEnd"/>
      <w:r w:rsidRPr="00975E12">
        <w:rPr>
          <w:rFonts w:ascii="Book Antiqua" w:hAnsi="Book Antiqua"/>
        </w:rPr>
        <w:t xml:space="preserve"> H.H. Environmental antimicrobial resistance</w:t>
      </w:r>
      <w:r w:rsidR="00114969">
        <w:rPr>
          <w:rFonts w:ascii="Book Antiqua" w:hAnsi="Book Antiqua"/>
        </w:rPr>
        <w:t>,</w:t>
      </w:r>
      <w:r w:rsidRPr="00975E12">
        <w:rPr>
          <w:rFonts w:ascii="Book Antiqua" w:hAnsi="Book Antiqua"/>
        </w:rPr>
        <w:t xml:space="preserve"> and its drivers: A potential threat to public health. J. Glob. </w:t>
      </w:r>
      <w:proofErr w:type="spellStart"/>
      <w:r w:rsidRPr="00975E12">
        <w:rPr>
          <w:rFonts w:ascii="Book Antiqua" w:hAnsi="Book Antiqua"/>
        </w:rPr>
        <w:t>Antimicrob</w:t>
      </w:r>
      <w:proofErr w:type="spellEnd"/>
      <w:r w:rsidRPr="00975E12">
        <w:rPr>
          <w:rFonts w:ascii="Book Antiqua" w:hAnsi="Book Antiqua"/>
        </w:rPr>
        <w:t xml:space="preserve">. Resist. </w:t>
      </w:r>
      <w:proofErr w:type="gramStart"/>
      <w:r w:rsidRPr="00975E12">
        <w:rPr>
          <w:rFonts w:ascii="Book Antiqua" w:hAnsi="Book Antiqua"/>
        </w:rPr>
        <w:t>2021;27:101</w:t>
      </w:r>
      <w:proofErr w:type="gramEnd"/>
      <w:r w:rsidRPr="00975E12">
        <w:rPr>
          <w:rFonts w:ascii="Book Antiqua" w:hAnsi="Book Antiqua"/>
        </w:rPr>
        <w:t xml:space="preserve">–111. </w:t>
      </w:r>
      <w:proofErr w:type="spellStart"/>
      <w:r w:rsidRPr="00975E12">
        <w:rPr>
          <w:rFonts w:ascii="Book Antiqua" w:hAnsi="Book Antiqua"/>
        </w:rPr>
        <w:t>doi</w:t>
      </w:r>
      <w:proofErr w:type="spellEnd"/>
      <w:r w:rsidRPr="00975E12">
        <w:rPr>
          <w:rFonts w:ascii="Book Antiqua" w:hAnsi="Book Antiqua"/>
        </w:rPr>
        <w:t>: 10.1016/j.jgar.2021.08.001. [PubMed] [</w:t>
      </w:r>
      <w:proofErr w:type="spellStart"/>
      <w:r w:rsidRPr="00975E12">
        <w:rPr>
          <w:rFonts w:ascii="Book Antiqua" w:hAnsi="Book Antiqua"/>
        </w:rPr>
        <w:t>CrossRef</w:t>
      </w:r>
      <w:proofErr w:type="spellEnd"/>
      <w:r w:rsidRPr="00975E12">
        <w:rPr>
          <w:rFonts w:ascii="Book Antiqua" w:hAnsi="Book Antiqua"/>
        </w:rPr>
        <w:t>] [Google Scholar]</w:t>
      </w:r>
    </w:p>
    <w:p w14:paraId="2698C1D1"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9. ARC Global burden of bacterial antimicrobial resistance in 2019: A systematic analysis. Lancet. </w:t>
      </w:r>
      <w:proofErr w:type="gramStart"/>
      <w:r w:rsidRPr="00975E12">
        <w:rPr>
          <w:rFonts w:ascii="Book Antiqua" w:hAnsi="Book Antiqua"/>
        </w:rPr>
        <w:t>2022;399:629</w:t>
      </w:r>
      <w:proofErr w:type="gramEnd"/>
      <w:r w:rsidRPr="00975E12">
        <w:rPr>
          <w:rFonts w:ascii="Book Antiqua" w:hAnsi="Book Antiqua"/>
        </w:rPr>
        <w:t xml:space="preserve">–655. </w:t>
      </w:r>
      <w:proofErr w:type="spellStart"/>
      <w:r w:rsidRPr="00975E12">
        <w:rPr>
          <w:rFonts w:ascii="Book Antiqua" w:hAnsi="Book Antiqua"/>
        </w:rPr>
        <w:t>doi</w:t>
      </w:r>
      <w:proofErr w:type="spellEnd"/>
      <w:r w:rsidRPr="00975E12">
        <w:rPr>
          <w:rFonts w:ascii="Book Antiqua" w:hAnsi="Book Antiqua"/>
        </w:rPr>
        <w:t>: 10.1016/S0140-6736(21)02724-0. [PMC free article] [PubMed] [</w:t>
      </w:r>
      <w:proofErr w:type="spellStart"/>
      <w:r w:rsidRPr="00975E12">
        <w:rPr>
          <w:rFonts w:ascii="Book Antiqua" w:hAnsi="Book Antiqua"/>
        </w:rPr>
        <w:t>CrossRef</w:t>
      </w:r>
      <w:proofErr w:type="spellEnd"/>
      <w:r w:rsidRPr="00975E12">
        <w:rPr>
          <w:rFonts w:ascii="Book Antiqua" w:hAnsi="Book Antiqua"/>
        </w:rPr>
        <w:t>] [Google Scholar]</w:t>
      </w:r>
    </w:p>
    <w:p w14:paraId="4D503B0D"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10. O’Neill J. Antimicrobial resistance: Tackling a crisis for the health and wealth of nations (The Review on Antimicrobial Resistance, London, 2016, United Kingdom) Rev. </w:t>
      </w:r>
      <w:proofErr w:type="spellStart"/>
      <w:r w:rsidRPr="00975E12">
        <w:rPr>
          <w:rFonts w:ascii="Book Antiqua" w:hAnsi="Book Antiqua"/>
        </w:rPr>
        <w:t>Antimicrob</w:t>
      </w:r>
      <w:proofErr w:type="spellEnd"/>
      <w:r w:rsidRPr="00975E12">
        <w:rPr>
          <w:rFonts w:ascii="Book Antiqua" w:hAnsi="Book Antiqua"/>
        </w:rPr>
        <w:t>. Resist. 2014 [Google Scholar]</w:t>
      </w:r>
    </w:p>
    <w:p w14:paraId="19F6508B"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11. WHO Antimicrobial Resistance. [(accessed on 2 November 2022)]. Available online: https://www.who.int/news-room/fact-sheets/detail/antimicrobial-resistance</w:t>
      </w:r>
    </w:p>
    <w:p w14:paraId="197CB0C7"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12. WHO Multidrug-Resistant Tuberculosis (MDR-TB) [(accessed on 4 June 2023)]. Available online: https://www.who.int/docs/default-source/documents/tuberculosis/multidrug-resistant-tuberculosis-mdr-tb.pdf</w:t>
      </w:r>
    </w:p>
    <w:p w14:paraId="5F967252"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13. </w:t>
      </w:r>
      <w:proofErr w:type="spellStart"/>
      <w:r w:rsidRPr="00975E12">
        <w:rPr>
          <w:rFonts w:ascii="Book Antiqua" w:hAnsi="Book Antiqua"/>
        </w:rPr>
        <w:t>Ghimpe</w:t>
      </w:r>
      <w:r w:rsidRPr="00975E12">
        <w:rPr>
          <w:rFonts w:ascii="Cambria" w:hAnsi="Cambria" w:cs="Cambria"/>
        </w:rPr>
        <w:t>ț</w:t>
      </w:r>
      <w:r w:rsidRPr="00975E12">
        <w:rPr>
          <w:rFonts w:ascii="Book Antiqua" w:hAnsi="Book Antiqua"/>
        </w:rPr>
        <w:t>eanu</w:t>
      </w:r>
      <w:proofErr w:type="spellEnd"/>
      <w:r w:rsidRPr="00975E12">
        <w:rPr>
          <w:rFonts w:ascii="Book Antiqua" w:hAnsi="Book Antiqua"/>
        </w:rPr>
        <w:t xml:space="preserve"> O.M., </w:t>
      </w:r>
      <w:proofErr w:type="spellStart"/>
      <w:r w:rsidRPr="00975E12">
        <w:rPr>
          <w:rFonts w:ascii="Book Antiqua" w:hAnsi="Book Antiqua"/>
        </w:rPr>
        <w:t>Pogurschi</w:t>
      </w:r>
      <w:proofErr w:type="spellEnd"/>
      <w:r w:rsidRPr="00975E12">
        <w:rPr>
          <w:rFonts w:ascii="Book Antiqua" w:hAnsi="Book Antiqua"/>
        </w:rPr>
        <w:t xml:space="preserve"> E.N., Popa D.C., Dragomir N., </w:t>
      </w:r>
      <w:proofErr w:type="spellStart"/>
      <w:r w:rsidRPr="00975E12">
        <w:rPr>
          <w:rFonts w:ascii="Book Antiqua" w:hAnsi="Book Antiqua"/>
        </w:rPr>
        <w:t>Dr</w:t>
      </w:r>
      <w:r w:rsidRPr="00975E12">
        <w:rPr>
          <w:rFonts w:ascii="Book Antiqua" w:hAnsi="Book Antiqua" w:cs="Book Antiqua"/>
        </w:rPr>
        <w:t>ă</w:t>
      </w:r>
      <w:r w:rsidRPr="00975E12">
        <w:rPr>
          <w:rFonts w:ascii="Book Antiqua" w:hAnsi="Book Antiqua"/>
        </w:rPr>
        <w:t>gotoiu</w:t>
      </w:r>
      <w:proofErr w:type="spellEnd"/>
      <w:r w:rsidRPr="00975E12">
        <w:rPr>
          <w:rFonts w:ascii="Book Antiqua" w:hAnsi="Book Antiqua"/>
        </w:rPr>
        <w:t xml:space="preserve"> T., Mihai O.D., Petcu C.D. Antibiotic Use in Livestock and Residues in Food-A Public Health Threat: A Review. Foods. </w:t>
      </w:r>
      <w:proofErr w:type="gramStart"/>
      <w:r w:rsidRPr="00975E12">
        <w:rPr>
          <w:rFonts w:ascii="Book Antiqua" w:hAnsi="Book Antiqua"/>
        </w:rPr>
        <w:t>2022;11:1430</w:t>
      </w:r>
      <w:proofErr w:type="gramEnd"/>
      <w:r w:rsidRPr="00975E12">
        <w:rPr>
          <w:rFonts w:ascii="Book Antiqua" w:hAnsi="Book Antiqua"/>
        </w:rPr>
        <w:t xml:space="preserve">. </w:t>
      </w:r>
      <w:proofErr w:type="spellStart"/>
      <w:r w:rsidRPr="00975E12">
        <w:rPr>
          <w:rFonts w:ascii="Book Antiqua" w:hAnsi="Book Antiqua"/>
        </w:rPr>
        <w:t>doi</w:t>
      </w:r>
      <w:proofErr w:type="spellEnd"/>
      <w:r w:rsidRPr="00975E12">
        <w:rPr>
          <w:rFonts w:ascii="Book Antiqua" w:hAnsi="Book Antiqua"/>
        </w:rPr>
        <w:t>: 10.3390/foods11101430. [PMC free article] [PubMed] [</w:t>
      </w:r>
      <w:proofErr w:type="spellStart"/>
      <w:r w:rsidRPr="00975E12">
        <w:rPr>
          <w:rFonts w:ascii="Book Antiqua" w:hAnsi="Book Antiqua"/>
        </w:rPr>
        <w:t>CrossRef</w:t>
      </w:r>
      <w:proofErr w:type="spellEnd"/>
      <w:r w:rsidRPr="00975E12">
        <w:rPr>
          <w:rFonts w:ascii="Book Antiqua" w:hAnsi="Book Antiqua"/>
        </w:rPr>
        <w:t>] [Google Scholar]</w:t>
      </w:r>
    </w:p>
    <w:p w14:paraId="29AC9E30"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14. </w:t>
      </w:r>
      <w:proofErr w:type="spellStart"/>
      <w:r w:rsidRPr="00975E12">
        <w:rPr>
          <w:rFonts w:ascii="Book Antiqua" w:hAnsi="Book Antiqua"/>
        </w:rPr>
        <w:t>Founou</w:t>
      </w:r>
      <w:proofErr w:type="spellEnd"/>
      <w:r w:rsidRPr="00975E12">
        <w:rPr>
          <w:rFonts w:ascii="Book Antiqua" w:hAnsi="Book Antiqua"/>
        </w:rPr>
        <w:t xml:space="preserve"> R.C., </w:t>
      </w:r>
      <w:proofErr w:type="spellStart"/>
      <w:r w:rsidRPr="00975E12">
        <w:rPr>
          <w:rFonts w:ascii="Book Antiqua" w:hAnsi="Book Antiqua"/>
        </w:rPr>
        <w:t>Founou</w:t>
      </w:r>
      <w:proofErr w:type="spellEnd"/>
      <w:r w:rsidRPr="00975E12">
        <w:rPr>
          <w:rFonts w:ascii="Book Antiqua" w:hAnsi="Book Antiqua"/>
        </w:rPr>
        <w:t xml:space="preserve"> L.L., </w:t>
      </w:r>
      <w:proofErr w:type="spellStart"/>
      <w:r w:rsidRPr="00975E12">
        <w:rPr>
          <w:rFonts w:ascii="Book Antiqua" w:hAnsi="Book Antiqua"/>
        </w:rPr>
        <w:t>Essack</w:t>
      </w:r>
      <w:proofErr w:type="spellEnd"/>
      <w:r w:rsidRPr="00975E12">
        <w:rPr>
          <w:rFonts w:ascii="Book Antiqua" w:hAnsi="Book Antiqua"/>
        </w:rPr>
        <w:t xml:space="preserve"> S.Y. Clinical and economic impact of antibiotic resistance in developing countries: A systematic review and meta-analysis. </w:t>
      </w:r>
      <w:proofErr w:type="spellStart"/>
      <w:r w:rsidRPr="00975E12">
        <w:rPr>
          <w:rFonts w:ascii="Book Antiqua" w:hAnsi="Book Antiqua"/>
        </w:rPr>
        <w:t>PLoS</w:t>
      </w:r>
      <w:proofErr w:type="spellEnd"/>
      <w:r w:rsidRPr="00975E12">
        <w:rPr>
          <w:rFonts w:ascii="Book Antiqua" w:hAnsi="Book Antiqua"/>
        </w:rPr>
        <w:t xml:space="preserve"> ONE. 2017;</w:t>
      </w:r>
      <w:proofErr w:type="gramStart"/>
      <w:r w:rsidRPr="00975E12">
        <w:rPr>
          <w:rFonts w:ascii="Book Antiqua" w:hAnsi="Book Antiqua"/>
        </w:rPr>
        <w:t>12:e</w:t>
      </w:r>
      <w:proofErr w:type="gramEnd"/>
      <w:r w:rsidRPr="00975E12">
        <w:rPr>
          <w:rFonts w:ascii="Book Antiqua" w:hAnsi="Book Antiqua"/>
        </w:rPr>
        <w:t xml:space="preserve">0189621. </w:t>
      </w:r>
      <w:proofErr w:type="spellStart"/>
      <w:r w:rsidRPr="00975E12">
        <w:rPr>
          <w:rFonts w:ascii="Book Antiqua" w:hAnsi="Book Antiqua"/>
        </w:rPr>
        <w:t>doi</w:t>
      </w:r>
      <w:proofErr w:type="spellEnd"/>
      <w:r w:rsidRPr="00975E12">
        <w:rPr>
          <w:rFonts w:ascii="Book Antiqua" w:hAnsi="Book Antiqua"/>
        </w:rPr>
        <w:t>: 10.1371/journal.pone.0189621. [PMC free article] [PubMed] [</w:t>
      </w:r>
      <w:proofErr w:type="spellStart"/>
      <w:r w:rsidRPr="00975E12">
        <w:rPr>
          <w:rFonts w:ascii="Book Antiqua" w:hAnsi="Book Antiqua"/>
        </w:rPr>
        <w:t>CrossRef</w:t>
      </w:r>
      <w:proofErr w:type="spellEnd"/>
      <w:r w:rsidRPr="00975E12">
        <w:rPr>
          <w:rFonts w:ascii="Book Antiqua" w:hAnsi="Book Antiqua"/>
        </w:rPr>
        <w:t>] [Google Scholar]</w:t>
      </w:r>
    </w:p>
    <w:p w14:paraId="5E3D6E94" w14:textId="78344281"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lastRenderedPageBreak/>
        <w:t>15. Levy S.B., Marshall B. Antibacterial resistance worldwide: Causes, challenges</w:t>
      </w:r>
      <w:r w:rsidR="00114969">
        <w:rPr>
          <w:rFonts w:ascii="Book Antiqua" w:hAnsi="Book Antiqua"/>
        </w:rPr>
        <w:t>,</w:t>
      </w:r>
      <w:r w:rsidRPr="00975E12">
        <w:rPr>
          <w:rFonts w:ascii="Book Antiqua" w:hAnsi="Book Antiqua"/>
        </w:rPr>
        <w:t xml:space="preserve"> and responses. Nat. Med. 2004;</w:t>
      </w:r>
      <w:proofErr w:type="gramStart"/>
      <w:r w:rsidRPr="00975E12">
        <w:rPr>
          <w:rFonts w:ascii="Book Antiqua" w:hAnsi="Book Antiqua"/>
        </w:rPr>
        <w:t>10:S</w:t>
      </w:r>
      <w:proofErr w:type="gramEnd"/>
      <w:r w:rsidRPr="00975E12">
        <w:rPr>
          <w:rFonts w:ascii="Book Antiqua" w:hAnsi="Book Antiqua"/>
        </w:rPr>
        <w:t xml:space="preserve">122–S129. </w:t>
      </w:r>
      <w:proofErr w:type="spellStart"/>
      <w:r w:rsidRPr="00975E12">
        <w:rPr>
          <w:rFonts w:ascii="Book Antiqua" w:hAnsi="Book Antiqua"/>
        </w:rPr>
        <w:t>doi</w:t>
      </w:r>
      <w:proofErr w:type="spellEnd"/>
      <w:r w:rsidRPr="00975E12">
        <w:rPr>
          <w:rFonts w:ascii="Book Antiqua" w:hAnsi="Book Antiqua"/>
        </w:rPr>
        <w:t>: 10.1038/nm1145. [PubMed] [</w:t>
      </w:r>
      <w:proofErr w:type="spellStart"/>
      <w:r w:rsidRPr="00975E12">
        <w:rPr>
          <w:rFonts w:ascii="Book Antiqua" w:hAnsi="Book Antiqua"/>
        </w:rPr>
        <w:t>CrossRef</w:t>
      </w:r>
      <w:proofErr w:type="spellEnd"/>
      <w:r w:rsidRPr="00975E12">
        <w:rPr>
          <w:rFonts w:ascii="Book Antiqua" w:hAnsi="Book Antiqua"/>
        </w:rPr>
        <w:t>] [Google Scholar]</w:t>
      </w:r>
    </w:p>
    <w:p w14:paraId="75C8071E"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16. Hutchings M.I., Truman A.W., Wilkinson B. Antibiotics: Past, present and future. Curr. </w:t>
      </w:r>
      <w:proofErr w:type="spellStart"/>
      <w:r w:rsidRPr="00975E12">
        <w:rPr>
          <w:rFonts w:ascii="Book Antiqua" w:hAnsi="Book Antiqua"/>
        </w:rPr>
        <w:t>Opin</w:t>
      </w:r>
      <w:proofErr w:type="spellEnd"/>
      <w:r w:rsidRPr="00975E12">
        <w:rPr>
          <w:rFonts w:ascii="Book Antiqua" w:hAnsi="Book Antiqua"/>
        </w:rPr>
        <w:t xml:space="preserve">. </w:t>
      </w:r>
      <w:proofErr w:type="spellStart"/>
      <w:r w:rsidRPr="00975E12">
        <w:rPr>
          <w:rFonts w:ascii="Book Antiqua" w:hAnsi="Book Antiqua"/>
        </w:rPr>
        <w:t>Microbiol</w:t>
      </w:r>
      <w:proofErr w:type="spellEnd"/>
      <w:r w:rsidRPr="00975E12">
        <w:rPr>
          <w:rFonts w:ascii="Book Antiqua" w:hAnsi="Book Antiqua"/>
        </w:rPr>
        <w:t xml:space="preserve">. </w:t>
      </w:r>
      <w:proofErr w:type="gramStart"/>
      <w:r w:rsidRPr="00975E12">
        <w:rPr>
          <w:rFonts w:ascii="Book Antiqua" w:hAnsi="Book Antiqua"/>
        </w:rPr>
        <w:t>2019;51:72</w:t>
      </w:r>
      <w:proofErr w:type="gramEnd"/>
      <w:r w:rsidRPr="00975E12">
        <w:rPr>
          <w:rFonts w:ascii="Book Antiqua" w:hAnsi="Book Antiqua"/>
        </w:rPr>
        <w:t xml:space="preserve">–80. </w:t>
      </w:r>
      <w:proofErr w:type="spellStart"/>
      <w:r w:rsidRPr="00975E12">
        <w:rPr>
          <w:rFonts w:ascii="Book Antiqua" w:hAnsi="Book Antiqua"/>
        </w:rPr>
        <w:t>doi</w:t>
      </w:r>
      <w:proofErr w:type="spellEnd"/>
      <w:r w:rsidRPr="00975E12">
        <w:rPr>
          <w:rFonts w:ascii="Book Antiqua" w:hAnsi="Book Antiqua"/>
        </w:rPr>
        <w:t>: 10.1016/j.mib.2019.10.008. [PubMed] [</w:t>
      </w:r>
      <w:proofErr w:type="spellStart"/>
      <w:r w:rsidRPr="00975E12">
        <w:rPr>
          <w:rFonts w:ascii="Book Antiqua" w:hAnsi="Book Antiqua"/>
        </w:rPr>
        <w:t>CrossRef</w:t>
      </w:r>
      <w:proofErr w:type="spellEnd"/>
      <w:r w:rsidRPr="00975E12">
        <w:rPr>
          <w:rFonts w:ascii="Book Antiqua" w:hAnsi="Book Antiqua"/>
        </w:rPr>
        <w:t>] [Google Scholar]</w:t>
      </w:r>
    </w:p>
    <w:p w14:paraId="15C6048F"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17. Iskandar K., </w:t>
      </w:r>
      <w:proofErr w:type="spellStart"/>
      <w:r w:rsidRPr="00975E12">
        <w:rPr>
          <w:rFonts w:ascii="Book Antiqua" w:hAnsi="Book Antiqua"/>
        </w:rPr>
        <w:t>Murugaiyan</w:t>
      </w:r>
      <w:proofErr w:type="spellEnd"/>
      <w:r w:rsidRPr="00975E12">
        <w:rPr>
          <w:rFonts w:ascii="Book Antiqua" w:hAnsi="Book Antiqua"/>
        </w:rPr>
        <w:t xml:space="preserve"> J., Hammoudi Halat D., Hage S.E., </w:t>
      </w:r>
      <w:proofErr w:type="spellStart"/>
      <w:r w:rsidRPr="00975E12">
        <w:rPr>
          <w:rFonts w:ascii="Book Antiqua" w:hAnsi="Book Antiqua"/>
        </w:rPr>
        <w:t>Chibabhai</w:t>
      </w:r>
      <w:proofErr w:type="spellEnd"/>
      <w:r w:rsidRPr="00975E12">
        <w:rPr>
          <w:rFonts w:ascii="Book Antiqua" w:hAnsi="Book Antiqua"/>
        </w:rPr>
        <w:t xml:space="preserve"> V., </w:t>
      </w:r>
      <w:proofErr w:type="spellStart"/>
      <w:r w:rsidRPr="00975E12">
        <w:rPr>
          <w:rFonts w:ascii="Book Antiqua" w:hAnsi="Book Antiqua"/>
        </w:rPr>
        <w:t>Adukkadukkam</w:t>
      </w:r>
      <w:proofErr w:type="spellEnd"/>
      <w:r w:rsidRPr="00975E12">
        <w:rPr>
          <w:rFonts w:ascii="Book Antiqua" w:hAnsi="Book Antiqua"/>
        </w:rPr>
        <w:t xml:space="preserve"> S., Roques C., </w:t>
      </w:r>
      <w:proofErr w:type="spellStart"/>
      <w:r w:rsidRPr="00975E12">
        <w:rPr>
          <w:rFonts w:ascii="Book Antiqua" w:hAnsi="Book Antiqua"/>
        </w:rPr>
        <w:t>Molinier</w:t>
      </w:r>
      <w:proofErr w:type="spellEnd"/>
      <w:r w:rsidRPr="00975E12">
        <w:rPr>
          <w:rFonts w:ascii="Book Antiqua" w:hAnsi="Book Antiqua"/>
        </w:rPr>
        <w:t xml:space="preserve"> L., Salameh P., Van Dongen M. Antibiotic Discovery and Resistance: The Chase and the Race. Antibiotics. </w:t>
      </w:r>
      <w:proofErr w:type="gramStart"/>
      <w:r w:rsidRPr="00975E12">
        <w:rPr>
          <w:rFonts w:ascii="Book Antiqua" w:hAnsi="Book Antiqua"/>
        </w:rPr>
        <w:t>2022;11:182</w:t>
      </w:r>
      <w:proofErr w:type="gramEnd"/>
      <w:r w:rsidRPr="00975E12">
        <w:rPr>
          <w:rFonts w:ascii="Book Antiqua" w:hAnsi="Book Antiqua"/>
        </w:rPr>
        <w:t xml:space="preserve">. </w:t>
      </w:r>
      <w:proofErr w:type="spellStart"/>
      <w:r w:rsidRPr="00975E12">
        <w:rPr>
          <w:rFonts w:ascii="Book Antiqua" w:hAnsi="Book Antiqua"/>
        </w:rPr>
        <w:t>doi</w:t>
      </w:r>
      <w:proofErr w:type="spellEnd"/>
      <w:r w:rsidRPr="00975E12">
        <w:rPr>
          <w:rFonts w:ascii="Book Antiqua" w:hAnsi="Book Antiqua"/>
        </w:rPr>
        <w:t>: 10.3390/antibiotics11020182. [PMC free article] [PubMed] [</w:t>
      </w:r>
      <w:proofErr w:type="spellStart"/>
      <w:r w:rsidRPr="00975E12">
        <w:rPr>
          <w:rFonts w:ascii="Book Antiqua" w:hAnsi="Book Antiqua"/>
        </w:rPr>
        <w:t>CrossRef</w:t>
      </w:r>
      <w:proofErr w:type="spellEnd"/>
      <w:r w:rsidRPr="00975E12">
        <w:rPr>
          <w:rFonts w:ascii="Book Antiqua" w:hAnsi="Book Antiqua"/>
        </w:rPr>
        <w:t>] [Google Scholar]</w:t>
      </w:r>
    </w:p>
    <w:p w14:paraId="68A9A2C3" w14:textId="3D22A95F"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18. Uddin T.M., Chakraborty A.J., Khusro A., Zidan B.R.M., Mitra S., Emran T.B., </w:t>
      </w:r>
      <w:proofErr w:type="spellStart"/>
      <w:r w:rsidRPr="00975E12">
        <w:rPr>
          <w:rFonts w:ascii="Book Antiqua" w:hAnsi="Book Antiqua"/>
        </w:rPr>
        <w:t>Dhama</w:t>
      </w:r>
      <w:proofErr w:type="spellEnd"/>
      <w:r w:rsidRPr="00975E12">
        <w:rPr>
          <w:rFonts w:ascii="Book Antiqua" w:hAnsi="Book Antiqua"/>
        </w:rPr>
        <w:t xml:space="preserve"> K., Ripon M.K.H., Gajdács M., Sahibzada M.U.K., et al. Antibiotic resistance in microbes: History, mechanisms, therapeutic strategies</w:t>
      </w:r>
      <w:r w:rsidR="00114969">
        <w:rPr>
          <w:rFonts w:ascii="Book Antiqua" w:hAnsi="Book Antiqua"/>
        </w:rPr>
        <w:t>,</w:t>
      </w:r>
      <w:r w:rsidRPr="00975E12">
        <w:rPr>
          <w:rFonts w:ascii="Book Antiqua" w:hAnsi="Book Antiqua"/>
        </w:rPr>
        <w:t xml:space="preserve"> and prospects. J. Infect. Public Health. </w:t>
      </w:r>
      <w:proofErr w:type="gramStart"/>
      <w:r w:rsidRPr="00975E12">
        <w:rPr>
          <w:rFonts w:ascii="Book Antiqua" w:hAnsi="Book Antiqua"/>
        </w:rPr>
        <w:t>2021;14:1750</w:t>
      </w:r>
      <w:proofErr w:type="gramEnd"/>
      <w:r w:rsidRPr="00975E12">
        <w:rPr>
          <w:rFonts w:ascii="Book Antiqua" w:hAnsi="Book Antiqua"/>
        </w:rPr>
        <w:t xml:space="preserve">–1766. </w:t>
      </w:r>
      <w:proofErr w:type="spellStart"/>
      <w:r w:rsidRPr="00975E12">
        <w:rPr>
          <w:rFonts w:ascii="Book Antiqua" w:hAnsi="Book Antiqua"/>
        </w:rPr>
        <w:t>doi</w:t>
      </w:r>
      <w:proofErr w:type="spellEnd"/>
      <w:r w:rsidRPr="00975E12">
        <w:rPr>
          <w:rFonts w:ascii="Book Antiqua" w:hAnsi="Book Antiqua"/>
        </w:rPr>
        <w:t>: 10.1016/j.jiph.2021.10.020. [PubMed] [</w:t>
      </w:r>
      <w:proofErr w:type="spellStart"/>
      <w:r w:rsidRPr="00975E12">
        <w:rPr>
          <w:rFonts w:ascii="Book Antiqua" w:hAnsi="Book Antiqua"/>
        </w:rPr>
        <w:t>CrossRef</w:t>
      </w:r>
      <w:proofErr w:type="spellEnd"/>
      <w:r w:rsidRPr="00975E12">
        <w:rPr>
          <w:rFonts w:ascii="Book Antiqua" w:hAnsi="Book Antiqua"/>
        </w:rPr>
        <w:t>] [Google Scholar]</w:t>
      </w:r>
    </w:p>
    <w:p w14:paraId="4ED5F140"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19. Parmar A., Lakshminarayanan R., Iyer A., Mayandi V., Leng Goh E.T., Lloyd D.G., Chalasani M.L.S., Verma N.K., Prior S.H., </w:t>
      </w:r>
      <w:proofErr w:type="spellStart"/>
      <w:r w:rsidRPr="00975E12">
        <w:rPr>
          <w:rFonts w:ascii="Book Antiqua" w:hAnsi="Book Antiqua"/>
        </w:rPr>
        <w:t>Beuerman</w:t>
      </w:r>
      <w:proofErr w:type="spellEnd"/>
      <w:r w:rsidRPr="00975E12">
        <w:rPr>
          <w:rFonts w:ascii="Book Antiqua" w:hAnsi="Book Antiqua"/>
        </w:rPr>
        <w:t xml:space="preserve"> R.W., et al. Design and Syntheses of Highly Potent </w:t>
      </w:r>
      <w:proofErr w:type="spellStart"/>
      <w:r w:rsidRPr="00975E12">
        <w:rPr>
          <w:rFonts w:ascii="Book Antiqua" w:hAnsi="Book Antiqua"/>
        </w:rPr>
        <w:t>Teixobactin</w:t>
      </w:r>
      <w:proofErr w:type="spellEnd"/>
      <w:r w:rsidRPr="00975E12">
        <w:rPr>
          <w:rFonts w:ascii="Book Antiqua" w:hAnsi="Book Antiqua"/>
        </w:rPr>
        <w:t xml:space="preserve"> Analogues against Staphylococcus aureus, Methicillin-Resistant Staphylococcus aureus (MRSA), and Vancomycin-Resistant Enterococci (VRE) in Vitro and in Vivo. J. Med. Chem. </w:t>
      </w:r>
      <w:proofErr w:type="gramStart"/>
      <w:r w:rsidRPr="00975E12">
        <w:rPr>
          <w:rFonts w:ascii="Book Antiqua" w:hAnsi="Book Antiqua"/>
        </w:rPr>
        <w:t>2018;61:2009</w:t>
      </w:r>
      <w:proofErr w:type="gramEnd"/>
      <w:r w:rsidRPr="00975E12">
        <w:rPr>
          <w:rFonts w:ascii="Book Antiqua" w:hAnsi="Book Antiqua"/>
        </w:rPr>
        <w:t xml:space="preserve">–2017. </w:t>
      </w:r>
      <w:proofErr w:type="spellStart"/>
      <w:r w:rsidRPr="00975E12">
        <w:rPr>
          <w:rFonts w:ascii="Book Antiqua" w:hAnsi="Book Antiqua"/>
        </w:rPr>
        <w:t>doi</w:t>
      </w:r>
      <w:proofErr w:type="spellEnd"/>
      <w:r w:rsidRPr="00975E12">
        <w:rPr>
          <w:rFonts w:ascii="Book Antiqua" w:hAnsi="Book Antiqua"/>
        </w:rPr>
        <w:t>: 10.1021/acs.jmedchem.7b01634. [PubMed] [</w:t>
      </w:r>
      <w:proofErr w:type="spellStart"/>
      <w:r w:rsidRPr="00975E12">
        <w:rPr>
          <w:rFonts w:ascii="Book Antiqua" w:hAnsi="Book Antiqua"/>
        </w:rPr>
        <w:t>CrossRef</w:t>
      </w:r>
      <w:proofErr w:type="spellEnd"/>
      <w:r w:rsidRPr="00975E12">
        <w:rPr>
          <w:rFonts w:ascii="Book Antiqua" w:hAnsi="Book Antiqua"/>
        </w:rPr>
        <w:t>] [Google Scholar]</w:t>
      </w:r>
    </w:p>
    <w:p w14:paraId="0094F900"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20. Zaman S.B., Hussain M.A., Nye R., Mehta V., Mamun K.T., Hossain N. A Review on Antibiotic Resistance: Alarm Bells are Ringing. </w:t>
      </w:r>
      <w:proofErr w:type="spellStart"/>
      <w:r w:rsidRPr="00975E12">
        <w:rPr>
          <w:rFonts w:ascii="Book Antiqua" w:hAnsi="Book Antiqua"/>
        </w:rPr>
        <w:t>Cureus</w:t>
      </w:r>
      <w:proofErr w:type="spellEnd"/>
      <w:r w:rsidRPr="00975E12">
        <w:rPr>
          <w:rFonts w:ascii="Book Antiqua" w:hAnsi="Book Antiqua"/>
        </w:rPr>
        <w:t>. 2017;</w:t>
      </w:r>
      <w:proofErr w:type="gramStart"/>
      <w:r w:rsidRPr="00975E12">
        <w:rPr>
          <w:rFonts w:ascii="Book Antiqua" w:hAnsi="Book Antiqua"/>
        </w:rPr>
        <w:t>9:e</w:t>
      </w:r>
      <w:proofErr w:type="gramEnd"/>
      <w:r w:rsidRPr="00975E12">
        <w:rPr>
          <w:rFonts w:ascii="Book Antiqua" w:hAnsi="Book Antiqua"/>
        </w:rPr>
        <w:t xml:space="preserve">1403. </w:t>
      </w:r>
      <w:proofErr w:type="spellStart"/>
      <w:r w:rsidRPr="00975E12">
        <w:rPr>
          <w:rFonts w:ascii="Book Antiqua" w:hAnsi="Book Antiqua"/>
        </w:rPr>
        <w:t>doi</w:t>
      </w:r>
      <w:proofErr w:type="spellEnd"/>
      <w:r w:rsidRPr="00975E12">
        <w:rPr>
          <w:rFonts w:ascii="Book Antiqua" w:hAnsi="Book Antiqua"/>
        </w:rPr>
        <w:t>: 10.7759/cureus.1403. [PMC free article] [PubMed] [</w:t>
      </w:r>
      <w:proofErr w:type="spellStart"/>
      <w:r w:rsidRPr="00975E12">
        <w:rPr>
          <w:rFonts w:ascii="Book Antiqua" w:hAnsi="Book Antiqua"/>
        </w:rPr>
        <w:t>CrossRef</w:t>
      </w:r>
      <w:proofErr w:type="spellEnd"/>
      <w:r w:rsidRPr="00975E12">
        <w:rPr>
          <w:rFonts w:ascii="Book Antiqua" w:hAnsi="Book Antiqua"/>
        </w:rPr>
        <w:t>] [Google Scholar]</w:t>
      </w:r>
    </w:p>
    <w:p w14:paraId="6E2112D2"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21. </w:t>
      </w:r>
      <w:proofErr w:type="spellStart"/>
      <w:r w:rsidRPr="00975E12">
        <w:rPr>
          <w:rFonts w:ascii="Book Antiqua" w:hAnsi="Book Antiqua"/>
        </w:rPr>
        <w:t>Suay</w:t>
      </w:r>
      <w:proofErr w:type="spellEnd"/>
      <w:r w:rsidRPr="00975E12">
        <w:rPr>
          <w:rFonts w:ascii="Book Antiqua" w:hAnsi="Book Antiqua"/>
        </w:rPr>
        <w:t xml:space="preserve">-García B., Pérez-Gracia M.T. Present and Future of Carbapenem-resistant Enterobacteriaceae (CRE) Infections. Antibiotics. </w:t>
      </w:r>
      <w:proofErr w:type="gramStart"/>
      <w:r w:rsidRPr="00975E12">
        <w:rPr>
          <w:rFonts w:ascii="Book Antiqua" w:hAnsi="Book Antiqua"/>
        </w:rPr>
        <w:t>2019;8:122</w:t>
      </w:r>
      <w:proofErr w:type="gramEnd"/>
      <w:r w:rsidRPr="00975E12">
        <w:rPr>
          <w:rFonts w:ascii="Book Antiqua" w:hAnsi="Book Antiqua"/>
        </w:rPr>
        <w:t xml:space="preserve">. </w:t>
      </w:r>
      <w:proofErr w:type="spellStart"/>
      <w:r w:rsidRPr="00975E12">
        <w:rPr>
          <w:rFonts w:ascii="Book Antiqua" w:hAnsi="Book Antiqua"/>
        </w:rPr>
        <w:t>doi</w:t>
      </w:r>
      <w:proofErr w:type="spellEnd"/>
      <w:r w:rsidRPr="00975E12">
        <w:rPr>
          <w:rFonts w:ascii="Book Antiqua" w:hAnsi="Book Antiqua"/>
        </w:rPr>
        <w:t>: 10.3390/antibiotics8030122. [PMC free article] [PubMed] [</w:t>
      </w:r>
      <w:proofErr w:type="spellStart"/>
      <w:r w:rsidRPr="00975E12">
        <w:rPr>
          <w:rFonts w:ascii="Book Antiqua" w:hAnsi="Book Antiqua"/>
        </w:rPr>
        <w:t>CrossRef</w:t>
      </w:r>
      <w:proofErr w:type="spellEnd"/>
      <w:r w:rsidRPr="00975E12">
        <w:rPr>
          <w:rFonts w:ascii="Book Antiqua" w:hAnsi="Book Antiqua"/>
        </w:rPr>
        <w:t>] [Google Scholar]</w:t>
      </w:r>
    </w:p>
    <w:p w14:paraId="05DBE75F" w14:textId="30D6D7D4"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22. Kaur N., Prasad R., Varma A. Prevalence and antibiotic susceptibility pattern of </w:t>
      </w:r>
      <w:r w:rsidR="00114969">
        <w:rPr>
          <w:rFonts w:ascii="Book Antiqua" w:hAnsi="Book Antiqua"/>
        </w:rPr>
        <w:t>methicillin-resistant</w:t>
      </w:r>
      <w:r w:rsidRPr="00975E12">
        <w:rPr>
          <w:rFonts w:ascii="Book Antiqua" w:hAnsi="Book Antiqua"/>
        </w:rPr>
        <w:t xml:space="preserve"> staphylococcus aureus in tertiary care hospitals. </w:t>
      </w:r>
      <w:proofErr w:type="spellStart"/>
      <w:r w:rsidRPr="00975E12">
        <w:rPr>
          <w:rFonts w:ascii="Book Antiqua" w:hAnsi="Book Antiqua"/>
        </w:rPr>
        <w:t>Biotechnol</w:t>
      </w:r>
      <w:proofErr w:type="spellEnd"/>
      <w:r w:rsidRPr="00975E12">
        <w:rPr>
          <w:rFonts w:ascii="Book Antiqua" w:hAnsi="Book Antiqua"/>
        </w:rPr>
        <w:t xml:space="preserve">. J. Int. </w:t>
      </w:r>
      <w:proofErr w:type="gramStart"/>
      <w:r w:rsidRPr="00975E12">
        <w:rPr>
          <w:rFonts w:ascii="Book Antiqua" w:hAnsi="Book Antiqua"/>
        </w:rPr>
        <w:t>2014;4:228</w:t>
      </w:r>
      <w:proofErr w:type="gramEnd"/>
      <w:r w:rsidRPr="00975E12">
        <w:rPr>
          <w:rFonts w:ascii="Book Antiqua" w:hAnsi="Book Antiqua"/>
        </w:rPr>
        <w:t xml:space="preserve">–235. </w:t>
      </w:r>
      <w:proofErr w:type="spellStart"/>
      <w:r w:rsidRPr="00975E12">
        <w:rPr>
          <w:rFonts w:ascii="Book Antiqua" w:hAnsi="Book Antiqua"/>
        </w:rPr>
        <w:t>doi</w:t>
      </w:r>
      <w:proofErr w:type="spellEnd"/>
      <w:r w:rsidRPr="00975E12">
        <w:rPr>
          <w:rFonts w:ascii="Book Antiqua" w:hAnsi="Book Antiqua"/>
        </w:rPr>
        <w:t>: 10.9734/BBJ/2014/4245. [</w:t>
      </w:r>
      <w:proofErr w:type="spellStart"/>
      <w:r w:rsidRPr="00975E12">
        <w:rPr>
          <w:rFonts w:ascii="Book Antiqua" w:hAnsi="Book Antiqua"/>
        </w:rPr>
        <w:t>CrossRef</w:t>
      </w:r>
      <w:proofErr w:type="spellEnd"/>
      <w:r w:rsidRPr="00975E12">
        <w:rPr>
          <w:rFonts w:ascii="Book Antiqua" w:hAnsi="Book Antiqua"/>
        </w:rPr>
        <w:t>] [Google Scholar]</w:t>
      </w:r>
    </w:p>
    <w:p w14:paraId="6047E7E0"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23. </w:t>
      </w:r>
      <w:proofErr w:type="spellStart"/>
      <w:r w:rsidRPr="00975E12">
        <w:rPr>
          <w:rFonts w:ascii="Book Antiqua" w:hAnsi="Book Antiqua"/>
        </w:rPr>
        <w:t>Parmanik</w:t>
      </w:r>
      <w:proofErr w:type="spellEnd"/>
      <w:r w:rsidRPr="00975E12">
        <w:rPr>
          <w:rFonts w:ascii="Book Antiqua" w:hAnsi="Book Antiqua"/>
        </w:rPr>
        <w:t xml:space="preserve"> A., Das S., Kar B., Bose A., Dwivedi G.R., Pandey M.M. Current Treatment Strategies Against Multidrug-Resistant Bacteria: A Review. Curr. </w:t>
      </w:r>
      <w:proofErr w:type="spellStart"/>
      <w:r w:rsidRPr="00975E12">
        <w:rPr>
          <w:rFonts w:ascii="Book Antiqua" w:hAnsi="Book Antiqua"/>
        </w:rPr>
        <w:t>Microbiol</w:t>
      </w:r>
      <w:proofErr w:type="spellEnd"/>
      <w:r w:rsidRPr="00975E12">
        <w:rPr>
          <w:rFonts w:ascii="Book Antiqua" w:hAnsi="Book Antiqua"/>
        </w:rPr>
        <w:t xml:space="preserve">. </w:t>
      </w:r>
      <w:proofErr w:type="gramStart"/>
      <w:r w:rsidRPr="00975E12">
        <w:rPr>
          <w:rFonts w:ascii="Book Antiqua" w:hAnsi="Book Antiqua"/>
        </w:rPr>
        <w:t>2022;79:388</w:t>
      </w:r>
      <w:proofErr w:type="gramEnd"/>
      <w:r w:rsidRPr="00975E12">
        <w:rPr>
          <w:rFonts w:ascii="Book Antiqua" w:hAnsi="Book Antiqua"/>
        </w:rPr>
        <w:t xml:space="preserve">. </w:t>
      </w:r>
      <w:proofErr w:type="spellStart"/>
      <w:r w:rsidRPr="00975E12">
        <w:rPr>
          <w:rFonts w:ascii="Book Antiqua" w:hAnsi="Book Antiqua"/>
        </w:rPr>
        <w:t>doi</w:t>
      </w:r>
      <w:proofErr w:type="spellEnd"/>
      <w:r w:rsidRPr="00975E12">
        <w:rPr>
          <w:rFonts w:ascii="Book Antiqua" w:hAnsi="Book Antiqua"/>
        </w:rPr>
        <w:t>: 10.1007/s00284-022-03061-7. [PMC free article] [PubMed] [</w:t>
      </w:r>
      <w:proofErr w:type="spellStart"/>
      <w:r w:rsidRPr="00975E12">
        <w:rPr>
          <w:rFonts w:ascii="Book Antiqua" w:hAnsi="Book Antiqua"/>
        </w:rPr>
        <w:t>CrossRef</w:t>
      </w:r>
      <w:proofErr w:type="spellEnd"/>
      <w:r w:rsidRPr="00975E12">
        <w:rPr>
          <w:rFonts w:ascii="Book Antiqua" w:hAnsi="Book Antiqua"/>
        </w:rPr>
        <w:t>] [Google Scholar]</w:t>
      </w:r>
    </w:p>
    <w:p w14:paraId="41975757"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24. Davies J., Davies D. Origins and evolution of antibiotic resistance. </w:t>
      </w:r>
      <w:proofErr w:type="spellStart"/>
      <w:r w:rsidRPr="00975E12">
        <w:rPr>
          <w:rFonts w:ascii="Book Antiqua" w:hAnsi="Book Antiqua"/>
        </w:rPr>
        <w:t>Microbiol</w:t>
      </w:r>
      <w:proofErr w:type="spellEnd"/>
      <w:r w:rsidRPr="00975E12">
        <w:rPr>
          <w:rFonts w:ascii="Book Antiqua" w:hAnsi="Book Antiqua"/>
        </w:rPr>
        <w:t xml:space="preserve">. Mol. Biol. Rev. MMBR. </w:t>
      </w:r>
      <w:proofErr w:type="gramStart"/>
      <w:r w:rsidRPr="00975E12">
        <w:rPr>
          <w:rFonts w:ascii="Book Antiqua" w:hAnsi="Book Antiqua"/>
        </w:rPr>
        <w:t>2010;74:417</w:t>
      </w:r>
      <w:proofErr w:type="gramEnd"/>
      <w:r w:rsidRPr="00975E12">
        <w:rPr>
          <w:rFonts w:ascii="Book Antiqua" w:hAnsi="Book Antiqua"/>
        </w:rPr>
        <w:t xml:space="preserve">–433. </w:t>
      </w:r>
      <w:proofErr w:type="spellStart"/>
      <w:r w:rsidRPr="00975E12">
        <w:rPr>
          <w:rFonts w:ascii="Book Antiqua" w:hAnsi="Book Antiqua"/>
        </w:rPr>
        <w:t>doi</w:t>
      </w:r>
      <w:proofErr w:type="spellEnd"/>
      <w:r w:rsidRPr="00975E12">
        <w:rPr>
          <w:rFonts w:ascii="Book Antiqua" w:hAnsi="Book Antiqua"/>
        </w:rPr>
        <w:t>: 10.1128/MMBR.00016-10. [PMC free article] [PubMed] [</w:t>
      </w:r>
      <w:proofErr w:type="spellStart"/>
      <w:r w:rsidRPr="00975E12">
        <w:rPr>
          <w:rFonts w:ascii="Book Antiqua" w:hAnsi="Book Antiqua"/>
        </w:rPr>
        <w:t>CrossRef</w:t>
      </w:r>
      <w:proofErr w:type="spellEnd"/>
      <w:r w:rsidRPr="00975E12">
        <w:rPr>
          <w:rFonts w:ascii="Book Antiqua" w:hAnsi="Book Antiqua"/>
        </w:rPr>
        <w:t>] [Google Scholar]</w:t>
      </w:r>
    </w:p>
    <w:p w14:paraId="65FE6BB6"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25. Koch N., Islam N.F., Sonowal S., Prasad R., Sarma H. Environmental antibiotics and resistance genes as emerging contaminants: Methods of detection and bioremediation. Curr. Res. </w:t>
      </w:r>
      <w:proofErr w:type="spellStart"/>
      <w:r w:rsidRPr="00975E12">
        <w:rPr>
          <w:rFonts w:ascii="Book Antiqua" w:hAnsi="Book Antiqua"/>
        </w:rPr>
        <w:t>Microb</w:t>
      </w:r>
      <w:proofErr w:type="spellEnd"/>
      <w:r w:rsidRPr="00975E12">
        <w:rPr>
          <w:rFonts w:ascii="Book Antiqua" w:hAnsi="Book Antiqua"/>
        </w:rPr>
        <w:t xml:space="preserve">. Sci. </w:t>
      </w:r>
      <w:proofErr w:type="gramStart"/>
      <w:r w:rsidRPr="00975E12">
        <w:rPr>
          <w:rFonts w:ascii="Book Antiqua" w:hAnsi="Book Antiqua"/>
        </w:rPr>
        <w:t>2021;2:100027</w:t>
      </w:r>
      <w:proofErr w:type="gramEnd"/>
      <w:r w:rsidRPr="00975E12">
        <w:rPr>
          <w:rFonts w:ascii="Book Antiqua" w:hAnsi="Book Antiqua"/>
        </w:rPr>
        <w:t xml:space="preserve">. </w:t>
      </w:r>
      <w:proofErr w:type="spellStart"/>
      <w:r w:rsidRPr="00975E12">
        <w:rPr>
          <w:rFonts w:ascii="Book Antiqua" w:hAnsi="Book Antiqua"/>
        </w:rPr>
        <w:t>doi</w:t>
      </w:r>
      <w:proofErr w:type="spellEnd"/>
      <w:r w:rsidRPr="00975E12">
        <w:rPr>
          <w:rFonts w:ascii="Book Antiqua" w:hAnsi="Book Antiqua"/>
        </w:rPr>
        <w:t>: 10.1016/j.crmicr.2021.100027. [PMC free article] [PubMed] [</w:t>
      </w:r>
      <w:proofErr w:type="spellStart"/>
      <w:r w:rsidRPr="00975E12">
        <w:rPr>
          <w:rFonts w:ascii="Book Antiqua" w:hAnsi="Book Antiqua"/>
        </w:rPr>
        <w:t>CrossRef</w:t>
      </w:r>
      <w:proofErr w:type="spellEnd"/>
      <w:r w:rsidRPr="00975E12">
        <w:rPr>
          <w:rFonts w:ascii="Book Antiqua" w:hAnsi="Book Antiqua"/>
        </w:rPr>
        <w:t>] [Google Scholar]</w:t>
      </w:r>
    </w:p>
    <w:p w14:paraId="6C770D6A"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26. Lee J.H. Perspectives towards antibiotic resistance: From molecules to population. J. </w:t>
      </w:r>
      <w:proofErr w:type="spellStart"/>
      <w:r w:rsidRPr="00975E12">
        <w:rPr>
          <w:rFonts w:ascii="Book Antiqua" w:hAnsi="Book Antiqua"/>
        </w:rPr>
        <w:t>Microbiol</w:t>
      </w:r>
      <w:proofErr w:type="spellEnd"/>
      <w:r w:rsidRPr="00975E12">
        <w:rPr>
          <w:rFonts w:ascii="Book Antiqua" w:hAnsi="Book Antiqua"/>
        </w:rPr>
        <w:t xml:space="preserve">. </w:t>
      </w:r>
      <w:proofErr w:type="gramStart"/>
      <w:r w:rsidRPr="00975E12">
        <w:rPr>
          <w:rFonts w:ascii="Book Antiqua" w:hAnsi="Book Antiqua"/>
        </w:rPr>
        <w:t>2019;57:181</w:t>
      </w:r>
      <w:proofErr w:type="gramEnd"/>
      <w:r w:rsidRPr="00975E12">
        <w:rPr>
          <w:rFonts w:ascii="Book Antiqua" w:hAnsi="Book Antiqua"/>
        </w:rPr>
        <w:t xml:space="preserve">–184. </w:t>
      </w:r>
      <w:proofErr w:type="spellStart"/>
      <w:r w:rsidRPr="00975E12">
        <w:rPr>
          <w:rFonts w:ascii="Book Antiqua" w:hAnsi="Book Antiqua"/>
        </w:rPr>
        <w:t>doi</w:t>
      </w:r>
      <w:proofErr w:type="spellEnd"/>
      <w:r w:rsidRPr="00975E12">
        <w:rPr>
          <w:rFonts w:ascii="Book Antiqua" w:hAnsi="Book Antiqua"/>
        </w:rPr>
        <w:t>: 10.1007/s12275-019-0718-8. [PubMed] [</w:t>
      </w:r>
      <w:proofErr w:type="spellStart"/>
      <w:r w:rsidRPr="00975E12">
        <w:rPr>
          <w:rFonts w:ascii="Book Antiqua" w:hAnsi="Book Antiqua"/>
        </w:rPr>
        <w:t>CrossRef</w:t>
      </w:r>
      <w:proofErr w:type="spellEnd"/>
      <w:r w:rsidRPr="00975E12">
        <w:rPr>
          <w:rFonts w:ascii="Book Antiqua" w:hAnsi="Book Antiqua"/>
        </w:rPr>
        <w:t>] [Google Scholar]</w:t>
      </w:r>
    </w:p>
    <w:p w14:paraId="2E4A95B8"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lastRenderedPageBreak/>
        <w:t xml:space="preserve">27. Martinez J.L. General principles of antibiotic resistance in bacteria. Drug </w:t>
      </w:r>
      <w:proofErr w:type="spellStart"/>
      <w:r w:rsidRPr="00975E12">
        <w:rPr>
          <w:rFonts w:ascii="Book Antiqua" w:hAnsi="Book Antiqua"/>
        </w:rPr>
        <w:t>Discov</w:t>
      </w:r>
      <w:proofErr w:type="spellEnd"/>
      <w:r w:rsidRPr="00975E12">
        <w:rPr>
          <w:rFonts w:ascii="Book Antiqua" w:hAnsi="Book Antiqua"/>
        </w:rPr>
        <w:t xml:space="preserve">. Today. Technol. </w:t>
      </w:r>
      <w:proofErr w:type="gramStart"/>
      <w:r w:rsidRPr="00975E12">
        <w:rPr>
          <w:rFonts w:ascii="Book Antiqua" w:hAnsi="Book Antiqua"/>
        </w:rPr>
        <w:t>2014;11:33</w:t>
      </w:r>
      <w:proofErr w:type="gramEnd"/>
      <w:r w:rsidRPr="00975E12">
        <w:rPr>
          <w:rFonts w:ascii="Book Antiqua" w:hAnsi="Book Antiqua"/>
        </w:rPr>
        <w:t xml:space="preserve">–39. </w:t>
      </w:r>
      <w:proofErr w:type="spellStart"/>
      <w:r w:rsidRPr="00975E12">
        <w:rPr>
          <w:rFonts w:ascii="Book Antiqua" w:hAnsi="Book Antiqua"/>
        </w:rPr>
        <w:t>doi</w:t>
      </w:r>
      <w:proofErr w:type="spellEnd"/>
      <w:r w:rsidRPr="00975E12">
        <w:rPr>
          <w:rFonts w:ascii="Book Antiqua" w:hAnsi="Book Antiqua"/>
        </w:rPr>
        <w:t>: 10.1016/j.ddtec.2014.02.001. [PubMed] [</w:t>
      </w:r>
      <w:proofErr w:type="spellStart"/>
      <w:r w:rsidRPr="00975E12">
        <w:rPr>
          <w:rFonts w:ascii="Book Antiqua" w:hAnsi="Book Antiqua"/>
        </w:rPr>
        <w:t>CrossRef</w:t>
      </w:r>
      <w:proofErr w:type="spellEnd"/>
      <w:r w:rsidRPr="00975E12">
        <w:rPr>
          <w:rFonts w:ascii="Book Antiqua" w:hAnsi="Book Antiqua"/>
        </w:rPr>
        <w:t>] [Google Scholar]</w:t>
      </w:r>
    </w:p>
    <w:p w14:paraId="7E5E7135" w14:textId="75C874AE"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28. Cox G., Wright G.D. Intrinsic antibiotic resistance: Mechanisms, origins, challenges</w:t>
      </w:r>
      <w:r w:rsidR="00114969">
        <w:rPr>
          <w:rFonts w:ascii="Book Antiqua" w:hAnsi="Book Antiqua"/>
        </w:rPr>
        <w:t>,</w:t>
      </w:r>
      <w:r w:rsidRPr="00975E12">
        <w:rPr>
          <w:rFonts w:ascii="Book Antiqua" w:hAnsi="Book Antiqua"/>
        </w:rPr>
        <w:t xml:space="preserve"> and solutions. Int. J. Med. </w:t>
      </w:r>
      <w:proofErr w:type="spellStart"/>
      <w:r w:rsidRPr="00975E12">
        <w:rPr>
          <w:rFonts w:ascii="Book Antiqua" w:hAnsi="Book Antiqua"/>
        </w:rPr>
        <w:t>Microbiol</w:t>
      </w:r>
      <w:proofErr w:type="spellEnd"/>
      <w:r w:rsidRPr="00975E12">
        <w:rPr>
          <w:rFonts w:ascii="Book Antiqua" w:hAnsi="Book Antiqua"/>
        </w:rPr>
        <w:t xml:space="preserve">. IJMM. </w:t>
      </w:r>
      <w:proofErr w:type="gramStart"/>
      <w:r w:rsidRPr="00975E12">
        <w:rPr>
          <w:rFonts w:ascii="Book Antiqua" w:hAnsi="Book Antiqua"/>
        </w:rPr>
        <w:t>2013;303:287</w:t>
      </w:r>
      <w:proofErr w:type="gramEnd"/>
      <w:r w:rsidRPr="00975E12">
        <w:rPr>
          <w:rFonts w:ascii="Book Antiqua" w:hAnsi="Book Antiqua"/>
        </w:rPr>
        <w:t xml:space="preserve">–292. </w:t>
      </w:r>
      <w:proofErr w:type="spellStart"/>
      <w:r w:rsidRPr="00975E12">
        <w:rPr>
          <w:rFonts w:ascii="Book Antiqua" w:hAnsi="Book Antiqua"/>
        </w:rPr>
        <w:t>doi</w:t>
      </w:r>
      <w:proofErr w:type="spellEnd"/>
      <w:r w:rsidRPr="00975E12">
        <w:rPr>
          <w:rFonts w:ascii="Book Antiqua" w:hAnsi="Book Antiqua"/>
        </w:rPr>
        <w:t>: 10.1016/j.ijmm.2013.02.009. [PubMed] [</w:t>
      </w:r>
      <w:proofErr w:type="spellStart"/>
      <w:r w:rsidRPr="00975E12">
        <w:rPr>
          <w:rFonts w:ascii="Book Antiqua" w:hAnsi="Book Antiqua"/>
        </w:rPr>
        <w:t>CrossRef</w:t>
      </w:r>
      <w:proofErr w:type="spellEnd"/>
      <w:r w:rsidRPr="00975E12">
        <w:rPr>
          <w:rFonts w:ascii="Book Antiqua" w:hAnsi="Book Antiqua"/>
        </w:rPr>
        <w:t>] [Google Scholar]</w:t>
      </w:r>
    </w:p>
    <w:p w14:paraId="0829F565"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29. Holmes A.H., Moore L.S., </w:t>
      </w:r>
      <w:proofErr w:type="spellStart"/>
      <w:r w:rsidRPr="00975E12">
        <w:rPr>
          <w:rFonts w:ascii="Book Antiqua" w:hAnsi="Book Antiqua"/>
        </w:rPr>
        <w:t>Sundsfjord</w:t>
      </w:r>
      <w:proofErr w:type="spellEnd"/>
      <w:r w:rsidRPr="00975E12">
        <w:rPr>
          <w:rFonts w:ascii="Book Antiqua" w:hAnsi="Book Antiqua"/>
        </w:rPr>
        <w:t xml:space="preserve"> A., Steinbakk M., Regmi S., </w:t>
      </w:r>
      <w:proofErr w:type="spellStart"/>
      <w:r w:rsidRPr="00975E12">
        <w:rPr>
          <w:rFonts w:ascii="Book Antiqua" w:hAnsi="Book Antiqua"/>
        </w:rPr>
        <w:t>Karkey</w:t>
      </w:r>
      <w:proofErr w:type="spellEnd"/>
      <w:r w:rsidRPr="00975E12">
        <w:rPr>
          <w:rFonts w:ascii="Book Antiqua" w:hAnsi="Book Antiqua"/>
        </w:rPr>
        <w:t xml:space="preserve"> A., Guerin P.J., Piddock L.J. Understanding the mechanisms and drivers of antimicrobial resistance. Lancet. </w:t>
      </w:r>
      <w:proofErr w:type="gramStart"/>
      <w:r w:rsidRPr="00975E12">
        <w:rPr>
          <w:rFonts w:ascii="Book Antiqua" w:hAnsi="Book Antiqua"/>
        </w:rPr>
        <w:t>2016;387:176</w:t>
      </w:r>
      <w:proofErr w:type="gramEnd"/>
      <w:r w:rsidRPr="00975E12">
        <w:rPr>
          <w:rFonts w:ascii="Book Antiqua" w:hAnsi="Book Antiqua"/>
        </w:rPr>
        <w:t xml:space="preserve">–187. </w:t>
      </w:r>
      <w:proofErr w:type="spellStart"/>
      <w:r w:rsidRPr="00975E12">
        <w:rPr>
          <w:rFonts w:ascii="Book Antiqua" w:hAnsi="Book Antiqua"/>
        </w:rPr>
        <w:t>doi</w:t>
      </w:r>
      <w:proofErr w:type="spellEnd"/>
      <w:r w:rsidRPr="00975E12">
        <w:rPr>
          <w:rFonts w:ascii="Book Antiqua" w:hAnsi="Book Antiqua"/>
        </w:rPr>
        <w:t>: 10.1016/S0140-6736(15)00473-0. [PubMed] [</w:t>
      </w:r>
      <w:proofErr w:type="spellStart"/>
      <w:r w:rsidRPr="00975E12">
        <w:rPr>
          <w:rFonts w:ascii="Book Antiqua" w:hAnsi="Book Antiqua"/>
        </w:rPr>
        <w:t>CrossRef</w:t>
      </w:r>
      <w:proofErr w:type="spellEnd"/>
      <w:r w:rsidRPr="00975E12">
        <w:rPr>
          <w:rFonts w:ascii="Book Antiqua" w:hAnsi="Book Antiqua"/>
        </w:rPr>
        <w:t>] [Google Scholar]</w:t>
      </w:r>
    </w:p>
    <w:p w14:paraId="4CB7CFF9"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30. Munita J.M., Arias C.A. Mechanisms of Antibiotic Resistance. </w:t>
      </w:r>
      <w:proofErr w:type="spellStart"/>
      <w:r w:rsidRPr="00975E12">
        <w:rPr>
          <w:rFonts w:ascii="Book Antiqua" w:hAnsi="Book Antiqua"/>
        </w:rPr>
        <w:t>Microbiol</w:t>
      </w:r>
      <w:proofErr w:type="spellEnd"/>
      <w:r w:rsidRPr="00975E12">
        <w:rPr>
          <w:rFonts w:ascii="Book Antiqua" w:hAnsi="Book Antiqua"/>
        </w:rPr>
        <w:t xml:space="preserve">. </w:t>
      </w:r>
      <w:proofErr w:type="spellStart"/>
      <w:r w:rsidRPr="00975E12">
        <w:rPr>
          <w:rFonts w:ascii="Book Antiqua" w:hAnsi="Book Antiqua"/>
        </w:rPr>
        <w:t>Spectr</w:t>
      </w:r>
      <w:proofErr w:type="spellEnd"/>
      <w:r w:rsidRPr="00975E12">
        <w:rPr>
          <w:rFonts w:ascii="Book Antiqua" w:hAnsi="Book Antiqua"/>
        </w:rPr>
        <w:t xml:space="preserve">. 2016;4 </w:t>
      </w:r>
      <w:proofErr w:type="spellStart"/>
      <w:r w:rsidRPr="00975E12">
        <w:rPr>
          <w:rFonts w:ascii="Book Antiqua" w:hAnsi="Book Antiqua"/>
        </w:rPr>
        <w:t>doi</w:t>
      </w:r>
      <w:proofErr w:type="spellEnd"/>
      <w:r w:rsidRPr="00975E12">
        <w:rPr>
          <w:rFonts w:ascii="Book Antiqua" w:hAnsi="Book Antiqua"/>
        </w:rPr>
        <w:t>: 10.1128/microbiolspec.VMBF-0016-2015. [PMC free article] [PubMed] [</w:t>
      </w:r>
      <w:proofErr w:type="spellStart"/>
      <w:r w:rsidRPr="00975E12">
        <w:rPr>
          <w:rFonts w:ascii="Book Antiqua" w:hAnsi="Book Antiqua"/>
        </w:rPr>
        <w:t>CrossRef</w:t>
      </w:r>
      <w:proofErr w:type="spellEnd"/>
      <w:r w:rsidRPr="00975E12">
        <w:rPr>
          <w:rFonts w:ascii="Book Antiqua" w:hAnsi="Book Antiqua"/>
        </w:rPr>
        <w:t>] [Google Scholar]</w:t>
      </w:r>
    </w:p>
    <w:p w14:paraId="42B26AB5"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31. Fernández L., Hancock R.E. Adaptive and mutational resistance: Role of porins and efflux pumps in drug resistance. Clin. </w:t>
      </w:r>
      <w:proofErr w:type="spellStart"/>
      <w:r w:rsidRPr="00975E12">
        <w:rPr>
          <w:rFonts w:ascii="Book Antiqua" w:hAnsi="Book Antiqua"/>
        </w:rPr>
        <w:t>Microbiol</w:t>
      </w:r>
      <w:proofErr w:type="spellEnd"/>
      <w:r w:rsidRPr="00975E12">
        <w:rPr>
          <w:rFonts w:ascii="Book Antiqua" w:hAnsi="Book Antiqua"/>
        </w:rPr>
        <w:t xml:space="preserve">. Rev. </w:t>
      </w:r>
      <w:proofErr w:type="gramStart"/>
      <w:r w:rsidRPr="00975E12">
        <w:rPr>
          <w:rFonts w:ascii="Book Antiqua" w:hAnsi="Book Antiqua"/>
        </w:rPr>
        <w:t>2012;25:661</w:t>
      </w:r>
      <w:proofErr w:type="gramEnd"/>
      <w:r w:rsidRPr="00975E12">
        <w:rPr>
          <w:rFonts w:ascii="Book Antiqua" w:hAnsi="Book Antiqua"/>
        </w:rPr>
        <w:t xml:space="preserve">–681. </w:t>
      </w:r>
      <w:proofErr w:type="spellStart"/>
      <w:r w:rsidRPr="00975E12">
        <w:rPr>
          <w:rFonts w:ascii="Book Antiqua" w:hAnsi="Book Antiqua"/>
        </w:rPr>
        <w:t>doi</w:t>
      </w:r>
      <w:proofErr w:type="spellEnd"/>
      <w:r w:rsidRPr="00975E12">
        <w:rPr>
          <w:rFonts w:ascii="Book Antiqua" w:hAnsi="Book Antiqua"/>
        </w:rPr>
        <w:t>: 10.1128/CMR.00043-12. [PMC free article] [PubMed] [</w:t>
      </w:r>
      <w:proofErr w:type="spellStart"/>
      <w:r w:rsidRPr="00975E12">
        <w:rPr>
          <w:rFonts w:ascii="Book Antiqua" w:hAnsi="Book Antiqua"/>
        </w:rPr>
        <w:t>CrossRef</w:t>
      </w:r>
      <w:proofErr w:type="spellEnd"/>
      <w:r w:rsidRPr="00975E12">
        <w:rPr>
          <w:rFonts w:ascii="Book Antiqua" w:hAnsi="Book Antiqua"/>
        </w:rPr>
        <w:t>] [Google Scholar]</w:t>
      </w:r>
    </w:p>
    <w:p w14:paraId="51B48722"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32. Rizi K.S., Ghazvini K., </w:t>
      </w:r>
      <w:proofErr w:type="spellStart"/>
      <w:r w:rsidRPr="00975E12">
        <w:rPr>
          <w:rFonts w:ascii="Book Antiqua" w:hAnsi="Book Antiqua"/>
        </w:rPr>
        <w:t>Noghondar</w:t>
      </w:r>
      <w:proofErr w:type="spellEnd"/>
      <w:r w:rsidRPr="00975E12">
        <w:rPr>
          <w:rFonts w:ascii="Book Antiqua" w:hAnsi="Book Antiqua"/>
        </w:rPr>
        <w:t xml:space="preserve"> M.K. Adaptive antibiotic resistance: Overview and perspectives. J. Infect. Dis. Ther. </w:t>
      </w:r>
      <w:proofErr w:type="gramStart"/>
      <w:r w:rsidRPr="00975E12">
        <w:rPr>
          <w:rFonts w:ascii="Book Antiqua" w:hAnsi="Book Antiqua"/>
        </w:rPr>
        <w:t>2018;6:363</w:t>
      </w:r>
      <w:proofErr w:type="gramEnd"/>
      <w:r w:rsidRPr="00975E12">
        <w:rPr>
          <w:rFonts w:ascii="Book Antiqua" w:hAnsi="Book Antiqua"/>
        </w:rPr>
        <w:t xml:space="preserve">. </w:t>
      </w:r>
      <w:proofErr w:type="spellStart"/>
      <w:r w:rsidRPr="00975E12">
        <w:rPr>
          <w:rFonts w:ascii="Book Antiqua" w:hAnsi="Book Antiqua"/>
        </w:rPr>
        <w:t>doi</w:t>
      </w:r>
      <w:proofErr w:type="spellEnd"/>
      <w:r w:rsidRPr="00975E12">
        <w:rPr>
          <w:rFonts w:ascii="Book Antiqua" w:hAnsi="Book Antiqua"/>
        </w:rPr>
        <w:t>: 10.4172/2332-0877.1000363. [</w:t>
      </w:r>
      <w:proofErr w:type="spellStart"/>
      <w:r w:rsidRPr="00975E12">
        <w:rPr>
          <w:rFonts w:ascii="Book Antiqua" w:hAnsi="Book Antiqua"/>
        </w:rPr>
        <w:t>CrossRef</w:t>
      </w:r>
      <w:proofErr w:type="spellEnd"/>
      <w:r w:rsidRPr="00975E12">
        <w:rPr>
          <w:rFonts w:ascii="Book Antiqua" w:hAnsi="Book Antiqua"/>
        </w:rPr>
        <w:t>] [Google Scholar]</w:t>
      </w:r>
    </w:p>
    <w:p w14:paraId="15B0F3FA"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33. </w:t>
      </w:r>
      <w:proofErr w:type="spellStart"/>
      <w:r w:rsidRPr="00975E12">
        <w:rPr>
          <w:rFonts w:ascii="Book Antiqua" w:hAnsi="Book Antiqua"/>
        </w:rPr>
        <w:t>Godijk</w:t>
      </w:r>
      <w:proofErr w:type="spellEnd"/>
      <w:r w:rsidRPr="00975E12">
        <w:rPr>
          <w:rFonts w:ascii="Book Antiqua" w:hAnsi="Book Antiqua"/>
        </w:rPr>
        <w:t xml:space="preserve"> N.G., Bootsma M.C.J., </w:t>
      </w:r>
      <w:proofErr w:type="spellStart"/>
      <w:r w:rsidRPr="00975E12">
        <w:rPr>
          <w:rFonts w:ascii="Book Antiqua" w:hAnsi="Book Antiqua"/>
        </w:rPr>
        <w:t>Bonten</w:t>
      </w:r>
      <w:proofErr w:type="spellEnd"/>
      <w:r w:rsidRPr="00975E12">
        <w:rPr>
          <w:rFonts w:ascii="Book Antiqua" w:hAnsi="Book Antiqua"/>
        </w:rPr>
        <w:t xml:space="preserve"> M.J.M. Transmission routes of antibiotic resistant bacteria: A systematic review. BMC Infect. Dis. </w:t>
      </w:r>
      <w:proofErr w:type="gramStart"/>
      <w:r w:rsidRPr="00975E12">
        <w:rPr>
          <w:rFonts w:ascii="Book Antiqua" w:hAnsi="Book Antiqua"/>
        </w:rPr>
        <w:t>2022;22:482</w:t>
      </w:r>
      <w:proofErr w:type="gramEnd"/>
      <w:r w:rsidRPr="00975E12">
        <w:rPr>
          <w:rFonts w:ascii="Book Antiqua" w:hAnsi="Book Antiqua"/>
        </w:rPr>
        <w:t xml:space="preserve">. </w:t>
      </w:r>
      <w:proofErr w:type="spellStart"/>
      <w:r w:rsidRPr="00975E12">
        <w:rPr>
          <w:rFonts w:ascii="Book Antiqua" w:hAnsi="Book Antiqua"/>
        </w:rPr>
        <w:t>doi</w:t>
      </w:r>
      <w:proofErr w:type="spellEnd"/>
      <w:r w:rsidRPr="00975E12">
        <w:rPr>
          <w:rFonts w:ascii="Book Antiqua" w:hAnsi="Book Antiqua"/>
        </w:rPr>
        <w:t>: 10.1186/s12879-022-07360-z. [PMC free article] [PubMed] [</w:t>
      </w:r>
      <w:proofErr w:type="spellStart"/>
      <w:r w:rsidRPr="00975E12">
        <w:rPr>
          <w:rFonts w:ascii="Book Antiqua" w:hAnsi="Book Antiqua"/>
        </w:rPr>
        <w:t>CrossRef</w:t>
      </w:r>
      <w:proofErr w:type="spellEnd"/>
      <w:r w:rsidRPr="00975E12">
        <w:rPr>
          <w:rFonts w:ascii="Book Antiqua" w:hAnsi="Book Antiqua"/>
        </w:rPr>
        <w:t>] [Google Scholar]</w:t>
      </w:r>
    </w:p>
    <w:p w14:paraId="408C8261"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34. </w:t>
      </w:r>
      <w:proofErr w:type="spellStart"/>
      <w:r w:rsidRPr="00975E12">
        <w:rPr>
          <w:rFonts w:ascii="Book Antiqua" w:hAnsi="Book Antiqua"/>
        </w:rPr>
        <w:t>Krzemiński</w:t>
      </w:r>
      <w:proofErr w:type="spellEnd"/>
      <w:r w:rsidRPr="00975E12">
        <w:rPr>
          <w:rFonts w:ascii="Book Antiqua" w:hAnsi="Book Antiqua"/>
        </w:rPr>
        <w:t xml:space="preserve"> P., Markiewicz Z., Popowska M. Entry Routes of Antibiotics and Antimicrobial Resistance in the Environment. In: Hashmi M.Z., editor. Antibiotics and Antimicrobial Resistance Genes: Environmental Occurrence and Treatment Technologies. Springer International Publishing; Cham, Germany: 2020. pp. 1–26. [Google Scholar]</w:t>
      </w:r>
    </w:p>
    <w:p w14:paraId="6972A4CB" w14:textId="263128E1"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35. da Costa P.M., Loureiro L., Matos A.J. Transfer of multidrug-resistant bacteria between intermingled ecological niches: The interface between humans, animals</w:t>
      </w:r>
      <w:r w:rsidR="00114969">
        <w:rPr>
          <w:rFonts w:ascii="Book Antiqua" w:hAnsi="Book Antiqua"/>
        </w:rPr>
        <w:t>,</w:t>
      </w:r>
      <w:r w:rsidRPr="00975E12">
        <w:rPr>
          <w:rFonts w:ascii="Book Antiqua" w:hAnsi="Book Antiqua"/>
        </w:rPr>
        <w:t xml:space="preserve"> and the environment. Int. J. Environ. Res. Public Health. </w:t>
      </w:r>
      <w:proofErr w:type="gramStart"/>
      <w:r w:rsidRPr="00975E12">
        <w:rPr>
          <w:rFonts w:ascii="Book Antiqua" w:hAnsi="Book Antiqua"/>
        </w:rPr>
        <w:t>2013;10:278</w:t>
      </w:r>
      <w:proofErr w:type="gramEnd"/>
      <w:r w:rsidRPr="00975E12">
        <w:rPr>
          <w:rFonts w:ascii="Book Antiqua" w:hAnsi="Book Antiqua"/>
        </w:rPr>
        <w:t xml:space="preserve">–294. </w:t>
      </w:r>
      <w:proofErr w:type="spellStart"/>
      <w:r w:rsidRPr="00975E12">
        <w:rPr>
          <w:rFonts w:ascii="Book Antiqua" w:hAnsi="Book Antiqua"/>
        </w:rPr>
        <w:t>doi</w:t>
      </w:r>
      <w:proofErr w:type="spellEnd"/>
      <w:r w:rsidRPr="00975E12">
        <w:rPr>
          <w:rFonts w:ascii="Book Antiqua" w:hAnsi="Book Antiqua"/>
        </w:rPr>
        <w:t>: 10.3390/ijerph10010278. [PMC free article] [PubMed] [</w:t>
      </w:r>
      <w:proofErr w:type="spellStart"/>
      <w:r w:rsidRPr="00975E12">
        <w:rPr>
          <w:rFonts w:ascii="Book Antiqua" w:hAnsi="Book Antiqua"/>
        </w:rPr>
        <w:t>CrossRef</w:t>
      </w:r>
      <w:proofErr w:type="spellEnd"/>
      <w:r w:rsidRPr="00975E12">
        <w:rPr>
          <w:rFonts w:ascii="Book Antiqua" w:hAnsi="Book Antiqua"/>
        </w:rPr>
        <w:t>] [Google Scholar]</w:t>
      </w:r>
    </w:p>
    <w:p w14:paraId="6E28EC9D"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36. Landers T.F., Cohen B., Wittum T.E., Larson E.L. A review of antibiotic use in food animals: Perspective, policy, and potential. Public Health Rep. </w:t>
      </w:r>
      <w:proofErr w:type="gramStart"/>
      <w:r w:rsidRPr="00975E12">
        <w:rPr>
          <w:rFonts w:ascii="Book Antiqua" w:hAnsi="Book Antiqua"/>
        </w:rPr>
        <w:t>2012;127:4</w:t>
      </w:r>
      <w:proofErr w:type="gramEnd"/>
      <w:r w:rsidRPr="00975E12">
        <w:rPr>
          <w:rFonts w:ascii="Book Antiqua" w:hAnsi="Book Antiqua"/>
        </w:rPr>
        <w:t xml:space="preserve">–22. </w:t>
      </w:r>
      <w:proofErr w:type="spellStart"/>
      <w:r w:rsidRPr="00975E12">
        <w:rPr>
          <w:rFonts w:ascii="Book Antiqua" w:hAnsi="Book Antiqua"/>
        </w:rPr>
        <w:t>doi</w:t>
      </w:r>
      <w:proofErr w:type="spellEnd"/>
      <w:r w:rsidRPr="00975E12">
        <w:rPr>
          <w:rFonts w:ascii="Book Antiqua" w:hAnsi="Book Antiqua"/>
        </w:rPr>
        <w:t>: 10.1177/003335491212700103. [PMC free article] [PubMed] [</w:t>
      </w:r>
      <w:proofErr w:type="spellStart"/>
      <w:r w:rsidRPr="00975E12">
        <w:rPr>
          <w:rFonts w:ascii="Book Antiqua" w:hAnsi="Book Antiqua"/>
        </w:rPr>
        <w:t>CrossRef</w:t>
      </w:r>
      <w:proofErr w:type="spellEnd"/>
      <w:r w:rsidRPr="00975E12">
        <w:rPr>
          <w:rFonts w:ascii="Book Antiqua" w:hAnsi="Book Antiqua"/>
        </w:rPr>
        <w:t>] [Google Scholar]</w:t>
      </w:r>
    </w:p>
    <w:p w14:paraId="330A4051"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37. Chancey S.T., </w:t>
      </w:r>
      <w:proofErr w:type="spellStart"/>
      <w:r w:rsidRPr="00975E12">
        <w:rPr>
          <w:rFonts w:ascii="Book Antiqua" w:hAnsi="Book Antiqua"/>
        </w:rPr>
        <w:t>Zähner</w:t>
      </w:r>
      <w:proofErr w:type="spellEnd"/>
      <w:r w:rsidRPr="00975E12">
        <w:rPr>
          <w:rFonts w:ascii="Book Antiqua" w:hAnsi="Book Antiqua"/>
        </w:rPr>
        <w:t xml:space="preserve"> D., Stephens D.S. Acquired inducible antimicrobial resistance in Gram-positive bacteria. Future </w:t>
      </w:r>
      <w:proofErr w:type="spellStart"/>
      <w:r w:rsidRPr="00975E12">
        <w:rPr>
          <w:rFonts w:ascii="Book Antiqua" w:hAnsi="Book Antiqua"/>
        </w:rPr>
        <w:t>Microbiol</w:t>
      </w:r>
      <w:proofErr w:type="spellEnd"/>
      <w:r w:rsidRPr="00975E12">
        <w:rPr>
          <w:rFonts w:ascii="Book Antiqua" w:hAnsi="Book Antiqua"/>
        </w:rPr>
        <w:t xml:space="preserve">. </w:t>
      </w:r>
      <w:proofErr w:type="gramStart"/>
      <w:r w:rsidRPr="00975E12">
        <w:rPr>
          <w:rFonts w:ascii="Book Antiqua" w:hAnsi="Book Antiqua"/>
        </w:rPr>
        <w:t>2012;7:959</w:t>
      </w:r>
      <w:proofErr w:type="gramEnd"/>
      <w:r w:rsidRPr="00975E12">
        <w:rPr>
          <w:rFonts w:ascii="Book Antiqua" w:hAnsi="Book Antiqua"/>
        </w:rPr>
        <w:t xml:space="preserve">–978. </w:t>
      </w:r>
      <w:proofErr w:type="spellStart"/>
      <w:r w:rsidRPr="00975E12">
        <w:rPr>
          <w:rFonts w:ascii="Book Antiqua" w:hAnsi="Book Antiqua"/>
        </w:rPr>
        <w:t>doi</w:t>
      </w:r>
      <w:proofErr w:type="spellEnd"/>
      <w:r w:rsidRPr="00975E12">
        <w:rPr>
          <w:rFonts w:ascii="Book Antiqua" w:hAnsi="Book Antiqua"/>
        </w:rPr>
        <w:t>: 10.2217/fmb.12.63. [PMC free article] [PubMed] [</w:t>
      </w:r>
      <w:proofErr w:type="spellStart"/>
      <w:r w:rsidRPr="00975E12">
        <w:rPr>
          <w:rFonts w:ascii="Book Antiqua" w:hAnsi="Book Antiqua"/>
        </w:rPr>
        <w:t>CrossRef</w:t>
      </w:r>
      <w:proofErr w:type="spellEnd"/>
      <w:r w:rsidRPr="00975E12">
        <w:rPr>
          <w:rFonts w:ascii="Book Antiqua" w:hAnsi="Book Antiqua"/>
        </w:rPr>
        <w:t>] [Google Scholar]</w:t>
      </w:r>
    </w:p>
    <w:p w14:paraId="2B5231E1"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38. </w:t>
      </w:r>
      <w:proofErr w:type="spellStart"/>
      <w:r w:rsidRPr="00975E12">
        <w:rPr>
          <w:rFonts w:ascii="Book Antiqua" w:hAnsi="Book Antiqua"/>
        </w:rPr>
        <w:t>Reygaert</w:t>
      </w:r>
      <w:proofErr w:type="spellEnd"/>
      <w:r w:rsidRPr="00975E12">
        <w:rPr>
          <w:rFonts w:ascii="Book Antiqua" w:hAnsi="Book Antiqua"/>
        </w:rPr>
        <w:t xml:space="preserve"> W.C. An overview of the antimicrobial resistance mechanisms of bacteria. AIMS </w:t>
      </w:r>
      <w:proofErr w:type="spellStart"/>
      <w:r w:rsidRPr="00975E12">
        <w:rPr>
          <w:rFonts w:ascii="Book Antiqua" w:hAnsi="Book Antiqua"/>
        </w:rPr>
        <w:t>Microbiol</w:t>
      </w:r>
      <w:proofErr w:type="spellEnd"/>
      <w:r w:rsidRPr="00975E12">
        <w:rPr>
          <w:rFonts w:ascii="Book Antiqua" w:hAnsi="Book Antiqua"/>
        </w:rPr>
        <w:t xml:space="preserve">. </w:t>
      </w:r>
      <w:proofErr w:type="gramStart"/>
      <w:r w:rsidRPr="00975E12">
        <w:rPr>
          <w:rFonts w:ascii="Book Antiqua" w:hAnsi="Book Antiqua"/>
        </w:rPr>
        <w:t>2018;4:482</w:t>
      </w:r>
      <w:proofErr w:type="gramEnd"/>
      <w:r w:rsidRPr="00975E12">
        <w:rPr>
          <w:rFonts w:ascii="Book Antiqua" w:hAnsi="Book Antiqua"/>
        </w:rPr>
        <w:t xml:space="preserve">–501. </w:t>
      </w:r>
      <w:proofErr w:type="spellStart"/>
      <w:r w:rsidRPr="00975E12">
        <w:rPr>
          <w:rFonts w:ascii="Book Antiqua" w:hAnsi="Book Antiqua"/>
        </w:rPr>
        <w:t>doi</w:t>
      </w:r>
      <w:proofErr w:type="spellEnd"/>
      <w:r w:rsidRPr="00975E12">
        <w:rPr>
          <w:rFonts w:ascii="Book Antiqua" w:hAnsi="Book Antiqua"/>
        </w:rPr>
        <w:t>: 10.3934/microbiol.2018.3.482. [PMC free article] [PubMed] [</w:t>
      </w:r>
      <w:proofErr w:type="spellStart"/>
      <w:r w:rsidRPr="00975E12">
        <w:rPr>
          <w:rFonts w:ascii="Book Antiqua" w:hAnsi="Book Antiqua"/>
        </w:rPr>
        <w:t>CrossRef</w:t>
      </w:r>
      <w:proofErr w:type="spellEnd"/>
      <w:r w:rsidRPr="00975E12">
        <w:rPr>
          <w:rFonts w:ascii="Book Antiqua" w:hAnsi="Book Antiqua"/>
        </w:rPr>
        <w:t>] [Google Scholar]</w:t>
      </w:r>
    </w:p>
    <w:p w14:paraId="0B503F09"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39. Choi U., Lee C.R. Distinct Roles of Outer Membrane Porins in Antibiotic Resistance and Membrane Integrity in Escherichia coli. Front. </w:t>
      </w:r>
      <w:proofErr w:type="spellStart"/>
      <w:r w:rsidRPr="00975E12">
        <w:rPr>
          <w:rFonts w:ascii="Book Antiqua" w:hAnsi="Book Antiqua"/>
        </w:rPr>
        <w:t>Microbiol</w:t>
      </w:r>
      <w:proofErr w:type="spellEnd"/>
      <w:r w:rsidRPr="00975E12">
        <w:rPr>
          <w:rFonts w:ascii="Book Antiqua" w:hAnsi="Book Antiqua"/>
        </w:rPr>
        <w:t xml:space="preserve">. </w:t>
      </w:r>
      <w:proofErr w:type="gramStart"/>
      <w:r w:rsidRPr="00975E12">
        <w:rPr>
          <w:rFonts w:ascii="Book Antiqua" w:hAnsi="Book Antiqua"/>
        </w:rPr>
        <w:t>2019;10:953</w:t>
      </w:r>
      <w:proofErr w:type="gramEnd"/>
      <w:r w:rsidRPr="00975E12">
        <w:rPr>
          <w:rFonts w:ascii="Book Antiqua" w:hAnsi="Book Antiqua"/>
        </w:rPr>
        <w:t xml:space="preserve">. </w:t>
      </w:r>
      <w:proofErr w:type="spellStart"/>
      <w:r w:rsidRPr="00975E12">
        <w:rPr>
          <w:rFonts w:ascii="Book Antiqua" w:hAnsi="Book Antiqua"/>
        </w:rPr>
        <w:t>doi</w:t>
      </w:r>
      <w:proofErr w:type="spellEnd"/>
      <w:r w:rsidRPr="00975E12">
        <w:rPr>
          <w:rFonts w:ascii="Book Antiqua" w:hAnsi="Book Antiqua"/>
        </w:rPr>
        <w:t>: 10.3389/fmicb.2019.00953. [PMC free article] [PubMed] [</w:t>
      </w:r>
      <w:proofErr w:type="spellStart"/>
      <w:r w:rsidRPr="00975E12">
        <w:rPr>
          <w:rFonts w:ascii="Book Antiqua" w:hAnsi="Book Antiqua"/>
        </w:rPr>
        <w:t>CrossRef</w:t>
      </w:r>
      <w:proofErr w:type="spellEnd"/>
      <w:r w:rsidRPr="00975E12">
        <w:rPr>
          <w:rFonts w:ascii="Book Antiqua" w:hAnsi="Book Antiqua"/>
        </w:rPr>
        <w:t>] [Google Scholar]</w:t>
      </w:r>
    </w:p>
    <w:p w14:paraId="208EFBE3"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40. Ghai I., Ghai S. Understanding antibiotic resistance via outer membrane permeability. Infect. Drug Resist. </w:t>
      </w:r>
      <w:proofErr w:type="gramStart"/>
      <w:r w:rsidRPr="00975E12">
        <w:rPr>
          <w:rFonts w:ascii="Book Antiqua" w:hAnsi="Book Antiqua"/>
        </w:rPr>
        <w:t>2018;11:523</w:t>
      </w:r>
      <w:proofErr w:type="gramEnd"/>
      <w:r w:rsidRPr="00975E12">
        <w:rPr>
          <w:rFonts w:ascii="Book Antiqua" w:hAnsi="Book Antiqua"/>
        </w:rPr>
        <w:t xml:space="preserve">–530. </w:t>
      </w:r>
      <w:proofErr w:type="spellStart"/>
      <w:r w:rsidRPr="00975E12">
        <w:rPr>
          <w:rFonts w:ascii="Book Antiqua" w:hAnsi="Book Antiqua"/>
        </w:rPr>
        <w:t>doi</w:t>
      </w:r>
      <w:proofErr w:type="spellEnd"/>
      <w:r w:rsidRPr="00975E12">
        <w:rPr>
          <w:rFonts w:ascii="Book Antiqua" w:hAnsi="Book Antiqua"/>
        </w:rPr>
        <w:t>: 10.2147/IDR.S156995. [PMC free article] [PubMed] [</w:t>
      </w:r>
      <w:proofErr w:type="spellStart"/>
      <w:r w:rsidRPr="00975E12">
        <w:rPr>
          <w:rFonts w:ascii="Book Antiqua" w:hAnsi="Book Antiqua"/>
        </w:rPr>
        <w:t>CrossRef</w:t>
      </w:r>
      <w:proofErr w:type="spellEnd"/>
      <w:r w:rsidRPr="00975E12">
        <w:rPr>
          <w:rFonts w:ascii="Book Antiqua" w:hAnsi="Book Antiqua"/>
        </w:rPr>
        <w:t>] [Google Scholar]</w:t>
      </w:r>
    </w:p>
    <w:p w14:paraId="2861EF1C"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lastRenderedPageBreak/>
        <w:t xml:space="preserve">41. Dutt Y., Dhiman R., Singh T., Vibhuti A., Gupta A., Pandey R.P., Raj V.S., Chang C.M., Priyadarshini A. The Association between Biofilm Formation and Antimicrobial Resistance with Possible Ingenious Bio-Remedial Approaches. Antibiotics. </w:t>
      </w:r>
      <w:proofErr w:type="gramStart"/>
      <w:r w:rsidRPr="00975E12">
        <w:rPr>
          <w:rFonts w:ascii="Book Antiqua" w:hAnsi="Book Antiqua"/>
        </w:rPr>
        <w:t>2022;11:930</w:t>
      </w:r>
      <w:proofErr w:type="gramEnd"/>
      <w:r w:rsidRPr="00975E12">
        <w:rPr>
          <w:rFonts w:ascii="Book Antiqua" w:hAnsi="Book Antiqua"/>
        </w:rPr>
        <w:t xml:space="preserve">. </w:t>
      </w:r>
      <w:proofErr w:type="spellStart"/>
      <w:r w:rsidRPr="00975E12">
        <w:rPr>
          <w:rFonts w:ascii="Book Antiqua" w:hAnsi="Book Antiqua"/>
        </w:rPr>
        <w:t>doi</w:t>
      </w:r>
      <w:proofErr w:type="spellEnd"/>
      <w:r w:rsidRPr="00975E12">
        <w:rPr>
          <w:rFonts w:ascii="Book Antiqua" w:hAnsi="Book Antiqua"/>
        </w:rPr>
        <w:t>: 10.3390/antibiotics11070930. [PMC free article] [PubMed] [</w:t>
      </w:r>
      <w:proofErr w:type="spellStart"/>
      <w:r w:rsidRPr="00975E12">
        <w:rPr>
          <w:rFonts w:ascii="Book Antiqua" w:hAnsi="Book Antiqua"/>
        </w:rPr>
        <w:t>CrossRef</w:t>
      </w:r>
      <w:proofErr w:type="spellEnd"/>
      <w:r w:rsidRPr="00975E12">
        <w:rPr>
          <w:rFonts w:ascii="Book Antiqua" w:hAnsi="Book Antiqua"/>
        </w:rPr>
        <w:t>] [Google Scholar]</w:t>
      </w:r>
    </w:p>
    <w:p w14:paraId="501ECF20"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42. Van Acker H., Van Dijck P., </w:t>
      </w:r>
      <w:proofErr w:type="spellStart"/>
      <w:r w:rsidRPr="00975E12">
        <w:rPr>
          <w:rFonts w:ascii="Book Antiqua" w:hAnsi="Book Antiqua"/>
        </w:rPr>
        <w:t>Coenye</w:t>
      </w:r>
      <w:proofErr w:type="spellEnd"/>
      <w:r w:rsidRPr="00975E12">
        <w:rPr>
          <w:rFonts w:ascii="Book Antiqua" w:hAnsi="Book Antiqua"/>
        </w:rPr>
        <w:t xml:space="preserve"> T. Molecular mechanisms of antimicrobial tolerance and resistance in bacterial and fungal biofilms. Trends </w:t>
      </w:r>
      <w:proofErr w:type="spellStart"/>
      <w:r w:rsidRPr="00975E12">
        <w:rPr>
          <w:rFonts w:ascii="Book Antiqua" w:hAnsi="Book Antiqua"/>
        </w:rPr>
        <w:t>Microbiol</w:t>
      </w:r>
      <w:proofErr w:type="spellEnd"/>
      <w:r w:rsidRPr="00975E12">
        <w:rPr>
          <w:rFonts w:ascii="Book Antiqua" w:hAnsi="Book Antiqua"/>
        </w:rPr>
        <w:t xml:space="preserve">. </w:t>
      </w:r>
      <w:proofErr w:type="gramStart"/>
      <w:r w:rsidRPr="00975E12">
        <w:rPr>
          <w:rFonts w:ascii="Book Antiqua" w:hAnsi="Book Antiqua"/>
        </w:rPr>
        <w:t>2014;22:326</w:t>
      </w:r>
      <w:proofErr w:type="gramEnd"/>
      <w:r w:rsidRPr="00975E12">
        <w:rPr>
          <w:rFonts w:ascii="Book Antiqua" w:hAnsi="Book Antiqua"/>
        </w:rPr>
        <w:t xml:space="preserve">–333. </w:t>
      </w:r>
      <w:proofErr w:type="spellStart"/>
      <w:r w:rsidRPr="00975E12">
        <w:rPr>
          <w:rFonts w:ascii="Book Antiqua" w:hAnsi="Book Antiqua"/>
        </w:rPr>
        <w:t>doi</w:t>
      </w:r>
      <w:proofErr w:type="spellEnd"/>
      <w:r w:rsidRPr="00975E12">
        <w:rPr>
          <w:rFonts w:ascii="Book Antiqua" w:hAnsi="Book Antiqua"/>
        </w:rPr>
        <w:t>: 10.1016/j.tim.2014.02.001. [PubMed] [</w:t>
      </w:r>
      <w:proofErr w:type="spellStart"/>
      <w:r w:rsidRPr="00975E12">
        <w:rPr>
          <w:rFonts w:ascii="Book Antiqua" w:hAnsi="Book Antiqua"/>
        </w:rPr>
        <w:t>CrossRef</w:t>
      </w:r>
      <w:proofErr w:type="spellEnd"/>
      <w:r w:rsidRPr="00975E12">
        <w:rPr>
          <w:rFonts w:ascii="Book Antiqua" w:hAnsi="Book Antiqua"/>
        </w:rPr>
        <w:t>] [Google Scholar]</w:t>
      </w:r>
    </w:p>
    <w:p w14:paraId="48FCE32E"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43. Ashley R.E., Dittmore A., McPherson S.A., Turnbough C.L., Jr., Neuman K.C., Osheroff N. Activities of gyrase and topoisomerase IV on positively supercoiled DNA. Nucleic Acids Res. </w:t>
      </w:r>
      <w:proofErr w:type="gramStart"/>
      <w:r w:rsidRPr="00975E12">
        <w:rPr>
          <w:rFonts w:ascii="Book Antiqua" w:hAnsi="Book Antiqua"/>
        </w:rPr>
        <w:t>2017;45:9611</w:t>
      </w:r>
      <w:proofErr w:type="gramEnd"/>
      <w:r w:rsidRPr="00975E12">
        <w:rPr>
          <w:rFonts w:ascii="Book Antiqua" w:hAnsi="Book Antiqua"/>
        </w:rPr>
        <w:t xml:space="preserve">–9624. </w:t>
      </w:r>
      <w:proofErr w:type="spellStart"/>
      <w:r w:rsidRPr="00975E12">
        <w:rPr>
          <w:rFonts w:ascii="Book Antiqua" w:hAnsi="Book Antiqua"/>
        </w:rPr>
        <w:t>doi</w:t>
      </w:r>
      <w:proofErr w:type="spellEnd"/>
      <w:r w:rsidRPr="00975E12">
        <w:rPr>
          <w:rFonts w:ascii="Book Antiqua" w:hAnsi="Book Antiqua"/>
        </w:rPr>
        <w:t>: 10.1093/</w:t>
      </w:r>
      <w:proofErr w:type="spellStart"/>
      <w:r w:rsidRPr="00975E12">
        <w:rPr>
          <w:rFonts w:ascii="Book Antiqua" w:hAnsi="Book Antiqua"/>
        </w:rPr>
        <w:t>nar</w:t>
      </w:r>
      <w:proofErr w:type="spellEnd"/>
      <w:r w:rsidRPr="00975E12">
        <w:rPr>
          <w:rFonts w:ascii="Book Antiqua" w:hAnsi="Book Antiqua"/>
        </w:rPr>
        <w:t>/gkx649. [PMC free article] [PubMed] [</w:t>
      </w:r>
      <w:proofErr w:type="spellStart"/>
      <w:r w:rsidRPr="00975E12">
        <w:rPr>
          <w:rFonts w:ascii="Book Antiqua" w:hAnsi="Book Antiqua"/>
        </w:rPr>
        <w:t>CrossRef</w:t>
      </w:r>
      <w:proofErr w:type="spellEnd"/>
      <w:r w:rsidRPr="00975E12">
        <w:rPr>
          <w:rFonts w:ascii="Book Antiqua" w:hAnsi="Book Antiqua"/>
        </w:rPr>
        <w:t>] [Google Scholar]</w:t>
      </w:r>
    </w:p>
    <w:p w14:paraId="28A42C69"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44. Saha M., Sarkar A. Review on Multiple Facets of Drug Resistance: A Rising Challenge in the 21st Century. J. Xenobiotics. </w:t>
      </w:r>
      <w:proofErr w:type="gramStart"/>
      <w:r w:rsidRPr="00975E12">
        <w:rPr>
          <w:rFonts w:ascii="Book Antiqua" w:hAnsi="Book Antiqua"/>
        </w:rPr>
        <w:t>2021;11:197</w:t>
      </w:r>
      <w:proofErr w:type="gramEnd"/>
      <w:r w:rsidRPr="00975E12">
        <w:rPr>
          <w:rFonts w:ascii="Book Antiqua" w:hAnsi="Book Antiqua"/>
        </w:rPr>
        <w:t xml:space="preserve">–214. </w:t>
      </w:r>
      <w:proofErr w:type="spellStart"/>
      <w:r w:rsidRPr="00975E12">
        <w:rPr>
          <w:rFonts w:ascii="Book Antiqua" w:hAnsi="Book Antiqua"/>
        </w:rPr>
        <w:t>doi</w:t>
      </w:r>
      <w:proofErr w:type="spellEnd"/>
      <w:r w:rsidRPr="00975E12">
        <w:rPr>
          <w:rFonts w:ascii="Book Antiqua" w:hAnsi="Book Antiqua"/>
        </w:rPr>
        <w:t>: 10.3390/jox11040013. [PMC free article] [PubMed] [</w:t>
      </w:r>
      <w:proofErr w:type="spellStart"/>
      <w:r w:rsidRPr="00975E12">
        <w:rPr>
          <w:rFonts w:ascii="Book Antiqua" w:hAnsi="Book Antiqua"/>
        </w:rPr>
        <w:t>CrossRef</w:t>
      </w:r>
      <w:proofErr w:type="spellEnd"/>
      <w:r w:rsidRPr="00975E12">
        <w:rPr>
          <w:rFonts w:ascii="Book Antiqua" w:hAnsi="Book Antiqua"/>
        </w:rPr>
        <w:t>] [Google Scholar]</w:t>
      </w:r>
    </w:p>
    <w:p w14:paraId="3D4883AC" w14:textId="46FA0858"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45. Foster T.J. Antibiotic resistance in Staphylococcus aureus. Current status and prospects. FEMS </w:t>
      </w:r>
      <w:proofErr w:type="spellStart"/>
      <w:r w:rsidRPr="00975E12">
        <w:rPr>
          <w:rFonts w:ascii="Book Antiqua" w:hAnsi="Book Antiqua"/>
        </w:rPr>
        <w:t>Microbiol</w:t>
      </w:r>
      <w:proofErr w:type="spellEnd"/>
      <w:r w:rsidRPr="00975E12">
        <w:rPr>
          <w:rFonts w:ascii="Book Antiqua" w:hAnsi="Book Antiqua"/>
        </w:rPr>
        <w:t xml:space="preserve">. Rev. </w:t>
      </w:r>
      <w:proofErr w:type="gramStart"/>
      <w:r w:rsidRPr="00975E12">
        <w:rPr>
          <w:rFonts w:ascii="Book Antiqua" w:hAnsi="Book Antiqua"/>
        </w:rPr>
        <w:t>2017;41:430</w:t>
      </w:r>
      <w:proofErr w:type="gramEnd"/>
      <w:r w:rsidRPr="00975E12">
        <w:rPr>
          <w:rFonts w:ascii="Book Antiqua" w:hAnsi="Book Antiqua"/>
        </w:rPr>
        <w:t xml:space="preserve">–449. </w:t>
      </w:r>
      <w:proofErr w:type="spellStart"/>
      <w:r w:rsidRPr="00975E12">
        <w:rPr>
          <w:rFonts w:ascii="Book Antiqua" w:hAnsi="Book Antiqua"/>
        </w:rPr>
        <w:t>doi</w:t>
      </w:r>
      <w:proofErr w:type="spellEnd"/>
      <w:r w:rsidRPr="00975E12">
        <w:rPr>
          <w:rFonts w:ascii="Book Antiqua" w:hAnsi="Book Antiqua"/>
        </w:rPr>
        <w:t>: 10.1093/</w:t>
      </w:r>
      <w:proofErr w:type="spellStart"/>
      <w:r w:rsidRPr="00975E12">
        <w:rPr>
          <w:rFonts w:ascii="Book Antiqua" w:hAnsi="Book Antiqua"/>
        </w:rPr>
        <w:t>femsre</w:t>
      </w:r>
      <w:proofErr w:type="spellEnd"/>
      <w:r w:rsidRPr="00975E12">
        <w:rPr>
          <w:rFonts w:ascii="Book Antiqua" w:hAnsi="Book Antiqua"/>
        </w:rPr>
        <w:t>/fux007. [PubMed] [</w:t>
      </w:r>
      <w:proofErr w:type="spellStart"/>
      <w:r w:rsidRPr="00975E12">
        <w:rPr>
          <w:rFonts w:ascii="Book Antiqua" w:hAnsi="Book Antiqua"/>
        </w:rPr>
        <w:t>CrossRef</w:t>
      </w:r>
      <w:proofErr w:type="spellEnd"/>
      <w:r w:rsidRPr="00975E12">
        <w:rPr>
          <w:rFonts w:ascii="Book Antiqua" w:hAnsi="Book Antiqua"/>
        </w:rPr>
        <w:t>] [Google Scholar]</w:t>
      </w:r>
    </w:p>
    <w:p w14:paraId="21F03AEC"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46. Wendlandt S., Shen J., Kadlec K., Wang Y., Li B., Zhang W.J., </w:t>
      </w:r>
      <w:proofErr w:type="spellStart"/>
      <w:r w:rsidRPr="00975E12">
        <w:rPr>
          <w:rFonts w:ascii="Book Antiqua" w:hAnsi="Book Antiqua"/>
        </w:rPr>
        <w:t>Feßler</w:t>
      </w:r>
      <w:proofErr w:type="spellEnd"/>
      <w:r w:rsidRPr="00975E12">
        <w:rPr>
          <w:rFonts w:ascii="Book Antiqua" w:hAnsi="Book Antiqua"/>
        </w:rPr>
        <w:t xml:space="preserve"> A.T., Wu C., Schwarz S. Multidrug resistance genes in staphylococci from animals that confer resistance to critically and highly important antimicrobial agents in human medicine. Trends </w:t>
      </w:r>
      <w:proofErr w:type="spellStart"/>
      <w:r w:rsidRPr="00975E12">
        <w:rPr>
          <w:rFonts w:ascii="Book Antiqua" w:hAnsi="Book Antiqua"/>
        </w:rPr>
        <w:t>Microbiol</w:t>
      </w:r>
      <w:proofErr w:type="spellEnd"/>
      <w:r w:rsidRPr="00975E12">
        <w:rPr>
          <w:rFonts w:ascii="Book Antiqua" w:hAnsi="Book Antiqua"/>
        </w:rPr>
        <w:t xml:space="preserve">. </w:t>
      </w:r>
      <w:proofErr w:type="gramStart"/>
      <w:r w:rsidRPr="00975E12">
        <w:rPr>
          <w:rFonts w:ascii="Book Antiqua" w:hAnsi="Book Antiqua"/>
        </w:rPr>
        <w:t>2015;23:44</w:t>
      </w:r>
      <w:proofErr w:type="gramEnd"/>
      <w:r w:rsidRPr="00975E12">
        <w:rPr>
          <w:rFonts w:ascii="Book Antiqua" w:hAnsi="Book Antiqua"/>
        </w:rPr>
        <w:t xml:space="preserve">–54. </w:t>
      </w:r>
      <w:proofErr w:type="spellStart"/>
      <w:r w:rsidRPr="00975E12">
        <w:rPr>
          <w:rFonts w:ascii="Book Antiqua" w:hAnsi="Book Antiqua"/>
        </w:rPr>
        <w:t>doi</w:t>
      </w:r>
      <w:proofErr w:type="spellEnd"/>
      <w:r w:rsidRPr="00975E12">
        <w:rPr>
          <w:rFonts w:ascii="Book Antiqua" w:hAnsi="Book Antiqua"/>
        </w:rPr>
        <w:t>: 10.1016/j.tim.2014.10.002. [PubMed] [</w:t>
      </w:r>
      <w:proofErr w:type="spellStart"/>
      <w:r w:rsidRPr="00975E12">
        <w:rPr>
          <w:rFonts w:ascii="Book Antiqua" w:hAnsi="Book Antiqua"/>
        </w:rPr>
        <w:t>CrossRef</w:t>
      </w:r>
      <w:proofErr w:type="spellEnd"/>
      <w:r w:rsidRPr="00975E12">
        <w:rPr>
          <w:rFonts w:ascii="Book Antiqua" w:hAnsi="Book Antiqua"/>
        </w:rPr>
        <w:t>] [Google Scholar]</w:t>
      </w:r>
    </w:p>
    <w:p w14:paraId="1811369F"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47. Blair J.M., Webber M.A., </w:t>
      </w:r>
      <w:proofErr w:type="spellStart"/>
      <w:r w:rsidRPr="00975E12">
        <w:rPr>
          <w:rFonts w:ascii="Book Antiqua" w:hAnsi="Book Antiqua"/>
        </w:rPr>
        <w:t>Baylay</w:t>
      </w:r>
      <w:proofErr w:type="spellEnd"/>
      <w:r w:rsidRPr="00975E12">
        <w:rPr>
          <w:rFonts w:ascii="Book Antiqua" w:hAnsi="Book Antiqua"/>
        </w:rPr>
        <w:t xml:space="preserve"> A.J., </w:t>
      </w:r>
      <w:proofErr w:type="spellStart"/>
      <w:r w:rsidRPr="00975E12">
        <w:rPr>
          <w:rFonts w:ascii="Book Antiqua" w:hAnsi="Book Antiqua"/>
        </w:rPr>
        <w:t>Ogbolu</w:t>
      </w:r>
      <w:proofErr w:type="spellEnd"/>
      <w:r w:rsidRPr="00975E12">
        <w:rPr>
          <w:rFonts w:ascii="Book Antiqua" w:hAnsi="Book Antiqua"/>
        </w:rPr>
        <w:t xml:space="preserve"> D.O., Piddock L.J. Molecular mechanisms of antibiotic resistance. Nat. Reviews. </w:t>
      </w:r>
      <w:proofErr w:type="spellStart"/>
      <w:r w:rsidRPr="00975E12">
        <w:rPr>
          <w:rFonts w:ascii="Book Antiqua" w:hAnsi="Book Antiqua"/>
        </w:rPr>
        <w:t>Microbiol</w:t>
      </w:r>
      <w:proofErr w:type="spellEnd"/>
      <w:r w:rsidRPr="00975E12">
        <w:rPr>
          <w:rFonts w:ascii="Book Antiqua" w:hAnsi="Book Antiqua"/>
        </w:rPr>
        <w:t xml:space="preserve">. </w:t>
      </w:r>
      <w:proofErr w:type="gramStart"/>
      <w:r w:rsidRPr="00975E12">
        <w:rPr>
          <w:rFonts w:ascii="Book Antiqua" w:hAnsi="Book Antiqua"/>
        </w:rPr>
        <w:t>2015;13:42</w:t>
      </w:r>
      <w:proofErr w:type="gramEnd"/>
      <w:r w:rsidRPr="00975E12">
        <w:rPr>
          <w:rFonts w:ascii="Book Antiqua" w:hAnsi="Book Antiqua"/>
        </w:rPr>
        <w:t xml:space="preserve">–51. </w:t>
      </w:r>
      <w:proofErr w:type="spellStart"/>
      <w:r w:rsidRPr="00975E12">
        <w:rPr>
          <w:rFonts w:ascii="Book Antiqua" w:hAnsi="Book Antiqua"/>
        </w:rPr>
        <w:t>doi</w:t>
      </w:r>
      <w:proofErr w:type="spellEnd"/>
      <w:r w:rsidRPr="00975E12">
        <w:rPr>
          <w:rFonts w:ascii="Book Antiqua" w:hAnsi="Book Antiqua"/>
        </w:rPr>
        <w:t>: 10.1038/nrmicro3380. [PubMed] [</w:t>
      </w:r>
      <w:proofErr w:type="spellStart"/>
      <w:r w:rsidRPr="00975E12">
        <w:rPr>
          <w:rFonts w:ascii="Book Antiqua" w:hAnsi="Book Antiqua"/>
        </w:rPr>
        <w:t>CrossRef</w:t>
      </w:r>
      <w:proofErr w:type="spellEnd"/>
      <w:r w:rsidRPr="00975E12">
        <w:rPr>
          <w:rFonts w:ascii="Book Antiqua" w:hAnsi="Book Antiqua"/>
        </w:rPr>
        <w:t>] [Google Scholar]</w:t>
      </w:r>
    </w:p>
    <w:p w14:paraId="67691ECB"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48. Nikaido H., </w:t>
      </w:r>
      <w:proofErr w:type="spellStart"/>
      <w:r w:rsidRPr="00975E12">
        <w:rPr>
          <w:rFonts w:ascii="Book Antiqua" w:hAnsi="Book Antiqua"/>
        </w:rPr>
        <w:t>Pagès</w:t>
      </w:r>
      <w:proofErr w:type="spellEnd"/>
      <w:r w:rsidRPr="00975E12">
        <w:rPr>
          <w:rFonts w:ascii="Book Antiqua" w:hAnsi="Book Antiqua"/>
        </w:rPr>
        <w:t xml:space="preserve"> J.M. Broad-specificity efflux pumps and their role in multidrug resistance of Gram-negative bacteria. FEMS </w:t>
      </w:r>
      <w:proofErr w:type="spellStart"/>
      <w:r w:rsidRPr="00975E12">
        <w:rPr>
          <w:rFonts w:ascii="Book Antiqua" w:hAnsi="Book Antiqua"/>
        </w:rPr>
        <w:t>Microbiol</w:t>
      </w:r>
      <w:proofErr w:type="spellEnd"/>
      <w:r w:rsidRPr="00975E12">
        <w:rPr>
          <w:rFonts w:ascii="Book Antiqua" w:hAnsi="Book Antiqua"/>
        </w:rPr>
        <w:t xml:space="preserve">. Rev. </w:t>
      </w:r>
      <w:proofErr w:type="gramStart"/>
      <w:r w:rsidRPr="00975E12">
        <w:rPr>
          <w:rFonts w:ascii="Book Antiqua" w:hAnsi="Book Antiqua"/>
        </w:rPr>
        <w:t>2012;36:340</w:t>
      </w:r>
      <w:proofErr w:type="gramEnd"/>
      <w:r w:rsidRPr="00975E12">
        <w:rPr>
          <w:rFonts w:ascii="Book Antiqua" w:hAnsi="Book Antiqua"/>
        </w:rPr>
        <w:t xml:space="preserve">–363. </w:t>
      </w:r>
      <w:proofErr w:type="spellStart"/>
      <w:r w:rsidRPr="00975E12">
        <w:rPr>
          <w:rFonts w:ascii="Book Antiqua" w:hAnsi="Book Antiqua"/>
        </w:rPr>
        <w:t>doi</w:t>
      </w:r>
      <w:proofErr w:type="spellEnd"/>
      <w:r w:rsidRPr="00975E12">
        <w:rPr>
          <w:rFonts w:ascii="Book Antiqua" w:hAnsi="Book Antiqua"/>
        </w:rPr>
        <w:t>: 10.1111/j.1574-6976.2011.</w:t>
      </w:r>
      <w:proofErr w:type="gramStart"/>
      <w:r w:rsidRPr="00975E12">
        <w:rPr>
          <w:rFonts w:ascii="Book Antiqua" w:hAnsi="Book Antiqua"/>
        </w:rPr>
        <w:t>00290.x.</w:t>
      </w:r>
      <w:proofErr w:type="gramEnd"/>
      <w:r w:rsidRPr="00975E12">
        <w:rPr>
          <w:rFonts w:ascii="Book Antiqua" w:hAnsi="Book Antiqua"/>
        </w:rPr>
        <w:t xml:space="preserve"> [PMC free article] [PubMed] [</w:t>
      </w:r>
      <w:proofErr w:type="spellStart"/>
      <w:r w:rsidRPr="00975E12">
        <w:rPr>
          <w:rFonts w:ascii="Book Antiqua" w:hAnsi="Book Antiqua"/>
        </w:rPr>
        <w:t>CrossRef</w:t>
      </w:r>
      <w:proofErr w:type="spellEnd"/>
      <w:r w:rsidRPr="00975E12">
        <w:rPr>
          <w:rFonts w:ascii="Book Antiqua" w:hAnsi="Book Antiqua"/>
        </w:rPr>
        <w:t>] [Google Scholar]</w:t>
      </w:r>
    </w:p>
    <w:p w14:paraId="46CF31F4"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49. Poole K. Efflux-mediated antimicrobial resistance. J. </w:t>
      </w:r>
      <w:proofErr w:type="spellStart"/>
      <w:r w:rsidRPr="00975E12">
        <w:rPr>
          <w:rFonts w:ascii="Book Antiqua" w:hAnsi="Book Antiqua"/>
        </w:rPr>
        <w:t>Antimicrob</w:t>
      </w:r>
      <w:proofErr w:type="spellEnd"/>
      <w:r w:rsidRPr="00975E12">
        <w:rPr>
          <w:rFonts w:ascii="Book Antiqua" w:hAnsi="Book Antiqua"/>
        </w:rPr>
        <w:t xml:space="preserve">. </w:t>
      </w:r>
      <w:proofErr w:type="spellStart"/>
      <w:r w:rsidRPr="00975E12">
        <w:rPr>
          <w:rFonts w:ascii="Book Antiqua" w:hAnsi="Book Antiqua"/>
        </w:rPr>
        <w:t>Chemother</w:t>
      </w:r>
      <w:proofErr w:type="spellEnd"/>
      <w:r w:rsidRPr="00975E12">
        <w:rPr>
          <w:rFonts w:ascii="Book Antiqua" w:hAnsi="Book Antiqua"/>
        </w:rPr>
        <w:t xml:space="preserve">. </w:t>
      </w:r>
      <w:proofErr w:type="gramStart"/>
      <w:r w:rsidRPr="00975E12">
        <w:rPr>
          <w:rFonts w:ascii="Book Antiqua" w:hAnsi="Book Antiqua"/>
        </w:rPr>
        <w:t>2005;56:20</w:t>
      </w:r>
      <w:proofErr w:type="gramEnd"/>
      <w:r w:rsidRPr="00975E12">
        <w:rPr>
          <w:rFonts w:ascii="Book Antiqua" w:hAnsi="Book Antiqua"/>
        </w:rPr>
        <w:t xml:space="preserve">–51. </w:t>
      </w:r>
      <w:proofErr w:type="spellStart"/>
      <w:r w:rsidRPr="00975E12">
        <w:rPr>
          <w:rFonts w:ascii="Book Antiqua" w:hAnsi="Book Antiqua"/>
        </w:rPr>
        <w:t>doi</w:t>
      </w:r>
      <w:proofErr w:type="spellEnd"/>
      <w:r w:rsidRPr="00975E12">
        <w:rPr>
          <w:rFonts w:ascii="Book Antiqua" w:hAnsi="Book Antiqua"/>
        </w:rPr>
        <w:t>: 10.1093/</w:t>
      </w:r>
      <w:proofErr w:type="spellStart"/>
      <w:r w:rsidRPr="00975E12">
        <w:rPr>
          <w:rFonts w:ascii="Book Antiqua" w:hAnsi="Book Antiqua"/>
        </w:rPr>
        <w:t>jac</w:t>
      </w:r>
      <w:proofErr w:type="spellEnd"/>
      <w:r w:rsidRPr="00975E12">
        <w:rPr>
          <w:rFonts w:ascii="Book Antiqua" w:hAnsi="Book Antiqua"/>
        </w:rPr>
        <w:t>/dki171. [PubMed] [</w:t>
      </w:r>
      <w:proofErr w:type="spellStart"/>
      <w:r w:rsidRPr="00975E12">
        <w:rPr>
          <w:rFonts w:ascii="Book Antiqua" w:hAnsi="Book Antiqua"/>
        </w:rPr>
        <w:t>CrossRef</w:t>
      </w:r>
      <w:proofErr w:type="spellEnd"/>
      <w:r w:rsidRPr="00975E12">
        <w:rPr>
          <w:rFonts w:ascii="Book Antiqua" w:hAnsi="Book Antiqua"/>
        </w:rPr>
        <w:t>] [Google Scholar]</w:t>
      </w:r>
    </w:p>
    <w:p w14:paraId="15BC402D"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50. Blair J.M., Richmond G.E., Piddock L.J. Multidrug efflux pumps in Gram-negative bacteria and their role in antibiotic resistance. Future </w:t>
      </w:r>
      <w:proofErr w:type="spellStart"/>
      <w:r w:rsidRPr="00975E12">
        <w:rPr>
          <w:rFonts w:ascii="Book Antiqua" w:hAnsi="Book Antiqua"/>
        </w:rPr>
        <w:t>Microbiol</w:t>
      </w:r>
      <w:proofErr w:type="spellEnd"/>
      <w:r w:rsidRPr="00975E12">
        <w:rPr>
          <w:rFonts w:ascii="Book Antiqua" w:hAnsi="Book Antiqua"/>
        </w:rPr>
        <w:t xml:space="preserve">. </w:t>
      </w:r>
      <w:proofErr w:type="gramStart"/>
      <w:r w:rsidRPr="00975E12">
        <w:rPr>
          <w:rFonts w:ascii="Book Antiqua" w:hAnsi="Book Antiqua"/>
        </w:rPr>
        <w:t>2014;9:1165</w:t>
      </w:r>
      <w:proofErr w:type="gramEnd"/>
      <w:r w:rsidRPr="00975E12">
        <w:rPr>
          <w:rFonts w:ascii="Book Antiqua" w:hAnsi="Book Antiqua"/>
        </w:rPr>
        <w:t xml:space="preserve">–1177. </w:t>
      </w:r>
      <w:proofErr w:type="spellStart"/>
      <w:r w:rsidRPr="00975E12">
        <w:rPr>
          <w:rFonts w:ascii="Book Antiqua" w:hAnsi="Book Antiqua"/>
        </w:rPr>
        <w:t>doi</w:t>
      </w:r>
      <w:proofErr w:type="spellEnd"/>
      <w:r w:rsidRPr="00975E12">
        <w:rPr>
          <w:rFonts w:ascii="Book Antiqua" w:hAnsi="Book Antiqua"/>
        </w:rPr>
        <w:t>: 10.2217/fmb.14.66. [PubMed] [</w:t>
      </w:r>
      <w:proofErr w:type="spellStart"/>
      <w:r w:rsidRPr="00975E12">
        <w:rPr>
          <w:rFonts w:ascii="Book Antiqua" w:hAnsi="Book Antiqua"/>
        </w:rPr>
        <w:t>CrossRef</w:t>
      </w:r>
      <w:proofErr w:type="spellEnd"/>
      <w:r w:rsidRPr="00975E12">
        <w:rPr>
          <w:rFonts w:ascii="Book Antiqua" w:hAnsi="Book Antiqua"/>
        </w:rPr>
        <w:t>] [Google Scholar]</w:t>
      </w:r>
    </w:p>
    <w:p w14:paraId="71F6AC5A" w14:textId="011EF230"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51. </w:t>
      </w:r>
      <w:proofErr w:type="spellStart"/>
      <w:r w:rsidRPr="00975E12">
        <w:rPr>
          <w:rFonts w:ascii="Book Antiqua" w:hAnsi="Book Antiqua"/>
        </w:rPr>
        <w:t>Abushaheen</w:t>
      </w:r>
      <w:proofErr w:type="spellEnd"/>
      <w:r w:rsidRPr="00975E12">
        <w:rPr>
          <w:rFonts w:ascii="Book Antiqua" w:hAnsi="Book Antiqua"/>
        </w:rPr>
        <w:t xml:space="preserve"> M.A., </w:t>
      </w:r>
      <w:proofErr w:type="spellStart"/>
      <w:r w:rsidRPr="00975E12">
        <w:rPr>
          <w:rFonts w:ascii="Book Antiqua" w:hAnsi="Book Antiqua"/>
        </w:rPr>
        <w:t>Muzaheed</w:t>
      </w:r>
      <w:proofErr w:type="spellEnd"/>
      <w:r w:rsidRPr="00975E12">
        <w:rPr>
          <w:rFonts w:ascii="Book Antiqua" w:hAnsi="Book Antiqua"/>
        </w:rPr>
        <w:t xml:space="preserve">, </w:t>
      </w:r>
      <w:proofErr w:type="spellStart"/>
      <w:r w:rsidRPr="00975E12">
        <w:rPr>
          <w:rFonts w:ascii="Book Antiqua" w:hAnsi="Book Antiqua"/>
        </w:rPr>
        <w:t>Fatani</w:t>
      </w:r>
      <w:proofErr w:type="spellEnd"/>
      <w:r w:rsidRPr="00975E12">
        <w:rPr>
          <w:rFonts w:ascii="Book Antiqua" w:hAnsi="Book Antiqua"/>
        </w:rPr>
        <w:t xml:space="preserve"> A.J., </w:t>
      </w:r>
      <w:proofErr w:type="spellStart"/>
      <w:r w:rsidRPr="00975E12">
        <w:rPr>
          <w:rFonts w:ascii="Book Antiqua" w:hAnsi="Book Antiqua"/>
        </w:rPr>
        <w:t>Alosaimi</w:t>
      </w:r>
      <w:proofErr w:type="spellEnd"/>
      <w:r w:rsidRPr="00975E12">
        <w:rPr>
          <w:rFonts w:ascii="Book Antiqua" w:hAnsi="Book Antiqua"/>
        </w:rPr>
        <w:t xml:space="preserve"> M., Mansy W., George M., Acharya S., Rathod S., Divakar D.D., Jhugroo C., et al. </w:t>
      </w:r>
      <w:proofErr w:type="gramStart"/>
      <w:r w:rsidRPr="00975E12">
        <w:rPr>
          <w:rFonts w:ascii="Book Antiqua" w:hAnsi="Book Antiqua"/>
        </w:rPr>
        <w:t>Antimicrobial</w:t>
      </w:r>
      <w:proofErr w:type="gramEnd"/>
      <w:r w:rsidRPr="00975E12">
        <w:rPr>
          <w:rFonts w:ascii="Book Antiqua" w:hAnsi="Book Antiqua"/>
        </w:rPr>
        <w:t xml:space="preserve"> resistance, mechanisms</w:t>
      </w:r>
      <w:r w:rsidR="00114969">
        <w:rPr>
          <w:rFonts w:ascii="Book Antiqua" w:hAnsi="Book Antiqua"/>
        </w:rPr>
        <w:t>,</w:t>
      </w:r>
      <w:r w:rsidRPr="00975E12">
        <w:rPr>
          <w:rFonts w:ascii="Book Antiqua" w:hAnsi="Book Antiqua"/>
        </w:rPr>
        <w:t xml:space="preserve"> and its clinical significance. Dis. A-Mon. DM. </w:t>
      </w:r>
      <w:proofErr w:type="gramStart"/>
      <w:r w:rsidRPr="00975E12">
        <w:rPr>
          <w:rFonts w:ascii="Book Antiqua" w:hAnsi="Book Antiqua"/>
        </w:rPr>
        <w:t>2020;66:100971</w:t>
      </w:r>
      <w:proofErr w:type="gramEnd"/>
      <w:r w:rsidRPr="00975E12">
        <w:rPr>
          <w:rFonts w:ascii="Book Antiqua" w:hAnsi="Book Antiqua"/>
        </w:rPr>
        <w:t xml:space="preserve">. </w:t>
      </w:r>
      <w:proofErr w:type="spellStart"/>
      <w:r w:rsidRPr="00975E12">
        <w:rPr>
          <w:rFonts w:ascii="Book Antiqua" w:hAnsi="Book Antiqua"/>
        </w:rPr>
        <w:t>doi</w:t>
      </w:r>
      <w:proofErr w:type="spellEnd"/>
      <w:r w:rsidRPr="00975E12">
        <w:rPr>
          <w:rFonts w:ascii="Book Antiqua" w:hAnsi="Book Antiqua"/>
        </w:rPr>
        <w:t>: 10.1016/j.disamonth.2020.100971. [PubMed] [</w:t>
      </w:r>
      <w:proofErr w:type="spellStart"/>
      <w:r w:rsidRPr="00975E12">
        <w:rPr>
          <w:rFonts w:ascii="Book Antiqua" w:hAnsi="Book Antiqua"/>
        </w:rPr>
        <w:t>CrossRef</w:t>
      </w:r>
      <w:proofErr w:type="spellEnd"/>
      <w:r w:rsidRPr="00975E12">
        <w:rPr>
          <w:rFonts w:ascii="Book Antiqua" w:hAnsi="Book Antiqua"/>
        </w:rPr>
        <w:t>] [Google Scholar]</w:t>
      </w:r>
    </w:p>
    <w:p w14:paraId="1F3EE6C4" w14:textId="18BE90F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52. </w:t>
      </w:r>
      <w:proofErr w:type="spellStart"/>
      <w:r w:rsidRPr="00975E12">
        <w:rPr>
          <w:rFonts w:ascii="Book Antiqua" w:hAnsi="Book Antiqua"/>
        </w:rPr>
        <w:t>Chaw</w:t>
      </w:r>
      <w:proofErr w:type="spellEnd"/>
      <w:r w:rsidRPr="00975E12">
        <w:rPr>
          <w:rFonts w:ascii="Book Antiqua" w:hAnsi="Book Antiqua"/>
        </w:rPr>
        <w:t xml:space="preserve"> P.S., </w:t>
      </w:r>
      <w:proofErr w:type="spellStart"/>
      <w:r w:rsidRPr="00975E12">
        <w:rPr>
          <w:rFonts w:ascii="Book Antiqua" w:hAnsi="Book Antiqua"/>
        </w:rPr>
        <w:t>Höpner</w:t>
      </w:r>
      <w:proofErr w:type="spellEnd"/>
      <w:r w:rsidRPr="00975E12">
        <w:rPr>
          <w:rFonts w:ascii="Book Antiqua" w:hAnsi="Book Antiqua"/>
        </w:rPr>
        <w:t xml:space="preserve"> J., Mikolajczyk R. The knowledge, attitude</w:t>
      </w:r>
      <w:r w:rsidR="00114969">
        <w:rPr>
          <w:rFonts w:ascii="Book Antiqua" w:hAnsi="Book Antiqua"/>
        </w:rPr>
        <w:t>,</w:t>
      </w:r>
      <w:r w:rsidRPr="00975E12">
        <w:rPr>
          <w:rFonts w:ascii="Book Antiqua" w:hAnsi="Book Antiqua"/>
        </w:rPr>
        <w:t xml:space="preserve"> and practice of health practitioners towards antibiotic prescribing and resistance in developing </w:t>
      </w:r>
      <w:r w:rsidR="005875E4">
        <w:rPr>
          <w:rFonts w:ascii="Book Antiqua" w:hAnsi="Book Antiqua"/>
        </w:rPr>
        <w:t>countries</w:t>
      </w:r>
      <w:r w:rsidRPr="00975E12">
        <w:rPr>
          <w:rFonts w:ascii="Book Antiqua" w:hAnsi="Book Antiqua"/>
        </w:rPr>
        <w:t xml:space="preserve"> systematic review. J. Clin. Pharm. Ther. </w:t>
      </w:r>
      <w:proofErr w:type="gramStart"/>
      <w:r w:rsidRPr="00975E12">
        <w:rPr>
          <w:rFonts w:ascii="Book Antiqua" w:hAnsi="Book Antiqua"/>
        </w:rPr>
        <w:t>2018;43:606</w:t>
      </w:r>
      <w:proofErr w:type="gramEnd"/>
      <w:r w:rsidRPr="00975E12">
        <w:rPr>
          <w:rFonts w:ascii="Book Antiqua" w:hAnsi="Book Antiqua"/>
        </w:rPr>
        <w:t xml:space="preserve">–613. </w:t>
      </w:r>
      <w:proofErr w:type="spellStart"/>
      <w:r w:rsidRPr="00975E12">
        <w:rPr>
          <w:rFonts w:ascii="Book Antiqua" w:hAnsi="Book Antiqua"/>
        </w:rPr>
        <w:t>doi</w:t>
      </w:r>
      <w:proofErr w:type="spellEnd"/>
      <w:r w:rsidRPr="00975E12">
        <w:rPr>
          <w:rFonts w:ascii="Book Antiqua" w:hAnsi="Book Antiqua"/>
        </w:rPr>
        <w:t>: 10.1111/jcpt.12730. [PubMed] [</w:t>
      </w:r>
      <w:proofErr w:type="spellStart"/>
      <w:r w:rsidRPr="00975E12">
        <w:rPr>
          <w:rFonts w:ascii="Book Antiqua" w:hAnsi="Book Antiqua"/>
        </w:rPr>
        <w:t>CrossRef</w:t>
      </w:r>
      <w:proofErr w:type="spellEnd"/>
      <w:r w:rsidRPr="00975E12">
        <w:rPr>
          <w:rFonts w:ascii="Book Antiqua" w:hAnsi="Book Antiqua"/>
        </w:rPr>
        <w:t>] [Google Scholar]</w:t>
      </w:r>
    </w:p>
    <w:p w14:paraId="4B27C099"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53. Chokshi A., </w:t>
      </w:r>
      <w:proofErr w:type="spellStart"/>
      <w:r w:rsidRPr="00975E12">
        <w:rPr>
          <w:rFonts w:ascii="Book Antiqua" w:hAnsi="Book Antiqua"/>
        </w:rPr>
        <w:t>Sifri</w:t>
      </w:r>
      <w:proofErr w:type="spellEnd"/>
      <w:r w:rsidRPr="00975E12">
        <w:rPr>
          <w:rFonts w:ascii="Book Antiqua" w:hAnsi="Book Antiqua"/>
        </w:rPr>
        <w:t xml:space="preserve"> Z., </w:t>
      </w:r>
      <w:proofErr w:type="spellStart"/>
      <w:r w:rsidRPr="00975E12">
        <w:rPr>
          <w:rFonts w:ascii="Book Antiqua" w:hAnsi="Book Antiqua"/>
        </w:rPr>
        <w:t>Cennimo</w:t>
      </w:r>
      <w:proofErr w:type="spellEnd"/>
      <w:r w:rsidRPr="00975E12">
        <w:rPr>
          <w:rFonts w:ascii="Book Antiqua" w:hAnsi="Book Antiqua"/>
        </w:rPr>
        <w:t xml:space="preserve"> D., Horng H. Global Contributors to Antibiotic Resistance. J. Glob. Infect. Dis. </w:t>
      </w:r>
      <w:proofErr w:type="gramStart"/>
      <w:r w:rsidRPr="00975E12">
        <w:rPr>
          <w:rFonts w:ascii="Book Antiqua" w:hAnsi="Book Antiqua"/>
        </w:rPr>
        <w:t>2019;11:36</w:t>
      </w:r>
      <w:proofErr w:type="gramEnd"/>
      <w:r w:rsidRPr="00975E12">
        <w:rPr>
          <w:rFonts w:ascii="Book Antiqua" w:hAnsi="Book Antiqua"/>
        </w:rPr>
        <w:t xml:space="preserve">–42. </w:t>
      </w:r>
      <w:proofErr w:type="spellStart"/>
      <w:r w:rsidRPr="00975E12">
        <w:rPr>
          <w:rFonts w:ascii="Book Antiqua" w:hAnsi="Book Antiqua"/>
        </w:rPr>
        <w:t>doi</w:t>
      </w:r>
      <w:proofErr w:type="spellEnd"/>
      <w:r w:rsidRPr="00975E12">
        <w:rPr>
          <w:rFonts w:ascii="Book Antiqua" w:hAnsi="Book Antiqua"/>
        </w:rPr>
        <w:t>: 10.4103/jgid.jgid_110_18. [PMC free article] [PubMed] [</w:t>
      </w:r>
      <w:proofErr w:type="spellStart"/>
      <w:r w:rsidRPr="00975E12">
        <w:rPr>
          <w:rFonts w:ascii="Book Antiqua" w:hAnsi="Book Antiqua"/>
        </w:rPr>
        <w:t>CrossRef</w:t>
      </w:r>
      <w:proofErr w:type="spellEnd"/>
      <w:r w:rsidRPr="00975E12">
        <w:rPr>
          <w:rFonts w:ascii="Book Antiqua" w:hAnsi="Book Antiqua"/>
        </w:rPr>
        <w:t>] [Google Scholar]</w:t>
      </w:r>
    </w:p>
    <w:p w14:paraId="4F148DCA"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lastRenderedPageBreak/>
        <w:t>54. Klein E.Y., Van Boeckel T.P., Martinez E.M., Pant S., Gandra S., Levin S.A., Goossens H., Laxminarayan R. Global increase and geographic convergence in antibiotic consumption between 2000 and 2015. Proc. Natl. Acad. Sci. USA. 2018;</w:t>
      </w:r>
      <w:proofErr w:type="gramStart"/>
      <w:r w:rsidRPr="00975E12">
        <w:rPr>
          <w:rFonts w:ascii="Book Antiqua" w:hAnsi="Book Antiqua"/>
        </w:rPr>
        <w:t>115:E</w:t>
      </w:r>
      <w:proofErr w:type="gramEnd"/>
      <w:r w:rsidRPr="00975E12">
        <w:rPr>
          <w:rFonts w:ascii="Book Antiqua" w:hAnsi="Book Antiqua"/>
        </w:rPr>
        <w:t xml:space="preserve">3463–E3470. </w:t>
      </w:r>
      <w:proofErr w:type="spellStart"/>
      <w:r w:rsidRPr="00975E12">
        <w:rPr>
          <w:rFonts w:ascii="Book Antiqua" w:hAnsi="Book Antiqua"/>
        </w:rPr>
        <w:t>doi</w:t>
      </w:r>
      <w:proofErr w:type="spellEnd"/>
      <w:r w:rsidRPr="00975E12">
        <w:rPr>
          <w:rFonts w:ascii="Book Antiqua" w:hAnsi="Book Antiqua"/>
        </w:rPr>
        <w:t>: 10.1073/pnas.1717295115. [PMC free article] [PubMed] [</w:t>
      </w:r>
      <w:proofErr w:type="spellStart"/>
      <w:r w:rsidRPr="00975E12">
        <w:rPr>
          <w:rFonts w:ascii="Book Antiqua" w:hAnsi="Book Antiqua"/>
        </w:rPr>
        <w:t>CrossRef</w:t>
      </w:r>
      <w:proofErr w:type="spellEnd"/>
      <w:r w:rsidRPr="00975E12">
        <w:rPr>
          <w:rFonts w:ascii="Book Antiqua" w:hAnsi="Book Antiqua"/>
        </w:rPr>
        <w:t>] [Google Scholar]</w:t>
      </w:r>
    </w:p>
    <w:p w14:paraId="629060E9"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55. Van Boeckel T.P., Brower C., Gilbert M., Grenfell B.T., Levin S.A., Robinson T.P., </w:t>
      </w:r>
      <w:proofErr w:type="spellStart"/>
      <w:r w:rsidRPr="00975E12">
        <w:rPr>
          <w:rFonts w:ascii="Book Antiqua" w:hAnsi="Book Antiqua"/>
        </w:rPr>
        <w:t>Teillant</w:t>
      </w:r>
      <w:proofErr w:type="spellEnd"/>
      <w:r w:rsidRPr="00975E12">
        <w:rPr>
          <w:rFonts w:ascii="Book Antiqua" w:hAnsi="Book Antiqua"/>
        </w:rPr>
        <w:t xml:space="preserve"> A., Laxminarayan R. Global trends in antimicrobial use in food animals. Proc. Natl. Acad. Sci. USA. </w:t>
      </w:r>
      <w:proofErr w:type="gramStart"/>
      <w:r w:rsidRPr="00975E12">
        <w:rPr>
          <w:rFonts w:ascii="Book Antiqua" w:hAnsi="Book Antiqua"/>
        </w:rPr>
        <w:t>2015;112:5649</w:t>
      </w:r>
      <w:proofErr w:type="gramEnd"/>
      <w:r w:rsidRPr="00975E12">
        <w:rPr>
          <w:rFonts w:ascii="Book Antiqua" w:hAnsi="Book Antiqua"/>
        </w:rPr>
        <w:t xml:space="preserve">–5654. </w:t>
      </w:r>
      <w:proofErr w:type="spellStart"/>
      <w:r w:rsidRPr="00975E12">
        <w:rPr>
          <w:rFonts w:ascii="Book Antiqua" w:hAnsi="Book Antiqua"/>
        </w:rPr>
        <w:t>doi</w:t>
      </w:r>
      <w:proofErr w:type="spellEnd"/>
      <w:r w:rsidRPr="00975E12">
        <w:rPr>
          <w:rFonts w:ascii="Book Antiqua" w:hAnsi="Book Antiqua"/>
        </w:rPr>
        <w:t>: 10.1073/pnas.1503141112. [PMC free article] [PubMed] [</w:t>
      </w:r>
      <w:proofErr w:type="spellStart"/>
      <w:r w:rsidRPr="00975E12">
        <w:rPr>
          <w:rFonts w:ascii="Book Antiqua" w:hAnsi="Book Antiqua"/>
        </w:rPr>
        <w:t>CrossRef</w:t>
      </w:r>
      <w:proofErr w:type="spellEnd"/>
      <w:r w:rsidRPr="00975E12">
        <w:rPr>
          <w:rFonts w:ascii="Book Antiqua" w:hAnsi="Book Antiqua"/>
        </w:rPr>
        <w:t>] [Google Scholar]</w:t>
      </w:r>
    </w:p>
    <w:p w14:paraId="57E2C560"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56. CDC Antibiotic Use in the United States, 2022 Update: Progress and Opportunities. [(accessed on 10 November 2022)]; Available online: https://www.cdc.gov/antibiotic-use/stewardship-report/current.html</w:t>
      </w:r>
    </w:p>
    <w:p w14:paraId="31BAE1F2"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57. Michael C.A., Dominey-Howes D., Labbate M. The antimicrobial resistance crisis: Causes, consequences, and management. Front. Public Health. </w:t>
      </w:r>
      <w:proofErr w:type="gramStart"/>
      <w:r w:rsidRPr="00975E12">
        <w:rPr>
          <w:rFonts w:ascii="Book Antiqua" w:hAnsi="Book Antiqua"/>
        </w:rPr>
        <w:t>2014;2:145</w:t>
      </w:r>
      <w:proofErr w:type="gramEnd"/>
      <w:r w:rsidRPr="00975E12">
        <w:rPr>
          <w:rFonts w:ascii="Book Antiqua" w:hAnsi="Book Antiqua"/>
        </w:rPr>
        <w:t xml:space="preserve">. </w:t>
      </w:r>
      <w:proofErr w:type="spellStart"/>
      <w:r w:rsidRPr="00975E12">
        <w:rPr>
          <w:rFonts w:ascii="Book Antiqua" w:hAnsi="Book Antiqua"/>
        </w:rPr>
        <w:t>doi</w:t>
      </w:r>
      <w:proofErr w:type="spellEnd"/>
      <w:r w:rsidRPr="00975E12">
        <w:rPr>
          <w:rFonts w:ascii="Book Antiqua" w:hAnsi="Book Antiqua"/>
        </w:rPr>
        <w:t>: 10.3389/fpubh.2014.00145. [PMC free article] [PubMed] [</w:t>
      </w:r>
      <w:proofErr w:type="spellStart"/>
      <w:r w:rsidRPr="00975E12">
        <w:rPr>
          <w:rFonts w:ascii="Book Antiqua" w:hAnsi="Book Antiqua"/>
        </w:rPr>
        <w:t>CrossRef</w:t>
      </w:r>
      <w:proofErr w:type="spellEnd"/>
      <w:r w:rsidRPr="00975E12">
        <w:rPr>
          <w:rFonts w:ascii="Book Antiqua" w:hAnsi="Book Antiqua"/>
        </w:rPr>
        <w:t>] [Google Scholar]</w:t>
      </w:r>
    </w:p>
    <w:p w14:paraId="697AD43B"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58. </w:t>
      </w:r>
      <w:proofErr w:type="spellStart"/>
      <w:r w:rsidRPr="00975E12">
        <w:rPr>
          <w:rFonts w:ascii="Book Antiqua" w:hAnsi="Book Antiqua"/>
        </w:rPr>
        <w:t>Pulia</w:t>
      </w:r>
      <w:proofErr w:type="spellEnd"/>
      <w:r w:rsidRPr="00975E12">
        <w:rPr>
          <w:rFonts w:ascii="Book Antiqua" w:hAnsi="Book Antiqua"/>
        </w:rPr>
        <w:t xml:space="preserve"> M., Kern M., Schwei R.J., Shah M.N., </w:t>
      </w:r>
      <w:proofErr w:type="spellStart"/>
      <w:r w:rsidRPr="00975E12">
        <w:rPr>
          <w:rFonts w:ascii="Book Antiqua" w:hAnsi="Book Antiqua"/>
        </w:rPr>
        <w:t>Sampene</w:t>
      </w:r>
      <w:proofErr w:type="spellEnd"/>
      <w:r w:rsidRPr="00975E12">
        <w:rPr>
          <w:rFonts w:ascii="Book Antiqua" w:hAnsi="Book Antiqua"/>
        </w:rPr>
        <w:t xml:space="preserve"> E., Crnich C.J. Comparing appropriateness of antibiotics for nursing home residents by setting of prescription initiation: A cross-sectional analysis. </w:t>
      </w:r>
      <w:proofErr w:type="spellStart"/>
      <w:r w:rsidRPr="00975E12">
        <w:rPr>
          <w:rFonts w:ascii="Book Antiqua" w:hAnsi="Book Antiqua"/>
        </w:rPr>
        <w:t>Antimicrob</w:t>
      </w:r>
      <w:proofErr w:type="spellEnd"/>
      <w:r w:rsidRPr="00975E12">
        <w:rPr>
          <w:rFonts w:ascii="Book Antiqua" w:hAnsi="Book Antiqua"/>
        </w:rPr>
        <w:t xml:space="preserve">. Resist. Infect. Control. </w:t>
      </w:r>
      <w:proofErr w:type="gramStart"/>
      <w:r w:rsidRPr="00975E12">
        <w:rPr>
          <w:rFonts w:ascii="Book Antiqua" w:hAnsi="Book Antiqua"/>
        </w:rPr>
        <w:t>2018;7:74</w:t>
      </w:r>
      <w:proofErr w:type="gramEnd"/>
      <w:r w:rsidRPr="00975E12">
        <w:rPr>
          <w:rFonts w:ascii="Book Antiqua" w:hAnsi="Book Antiqua"/>
        </w:rPr>
        <w:t xml:space="preserve">. </w:t>
      </w:r>
      <w:proofErr w:type="spellStart"/>
      <w:r w:rsidRPr="00975E12">
        <w:rPr>
          <w:rFonts w:ascii="Book Antiqua" w:hAnsi="Book Antiqua"/>
        </w:rPr>
        <w:t>doi</w:t>
      </w:r>
      <w:proofErr w:type="spellEnd"/>
      <w:r w:rsidRPr="00975E12">
        <w:rPr>
          <w:rFonts w:ascii="Book Antiqua" w:hAnsi="Book Antiqua"/>
        </w:rPr>
        <w:t>: 10.1186/s13756-018-0364-7. [PMC free article] [PubMed] [</w:t>
      </w:r>
      <w:proofErr w:type="spellStart"/>
      <w:r w:rsidRPr="00975E12">
        <w:rPr>
          <w:rFonts w:ascii="Book Antiqua" w:hAnsi="Book Antiqua"/>
        </w:rPr>
        <w:t>CrossRef</w:t>
      </w:r>
      <w:proofErr w:type="spellEnd"/>
      <w:r w:rsidRPr="00975E12">
        <w:rPr>
          <w:rFonts w:ascii="Book Antiqua" w:hAnsi="Book Antiqua"/>
        </w:rPr>
        <w:t>] [Google Scholar]</w:t>
      </w:r>
    </w:p>
    <w:p w14:paraId="282CDB0A"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59. Woolhouse M., Waugh C., Perry M.R., Nair H. Global disease burden due to antibiotic resistance-state of the evidence. J. Glob. Health. </w:t>
      </w:r>
      <w:proofErr w:type="gramStart"/>
      <w:r w:rsidRPr="00975E12">
        <w:rPr>
          <w:rFonts w:ascii="Book Antiqua" w:hAnsi="Book Antiqua"/>
        </w:rPr>
        <w:t>2016;6:010306</w:t>
      </w:r>
      <w:proofErr w:type="gramEnd"/>
      <w:r w:rsidRPr="00975E12">
        <w:rPr>
          <w:rFonts w:ascii="Book Antiqua" w:hAnsi="Book Antiqua"/>
        </w:rPr>
        <w:t xml:space="preserve">. </w:t>
      </w:r>
      <w:proofErr w:type="spellStart"/>
      <w:r w:rsidRPr="00975E12">
        <w:rPr>
          <w:rFonts w:ascii="Book Antiqua" w:hAnsi="Book Antiqua"/>
        </w:rPr>
        <w:t>doi</w:t>
      </w:r>
      <w:proofErr w:type="spellEnd"/>
      <w:r w:rsidRPr="00975E12">
        <w:rPr>
          <w:rFonts w:ascii="Book Antiqua" w:hAnsi="Book Antiqua"/>
        </w:rPr>
        <w:t>: 10.7189/jogh.06.010306. [PMC free article] [PubMed] [</w:t>
      </w:r>
      <w:proofErr w:type="spellStart"/>
      <w:r w:rsidRPr="00975E12">
        <w:rPr>
          <w:rFonts w:ascii="Book Antiqua" w:hAnsi="Book Antiqua"/>
        </w:rPr>
        <w:t>CrossRef</w:t>
      </w:r>
      <w:proofErr w:type="spellEnd"/>
      <w:r w:rsidRPr="00975E12">
        <w:rPr>
          <w:rFonts w:ascii="Book Antiqua" w:hAnsi="Book Antiqua"/>
        </w:rPr>
        <w:t>] [Google Scholar]</w:t>
      </w:r>
    </w:p>
    <w:p w14:paraId="5BDBCEEB"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60. CDC Antibiotic Resistance: A Global Threat. [(accessed on 10 November 2022)]; Available online: https://www.cdc.gov/drugresistance/solutions-initiative/stories/ar-global-threat.html</w:t>
      </w:r>
    </w:p>
    <w:p w14:paraId="1A9E07BB"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61. DiMasi J.A., Grabowski H.G., Hansen R.W. Innovation in the pharmaceutical industry: New estimates of R&amp;D costs. J. Health Econ. </w:t>
      </w:r>
      <w:proofErr w:type="gramStart"/>
      <w:r w:rsidRPr="00975E12">
        <w:rPr>
          <w:rFonts w:ascii="Book Antiqua" w:hAnsi="Book Antiqua"/>
        </w:rPr>
        <w:t>2016;47:20</w:t>
      </w:r>
      <w:proofErr w:type="gramEnd"/>
      <w:r w:rsidRPr="00975E12">
        <w:rPr>
          <w:rFonts w:ascii="Book Antiqua" w:hAnsi="Book Antiqua"/>
        </w:rPr>
        <w:t xml:space="preserve">–33. </w:t>
      </w:r>
      <w:proofErr w:type="spellStart"/>
      <w:r w:rsidRPr="00975E12">
        <w:rPr>
          <w:rFonts w:ascii="Book Antiqua" w:hAnsi="Book Antiqua"/>
        </w:rPr>
        <w:t>doi</w:t>
      </w:r>
      <w:proofErr w:type="spellEnd"/>
      <w:r w:rsidRPr="00975E12">
        <w:rPr>
          <w:rFonts w:ascii="Book Antiqua" w:hAnsi="Book Antiqua"/>
        </w:rPr>
        <w:t>: 10.1016/j.jhealeco.2016.01.012. [PubMed] [</w:t>
      </w:r>
      <w:proofErr w:type="spellStart"/>
      <w:r w:rsidRPr="00975E12">
        <w:rPr>
          <w:rFonts w:ascii="Book Antiqua" w:hAnsi="Book Antiqua"/>
        </w:rPr>
        <w:t>CrossRef</w:t>
      </w:r>
      <w:proofErr w:type="spellEnd"/>
      <w:r w:rsidRPr="00975E12">
        <w:rPr>
          <w:rFonts w:ascii="Book Antiqua" w:hAnsi="Book Antiqua"/>
        </w:rPr>
        <w:t>] [Google Scholar]</w:t>
      </w:r>
    </w:p>
    <w:p w14:paraId="3B9B5C2A"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62. Chang Q., Wang W., Regev-</w:t>
      </w:r>
      <w:proofErr w:type="spellStart"/>
      <w:r w:rsidRPr="00975E12">
        <w:rPr>
          <w:rFonts w:ascii="Book Antiqua" w:hAnsi="Book Antiqua"/>
        </w:rPr>
        <w:t>Yochay</w:t>
      </w:r>
      <w:proofErr w:type="spellEnd"/>
      <w:r w:rsidRPr="00975E12">
        <w:rPr>
          <w:rFonts w:ascii="Book Antiqua" w:hAnsi="Book Antiqua"/>
        </w:rPr>
        <w:t xml:space="preserve"> G., </w:t>
      </w:r>
      <w:proofErr w:type="spellStart"/>
      <w:r w:rsidRPr="00975E12">
        <w:rPr>
          <w:rFonts w:ascii="Book Antiqua" w:hAnsi="Book Antiqua"/>
        </w:rPr>
        <w:t>Lipsitch</w:t>
      </w:r>
      <w:proofErr w:type="spellEnd"/>
      <w:r w:rsidRPr="00975E12">
        <w:rPr>
          <w:rFonts w:ascii="Book Antiqua" w:hAnsi="Book Antiqua"/>
        </w:rPr>
        <w:t xml:space="preserve"> M., </w:t>
      </w:r>
      <w:proofErr w:type="spellStart"/>
      <w:r w:rsidRPr="00975E12">
        <w:rPr>
          <w:rFonts w:ascii="Book Antiqua" w:hAnsi="Book Antiqua"/>
        </w:rPr>
        <w:t>Hanage</w:t>
      </w:r>
      <w:proofErr w:type="spellEnd"/>
      <w:r w:rsidRPr="00975E12">
        <w:rPr>
          <w:rFonts w:ascii="Book Antiqua" w:hAnsi="Book Antiqua"/>
        </w:rPr>
        <w:t xml:space="preserve"> W.P. Antibiotics in agriculture and the risk to human health: How worried should we be? </w:t>
      </w:r>
      <w:proofErr w:type="spellStart"/>
      <w:r w:rsidRPr="00975E12">
        <w:rPr>
          <w:rFonts w:ascii="Book Antiqua" w:hAnsi="Book Antiqua"/>
        </w:rPr>
        <w:t>Evol</w:t>
      </w:r>
      <w:proofErr w:type="spellEnd"/>
      <w:r w:rsidRPr="00975E12">
        <w:rPr>
          <w:rFonts w:ascii="Book Antiqua" w:hAnsi="Book Antiqua"/>
        </w:rPr>
        <w:t xml:space="preserve">. Appl. </w:t>
      </w:r>
      <w:proofErr w:type="gramStart"/>
      <w:r w:rsidRPr="00975E12">
        <w:rPr>
          <w:rFonts w:ascii="Book Antiqua" w:hAnsi="Book Antiqua"/>
        </w:rPr>
        <w:t>2015;8:240</w:t>
      </w:r>
      <w:proofErr w:type="gramEnd"/>
      <w:r w:rsidRPr="00975E12">
        <w:rPr>
          <w:rFonts w:ascii="Book Antiqua" w:hAnsi="Book Antiqua"/>
        </w:rPr>
        <w:t xml:space="preserve">–247. </w:t>
      </w:r>
      <w:proofErr w:type="spellStart"/>
      <w:r w:rsidRPr="00975E12">
        <w:rPr>
          <w:rFonts w:ascii="Book Antiqua" w:hAnsi="Book Antiqua"/>
        </w:rPr>
        <w:t>doi</w:t>
      </w:r>
      <w:proofErr w:type="spellEnd"/>
      <w:r w:rsidRPr="00975E12">
        <w:rPr>
          <w:rFonts w:ascii="Book Antiqua" w:hAnsi="Book Antiqua"/>
        </w:rPr>
        <w:t>: 10.1111/eva.12185. [PMC free article] [PubMed] [</w:t>
      </w:r>
      <w:proofErr w:type="spellStart"/>
      <w:r w:rsidRPr="00975E12">
        <w:rPr>
          <w:rFonts w:ascii="Book Antiqua" w:hAnsi="Book Antiqua"/>
        </w:rPr>
        <w:t>CrossRef</w:t>
      </w:r>
      <w:proofErr w:type="spellEnd"/>
      <w:r w:rsidRPr="00975E12">
        <w:rPr>
          <w:rFonts w:ascii="Book Antiqua" w:hAnsi="Book Antiqua"/>
        </w:rPr>
        <w:t>] [Google Scholar]</w:t>
      </w:r>
    </w:p>
    <w:p w14:paraId="522B78D2"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63. FAO Animal production. [(accessed on 12 November 2022)]. Available online: https://www.fao.org/antimicrobial-resistance/key-sectors/animal-production/en/</w:t>
      </w:r>
    </w:p>
    <w:p w14:paraId="68C6E7A7"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64. Castro-Sánchez E., Moore L.S., Husson F., Holmes A.H. What are the factors driving antimicrobial resistance? Perspectives from a public event in London, England. BMC Infect. Dis. </w:t>
      </w:r>
      <w:proofErr w:type="gramStart"/>
      <w:r w:rsidRPr="00975E12">
        <w:rPr>
          <w:rFonts w:ascii="Book Antiqua" w:hAnsi="Book Antiqua"/>
        </w:rPr>
        <w:t>2016;16:465</w:t>
      </w:r>
      <w:proofErr w:type="gramEnd"/>
      <w:r w:rsidRPr="00975E12">
        <w:rPr>
          <w:rFonts w:ascii="Book Antiqua" w:hAnsi="Book Antiqua"/>
        </w:rPr>
        <w:t xml:space="preserve">. </w:t>
      </w:r>
      <w:proofErr w:type="spellStart"/>
      <w:r w:rsidRPr="00975E12">
        <w:rPr>
          <w:rFonts w:ascii="Book Antiqua" w:hAnsi="Book Antiqua"/>
        </w:rPr>
        <w:t>doi</w:t>
      </w:r>
      <w:proofErr w:type="spellEnd"/>
      <w:r w:rsidRPr="00975E12">
        <w:rPr>
          <w:rFonts w:ascii="Book Antiqua" w:hAnsi="Book Antiqua"/>
        </w:rPr>
        <w:t>: 10.1186/s12879-016-1810-x. [PMC free article] [PubMed] [</w:t>
      </w:r>
      <w:proofErr w:type="spellStart"/>
      <w:r w:rsidRPr="00975E12">
        <w:rPr>
          <w:rFonts w:ascii="Book Antiqua" w:hAnsi="Book Antiqua"/>
        </w:rPr>
        <w:t>CrossRef</w:t>
      </w:r>
      <w:proofErr w:type="spellEnd"/>
      <w:r w:rsidRPr="00975E12">
        <w:rPr>
          <w:rFonts w:ascii="Book Antiqua" w:hAnsi="Book Antiqua"/>
        </w:rPr>
        <w:t>] [Google Scholar]</w:t>
      </w:r>
    </w:p>
    <w:p w14:paraId="31B1E9EE"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65. Frost I., Van Boeckel T.P., Pires J., Craig J., Laxminarayan R. Global geographic trends in antimicrobial resistance: The role of international travel. J. Travel Med. 2019;26:taz036. </w:t>
      </w:r>
      <w:proofErr w:type="spellStart"/>
      <w:r w:rsidRPr="00975E12">
        <w:rPr>
          <w:rFonts w:ascii="Book Antiqua" w:hAnsi="Book Antiqua"/>
        </w:rPr>
        <w:t>doi</w:t>
      </w:r>
      <w:proofErr w:type="spellEnd"/>
      <w:r w:rsidRPr="00975E12">
        <w:rPr>
          <w:rFonts w:ascii="Book Antiqua" w:hAnsi="Book Antiqua"/>
        </w:rPr>
        <w:t>: 10.1093/</w:t>
      </w:r>
      <w:proofErr w:type="spellStart"/>
      <w:r w:rsidRPr="00975E12">
        <w:rPr>
          <w:rFonts w:ascii="Book Antiqua" w:hAnsi="Book Antiqua"/>
        </w:rPr>
        <w:t>jtm</w:t>
      </w:r>
      <w:proofErr w:type="spellEnd"/>
      <w:r w:rsidRPr="00975E12">
        <w:rPr>
          <w:rFonts w:ascii="Book Antiqua" w:hAnsi="Book Antiqua"/>
        </w:rPr>
        <w:t>/taz036. [PubMed] [</w:t>
      </w:r>
      <w:proofErr w:type="spellStart"/>
      <w:r w:rsidRPr="00975E12">
        <w:rPr>
          <w:rFonts w:ascii="Book Antiqua" w:hAnsi="Book Antiqua"/>
        </w:rPr>
        <w:t>CrossRef</w:t>
      </w:r>
      <w:proofErr w:type="spellEnd"/>
      <w:r w:rsidRPr="00975E12">
        <w:rPr>
          <w:rFonts w:ascii="Book Antiqua" w:hAnsi="Book Antiqua"/>
        </w:rPr>
        <w:t>] [Google Scholar]</w:t>
      </w:r>
    </w:p>
    <w:p w14:paraId="11681765" w14:textId="1ACC4929"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66. Arcilla M.S., van Hattem J.M., </w:t>
      </w:r>
      <w:proofErr w:type="spellStart"/>
      <w:r w:rsidRPr="00975E12">
        <w:rPr>
          <w:rFonts w:ascii="Book Antiqua" w:hAnsi="Book Antiqua"/>
        </w:rPr>
        <w:t>Haverkate</w:t>
      </w:r>
      <w:proofErr w:type="spellEnd"/>
      <w:r w:rsidRPr="00975E12">
        <w:rPr>
          <w:rFonts w:ascii="Book Antiqua" w:hAnsi="Book Antiqua"/>
        </w:rPr>
        <w:t xml:space="preserve"> M.R., Bootsma M.C.J., van Genderen P.J.J., </w:t>
      </w:r>
      <w:proofErr w:type="spellStart"/>
      <w:r w:rsidRPr="00975E12">
        <w:rPr>
          <w:rFonts w:ascii="Book Antiqua" w:hAnsi="Book Antiqua"/>
        </w:rPr>
        <w:t>Goorhuis</w:t>
      </w:r>
      <w:proofErr w:type="spellEnd"/>
      <w:r w:rsidRPr="00975E12">
        <w:rPr>
          <w:rFonts w:ascii="Book Antiqua" w:hAnsi="Book Antiqua"/>
        </w:rPr>
        <w:t xml:space="preserve"> A., </w:t>
      </w:r>
      <w:proofErr w:type="spellStart"/>
      <w:r w:rsidRPr="00975E12">
        <w:rPr>
          <w:rFonts w:ascii="Book Antiqua" w:hAnsi="Book Antiqua"/>
        </w:rPr>
        <w:t>Grobusch</w:t>
      </w:r>
      <w:proofErr w:type="spellEnd"/>
      <w:r w:rsidRPr="00975E12">
        <w:rPr>
          <w:rFonts w:ascii="Book Antiqua" w:hAnsi="Book Antiqua"/>
        </w:rPr>
        <w:t xml:space="preserve"> M.P., </w:t>
      </w:r>
      <w:proofErr w:type="spellStart"/>
      <w:r w:rsidRPr="00975E12">
        <w:rPr>
          <w:rFonts w:ascii="Book Antiqua" w:hAnsi="Book Antiqua"/>
        </w:rPr>
        <w:t>Lashof</w:t>
      </w:r>
      <w:proofErr w:type="spellEnd"/>
      <w:r w:rsidRPr="00975E12">
        <w:rPr>
          <w:rFonts w:ascii="Book Antiqua" w:hAnsi="Book Antiqua"/>
        </w:rPr>
        <w:t xml:space="preserve"> A.M.O., Molhoek N., </w:t>
      </w:r>
      <w:proofErr w:type="spellStart"/>
      <w:r w:rsidRPr="00975E12">
        <w:rPr>
          <w:rFonts w:ascii="Book Antiqua" w:hAnsi="Book Antiqua"/>
        </w:rPr>
        <w:t>Schultsz</w:t>
      </w:r>
      <w:proofErr w:type="spellEnd"/>
      <w:r w:rsidRPr="00975E12">
        <w:rPr>
          <w:rFonts w:ascii="Book Antiqua" w:hAnsi="Book Antiqua"/>
        </w:rPr>
        <w:t xml:space="preserve"> C., et al. Import and spread of extended-spectrum β-lactamase-producing Enterobacteriaceae by international </w:t>
      </w:r>
      <w:proofErr w:type="spellStart"/>
      <w:r w:rsidR="00114969">
        <w:rPr>
          <w:rFonts w:ascii="Book Antiqua" w:hAnsi="Book Antiqua"/>
        </w:rPr>
        <w:t>travelers</w:t>
      </w:r>
      <w:proofErr w:type="spellEnd"/>
      <w:r w:rsidRPr="00975E12">
        <w:rPr>
          <w:rFonts w:ascii="Book Antiqua" w:hAnsi="Book Antiqua"/>
        </w:rPr>
        <w:t xml:space="preserve"> (COMBAT study): A prospective, multicentre cohort study. Lancet. Infect. Dis. </w:t>
      </w:r>
      <w:proofErr w:type="gramStart"/>
      <w:r w:rsidRPr="00975E12">
        <w:rPr>
          <w:rFonts w:ascii="Book Antiqua" w:hAnsi="Book Antiqua"/>
        </w:rPr>
        <w:t>2017;17:78</w:t>
      </w:r>
      <w:proofErr w:type="gramEnd"/>
      <w:r w:rsidRPr="00975E12">
        <w:rPr>
          <w:rFonts w:ascii="Book Antiqua" w:hAnsi="Book Antiqua"/>
        </w:rPr>
        <w:t xml:space="preserve">–85. </w:t>
      </w:r>
      <w:proofErr w:type="spellStart"/>
      <w:r w:rsidRPr="00975E12">
        <w:rPr>
          <w:rFonts w:ascii="Book Antiqua" w:hAnsi="Book Antiqua"/>
        </w:rPr>
        <w:t>doi</w:t>
      </w:r>
      <w:proofErr w:type="spellEnd"/>
      <w:r w:rsidRPr="00975E12">
        <w:rPr>
          <w:rFonts w:ascii="Book Antiqua" w:hAnsi="Book Antiqua"/>
        </w:rPr>
        <w:t>: 10.1016/S1473-3099(16)30319-X. [PubMed] [</w:t>
      </w:r>
      <w:proofErr w:type="spellStart"/>
      <w:r w:rsidRPr="00975E12">
        <w:rPr>
          <w:rFonts w:ascii="Book Antiqua" w:hAnsi="Book Antiqua"/>
        </w:rPr>
        <w:t>CrossRef</w:t>
      </w:r>
      <w:proofErr w:type="spellEnd"/>
      <w:r w:rsidRPr="00975E12">
        <w:rPr>
          <w:rFonts w:ascii="Book Antiqua" w:hAnsi="Book Antiqua"/>
        </w:rPr>
        <w:t>] [Google Scholar]</w:t>
      </w:r>
    </w:p>
    <w:p w14:paraId="61563F8D"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lastRenderedPageBreak/>
        <w:t xml:space="preserve">67. McCubbin K.D., </w:t>
      </w:r>
      <w:proofErr w:type="spellStart"/>
      <w:r w:rsidRPr="00975E12">
        <w:rPr>
          <w:rFonts w:ascii="Book Antiqua" w:hAnsi="Book Antiqua"/>
        </w:rPr>
        <w:t>Anholt</w:t>
      </w:r>
      <w:proofErr w:type="spellEnd"/>
      <w:r w:rsidRPr="00975E12">
        <w:rPr>
          <w:rFonts w:ascii="Book Antiqua" w:hAnsi="Book Antiqua"/>
        </w:rPr>
        <w:t xml:space="preserve"> R.M., de Jong E., Ida J.A., Nóbrega D.B., Kastelic J.P., Conly J.M., Götte M., McAllister T.A., Orsel K., et al. Knowledge Gaps in the Understanding of Antimicrobial Resistance in Canada. Front. Public Health. </w:t>
      </w:r>
      <w:proofErr w:type="gramStart"/>
      <w:r w:rsidRPr="00975E12">
        <w:rPr>
          <w:rFonts w:ascii="Book Antiqua" w:hAnsi="Book Antiqua"/>
        </w:rPr>
        <w:t>2021;9:726484</w:t>
      </w:r>
      <w:proofErr w:type="gramEnd"/>
      <w:r w:rsidRPr="00975E12">
        <w:rPr>
          <w:rFonts w:ascii="Book Antiqua" w:hAnsi="Book Antiqua"/>
        </w:rPr>
        <w:t xml:space="preserve">. </w:t>
      </w:r>
      <w:proofErr w:type="spellStart"/>
      <w:r w:rsidRPr="00975E12">
        <w:rPr>
          <w:rFonts w:ascii="Book Antiqua" w:hAnsi="Book Antiqua"/>
        </w:rPr>
        <w:t>doi</w:t>
      </w:r>
      <w:proofErr w:type="spellEnd"/>
      <w:r w:rsidRPr="00975E12">
        <w:rPr>
          <w:rFonts w:ascii="Book Antiqua" w:hAnsi="Book Antiqua"/>
        </w:rPr>
        <w:t>: 10.3389/fpubh.2021.726484. [PMC free article] [PubMed] [</w:t>
      </w:r>
      <w:proofErr w:type="spellStart"/>
      <w:r w:rsidRPr="00975E12">
        <w:rPr>
          <w:rFonts w:ascii="Book Antiqua" w:hAnsi="Book Antiqua"/>
        </w:rPr>
        <w:t>CrossRef</w:t>
      </w:r>
      <w:proofErr w:type="spellEnd"/>
      <w:r w:rsidRPr="00975E12">
        <w:rPr>
          <w:rFonts w:ascii="Book Antiqua" w:hAnsi="Book Antiqua"/>
        </w:rPr>
        <w:t>] [Google Scholar]</w:t>
      </w:r>
    </w:p>
    <w:p w14:paraId="44D0F776"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68. Carter R.R., Sun J., Jump R.L. A Survey and Analysis of the American Public's Perceptions and Knowledge About Antibiotic Resistance. Open Forum Infect. Dis. 2016;</w:t>
      </w:r>
      <w:proofErr w:type="gramStart"/>
      <w:r w:rsidRPr="00975E12">
        <w:rPr>
          <w:rFonts w:ascii="Book Antiqua" w:hAnsi="Book Antiqua"/>
        </w:rPr>
        <w:t>3:ofw</w:t>
      </w:r>
      <w:proofErr w:type="gramEnd"/>
      <w:r w:rsidRPr="00975E12">
        <w:rPr>
          <w:rFonts w:ascii="Book Antiqua" w:hAnsi="Book Antiqua"/>
        </w:rPr>
        <w:t xml:space="preserve">112. </w:t>
      </w:r>
      <w:proofErr w:type="spellStart"/>
      <w:r w:rsidRPr="00975E12">
        <w:rPr>
          <w:rFonts w:ascii="Book Antiqua" w:hAnsi="Book Antiqua"/>
        </w:rPr>
        <w:t>doi</w:t>
      </w:r>
      <w:proofErr w:type="spellEnd"/>
      <w:r w:rsidRPr="00975E12">
        <w:rPr>
          <w:rFonts w:ascii="Book Antiqua" w:hAnsi="Book Antiqua"/>
        </w:rPr>
        <w:t>: 10.1093/</w:t>
      </w:r>
      <w:proofErr w:type="spellStart"/>
      <w:r w:rsidRPr="00975E12">
        <w:rPr>
          <w:rFonts w:ascii="Book Antiqua" w:hAnsi="Book Antiqua"/>
        </w:rPr>
        <w:t>ofid</w:t>
      </w:r>
      <w:proofErr w:type="spellEnd"/>
      <w:r w:rsidRPr="00975E12">
        <w:rPr>
          <w:rFonts w:ascii="Book Antiqua" w:hAnsi="Book Antiqua"/>
        </w:rPr>
        <w:t>/ofw112. [PMC free article] [PubMed] [</w:t>
      </w:r>
      <w:proofErr w:type="spellStart"/>
      <w:r w:rsidRPr="00975E12">
        <w:rPr>
          <w:rFonts w:ascii="Book Antiqua" w:hAnsi="Book Antiqua"/>
        </w:rPr>
        <w:t>CrossRef</w:t>
      </w:r>
      <w:proofErr w:type="spellEnd"/>
      <w:r w:rsidRPr="00975E12">
        <w:rPr>
          <w:rFonts w:ascii="Book Antiqua" w:hAnsi="Book Antiqua"/>
        </w:rPr>
        <w:t>] [Google Scholar]</w:t>
      </w:r>
    </w:p>
    <w:p w14:paraId="1FB251A5"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69. WHO Antibiotic resistance. [(accessed on 12 November 2022)]. Available online: https://www.who.int/news-room/fact-sheets/detail/antibiotic-resistance</w:t>
      </w:r>
    </w:p>
    <w:p w14:paraId="16F2F060"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70. Lin T.Z., </w:t>
      </w:r>
      <w:proofErr w:type="spellStart"/>
      <w:r w:rsidRPr="00975E12">
        <w:rPr>
          <w:rFonts w:ascii="Book Antiqua" w:hAnsi="Book Antiqua"/>
        </w:rPr>
        <w:t>Jayasvasti</w:t>
      </w:r>
      <w:proofErr w:type="spellEnd"/>
      <w:r w:rsidRPr="00975E12">
        <w:rPr>
          <w:rFonts w:ascii="Book Antiqua" w:hAnsi="Book Antiqua"/>
        </w:rPr>
        <w:t xml:space="preserve"> I., </w:t>
      </w:r>
      <w:proofErr w:type="spellStart"/>
      <w:r w:rsidRPr="00975E12">
        <w:rPr>
          <w:rFonts w:ascii="Book Antiqua" w:hAnsi="Book Antiqua"/>
        </w:rPr>
        <w:t>Tiraphat</w:t>
      </w:r>
      <w:proofErr w:type="spellEnd"/>
      <w:r w:rsidRPr="00975E12">
        <w:rPr>
          <w:rFonts w:ascii="Book Antiqua" w:hAnsi="Book Antiqua"/>
        </w:rPr>
        <w:t xml:space="preserve"> S., </w:t>
      </w:r>
      <w:proofErr w:type="spellStart"/>
      <w:r w:rsidRPr="00975E12">
        <w:rPr>
          <w:rFonts w:ascii="Book Antiqua" w:hAnsi="Book Antiqua"/>
        </w:rPr>
        <w:t>Pengpid</w:t>
      </w:r>
      <w:proofErr w:type="spellEnd"/>
      <w:r w:rsidRPr="00975E12">
        <w:rPr>
          <w:rFonts w:ascii="Book Antiqua" w:hAnsi="Book Antiqua"/>
        </w:rPr>
        <w:t xml:space="preserve"> S., </w:t>
      </w:r>
      <w:proofErr w:type="spellStart"/>
      <w:r w:rsidRPr="00975E12">
        <w:rPr>
          <w:rFonts w:ascii="Book Antiqua" w:hAnsi="Book Antiqua"/>
        </w:rPr>
        <w:t>Jayasvasti</w:t>
      </w:r>
      <w:proofErr w:type="spellEnd"/>
      <w:r w:rsidRPr="00975E12">
        <w:rPr>
          <w:rFonts w:ascii="Book Antiqua" w:hAnsi="Book Antiqua"/>
        </w:rPr>
        <w:t xml:space="preserve"> M., </w:t>
      </w:r>
      <w:proofErr w:type="spellStart"/>
      <w:r w:rsidRPr="00975E12">
        <w:rPr>
          <w:rFonts w:ascii="Book Antiqua" w:hAnsi="Book Antiqua"/>
        </w:rPr>
        <w:t>Borriharn</w:t>
      </w:r>
      <w:proofErr w:type="spellEnd"/>
      <w:r w:rsidRPr="00975E12">
        <w:rPr>
          <w:rFonts w:ascii="Book Antiqua" w:hAnsi="Book Antiqua"/>
        </w:rPr>
        <w:t xml:space="preserve"> P. The Predictors Influencing the Rational Use of Antibiotics Among Public Sector: A Community-Based Survey in Thailand. Drug </w:t>
      </w:r>
      <w:proofErr w:type="spellStart"/>
      <w:r w:rsidRPr="00975E12">
        <w:rPr>
          <w:rFonts w:ascii="Book Antiqua" w:hAnsi="Book Antiqua"/>
        </w:rPr>
        <w:t>Healthc</w:t>
      </w:r>
      <w:proofErr w:type="spellEnd"/>
      <w:r w:rsidRPr="00975E12">
        <w:rPr>
          <w:rFonts w:ascii="Book Antiqua" w:hAnsi="Book Antiqua"/>
        </w:rPr>
        <w:t xml:space="preserve">. Patient </w:t>
      </w:r>
      <w:proofErr w:type="spellStart"/>
      <w:r w:rsidRPr="00975E12">
        <w:rPr>
          <w:rFonts w:ascii="Book Antiqua" w:hAnsi="Book Antiqua"/>
        </w:rPr>
        <w:t>Saf</w:t>
      </w:r>
      <w:proofErr w:type="spellEnd"/>
      <w:r w:rsidRPr="00975E12">
        <w:rPr>
          <w:rFonts w:ascii="Book Antiqua" w:hAnsi="Book Antiqua"/>
        </w:rPr>
        <w:t xml:space="preserve">. </w:t>
      </w:r>
      <w:proofErr w:type="gramStart"/>
      <w:r w:rsidRPr="00975E12">
        <w:rPr>
          <w:rFonts w:ascii="Book Antiqua" w:hAnsi="Book Antiqua"/>
        </w:rPr>
        <w:t>2022;14:27</w:t>
      </w:r>
      <w:proofErr w:type="gramEnd"/>
      <w:r w:rsidRPr="00975E12">
        <w:rPr>
          <w:rFonts w:ascii="Book Antiqua" w:hAnsi="Book Antiqua"/>
        </w:rPr>
        <w:t xml:space="preserve">–36. </w:t>
      </w:r>
      <w:proofErr w:type="spellStart"/>
      <w:r w:rsidRPr="00975E12">
        <w:rPr>
          <w:rFonts w:ascii="Book Antiqua" w:hAnsi="Book Antiqua"/>
        </w:rPr>
        <w:t>doi</w:t>
      </w:r>
      <w:proofErr w:type="spellEnd"/>
      <w:r w:rsidRPr="00975E12">
        <w:rPr>
          <w:rFonts w:ascii="Book Antiqua" w:hAnsi="Book Antiqua"/>
        </w:rPr>
        <w:t>: 10.2147/DHPS.S339808. [PMC free article] [PubMed] [</w:t>
      </w:r>
      <w:proofErr w:type="spellStart"/>
      <w:r w:rsidRPr="00975E12">
        <w:rPr>
          <w:rFonts w:ascii="Book Antiqua" w:hAnsi="Book Antiqua"/>
        </w:rPr>
        <w:t>CrossRef</w:t>
      </w:r>
      <w:proofErr w:type="spellEnd"/>
      <w:r w:rsidRPr="00975E12">
        <w:rPr>
          <w:rFonts w:ascii="Book Antiqua" w:hAnsi="Book Antiqua"/>
        </w:rPr>
        <w:t>] [Google Scholar]</w:t>
      </w:r>
    </w:p>
    <w:p w14:paraId="00FC46A8"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71. Control A. Global Governance to Tackle Antimicrobial Resistance: The Way Forward. [(accessed on 4 June 2023)]. Available online: http://resistancecontrol.info/2019-3/armed-conflicts-and-antimicrobial-resistance-a-deadly-convergence/</w:t>
      </w:r>
    </w:p>
    <w:p w14:paraId="692F3BD9"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72. Majumder M.A.A., Rahman S., </w:t>
      </w:r>
      <w:proofErr w:type="spellStart"/>
      <w:r w:rsidRPr="00975E12">
        <w:rPr>
          <w:rFonts w:ascii="Book Antiqua" w:hAnsi="Book Antiqua"/>
        </w:rPr>
        <w:t>Cohall</w:t>
      </w:r>
      <w:proofErr w:type="spellEnd"/>
      <w:r w:rsidRPr="00975E12">
        <w:rPr>
          <w:rFonts w:ascii="Book Antiqua" w:hAnsi="Book Antiqua"/>
        </w:rPr>
        <w:t xml:space="preserve"> D., Bharatha A., Singh K., Haque M., Gittens-St Hilaire M. Antimicrobial Stewardship: Fighting Antimicrobial Resistance and Protecting Global Public Health. Infect. Drug Resist. </w:t>
      </w:r>
      <w:proofErr w:type="gramStart"/>
      <w:r w:rsidRPr="00975E12">
        <w:rPr>
          <w:rFonts w:ascii="Book Antiqua" w:hAnsi="Book Antiqua"/>
        </w:rPr>
        <w:t>2020;13:4713</w:t>
      </w:r>
      <w:proofErr w:type="gramEnd"/>
      <w:r w:rsidRPr="00975E12">
        <w:rPr>
          <w:rFonts w:ascii="Book Antiqua" w:hAnsi="Book Antiqua"/>
        </w:rPr>
        <w:t xml:space="preserve">–4738. </w:t>
      </w:r>
      <w:proofErr w:type="spellStart"/>
      <w:r w:rsidRPr="00975E12">
        <w:rPr>
          <w:rFonts w:ascii="Book Antiqua" w:hAnsi="Book Antiqua"/>
        </w:rPr>
        <w:t>doi</w:t>
      </w:r>
      <w:proofErr w:type="spellEnd"/>
      <w:r w:rsidRPr="00975E12">
        <w:rPr>
          <w:rFonts w:ascii="Book Antiqua" w:hAnsi="Book Antiqua"/>
        </w:rPr>
        <w:t>: 10.2147/IDR.S290835. [PMC free article] [PubMed] [</w:t>
      </w:r>
      <w:proofErr w:type="spellStart"/>
      <w:r w:rsidRPr="00975E12">
        <w:rPr>
          <w:rFonts w:ascii="Book Antiqua" w:hAnsi="Book Antiqua"/>
        </w:rPr>
        <w:t>CrossRef</w:t>
      </w:r>
      <w:proofErr w:type="spellEnd"/>
      <w:r w:rsidRPr="00975E12">
        <w:rPr>
          <w:rFonts w:ascii="Book Antiqua" w:hAnsi="Book Antiqua"/>
        </w:rPr>
        <w:t>] [Google Scholar]</w:t>
      </w:r>
    </w:p>
    <w:p w14:paraId="5417E31A"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73. WHO Global Action Plan on Antibiotic Resistance. [(accessed on 12 November 2022)]. Available online: https://www.emro.who.int/health-topics/drug-resistance/global-action-plan.html</w:t>
      </w:r>
    </w:p>
    <w:p w14:paraId="337037A2"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74. WHO Assessing Non-Prescription and Inappropriate Use of Antibiotics Report on Survey. [(accessed on 4 June 2023)]. Available online: https://apps.who.int/iris/bitstream/handle/10665/312306/9789289054089-eng.pdf?sequence=1&amp;isAllowed=y</w:t>
      </w:r>
    </w:p>
    <w:p w14:paraId="73131DDC"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75. WHO Infection Prevention and Control. [(accessed on 12 November 2022)]. Available online: https://www.who.int/teams/integrated-health-services/infection-prevention-control</w:t>
      </w:r>
    </w:p>
    <w:p w14:paraId="3F6D8339"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76. CDC Implementation of Antibiotic Stewardship Core Elements at Small and Critical Access Hospitals. [(accessed on 12 November 2022)]; Available online: https://www.cdc.gov/antibiotic-use/core-elements/small-critical.html</w:t>
      </w:r>
    </w:p>
    <w:p w14:paraId="674FF6C0"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77. Pinto Ferreira J., Battaglia D., Dorado García A., </w:t>
      </w:r>
      <w:proofErr w:type="spellStart"/>
      <w:r w:rsidRPr="00975E12">
        <w:rPr>
          <w:rFonts w:ascii="Book Antiqua" w:hAnsi="Book Antiqua"/>
        </w:rPr>
        <w:t>Tempelman</w:t>
      </w:r>
      <w:proofErr w:type="spellEnd"/>
      <w:r w:rsidRPr="00975E12">
        <w:rPr>
          <w:rFonts w:ascii="Book Antiqua" w:hAnsi="Book Antiqua"/>
        </w:rPr>
        <w:t xml:space="preserve"> K., Bullon C., </w:t>
      </w:r>
      <w:proofErr w:type="spellStart"/>
      <w:r w:rsidRPr="00975E12">
        <w:rPr>
          <w:rFonts w:ascii="Book Antiqua" w:hAnsi="Book Antiqua"/>
        </w:rPr>
        <w:t>Motriuc</w:t>
      </w:r>
      <w:proofErr w:type="spellEnd"/>
      <w:r w:rsidRPr="00975E12">
        <w:rPr>
          <w:rFonts w:ascii="Book Antiqua" w:hAnsi="Book Antiqua"/>
        </w:rPr>
        <w:t xml:space="preserve"> N., Caudell M., Cahill S., Song J., LeJeune J. Achieving Antimicrobial Stewardship on the Global Scale: Challenges and Opportunities. Microorganisms. </w:t>
      </w:r>
      <w:proofErr w:type="gramStart"/>
      <w:r w:rsidRPr="00975E12">
        <w:rPr>
          <w:rFonts w:ascii="Book Antiqua" w:hAnsi="Book Antiqua"/>
        </w:rPr>
        <w:t>2022;10:1599</w:t>
      </w:r>
      <w:proofErr w:type="gramEnd"/>
      <w:r w:rsidRPr="00975E12">
        <w:rPr>
          <w:rFonts w:ascii="Book Antiqua" w:hAnsi="Book Antiqua"/>
        </w:rPr>
        <w:t xml:space="preserve">. </w:t>
      </w:r>
      <w:proofErr w:type="spellStart"/>
      <w:r w:rsidRPr="00975E12">
        <w:rPr>
          <w:rFonts w:ascii="Book Antiqua" w:hAnsi="Book Antiqua"/>
        </w:rPr>
        <w:t>doi</w:t>
      </w:r>
      <w:proofErr w:type="spellEnd"/>
      <w:r w:rsidRPr="00975E12">
        <w:rPr>
          <w:rFonts w:ascii="Book Antiqua" w:hAnsi="Book Antiqua"/>
        </w:rPr>
        <w:t>: 10.3390/microorganisms10081599. [PMC free article] [PubMed] [</w:t>
      </w:r>
      <w:proofErr w:type="spellStart"/>
      <w:r w:rsidRPr="00975E12">
        <w:rPr>
          <w:rFonts w:ascii="Book Antiqua" w:hAnsi="Book Antiqua"/>
        </w:rPr>
        <w:t>CrossRef</w:t>
      </w:r>
      <w:proofErr w:type="spellEnd"/>
      <w:r w:rsidRPr="00975E12">
        <w:rPr>
          <w:rFonts w:ascii="Book Antiqua" w:hAnsi="Book Antiqua"/>
        </w:rPr>
        <w:t>] [Google Scholar]</w:t>
      </w:r>
    </w:p>
    <w:p w14:paraId="01BA03D0" w14:textId="2A1F72B0"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78. Aidara-Kane A., Angulo F.J., Conly J.M., Minato Y., </w:t>
      </w:r>
      <w:proofErr w:type="spellStart"/>
      <w:r w:rsidRPr="00975E12">
        <w:rPr>
          <w:rFonts w:ascii="Book Antiqua" w:hAnsi="Book Antiqua"/>
        </w:rPr>
        <w:t>Silbergeld</w:t>
      </w:r>
      <w:proofErr w:type="spellEnd"/>
      <w:r w:rsidRPr="00975E12">
        <w:rPr>
          <w:rFonts w:ascii="Book Antiqua" w:hAnsi="Book Antiqua"/>
        </w:rPr>
        <w:t xml:space="preserve"> E.K., McEwen S.A., Collignon P.J. World Health Organization (WHO) guidelines on </w:t>
      </w:r>
      <w:r w:rsidR="00114969">
        <w:rPr>
          <w:rFonts w:ascii="Book Antiqua" w:hAnsi="Book Antiqua"/>
        </w:rPr>
        <w:t xml:space="preserve">the </w:t>
      </w:r>
      <w:r w:rsidRPr="00975E12">
        <w:rPr>
          <w:rFonts w:ascii="Book Antiqua" w:hAnsi="Book Antiqua"/>
        </w:rPr>
        <w:t xml:space="preserve">use of medically important antimicrobials in food-producing animals. </w:t>
      </w:r>
      <w:proofErr w:type="spellStart"/>
      <w:r w:rsidRPr="00975E12">
        <w:rPr>
          <w:rFonts w:ascii="Book Antiqua" w:hAnsi="Book Antiqua"/>
        </w:rPr>
        <w:t>Antimicrob</w:t>
      </w:r>
      <w:proofErr w:type="spellEnd"/>
      <w:r w:rsidRPr="00975E12">
        <w:rPr>
          <w:rFonts w:ascii="Book Antiqua" w:hAnsi="Book Antiqua"/>
        </w:rPr>
        <w:t xml:space="preserve">. Resist. Infect. Control. </w:t>
      </w:r>
      <w:proofErr w:type="gramStart"/>
      <w:r w:rsidRPr="00975E12">
        <w:rPr>
          <w:rFonts w:ascii="Book Antiqua" w:hAnsi="Book Antiqua"/>
        </w:rPr>
        <w:t>2018;7:7</w:t>
      </w:r>
      <w:proofErr w:type="gramEnd"/>
      <w:r w:rsidRPr="00975E12">
        <w:rPr>
          <w:rFonts w:ascii="Book Antiqua" w:hAnsi="Book Antiqua"/>
        </w:rPr>
        <w:t xml:space="preserve">. </w:t>
      </w:r>
      <w:proofErr w:type="spellStart"/>
      <w:r w:rsidRPr="00975E12">
        <w:rPr>
          <w:rFonts w:ascii="Book Antiqua" w:hAnsi="Book Antiqua"/>
        </w:rPr>
        <w:t>doi</w:t>
      </w:r>
      <w:proofErr w:type="spellEnd"/>
      <w:r w:rsidRPr="00975E12">
        <w:rPr>
          <w:rFonts w:ascii="Book Antiqua" w:hAnsi="Book Antiqua"/>
        </w:rPr>
        <w:t>: 10.1186/s13756-017-0294-9. [PMC free article] [PubMed] [</w:t>
      </w:r>
      <w:proofErr w:type="spellStart"/>
      <w:r w:rsidRPr="00975E12">
        <w:rPr>
          <w:rFonts w:ascii="Book Antiqua" w:hAnsi="Book Antiqua"/>
        </w:rPr>
        <w:t>CrossRef</w:t>
      </w:r>
      <w:proofErr w:type="spellEnd"/>
      <w:r w:rsidRPr="00975E12">
        <w:rPr>
          <w:rFonts w:ascii="Book Antiqua" w:hAnsi="Book Antiqua"/>
        </w:rPr>
        <w:t>] [Google Scholar]</w:t>
      </w:r>
    </w:p>
    <w:p w14:paraId="5830F0CB"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79. Mitchell J., Cooke P., </w:t>
      </w:r>
      <w:proofErr w:type="spellStart"/>
      <w:r w:rsidRPr="00975E12">
        <w:rPr>
          <w:rFonts w:ascii="Book Antiqua" w:hAnsi="Book Antiqua"/>
        </w:rPr>
        <w:t>Ahorlu</w:t>
      </w:r>
      <w:proofErr w:type="spellEnd"/>
      <w:r w:rsidRPr="00975E12">
        <w:rPr>
          <w:rFonts w:ascii="Book Antiqua" w:hAnsi="Book Antiqua"/>
        </w:rPr>
        <w:t xml:space="preserve"> C., </w:t>
      </w:r>
      <w:proofErr w:type="spellStart"/>
      <w:r w:rsidRPr="00975E12">
        <w:rPr>
          <w:rFonts w:ascii="Book Antiqua" w:hAnsi="Book Antiqua"/>
        </w:rPr>
        <w:t>Arjyal</w:t>
      </w:r>
      <w:proofErr w:type="spellEnd"/>
      <w:r w:rsidRPr="00975E12">
        <w:rPr>
          <w:rFonts w:ascii="Book Antiqua" w:hAnsi="Book Antiqua"/>
        </w:rPr>
        <w:t xml:space="preserve"> A., Baral S., Carter L., Dasgupta R., </w:t>
      </w:r>
      <w:proofErr w:type="spellStart"/>
      <w:r w:rsidRPr="00975E12">
        <w:rPr>
          <w:rFonts w:ascii="Book Antiqua" w:hAnsi="Book Antiqua"/>
        </w:rPr>
        <w:t>Fieroze</w:t>
      </w:r>
      <w:proofErr w:type="spellEnd"/>
      <w:r w:rsidRPr="00975E12">
        <w:rPr>
          <w:rFonts w:ascii="Book Antiqua" w:hAnsi="Book Antiqua"/>
        </w:rPr>
        <w:t xml:space="preserve"> F., Fonseca-Braga M., Huque R., et al. Community engagement: The key to tackling </w:t>
      </w:r>
      <w:r w:rsidRPr="00975E12">
        <w:rPr>
          <w:rFonts w:ascii="Book Antiqua" w:hAnsi="Book Antiqua"/>
        </w:rPr>
        <w:lastRenderedPageBreak/>
        <w:t xml:space="preserve">Antimicrobial Resistance (AMR) across a One Health context? Glob. Public Health. </w:t>
      </w:r>
      <w:proofErr w:type="gramStart"/>
      <w:r w:rsidRPr="00975E12">
        <w:rPr>
          <w:rFonts w:ascii="Book Antiqua" w:hAnsi="Book Antiqua"/>
        </w:rPr>
        <w:t>2022;17:2647</w:t>
      </w:r>
      <w:proofErr w:type="gramEnd"/>
      <w:r w:rsidRPr="00975E12">
        <w:rPr>
          <w:rFonts w:ascii="Book Antiqua" w:hAnsi="Book Antiqua"/>
        </w:rPr>
        <w:t xml:space="preserve">–2664. </w:t>
      </w:r>
      <w:proofErr w:type="spellStart"/>
      <w:r w:rsidRPr="00975E12">
        <w:rPr>
          <w:rFonts w:ascii="Book Antiqua" w:hAnsi="Book Antiqua"/>
        </w:rPr>
        <w:t>doi</w:t>
      </w:r>
      <w:proofErr w:type="spellEnd"/>
      <w:r w:rsidRPr="00975E12">
        <w:rPr>
          <w:rFonts w:ascii="Book Antiqua" w:hAnsi="Book Antiqua"/>
        </w:rPr>
        <w:t>: 10.1080/17441692.2021.2003839. [PubMed] [</w:t>
      </w:r>
      <w:proofErr w:type="spellStart"/>
      <w:r w:rsidRPr="00975E12">
        <w:rPr>
          <w:rFonts w:ascii="Book Antiqua" w:hAnsi="Book Antiqua"/>
        </w:rPr>
        <w:t>CrossRef</w:t>
      </w:r>
      <w:proofErr w:type="spellEnd"/>
      <w:r w:rsidRPr="00975E12">
        <w:rPr>
          <w:rFonts w:ascii="Book Antiqua" w:hAnsi="Book Antiqua"/>
        </w:rPr>
        <w:t>] [Google Scholar]</w:t>
      </w:r>
    </w:p>
    <w:p w14:paraId="6892785C"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80. Othman L., Sleiman A., Abdel-Massih R.M. Antimicrobial Activity of Polyphenols and Alkaloids in Middle Eastern Plants. Front. </w:t>
      </w:r>
      <w:proofErr w:type="spellStart"/>
      <w:r w:rsidRPr="00975E12">
        <w:rPr>
          <w:rFonts w:ascii="Book Antiqua" w:hAnsi="Book Antiqua"/>
        </w:rPr>
        <w:t>Microbiol</w:t>
      </w:r>
      <w:proofErr w:type="spellEnd"/>
      <w:r w:rsidRPr="00975E12">
        <w:rPr>
          <w:rFonts w:ascii="Book Antiqua" w:hAnsi="Book Antiqua"/>
        </w:rPr>
        <w:t xml:space="preserve">. </w:t>
      </w:r>
      <w:proofErr w:type="gramStart"/>
      <w:r w:rsidRPr="00975E12">
        <w:rPr>
          <w:rFonts w:ascii="Book Antiqua" w:hAnsi="Book Antiqua"/>
        </w:rPr>
        <w:t>2019;10:911</w:t>
      </w:r>
      <w:proofErr w:type="gramEnd"/>
      <w:r w:rsidRPr="00975E12">
        <w:rPr>
          <w:rFonts w:ascii="Book Antiqua" w:hAnsi="Book Antiqua"/>
        </w:rPr>
        <w:t xml:space="preserve">. </w:t>
      </w:r>
      <w:proofErr w:type="spellStart"/>
      <w:r w:rsidRPr="00975E12">
        <w:rPr>
          <w:rFonts w:ascii="Book Antiqua" w:hAnsi="Book Antiqua"/>
        </w:rPr>
        <w:t>doi</w:t>
      </w:r>
      <w:proofErr w:type="spellEnd"/>
      <w:r w:rsidRPr="00975E12">
        <w:rPr>
          <w:rFonts w:ascii="Book Antiqua" w:hAnsi="Book Antiqua"/>
        </w:rPr>
        <w:t>: 10.3389/fmicb.2019.00911. [PMC free article] [PubMed] [</w:t>
      </w:r>
      <w:proofErr w:type="spellStart"/>
      <w:r w:rsidRPr="00975E12">
        <w:rPr>
          <w:rFonts w:ascii="Book Antiqua" w:hAnsi="Book Antiqua"/>
        </w:rPr>
        <w:t>CrossRef</w:t>
      </w:r>
      <w:proofErr w:type="spellEnd"/>
      <w:r w:rsidRPr="00975E12">
        <w:rPr>
          <w:rFonts w:ascii="Book Antiqua" w:hAnsi="Book Antiqua"/>
        </w:rPr>
        <w:t>] [Google Scholar]</w:t>
      </w:r>
    </w:p>
    <w:p w14:paraId="56203F62"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81. Al-Amin M.Y., </w:t>
      </w:r>
      <w:proofErr w:type="spellStart"/>
      <w:r w:rsidRPr="00975E12">
        <w:rPr>
          <w:rFonts w:ascii="Book Antiqua" w:hAnsi="Book Antiqua"/>
        </w:rPr>
        <w:t>Lahiry</w:t>
      </w:r>
      <w:proofErr w:type="spellEnd"/>
      <w:r w:rsidRPr="00975E12">
        <w:rPr>
          <w:rFonts w:ascii="Book Antiqua" w:hAnsi="Book Antiqua"/>
        </w:rPr>
        <w:t xml:space="preserve"> A., Ferdous R., Hasan M.K., Kader M.A., Alam A.K., Saud Z.A., Sadik M.G. Stephania japonica Ameliorates Scopolamine-Induced Memory Impairment in Mice through Inhibition of Acetylcholinesterase and Oxidative Stress. Adv. </w:t>
      </w:r>
      <w:proofErr w:type="spellStart"/>
      <w:r w:rsidRPr="00975E12">
        <w:rPr>
          <w:rFonts w:ascii="Book Antiqua" w:hAnsi="Book Antiqua"/>
        </w:rPr>
        <w:t>Pharmacol</w:t>
      </w:r>
      <w:proofErr w:type="spellEnd"/>
      <w:r w:rsidRPr="00975E12">
        <w:rPr>
          <w:rFonts w:ascii="Book Antiqua" w:hAnsi="Book Antiqua"/>
        </w:rPr>
        <w:t xml:space="preserve">. Pharm. Sci. </w:t>
      </w:r>
      <w:proofErr w:type="gramStart"/>
      <w:r w:rsidRPr="00975E12">
        <w:rPr>
          <w:rFonts w:ascii="Book Antiqua" w:hAnsi="Book Antiqua"/>
        </w:rPr>
        <w:t>2022;2022:8305271</w:t>
      </w:r>
      <w:proofErr w:type="gramEnd"/>
      <w:r w:rsidRPr="00975E12">
        <w:rPr>
          <w:rFonts w:ascii="Book Antiqua" w:hAnsi="Book Antiqua"/>
        </w:rPr>
        <w:t xml:space="preserve">. </w:t>
      </w:r>
      <w:proofErr w:type="spellStart"/>
      <w:r w:rsidRPr="00975E12">
        <w:rPr>
          <w:rFonts w:ascii="Book Antiqua" w:hAnsi="Book Antiqua"/>
        </w:rPr>
        <w:t>doi</w:t>
      </w:r>
      <w:proofErr w:type="spellEnd"/>
      <w:r w:rsidRPr="00975E12">
        <w:rPr>
          <w:rFonts w:ascii="Book Antiqua" w:hAnsi="Book Antiqua"/>
        </w:rPr>
        <w:t>: 10.1155/2022/8305271. [PMC free article] [PubMed] [</w:t>
      </w:r>
      <w:proofErr w:type="spellStart"/>
      <w:r w:rsidRPr="00975E12">
        <w:rPr>
          <w:rFonts w:ascii="Book Antiqua" w:hAnsi="Book Antiqua"/>
        </w:rPr>
        <w:t>CrossRef</w:t>
      </w:r>
      <w:proofErr w:type="spellEnd"/>
      <w:r w:rsidRPr="00975E12">
        <w:rPr>
          <w:rFonts w:ascii="Book Antiqua" w:hAnsi="Book Antiqua"/>
        </w:rPr>
        <w:t>] [Google Scholar]</w:t>
      </w:r>
    </w:p>
    <w:p w14:paraId="2E2C63E6"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82. </w:t>
      </w:r>
      <w:proofErr w:type="spellStart"/>
      <w:r w:rsidRPr="00975E12">
        <w:rPr>
          <w:rFonts w:ascii="Book Antiqua" w:hAnsi="Book Antiqua"/>
        </w:rPr>
        <w:t>Foyzun</w:t>
      </w:r>
      <w:proofErr w:type="spellEnd"/>
      <w:r w:rsidRPr="00975E12">
        <w:rPr>
          <w:rFonts w:ascii="Book Antiqua" w:hAnsi="Book Antiqua"/>
        </w:rPr>
        <w:t xml:space="preserve"> T., Mahmud A.A., Ahammed M.S., Manik M.I.N., Hasan M.K., Islam K.M.M., Lopa S.S., Al-Amin M.Y., Biswas K., Afrin M.R., et al. Polyphenolics with Strong Antioxidant Activity from Acacia </w:t>
      </w:r>
      <w:proofErr w:type="spellStart"/>
      <w:r w:rsidRPr="00975E12">
        <w:rPr>
          <w:rFonts w:ascii="Book Antiqua" w:hAnsi="Book Antiqua"/>
        </w:rPr>
        <w:t>nilotica</w:t>
      </w:r>
      <w:proofErr w:type="spellEnd"/>
      <w:r w:rsidRPr="00975E12">
        <w:rPr>
          <w:rFonts w:ascii="Book Antiqua" w:hAnsi="Book Antiqua"/>
        </w:rPr>
        <w:t xml:space="preserve"> Ameliorate Some Biochemical Signs of Arsenic-Induced Neurotoxicity and Oxidative Stress in Mice. Molecules. </w:t>
      </w:r>
      <w:proofErr w:type="gramStart"/>
      <w:r w:rsidRPr="00975E12">
        <w:rPr>
          <w:rFonts w:ascii="Book Antiqua" w:hAnsi="Book Antiqua"/>
        </w:rPr>
        <w:t>2022;27:1037</w:t>
      </w:r>
      <w:proofErr w:type="gramEnd"/>
      <w:r w:rsidRPr="00975E12">
        <w:rPr>
          <w:rFonts w:ascii="Book Antiqua" w:hAnsi="Book Antiqua"/>
        </w:rPr>
        <w:t xml:space="preserve">. </w:t>
      </w:r>
      <w:proofErr w:type="spellStart"/>
      <w:r w:rsidRPr="00975E12">
        <w:rPr>
          <w:rFonts w:ascii="Book Antiqua" w:hAnsi="Book Antiqua"/>
        </w:rPr>
        <w:t>doi</w:t>
      </w:r>
      <w:proofErr w:type="spellEnd"/>
      <w:r w:rsidRPr="00975E12">
        <w:rPr>
          <w:rFonts w:ascii="Book Antiqua" w:hAnsi="Book Antiqua"/>
        </w:rPr>
        <w:t>: 10.3390/molecules27031037. [PMC free article] [PubMed] [</w:t>
      </w:r>
      <w:proofErr w:type="spellStart"/>
      <w:r w:rsidRPr="00975E12">
        <w:rPr>
          <w:rFonts w:ascii="Book Antiqua" w:hAnsi="Book Antiqua"/>
        </w:rPr>
        <w:t>CrossRef</w:t>
      </w:r>
      <w:proofErr w:type="spellEnd"/>
      <w:r w:rsidRPr="00975E12">
        <w:rPr>
          <w:rFonts w:ascii="Book Antiqua" w:hAnsi="Book Antiqua"/>
        </w:rPr>
        <w:t>] [Google Scholar]</w:t>
      </w:r>
    </w:p>
    <w:p w14:paraId="78014B76"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83. Islam M.A., Zaman S., Biswas K., Al-Amin M.Y., Hasan M.K., Alam A., Tanaka T., Sadik G. Evaluation of cholinesterase inhibitory and antioxidant activity of </w:t>
      </w:r>
      <w:proofErr w:type="spellStart"/>
      <w:r w:rsidRPr="00975E12">
        <w:rPr>
          <w:rFonts w:ascii="Book Antiqua" w:hAnsi="Book Antiqua"/>
        </w:rPr>
        <w:t>Wedelia</w:t>
      </w:r>
      <w:proofErr w:type="spellEnd"/>
      <w:r w:rsidRPr="00975E12">
        <w:rPr>
          <w:rFonts w:ascii="Book Antiqua" w:hAnsi="Book Antiqua"/>
        </w:rPr>
        <w:t xml:space="preserve"> chinensis and isolation of apigenin as an active compound. BMC Complement. Med. Ther. </w:t>
      </w:r>
      <w:proofErr w:type="gramStart"/>
      <w:r w:rsidRPr="00975E12">
        <w:rPr>
          <w:rFonts w:ascii="Book Antiqua" w:hAnsi="Book Antiqua"/>
        </w:rPr>
        <w:t>2021;21:204</w:t>
      </w:r>
      <w:proofErr w:type="gramEnd"/>
      <w:r w:rsidRPr="00975E12">
        <w:rPr>
          <w:rFonts w:ascii="Book Antiqua" w:hAnsi="Book Antiqua"/>
        </w:rPr>
        <w:t xml:space="preserve">. </w:t>
      </w:r>
      <w:proofErr w:type="spellStart"/>
      <w:r w:rsidRPr="00975E12">
        <w:rPr>
          <w:rFonts w:ascii="Book Antiqua" w:hAnsi="Book Antiqua"/>
        </w:rPr>
        <w:t>doi</w:t>
      </w:r>
      <w:proofErr w:type="spellEnd"/>
      <w:r w:rsidRPr="00975E12">
        <w:rPr>
          <w:rFonts w:ascii="Book Antiqua" w:hAnsi="Book Antiqua"/>
        </w:rPr>
        <w:t>: 10.1186/s12906-021-03373-4. [PMC free article] [PubMed] [</w:t>
      </w:r>
      <w:proofErr w:type="spellStart"/>
      <w:r w:rsidRPr="00975E12">
        <w:rPr>
          <w:rFonts w:ascii="Book Antiqua" w:hAnsi="Book Antiqua"/>
        </w:rPr>
        <w:t>CrossRef</w:t>
      </w:r>
      <w:proofErr w:type="spellEnd"/>
      <w:r w:rsidRPr="00975E12">
        <w:rPr>
          <w:rFonts w:ascii="Book Antiqua" w:hAnsi="Book Antiqua"/>
        </w:rPr>
        <w:t>] [Google Scholar]</w:t>
      </w:r>
    </w:p>
    <w:p w14:paraId="64B8F70F"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84. Mustafa S., Akbar M., Khan M.A., Sunita K., Parveen S., Pawar J.S., Massey S., Agarwal N.R., Husain S.A. Plant metabolite </w:t>
      </w:r>
      <w:proofErr w:type="spellStart"/>
      <w:r w:rsidRPr="00975E12">
        <w:rPr>
          <w:rFonts w:ascii="Book Antiqua" w:hAnsi="Book Antiqua"/>
        </w:rPr>
        <w:t>diosmin</w:t>
      </w:r>
      <w:proofErr w:type="spellEnd"/>
      <w:r w:rsidRPr="00975E12">
        <w:rPr>
          <w:rFonts w:ascii="Book Antiqua" w:hAnsi="Book Antiqua"/>
        </w:rPr>
        <w:t xml:space="preserve"> as the therapeutic agent in human diseases. Curr. Res. </w:t>
      </w:r>
      <w:proofErr w:type="spellStart"/>
      <w:r w:rsidRPr="00975E12">
        <w:rPr>
          <w:rFonts w:ascii="Book Antiqua" w:hAnsi="Book Antiqua"/>
        </w:rPr>
        <w:t>Pharmacol</w:t>
      </w:r>
      <w:proofErr w:type="spellEnd"/>
      <w:r w:rsidRPr="00975E12">
        <w:rPr>
          <w:rFonts w:ascii="Book Antiqua" w:hAnsi="Book Antiqua"/>
        </w:rPr>
        <w:t xml:space="preserve">. Drug </w:t>
      </w:r>
      <w:proofErr w:type="spellStart"/>
      <w:r w:rsidRPr="00975E12">
        <w:rPr>
          <w:rFonts w:ascii="Book Antiqua" w:hAnsi="Book Antiqua"/>
        </w:rPr>
        <w:t>Discov</w:t>
      </w:r>
      <w:proofErr w:type="spellEnd"/>
      <w:r w:rsidRPr="00975E12">
        <w:rPr>
          <w:rFonts w:ascii="Book Antiqua" w:hAnsi="Book Antiqua"/>
        </w:rPr>
        <w:t xml:space="preserve">. </w:t>
      </w:r>
      <w:proofErr w:type="gramStart"/>
      <w:r w:rsidRPr="00975E12">
        <w:rPr>
          <w:rFonts w:ascii="Book Antiqua" w:hAnsi="Book Antiqua"/>
        </w:rPr>
        <w:t>2022;3:100122</w:t>
      </w:r>
      <w:proofErr w:type="gramEnd"/>
      <w:r w:rsidRPr="00975E12">
        <w:rPr>
          <w:rFonts w:ascii="Book Antiqua" w:hAnsi="Book Antiqua"/>
        </w:rPr>
        <w:t xml:space="preserve">. </w:t>
      </w:r>
      <w:proofErr w:type="spellStart"/>
      <w:r w:rsidRPr="00975E12">
        <w:rPr>
          <w:rFonts w:ascii="Book Antiqua" w:hAnsi="Book Antiqua"/>
        </w:rPr>
        <w:t>doi</w:t>
      </w:r>
      <w:proofErr w:type="spellEnd"/>
      <w:r w:rsidRPr="00975E12">
        <w:rPr>
          <w:rFonts w:ascii="Book Antiqua" w:hAnsi="Book Antiqua"/>
        </w:rPr>
        <w:t>: 10.1016/j.crphar.2022.100122. [PMC free article] [PubMed] [</w:t>
      </w:r>
      <w:proofErr w:type="spellStart"/>
      <w:r w:rsidRPr="00975E12">
        <w:rPr>
          <w:rFonts w:ascii="Book Antiqua" w:hAnsi="Book Antiqua"/>
        </w:rPr>
        <w:t>CrossRef</w:t>
      </w:r>
      <w:proofErr w:type="spellEnd"/>
      <w:r w:rsidRPr="00975E12">
        <w:rPr>
          <w:rFonts w:ascii="Book Antiqua" w:hAnsi="Book Antiqua"/>
        </w:rPr>
        <w:t>] [Google Scholar]</w:t>
      </w:r>
    </w:p>
    <w:p w14:paraId="26EAEAC5" w14:textId="137FA265"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85. Pawar J.S., Mustafa S., Ghosh I. Chrysin</w:t>
      </w:r>
      <w:r w:rsidR="00114969">
        <w:rPr>
          <w:rFonts w:ascii="Book Antiqua" w:hAnsi="Book Antiqua"/>
        </w:rPr>
        <w:t>,</w:t>
      </w:r>
      <w:r w:rsidRPr="00975E12">
        <w:rPr>
          <w:rFonts w:ascii="Book Antiqua" w:hAnsi="Book Antiqua"/>
        </w:rPr>
        <w:t xml:space="preserve"> and Capsaicin induces premature senescence and apoptosis via mitochondrial dysfunction and p53 elevation in Cervical cancer cells. Saudi J. Biol. Sci. </w:t>
      </w:r>
      <w:proofErr w:type="gramStart"/>
      <w:r w:rsidRPr="00975E12">
        <w:rPr>
          <w:rFonts w:ascii="Book Antiqua" w:hAnsi="Book Antiqua"/>
        </w:rPr>
        <w:t>2022;29:3838</w:t>
      </w:r>
      <w:proofErr w:type="gramEnd"/>
      <w:r w:rsidRPr="00975E12">
        <w:rPr>
          <w:rFonts w:ascii="Book Antiqua" w:hAnsi="Book Antiqua"/>
        </w:rPr>
        <w:t xml:space="preserve">–3847. </w:t>
      </w:r>
      <w:proofErr w:type="spellStart"/>
      <w:r w:rsidRPr="00975E12">
        <w:rPr>
          <w:rFonts w:ascii="Book Antiqua" w:hAnsi="Book Antiqua"/>
        </w:rPr>
        <w:t>doi</w:t>
      </w:r>
      <w:proofErr w:type="spellEnd"/>
      <w:r w:rsidRPr="00975E12">
        <w:rPr>
          <w:rFonts w:ascii="Book Antiqua" w:hAnsi="Book Antiqua"/>
        </w:rPr>
        <w:t>: 10.1016/j.sjbs.2022.03.011. [PMC free article] [PubMed] [</w:t>
      </w:r>
      <w:proofErr w:type="spellStart"/>
      <w:r w:rsidRPr="00975E12">
        <w:rPr>
          <w:rFonts w:ascii="Book Antiqua" w:hAnsi="Book Antiqua"/>
        </w:rPr>
        <w:t>CrossRef</w:t>
      </w:r>
      <w:proofErr w:type="spellEnd"/>
      <w:r w:rsidRPr="00975E12">
        <w:rPr>
          <w:rFonts w:ascii="Book Antiqua" w:hAnsi="Book Antiqua"/>
        </w:rPr>
        <w:t>] [Google Scholar]</w:t>
      </w:r>
    </w:p>
    <w:p w14:paraId="1D3D45C2"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86. Kundo N.K., Manik M.I.N., Biswas K., Khatun R., Al-Amin M.Y., Alam A., Tanaka T., Sadik G. Identification of Polyphenolics from Loranthus </w:t>
      </w:r>
      <w:proofErr w:type="spellStart"/>
      <w:r w:rsidRPr="00975E12">
        <w:rPr>
          <w:rFonts w:ascii="Book Antiqua" w:hAnsi="Book Antiqua"/>
        </w:rPr>
        <w:t>globosus</w:t>
      </w:r>
      <w:proofErr w:type="spellEnd"/>
      <w:r w:rsidRPr="00975E12">
        <w:rPr>
          <w:rFonts w:ascii="Book Antiqua" w:hAnsi="Book Antiqua"/>
        </w:rPr>
        <w:t xml:space="preserve"> as Potential Inhibitors of Cholinesterase and Oxidative Stress for Alzheimer's Disease Treatment. BioMed. Res. Int. </w:t>
      </w:r>
      <w:proofErr w:type="gramStart"/>
      <w:r w:rsidRPr="00975E12">
        <w:rPr>
          <w:rFonts w:ascii="Book Antiqua" w:hAnsi="Book Antiqua"/>
        </w:rPr>
        <w:t>2021;2021:9154406</w:t>
      </w:r>
      <w:proofErr w:type="gramEnd"/>
      <w:r w:rsidRPr="00975E12">
        <w:rPr>
          <w:rFonts w:ascii="Book Antiqua" w:hAnsi="Book Antiqua"/>
        </w:rPr>
        <w:t xml:space="preserve">. </w:t>
      </w:r>
      <w:proofErr w:type="spellStart"/>
      <w:r w:rsidRPr="00975E12">
        <w:rPr>
          <w:rFonts w:ascii="Book Antiqua" w:hAnsi="Book Antiqua"/>
        </w:rPr>
        <w:t>doi</w:t>
      </w:r>
      <w:proofErr w:type="spellEnd"/>
      <w:r w:rsidRPr="00975E12">
        <w:rPr>
          <w:rFonts w:ascii="Book Antiqua" w:hAnsi="Book Antiqua"/>
        </w:rPr>
        <w:t>: 10.1155/2021/9154406. [PMC free article] [PubMed] [</w:t>
      </w:r>
      <w:proofErr w:type="spellStart"/>
      <w:r w:rsidRPr="00975E12">
        <w:rPr>
          <w:rFonts w:ascii="Book Antiqua" w:hAnsi="Book Antiqua"/>
        </w:rPr>
        <w:t>CrossRef</w:t>
      </w:r>
      <w:proofErr w:type="spellEnd"/>
      <w:r w:rsidRPr="00975E12">
        <w:rPr>
          <w:rFonts w:ascii="Book Antiqua" w:hAnsi="Book Antiqua"/>
        </w:rPr>
        <w:t>] [Google Scholar]</w:t>
      </w:r>
    </w:p>
    <w:p w14:paraId="52A9F42C"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87. </w:t>
      </w:r>
      <w:proofErr w:type="spellStart"/>
      <w:r w:rsidRPr="00975E12">
        <w:rPr>
          <w:rFonts w:ascii="Book Antiqua" w:hAnsi="Book Antiqua"/>
        </w:rPr>
        <w:t>Amaning</w:t>
      </w:r>
      <w:proofErr w:type="spellEnd"/>
      <w:r w:rsidRPr="00975E12">
        <w:rPr>
          <w:rFonts w:ascii="Book Antiqua" w:hAnsi="Book Antiqua"/>
        </w:rPr>
        <w:t xml:space="preserve"> Danquah C., Minkah P.A.B., Osei Duah Junior I., Amankwah K.B., Somuah S.O. Antimicrobial Compounds from Microorganisms. Antibiotics. </w:t>
      </w:r>
      <w:proofErr w:type="gramStart"/>
      <w:r w:rsidRPr="00975E12">
        <w:rPr>
          <w:rFonts w:ascii="Book Antiqua" w:hAnsi="Book Antiqua"/>
        </w:rPr>
        <w:t>2022;11:285</w:t>
      </w:r>
      <w:proofErr w:type="gramEnd"/>
      <w:r w:rsidRPr="00975E12">
        <w:rPr>
          <w:rFonts w:ascii="Book Antiqua" w:hAnsi="Book Antiqua"/>
        </w:rPr>
        <w:t xml:space="preserve">. </w:t>
      </w:r>
      <w:proofErr w:type="spellStart"/>
      <w:r w:rsidRPr="00975E12">
        <w:rPr>
          <w:rFonts w:ascii="Book Antiqua" w:hAnsi="Book Antiqua"/>
        </w:rPr>
        <w:t>doi</w:t>
      </w:r>
      <w:proofErr w:type="spellEnd"/>
      <w:r w:rsidRPr="00975E12">
        <w:rPr>
          <w:rFonts w:ascii="Book Antiqua" w:hAnsi="Book Antiqua"/>
        </w:rPr>
        <w:t>: 10.3390/antibiotics11030285. [PMC free article] [PubMed] [</w:t>
      </w:r>
      <w:proofErr w:type="spellStart"/>
      <w:r w:rsidRPr="00975E12">
        <w:rPr>
          <w:rFonts w:ascii="Book Antiqua" w:hAnsi="Book Antiqua"/>
        </w:rPr>
        <w:t>CrossRef</w:t>
      </w:r>
      <w:proofErr w:type="spellEnd"/>
      <w:r w:rsidRPr="00975E12">
        <w:rPr>
          <w:rFonts w:ascii="Book Antiqua" w:hAnsi="Book Antiqua"/>
        </w:rPr>
        <w:t>] [Google Scholar]</w:t>
      </w:r>
    </w:p>
    <w:p w14:paraId="5D092DE0"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88. </w:t>
      </w:r>
      <w:proofErr w:type="spellStart"/>
      <w:r w:rsidRPr="00975E12">
        <w:rPr>
          <w:rFonts w:ascii="Book Antiqua" w:hAnsi="Book Antiqua"/>
        </w:rPr>
        <w:t>Brives</w:t>
      </w:r>
      <w:proofErr w:type="spellEnd"/>
      <w:r w:rsidRPr="00975E12">
        <w:rPr>
          <w:rFonts w:ascii="Book Antiqua" w:hAnsi="Book Antiqua"/>
        </w:rPr>
        <w:t xml:space="preserve"> C., </w:t>
      </w:r>
      <w:proofErr w:type="spellStart"/>
      <w:r w:rsidRPr="00975E12">
        <w:rPr>
          <w:rFonts w:ascii="Book Antiqua" w:hAnsi="Book Antiqua"/>
        </w:rPr>
        <w:t>Pourraz</w:t>
      </w:r>
      <w:proofErr w:type="spellEnd"/>
      <w:r w:rsidRPr="00975E12">
        <w:rPr>
          <w:rFonts w:ascii="Book Antiqua" w:hAnsi="Book Antiqua"/>
        </w:rPr>
        <w:t xml:space="preserve"> J. Phage therapy as a potential solution in the fight against AMR: Obstacles and possible futures. Palgrave </w:t>
      </w:r>
      <w:proofErr w:type="spellStart"/>
      <w:r w:rsidRPr="00975E12">
        <w:rPr>
          <w:rFonts w:ascii="Book Antiqua" w:hAnsi="Book Antiqua"/>
        </w:rPr>
        <w:t>Commun</w:t>
      </w:r>
      <w:proofErr w:type="spellEnd"/>
      <w:r w:rsidRPr="00975E12">
        <w:rPr>
          <w:rFonts w:ascii="Book Antiqua" w:hAnsi="Book Antiqua"/>
        </w:rPr>
        <w:t xml:space="preserve">. </w:t>
      </w:r>
      <w:proofErr w:type="gramStart"/>
      <w:r w:rsidRPr="00975E12">
        <w:rPr>
          <w:rFonts w:ascii="Book Antiqua" w:hAnsi="Book Antiqua"/>
        </w:rPr>
        <w:t>2020;6:100</w:t>
      </w:r>
      <w:proofErr w:type="gramEnd"/>
      <w:r w:rsidRPr="00975E12">
        <w:rPr>
          <w:rFonts w:ascii="Book Antiqua" w:hAnsi="Book Antiqua"/>
        </w:rPr>
        <w:t xml:space="preserve">. </w:t>
      </w:r>
      <w:proofErr w:type="spellStart"/>
      <w:r w:rsidRPr="00975E12">
        <w:rPr>
          <w:rFonts w:ascii="Book Antiqua" w:hAnsi="Book Antiqua"/>
        </w:rPr>
        <w:t>doi</w:t>
      </w:r>
      <w:proofErr w:type="spellEnd"/>
      <w:r w:rsidRPr="00975E12">
        <w:rPr>
          <w:rFonts w:ascii="Book Antiqua" w:hAnsi="Book Antiqua"/>
        </w:rPr>
        <w:t>: 10.1057/s41599-020-0478-4. [</w:t>
      </w:r>
      <w:proofErr w:type="spellStart"/>
      <w:r w:rsidRPr="00975E12">
        <w:rPr>
          <w:rFonts w:ascii="Book Antiqua" w:hAnsi="Book Antiqua"/>
        </w:rPr>
        <w:t>CrossRef</w:t>
      </w:r>
      <w:proofErr w:type="spellEnd"/>
      <w:r w:rsidRPr="00975E12">
        <w:rPr>
          <w:rFonts w:ascii="Book Antiqua" w:hAnsi="Book Antiqua"/>
        </w:rPr>
        <w:t>] [Google Scholar]</w:t>
      </w:r>
    </w:p>
    <w:p w14:paraId="4431C7D0"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89. Dickey S.W., Cheung G.Y.C., Otto M. Different drugs for bad bugs: </w:t>
      </w:r>
      <w:proofErr w:type="spellStart"/>
      <w:r w:rsidRPr="00975E12">
        <w:rPr>
          <w:rFonts w:ascii="Book Antiqua" w:hAnsi="Book Antiqua"/>
        </w:rPr>
        <w:t>Antivirulence</w:t>
      </w:r>
      <w:proofErr w:type="spellEnd"/>
      <w:r w:rsidRPr="00975E12">
        <w:rPr>
          <w:rFonts w:ascii="Book Antiqua" w:hAnsi="Book Antiqua"/>
        </w:rPr>
        <w:t xml:space="preserve"> strategies in the age of antibiotic resistance. Nat. Reviews. Drug </w:t>
      </w:r>
      <w:proofErr w:type="spellStart"/>
      <w:r w:rsidRPr="00975E12">
        <w:rPr>
          <w:rFonts w:ascii="Book Antiqua" w:hAnsi="Book Antiqua"/>
        </w:rPr>
        <w:t>Discov</w:t>
      </w:r>
      <w:proofErr w:type="spellEnd"/>
      <w:r w:rsidRPr="00975E12">
        <w:rPr>
          <w:rFonts w:ascii="Book Antiqua" w:hAnsi="Book Antiqua"/>
        </w:rPr>
        <w:t xml:space="preserve">. </w:t>
      </w:r>
      <w:proofErr w:type="gramStart"/>
      <w:r w:rsidRPr="00975E12">
        <w:rPr>
          <w:rFonts w:ascii="Book Antiqua" w:hAnsi="Book Antiqua"/>
        </w:rPr>
        <w:t>2017;16:457</w:t>
      </w:r>
      <w:proofErr w:type="gramEnd"/>
      <w:r w:rsidRPr="00975E12">
        <w:rPr>
          <w:rFonts w:ascii="Book Antiqua" w:hAnsi="Book Antiqua"/>
        </w:rPr>
        <w:t xml:space="preserve">–471. </w:t>
      </w:r>
      <w:proofErr w:type="spellStart"/>
      <w:r w:rsidRPr="00975E12">
        <w:rPr>
          <w:rFonts w:ascii="Book Antiqua" w:hAnsi="Book Antiqua"/>
        </w:rPr>
        <w:t>doi</w:t>
      </w:r>
      <w:proofErr w:type="spellEnd"/>
      <w:r w:rsidRPr="00975E12">
        <w:rPr>
          <w:rFonts w:ascii="Book Antiqua" w:hAnsi="Book Antiqua"/>
        </w:rPr>
        <w:t>: 10.1038/nrd.2017.23. [PubMed] [</w:t>
      </w:r>
      <w:proofErr w:type="spellStart"/>
      <w:r w:rsidRPr="00975E12">
        <w:rPr>
          <w:rFonts w:ascii="Book Antiqua" w:hAnsi="Book Antiqua"/>
        </w:rPr>
        <w:t>CrossRef</w:t>
      </w:r>
      <w:proofErr w:type="spellEnd"/>
      <w:r w:rsidRPr="00975E12">
        <w:rPr>
          <w:rFonts w:ascii="Book Antiqua" w:hAnsi="Book Antiqua"/>
        </w:rPr>
        <w:t>] [Google Scholar]</w:t>
      </w:r>
    </w:p>
    <w:p w14:paraId="44CB3D72"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90. WHO One Health Initiative. [(accessed on 29 June 2023)]. Available online: https://www.who.int/teams/one-health-initiative</w:t>
      </w:r>
    </w:p>
    <w:p w14:paraId="440111CF"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lastRenderedPageBreak/>
        <w:t>91. CDC One Health Basics. [(accessed on 29 June 2023)]; Available online: https://www.cdc.gov/onehealth/basics/index.html</w:t>
      </w:r>
    </w:p>
    <w:p w14:paraId="78151267" w14:textId="77777777"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92. Van Camp P.J., Haslam D.B., </w:t>
      </w:r>
      <w:proofErr w:type="spellStart"/>
      <w:r w:rsidRPr="00975E12">
        <w:rPr>
          <w:rFonts w:ascii="Book Antiqua" w:hAnsi="Book Antiqua"/>
        </w:rPr>
        <w:t>Porollo</w:t>
      </w:r>
      <w:proofErr w:type="spellEnd"/>
      <w:r w:rsidRPr="00975E12">
        <w:rPr>
          <w:rFonts w:ascii="Book Antiqua" w:hAnsi="Book Antiqua"/>
        </w:rPr>
        <w:t xml:space="preserve"> A. Prediction of Antimicrobial Resistance in Gram-Negative Bacteria from Whole-Genome Sequencing Data. Front. </w:t>
      </w:r>
      <w:proofErr w:type="spellStart"/>
      <w:r w:rsidRPr="00975E12">
        <w:rPr>
          <w:rFonts w:ascii="Book Antiqua" w:hAnsi="Book Antiqua"/>
        </w:rPr>
        <w:t>Microbiol</w:t>
      </w:r>
      <w:proofErr w:type="spellEnd"/>
      <w:r w:rsidRPr="00975E12">
        <w:rPr>
          <w:rFonts w:ascii="Book Antiqua" w:hAnsi="Book Antiqua"/>
        </w:rPr>
        <w:t xml:space="preserve">. </w:t>
      </w:r>
      <w:proofErr w:type="gramStart"/>
      <w:r w:rsidRPr="00975E12">
        <w:rPr>
          <w:rFonts w:ascii="Book Antiqua" w:hAnsi="Book Antiqua"/>
        </w:rPr>
        <w:t>2020;11:1013</w:t>
      </w:r>
      <w:proofErr w:type="gramEnd"/>
      <w:r w:rsidRPr="00975E12">
        <w:rPr>
          <w:rFonts w:ascii="Book Antiqua" w:hAnsi="Book Antiqua"/>
        </w:rPr>
        <w:t xml:space="preserve">. </w:t>
      </w:r>
      <w:proofErr w:type="spellStart"/>
      <w:r w:rsidRPr="00975E12">
        <w:rPr>
          <w:rFonts w:ascii="Book Antiqua" w:hAnsi="Book Antiqua"/>
        </w:rPr>
        <w:t>doi</w:t>
      </w:r>
      <w:proofErr w:type="spellEnd"/>
      <w:r w:rsidRPr="00975E12">
        <w:rPr>
          <w:rFonts w:ascii="Book Antiqua" w:hAnsi="Book Antiqua"/>
        </w:rPr>
        <w:t>: 10.3389/fmicb.2020.01013. [PMC free article] [PubMed] [</w:t>
      </w:r>
      <w:proofErr w:type="spellStart"/>
      <w:r w:rsidRPr="00975E12">
        <w:rPr>
          <w:rFonts w:ascii="Book Antiqua" w:hAnsi="Book Antiqua"/>
        </w:rPr>
        <w:t>CrossRef</w:t>
      </w:r>
      <w:proofErr w:type="spellEnd"/>
      <w:r w:rsidRPr="00975E12">
        <w:rPr>
          <w:rFonts w:ascii="Book Antiqua" w:hAnsi="Book Antiqua"/>
        </w:rPr>
        <w:t>] [Google Scholar]</w:t>
      </w:r>
    </w:p>
    <w:p w14:paraId="6E210336" w14:textId="5B700250" w:rsidR="0083138E" w:rsidRPr="00975E12" w:rsidRDefault="0083138E" w:rsidP="00975E12">
      <w:pPr>
        <w:pStyle w:val="NoSpacing"/>
        <w:spacing w:line="276" w:lineRule="auto"/>
        <w:jc w:val="both"/>
        <w:rPr>
          <w:rFonts w:ascii="Book Antiqua" w:hAnsi="Book Antiqua"/>
        </w:rPr>
      </w:pPr>
      <w:r w:rsidRPr="00975E12">
        <w:rPr>
          <w:rFonts w:ascii="Book Antiqua" w:hAnsi="Book Antiqua"/>
        </w:rPr>
        <w:t xml:space="preserve">93. Anderson M., Clift C., Schulze K., Sagan A., Nahrgang S., Ait </w:t>
      </w:r>
      <w:proofErr w:type="spellStart"/>
      <w:r w:rsidRPr="00975E12">
        <w:rPr>
          <w:rFonts w:ascii="Book Antiqua" w:hAnsi="Book Antiqua"/>
        </w:rPr>
        <w:t>Ouakrim</w:t>
      </w:r>
      <w:proofErr w:type="spellEnd"/>
      <w:r w:rsidRPr="00975E12">
        <w:rPr>
          <w:rFonts w:ascii="Book Antiqua" w:hAnsi="Book Antiqua"/>
        </w:rPr>
        <w:t xml:space="preserve"> D., </w:t>
      </w:r>
      <w:proofErr w:type="spellStart"/>
      <w:r w:rsidRPr="00975E12">
        <w:rPr>
          <w:rFonts w:ascii="Book Antiqua" w:hAnsi="Book Antiqua"/>
        </w:rPr>
        <w:t>Mossialos</w:t>
      </w:r>
      <w:proofErr w:type="spellEnd"/>
      <w:r w:rsidRPr="00975E12">
        <w:rPr>
          <w:rFonts w:ascii="Book Antiqua" w:hAnsi="Book Antiqua"/>
        </w:rPr>
        <w:t xml:space="preserve"> E. Averting the AMR Crisis: What Are the Avenues for Policy Action for Countries in Europe? European Observatory on Health Systems and Policies © World Health Organization 2019 (acting as the host organization for, and secretariat of, the European Observatory on Health Systems and Policies); Copenhagen, Denmark: 2019. European Observatory Policy Briefs. [PubMed] [Google Scholar]</w:t>
      </w:r>
    </w:p>
    <w:sectPr w:rsidR="0083138E" w:rsidRPr="00975E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80A"/>
    <w:multiLevelType w:val="hybridMultilevel"/>
    <w:tmpl w:val="F348AC6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0D22793"/>
    <w:multiLevelType w:val="hybridMultilevel"/>
    <w:tmpl w:val="3F6C89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5BD5C2A"/>
    <w:multiLevelType w:val="hybridMultilevel"/>
    <w:tmpl w:val="FE92C38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B654832"/>
    <w:multiLevelType w:val="hybridMultilevel"/>
    <w:tmpl w:val="F03E258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C3456E3"/>
    <w:multiLevelType w:val="hybridMultilevel"/>
    <w:tmpl w:val="30F6B71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E644195"/>
    <w:multiLevelType w:val="hybridMultilevel"/>
    <w:tmpl w:val="826E42A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0106B25"/>
    <w:multiLevelType w:val="hybridMultilevel"/>
    <w:tmpl w:val="7EC235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1521BEF"/>
    <w:multiLevelType w:val="hybridMultilevel"/>
    <w:tmpl w:val="C2B63C0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21A13AA"/>
    <w:multiLevelType w:val="hybridMultilevel"/>
    <w:tmpl w:val="F84C12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3637FA0"/>
    <w:multiLevelType w:val="hybridMultilevel"/>
    <w:tmpl w:val="F2A410D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3987379"/>
    <w:multiLevelType w:val="hybridMultilevel"/>
    <w:tmpl w:val="302460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57F51AF"/>
    <w:multiLevelType w:val="hybridMultilevel"/>
    <w:tmpl w:val="34340C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6A610F3"/>
    <w:multiLevelType w:val="hybridMultilevel"/>
    <w:tmpl w:val="E5DA9A0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AB708A4"/>
    <w:multiLevelType w:val="hybridMultilevel"/>
    <w:tmpl w:val="68D882B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D2720F4"/>
    <w:multiLevelType w:val="hybridMultilevel"/>
    <w:tmpl w:val="F2F40A58"/>
    <w:lvl w:ilvl="0" w:tplc="40090001">
      <w:start w:val="1"/>
      <w:numFmt w:val="bullet"/>
      <w:lvlText w:val=""/>
      <w:lvlJc w:val="left"/>
      <w:pPr>
        <w:ind w:left="1117" w:hanging="360"/>
      </w:pPr>
      <w:rPr>
        <w:rFonts w:ascii="Symbol" w:hAnsi="Symbol" w:hint="default"/>
      </w:rPr>
    </w:lvl>
    <w:lvl w:ilvl="1" w:tplc="40090003" w:tentative="1">
      <w:start w:val="1"/>
      <w:numFmt w:val="bullet"/>
      <w:lvlText w:val="o"/>
      <w:lvlJc w:val="left"/>
      <w:pPr>
        <w:ind w:left="1837" w:hanging="360"/>
      </w:pPr>
      <w:rPr>
        <w:rFonts w:ascii="Courier New" w:hAnsi="Courier New" w:cs="Courier New" w:hint="default"/>
      </w:rPr>
    </w:lvl>
    <w:lvl w:ilvl="2" w:tplc="40090005" w:tentative="1">
      <w:start w:val="1"/>
      <w:numFmt w:val="bullet"/>
      <w:lvlText w:val=""/>
      <w:lvlJc w:val="left"/>
      <w:pPr>
        <w:ind w:left="2557" w:hanging="360"/>
      </w:pPr>
      <w:rPr>
        <w:rFonts w:ascii="Wingdings" w:hAnsi="Wingdings" w:hint="default"/>
      </w:rPr>
    </w:lvl>
    <w:lvl w:ilvl="3" w:tplc="40090001" w:tentative="1">
      <w:start w:val="1"/>
      <w:numFmt w:val="bullet"/>
      <w:lvlText w:val=""/>
      <w:lvlJc w:val="left"/>
      <w:pPr>
        <w:ind w:left="3277" w:hanging="360"/>
      </w:pPr>
      <w:rPr>
        <w:rFonts w:ascii="Symbol" w:hAnsi="Symbol" w:hint="default"/>
      </w:rPr>
    </w:lvl>
    <w:lvl w:ilvl="4" w:tplc="40090003" w:tentative="1">
      <w:start w:val="1"/>
      <w:numFmt w:val="bullet"/>
      <w:lvlText w:val="o"/>
      <w:lvlJc w:val="left"/>
      <w:pPr>
        <w:ind w:left="3997" w:hanging="360"/>
      </w:pPr>
      <w:rPr>
        <w:rFonts w:ascii="Courier New" w:hAnsi="Courier New" w:cs="Courier New" w:hint="default"/>
      </w:rPr>
    </w:lvl>
    <w:lvl w:ilvl="5" w:tplc="40090005" w:tentative="1">
      <w:start w:val="1"/>
      <w:numFmt w:val="bullet"/>
      <w:lvlText w:val=""/>
      <w:lvlJc w:val="left"/>
      <w:pPr>
        <w:ind w:left="4717" w:hanging="360"/>
      </w:pPr>
      <w:rPr>
        <w:rFonts w:ascii="Wingdings" w:hAnsi="Wingdings" w:hint="default"/>
      </w:rPr>
    </w:lvl>
    <w:lvl w:ilvl="6" w:tplc="40090001" w:tentative="1">
      <w:start w:val="1"/>
      <w:numFmt w:val="bullet"/>
      <w:lvlText w:val=""/>
      <w:lvlJc w:val="left"/>
      <w:pPr>
        <w:ind w:left="5437" w:hanging="360"/>
      </w:pPr>
      <w:rPr>
        <w:rFonts w:ascii="Symbol" w:hAnsi="Symbol" w:hint="default"/>
      </w:rPr>
    </w:lvl>
    <w:lvl w:ilvl="7" w:tplc="40090003" w:tentative="1">
      <w:start w:val="1"/>
      <w:numFmt w:val="bullet"/>
      <w:lvlText w:val="o"/>
      <w:lvlJc w:val="left"/>
      <w:pPr>
        <w:ind w:left="6157" w:hanging="360"/>
      </w:pPr>
      <w:rPr>
        <w:rFonts w:ascii="Courier New" w:hAnsi="Courier New" w:cs="Courier New" w:hint="default"/>
      </w:rPr>
    </w:lvl>
    <w:lvl w:ilvl="8" w:tplc="40090005" w:tentative="1">
      <w:start w:val="1"/>
      <w:numFmt w:val="bullet"/>
      <w:lvlText w:val=""/>
      <w:lvlJc w:val="left"/>
      <w:pPr>
        <w:ind w:left="6877" w:hanging="360"/>
      </w:pPr>
      <w:rPr>
        <w:rFonts w:ascii="Wingdings" w:hAnsi="Wingdings" w:hint="default"/>
      </w:rPr>
    </w:lvl>
  </w:abstractNum>
  <w:abstractNum w:abstractNumId="15" w15:restartNumberingAfterBreak="0">
    <w:nsid w:val="1EE869D8"/>
    <w:multiLevelType w:val="hybridMultilevel"/>
    <w:tmpl w:val="BD3E7E0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54F7572"/>
    <w:multiLevelType w:val="hybridMultilevel"/>
    <w:tmpl w:val="DCFC32A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0BC5A6F"/>
    <w:multiLevelType w:val="hybridMultilevel"/>
    <w:tmpl w:val="3BF81BF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10C6653"/>
    <w:multiLevelType w:val="hybridMultilevel"/>
    <w:tmpl w:val="C66E12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10F421A"/>
    <w:multiLevelType w:val="hybridMultilevel"/>
    <w:tmpl w:val="48F08AB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8E15746"/>
    <w:multiLevelType w:val="hybridMultilevel"/>
    <w:tmpl w:val="C16E20F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2A6173F"/>
    <w:multiLevelType w:val="hybridMultilevel"/>
    <w:tmpl w:val="9B881A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2CF3AF6"/>
    <w:multiLevelType w:val="hybridMultilevel"/>
    <w:tmpl w:val="748CA95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8F23C0F"/>
    <w:multiLevelType w:val="hybridMultilevel"/>
    <w:tmpl w:val="B94C17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BC87523"/>
    <w:multiLevelType w:val="hybridMultilevel"/>
    <w:tmpl w:val="3CE6C7E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C650FAC"/>
    <w:multiLevelType w:val="hybridMultilevel"/>
    <w:tmpl w:val="B8F87E4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EB94D05"/>
    <w:multiLevelType w:val="hybridMultilevel"/>
    <w:tmpl w:val="00E4722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68872B5"/>
    <w:multiLevelType w:val="hybridMultilevel"/>
    <w:tmpl w:val="ED2AFE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8FB64F2"/>
    <w:multiLevelType w:val="hybridMultilevel"/>
    <w:tmpl w:val="BD6C8FE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D500BBC"/>
    <w:multiLevelType w:val="hybridMultilevel"/>
    <w:tmpl w:val="9C642EF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DED2A35"/>
    <w:multiLevelType w:val="hybridMultilevel"/>
    <w:tmpl w:val="C158E16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E7A362D"/>
    <w:multiLevelType w:val="hybridMultilevel"/>
    <w:tmpl w:val="3CAABAC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0295C8E"/>
    <w:multiLevelType w:val="hybridMultilevel"/>
    <w:tmpl w:val="E5709F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2E42122"/>
    <w:multiLevelType w:val="hybridMultilevel"/>
    <w:tmpl w:val="A50A02E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43E584D"/>
    <w:multiLevelType w:val="hybridMultilevel"/>
    <w:tmpl w:val="8CE21C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D517264"/>
    <w:multiLevelType w:val="hybridMultilevel"/>
    <w:tmpl w:val="BF303B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F4B40F2"/>
    <w:multiLevelType w:val="hybridMultilevel"/>
    <w:tmpl w:val="7056231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14185034">
    <w:abstractNumId w:val="17"/>
  </w:num>
  <w:num w:numId="2" w16cid:durableId="1326670878">
    <w:abstractNumId w:val="16"/>
  </w:num>
  <w:num w:numId="3" w16cid:durableId="1432123907">
    <w:abstractNumId w:val="7"/>
  </w:num>
  <w:num w:numId="4" w16cid:durableId="1618564065">
    <w:abstractNumId w:val="1"/>
  </w:num>
  <w:num w:numId="5" w16cid:durableId="526604819">
    <w:abstractNumId w:val="30"/>
  </w:num>
  <w:num w:numId="6" w16cid:durableId="1182092463">
    <w:abstractNumId w:val="9"/>
  </w:num>
  <w:num w:numId="7" w16cid:durableId="527182208">
    <w:abstractNumId w:val="25"/>
  </w:num>
  <w:num w:numId="8" w16cid:durableId="791898404">
    <w:abstractNumId w:val="29"/>
  </w:num>
  <w:num w:numId="9" w16cid:durableId="1551112083">
    <w:abstractNumId w:val="15"/>
  </w:num>
  <w:num w:numId="10" w16cid:durableId="2087804733">
    <w:abstractNumId w:val="0"/>
  </w:num>
  <w:num w:numId="11" w16cid:durableId="303971240">
    <w:abstractNumId w:val="33"/>
  </w:num>
  <w:num w:numId="12" w16cid:durableId="1412582505">
    <w:abstractNumId w:val="3"/>
  </w:num>
  <w:num w:numId="13" w16cid:durableId="2136825686">
    <w:abstractNumId w:val="22"/>
  </w:num>
  <w:num w:numId="14" w16cid:durableId="616181223">
    <w:abstractNumId w:val="19"/>
  </w:num>
  <w:num w:numId="15" w16cid:durableId="1160776194">
    <w:abstractNumId w:val="12"/>
  </w:num>
  <w:num w:numId="16" w16cid:durableId="2051025521">
    <w:abstractNumId w:val="31"/>
  </w:num>
  <w:num w:numId="17" w16cid:durableId="1859656299">
    <w:abstractNumId w:val="20"/>
  </w:num>
  <w:num w:numId="18" w16cid:durableId="395972945">
    <w:abstractNumId w:val="5"/>
  </w:num>
  <w:num w:numId="19" w16cid:durableId="1151563523">
    <w:abstractNumId w:val="2"/>
  </w:num>
  <w:num w:numId="20" w16cid:durableId="477384312">
    <w:abstractNumId w:val="11"/>
  </w:num>
  <w:num w:numId="21" w16cid:durableId="1823429734">
    <w:abstractNumId w:val="14"/>
  </w:num>
  <w:num w:numId="22" w16cid:durableId="1980526407">
    <w:abstractNumId w:val="26"/>
  </w:num>
  <w:num w:numId="23" w16cid:durableId="2083017562">
    <w:abstractNumId w:val="18"/>
  </w:num>
  <w:num w:numId="24" w16cid:durableId="1702626937">
    <w:abstractNumId w:val="4"/>
  </w:num>
  <w:num w:numId="25" w16cid:durableId="5862737">
    <w:abstractNumId w:val="27"/>
  </w:num>
  <w:num w:numId="26" w16cid:durableId="63072301">
    <w:abstractNumId w:val="24"/>
  </w:num>
  <w:num w:numId="27" w16cid:durableId="1347369930">
    <w:abstractNumId w:val="8"/>
  </w:num>
  <w:num w:numId="28" w16cid:durableId="7342430">
    <w:abstractNumId w:val="36"/>
  </w:num>
  <w:num w:numId="29" w16cid:durableId="2110807420">
    <w:abstractNumId w:val="10"/>
  </w:num>
  <w:num w:numId="30" w16cid:durableId="1124734525">
    <w:abstractNumId w:val="28"/>
  </w:num>
  <w:num w:numId="31" w16cid:durableId="1897860528">
    <w:abstractNumId w:val="21"/>
  </w:num>
  <w:num w:numId="32" w16cid:durableId="293414631">
    <w:abstractNumId w:val="13"/>
  </w:num>
  <w:num w:numId="33" w16cid:durableId="1087115263">
    <w:abstractNumId w:val="35"/>
  </w:num>
  <w:num w:numId="34" w16cid:durableId="1098912490">
    <w:abstractNumId w:val="23"/>
  </w:num>
  <w:num w:numId="35" w16cid:durableId="1754737022">
    <w:abstractNumId w:val="32"/>
  </w:num>
  <w:num w:numId="36" w16cid:durableId="1258097537">
    <w:abstractNumId w:val="6"/>
  </w:num>
  <w:num w:numId="37" w16cid:durableId="40037085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8F9"/>
    <w:rsid w:val="000262A1"/>
    <w:rsid w:val="0002694F"/>
    <w:rsid w:val="00035710"/>
    <w:rsid w:val="00051E2C"/>
    <w:rsid w:val="00055ED7"/>
    <w:rsid w:val="000A00BD"/>
    <w:rsid w:val="000A28F9"/>
    <w:rsid w:val="000A4190"/>
    <w:rsid w:val="000B2933"/>
    <w:rsid w:val="000C4E3A"/>
    <w:rsid w:val="000D625A"/>
    <w:rsid w:val="000E1105"/>
    <w:rsid w:val="000E6FDB"/>
    <w:rsid w:val="000F663C"/>
    <w:rsid w:val="00100083"/>
    <w:rsid w:val="00100296"/>
    <w:rsid w:val="001026C4"/>
    <w:rsid w:val="00114969"/>
    <w:rsid w:val="00120D1F"/>
    <w:rsid w:val="001225EC"/>
    <w:rsid w:val="00125B7D"/>
    <w:rsid w:val="00156B36"/>
    <w:rsid w:val="00163148"/>
    <w:rsid w:val="00165352"/>
    <w:rsid w:val="00177068"/>
    <w:rsid w:val="001948AB"/>
    <w:rsid w:val="001A06BD"/>
    <w:rsid w:val="001A1FA5"/>
    <w:rsid w:val="001B1AA0"/>
    <w:rsid w:val="001B4B57"/>
    <w:rsid w:val="001B5FFB"/>
    <w:rsid w:val="001B6B0B"/>
    <w:rsid w:val="001C310B"/>
    <w:rsid w:val="001C3ACE"/>
    <w:rsid w:val="001E60DC"/>
    <w:rsid w:val="001F61A0"/>
    <w:rsid w:val="001F70D6"/>
    <w:rsid w:val="00211A59"/>
    <w:rsid w:val="00213A22"/>
    <w:rsid w:val="00217D5F"/>
    <w:rsid w:val="00224145"/>
    <w:rsid w:val="002244C3"/>
    <w:rsid w:val="00232C75"/>
    <w:rsid w:val="0024431D"/>
    <w:rsid w:val="00244FA9"/>
    <w:rsid w:val="00255BFF"/>
    <w:rsid w:val="0026424B"/>
    <w:rsid w:val="00276FF7"/>
    <w:rsid w:val="002C2349"/>
    <w:rsid w:val="002D20F7"/>
    <w:rsid w:val="002F1C6A"/>
    <w:rsid w:val="0031753C"/>
    <w:rsid w:val="00317CBE"/>
    <w:rsid w:val="003258DE"/>
    <w:rsid w:val="0034416B"/>
    <w:rsid w:val="0034608B"/>
    <w:rsid w:val="00364C19"/>
    <w:rsid w:val="00372DE8"/>
    <w:rsid w:val="00395174"/>
    <w:rsid w:val="003A3064"/>
    <w:rsid w:val="003B43C6"/>
    <w:rsid w:val="003C355A"/>
    <w:rsid w:val="003E740A"/>
    <w:rsid w:val="003F3662"/>
    <w:rsid w:val="003F3D60"/>
    <w:rsid w:val="003F7197"/>
    <w:rsid w:val="0040713E"/>
    <w:rsid w:val="00423459"/>
    <w:rsid w:val="00437F26"/>
    <w:rsid w:val="004513E5"/>
    <w:rsid w:val="00460255"/>
    <w:rsid w:val="00471255"/>
    <w:rsid w:val="0047776C"/>
    <w:rsid w:val="004827A8"/>
    <w:rsid w:val="00496288"/>
    <w:rsid w:val="0049774C"/>
    <w:rsid w:val="004B4E79"/>
    <w:rsid w:val="004D3C62"/>
    <w:rsid w:val="004E3BEC"/>
    <w:rsid w:val="004F37B0"/>
    <w:rsid w:val="005022D4"/>
    <w:rsid w:val="005039DF"/>
    <w:rsid w:val="0051376C"/>
    <w:rsid w:val="005328AE"/>
    <w:rsid w:val="005425B7"/>
    <w:rsid w:val="005642D4"/>
    <w:rsid w:val="005875E4"/>
    <w:rsid w:val="0059080D"/>
    <w:rsid w:val="005915BA"/>
    <w:rsid w:val="00591A8B"/>
    <w:rsid w:val="00593943"/>
    <w:rsid w:val="00593FEF"/>
    <w:rsid w:val="0059431E"/>
    <w:rsid w:val="005953C6"/>
    <w:rsid w:val="005B5067"/>
    <w:rsid w:val="005C3078"/>
    <w:rsid w:val="005C4FC4"/>
    <w:rsid w:val="005D2689"/>
    <w:rsid w:val="005D4B90"/>
    <w:rsid w:val="005E7606"/>
    <w:rsid w:val="005F1A53"/>
    <w:rsid w:val="005F2B85"/>
    <w:rsid w:val="00607351"/>
    <w:rsid w:val="006132F9"/>
    <w:rsid w:val="00626C70"/>
    <w:rsid w:val="006335E3"/>
    <w:rsid w:val="006421C3"/>
    <w:rsid w:val="006424A9"/>
    <w:rsid w:val="00661F61"/>
    <w:rsid w:val="006628F3"/>
    <w:rsid w:val="006672AC"/>
    <w:rsid w:val="0067643B"/>
    <w:rsid w:val="00676852"/>
    <w:rsid w:val="00684B3D"/>
    <w:rsid w:val="006A3465"/>
    <w:rsid w:val="006A7524"/>
    <w:rsid w:val="006B132B"/>
    <w:rsid w:val="006B23C4"/>
    <w:rsid w:val="006C2FFB"/>
    <w:rsid w:val="006D292E"/>
    <w:rsid w:val="006D543D"/>
    <w:rsid w:val="006D6894"/>
    <w:rsid w:val="006F5C8C"/>
    <w:rsid w:val="00700748"/>
    <w:rsid w:val="0070737C"/>
    <w:rsid w:val="007463DF"/>
    <w:rsid w:val="00752D1B"/>
    <w:rsid w:val="00761AB9"/>
    <w:rsid w:val="00763791"/>
    <w:rsid w:val="00765860"/>
    <w:rsid w:val="00771B2F"/>
    <w:rsid w:val="007B7559"/>
    <w:rsid w:val="007D71C4"/>
    <w:rsid w:val="007E5716"/>
    <w:rsid w:val="007F027C"/>
    <w:rsid w:val="007F3D0E"/>
    <w:rsid w:val="007F7C35"/>
    <w:rsid w:val="00800A38"/>
    <w:rsid w:val="00812BA9"/>
    <w:rsid w:val="0083138E"/>
    <w:rsid w:val="00831AC4"/>
    <w:rsid w:val="008430A7"/>
    <w:rsid w:val="00846F2A"/>
    <w:rsid w:val="008502E0"/>
    <w:rsid w:val="00882920"/>
    <w:rsid w:val="00896A4D"/>
    <w:rsid w:val="008B2BCC"/>
    <w:rsid w:val="008E2F5E"/>
    <w:rsid w:val="008F6BFE"/>
    <w:rsid w:val="00932C70"/>
    <w:rsid w:val="0093308C"/>
    <w:rsid w:val="00933833"/>
    <w:rsid w:val="00933F37"/>
    <w:rsid w:val="0094485B"/>
    <w:rsid w:val="009469BF"/>
    <w:rsid w:val="00953E26"/>
    <w:rsid w:val="00963F7C"/>
    <w:rsid w:val="00964E7F"/>
    <w:rsid w:val="00975E12"/>
    <w:rsid w:val="009845DD"/>
    <w:rsid w:val="009858A8"/>
    <w:rsid w:val="0099724B"/>
    <w:rsid w:val="009A39D3"/>
    <w:rsid w:val="009C1A2D"/>
    <w:rsid w:val="009C6C08"/>
    <w:rsid w:val="009D36A5"/>
    <w:rsid w:val="009D74BB"/>
    <w:rsid w:val="009E68E9"/>
    <w:rsid w:val="009F7986"/>
    <w:rsid w:val="00A03309"/>
    <w:rsid w:val="00A06785"/>
    <w:rsid w:val="00A13CB3"/>
    <w:rsid w:val="00A362A0"/>
    <w:rsid w:val="00A5564C"/>
    <w:rsid w:val="00A71C15"/>
    <w:rsid w:val="00A72C86"/>
    <w:rsid w:val="00A744C7"/>
    <w:rsid w:val="00A85B27"/>
    <w:rsid w:val="00A972AB"/>
    <w:rsid w:val="00AA233D"/>
    <w:rsid w:val="00AA62C0"/>
    <w:rsid w:val="00AA6894"/>
    <w:rsid w:val="00AD01C1"/>
    <w:rsid w:val="00AE6B97"/>
    <w:rsid w:val="00B06694"/>
    <w:rsid w:val="00B11504"/>
    <w:rsid w:val="00B2588A"/>
    <w:rsid w:val="00B559CF"/>
    <w:rsid w:val="00B65BA6"/>
    <w:rsid w:val="00B73C38"/>
    <w:rsid w:val="00BA4DFA"/>
    <w:rsid w:val="00BA7375"/>
    <w:rsid w:val="00BB7155"/>
    <w:rsid w:val="00BC0F7F"/>
    <w:rsid w:val="00BC5953"/>
    <w:rsid w:val="00BD57A0"/>
    <w:rsid w:val="00BE2E3E"/>
    <w:rsid w:val="00C03F05"/>
    <w:rsid w:val="00C04865"/>
    <w:rsid w:val="00C059AC"/>
    <w:rsid w:val="00C11A48"/>
    <w:rsid w:val="00C12581"/>
    <w:rsid w:val="00C176D8"/>
    <w:rsid w:val="00C21B7B"/>
    <w:rsid w:val="00C26B58"/>
    <w:rsid w:val="00C52DA6"/>
    <w:rsid w:val="00C541C1"/>
    <w:rsid w:val="00CA0C56"/>
    <w:rsid w:val="00CB4467"/>
    <w:rsid w:val="00CD32F9"/>
    <w:rsid w:val="00CD543E"/>
    <w:rsid w:val="00CD5E7E"/>
    <w:rsid w:val="00CD77E6"/>
    <w:rsid w:val="00CE0856"/>
    <w:rsid w:val="00CE44A8"/>
    <w:rsid w:val="00D17C93"/>
    <w:rsid w:val="00D212BF"/>
    <w:rsid w:val="00D3053F"/>
    <w:rsid w:val="00D57C53"/>
    <w:rsid w:val="00D6301E"/>
    <w:rsid w:val="00D773ED"/>
    <w:rsid w:val="00D811A0"/>
    <w:rsid w:val="00D8638F"/>
    <w:rsid w:val="00D955CE"/>
    <w:rsid w:val="00DE7370"/>
    <w:rsid w:val="00DF0477"/>
    <w:rsid w:val="00DF0A10"/>
    <w:rsid w:val="00DF6984"/>
    <w:rsid w:val="00E05776"/>
    <w:rsid w:val="00E156EB"/>
    <w:rsid w:val="00E20439"/>
    <w:rsid w:val="00E34D50"/>
    <w:rsid w:val="00E7572A"/>
    <w:rsid w:val="00E808A1"/>
    <w:rsid w:val="00E82100"/>
    <w:rsid w:val="00E825F2"/>
    <w:rsid w:val="00E82BDD"/>
    <w:rsid w:val="00EA4C0D"/>
    <w:rsid w:val="00ED4629"/>
    <w:rsid w:val="00EE1D3A"/>
    <w:rsid w:val="00EE6D9C"/>
    <w:rsid w:val="00EF4191"/>
    <w:rsid w:val="00EF62BE"/>
    <w:rsid w:val="00F11BD7"/>
    <w:rsid w:val="00F163C5"/>
    <w:rsid w:val="00F2757D"/>
    <w:rsid w:val="00F354DF"/>
    <w:rsid w:val="00F472F3"/>
    <w:rsid w:val="00F53F35"/>
    <w:rsid w:val="00F944CB"/>
    <w:rsid w:val="00FA0703"/>
    <w:rsid w:val="00FB2E72"/>
    <w:rsid w:val="00FB73A5"/>
    <w:rsid w:val="00FB7EAD"/>
    <w:rsid w:val="00FC4D56"/>
    <w:rsid w:val="00FC5EAD"/>
    <w:rsid w:val="00FE7B33"/>
    <w:rsid w:val="00FF0CF4"/>
    <w:rsid w:val="00FF3DB8"/>
    <w:rsid w:val="00FF56E1"/>
    <w:rsid w:val="00FF58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2C2EE6"/>
  <w15:chartTrackingRefBased/>
  <w15:docId w15:val="{4DCBBF3D-EECA-4408-A8B3-33F9F780E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4CB"/>
    <w:pPr>
      <w:ind w:left="720"/>
      <w:contextualSpacing/>
    </w:pPr>
  </w:style>
  <w:style w:type="paragraph" w:styleId="NoSpacing">
    <w:name w:val="No Spacing"/>
    <w:uiPriority w:val="1"/>
    <w:qFormat/>
    <w:rsid w:val="00975E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14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5DFBA-E471-4B95-902F-C297CE8B6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34</Pages>
  <Words>13958</Words>
  <Characters>91988</Characters>
  <Application>Microsoft Office Word</Application>
  <DocSecurity>0</DocSecurity>
  <Lines>1415</Lines>
  <Paragraphs>470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suraj sharma</dc:creator>
  <cp:keywords/>
  <dc:description/>
  <cp:lastModifiedBy>suraj sharma</cp:lastModifiedBy>
  <cp:revision>261</cp:revision>
  <dcterms:created xsi:type="dcterms:W3CDTF">2023-09-13T10:30:00Z</dcterms:created>
  <dcterms:modified xsi:type="dcterms:W3CDTF">2024-01-16T14:10:00Z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4ef1386636a9e5305c527125169337a3ec39bbda8781997ce881b0f47fa920e7</vt:lpwstr>
  </property>
</Properties>
</file>