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6AC" w:rsidRDefault="003616AC" w:rsidP="006B678D">
      <w:pPr>
        <w:jc w:val="center"/>
        <w:rPr>
          <w:rFonts w:ascii="Times New Roman" w:hAnsi="Times New Roman" w:cs="Times New Roman"/>
          <w:b/>
          <w:bCs/>
          <w:sz w:val="24"/>
          <w:szCs w:val="24"/>
        </w:rPr>
      </w:pPr>
      <w:r>
        <w:rPr>
          <w:rFonts w:ascii="Times New Roman" w:hAnsi="Times New Roman" w:cs="Times New Roman"/>
          <w:b/>
          <w:bCs/>
          <w:sz w:val="24"/>
          <w:szCs w:val="24"/>
        </w:rPr>
        <w:t>Animal Physiology</w:t>
      </w:r>
      <w:bookmarkStart w:id="0" w:name="_GoBack"/>
      <w:bookmarkEnd w:id="0"/>
    </w:p>
    <w:p w:rsidR="006B678D" w:rsidRDefault="006B678D" w:rsidP="006B678D">
      <w:pPr>
        <w:jc w:val="center"/>
        <w:rPr>
          <w:rFonts w:ascii="Times New Roman" w:hAnsi="Times New Roman" w:cs="Times New Roman"/>
          <w:b/>
          <w:bCs/>
          <w:sz w:val="24"/>
          <w:szCs w:val="24"/>
        </w:rPr>
      </w:pPr>
      <w:r w:rsidRPr="004C538E">
        <w:rPr>
          <w:rFonts w:ascii="Times New Roman" w:hAnsi="Times New Roman" w:cs="Times New Roman"/>
          <w:b/>
          <w:bCs/>
          <w:sz w:val="24"/>
          <w:szCs w:val="24"/>
        </w:rPr>
        <w:t>Chapter 7: Animal Nervous System:</w:t>
      </w:r>
    </w:p>
    <w:p w:rsidR="006B678D" w:rsidRPr="004C538E" w:rsidRDefault="006B678D" w:rsidP="006B678D">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Apeksha</w:t>
      </w:r>
      <w:proofErr w:type="spellEnd"/>
      <w:r>
        <w:rPr>
          <w:rFonts w:ascii="Times New Roman" w:hAnsi="Times New Roman" w:cs="Times New Roman"/>
          <w:b/>
          <w:bCs/>
          <w:sz w:val="24"/>
          <w:szCs w:val="24"/>
        </w:rPr>
        <w:t xml:space="preserve"> K. </w:t>
      </w:r>
      <w:proofErr w:type="spellStart"/>
      <w:r>
        <w:rPr>
          <w:rFonts w:ascii="Times New Roman" w:hAnsi="Times New Roman" w:cs="Times New Roman"/>
          <w:b/>
          <w:bCs/>
          <w:sz w:val="24"/>
          <w:szCs w:val="24"/>
        </w:rPr>
        <w:t>Ukey</w:t>
      </w:r>
      <w:proofErr w:type="spellEnd"/>
      <w:r w:rsidR="007629FC">
        <w:rPr>
          <w:rFonts w:ascii="Times New Roman" w:hAnsi="Times New Roman" w:cs="Times New Roman"/>
          <w:b/>
          <w:bCs/>
          <w:sz w:val="24"/>
          <w:szCs w:val="24"/>
        </w:rPr>
        <w:t xml:space="preserve"> and</w:t>
      </w:r>
      <w:r>
        <w:rPr>
          <w:rFonts w:ascii="Times New Roman" w:hAnsi="Times New Roman" w:cs="Times New Roman"/>
          <w:b/>
          <w:bCs/>
          <w:sz w:val="24"/>
          <w:szCs w:val="24"/>
        </w:rPr>
        <w:t xml:space="preserve"> Priyanka M. </w:t>
      </w:r>
      <w:proofErr w:type="spellStart"/>
      <w:r>
        <w:rPr>
          <w:rFonts w:ascii="Times New Roman" w:hAnsi="Times New Roman" w:cs="Times New Roman"/>
          <w:b/>
          <w:bCs/>
          <w:sz w:val="24"/>
          <w:szCs w:val="24"/>
        </w:rPr>
        <w:t>Kittur</w:t>
      </w:r>
      <w:proofErr w:type="spellEnd"/>
      <w:r>
        <w:rPr>
          <w:rFonts w:ascii="Times New Roman" w:hAnsi="Times New Roman" w:cs="Times New Roman"/>
          <w:b/>
          <w:bCs/>
          <w:sz w:val="24"/>
          <w:szCs w:val="24"/>
        </w:rPr>
        <w:t xml:space="preserve"> </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General Organization of Nervous System</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nervous system is divided into two main parts: the central nervous system (CNS) and the peripheral nervous system (PNS). The CNS consists of the brain and spinal cord, while the PNS includes nerves and ganglia outside the CNS.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Central Nervous System (CNS)</w:t>
      </w:r>
    </w:p>
    <w:p w:rsidR="006B678D" w:rsidRPr="009105B3" w:rsidRDefault="006B678D" w:rsidP="009105B3">
      <w:pPr>
        <w:pStyle w:val="ListParagraph"/>
        <w:numPr>
          <w:ilvl w:val="0"/>
          <w:numId w:val="16"/>
        </w:numPr>
        <w:jc w:val="both"/>
        <w:rPr>
          <w:rFonts w:ascii="Times New Roman" w:hAnsi="Times New Roman" w:cs="Times New Roman"/>
          <w:sz w:val="24"/>
          <w:szCs w:val="24"/>
        </w:rPr>
      </w:pPr>
      <w:r w:rsidRPr="009105B3">
        <w:rPr>
          <w:rFonts w:ascii="Times New Roman" w:hAnsi="Times New Roman" w:cs="Times New Roman"/>
          <w:sz w:val="24"/>
          <w:szCs w:val="24"/>
        </w:rPr>
        <w:t xml:space="preserve">Brain: The brain is the central control </w:t>
      </w:r>
      <w:proofErr w:type="spellStart"/>
      <w:r w:rsidRPr="009105B3">
        <w:rPr>
          <w:rFonts w:ascii="Times New Roman" w:hAnsi="Times New Roman" w:cs="Times New Roman"/>
          <w:sz w:val="24"/>
          <w:szCs w:val="24"/>
        </w:rPr>
        <w:t>center</w:t>
      </w:r>
      <w:proofErr w:type="spellEnd"/>
      <w:r w:rsidRPr="009105B3">
        <w:rPr>
          <w:rFonts w:ascii="Times New Roman" w:hAnsi="Times New Roman" w:cs="Times New Roman"/>
          <w:sz w:val="24"/>
          <w:szCs w:val="24"/>
        </w:rPr>
        <w:t xml:space="preserve"> of the nervous system. It receives, processes, and interprets information from the body and the external environment. Different regions of the brain are responsible for various functions, such as sensory perception, motor control, emotions, and cognitive processes.</w:t>
      </w:r>
    </w:p>
    <w:p w:rsidR="006B678D" w:rsidRPr="009105B3" w:rsidRDefault="006B678D" w:rsidP="009105B3">
      <w:pPr>
        <w:pStyle w:val="ListParagraph"/>
        <w:numPr>
          <w:ilvl w:val="0"/>
          <w:numId w:val="16"/>
        </w:numPr>
        <w:jc w:val="both"/>
        <w:rPr>
          <w:rFonts w:ascii="Times New Roman" w:hAnsi="Times New Roman" w:cs="Times New Roman"/>
          <w:sz w:val="24"/>
          <w:szCs w:val="24"/>
        </w:rPr>
      </w:pPr>
      <w:r w:rsidRPr="009105B3">
        <w:rPr>
          <w:rFonts w:ascii="Times New Roman" w:hAnsi="Times New Roman" w:cs="Times New Roman"/>
          <w:sz w:val="24"/>
          <w:szCs w:val="24"/>
        </w:rPr>
        <w:t xml:space="preserve">Spinal Cord: The spinal cord is a long, cylindrical bundle of nerve </w:t>
      </w:r>
      <w:proofErr w:type="spellStart"/>
      <w:r w:rsidRPr="009105B3">
        <w:rPr>
          <w:rFonts w:ascii="Times New Roman" w:hAnsi="Times New Roman" w:cs="Times New Roman"/>
          <w:sz w:val="24"/>
          <w:szCs w:val="24"/>
        </w:rPr>
        <w:t>fibers</w:t>
      </w:r>
      <w:proofErr w:type="spellEnd"/>
      <w:r w:rsidRPr="009105B3">
        <w:rPr>
          <w:rFonts w:ascii="Times New Roman" w:hAnsi="Times New Roman" w:cs="Times New Roman"/>
          <w:sz w:val="24"/>
          <w:szCs w:val="24"/>
        </w:rPr>
        <w:t xml:space="preserve"> that extends from the brainstem down the vertebral column. It serves as a communication pathway between the brain and the peripheral nervous system. The spinal cord is responsible for reflex actions and also serves as a conduit for nerve signals traveling to and from the brain.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Peripheral Nervous System (PNS): </w:t>
      </w:r>
    </w:p>
    <w:p w:rsidR="006B678D" w:rsidRPr="009105B3" w:rsidRDefault="006B678D" w:rsidP="009105B3">
      <w:pPr>
        <w:pStyle w:val="ListParagraph"/>
        <w:numPr>
          <w:ilvl w:val="0"/>
          <w:numId w:val="17"/>
        </w:numPr>
        <w:jc w:val="both"/>
        <w:rPr>
          <w:rFonts w:ascii="Times New Roman" w:hAnsi="Times New Roman" w:cs="Times New Roman"/>
          <w:sz w:val="24"/>
          <w:szCs w:val="24"/>
        </w:rPr>
      </w:pPr>
      <w:r w:rsidRPr="009105B3">
        <w:rPr>
          <w:rFonts w:ascii="Times New Roman" w:hAnsi="Times New Roman" w:cs="Times New Roman"/>
          <w:sz w:val="24"/>
          <w:szCs w:val="24"/>
        </w:rPr>
        <w:t xml:space="preserve">Nerves: The PNS consists of nerves that extend from the CNS to various parts of the body. Nerves are bundles of nerve </w:t>
      </w:r>
      <w:proofErr w:type="spellStart"/>
      <w:r w:rsidRPr="009105B3">
        <w:rPr>
          <w:rFonts w:ascii="Times New Roman" w:hAnsi="Times New Roman" w:cs="Times New Roman"/>
          <w:sz w:val="24"/>
          <w:szCs w:val="24"/>
        </w:rPr>
        <w:t>fibers</w:t>
      </w:r>
      <w:proofErr w:type="spellEnd"/>
      <w:r w:rsidRPr="009105B3">
        <w:rPr>
          <w:rFonts w:ascii="Times New Roman" w:hAnsi="Times New Roman" w:cs="Times New Roman"/>
          <w:sz w:val="24"/>
          <w:szCs w:val="24"/>
        </w:rPr>
        <w:t xml:space="preserve"> (axons) that transmit electrical signals between the CNS and peripheral tissues, organs, and muscles. Nerves can be classified into sensory (afferent) nerves that carry signals from sensory receptors to the CNS and motor (efferent) nerves that carry signals from the CNS to muscles and glands.</w:t>
      </w:r>
    </w:p>
    <w:p w:rsidR="006B678D" w:rsidRPr="009105B3" w:rsidRDefault="006B678D" w:rsidP="009105B3">
      <w:pPr>
        <w:pStyle w:val="ListParagraph"/>
        <w:numPr>
          <w:ilvl w:val="0"/>
          <w:numId w:val="17"/>
        </w:numPr>
        <w:jc w:val="both"/>
        <w:rPr>
          <w:rFonts w:ascii="Times New Roman" w:hAnsi="Times New Roman" w:cs="Times New Roman"/>
          <w:sz w:val="24"/>
          <w:szCs w:val="24"/>
        </w:rPr>
      </w:pPr>
      <w:r w:rsidRPr="009105B3">
        <w:rPr>
          <w:rFonts w:ascii="Times New Roman" w:hAnsi="Times New Roman" w:cs="Times New Roman"/>
          <w:sz w:val="24"/>
          <w:szCs w:val="24"/>
        </w:rPr>
        <w:t>Ganglia: Ganglia are clusters of nerve cell bodies located outside the CNS. They are part of the PNS and play a role in the integration and processing of nerve signals. Ganglia are involved in reflex actions and some aspects of sensory processing.</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general organization can be visualized as a hierarchy, with the brain and spinal cord at the top (CNS) and nerves and ganglia branching out to connect with various parts of the body (PNS). The CNS processes and integrates information, while the PNS serves as a communication network, facilitating the transmission of signals between the CNS and the rest of the body.</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This division allows for the specialization of functions: the CNS handles complex processes like decision-making and information processing, while the PNS ensures communication and coordination with the peripheral tissues and organs. Together, the CNS and PNS work in concert to regulate and control the body's physiological functions and responses to the environment.</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Neuron Structure and Function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Neurons are specialized cells that form the basic building blocks of the nervous system. They play a crucial role in transmitting information throughout the body, allowing for communication between different parts of the nervous system and enabling various </w:t>
      </w:r>
      <w:r w:rsidRPr="004C538E">
        <w:rPr>
          <w:rFonts w:ascii="Times New Roman" w:hAnsi="Times New Roman" w:cs="Times New Roman"/>
          <w:sz w:val="24"/>
          <w:szCs w:val="24"/>
        </w:rPr>
        <w:lastRenderedPageBreak/>
        <w:t xml:space="preserve">physiological functions. The structure of a neuron is highly specialized to facilitate its function in signal transmission. They consist of a cell body, dendrites (which receive signals), and an axon (which transmits signals). Neurons communicate through electrical impulses and chemical signals. </w:t>
      </w:r>
    </w:p>
    <w:p w:rsidR="006B678D" w:rsidRPr="009105B3" w:rsidRDefault="006B678D" w:rsidP="009105B3">
      <w:pPr>
        <w:pStyle w:val="ListParagraph"/>
        <w:numPr>
          <w:ilvl w:val="0"/>
          <w:numId w:val="18"/>
        </w:numPr>
        <w:jc w:val="both"/>
        <w:rPr>
          <w:rFonts w:ascii="Times New Roman" w:hAnsi="Times New Roman" w:cs="Times New Roman"/>
          <w:sz w:val="24"/>
          <w:szCs w:val="24"/>
        </w:rPr>
      </w:pPr>
      <w:r w:rsidRPr="009105B3">
        <w:rPr>
          <w:rFonts w:ascii="Times New Roman" w:hAnsi="Times New Roman" w:cs="Times New Roman"/>
          <w:sz w:val="24"/>
          <w:szCs w:val="24"/>
        </w:rPr>
        <w:t>Cell Body (Soma):</w:t>
      </w:r>
      <w:r w:rsidR="006765C8" w:rsidRPr="009105B3">
        <w:rPr>
          <w:rFonts w:ascii="Times New Roman" w:hAnsi="Times New Roman" w:cs="Times New Roman"/>
          <w:sz w:val="24"/>
          <w:szCs w:val="24"/>
        </w:rPr>
        <w:t xml:space="preserve"> </w:t>
      </w:r>
      <w:r w:rsidRPr="009105B3">
        <w:rPr>
          <w:rFonts w:ascii="Times New Roman" w:hAnsi="Times New Roman" w:cs="Times New Roman"/>
          <w:sz w:val="24"/>
          <w:szCs w:val="24"/>
        </w:rPr>
        <w:t>The cell body, or soma, is the central part of the neuron. It contains the nucleus and other organelles essential for the cell's metabolic activities. The cell body integrates incoming signals from dendrites and, based on this input, decides whether to generate and transmit an electrical signal along the axon.</w:t>
      </w:r>
    </w:p>
    <w:p w:rsidR="006B678D" w:rsidRPr="009105B3" w:rsidRDefault="006B678D" w:rsidP="009105B3">
      <w:pPr>
        <w:pStyle w:val="ListParagraph"/>
        <w:numPr>
          <w:ilvl w:val="0"/>
          <w:numId w:val="18"/>
        </w:numPr>
        <w:jc w:val="both"/>
        <w:rPr>
          <w:rFonts w:ascii="Times New Roman" w:hAnsi="Times New Roman" w:cs="Times New Roman"/>
          <w:sz w:val="24"/>
          <w:szCs w:val="24"/>
        </w:rPr>
      </w:pPr>
      <w:r w:rsidRPr="009105B3">
        <w:rPr>
          <w:rFonts w:ascii="Times New Roman" w:hAnsi="Times New Roman" w:cs="Times New Roman"/>
          <w:sz w:val="24"/>
          <w:szCs w:val="24"/>
        </w:rPr>
        <w:t>Dendrites:</w:t>
      </w:r>
      <w:r w:rsidR="006765C8" w:rsidRPr="009105B3">
        <w:rPr>
          <w:rFonts w:ascii="Times New Roman" w:hAnsi="Times New Roman" w:cs="Times New Roman"/>
          <w:sz w:val="24"/>
          <w:szCs w:val="24"/>
        </w:rPr>
        <w:t xml:space="preserve"> </w:t>
      </w:r>
      <w:r w:rsidRPr="009105B3">
        <w:rPr>
          <w:rFonts w:ascii="Times New Roman" w:hAnsi="Times New Roman" w:cs="Times New Roman"/>
          <w:sz w:val="24"/>
          <w:szCs w:val="24"/>
        </w:rPr>
        <w:t>Dendrites are branched extensions that project from the cell body. Their primary function is to receive signals from other neurons or sensory receptors. Dendrites have numerous synaptic connections, where they receive chemical signals (neurotransmitters) from adjacent neurons. These signals can either excite or inhibit the neuron, influencing the likelihood of the neuron generating an electrical signal.</w:t>
      </w:r>
    </w:p>
    <w:p w:rsidR="006B678D" w:rsidRPr="009105B3" w:rsidRDefault="006B678D" w:rsidP="009105B3">
      <w:pPr>
        <w:pStyle w:val="ListParagraph"/>
        <w:numPr>
          <w:ilvl w:val="0"/>
          <w:numId w:val="18"/>
        </w:numPr>
        <w:jc w:val="both"/>
        <w:rPr>
          <w:rFonts w:ascii="Times New Roman" w:hAnsi="Times New Roman" w:cs="Times New Roman"/>
          <w:sz w:val="24"/>
          <w:szCs w:val="24"/>
        </w:rPr>
      </w:pPr>
      <w:r w:rsidRPr="009105B3">
        <w:rPr>
          <w:rFonts w:ascii="Times New Roman" w:hAnsi="Times New Roman" w:cs="Times New Roman"/>
          <w:sz w:val="24"/>
          <w:szCs w:val="24"/>
        </w:rPr>
        <w:t>Axon:</w:t>
      </w:r>
      <w:r w:rsidR="006765C8" w:rsidRPr="009105B3">
        <w:rPr>
          <w:rFonts w:ascii="Times New Roman" w:hAnsi="Times New Roman" w:cs="Times New Roman"/>
          <w:sz w:val="24"/>
          <w:szCs w:val="24"/>
        </w:rPr>
        <w:t xml:space="preserve"> </w:t>
      </w:r>
      <w:r w:rsidRPr="009105B3">
        <w:rPr>
          <w:rFonts w:ascii="Times New Roman" w:hAnsi="Times New Roman" w:cs="Times New Roman"/>
          <w:sz w:val="24"/>
          <w:szCs w:val="24"/>
        </w:rPr>
        <w:t>The axon is a long, slender projection that extends from the cell body. It is the primary transmission line for electrical impulses away from the cell body. The axon is covered by a fatty substance called myelin, which acts as an insulator and speeds up the transmission of electrical signals. The end of the axon terminates at structures called axon terminals or synaptic terminals.</w:t>
      </w:r>
    </w:p>
    <w:p w:rsidR="006B678D" w:rsidRPr="009105B3" w:rsidRDefault="006B678D" w:rsidP="009105B3">
      <w:pPr>
        <w:pStyle w:val="ListParagraph"/>
        <w:numPr>
          <w:ilvl w:val="0"/>
          <w:numId w:val="18"/>
        </w:numPr>
        <w:jc w:val="both"/>
        <w:rPr>
          <w:rFonts w:ascii="Times New Roman" w:hAnsi="Times New Roman" w:cs="Times New Roman"/>
          <w:sz w:val="24"/>
          <w:szCs w:val="24"/>
        </w:rPr>
      </w:pPr>
      <w:r w:rsidRPr="009105B3">
        <w:rPr>
          <w:rFonts w:ascii="Times New Roman" w:hAnsi="Times New Roman" w:cs="Times New Roman"/>
          <w:sz w:val="24"/>
          <w:szCs w:val="24"/>
        </w:rPr>
        <w:t>Synaptic Terminals:</w:t>
      </w:r>
      <w:r w:rsidR="006765C8" w:rsidRPr="009105B3">
        <w:rPr>
          <w:rFonts w:ascii="Times New Roman" w:hAnsi="Times New Roman" w:cs="Times New Roman"/>
          <w:sz w:val="24"/>
          <w:szCs w:val="24"/>
        </w:rPr>
        <w:t xml:space="preserve"> </w:t>
      </w:r>
      <w:r w:rsidRPr="009105B3">
        <w:rPr>
          <w:rFonts w:ascii="Times New Roman" w:hAnsi="Times New Roman" w:cs="Times New Roman"/>
          <w:sz w:val="24"/>
          <w:szCs w:val="24"/>
        </w:rPr>
        <w:t>The axon terminals are specialized structures at the end of the axon. When an electrical impulse reaches the axon terminals, it triggers the release of neurotransmitters. Neurotransmitters are chemical messengers that bridge the gap (synapse) between the axon terminal of one neuron and the dendrites of the next neuron or the target cell (such as a muscle or gland cell).</w:t>
      </w:r>
    </w:p>
    <w:p w:rsidR="006B678D" w:rsidRPr="009105B3" w:rsidRDefault="006B678D" w:rsidP="009105B3">
      <w:pPr>
        <w:pStyle w:val="ListParagraph"/>
        <w:numPr>
          <w:ilvl w:val="0"/>
          <w:numId w:val="18"/>
        </w:numPr>
        <w:jc w:val="both"/>
        <w:rPr>
          <w:rFonts w:ascii="Times New Roman" w:hAnsi="Times New Roman" w:cs="Times New Roman"/>
          <w:sz w:val="24"/>
          <w:szCs w:val="24"/>
        </w:rPr>
      </w:pPr>
      <w:r w:rsidRPr="009105B3">
        <w:rPr>
          <w:rFonts w:ascii="Times New Roman" w:hAnsi="Times New Roman" w:cs="Times New Roman"/>
          <w:sz w:val="24"/>
          <w:szCs w:val="24"/>
        </w:rPr>
        <w:t xml:space="preserve">Communication: Neurons communicate through a combination of electrical impulses and chemical signals. An electrical signal, known as an action potential, travels along the axon when a neuron is activated. At the synapse, neurotransmitters are released, and they bind to receptors on the dendrites of the </w:t>
      </w:r>
      <w:proofErr w:type="spellStart"/>
      <w:r w:rsidRPr="009105B3">
        <w:rPr>
          <w:rFonts w:ascii="Times New Roman" w:hAnsi="Times New Roman" w:cs="Times New Roman"/>
          <w:sz w:val="24"/>
          <w:szCs w:val="24"/>
        </w:rPr>
        <w:t>neighboring</w:t>
      </w:r>
      <w:proofErr w:type="spellEnd"/>
      <w:r w:rsidRPr="009105B3">
        <w:rPr>
          <w:rFonts w:ascii="Times New Roman" w:hAnsi="Times New Roman" w:cs="Times New Roman"/>
          <w:sz w:val="24"/>
          <w:szCs w:val="24"/>
        </w:rPr>
        <w:t xml:space="preserve"> neuron. This binding can either excite or inhibit the receiving neuron, influencing whether it will generate its own action potential.</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In summary we can say that the structure of a neuron is specialized to receive, integrate, and transmit signals. Dendrites receive signals, the cell body integrates them, and the axon transmits the resulting electrical impulse to communicate with other neurons or target cells. This process of communication is fundamental to the functioning of the nervous system and underlies various physiological processes, including sensation, movement, and cognition.</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Excitability and Transmission of Impulse in Neuron and Muscle</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concept of excitability and the transmission of impulses in neurons and muscle cells is a fundamental aspect of the nervous and muscular systems in all animals. Excitability refers to the ability of cells to respond to stimuli, and in the context of neurons and muscle cells, this involves the generation and transmission of electrical impulses.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Neurons: Neurons are excitable cells that play a crucial role in transmitting information throughout the nervous system. The transmission of impulses in neurons involves a series of events:</w:t>
      </w:r>
    </w:p>
    <w:p w:rsidR="006B678D" w:rsidRPr="006765C8" w:rsidRDefault="006B678D" w:rsidP="006765C8">
      <w:pPr>
        <w:pStyle w:val="ListParagraph"/>
        <w:numPr>
          <w:ilvl w:val="0"/>
          <w:numId w:val="14"/>
        </w:numPr>
        <w:jc w:val="both"/>
        <w:rPr>
          <w:rFonts w:ascii="Times New Roman" w:hAnsi="Times New Roman" w:cs="Times New Roman"/>
          <w:sz w:val="24"/>
          <w:szCs w:val="24"/>
        </w:rPr>
      </w:pPr>
      <w:r w:rsidRPr="006765C8">
        <w:rPr>
          <w:rFonts w:ascii="Times New Roman" w:hAnsi="Times New Roman" w:cs="Times New Roman"/>
          <w:sz w:val="24"/>
          <w:szCs w:val="24"/>
        </w:rPr>
        <w:lastRenderedPageBreak/>
        <w:t>Resting Membrane Potential: Neurons maintain a resting membrane potential, which is a difference in electrical charge across the cell membrane. This resting state is characterized by a negative charge inside the cell compared to the outside.</w:t>
      </w:r>
    </w:p>
    <w:p w:rsidR="006B678D" w:rsidRPr="006765C8" w:rsidRDefault="006B678D" w:rsidP="006765C8">
      <w:pPr>
        <w:pStyle w:val="ListParagraph"/>
        <w:numPr>
          <w:ilvl w:val="0"/>
          <w:numId w:val="14"/>
        </w:numPr>
        <w:jc w:val="both"/>
        <w:rPr>
          <w:rFonts w:ascii="Times New Roman" w:hAnsi="Times New Roman" w:cs="Times New Roman"/>
          <w:sz w:val="24"/>
          <w:szCs w:val="24"/>
        </w:rPr>
      </w:pPr>
      <w:r w:rsidRPr="006765C8">
        <w:rPr>
          <w:rFonts w:ascii="Times New Roman" w:hAnsi="Times New Roman" w:cs="Times New Roman"/>
          <w:sz w:val="24"/>
          <w:szCs w:val="24"/>
        </w:rPr>
        <w:t>Stimulus: When a neuron is exposed to a stimulus (such as a sensory input or chemical signal), it can lead to a change in the membrane potential.</w:t>
      </w:r>
    </w:p>
    <w:p w:rsidR="006B678D" w:rsidRPr="006765C8" w:rsidRDefault="006B678D" w:rsidP="006765C8">
      <w:pPr>
        <w:pStyle w:val="ListParagraph"/>
        <w:numPr>
          <w:ilvl w:val="0"/>
          <w:numId w:val="14"/>
        </w:numPr>
        <w:jc w:val="both"/>
        <w:rPr>
          <w:rFonts w:ascii="Times New Roman" w:hAnsi="Times New Roman" w:cs="Times New Roman"/>
          <w:sz w:val="24"/>
          <w:szCs w:val="24"/>
        </w:rPr>
      </w:pPr>
      <w:r w:rsidRPr="006765C8">
        <w:rPr>
          <w:rFonts w:ascii="Times New Roman" w:hAnsi="Times New Roman" w:cs="Times New Roman"/>
          <w:sz w:val="24"/>
          <w:szCs w:val="24"/>
        </w:rPr>
        <w:t>Depolarization: If the stimulus is strong enough, it can cause depolarization, where the membrane potential becomes less negative. This change in voltage triggers the opening of voltage-gated ion channels in the cell membrane.</w:t>
      </w:r>
    </w:p>
    <w:p w:rsidR="006B678D" w:rsidRPr="006765C8" w:rsidRDefault="006B678D" w:rsidP="006765C8">
      <w:pPr>
        <w:pStyle w:val="ListParagraph"/>
        <w:numPr>
          <w:ilvl w:val="0"/>
          <w:numId w:val="14"/>
        </w:numPr>
        <w:jc w:val="both"/>
        <w:rPr>
          <w:rFonts w:ascii="Times New Roman" w:hAnsi="Times New Roman" w:cs="Times New Roman"/>
          <w:sz w:val="24"/>
          <w:szCs w:val="24"/>
        </w:rPr>
      </w:pPr>
      <w:r w:rsidRPr="006765C8">
        <w:rPr>
          <w:rFonts w:ascii="Times New Roman" w:hAnsi="Times New Roman" w:cs="Times New Roman"/>
          <w:sz w:val="24"/>
          <w:szCs w:val="24"/>
        </w:rPr>
        <w:t>Action Potential: The opening of ion channels allows the flow of ions, resulting in an action potential an electrical impulse that travels along the axon of the neuron.</w:t>
      </w:r>
    </w:p>
    <w:p w:rsidR="006B678D" w:rsidRPr="006765C8" w:rsidRDefault="006B678D" w:rsidP="006765C8">
      <w:pPr>
        <w:pStyle w:val="ListParagraph"/>
        <w:numPr>
          <w:ilvl w:val="0"/>
          <w:numId w:val="14"/>
        </w:numPr>
        <w:jc w:val="both"/>
        <w:rPr>
          <w:rFonts w:ascii="Times New Roman" w:hAnsi="Times New Roman" w:cs="Times New Roman"/>
          <w:sz w:val="24"/>
          <w:szCs w:val="24"/>
        </w:rPr>
      </w:pPr>
      <w:r w:rsidRPr="006765C8">
        <w:rPr>
          <w:rFonts w:ascii="Times New Roman" w:hAnsi="Times New Roman" w:cs="Times New Roman"/>
          <w:sz w:val="24"/>
          <w:szCs w:val="24"/>
        </w:rPr>
        <w:t>Propagation: The action potential travels down the length of the axon, reaching the axon terminals. At the synapses, neurotransmitters are released, transmitting the signal to the next neuron or target cell.</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Muscle Cells: The contraction of muscles involves the transmission of electrical impulses that lead to muscle contraction. The key steps in muscle excitation-contraction coupling are as follows:</w:t>
      </w:r>
    </w:p>
    <w:p w:rsidR="006B678D" w:rsidRPr="006765C8" w:rsidRDefault="006B678D" w:rsidP="006765C8">
      <w:pPr>
        <w:pStyle w:val="ListParagraph"/>
        <w:numPr>
          <w:ilvl w:val="0"/>
          <w:numId w:val="15"/>
        </w:numPr>
        <w:jc w:val="both"/>
        <w:rPr>
          <w:rFonts w:ascii="Times New Roman" w:hAnsi="Times New Roman" w:cs="Times New Roman"/>
          <w:sz w:val="24"/>
          <w:szCs w:val="24"/>
        </w:rPr>
      </w:pPr>
      <w:r w:rsidRPr="006765C8">
        <w:rPr>
          <w:rFonts w:ascii="Times New Roman" w:hAnsi="Times New Roman" w:cs="Times New Roman"/>
          <w:sz w:val="24"/>
          <w:szCs w:val="24"/>
        </w:rPr>
        <w:t xml:space="preserve">Neuromuscular Junction: The signal for muscle contraction begins at the neuromuscular junction, where a motor neuron releases acetylcholine, a neurotransmitter, onto the muscle </w:t>
      </w:r>
      <w:proofErr w:type="spellStart"/>
      <w:r w:rsidRPr="006765C8">
        <w:rPr>
          <w:rFonts w:ascii="Times New Roman" w:hAnsi="Times New Roman" w:cs="Times New Roman"/>
          <w:sz w:val="24"/>
          <w:szCs w:val="24"/>
        </w:rPr>
        <w:t>fiber</w:t>
      </w:r>
      <w:proofErr w:type="spellEnd"/>
      <w:r w:rsidRPr="006765C8">
        <w:rPr>
          <w:rFonts w:ascii="Times New Roman" w:hAnsi="Times New Roman" w:cs="Times New Roman"/>
          <w:sz w:val="24"/>
          <w:szCs w:val="24"/>
        </w:rPr>
        <w:t>.</w:t>
      </w:r>
    </w:p>
    <w:p w:rsidR="006B678D" w:rsidRPr="006765C8" w:rsidRDefault="006B678D" w:rsidP="006765C8">
      <w:pPr>
        <w:pStyle w:val="ListParagraph"/>
        <w:numPr>
          <w:ilvl w:val="0"/>
          <w:numId w:val="15"/>
        </w:numPr>
        <w:jc w:val="both"/>
        <w:rPr>
          <w:rFonts w:ascii="Times New Roman" w:hAnsi="Times New Roman" w:cs="Times New Roman"/>
          <w:sz w:val="24"/>
          <w:szCs w:val="24"/>
        </w:rPr>
      </w:pPr>
      <w:r w:rsidRPr="006765C8">
        <w:rPr>
          <w:rFonts w:ascii="Times New Roman" w:hAnsi="Times New Roman" w:cs="Times New Roman"/>
          <w:sz w:val="24"/>
          <w:szCs w:val="24"/>
        </w:rPr>
        <w:t xml:space="preserve">Depolarization: Acetylcholine binding to receptors on the muscle cell membrane (sarcolemma) leads to depolarization. This electrical signal is transmitted along the sarcolemma and into the muscle </w:t>
      </w:r>
      <w:proofErr w:type="spellStart"/>
      <w:r w:rsidRPr="006765C8">
        <w:rPr>
          <w:rFonts w:ascii="Times New Roman" w:hAnsi="Times New Roman" w:cs="Times New Roman"/>
          <w:sz w:val="24"/>
          <w:szCs w:val="24"/>
        </w:rPr>
        <w:t>fiber</w:t>
      </w:r>
      <w:proofErr w:type="spellEnd"/>
      <w:r w:rsidRPr="006765C8">
        <w:rPr>
          <w:rFonts w:ascii="Times New Roman" w:hAnsi="Times New Roman" w:cs="Times New Roman"/>
          <w:sz w:val="24"/>
          <w:szCs w:val="24"/>
        </w:rPr>
        <w:t xml:space="preserve"> through structures called transverse tubules.</w:t>
      </w:r>
    </w:p>
    <w:p w:rsidR="006B678D" w:rsidRPr="006765C8" w:rsidRDefault="006B678D" w:rsidP="006765C8">
      <w:pPr>
        <w:pStyle w:val="ListParagraph"/>
        <w:numPr>
          <w:ilvl w:val="0"/>
          <w:numId w:val="15"/>
        </w:numPr>
        <w:jc w:val="both"/>
        <w:rPr>
          <w:rFonts w:ascii="Times New Roman" w:hAnsi="Times New Roman" w:cs="Times New Roman"/>
          <w:sz w:val="24"/>
          <w:szCs w:val="24"/>
        </w:rPr>
      </w:pPr>
      <w:r w:rsidRPr="006765C8">
        <w:rPr>
          <w:rFonts w:ascii="Times New Roman" w:hAnsi="Times New Roman" w:cs="Times New Roman"/>
          <w:sz w:val="24"/>
          <w:szCs w:val="24"/>
        </w:rPr>
        <w:t>Calcium Release: The depolarization triggers the release of calcium ions from the sarcoplasmic reticulum (an intracellular calcium storage structure) into the muscle cell.</w:t>
      </w:r>
    </w:p>
    <w:p w:rsidR="006B678D" w:rsidRPr="006765C8" w:rsidRDefault="006B678D" w:rsidP="006765C8">
      <w:pPr>
        <w:pStyle w:val="ListParagraph"/>
        <w:numPr>
          <w:ilvl w:val="0"/>
          <w:numId w:val="15"/>
        </w:numPr>
        <w:jc w:val="both"/>
        <w:rPr>
          <w:rFonts w:ascii="Times New Roman" w:hAnsi="Times New Roman" w:cs="Times New Roman"/>
          <w:sz w:val="24"/>
          <w:szCs w:val="24"/>
        </w:rPr>
      </w:pPr>
      <w:r w:rsidRPr="006765C8">
        <w:rPr>
          <w:rFonts w:ascii="Times New Roman" w:hAnsi="Times New Roman" w:cs="Times New Roman"/>
          <w:sz w:val="24"/>
          <w:szCs w:val="24"/>
        </w:rPr>
        <w:t xml:space="preserve">Muscle Contraction: Calcium binds to proteins in the muscle cell, initiating the contraction process by allowing the interaction of actin and myosin, the two major proteins in muscle </w:t>
      </w:r>
      <w:proofErr w:type="spellStart"/>
      <w:r w:rsidRPr="006765C8">
        <w:rPr>
          <w:rFonts w:ascii="Times New Roman" w:hAnsi="Times New Roman" w:cs="Times New Roman"/>
          <w:sz w:val="24"/>
          <w:szCs w:val="24"/>
        </w:rPr>
        <w:t>fibers</w:t>
      </w:r>
      <w:proofErr w:type="spellEnd"/>
      <w:r w:rsidRPr="006765C8">
        <w:rPr>
          <w:rFonts w:ascii="Times New Roman" w:hAnsi="Times New Roman" w:cs="Times New Roman"/>
          <w:sz w:val="24"/>
          <w:szCs w:val="24"/>
        </w:rPr>
        <w:t>.</w:t>
      </w:r>
    </w:p>
    <w:p w:rsidR="006B678D" w:rsidRPr="006765C8" w:rsidRDefault="006B678D" w:rsidP="006765C8">
      <w:pPr>
        <w:pStyle w:val="ListParagraph"/>
        <w:numPr>
          <w:ilvl w:val="0"/>
          <w:numId w:val="15"/>
        </w:numPr>
        <w:jc w:val="both"/>
        <w:rPr>
          <w:rFonts w:ascii="Times New Roman" w:hAnsi="Times New Roman" w:cs="Times New Roman"/>
          <w:sz w:val="24"/>
          <w:szCs w:val="24"/>
        </w:rPr>
      </w:pPr>
      <w:r w:rsidRPr="006765C8">
        <w:rPr>
          <w:rFonts w:ascii="Times New Roman" w:hAnsi="Times New Roman" w:cs="Times New Roman"/>
          <w:sz w:val="24"/>
          <w:szCs w:val="24"/>
        </w:rPr>
        <w:t>Relaxation: When the stimulation ceases, calcium is actively pumped back into the sarcoplasmic reticulum, and the muscle relaxes.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This process of excitation-contraction coupling allows animals to move, maintain posture, and perform various motor functions.</w:t>
      </w:r>
      <w:r w:rsidR="006765C8">
        <w:rPr>
          <w:rFonts w:ascii="Times New Roman" w:hAnsi="Times New Roman" w:cs="Times New Roman"/>
          <w:sz w:val="24"/>
          <w:szCs w:val="24"/>
        </w:rPr>
        <w:t xml:space="preserve"> </w:t>
      </w:r>
      <w:r w:rsidRPr="004C538E">
        <w:rPr>
          <w:rFonts w:ascii="Times New Roman" w:hAnsi="Times New Roman" w:cs="Times New Roman"/>
          <w:sz w:val="24"/>
          <w:szCs w:val="24"/>
        </w:rPr>
        <w:t>In short, excitability in neurons and muscle cells involves the generation and transmission of electrical impulses in response to stimuli. This fundamental process underlies the functioning of the nervous and muscular systems in ruminants and other organisms.</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Junctional Transmission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synapse is a specialized junction where neurons communicate. It is the point where the axon terminals of one neuron come into close proximity to the dendrites of another neuron or the target cell (such as a muscle cell). The process of junctional transmission involves the release of neurotransmitters into the synapse. When an action potential reaches the axon terminals, it triggers the release of neurotransmitters from synaptic vesicles. These neurotransmitters traverse the synapse and bind to receptors on the membrane of the receiving neuron or target cell. This binding can either excite or inhibit the receiving cell, influencing whether an action potential will be generated.</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lastRenderedPageBreak/>
        <w:t>Neurotransmitters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Neurotransmitters are chemical messengers that play a crucial role in transmitting signals between neurons or from neurons to muscles. These </w:t>
      </w:r>
      <w:proofErr w:type="spellStart"/>
      <w:r w:rsidRPr="004C538E">
        <w:rPr>
          <w:rFonts w:ascii="Times New Roman" w:hAnsi="Times New Roman" w:cs="Times New Roman"/>
          <w:sz w:val="24"/>
          <w:szCs w:val="24"/>
        </w:rPr>
        <w:t>signaling</w:t>
      </w:r>
      <w:proofErr w:type="spellEnd"/>
      <w:r w:rsidRPr="004C538E">
        <w:rPr>
          <w:rFonts w:ascii="Times New Roman" w:hAnsi="Times New Roman" w:cs="Times New Roman"/>
          <w:sz w:val="24"/>
          <w:szCs w:val="24"/>
        </w:rPr>
        <w:t xml:space="preserve"> molecules facilitate the transmission of information across synapses, which are the junctions where two nerve cells or a nerve cell and a target cell (such as a muscle cell) communicate. Examples of neurotransmitters include dopamine, serotonin, acetylcholine, and many others. Each neurotransmitter has specific functions and effects on the target cells. For example, </w:t>
      </w:r>
      <w:r w:rsidRPr="00FF34E7">
        <w:rPr>
          <w:rFonts w:ascii="Times New Roman" w:hAnsi="Times New Roman" w:cs="Times New Roman"/>
          <w:b/>
          <w:bCs/>
          <w:sz w:val="24"/>
          <w:szCs w:val="24"/>
        </w:rPr>
        <w:t>acetylcholine</w:t>
      </w:r>
      <w:r w:rsidRPr="004C538E">
        <w:rPr>
          <w:rFonts w:ascii="Times New Roman" w:hAnsi="Times New Roman" w:cs="Times New Roman"/>
          <w:sz w:val="24"/>
          <w:szCs w:val="24"/>
        </w:rPr>
        <w:t xml:space="preserve"> is involved in transmitting signals at the </w:t>
      </w:r>
      <w:r w:rsidRPr="00FF34E7">
        <w:rPr>
          <w:rFonts w:ascii="Times New Roman" w:hAnsi="Times New Roman" w:cs="Times New Roman"/>
          <w:b/>
          <w:bCs/>
          <w:sz w:val="24"/>
          <w:szCs w:val="24"/>
        </w:rPr>
        <w:t>neuromuscular junction</w:t>
      </w:r>
      <w:r w:rsidRPr="004C538E">
        <w:rPr>
          <w:rFonts w:ascii="Times New Roman" w:hAnsi="Times New Roman" w:cs="Times New Roman"/>
          <w:sz w:val="24"/>
          <w:szCs w:val="24"/>
        </w:rPr>
        <w:t xml:space="preserve">, while </w:t>
      </w:r>
      <w:r w:rsidRPr="00FF34E7">
        <w:rPr>
          <w:rFonts w:ascii="Times New Roman" w:hAnsi="Times New Roman" w:cs="Times New Roman"/>
          <w:b/>
          <w:bCs/>
          <w:sz w:val="24"/>
          <w:szCs w:val="24"/>
        </w:rPr>
        <w:t>dopamine and serotonin</w:t>
      </w:r>
      <w:r w:rsidRPr="004C538E">
        <w:rPr>
          <w:rFonts w:ascii="Times New Roman" w:hAnsi="Times New Roman" w:cs="Times New Roman"/>
          <w:sz w:val="24"/>
          <w:szCs w:val="24"/>
        </w:rPr>
        <w:t xml:space="preserve"> are neurotransmitters associated with </w:t>
      </w:r>
      <w:r w:rsidRPr="00FF34E7">
        <w:rPr>
          <w:rFonts w:ascii="Times New Roman" w:hAnsi="Times New Roman" w:cs="Times New Roman"/>
          <w:b/>
          <w:bCs/>
          <w:sz w:val="24"/>
          <w:szCs w:val="24"/>
        </w:rPr>
        <w:t>mood regulation and other brain functions</w:t>
      </w:r>
      <w:r w:rsidRPr="004C538E">
        <w:rPr>
          <w:rFonts w:ascii="Times New Roman" w:hAnsi="Times New Roman" w:cs="Times New Roman"/>
          <w:sz w:val="24"/>
          <w:szCs w:val="24"/>
        </w:rPr>
        <w:t>.</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Function of Neurotransmitters:</w:t>
      </w:r>
    </w:p>
    <w:p w:rsidR="006B678D" w:rsidRPr="004C538E" w:rsidRDefault="006B678D" w:rsidP="006B678D">
      <w:pPr>
        <w:jc w:val="both"/>
        <w:rPr>
          <w:rFonts w:ascii="Times New Roman" w:hAnsi="Times New Roman" w:cs="Times New Roman"/>
          <w:sz w:val="24"/>
          <w:szCs w:val="24"/>
        </w:rPr>
      </w:pPr>
      <w:proofErr w:type="spellStart"/>
      <w:r w:rsidRPr="004C538E">
        <w:rPr>
          <w:rFonts w:ascii="Times New Roman" w:hAnsi="Times New Roman" w:cs="Times New Roman"/>
          <w:sz w:val="24"/>
          <w:szCs w:val="24"/>
        </w:rPr>
        <w:t>Interneuronal</w:t>
      </w:r>
      <w:proofErr w:type="spellEnd"/>
      <w:r w:rsidRPr="004C538E">
        <w:rPr>
          <w:rFonts w:ascii="Times New Roman" w:hAnsi="Times New Roman" w:cs="Times New Roman"/>
          <w:sz w:val="24"/>
          <w:szCs w:val="24"/>
        </w:rPr>
        <w:t xml:space="preserve"> Communication: Neurotransmitters enable communication between neurons. When an action potential (electrical signal) reaches the end of the axon (axon terminal) of one neuron, it triggers the release of neurotransmitters into the synapse (the small gap between neurons). The neurotransmitters then bind to receptors on the membrane of the receiving neuron, transmitting the signal to the next neuron.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Neuromuscular Junction: In the context of muscles, neurotransmitters are released at the neuromuscular junction. This is the point where a motor neuron connects with a muscle </w:t>
      </w:r>
      <w:proofErr w:type="spellStart"/>
      <w:r w:rsidRPr="004C538E">
        <w:rPr>
          <w:rFonts w:ascii="Times New Roman" w:hAnsi="Times New Roman" w:cs="Times New Roman"/>
          <w:sz w:val="24"/>
          <w:szCs w:val="24"/>
        </w:rPr>
        <w:t>fiber</w:t>
      </w:r>
      <w:proofErr w:type="spellEnd"/>
      <w:r w:rsidRPr="004C538E">
        <w:rPr>
          <w:rFonts w:ascii="Times New Roman" w:hAnsi="Times New Roman" w:cs="Times New Roman"/>
          <w:sz w:val="24"/>
          <w:szCs w:val="24"/>
        </w:rPr>
        <w:t xml:space="preserve">. Neurotransmitters released into the synapse between the motor neuron and muscle </w:t>
      </w:r>
      <w:proofErr w:type="spellStart"/>
      <w:r w:rsidRPr="004C538E">
        <w:rPr>
          <w:rFonts w:ascii="Times New Roman" w:hAnsi="Times New Roman" w:cs="Times New Roman"/>
          <w:sz w:val="24"/>
          <w:szCs w:val="24"/>
        </w:rPr>
        <w:t>fiber</w:t>
      </w:r>
      <w:proofErr w:type="spellEnd"/>
      <w:r w:rsidRPr="004C538E">
        <w:rPr>
          <w:rFonts w:ascii="Times New Roman" w:hAnsi="Times New Roman" w:cs="Times New Roman"/>
          <w:sz w:val="24"/>
          <w:szCs w:val="24"/>
        </w:rPr>
        <w:t xml:space="preserve"> stimulate the muscle to contract.</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Examples of Neurotransmitters:</w:t>
      </w:r>
    </w:p>
    <w:p w:rsidR="006B678D" w:rsidRPr="004C538E" w:rsidRDefault="006B678D" w:rsidP="006B678D">
      <w:pPr>
        <w:jc w:val="both"/>
        <w:rPr>
          <w:rFonts w:ascii="Times New Roman" w:hAnsi="Times New Roman" w:cs="Times New Roman"/>
          <w:sz w:val="24"/>
          <w:szCs w:val="24"/>
        </w:rPr>
      </w:pPr>
      <w:r w:rsidRPr="00FF34E7">
        <w:rPr>
          <w:rFonts w:ascii="Times New Roman" w:hAnsi="Times New Roman" w:cs="Times New Roman"/>
          <w:b/>
          <w:bCs/>
          <w:sz w:val="24"/>
          <w:szCs w:val="24"/>
        </w:rPr>
        <w:t>Dopamine:</w:t>
      </w:r>
      <w:r w:rsidRPr="004C538E">
        <w:rPr>
          <w:rFonts w:ascii="Times New Roman" w:hAnsi="Times New Roman" w:cs="Times New Roman"/>
          <w:sz w:val="24"/>
          <w:szCs w:val="24"/>
        </w:rPr>
        <w:t xml:space="preserve"> Dopamine is a neurotransmitter associated with various functions, including movement, motivation, reward, and pleasure. It plays a role in mood regulation and is implicated in conditions such as Parkinson's disease and schizophrenia.</w:t>
      </w:r>
    </w:p>
    <w:p w:rsidR="006B678D" w:rsidRPr="004C538E" w:rsidRDefault="006B678D" w:rsidP="006B678D">
      <w:pPr>
        <w:jc w:val="both"/>
        <w:rPr>
          <w:rFonts w:ascii="Times New Roman" w:hAnsi="Times New Roman" w:cs="Times New Roman"/>
          <w:sz w:val="24"/>
          <w:szCs w:val="24"/>
        </w:rPr>
      </w:pPr>
      <w:r w:rsidRPr="00FF34E7">
        <w:rPr>
          <w:rFonts w:ascii="Times New Roman" w:hAnsi="Times New Roman" w:cs="Times New Roman"/>
          <w:b/>
          <w:bCs/>
          <w:sz w:val="24"/>
          <w:szCs w:val="24"/>
        </w:rPr>
        <w:t>Serotonin:</w:t>
      </w:r>
      <w:r w:rsidRPr="004C538E">
        <w:rPr>
          <w:rFonts w:ascii="Times New Roman" w:hAnsi="Times New Roman" w:cs="Times New Roman"/>
          <w:sz w:val="24"/>
          <w:szCs w:val="24"/>
        </w:rPr>
        <w:t xml:space="preserve"> Serotonin is involved in regulating mood, sleep, appetite, and various physiological processes. Imbalances in serotonin levels are associated with mood disorders such as depression and anxiety.</w:t>
      </w:r>
    </w:p>
    <w:p w:rsidR="006B678D" w:rsidRPr="004C538E" w:rsidRDefault="006B678D" w:rsidP="006B678D">
      <w:pPr>
        <w:jc w:val="both"/>
        <w:rPr>
          <w:rFonts w:ascii="Times New Roman" w:hAnsi="Times New Roman" w:cs="Times New Roman"/>
          <w:sz w:val="24"/>
          <w:szCs w:val="24"/>
        </w:rPr>
      </w:pPr>
      <w:r w:rsidRPr="00FF34E7">
        <w:rPr>
          <w:rFonts w:ascii="Times New Roman" w:hAnsi="Times New Roman" w:cs="Times New Roman"/>
          <w:b/>
          <w:bCs/>
          <w:sz w:val="24"/>
          <w:szCs w:val="24"/>
        </w:rPr>
        <w:t>Acetylcholine:</w:t>
      </w:r>
      <w:r w:rsidRPr="004C538E">
        <w:rPr>
          <w:rFonts w:ascii="Times New Roman" w:hAnsi="Times New Roman" w:cs="Times New Roman"/>
          <w:sz w:val="24"/>
          <w:szCs w:val="24"/>
        </w:rPr>
        <w:t xml:space="preserve"> Acetylcholine is a neurotransmitter that plays a key role in the neuromuscular junction. It is involved in transmitting signals from motor neurons to muscle </w:t>
      </w:r>
      <w:proofErr w:type="spellStart"/>
      <w:r w:rsidRPr="004C538E">
        <w:rPr>
          <w:rFonts w:ascii="Times New Roman" w:hAnsi="Times New Roman" w:cs="Times New Roman"/>
          <w:sz w:val="24"/>
          <w:szCs w:val="24"/>
        </w:rPr>
        <w:t>fibers</w:t>
      </w:r>
      <w:proofErr w:type="spellEnd"/>
      <w:r w:rsidRPr="004C538E">
        <w:rPr>
          <w:rFonts w:ascii="Times New Roman" w:hAnsi="Times New Roman" w:cs="Times New Roman"/>
          <w:sz w:val="24"/>
          <w:szCs w:val="24"/>
        </w:rPr>
        <w:t>, leading to muscle contraction. Acetylcholine is also present in other parts of the nervous system, where it functions in processes such as learning and memory.</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Neurotransmitter Receptors: Neurotransmitters exert their effects by binding to specific receptors on the membrane of the target cell. Each neurotransmitter has its own set of receptors, and the binding of the neurotransmitter to its receptor can have excitatory or inhibitory effects on the target cell.</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Reuptake and Degradation: After neurotransmitters transmit their signals, they can be removed from the synapse through reuptake or degraded by enzymes. Reuptake is the process by which neurotransmitters are reabsorbed by the neuron that released them, terminating their action. Enzymes in the synapse may also break down neurotransmitters.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Understanding the role of neurotransmitters is crucial for gaining insights into various physiological and </w:t>
      </w:r>
      <w:proofErr w:type="spellStart"/>
      <w:r w:rsidRPr="004C538E">
        <w:rPr>
          <w:rFonts w:ascii="Times New Roman" w:hAnsi="Times New Roman" w:cs="Times New Roman"/>
          <w:sz w:val="24"/>
          <w:szCs w:val="24"/>
        </w:rPr>
        <w:t>behavioral</w:t>
      </w:r>
      <w:proofErr w:type="spellEnd"/>
      <w:r w:rsidRPr="004C538E">
        <w:rPr>
          <w:rFonts w:ascii="Times New Roman" w:hAnsi="Times New Roman" w:cs="Times New Roman"/>
          <w:sz w:val="24"/>
          <w:szCs w:val="24"/>
        </w:rPr>
        <w:t xml:space="preserve"> processes in animals. Imbalances or dysregulation of </w:t>
      </w:r>
      <w:r w:rsidRPr="004C538E">
        <w:rPr>
          <w:rFonts w:ascii="Times New Roman" w:hAnsi="Times New Roman" w:cs="Times New Roman"/>
          <w:sz w:val="24"/>
          <w:szCs w:val="24"/>
        </w:rPr>
        <w:lastRenderedPageBreak/>
        <w:t>neurotransmitters can contribute to a variety of neurological and psychiatric disorders. Therefore, the study of neurotransmitters and their functions is central to both basic neuroscience research and the development of treatments for neurological and psychiatric conditions in animals, including humans.</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Reflex Action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A reflex action is an automatic and involuntary response to a stimulus. Reflex arcs are neural pathways that mediate reflex actions. They typically involve three main components: sensory neurons, interneurons in the spinal cord, and motor neurons. When a sensory receptor detects a stimulus (e.g., touching a hot surface), it sends a signal to the spinal cord through a sensory neuron. In the spinal cord, interneurons process the information and rapidly send a signal to motor neurons. The motor neurons then convey the response signal to effectors (muscles or glands), leading to a quick and automatic reaction (e.g., pulling the hand away from the hot surface).</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Initiation of Impulses from Sense Organs/Receptors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Sensory receptors are specialized structures that detect stimuli from the external environment or within the body. These stimuli can be various forms of energy, such as light, sound, pressure, or chemicals. When a sensory receptor is stimulated, it generates electrical signals in the form of action potentials. These electrical signals are then transmitted along sensory neurons to the central nervous system (CNS), where the information is processed. The CNS interprets these signals, leading to appropriate responses or actions.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junctional transmission, neurotransmitters, reflex actions, and the initiation of impulses from sense organs are integral components of the nervous system in animals. These processes allow for rapid and coordinated responses to the environment, ensuring the survival and well-being of the organism.</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Functions of Spinal Cord, Brain Stem, and Cerebellum:</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spinal cord, brain stem, and cerebellum are integral parts of the central nervous system in animals, each serving distinct functions in regulating various physiological processes. The brain stem regulates basic functions like breathing and heart rate, while the cerebellum coordinates movement and balance. The functions of these structures are as follows: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Spinal Cord</w:t>
      </w:r>
    </w:p>
    <w:p w:rsidR="006B678D" w:rsidRPr="00DF2D98" w:rsidRDefault="006B678D" w:rsidP="00DF2D98">
      <w:pPr>
        <w:pStyle w:val="ListParagraph"/>
        <w:numPr>
          <w:ilvl w:val="0"/>
          <w:numId w:val="19"/>
        </w:numPr>
        <w:jc w:val="both"/>
        <w:rPr>
          <w:rFonts w:ascii="Times New Roman" w:hAnsi="Times New Roman" w:cs="Times New Roman"/>
          <w:sz w:val="24"/>
          <w:szCs w:val="24"/>
        </w:rPr>
      </w:pPr>
      <w:r w:rsidRPr="00DF2D98">
        <w:rPr>
          <w:rFonts w:ascii="Times New Roman" w:hAnsi="Times New Roman" w:cs="Times New Roman"/>
          <w:sz w:val="24"/>
          <w:szCs w:val="24"/>
        </w:rPr>
        <w:t xml:space="preserve">Signal Relay: The spinal cord acts as a vital relay </w:t>
      </w:r>
      <w:proofErr w:type="spellStart"/>
      <w:r w:rsidRPr="00DF2D98">
        <w:rPr>
          <w:rFonts w:ascii="Times New Roman" w:hAnsi="Times New Roman" w:cs="Times New Roman"/>
          <w:sz w:val="24"/>
          <w:szCs w:val="24"/>
        </w:rPr>
        <w:t>center</w:t>
      </w:r>
      <w:proofErr w:type="spellEnd"/>
      <w:r w:rsidRPr="00DF2D98">
        <w:rPr>
          <w:rFonts w:ascii="Times New Roman" w:hAnsi="Times New Roman" w:cs="Times New Roman"/>
          <w:sz w:val="24"/>
          <w:szCs w:val="24"/>
        </w:rPr>
        <w:t>, transmitting signals between the brain and the rest of the body. It serves as a conduit for both sensory signals from the periphery to the brain and motor signals from the brain to muscles and glands.</w:t>
      </w:r>
    </w:p>
    <w:p w:rsidR="006B678D" w:rsidRPr="00DF2D98" w:rsidRDefault="006B678D" w:rsidP="00DF2D98">
      <w:pPr>
        <w:pStyle w:val="ListParagraph"/>
        <w:numPr>
          <w:ilvl w:val="0"/>
          <w:numId w:val="19"/>
        </w:numPr>
        <w:jc w:val="both"/>
        <w:rPr>
          <w:rFonts w:ascii="Times New Roman" w:hAnsi="Times New Roman" w:cs="Times New Roman"/>
          <w:sz w:val="24"/>
          <w:szCs w:val="24"/>
        </w:rPr>
      </w:pPr>
      <w:r w:rsidRPr="00DF2D98">
        <w:rPr>
          <w:rFonts w:ascii="Times New Roman" w:hAnsi="Times New Roman" w:cs="Times New Roman"/>
          <w:sz w:val="24"/>
          <w:szCs w:val="24"/>
        </w:rPr>
        <w:t>Reflex Actions: The spinal cord is capable of generating reflex actions. Reflex arcs, which involve sensory neurons, interneurons in the spinal cord, and motor neurons, allow for rapid, involuntary responses to stimuli. For example, the withdrawal reflex is initiated when a pain stimulus is detected, leading to the quick withdrawal of a body part from the source of harm.</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Brain Stem:</w:t>
      </w:r>
    </w:p>
    <w:p w:rsidR="006B678D" w:rsidRPr="00DF2D98" w:rsidRDefault="006B678D" w:rsidP="00DF2D98">
      <w:pPr>
        <w:pStyle w:val="ListParagraph"/>
        <w:numPr>
          <w:ilvl w:val="0"/>
          <w:numId w:val="20"/>
        </w:numPr>
        <w:jc w:val="both"/>
        <w:rPr>
          <w:rFonts w:ascii="Times New Roman" w:hAnsi="Times New Roman" w:cs="Times New Roman"/>
          <w:sz w:val="24"/>
          <w:szCs w:val="24"/>
        </w:rPr>
      </w:pPr>
      <w:r w:rsidRPr="00DF2D98">
        <w:rPr>
          <w:rFonts w:ascii="Times New Roman" w:hAnsi="Times New Roman" w:cs="Times New Roman"/>
          <w:sz w:val="24"/>
          <w:szCs w:val="24"/>
        </w:rPr>
        <w:t>Regulation of Basic Functions: The brain stem, located at the base of the brain, is responsible for regulating essential and involuntary functions necessary for survival.</w:t>
      </w:r>
    </w:p>
    <w:p w:rsidR="006B678D" w:rsidRPr="00DF2D98" w:rsidRDefault="006B678D" w:rsidP="00DF2D98">
      <w:pPr>
        <w:pStyle w:val="ListParagraph"/>
        <w:numPr>
          <w:ilvl w:val="0"/>
          <w:numId w:val="20"/>
        </w:numPr>
        <w:jc w:val="both"/>
        <w:rPr>
          <w:rFonts w:ascii="Times New Roman" w:hAnsi="Times New Roman" w:cs="Times New Roman"/>
          <w:sz w:val="24"/>
          <w:szCs w:val="24"/>
        </w:rPr>
      </w:pPr>
      <w:r w:rsidRPr="00DF2D98">
        <w:rPr>
          <w:rFonts w:ascii="Times New Roman" w:hAnsi="Times New Roman" w:cs="Times New Roman"/>
          <w:sz w:val="24"/>
          <w:szCs w:val="24"/>
        </w:rPr>
        <w:lastRenderedPageBreak/>
        <w:t>Autonomic Functions: It controls autonomic functions such as breathing, heart rate, blood pressure, and digestion. The medulla oblongata, a part of the brain stem, is particularly crucial for these autonomic functions.</w:t>
      </w:r>
    </w:p>
    <w:p w:rsidR="006B678D" w:rsidRPr="00DF2D98" w:rsidRDefault="006B678D" w:rsidP="00DF2D98">
      <w:pPr>
        <w:pStyle w:val="ListParagraph"/>
        <w:numPr>
          <w:ilvl w:val="0"/>
          <w:numId w:val="20"/>
        </w:numPr>
        <w:jc w:val="both"/>
        <w:rPr>
          <w:rFonts w:ascii="Times New Roman" w:hAnsi="Times New Roman" w:cs="Times New Roman"/>
          <w:sz w:val="24"/>
          <w:szCs w:val="24"/>
        </w:rPr>
      </w:pPr>
      <w:r w:rsidRPr="00DF2D98">
        <w:rPr>
          <w:rFonts w:ascii="Times New Roman" w:hAnsi="Times New Roman" w:cs="Times New Roman"/>
          <w:sz w:val="24"/>
          <w:szCs w:val="24"/>
        </w:rPr>
        <w:t>Cranial Nerve Nuclei: The brain stem houses nuclei associated with several cranial nerves, which are responsible for various sensory and motor functions related to the head and neck.</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Cerebellum:</w:t>
      </w:r>
    </w:p>
    <w:p w:rsidR="006B678D" w:rsidRPr="00DF2D98" w:rsidRDefault="006B678D" w:rsidP="00DF2D98">
      <w:pPr>
        <w:pStyle w:val="ListParagraph"/>
        <w:numPr>
          <w:ilvl w:val="0"/>
          <w:numId w:val="21"/>
        </w:numPr>
        <w:jc w:val="both"/>
        <w:rPr>
          <w:rFonts w:ascii="Times New Roman" w:hAnsi="Times New Roman" w:cs="Times New Roman"/>
          <w:sz w:val="24"/>
          <w:szCs w:val="24"/>
        </w:rPr>
      </w:pPr>
      <w:r w:rsidRPr="00DF2D98">
        <w:rPr>
          <w:rFonts w:ascii="Times New Roman" w:hAnsi="Times New Roman" w:cs="Times New Roman"/>
          <w:sz w:val="24"/>
          <w:szCs w:val="24"/>
        </w:rPr>
        <w:t>Coordination of Movement: The cerebellum, situated at the back of the brain, is primarily involved in the coordination and fine-tuning of voluntary movements. It ensures smooth and precise execution of motor tasks.</w:t>
      </w:r>
    </w:p>
    <w:p w:rsidR="006B678D" w:rsidRPr="00DF2D98" w:rsidRDefault="006B678D" w:rsidP="00DF2D98">
      <w:pPr>
        <w:pStyle w:val="ListParagraph"/>
        <w:numPr>
          <w:ilvl w:val="0"/>
          <w:numId w:val="21"/>
        </w:numPr>
        <w:jc w:val="both"/>
        <w:rPr>
          <w:rFonts w:ascii="Times New Roman" w:hAnsi="Times New Roman" w:cs="Times New Roman"/>
          <w:sz w:val="24"/>
          <w:szCs w:val="24"/>
        </w:rPr>
      </w:pPr>
      <w:r w:rsidRPr="00DF2D98">
        <w:rPr>
          <w:rFonts w:ascii="Times New Roman" w:hAnsi="Times New Roman" w:cs="Times New Roman"/>
          <w:sz w:val="24"/>
          <w:szCs w:val="24"/>
        </w:rPr>
        <w:t>Balance and Posture: Along with coordinating movement, the cerebellum plays a crucial role in maintaining balance and posture. It receives sensory input regarding the body's position and adjusts muscle activity to keep the body stable.</w:t>
      </w:r>
    </w:p>
    <w:p w:rsidR="006B678D" w:rsidRPr="00DF2D98" w:rsidRDefault="006B678D" w:rsidP="00DF2D98">
      <w:pPr>
        <w:pStyle w:val="ListParagraph"/>
        <w:numPr>
          <w:ilvl w:val="0"/>
          <w:numId w:val="21"/>
        </w:numPr>
        <w:jc w:val="both"/>
        <w:rPr>
          <w:rFonts w:ascii="Times New Roman" w:hAnsi="Times New Roman" w:cs="Times New Roman"/>
          <w:sz w:val="24"/>
          <w:szCs w:val="24"/>
        </w:rPr>
      </w:pPr>
      <w:r w:rsidRPr="00DF2D98">
        <w:rPr>
          <w:rFonts w:ascii="Times New Roman" w:hAnsi="Times New Roman" w:cs="Times New Roman"/>
          <w:sz w:val="24"/>
          <w:szCs w:val="24"/>
        </w:rPr>
        <w:t>Motor Learning: The cerebellum is also implicated in motor learning and the adaptation of movements based on experience. It contributes to the refinement of motor skills through practice and repetition.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These structures work together to facilitate communication between the brain and the body, regulate essential autonomic functions, and ensure coordinated and balanced movement. The spinal cord relays </w:t>
      </w:r>
      <w:proofErr w:type="gramStart"/>
      <w:r w:rsidRPr="004C538E">
        <w:rPr>
          <w:rFonts w:ascii="Times New Roman" w:hAnsi="Times New Roman" w:cs="Times New Roman"/>
          <w:sz w:val="24"/>
          <w:szCs w:val="24"/>
        </w:rPr>
        <w:t>signals</w:t>
      </w:r>
      <w:proofErr w:type="gramEnd"/>
      <w:r w:rsidRPr="004C538E">
        <w:rPr>
          <w:rFonts w:ascii="Times New Roman" w:hAnsi="Times New Roman" w:cs="Times New Roman"/>
          <w:sz w:val="24"/>
          <w:szCs w:val="24"/>
        </w:rPr>
        <w:t xml:space="preserve"> and generates reflex actions, the brain stem oversees basic physiological processes, and the cerebellum fine-tunes voluntary movements and contributes to motor learning. The integrated functions of these central nervous system components are essential for an animal's ability to respond to its environment, move effectively, and maintain vital bodily functions.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b/>
          <w:bCs/>
          <w:sz w:val="24"/>
          <w:szCs w:val="24"/>
        </w:rPr>
        <w:t>Limbic system and Cerebral cortex</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The limbic system and cerebral cortex are two interconnected components of the brain, each playing distinct roles in the cognitive and emotional processes of animals. </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Limbic System</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Emotions: The limbic system is heavily involved in the processing and regulation of emotions. Structures within the limbic system, such as the amygdala and hippocampus, play key roles in emotional experiences and responses.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Memory Formation: The hippocampus, in particular, is crucial for the formation of new memories and the consolidation of information from short-term to long-term memory. It plays a role in spatial memory and navigation as well.</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Amygdala and Emotional Responses: The amygdala is associated with the processing of emotions, particularly fear and pleasure. It plays a central role in the emotional aspects of memory and decision-making.</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Cerebral Cortex</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Higher Cognitive Functions: The cerebral cortex is the outer layer of the brain and is responsible for higher cognitive functions. It is highly developed in mammals, especially in humans.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lastRenderedPageBreak/>
        <w:t>Thinking and Reasoning: Regions of the cerebral cortex, such as the prefrontal cortex, are involved in complex thinking processes, reasoning, and decision-making. This area is particularly well-developed in primates.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Perception: Different areas of the cerebral cortex are dedicated to processing sensory information from the environment, including visual, auditory, somatosensory, and olfactory information. These areas contribute to the perception of the world around the animal.</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Voluntary Movement: The motor cortex, located in the frontal lobe, is responsible for the initiation and coordination of voluntary movements. It sends signals to the muscles, allowing for purposeful and controlled actions.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Language Processing: In species capable of language, specific areas in the left hemisphere of the cerebral cortex are involved in language processing and production.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Interconnected Functionality: The limbic system and cerebral cortex are not isolated entities but are interconnected. Emotional experiences can influence cognitive processes, and cognitive processes, in turn, can impact emotional responses. For example, the prefrontal cortex, a part of the cerebral cortex, is involved in regulating emotions and making decisions based on social and environmental cues. It interacts with the amygdala and other limbic structures to modulate emotional responses.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In animals, the specific functions and complexity of the limbic system and cerebral cortex can vary among species. However, the general principles of emotional processing, memory, and higher cognitive functions are conserved across many vertebrates. These structures contribute to an animal's ability to navigate its environment, interact socially, and respond adaptively to various challenges.</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Hypothalamus and Its Autonomic Functions in Endocrine and Visceral Regulation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hypothalamus is a crucial region in the brain that plays a pivotal role in regulating various physiological processes in animals. The hypothalamus regulates autonomic functions, body temperature, hunger, thirst, and links the nervous and endocrine systems. Here are the important points regarding the hypothalamus and its autonomic functions in endocrine and visceral regulation: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Location and Structure</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The hypothalamus is a small, almond-sized region located at the base of the brain, below the thalamus. It forms a link between the nervous system and the endocrine system, serving as a key integrative </w:t>
      </w:r>
      <w:proofErr w:type="spellStart"/>
      <w:r w:rsidRPr="004C538E">
        <w:rPr>
          <w:rFonts w:ascii="Times New Roman" w:hAnsi="Times New Roman" w:cs="Times New Roman"/>
          <w:sz w:val="24"/>
          <w:szCs w:val="24"/>
        </w:rPr>
        <w:t>center</w:t>
      </w:r>
      <w:proofErr w:type="spellEnd"/>
      <w:r w:rsidRPr="004C538E">
        <w:rPr>
          <w:rFonts w:ascii="Times New Roman" w:hAnsi="Times New Roman" w:cs="Times New Roman"/>
          <w:sz w:val="24"/>
          <w:szCs w:val="24"/>
        </w:rPr>
        <w:t>.</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Autonomic Functions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Regulation of Autonomic Nervous System (ANS): The hypothalamus controls the autonomic nervous system, which includes the sympathetic and parasympathetic branches. These branches regulate involuntary bodily functions such as heart rate, digestion, and respiratory rate.</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Sympathetic Nervous System (SNS): Activation of the SNS prepares the body for </w:t>
      </w:r>
      <w:r w:rsidRPr="00AE6DF1">
        <w:rPr>
          <w:rFonts w:ascii="Times New Roman" w:hAnsi="Times New Roman" w:cs="Times New Roman"/>
          <w:b/>
          <w:bCs/>
          <w:sz w:val="24"/>
          <w:szCs w:val="24"/>
        </w:rPr>
        <w:t>"fight or flight"</w:t>
      </w:r>
      <w:r w:rsidRPr="004C538E">
        <w:rPr>
          <w:rFonts w:ascii="Times New Roman" w:hAnsi="Times New Roman" w:cs="Times New Roman"/>
          <w:sz w:val="24"/>
          <w:szCs w:val="24"/>
        </w:rPr>
        <w:t xml:space="preserve"> responses, increasing heart rate, dilating pupils, and redirecting blood flow to muscles.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lastRenderedPageBreak/>
        <w:t xml:space="preserve">Parasympathetic Nervous System (PNS): Activation of the PNS promotes a </w:t>
      </w:r>
      <w:r w:rsidRPr="00AE6DF1">
        <w:rPr>
          <w:rFonts w:ascii="Times New Roman" w:hAnsi="Times New Roman" w:cs="Times New Roman"/>
          <w:b/>
          <w:bCs/>
          <w:sz w:val="24"/>
          <w:szCs w:val="24"/>
        </w:rPr>
        <w:t>"rest and digest"</w:t>
      </w:r>
      <w:r w:rsidRPr="004C538E">
        <w:rPr>
          <w:rFonts w:ascii="Times New Roman" w:hAnsi="Times New Roman" w:cs="Times New Roman"/>
          <w:sz w:val="24"/>
          <w:szCs w:val="24"/>
        </w:rPr>
        <w:t xml:space="preserve"> state, slowing heart rate, constricting pupils, and enhancing digestive processes.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Endocrine Regulation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Control of Pituitary Gland: The hypothalamus regulates the pituitary gland, often referred to as the master gland, through the release of hormones. This control influences the secretion of various hormones that, in turn, regulate other endocrine glands throughout the body.</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Hormones Released: Hypothalamic hormones, such as thyrotropin-releasing hormone (TRH), gonadotropin-releasing hormone (</w:t>
      </w:r>
      <w:proofErr w:type="spellStart"/>
      <w:r w:rsidRPr="004C538E">
        <w:rPr>
          <w:rFonts w:ascii="Times New Roman" w:hAnsi="Times New Roman" w:cs="Times New Roman"/>
          <w:sz w:val="24"/>
          <w:szCs w:val="24"/>
        </w:rPr>
        <w:t>GnRH</w:t>
      </w:r>
      <w:proofErr w:type="spellEnd"/>
      <w:r w:rsidRPr="004C538E">
        <w:rPr>
          <w:rFonts w:ascii="Times New Roman" w:hAnsi="Times New Roman" w:cs="Times New Roman"/>
          <w:sz w:val="24"/>
          <w:szCs w:val="24"/>
        </w:rPr>
        <w:t xml:space="preserve">), and </w:t>
      </w:r>
      <w:proofErr w:type="spellStart"/>
      <w:r w:rsidRPr="004C538E">
        <w:rPr>
          <w:rFonts w:ascii="Times New Roman" w:hAnsi="Times New Roman" w:cs="Times New Roman"/>
          <w:sz w:val="24"/>
          <w:szCs w:val="24"/>
        </w:rPr>
        <w:t>corticotropin</w:t>
      </w:r>
      <w:proofErr w:type="spellEnd"/>
      <w:r w:rsidRPr="004C538E">
        <w:rPr>
          <w:rFonts w:ascii="Times New Roman" w:hAnsi="Times New Roman" w:cs="Times New Roman"/>
          <w:sz w:val="24"/>
          <w:szCs w:val="24"/>
        </w:rPr>
        <w:t>-releasing hormone (CRH), influence the release of hormones from the pituitary gland.</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Body Temperature Regulation: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hypothalamus is integral to maintaining core body temperature within a narrow range. It acts as a thermostat, responding to changes in temperature by initiating responses such as sweating, shivering, or adjusting blood flow to the skin to regulate heat loss or retention.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Hunger and Thirst Regulation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hypothalamus is involved in the regulation of appetite and thirst. It responds to signals related to nutrient levels, blood glucose, and hydration status, influencing feelings of hunger and thirst accordingly.</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Links Between Nervous and Endocrine Systems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The hypothalamus serves as a crucial interface between the nervous and endocrine systems. It integrates signals from the nervous system and translates them into hormonal responses, coordinating various physiological functions.</w:t>
      </w:r>
    </w:p>
    <w:p w:rsidR="006B678D" w:rsidRPr="004C538E" w:rsidRDefault="006B678D" w:rsidP="006B678D">
      <w:pPr>
        <w:jc w:val="both"/>
        <w:rPr>
          <w:rFonts w:ascii="Times New Roman" w:hAnsi="Times New Roman" w:cs="Times New Roman"/>
          <w:sz w:val="24"/>
          <w:szCs w:val="24"/>
        </w:rPr>
      </w:pPr>
      <w:r w:rsidRPr="00AE6DF1">
        <w:rPr>
          <w:rFonts w:ascii="Times New Roman" w:hAnsi="Times New Roman" w:cs="Times New Roman"/>
          <w:sz w:val="24"/>
          <w:szCs w:val="24"/>
        </w:rPr>
        <w:t>In summary, the hypothalamus is a central regulatory hub in the brain that orchestrates autonomic functions, endocrine responses, body temperature, hunger, and thirst. Its intricate control over the autonomic nervous system and its ability to link the nervous and endocrine systems contribute significantly to the overall homeostasis and adaptive responses in animals.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A</w:t>
      </w:r>
      <w:r w:rsidR="00AE6DF1">
        <w:rPr>
          <w:rFonts w:ascii="Times New Roman" w:hAnsi="Times New Roman" w:cs="Times New Roman"/>
          <w:sz w:val="24"/>
          <w:szCs w:val="24"/>
        </w:rPr>
        <w:t xml:space="preserve">scending and Descending Tracts: </w:t>
      </w:r>
      <w:r w:rsidRPr="004C538E">
        <w:rPr>
          <w:rFonts w:ascii="Times New Roman" w:hAnsi="Times New Roman" w:cs="Times New Roman"/>
          <w:sz w:val="24"/>
          <w:szCs w:val="24"/>
        </w:rPr>
        <w:t>Nerve tracts in the spinal cord that carry sensory information to the brain (ascending) and motor commands from the brain to the body (descending).</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Physiology of Learning and Memory</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Changes in Synaptic Connections: Learning and memory involve alterations in synaptic connections between neurons. Synapses, the junctions between neurons, can undergo structural and functional changes, impacting the strength of communication.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Long-Term Potentiation (LTP): LTP is a cellular process associated with memory formation. It involves the strengthening of synaptic connections, leading to increased responsiveness between neurons. LTP is often considered a cellular model for learning and memory.</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Neurotransmitters and Memory: Neurotransmitters, such as glutamate, play a key role in synaptic plasticity and memory. The release of neurotransmitters during learning events contributes to the modification of synaptic connections.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lastRenderedPageBreak/>
        <w:t>Structures Involved: Brain structures like the hippocampus and certain regions of the cerebral cortex are crucial for the formation and consolidation of memories. The hippocampus, in particular, is associated with the conversion of short-term memory to long-term memory.</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Physiology of Pain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Detection and Interpretation of Noxious Stimuli: Pain is a complex sensory and emotional experience. It involves the detection and interpretation of noxious stimuli by specialized receptors called </w:t>
      </w:r>
      <w:r w:rsidRPr="00AE6DF1">
        <w:rPr>
          <w:rFonts w:ascii="Times New Roman" w:hAnsi="Times New Roman" w:cs="Times New Roman"/>
          <w:b/>
          <w:bCs/>
          <w:sz w:val="24"/>
          <w:szCs w:val="24"/>
        </w:rPr>
        <w:t>nociceptors.</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 xml:space="preserve">Nociceptors: Nociceptors are sensory neurons that respond to potentially damaging stimuli, such as tissue injury or inflammation. These receptors transmit signals to the spinal cord and brain, </w:t>
      </w:r>
      <w:proofErr w:type="spellStart"/>
      <w:r w:rsidRPr="004C538E">
        <w:rPr>
          <w:rFonts w:ascii="Times New Roman" w:hAnsi="Times New Roman" w:cs="Times New Roman"/>
          <w:sz w:val="24"/>
          <w:szCs w:val="24"/>
        </w:rPr>
        <w:t>signaling</w:t>
      </w:r>
      <w:proofErr w:type="spellEnd"/>
      <w:r w:rsidRPr="004C538E">
        <w:rPr>
          <w:rFonts w:ascii="Times New Roman" w:hAnsi="Times New Roman" w:cs="Times New Roman"/>
          <w:sz w:val="24"/>
          <w:szCs w:val="24"/>
        </w:rPr>
        <w:t xml:space="preserve"> the presence of harmful stimuli.</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Neurotransmitters in Pain Pathways: Pain perception involves the release of neurotransmitters such as substance P. These neurotransmitters transmit pain signals along nerve pathways to the brain, contributing to the perception of pain.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Gate Control Theory: The gate control theory of pain suggests that the perception of pain can be modulated by inhibitory signals in the spinal cord. Non-painful stimuli or signals can close the "gate," reducing the sensation of pain.</w:t>
      </w: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Chronic Pain and Plasticity: Chronic pain involves long-term changes in the nervous system, including synaptic plasticity. Maladaptive plasticity can lead to persistent pain even after the initial injury has healed.</w:t>
      </w:r>
    </w:p>
    <w:p w:rsidR="006B678D" w:rsidRPr="004C538E" w:rsidRDefault="006B678D" w:rsidP="006B678D">
      <w:pPr>
        <w:jc w:val="both"/>
        <w:rPr>
          <w:rFonts w:ascii="Times New Roman" w:hAnsi="Times New Roman" w:cs="Times New Roman"/>
          <w:b/>
          <w:bCs/>
          <w:sz w:val="24"/>
          <w:szCs w:val="24"/>
        </w:rPr>
      </w:pPr>
      <w:r w:rsidRPr="004C538E">
        <w:rPr>
          <w:rFonts w:ascii="Times New Roman" w:hAnsi="Times New Roman" w:cs="Times New Roman"/>
          <w:b/>
          <w:bCs/>
          <w:sz w:val="24"/>
          <w:szCs w:val="24"/>
        </w:rPr>
        <w:t>Special Senses (Hearing, Vision, Taste, Smell, etc.)</w:t>
      </w:r>
    </w:p>
    <w:tbl>
      <w:tblPr>
        <w:tblStyle w:val="TableGrid"/>
        <w:tblW w:w="9265" w:type="dxa"/>
        <w:tblLook w:val="04A0" w:firstRow="1" w:lastRow="0" w:firstColumn="1" w:lastColumn="0" w:noHBand="0" w:noVBand="1"/>
      </w:tblPr>
      <w:tblGrid>
        <w:gridCol w:w="1297"/>
        <w:gridCol w:w="2118"/>
        <w:gridCol w:w="2250"/>
        <w:gridCol w:w="1917"/>
        <w:gridCol w:w="1683"/>
      </w:tblGrid>
      <w:tr w:rsidR="006B678D" w:rsidRPr="004C538E" w:rsidTr="00FF34E7">
        <w:trPr>
          <w:trHeight w:val="506"/>
        </w:trPr>
        <w:tc>
          <w:tcPr>
            <w:tcW w:w="1297"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Sense</w:t>
            </w:r>
          </w:p>
        </w:tc>
        <w:tc>
          <w:tcPr>
            <w:tcW w:w="2118"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Description</w:t>
            </w:r>
          </w:p>
        </w:tc>
        <w:tc>
          <w:tcPr>
            <w:tcW w:w="2250"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Receptors and Detection</w:t>
            </w:r>
          </w:p>
        </w:tc>
        <w:tc>
          <w:tcPr>
            <w:tcW w:w="1917"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Pathway to the Brain</w:t>
            </w:r>
          </w:p>
        </w:tc>
        <w:tc>
          <w:tcPr>
            <w:tcW w:w="1683"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 xml:space="preserve">Processing </w:t>
            </w:r>
            <w:proofErr w:type="spellStart"/>
            <w:r w:rsidRPr="004C538E">
              <w:rPr>
                <w:rFonts w:ascii="Times New Roman" w:hAnsi="Times New Roman" w:cs="Times New Roman"/>
                <w:sz w:val="24"/>
                <w:szCs w:val="24"/>
              </w:rPr>
              <w:t>Center</w:t>
            </w:r>
            <w:proofErr w:type="spellEnd"/>
          </w:p>
        </w:tc>
      </w:tr>
      <w:tr w:rsidR="006B678D" w:rsidRPr="004C538E" w:rsidTr="00FF34E7">
        <w:trPr>
          <w:trHeight w:val="543"/>
        </w:trPr>
        <w:tc>
          <w:tcPr>
            <w:tcW w:w="1297"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Hearing</w:t>
            </w:r>
          </w:p>
        </w:tc>
        <w:tc>
          <w:tcPr>
            <w:tcW w:w="2118"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Involves the detection of sound waves by specialized receptors in the inner ear (hair cells).</w:t>
            </w:r>
          </w:p>
        </w:tc>
        <w:tc>
          <w:tcPr>
            <w:tcW w:w="2250"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Hair cells in the cochlea detect vibrations in response to sound waves.</w:t>
            </w:r>
          </w:p>
        </w:tc>
        <w:tc>
          <w:tcPr>
            <w:tcW w:w="1917"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Auditory nerve transmits signals to the auditory cortex in the brain.</w:t>
            </w:r>
          </w:p>
        </w:tc>
        <w:tc>
          <w:tcPr>
            <w:tcW w:w="1683"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Auditory cortex in the temporal lobe</w:t>
            </w:r>
          </w:p>
        </w:tc>
      </w:tr>
      <w:tr w:rsidR="006B678D" w:rsidRPr="004C538E" w:rsidTr="00FF34E7">
        <w:trPr>
          <w:trHeight w:val="506"/>
        </w:trPr>
        <w:tc>
          <w:tcPr>
            <w:tcW w:w="1297"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Vision</w:t>
            </w:r>
          </w:p>
        </w:tc>
        <w:tc>
          <w:tcPr>
            <w:tcW w:w="2118"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Photoreceptor cells in the retina detect light and transmit visual information to the brain.</w:t>
            </w:r>
          </w:p>
        </w:tc>
        <w:tc>
          <w:tcPr>
            <w:tcW w:w="2250"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Rods and cones in the retina detect light, transmitting signals to the optic nerve.</w:t>
            </w:r>
          </w:p>
        </w:tc>
        <w:tc>
          <w:tcPr>
            <w:tcW w:w="1917"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Optic nerve transmits visual information to the visual cortex in the occipital lobe.</w:t>
            </w:r>
          </w:p>
        </w:tc>
        <w:tc>
          <w:tcPr>
            <w:tcW w:w="1683"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Visual cortex in the occipital lobe</w:t>
            </w:r>
          </w:p>
        </w:tc>
      </w:tr>
      <w:tr w:rsidR="006B678D" w:rsidRPr="004C538E" w:rsidTr="00FF34E7">
        <w:trPr>
          <w:trHeight w:val="506"/>
        </w:trPr>
        <w:tc>
          <w:tcPr>
            <w:tcW w:w="1297"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Taste</w:t>
            </w:r>
          </w:p>
        </w:tc>
        <w:tc>
          <w:tcPr>
            <w:tcW w:w="2118"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Taste buds on the tongue detect chemicals in food</w:t>
            </w:r>
          </w:p>
        </w:tc>
        <w:tc>
          <w:tcPr>
            <w:tcW w:w="2250"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Taste buds contain receptors for sweet, salty, sour, bitter, and umami tastes.</w:t>
            </w:r>
          </w:p>
        </w:tc>
        <w:tc>
          <w:tcPr>
            <w:tcW w:w="1917"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Taste signals are transmitted to the gustatory cortex in the brain.</w:t>
            </w:r>
          </w:p>
        </w:tc>
        <w:tc>
          <w:tcPr>
            <w:tcW w:w="1683"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Gustatory cortex in the frontal lobe.</w:t>
            </w:r>
          </w:p>
        </w:tc>
      </w:tr>
      <w:tr w:rsidR="006B678D" w:rsidRPr="004C538E" w:rsidTr="00FF34E7">
        <w:trPr>
          <w:trHeight w:val="506"/>
        </w:trPr>
        <w:tc>
          <w:tcPr>
            <w:tcW w:w="1297"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Smell</w:t>
            </w:r>
          </w:p>
        </w:tc>
        <w:tc>
          <w:tcPr>
            <w:tcW w:w="2118"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 xml:space="preserve">Olfactory receptors in the nasal epithelium detect </w:t>
            </w:r>
            <w:proofErr w:type="spellStart"/>
            <w:r w:rsidRPr="004C538E">
              <w:rPr>
                <w:rFonts w:ascii="Times New Roman" w:hAnsi="Times New Roman" w:cs="Times New Roman"/>
                <w:sz w:val="24"/>
                <w:szCs w:val="24"/>
              </w:rPr>
              <w:t>odor</w:t>
            </w:r>
            <w:proofErr w:type="spellEnd"/>
            <w:r w:rsidRPr="004C538E">
              <w:rPr>
                <w:rFonts w:ascii="Times New Roman" w:hAnsi="Times New Roman" w:cs="Times New Roman"/>
                <w:sz w:val="24"/>
                <w:szCs w:val="24"/>
              </w:rPr>
              <w:t xml:space="preserve"> molecules.</w:t>
            </w:r>
          </w:p>
        </w:tc>
        <w:tc>
          <w:tcPr>
            <w:tcW w:w="2250"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 xml:space="preserve">Olfactory receptors bind to </w:t>
            </w:r>
            <w:proofErr w:type="spellStart"/>
            <w:r w:rsidRPr="004C538E">
              <w:rPr>
                <w:rFonts w:ascii="Times New Roman" w:hAnsi="Times New Roman" w:cs="Times New Roman"/>
                <w:sz w:val="24"/>
                <w:szCs w:val="24"/>
              </w:rPr>
              <w:t>odor</w:t>
            </w:r>
            <w:proofErr w:type="spellEnd"/>
            <w:r w:rsidRPr="004C538E">
              <w:rPr>
                <w:rFonts w:ascii="Times New Roman" w:hAnsi="Times New Roman" w:cs="Times New Roman"/>
                <w:sz w:val="24"/>
                <w:szCs w:val="24"/>
              </w:rPr>
              <w:t xml:space="preserve"> molecules, transmitting signals </w:t>
            </w:r>
            <w:r w:rsidRPr="004C538E">
              <w:rPr>
                <w:rFonts w:ascii="Times New Roman" w:hAnsi="Times New Roman" w:cs="Times New Roman"/>
                <w:sz w:val="24"/>
                <w:szCs w:val="24"/>
              </w:rPr>
              <w:lastRenderedPageBreak/>
              <w:t>to the olfactory nerve.</w:t>
            </w:r>
          </w:p>
        </w:tc>
        <w:tc>
          <w:tcPr>
            <w:tcW w:w="1917"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lastRenderedPageBreak/>
              <w:t>Olfactory nerve transmits information to the olfactory bulb in the brain.</w:t>
            </w:r>
          </w:p>
        </w:tc>
        <w:tc>
          <w:tcPr>
            <w:tcW w:w="1683"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Olfactory bulb in the brain</w:t>
            </w:r>
          </w:p>
        </w:tc>
      </w:tr>
      <w:tr w:rsidR="006B678D" w:rsidRPr="004C538E" w:rsidTr="00FF34E7">
        <w:trPr>
          <w:trHeight w:val="506"/>
        </w:trPr>
        <w:tc>
          <w:tcPr>
            <w:tcW w:w="1297"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lastRenderedPageBreak/>
              <w:t>Touch</w:t>
            </w:r>
          </w:p>
        </w:tc>
        <w:tc>
          <w:tcPr>
            <w:tcW w:w="2118"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Touch receptors in the skin respond to mechanical stimuli.</w:t>
            </w:r>
          </w:p>
        </w:tc>
        <w:tc>
          <w:tcPr>
            <w:tcW w:w="2250"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Mechanoreceptors in the skin detect pressure, vibration, and temperature changes.</w:t>
            </w:r>
          </w:p>
        </w:tc>
        <w:tc>
          <w:tcPr>
            <w:tcW w:w="1917"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Somatosensory pathway transmits touch signals to the somatosensory cortex.</w:t>
            </w:r>
          </w:p>
        </w:tc>
        <w:tc>
          <w:tcPr>
            <w:tcW w:w="1683"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Somatosensory cortex in the parietal lobe</w:t>
            </w:r>
          </w:p>
        </w:tc>
      </w:tr>
      <w:tr w:rsidR="006B678D" w:rsidRPr="004C538E" w:rsidTr="00FF34E7">
        <w:trPr>
          <w:trHeight w:val="506"/>
        </w:trPr>
        <w:tc>
          <w:tcPr>
            <w:tcW w:w="1297" w:type="dxa"/>
            <w:vAlign w:val="center"/>
          </w:tcPr>
          <w:p w:rsidR="006B678D" w:rsidRPr="004C538E" w:rsidRDefault="006B678D" w:rsidP="00FF34E7">
            <w:pPr>
              <w:jc w:val="center"/>
              <w:rPr>
                <w:rFonts w:ascii="Times New Roman" w:hAnsi="Times New Roman" w:cs="Times New Roman"/>
                <w:sz w:val="24"/>
                <w:szCs w:val="24"/>
              </w:rPr>
            </w:pPr>
            <w:r w:rsidRPr="004C538E">
              <w:rPr>
                <w:rFonts w:ascii="Times New Roman" w:hAnsi="Times New Roman" w:cs="Times New Roman"/>
                <w:sz w:val="24"/>
                <w:szCs w:val="24"/>
              </w:rPr>
              <w:t>Balance (Vestibular Sense)</w:t>
            </w:r>
          </w:p>
        </w:tc>
        <w:tc>
          <w:tcPr>
            <w:tcW w:w="2118"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Involves sensors in the inner ear detecting head position and movement.</w:t>
            </w:r>
          </w:p>
        </w:tc>
        <w:tc>
          <w:tcPr>
            <w:tcW w:w="2250"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Hair cells in the vestibular system detect changes in head position and movement.</w:t>
            </w:r>
          </w:p>
        </w:tc>
        <w:tc>
          <w:tcPr>
            <w:tcW w:w="1917"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Vestibular nerve transmits signals to the brainstem and cerebellum.</w:t>
            </w:r>
          </w:p>
        </w:tc>
        <w:tc>
          <w:tcPr>
            <w:tcW w:w="1683" w:type="dxa"/>
            <w:vAlign w:val="center"/>
          </w:tcPr>
          <w:p w:rsidR="006B678D" w:rsidRPr="004C538E" w:rsidRDefault="006B678D" w:rsidP="00FF34E7">
            <w:pPr>
              <w:jc w:val="both"/>
              <w:rPr>
                <w:rFonts w:ascii="Times New Roman" w:hAnsi="Times New Roman" w:cs="Times New Roman"/>
                <w:sz w:val="24"/>
                <w:szCs w:val="24"/>
              </w:rPr>
            </w:pPr>
            <w:r w:rsidRPr="004C538E">
              <w:rPr>
                <w:rFonts w:ascii="Times New Roman" w:hAnsi="Times New Roman" w:cs="Times New Roman"/>
                <w:sz w:val="24"/>
                <w:szCs w:val="24"/>
              </w:rPr>
              <w:t>Brainstem and cerebellum</w:t>
            </w:r>
          </w:p>
        </w:tc>
      </w:tr>
    </w:tbl>
    <w:p w:rsidR="006B678D" w:rsidRPr="004C538E" w:rsidRDefault="006B678D" w:rsidP="006B678D">
      <w:pPr>
        <w:jc w:val="both"/>
        <w:rPr>
          <w:rFonts w:ascii="Times New Roman" w:hAnsi="Times New Roman" w:cs="Times New Roman"/>
          <w:sz w:val="24"/>
          <w:szCs w:val="24"/>
        </w:rPr>
      </w:pPr>
    </w:p>
    <w:p w:rsidR="006B678D" w:rsidRPr="004C538E" w:rsidRDefault="006B678D" w:rsidP="006B678D">
      <w:pPr>
        <w:jc w:val="both"/>
        <w:rPr>
          <w:rFonts w:ascii="Times New Roman" w:hAnsi="Times New Roman" w:cs="Times New Roman"/>
          <w:sz w:val="24"/>
          <w:szCs w:val="24"/>
        </w:rPr>
      </w:pPr>
      <w:r w:rsidRPr="004C538E">
        <w:rPr>
          <w:rFonts w:ascii="Times New Roman" w:hAnsi="Times New Roman" w:cs="Times New Roman"/>
          <w:sz w:val="24"/>
          <w:szCs w:val="24"/>
        </w:rPr>
        <w:t>Multiple Choice Questions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4C538E">
        <w:rPr>
          <w:rFonts w:ascii="Times New Roman" w:hAnsi="Times New Roman" w:cs="Times New Roman"/>
          <w:sz w:val="24"/>
          <w:szCs w:val="24"/>
        </w:rPr>
        <w:t xml:space="preserve">Which part of the nervous system is responsible for voluntary muscle control and sensory </w:t>
      </w:r>
      <w:r w:rsidRPr="009C6FC8">
        <w:rPr>
          <w:rFonts w:ascii="Times New Roman" w:hAnsi="Times New Roman" w:cs="Times New Roman"/>
          <w:sz w:val="24"/>
          <w:szCs w:val="24"/>
        </w:rPr>
        <w:t>perception?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Autonomic nervous system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Central nervous system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Peripheral nervous system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Enteric nervous system</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dendrites in a neuron?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Transmission of signals to other neurons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Integration of incoming signals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Production of neurotransmitters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Conduction of electrical impulses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movement of an action potential along the axon is facilitated by the influx of which 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Sodium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Potassium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Calcium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Chloride</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In a withdrawal reflex, which type of neuron directly stimulates the effector organ (e.g., muscle)?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Sensory neuron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Interneuron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neuron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Association neuron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coordination of voluntary movements, balance, and posture is primarily associated with which part of the brain?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Cerebellum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Medulla oblongata</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Thalamus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Which brain structure is crucial for the consolidation of long-term memories?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Hippocampus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lastRenderedPageBreak/>
        <w:t>Amygdala</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Hypothalamus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Basal ganglia</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Pain signals are transmitted to the brain through which type of nerve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Afferent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Efferent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Motor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Autonomic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The photoreceptor cells responsible for </w:t>
      </w:r>
      <w:proofErr w:type="spellStart"/>
      <w:r w:rsidRPr="009C6FC8">
        <w:rPr>
          <w:rFonts w:ascii="Times New Roman" w:hAnsi="Times New Roman" w:cs="Times New Roman"/>
          <w:sz w:val="24"/>
          <w:szCs w:val="24"/>
        </w:rPr>
        <w:t>color</w:t>
      </w:r>
      <w:proofErr w:type="spellEnd"/>
      <w:r w:rsidRPr="009C6FC8">
        <w:rPr>
          <w:rFonts w:ascii="Times New Roman" w:hAnsi="Times New Roman" w:cs="Times New Roman"/>
          <w:sz w:val="24"/>
          <w:szCs w:val="24"/>
        </w:rPr>
        <w:t xml:space="preserve"> vision in the retina are called: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Rod cells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Cone cells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Bipolar cells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Ganglion cells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communication between two neurons occurs at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Synapse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Axon hillock</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Nodes of Ranvier</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Myelin sheath</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Which neurotransmitter is associated with mood regulation and is often targeted by antidepressant medications?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GABA</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Photoreceptors in the retina are responsible for detecting: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Sound waves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Light stimuli</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Chemical stimuli</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Pressure stimuli</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hypothalamus plays a key role 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Temperature regulation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Memory formation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Visual perception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Ascending tracts in the spinal cord primarily carry: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information to the brain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Sensory information to the brain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information to the muscles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Sensory information to the muscles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frontal lobe of the cerebral cortex is associated with:</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Vision processing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Auditory processing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function and decision making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Memory consolidation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amygdala, a part of the limbic system, is primarily involved in the processing of:</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Taste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lastRenderedPageBreak/>
        <w:t>Smell</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Emotions and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Hearing</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Which neurotransmitter is often associated with the modulation of pain signals?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Endorphins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parasympathetic nervous system is known for its role 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"Fight or flight" responses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Rest and digest responses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Increased heart rate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Dilation of pupils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hypothalamus controls the release of hormones from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Pituitary gland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Thyroid gland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Adrenal gland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Pancreas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The auditory </w:t>
      </w:r>
      <w:proofErr w:type="spellStart"/>
      <w:r w:rsidRPr="009C6FC8">
        <w:rPr>
          <w:rFonts w:ascii="Times New Roman" w:hAnsi="Times New Roman" w:cs="Times New Roman"/>
          <w:sz w:val="24"/>
          <w:szCs w:val="24"/>
        </w:rPr>
        <w:t>ossicles</w:t>
      </w:r>
      <w:proofErr w:type="spellEnd"/>
      <w:r w:rsidRPr="009C6FC8">
        <w:rPr>
          <w:rFonts w:ascii="Times New Roman" w:hAnsi="Times New Roman" w:cs="Times New Roman"/>
          <w:sz w:val="24"/>
          <w:szCs w:val="24"/>
        </w:rPr>
        <w:t>, including the malleus, incus, and stapes, are found in which part of the ear?</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Outer ear</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Middle ear</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Inner ear</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Eustachian tube</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In addition to relaying sensory information to the brain, the spinal cord is involved 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Digestion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Respiration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Reflex actions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primary somatosensory cortex is responsible for processing sensations related to:</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Hearing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Touch and body position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Taste</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neurotransmitter released at the neuromuscular junction (NMJ) for muscle contraction is: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GABA</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medulla oblongata is crucial for the regulation of:</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Heart rate and respiration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Visual processing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Memory consolidation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Long-term potentiation (LTP) is a cellular mechanism associated with:</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lastRenderedPageBreak/>
        <w:t>Short-term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Long-term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Immediate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Procedural memory</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Which division of the autonomic nervous system is responsible for "rest and digest" activities?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Sympathetic division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Parasympathetic division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Enteric division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Somatic division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In a reflex arc, the sensory neuron communicates directly with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neuron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Interneuron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Effector organ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Synapse</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cochlea in the inner ear is responsible for detecting:</w:t>
      </w:r>
    </w:p>
    <w:p w:rsidR="006B678D" w:rsidRPr="009C6FC8" w:rsidRDefault="006B678D" w:rsidP="006B678D">
      <w:pPr>
        <w:pStyle w:val="ListParagraph"/>
        <w:numPr>
          <w:ilvl w:val="2"/>
          <w:numId w:val="11"/>
        </w:numPr>
        <w:jc w:val="both"/>
        <w:rPr>
          <w:rFonts w:ascii="Times New Roman" w:hAnsi="Times New Roman" w:cs="Times New Roman"/>
          <w:sz w:val="24"/>
          <w:szCs w:val="24"/>
        </w:rPr>
      </w:pPr>
      <w:proofErr w:type="spellStart"/>
      <w:r w:rsidRPr="009C6FC8">
        <w:rPr>
          <w:rFonts w:ascii="Times New Roman" w:hAnsi="Times New Roman" w:cs="Times New Roman"/>
          <w:sz w:val="24"/>
          <w:szCs w:val="24"/>
        </w:rPr>
        <w:t>Odors</w:t>
      </w:r>
      <w:proofErr w:type="spellEnd"/>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Sound waves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Taste stimuli</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Light stimuli</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Endorphins act as natural painkillers by binding to:</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Opioid receptors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Dopamine receptors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Serotonin receptors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Acetylcholine receptors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optic nerve carries visual information from the retina to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Thalamus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Hypothalamus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Occipital lobe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Parietal lobe</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primary motor cortex is responsible for the voluntary control of:</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Hearing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Muscle movements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Taste perception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Dopamine is often associated with the brain's reward system and is involved 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Muscle contraction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Memory consolidation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Emotional regulation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cranial nerves are a part of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Central nervous system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Peripheral nervous system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Autonomic nervous system</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Somatic nervous system</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hypothalamus regulates hunger and satiety through the release of:</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lastRenderedPageBreak/>
        <w:t>Insulin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Ghrelin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Leptin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Cortisol</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Olfactory receptors responsible for the sense of smell are located in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Tongue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Nose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Eyes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Ears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Motor commands for voluntary muscle movements are initiated in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Dorsal horn of the spinal cord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Ventral horn of the spinal cord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White matter of the spinal cord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Grey matter of the spinal cord</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GABA (gamma-aminobutyric acid) is a neurotransmitter that plays a role in the regulation of:</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Anxiety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Mood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control</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Memory</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Taste </w:t>
      </w:r>
      <w:proofErr w:type="gramStart"/>
      <w:r w:rsidRPr="009C6FC8">
        <w:rPr>
          <w:rFonts w:ascii="Times New Roman" w:hAnsi="Times New Roman" w:cs="Times New Roman"/>
          <w:sz w:val="24"/>
          <w:szCs w:val="24"/>
        </w:rPr>
        <w:t>buds</w:t>
      </w:r>
      <w:proofErr w:type="gramEnd"/>
      <w:r w:rsidRPr="009C6FC8">
        <w:rPr>
          <w:rFonts w:ascii="Times New Roman" w:hAnsi="Times New Roman" w:cs="Times New Roman"/>
          <w:sz w:val="24"/>
          <w:szCs w:val="24"/>
        </w:rPr>
        <w:t xml:space="preserve"> sensitive to salty </w:t>
      </w:r>
      <w:proofErr w:type="spellStart"/>
      <w:r w:rsidRPr="009C6FC8">
        <w:rPr>
          <w:rFonts w:ascii="Times New Roman" w:hAnsi="Times New Roman" w:cs="Times New Roman"/>
          <w:sz w:val="24"/>
          <w:szCs w:val="24"/>
        </w:rPr>
        <w:t>flavors</w:t>
      </w:r>
      <w:proofErr w:type="spellEnd"/>
      <w:r w:rsidRPr="009C6FC8">
        <w:rPr>
          <w:rFonts w:ascii="Times New Roman" w:hAnsi="Times New Roman" w:cs="Times New Roman"/>
          <w:sz w:val="24"/>
          <w:szCs w:val="24"/>
        </w:rPr>
        <w:t xml:space="preserve"> are primarily located on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Tip of the tongue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Sides of the tongue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Back of the tongue</w:t>
      </w:r>
    </w:p>
    <w:p w:rsidR="006B678D" w:rsidRPr="009C6FC8" w:rsidRDefault="006B678D" w:rsidP="006B678D">
      <w:pPr>
        <w:pStyle w:val="ListParagraph"/>
        <w:numPr>
          <w:ilvl w:val="2"/>
          <w:numId w:val="11"/>
        </w:numPr>
        <w:jc w:val="both"/>
        <w:rPr>
          <w:rFonts w:ascii="Times New Roman" w:hAnsi="Times New Roman" w:cs="Times New Roman"/>
          <w:sz w:val="24"/>
          <w:szCs w:val="24"/>
        </w:rPr>
      </w:pPr>
      <w:proofErr w:type="spellStart"/>
      <w:r w:rsidRPr="009C6FC8">
        <w:rPr>
          <w:rFonts w:ascii="Times New Roman" w:hAnsi="Times New Roman" w:cs="Times New Roman"/>
          <w:sz w:val="24"/>
          <w:szCs w:val="24"/>
        </w:rPr>
        <w:t>Center</w:t>
      </w:r>
      <w:proofErr w:type="spellEnd"/>
      <w:r w:rsidRPr="009C6FC8">
        <w:rPr>
          <w:rFonts w:ascii="Times New Roman" w:hAnsi="Times New Roman" w:cs="Times New Roman"/>
          <w:sz w:val="24"/>
          <w:szCs w:val="24"/>
        </w:rPr>
        <w:t xml:space="preserve"> of the tongue</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limbic system, particularly the amygdala, is involved in the processing of:</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Logical reasoning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Emotional responses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The withdrawal reflex, such as pulling your hand away from a hot object, is an example of </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Monosynaptic reflex</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Polysynaptic reflex</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Autonomic reflex</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Somatic reflex</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neurotransmitter melatonin, involved in sleep-wake cycles, is produced by the: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Pineal gland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Pituitary gland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Thyroid gland</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Adrenal gland</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lens of the eye adjusts its shape to focus on near or distant objects through a process known as: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Accommodation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Conduction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Refraction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Reflection</w:t>
      </w:r>
    </w:p>
    <w:p w:rsidR="006B678D" w:rsidRPr="009C6FC8" w:rsidRDefault="006B678D" w:rsidP="006B678D">
      <w:pPr>
        <w:pStyle w:val="ListParagraph"/>
        <w:numPr>
          <w:ilvl w:val="0"/>
          <w:numId w:val="11"/>
        </w:numPr>
        <w:jc w:val="both"/>
        <w:rPr>
          <w:rFonts w:ascii="Times New Roman" w:hAnsi="Times New Roman" w:cs="Times New Roman"/>
          <w:sz w:val="24"/>
          <w:szCs w:val="24"/>
        </w:rPr>
      </w:pPr>
      <w:proofErr w:type="spellStart"/>
      <w:r w:rsidRPr="009C6FC8">
        <w:rPr>
          <w:rFonts w:ascii="Times New Roman" w:hAnsi="Times New Roman" w:cs="Times New Roman"/>
          <w:sz w:val="24"/>
          <w:szCs w:val="24"/>
        </w:rPr>
        <w:lastRenderedPageBreak/>
        <w:t>Broca's</w:t>
      </w:r>
      <w:proofErr w:type="spellEnd"/>
      <w:r w:rsidRPr="009C6FC8">
        <w:rPr>
          <w:rFonts w:ascii="Times New Roman" w:hAnsi="Times New Roman" w:cs="Times New Roman"/>
          <w:sz w:val="24"/>
          <w:szCs w:val="24"/>
        </w:rPr>
        <w:t xml:space="preserve"> area, located in the frontal lobe, is associated with:</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Speech production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Speech comprehension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Visual processing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Amyotrophic lateral sclerosis (ALS) primarily affects: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Sensory neurons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neurons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Interneurons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Autonomic neurons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Association areas of the cerebral cortex are involved 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Primary sensory and motor functions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Higher cognitive functions and integration of information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Reflex actions and autonomic regulation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Emotional processing</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process of memory consolidation involves the transfer of information from short-term memory to:</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Immediate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Procedural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Long-term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Semantic memory</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Imbalances in which neurotransmitter are often associated with mood disorders such as depression?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GABA</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prefrontal cortex is responsible for:</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 xml:space="preserve">Executive functions, decision making, and social </w:t>
      </w:r>
      <w:proofErr w:type="spellStart"/>
      <w:r w:rsidRPr="009C6FC8">
        <w:rPr>
          <w:rFonts w:ascii="Times New Roman" w:hAnsi="Times New Roman" w:cs="Times New Roman"/>
          <w:sz w:val="24"/>
          <w:szCs w:val="24"/>
        </w:rPr>
        <w:t>behavior</w:t>
      </w:r>
      <w:proofErr w:type="spellEnd"/>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Visual processing</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Memory consolidation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Which neurotransmitter is predominantly released by the sympathetic nervous system during "fight or flight" responses?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Norepinephrine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The white matter of the spinal cord contains mainly: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Neuronal cell bodies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Axons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Synapses</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Glial cells</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Memory retrieval involves the activation of information stored in:</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Short-term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Immediate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lastRenderedPageBreak/>
        <w:t>Long-term memory</w:t>
      </w:r>
    </w:p>
    <w:p w:rsidR="006B678D" w:rsidRPr="009C6FC8" w:rsidRDefault="006B678D" w:rsidP="006B678D">
      <w:pPr>
        <w:pStyle w:val="ListParagraph"/>
        <w:numPr>
          <w:ilvl w:val="2"/>
          <w:numId w:val="11"/>
        </w:numPr>
        <w:jc w:val="both"/>
        <w:rPr>
          <w:rFonts w:ascii="Times New Roman" w:hAnsi="Times New Roman" w:cs="Times New Roman"/>
          <w:sz w:val="24"/>
          <w:szCs w:val="24"/>
        </w:rPr>
      </w:pPr>
      <w:r w:rsidRPr="009C6FC8">
        <w:rPr>
          <w:rFonts w:ascii="Times New Roman" w:hAnsi="Times New Roman" w:cs="Times New Roman"/>
          <w:sz w:val="24"/>
          <w:szCs w:val="24"/>
        </w:rPr>
        <w:t>Working memory</w:t>
      </w:r>
    </w:p>
    <w:p w:rsidR="006B678D" w:rsidRPr="009C6FC8" w:rsidRDefault="006B678D" w:rsidP="006B678D">
      <w:pPr>
        <w:pStyle w:val="ListParagraph"/>
        <w:numPr>
          <w:ilvl w:val="0"/>
          <w:numId w:val="11"/>
        </w:numPr>
        <w:jc w:val="both"/>
        <w:rPr>
          <w:rFonts w:ascii="Times New Roman" w:hAnsi="Times New Roman" w:cs="Times New Roman"/>
          <w:sz w:val="24"/>
          <w:szCs w:val="24"/>
        </w:rPr>
      </w:pPr>
      <w:r w:rsidRPr="009C6FC8">
        <w:rPr>
          <w:rFonts w:ascii="Times New Roman" w:hAnsi="Times New Roman" w:cs="Times New Roman"/>
          <w:sz w:val="24"/>
          <w:szCs w:val="24"/>
        </w:rPr>
        <w:t>What is the primary neurotransmitter involved in transmitting signals from motor neurons to skeletal muscles?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Dopamine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Serotonin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Acetylcholine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GABA</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part of the nervous system is responsible for voluntary muscle control and sensory perception?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Autonomic nervous system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Central nervous system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Peripheral nervous system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Enteric nervous system</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dendrites in a neuron?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Transmission of signals to other neurons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Integration of incoming signals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Production of neurotransmitters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Conduction of electrical impulses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movement of an action potential along the axon is facilitated by the influx of which 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Sodium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Potassium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Calcium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Chloride</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 a withdrawal reflex, which type of neuron directly stimulates the effector organ (e.g., muscle)?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Sensory neuron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Interneuron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neuron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Association neuron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coordination of voluntary movements, balance, and posture is primarily associated with which part of the brain?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Cerebellum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Medulla oblongata</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Thalamus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Which brain structure is crucial for the consolidation of long-term memories?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Hippocampus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Amygdala</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Hypothalamus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Basal ganglia</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Pain signals are transmitted to the brain through which type of nerve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Afferent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Efferent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Motor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Autonomic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photoreceptor cells responsible for </w:t>
      </w:r>
      <w:proofErr w:type="spellStart"/>
      <w:r w:rsidRPr="009C6FC8">
        <w:rPr>
          <w:rFonts w:ascii="Times New Roman" w:hAnsi="Times New Roman" w:cs="Times New Roman"/>
          <w:sz w:val="24"/>
          <w:szCs w:val="24"/>
        </w:rPr>
        <w:t>color</w:t>
      </w:r>
      <w:proofErr w:type="spellEnd"/>
      <w:r w:rsidRPr="009C6FC8">
        <w:rPr>
          <w:rFonts w:ascii="Times New Roman" w:hAnsi="Times New Roman" w:cs="Times New Roman"/>
          <w:sz w:val="24"/>
          <w:szCs w:val="24"/>
        </w:rPr>
        <w:t xml:space="preserve"> vision in the retina are called: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Rod cells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Cone cells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Bipolar cells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Ganglion cells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communication between two neurons occurs at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Synapse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Axon hillock</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Nodes of Ranvier</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Myelin sheath</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Which neurotransmitter is associated with mood regulation and is often targeted by antidepressant medications?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GABA</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Photoreceptors in the retina are responsible for detecting: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Sound waves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Light stimuli</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Chemical stimuli</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Pressure stimuli</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hypothalamus plays a key role 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Temperature regulation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Memory formation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Visual perception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Ascending tracts in the spinal cord primarily carry: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information to the brain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Sensory information to the brain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information to the muscles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Sensory information to the muscles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frontal lobe of the cerebral cortex is associated with:</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Vision processing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Auditory processing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function and decision making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Memory consolidation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amygdala, a part of the limbic system, is primarily involved in the processing of:</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Taste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Smell</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Emotions and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Hearing</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Which neurotransmitter is often associated with the modulation of pain signals?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Endorphins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Dopamine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parasympathetic nervous system is known for its role 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"Fight or flight" responses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Rest and digest responses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Increased heart rate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Dilation of pupils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hypothalamus controls the release of hormones from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Pituitary gland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Thyroid gland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Adrenal gland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Pancreas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auditory </w:t>
      </w:r>
      <w:proofErr w:type="spellStart"/>
      <w:r w:rsidRPr="009C6FC8">
        <w:rPr>
          <w:rFonts w:ascii="Times New Roman" w:hAnsi="Times New Roman" w:cs="Times New Roman"/>
          <w:sz w:val="24"/>
          <w:szCs w:val="24"/>
        </w:rPr>
        <w:t>ossicles</w:t>
      </w:r>
      <w:proofErr w:type="spellEnd"/>
      <w:r w:rsidRPr="009C6FC8">
        <w:rPr>
          <w:rFonts w:ascii="Times New Roman" w:hAnsi="Times New Roman" w:cs="Times New Roman"/>
          <w:sz w:val="24"/>
          <w:szCs w:val="24"/>
        </w:rPr>
        <w:t>, including the malleus, incus, and stapes, are found in which part of the ear?</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Outer ear</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Middle ear</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Inner ear</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Eustachian tube</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 addition to relaying sensory information to the brain, the spinal cord is involved 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Digestion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Respiration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Reflex actions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primary somatosensory cortex is responsible for processing sensations related to:</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Hearing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Touch and body position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Taste</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neurotransmitter released at the neuromuscular junction (NMJ) for muscle contraction is: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GABA</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medulla oblongata is crucial for the regulation of:</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Heart rate and respiration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Visual processing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Memory consolidation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Long-term potentiation (LTP) is a cellular mechanism associated with:</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Short-term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Long-term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Immediate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Procedural memory</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Which division of the autonomic nervous system is responsible for "rest and digest" activities?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Sympathetic division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Parasympathetic division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Enteric division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Somatic division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 a reflex arc, the sensory neuron communicates directly with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neuron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Interneuron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Effector organ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Synapse</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cochlea in the inner ear is responsible for detecting: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Odors</w:t>
      </w:r>
      <w:proofErr w:type="spellEnd"/>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Sound waves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Taste stimuli</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Light stimuli</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Endorphins act as natural painkillers by binding to:</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Opioid receptors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Dopamine receptors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Serotonin receptors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Acetylcholine receptors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optic nerve carries visual information from the retina to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Thalamus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Hypothalamus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Occipital lobe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Parietal lobe</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primary motor cortex is responsible for the voluntary control of:</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Hearing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Muscle movements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Taste perception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Dopamine is often associated with the brain's reward system and is involved 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Muscle contraction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Memory consolidation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Emotional regulation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cranial nerves are a part of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Central nervous system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Peripheral nervous system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Autonomic nervous system</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Somatic nervous system</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hypothalamus regulates hunger and satiety through the release of:</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Insulin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Ghrelin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Leptin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Cortisol</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Olfactory receptors responsible for the sense of smell are located in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Tongue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Nose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Eyes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Ears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commands for voluntary muscle movements are initiated in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Dorsal horn of the spinal cord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Ventral horn of the spinal cord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White matter of the spinal cord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Grey matter of the spinal cord</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GABA (gamma-aminobutyric acid) is a neurotransmitter that plays a role in the regulation of:</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Anxiety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Mood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control</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Memory</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Taste </w:t>
      </w:r>
      <w:proofErr w:type="gramStart"/>
      <w:r w:rsidRPr="009C6FC8">
        <w:rPr>
          <w:rFonts w:ascii="Times New Roman" w:hAnsi="Times New Roman" w:cs="Times New Roman"/>
          <w:sz w:val="24"/>
          <w:szCs w:val="24"/>
        </w:rPr>
        <w:t>buds</w:t>
      </w:r>
      <w:proofErr w:type="gramEnd"/>
      <w:r w:rsidRPr="009C6FC8">
        <w:rPr>
          <w:rFonts w:ascii="Times New Roman" w:hAnsi="Times New Roman" w:cs="Times New Roman"/>
          <w:sz w:val="24"/>
          <w:szCs w:val="24"/>
        </w:rPr>
        <w:t xml:space="preserve"> sensitive to salty </w:t>
      </w:r>
      <w:proofErr w:type="spellStart"/>
      <w:r w:rsidRPr="009C6FC8">
        <w:rPr>
          <w:rFonts w:ascii="Times New Roman" w:hAnsi="Times New Roman" w:cs="Times New Roman"/>
          <w:sz w:val="24"/>
          <w:szCs w:val="24"/>
        </w:rPr>
        <w:t>flavors</w:t>
      </w:r>
      <w:proofErr w:type="spellEnd"/>
      <w:r w:rsidRPr="009C6FC8">
        <w:rPr>
          <w:rFonts w:ascii="Times New Roman" w:hAnsi="Times New Roman" w:cs="Times New Roman"/>
          <w:sz w:val="24"/>
          <w:szCs w:val="24"/>
        </w:rPr>
        <w:t xml:space="preserve"> are primarily located on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Tip of the tongue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Sides of the tongue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Back of the tongue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Center</w:t>
      </w:r>
      <w:proofErr w:type="spellEnd"/>
      <w:r w:rsidRPr="009C6FC8">
        <w:rPr>
          <w:rFonts w:ascii="Times New Roman" w:hAnsi="Times New Roman" w:cs="Times New Roman"/>
          <w:sz w:val="24"/>
          <w:szCs w:val="24"/>
        </w:rPr>
        <w:t xml:space="preserve"> of the tongue</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limbic system, particularly the amygdala, is involved in the processing of:</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Logical reasoning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Emotional responses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withdrawal reflex, such as pulling your hand away from a hot object, is an example of a:</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Monosynaptic reflex</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Polysynaptic reflex</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Autonomic reflex</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Somatic reflex</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neurotransmitter melatonin, involved in sleep-wake cycles, is produced by the: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Pineal gland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Pituitary gland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Thyroid gland</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Adrenal gland</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lens of the eye adjusts its shape to focus on near or distant objects through a process known as: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Accommodation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Conduction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Refraction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Reflection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Broca's</w:t>
      </w:r>
      <w:proofErr w:type="spellEnd"/>
      <w:r w:rsidRPr="009C6FC8">
        <w:rPr>
          <w:rFonts w:ascii="Times New Roman" w:hAnsi="Times New Roman" w:cs="Times New Roman"/>
          <w:sz w:val="24"/>
          <w:szCs w:val="24"/>
        </w:rPr>
        <w:t xml:space="preserve"> area, located in the frontal lobe, is associated with:</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Speech production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Speech comprehension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Visual processing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Amyotrophic lateral sclerosis (ALS) primarily affects: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Sensory neurons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neurons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Interneurons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Autonomic neurons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Association areas of the cerebral cortex are involved 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Primary sensory and motor functions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Higher cognitive functions and integration of information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Reflex actions and autonomic regulation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Emotional processing</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process of memory consolidation involves the transfer of information from short-term memory to:</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Immediate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Procedural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Long-term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Semantic memory</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Imbalances in which neurotransmitter are often associated with mood disorders such as depression?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GABA</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prefrontal cortex is responsible for:</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Motor coordination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Executive functions, decision making, and social </w:t>
      </w:r>
      <w:proofErr w:type="spellStart"/>
      <w:r w:rsidRPr="009C6FC8">
        <w:rPr>
          <w:rFonts w:ascii="Times New Roman" w:hAnsi="Times New Roman" w:cs="Times New Roman"/>
          <w:sz w:val="24"/>
          <w:szCs w:val="24"/>
        </w:rPr>
        <w:t>behavior</w:t>
      </w:r>
      <w:proofErr w:type="spellEnd"/>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Visual processing</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Memory consolidation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Which neurotransmitter is predominantly released by the sympathetic nervous system during "fight or flight" responses?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Norepinephrine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Serotonin</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The white matter of the spinal cord contains mainly: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Neuronal cell bodies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Axons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Synapses</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Glial cells</w:t>
      </w:r>
    </w:p>
    <w:p w:rsidR="006B678D" w:rsidRPr="009C6FC8" w:rsidRDefault="006B678D" w:rsidP="006B678D">
      <w:pPr>
        <w:pStyle w:val="ListParagraph"/>
        <w:numPr>
          <w:ilvl w:val="0"/>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Memory retrieval involves the activation of information stored in:</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Short-term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Immediate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Long-term memory</w:t>
      </w:r>
    </w:p>
    <w:p w:rsidR="006B678D" w:rsidRPr="009C6FC8" w:rsidRDefault="006B678D" w:rsidP="006B678D">
      <w:pPr>
        <w:pStyle w:val="ListParagraph"/>
        <w:numPr>
          <w:ilvl w:val="2"/>
          <w:numId w:val="11"/>
        </w:numPr>
        <w:spacing w:line="256" w:lineRule="auto"/>
        <w:jc w:val="both"/>
        <w:rPr>
          <w:rFonts w:ascii="Times New Roman" w:hAnsi="Times New Roman" w:cs="Times New Roman"/>
          <w:sz w:val="24"/>
          <w:szCs w:val="24"/>
        </w:rPr>
      </w:pPr>
      <w:r w:rsidRPr="009C6FC8">
        <w:rPr>
          <w:rFonts w:ascii="Times New Roman" w:hAnsi="Times New Roman" w:cs="Times New Roman"/>
          <w:sz w:val="24"/>
          <w:szCs w:val="24"/>
        </w:rPr>
        <w:t>Working memory</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part of the nervous system controls voluntary movements and is responsible for initiating muscle contractions?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Sympathetic nervous system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Parasympathetic nervous system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Autonomic nervous system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Somatic nervous system</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neuromuscular junction?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point where two muscles intersect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connection between two neurons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site where a motor neuron meets a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 specialized type of muscle tissue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ion plays a crucial role in triggering muscle contraction by binding to troponin?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Sodium (Na+)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Potassium (K+)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Calcium (Ca2+)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Magnesium (Mg2+)</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role of acetylcholinesterase in neuromuscular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Breaking down acetylcholine to terminate signal transmission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Synthesizing acetylcholine for neurotransmission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Promoting the release of calcium ions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term refers to the minimal stimulus required to elicit a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Threshold stimulus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Maximum stimulus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Subthreshold stimulus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Suprathreshold</w:t>
      </w:r>
      <w:proofErr w:type="spellEnd"/>
      <w:r w:rsidRPr="009C6FC8">
        <w:rPr>
          <w:rFonts w:ascii="Times New Roman" w:hAnsi="Times New Roman" w:cs="Times New Roman"/>
          <w:sz w:val="24"/>
          <w:szCs w:val="24"/>
        </w:rPr>
        <w:t xml:space="preserve"> stimulus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role of the sarcoplasmic reticulum in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Synthesizing ATP for energy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and releasing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nerve impulses to muscles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Facilitating oxygen exchange in muscle cells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protein, found in skeletal muscle, is responsible for binding with calcium ions and initiating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Actin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Myosin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Troponin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Tropomyosin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name of the process where ATP is used to detach myosin heads from actin during muscle relaxation?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Cross-bridge cycling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Power stroke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Rigor mortis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Hydrolysis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does the term "motor unit" refer to?</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 group of muscles working together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 motor neuron and the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it innervates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point of contact between two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 bundle of muscle cells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enzyme is responsible for the breakdown of ATP into ADP and inorganic phosphate, providing energy for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Creatine</w:t>
      </w:r>
      <w:proofErr w:type="spellEnd"/>
      <w:r w:rsidRPr="009C6FC8">
        <w:rPr>
          <w:rFonts w:ascii="Times New Roman" w:hAnsi="Times New Roman" w:cs="Times New Roman"/>
          <w:sz w:val="24"/>
          <w:szCs w:val="24"/>
        </w:rPr>
        <w:t xml:space="preserve"> kinase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Myosin ATPase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Acetylcholinesterase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Phosphofructokinase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During muscle contraction, what happens to the sarcomere length?</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remains constant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shortens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lengthens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It oscillates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Which component of the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 xml:space="preserve"> acts as a reservoir for calcium ions?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Sarcomere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Myofibril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Sarcoplasmic reticulum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T-tubule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name of the phenomenon where a muscle responds to a stimulus with a quick contraction followed by a delayed relaxation?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Tetanus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Twitch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Summation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Muscle fatigue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is NOT a type of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Isometric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Isotonic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Eccentric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Elastic</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role does the neurotransmitter dopamine play in neuromuscular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Inhibiting muscle relaxation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Enhancing nerve impulse transmission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Regulating mood and motivation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Which of the following statements about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is true?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Fast-twitch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have a high resistance to fatigue.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Slow-twitch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are anaerobic and rely on glycolysis for energy.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Intermediate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are specialized for rapid, sustained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Fast-twitch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are rich in myoglobin.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myoglobin in muscle cells?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Facilitating calcium ion storage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Providing energy for muscle contraction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Oxygen storage and transport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Breaking down acetylcholine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factors contributes to muscle fatigue?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Increased ATP levels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Elevated calcium ion concentration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Accumulation of lactic acid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Enhanced acetylcholine release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role of troponin in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Binding with myosin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Regulating the availability of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action potentials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Storing energy for muscle contractions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During muscle contraction, what is the role of the cross-bridge formed between actin and myosin?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nerve impulses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Synthesizing ATP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Generating force for muscle contraction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Stabilizing the sarcomere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Which type of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 xml:space="preserve"> is primarily responsible for prolonged, sustained contractions and is rich in mitochondria?</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I (slow-twitch)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w:t>
      </w:r>
      <w:proofErr w:type="spellStart"/>
      <w:r w:rsidRPr="009C6FC8">
        <w:rPr>
          <w:rFonts w:ascii="Times New Roman" w:hAnsi="Times New Roman" w:cs="Times New Roman"/>
          <w:sz w:val="24"/>
          <w:szCs w:val="24"/>
        </w:rPr>
        <w:t>IIa</w:t>
      </w:r>
      <w:proofErr w:type="spellEnd"/>
      <w:r w:rsidRPr="009C6FC8">
        <w:rPr>
          <w:rFonts w:ascii="Times New Roman" w:hAnsi="Times New Roman" w:cs="Times New Roman"/>
          <w:sz w:val="24"/>
          <w:szCs w:val="24"/>
        </w:rPr>
        <w:t xml:space="preserve"> (fast-twitch oxidative)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w:t>
      </w:r>
      <w:proofErr w:type="spellStart"/>
      <w:r w:rsidRPr="009C6FC8">
        <w:rPr>
          <w:rFonts w:ascii="Times New Roman" w:hAnsi="Times New Roman" w:cs="Times New Roman"/>
          <w:sz w:val="24"/>
          <w:szCs w:val="24"/>
        </w:rPr>
        <w:t>IIb</w:t>
      </w:r>
      <w:proofErr w:type="spellEnd"/>
      <w:r w:rsidRPr="009C6FC8">
        <w:rPr>
          <w:rFonts w:ascii="Times New Roman" w:hAnsi="Times New Roman" w:cs="Times New Roman"/>
          <w:sz w:val="24"/>
          <w:szCs w:val="24"/>
        </w:rPr>
        <w:t xml:space="preserve"> (fast-twitch glycolytic)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III (intermediate)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main function of the motor end plate in neuromuscular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Synthesizing neurotransmitters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action potentials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Facilitating communication between motor neurons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statements is true regarding isometric muscle contractions?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muscle shortens during contraction.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muscle lengthens during contraction.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 muscle generates force without changing length.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The muscle contracts without the involvement of ATP.</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factor that determines the force of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Sarcomere length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Calcium ion concentration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ATP synthesis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Myoglobin content</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regulatory protein covers the active sites on actin, preventing myosin from binding during muscle relaxation?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Troponin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Tropomyosin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Myosin kinase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Myoglobin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term for the period of time during which a muscle is unresponsive to stimulation, following a previous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Refractory period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Resting phase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Relaxation period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Recovery interval</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statements is true regarding summation in muscle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It refers to the relaxation phase of muscle contraction.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involves a single, brief contraction of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results from multiple stimuli arriving at a muscle in rapid succession.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occurs only in fast-twitch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role of the neuromuscular spindle in muscle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Producing ATP for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Facilitating the stretch reflex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in muscle cells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Regulating neurotransmitter release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What is the primary function of </w:t>
      </w:r>
      <w:proofErr w:type="spellStart"/>
      <w:r w:rsidRPr="009C6FC8">
        <w:rPr>
          <w:rFonts w:ascii="Times New Roman" w:hAnsi="Times New Roman" w:cs="Times New Roman"/>
          <w:sz w:val="24"/>
          <w:szCs w:val="24"/>
        </w:rPr>
        <w:t>creatine</w:t>
      </w:r>
      <w:proofErr w:type="spellEnd"/>
      <w:r w:rsidRPr="009C6FC8">
        <w:rPr>
          <w:rFonts w:ascii="Times New Roman" w:hAnsi="Times New Roman" w:cs="Times New Roman"/>
          <w:sz w:val="24"/>
          <w:szCs w:val="24"/>
        </w:rPr>
        <w:t xml:space="preserve"> phosphate in muscle cells?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Synthesizing ATP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energy for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Transporting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Breaking down lactic acid</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events occurs during the power stroke of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Myosin heads detach from actin.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ATP is </w:t>
      </w:r>
      <w:proofErr w:type="spellStart"/>
      <w:r w:rsidRPr="009C6FC8">
        <w:rPr>
          <w:rFonts w:ascii="Times New Roman" w:hAnsi="Times New Roman" w:cs="Times New Roman"/>
          <w:sz w:val="24"/>
          <w:szCs w:val="24"/>
        </w:rPr>
        <w:t>hydrolyzed</w:t>
      </w:r>
      <w:proofErr w:type="spellEnd"/>
      <w:r w:rsidRPr="009C6FC8">
        <w:rPr>
          <w:rFonts w:ascii="Times New Roman" w:hAnsi="Times New Roman" w:cs="Times New Roman"/>
          <w:sz w:val="24"/>
          <w:szCs w:val="24"/>
        </w:rPr>
        <w:t xml:space="preserve"> into ADP and inorganic phosphate.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Cross-bridges form between actin and myosin.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Calcium ions bind to troponin.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role of the myelin sheath in the nervous system?</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nerve impulses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Providing mechanical support to neurons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Enhancing neurotransmitter release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Storing energy for neuronal activities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type of muscle contraction involves the muscle generating force while lengthening?</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Concentric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Isotonic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Eccentric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Isometric</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term for the phenomenon where a sustained, maximal contraction is maintained in a muscle with no relaxation?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Tetanus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Twitch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Summation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Fatigue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ion is actively pumped back into the sarcoplasmic reticulum during muscle relaxation?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Sodium (Na+)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Calcium (Ca2+)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Potassium (K+)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Chloride (Cl-)</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term for the point at which a muscle is unable to respond to further stimulation, even with increased intensity?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Fatigue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Threshold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Saturation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Tetanus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factors contributes to the increase in muscle force during recruitment?</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Increased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 xml:space="preserve"> diameter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Decreased calcium ion concentration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Reduced motor unit activation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Lowered ATP levels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the motor unit in neuromuscular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Synthesizing neurotransmitters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in muscle cells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action potentials to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Facilitating communication between motor neurons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role of the H-zone in the sarcomere during muscle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shortens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lengthens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remains unchanged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It disappears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statements about motor neurons is true?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Motor neurons carry sensory information to the central nervous system.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Motor neurons are also known as afferent neurons.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Motor neurons control the contraction of skeletal muscles.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Motor neurons transmit signals between neurons.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the basal lamina in the neuromuscular junction?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neurotransmitters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action potentials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Synthesizing acetylcholine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Providing structural support for the synapse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Which of the following is a characteristic of fast-twitch (Type II)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High resistance to fatigue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Rich in myoglobin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Aerobic metabolism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Rapid force generation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the Golgi tendon organ in muscle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Detecting changes in muscle length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energy for muscle activities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Facilitating neuromuscular transmission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 muscle physiology, what is the significance of the all-or-none principle?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All muscles contract simultaneously.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All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within a motor unit contract completely or not at all.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All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have the same contraction force.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All muscle contractions are equally strong.</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role of acetylcholine receptors in the muscle membrane?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action potentials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Breaking down acetylcholine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term for the phenomenon where repeated stimulation of a muscle leads to an increased force of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Tetanus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Summation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Twitch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Fatigue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role does the enzyme acetylcholinesterase play in the neuromuscular junction?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Breaking down acetylcholine to terminate signal transmission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Facilitating calcium ion release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Inhibiting neurotransmitter synthesis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the motor cortex in the brain?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Controlling involuntary movements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voluntary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motor memories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Regulating heart rate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During muscle contraction, which molecule directly binds to the active sites on actin, allowing myosin to form cross-bridges?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ATP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Troponin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Tropomyosin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function of the stretch reflex in muscle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Preventing overstretching of muscles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action potentials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Enhancing muscle relaxation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part of the brain is responsible for coordinating complex muscle movements and maintaining equilibrium?</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Cerebellum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Medulla oblongata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Thalamus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Hypothalamus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role of the neurotransmitter gamma-aminobutyric acid (GABA) in the neuromuscular junction?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Inhibiting nerve impulses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Enhancing neurotransmitter release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Storing calcium ions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events occurs during the repolarization phase of an action potential?</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Sodium ions enter the cell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Potassium ions exit the cell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Calcium ions bind to troponin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Acetylcholine is released</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 muscle physiology, what is the purpose of the neuromuscular spindle?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Facilitating the stretch reflex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Inhibiting neurotransmitter release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What is the term for the specialized region of a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 xml:space="preserve"> that contains the nucleus and other organelles?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Sarcomere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Myofibril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Sarcoplasm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Endomysium</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type of muscle contraction involves the muscle maintaining a constant length while generating force?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Isotonic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Isometric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Eccentric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Concentric</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the transverse tubules (T-tubules) in muscle cells?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action potentials into the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Facilitating oxygen exchange</w:t>
      </w:r>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 muscle physiology, what role does ATP play in the cross-bridge cycle?</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binds to troponin, initiating muscle contraction.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w:t>
      </w:r>
      <w:proofErr w:type="spellStart"/>
      <w:r w:rsidRPr="009C6FC8">
        <w:rPr>
          <w:rFonts w:ascii="Times New Roman" w:hAnsi="Times New Roman" w:cs="Times New Roman"/>
          <w:sz w:val="24"/>
          <w:szCs w:val="24"/>
        </w:rPr>
        <w:t>hydrolyzes</w:t>
      </w:r>
      <w:proofErr w:type="spellEnd"/>
      <w:r w:rsidRPr="009C6FC8">
        <w:rPr>
          <w:rFonts w:ascii="Times New Roman" w:hAnsi="Times New Roman" w:cs="Times New Roman"/>
          <w:sz w:val="24"/>
          <w:szCs w:val="24"/>
        </w:rPr>
        <w:t xml:space="preserve"> to provide energy for myosin-actin interactions.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stabilizes the sarcomere during muscle relaxation.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It activates acetylcholine receptors on the muscle membrane.</w:t>
      </w:r>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statements about myosin is correct?</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Myosin is a regulatory protein that covers the active sites on actin.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Myosin is responsible for binding with calcium ions in muscle cells.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Myosin is a thin filament found in the sarcomere.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Myosin is a thick filament that forms cross-bridges with actin.</w:t>
      </w:r>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role of calcium ions in the initiation of muscle contraction?</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They bind to troponin, exposing active sites on actin.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They inhibit the breakdown of acetylcholine.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They stimulate the production of ATP.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They trigger the repolarization of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w:t>
      </w:r>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During muscle contraction, what is the function of the sarcoplasmic reticulum?</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Synthesizing ATP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and releasing calcium ions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nerve impulses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Facilitating oxygen exchange</w:t>
      </w:r>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energy source for muscle contractions during prolonged, low-intensity activities?</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Glycogen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Creatine</w:t>
      </w:r>
      <w:proofErr w:type="spellEnd"/>
      <w:r w:rsidRPr="009C6FC8">
        <w:rPr>
          <w:rFonts w:ascii="Times New Roman" w:hAnsi="Times New Roman" w:cs="Times New Roman"/>
          <w:sz w:val="24"/>
          <w:szCs w:val="24"/>
        </w:rPr>
        <w:t xml:space="preserve"> phosphate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Fatty acids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Glucose</w:t>
      </w:r>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term describes the phenomenon where a muscle remains partially contracted even in a relaxed state?</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Tetanus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Spasm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Atrophy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Tone</w:t>
      </w:r>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factor contributes to the increased force of muscle contraction during the recruitment of motor units?</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Increased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 xml:space="preserve"> diameter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Reduced calcium ion concentration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Lowered ATP levels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Enhanced acetylcholine breakdown</w:t>
      </w:r>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Which type of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 xml:space="preserve"> is characterized by high resistance to fatigue and is involved in activities requiring endurance?</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I (slow-twitch)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w:t>
      </w:r>
      <w:proofErr w:type="spellStart"/>
      <w:r w:rsidRPr="009C6FC8">
        <w:rPr>
          <w:rFonts w:ascii="Times New Roman" w:hAnsi="Times New Roman" w:cs="Times New Roman"/>
          <w:sz w:val="24"/>
          <w:szCs w:val="24"/>
        </w:rPr>
        <w:t>IIa</w:t>
      </w:r>
      <w:proofErr w:type="spellEnd"/>
      <w:r w:rsidRPr="009C6FC8">
        <w:rPr>
          <w:rFonts w:ascii="Times New Roman" w:hAnsi="Times New Roman" w:cs="Times New Roman"/>
          <w:sz w:val="24"/>
          <w:szCs w:val="24"/>
        </w:rPr>
        <w:t xml:space="preserve"> (fast-twitch oxidative)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w:t>
      </w:r>
      <w:proofErr w:type="spellStart"/>
      <w:r w:rsidRPr="009C6FC8">
        <w:rPr>
          <w:rFonts w:ascii="Times New Roman" w:hAnsi="Times New Roman" w:cs="Times New Roman"/>
          <w:sz w:val="24"/>
          <w:szCs w:val="24"/>
        </w:rPr>
        <w:t>IIb</w:t>
      </w:r>
      <w:proofErr w:type="spellEnd"/>
      <w:r w:rsidRPr="009C6FC8">
        <w:rPr>
          <w:rFonts w:ascii="Times New Roman" w:hAnsi="Times New Roman" w:cs="Times New Roman"/>
          <w:sz w:val="24"/>
          <w:szCs w:val="24"/>
        </w:rPr>
        <w:t xml:space="preserve"> (fast-twitch glycolytic)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Type III (intermediate)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term for the phenomenon where a muscle responds to a series of stimuli with overlapping contractions, leading to a sustained force of contraction?</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Tetanus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Twitch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Summation  </w:t>
      </w:r>
    </w:p>
    <w:p w:rsidR="006B678D" w:rsidRPr="009C6FC8" w:rsidRDefault="006B678D" w:rsidP="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Fatigue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function of the muscle spindle in muscle physiology?</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Transmitting action potentials to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Facilitating the stretch reflex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Initiating muscle contractions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of the following statements about muscle fatigue is true?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is caused by an increased concentration of ATP.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results from a </w:t>
      </w:r>
      <w:proofErr w:type="spellStart"/>
      <w:r w:rsidRPr="009C6FC8">
        <w:rPr>
          <w:rFonts w:ascii="Times New Roman" w:hAnsi="Times New Roman" w:cs="Times New Roman"/>
          <w:sz w:val="24"/>
          <w:szCs w:val="24"/>
        </w:rPr>
        <w:t>buildup</w:t>
      </w:r>
      <w:proofErr w:type="spellEnd"/>
      <w:r w:rsidRPr="009C6FC8">
        <w:rPr>
          <w:rFonts w:ascii="Times New Roman" w:hAnsi="Times New Roman" w:cs="Times New Roman"/>
          <w:sz w:val="24"/>
          <w:szCs w:val="24"/>
        </w:rPr>
        <w:t xml:space="preserve"> of lactic acid.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occurs when acetylcholine release is enhanced.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is more common in fast-twitch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role of the A-band in the sarcomere?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contains only thick filaments (myosin).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shortens during muscle contraction.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It corresponds to the region where actin and myosin overlap.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It is the region where the H-zone is located.</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Which neurotransmitter is responsible for inhibiting muscle contraction and promoting muscle relaxation?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Acetylcholine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Norepinephrine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Dopamine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Gamma-aminobutyric acid (GABA)</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term for the involuntary, rhythmic contractions of skeletal muscles that help maintain posture?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Tetanus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Twitch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Spasm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Tonus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Which of the following events occurs during the depolarization phase of an action potential in a muscle </w:t>
      </w:r>
      <w:proofErr w:type="spellStart"/>
      <w:r w:rsidRPr="009C6FC8">
        <w:rPr>
          <w:rFonts w:ascii="Times New Roman" w:hAnsi="Times New Roman" w:cs="Times New Roman"/>
          <w:sz w:val="24"/>
          <w:szCs w:val="24"/>
        </w:rPr>
        <w:t>fiber</w:t>
      </w:r>
      <w:proofErr w:type="spellEnd"/>
      <w:r w:rsidRPr="009C6FC8">
        <w:rPr>
          <w:rFonts w:ascii="Times New Roman" w:hAnsi="Times New Roman" w:cs="Times New Roman"/>
          <w:sz w:val="24"/>
          <w:szCs w:val="24"/>
        </w:rPr>
        <w:t>?</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Potassium ions exit the cell.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Sodium ions enter the cell.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Calcium ions bind to troponin.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Acetylcholine is broken down.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primary role of the sodium-potassium pump in muscle cells?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Initiating muscle contractions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Maintaining the resting membrane potential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Facilitating the release of neurotransmitters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During muscle contraction, what is the role of the Z-line (Z-disc)?</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Storing calcium ions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Facilitating the stretch reflex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Anchoring thin filaments (actin)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Initiating muscle contractions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Which of the following is a characteristic of slow-twitch (Type I)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Rapid force generation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Low resistance to fatigue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Anaerobic metabolism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Rich in myoglobin</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What is the term for the brief delay between the stimulation of a muscle and the onset of contraction?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Refractory period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Latent period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Tetanus period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Relaxation period</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The amino acids which act as neurotransmitters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GABA</w:t>
      </w:r>
      <w:r w:rsidRPr="009C6FC8">
        <w:rPr>
          <w:rFonts w:ascii="Times New Roman" w:hAnsi="Times New Roman" w:cs="Times New Roman"/>
          <w:sz w:val="24"/>
          <w:szCs w:val="24"/>
        </w:rPr>
        <w:tab/>
      </w:r>
      <w:r w:rsidRPr="009C6FC8">
        <w:rPr>
          <w:rFonts w:ascii="Times New Roman" w:hAnsi="Times New Roman" w:cs="Times New Roman"/>
          <w:sz w:val="24"/>
          <w:szCs w:val="24"/>
        </w:rPr>
        <w:tab/>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Glutamate</w:t>
      </w:r>
      <w:r w:rsidRPr="009C6FC8">
        <w:rPr>
          <w:rFonts w:ascii="Times New Roman" w:hAnsi="Times New Roman" w:cs="Times New Roman"/>
          <w:sz w:val="24"/>
          <w:szCs w:val="24"/>
        </w:rPr>
        <w:tab/>
      </w:r>
      <w:r w:rsidRPr="009C6FC8">
        <w:rPr>
          <w:rFonts w:ascii="Times New Roman" w:hAnsi="Times New Roman" w:cs="Times New Roman"/>
          <w:sz w:val="24"/>
          <w:szCs w:val="24"/>
        </w:rPr>
        <w:tab/>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Glycine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all the above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Tyrosine acts as </w:t>
      </w:r>
      <w:proofErr w:type="spellStart"/>
      <w:proofErr w:type="gramStart"/>
      <w:r w:rsidRPr="009C6FC8">
        <w:rPr>
          <w:rFonts w:ascii="Times New Roman" w:hAnsi="Times New Roman" w:cs="Times New Roman"/>
          <w:sz w:val="24"/>
          <w:szCs w:val="24"/>
        </w:rPr>
        <w:t>a</w:t>
      </w:r>
      <w:proofErr w:type="spellEnd"/>
      <w:proofErr w:type="gramEnd"/>
      <w:r w:rsidRPr="009C6FC8">
        <w:rPr>
          <w:rFonts w:ascii="Times New Roman" w:hAnsi="Times New Roman" w:cs="Times New Roman"/>
          <w:sz w:val="24"/>
          <w:szCs w:val="24"/>
        </w:rPr>
        <w:t xml:space="preserve"> initial substrate for the production of which of the neurotransmitter</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Epinephrine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Norepinephrine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Dopamine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all the above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is the amino acid necessary for the synthesis of Serotonin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Choline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Tyrosine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Tryptophan</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Glycine</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Enzyme plays an important role in catabolism of </w:t>
      </w:r>
      <w:proofErr w:type="spellStart"/>
      <w:r w:rsidRPr="009C6FC8">
        <w:rPr>
          <w:rFonts w:ascii="Times New Roman" w:hAnsi="Times New Roman" w:cs="Times New Roman"/>
          <w:sz w:val="24"/>
          <w:szCs w:val="24"/>
        </w:rPr>
        <w:t>catecholamines</w:t>
      </w:r>
      <w:proofErr w:type="spellEnd"/>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Monoamine oxidase (MAO)</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Catechol-o-</w:t>
      </w:r>
      <w:proofErr w:type="spellStart"/>
      <w:r w:rsidRPr="009C6FC8">
        <w:rPr>
          <w:rFonts w:ascii="Times New Roman" w:hAnsi="Times New Roman" w:cs="Times New Roman"/>
          <w:sz w:val="24"/>
          <w:szCs w:val="24"/>
        </w:rPr>
        <w:t>methyltransferase</w:t>
      </w:r>
      <w:proofErr w:type="spellEnd"/>
      <w:r w:rsidRPr="009C6FC8">
        <w:rPr>
          <w:rFonts w:ascii="Times New Roman" w:hAnsi="Times New Roman" w:cs="Times New Roman"/>
          <w:sz w:val="24"/>
          <w:szCs w:val="24"/>
        </w:rPr>
        <w:t xml:space="preserve"> (COMT)</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None of the above</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Both </w:t>
      </w:r>
      <w:proofErr w:type="gramStart"/>
      <w:r w:rsidRPr="009C6FC8">
        <w:rPr>
          <w:rFonts w:ascii="Times New Roman" w:hAnsi="Times New Roman" w:cs="Times New Roman"/>
          <w:sz w:val="24"/>
          <w:szCs w:val="24"/>
        </w:rPr>
        <w:t>a</w:t>
      </w:r>
      <w:proofErr w:type="gramEnd"/>
      <w:r w:rsidRPr="009C6FC8">
        <w:rPr>
          <w:rFonts w:ascii="Times New Roman" w:hAnsi="Times New Roman" w:cs="Times New Roman"/>
          <w:sz w:val="24"/>
          <w:szCs w:val="24"/>
        </w:rPr>
        <w:t xml:space="preserve"> and b</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Depolarization of cochlear and vestibular hair cells, in response to the appropriate stimulus, is accomplished by opening of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Mechanically gated potassium channels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Mechanically gated sodium channels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Voltage-gated potassium channels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Voltage-gated sodium channels</w:t>
      </w:r>
    </w:p>
    <w:p w:rsidR="006B678D" w:rsidRPr="009C6FC8" w:rsidRDefault="006B678D" w:rsidP="006B678D">
      <w:pPr>
        <w:pStyle w:val="ListParagraph"/>
        <w:numPr>
          <w:ilvl w:val="0"/>
          <w:numId w:val="11"/>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Kinocilia</w:t>
      </w:r>
      <w:proofErr w:type="spellEnd"/>
      <w:r w:rsidRPr="009C6FC8">
        <w:rPr>
          <w:rFonts w:ascii="Times New Roman" w:hAnsi="Times New Roman" w:cs="Times New Roman"/>
          <w:sz w:val="24"/>
          <w:szCs w:val="24"/>
        </w:rPr>
        <w:t xml:space="preserve"> are present on …….</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Vestibular hair cells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Cochlear hair cells</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Both</w:t>
      </w:r>
    </w:p>
    <w:p w:rsidR="006B678D" w:rsidRPr="009C6FC8" w:rsidRDefault="006B678D" w:rsidP="006B678D">
      <w:pPr>
        <w:pStyle w:val="ListParagraph"/>
        <w:numPr>
          <w:ilvl w:val="2"/>
          <w:numId w:val="11"/>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None</w:t>
      </w:r>
    </w:p>
    <w:p w:rsidR="006B678D" w:rsidRPr="009C6FC8" w:rsidRDefault="006B678D" w:rsidP="006B678D">
      <w:pPr>
        <w:pStyle w:val="ListParagraph"/>
        <w:numPr>
          <w:ilvl w:val="0"/>
          <w:numId w:val="8"/>
        </w:numPr>
        <w:jc w:val="both"/>
        <w:rPr>
          <w:rFonts w:ascii="Times New Roman" w:hAnsi="Times New Roman" w:cs="Times New Roman"/>
          <w:sz w:val="24"/>
          <w:szCs w:val="24"/>
        </w:rPr>
      </w:pPr>
      <w:r w:rsidRPr="009C6FC8">
        <w:rPr>
          <w:rFonts w:ascii="Times New Roman" w:hAnsi="Times New Roman" w:cs="Times New Roman"/>
          <w:sz w:val="24"/>
          <w:szCs w:val="24"/>
        </w:rPr>
        <w:t>Match the following</w:t>
      </w:r>
    </w:p>
    <w:tbl>
      <w:tblPr>
        <w:tblStyle w:val="TableGrid"/>
        <w:tblW w:w="7038" w:type="dxa"/>
        <w:tblInd w:w="607" w:type="dxa"/>
        <w:tblLook w:val="04A0" w:firstRow="1" w:lastRow="0" w:firstColumn="1" w:lastColumn="0" w:noHBand="0" w:noVBand="1"/>
      </w:tblPr>
      <w:tblGrid>
        <w:gridCol w:w="535"/>
        <w:gridCol w:w="3083"/>
        <w:gridCol w:w="450"/>
        <w:gridCol w:w="2970"/>
      </w:tblGrid>
      <w:tr w:rsidR="006B678D" w:rsidRPr="009C6FC8" w:rsidTr="00FF34E7">
        <w:tc>
          <w:tcPr>
            <w:tcW w:w="535"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1</w:t>
            </w:r>
          </w:p>
        </w:tc>
        <w:tc>
          <w:tcPr>
            <w:tcW w:w="3083"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Telencephalon</w:t>
            </w:r>
          </w:p>
        </w:tc>
        <w:tc>
          <w:tcPr>
            <w:tcW w:w="45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w:t>
            </w:r>
          </w:p>
        </w:tc>
        <w:tc>
          <w:tcPr>
            <w:tcW w:w="297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Midbrain</w:t>
            </w:r>
          </w:p>
        </w:tc>
      </w:tr>
      <w:tr w:rsidR="006B678D" w:rsidRPr="009C6FC8" w:rsidTr="00FF34E7">
        <w:tc>
          <w:tcPr>
            <w:tcW w:w="535"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2</w:t>
            </w:r>
          </w:p>
        </w:tc>
        <w:tc>
          <w:tcPr>
            <w:tcW w:w="3083"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Diencephalon</w:t>
            </w:r>
          </w:p>
        </w:tc>
        <w:tc>
          <w:tcPr>
            <w:tcW w:w="45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b)</w:t>
            </w:r>
          </w:p>
        </w:tc>
        <w:tc>
          <w:tcPr>
            <w:tcW w:w="297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Cerebral cortex</w:t>
            </w:r>
          </w:p>
        </w:tc>
      </w:tr>
      <w:tr w:rsidR="006B678D" w:rsidRPr="009C6FC8" w:rsidTr="00FF34E7">
        <w:tc>
          <w:tcPr>
            <w:tcW w:w="535"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3</w:t>
            </w:r>
          </w:p>
        </w:tc>
        <w:tc>
          <w:tcPr>
            <w:tcW w:w="3083"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Mesencephalon</w:t>
            </w:r>
          </w:p>
        </w:tc>
        <w:tc>
          <w:tcPr>
            <w:tcW w:w="45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w:t>
            </w:r>
          </w:p>
        </w:tc>
        <w:tc>
          <w:tcPr>
            <w:tcW w:w="297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 xml:space="preserve">Medulla </w:t>
            </w:r>
            <w:proofErr w:type="spellStart"/>
            <w:r w:rsidRPr="009C6FC8">
              <w:rPr>
                <w:rFonts w:ascii="Times New Roman" w:hAnsi="Times New Roman" w:cs="Times New Roman"/>
                <w:sz w:val="24"/>
                <w:szCs w:val="24"/>
              </w:rPr>
              <w:t>oblangata</w:t>
            </w:r>
            <w:proofErr w:type="spellEnd"/>
          </w:p>
        </w:tc>
      </w:tr>
      <w:tr w:rsidR="006B678D" w:rsidRPr="009C6FC8" w:rsidTr="00FF34E7">
        <w:tc>
          <w:tcPr>
            <w:tcW w:w="535"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4</w:t>
            </w:r>
          </w:p>
        </w:tc>
        <w:tc>
          <w:tcPr>
            <w:tcW w:w="3083"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Metencephalon</w:t>
            </w:r>
          </w:p>
        </w:tc>
        <w:tc>
          <w:tcPr>
            <w:tcW w:w="45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w:t>
            </w:r>
          </w:p>
        </w:tc>
        <w:tc>
          <w:tcPr>
            <w:tcW w:w="297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Hypothalamus</w:t>
            </w:r>
          </w:p>
        </w:tc>
      </w:tr>
      <w:tr w:rsidR="006B678D" w:rsidRPr="009C6FC8" w:rsidTr="00FF34E7">
        <w:tc>
          <w:tcPr>
            <w:tcW w:w="535"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5</w:t>
            </w:r>
          </w:p>
        </w:tc>
        <w:tc>
          <w:tcPr>
            <w:tcW w:w="3083" w:type="dxa"/>
            <w:vAlign w:val="center"/>
          </w:tcPr>
          <w:p w:rsidR="006B678D" w:rsidRPr="009C6FC8" w:rsidRDefault="006B678D" w:rsidP="00FF34E7">
            <w:pPr>
              <w:jc w:val="both"/>
              <w:rPr>
                <w:rFonts w:ascii="Times New Roman" w:hAnsi="Times New Roman" w:cs="Times New Roman"/>
                <w:sz w:val="24"/>
                <w:szCs w:val="24"/>
              </w:rPr>
            </w:pPr>
            <w:proofErr w:type="spellStart"/>
            <w:r w:rsidRPr="009C6FC8">
              <w:rPr>
                <w:rFonts w:ascii="Times New Roman" w:hAnsi="Times New Roman" w:cs="Times New Roman"/>
                <w:sz w:val="24"/>
                <w:szCs w:val="24"/>
              </w:rPr>
              <w:t>Myelencephalon</w:t>
            </w:r>
            <w:proofErr w:type="spellEnd"/>
          </w:p>
        </w:tc>
        <w:tc>
          <w:tcPr>
            <w:tcW w:w="45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e)</w:t>
            </w:r>
          </w:p>
        </w:tc>
        <w:tc>
          <w:tcPr>
            <w:tcW w:w="2970"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Cerebellum</w:t>
            </w:r>
          </w:p>
        </w:tc>
      </w:tr>
    </w:tbl>
    <w:p w:rsidR="006B678D" w:rsidRPr="009C6FC8" w:rsidRDefault="006B678D" w:rsidP="006B678D">
      <w:pPr>
        <w:pStyle w:val="ListParagraph"/>
        <w:numPr>
          <w:ilvl w:val="0"/>
          <w:numId w:val="8"/>
        </w:numPr>
        <w:spacing w:before="240"/>
        <w:jc w:val="both"/>
        <w:rPr>
          <w:rFonts w:ascii="Times New Roman" w:hAnsi="Times New Roman" w:cs="Times New Roman"/>
          <w:sz w:val="24"/>
          <w:szCs w:val="24"/>
        </w:rPr>
      </w:pPr>
      <w:r w:rsidRPr="009C6FC8">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006B678D" w:rsidRPr="009C6FC8" w:rsidTr="00FF34E7">
        <w:trPr>
          <w:trHeight w:val="251"/>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1</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Dorsal root ganglia</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Sensory neuron</w:t>
            </w:r>
          </w:p>
        </w:tc>
      </w:tr>
      <w:tr w:rsidR="006B678D" w:rsidRPr="009C6FC8" w:rsidTr="00FF34E7">
        <w:trPr>
          <w:trHeight w:val="260"/>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2</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Olfactory system</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b)</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Multipolar neurons</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3</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CNS</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Motor neuron</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4</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Afferent</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Bipolar neurons</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lastRenderedPageBreak/>
              <w:t>5</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Efferent</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e)</w:t>
            </w:r>
          </w:p>
        </w:tc>
        <w:tc>
          <w:tcPr>
            <w:tcW w:w="3263" w:type="dxa"/>
          </w:tcPr>
          <w:p w:rsidR="006B678D" w:rsidRPr="009C6FC8" w:rsidRDefault="006B678D" w:rsidP="00FF34E7">
            <w:pPr>
              <w:jc w:val="both"/>
              <w:rPr>
                <w:rFonts w:ascii="Times New Roman" w:hAnsi="Times New Roman" w:cs="Times New Roman"/>
                <w:sz w:val="24"/>
                <w:szCs w:val="24"/>
              </w:rPr>
            </w:pPr>
            <w:proofErr w:type="spellStart"/>
            <w:r w:rsidRPr="009C6FC8">
              <w:rPr>
                <w:rFonts w:ascii="Times New Roman" w:hAnsi="Times New Roman" w:cs="Times New Roman"/>
                <w:sz w:val="24"/>
                <w:szCs w:val="24"/>
              </w:rPr>
              <w:t>Pseudounipolar</w:t>
            </w:r>
            <w:proofErr w:type="spellEnd"/>
            <w:r w:rsidRPr="009C6FC8">
              <w:rPr>
                <w:rFonts w:ascii="Times New Roman" w:hAnsi="Times New Roman" w:cs="Times New Roman"/>
                <w:sz w:val="24"/>
                <w:szCs w:val="24"/>
              </w:rPr>
              <w:t xml:space="preserve"> neurons</w:t>
            </w:r>
          </w:p>
        </w:tc>
      </w:tr>
    </w:tbl>
    <w:p w:rsidR="006B678D" w:rsidRPr="009C6FC8" w:rsidRDefault="006B678D" w:rsidP="006B678D">
      <w:pPr>
        <w:pStyle w:val="ListParagraph"/>
        <w:numPr>
          <w:ilvl w:val="0"/>
          <w:numId w:val="8"/>
        </w:numPr>
        <w:spacing w:before="240"/>
        <w:jc w:val="both"/>
        <w:rPr>
          <w:rFonts w:ascii="Times New Roman" w:hAnsi="Times New Roman" w:cs="Times New Roman"/>
          <w:sz w:val="24"/>
          <w:szCs w:val="24"/>
        </w:rPr>
      </w:pPr>
      <w:r w:rsidRPr="009C6FC8">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006B678D" w:rsidRPr="009C6FC8" w:rsidTr="00FF34E7">
        <w:trPr>
          <w:trHeight w:val="251"/>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1</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Microglia</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Ependymal cells</w:t>
            </w:r>
          </w:p>
        </w:tc>
      </w:tr>
      <w:tr w:rsidR="006B678D" w:rsidRPr="009C6FC8" w:rsidTr="00FF34E7">
        <w:trPr>
          <w:trHeight w:val="260"/>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2</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Ventricles</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b)</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Pure reflex</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3</w:t>
            </w:r>
          </w:p>
        </w:tc>
        <w:tc>
          <w:tcPr>
            <w:tcW w:w="3183" w:type="dxa"/>
          </w:tcPr>
          <w:p w:rsidR="006B678D" w:rsidRPr="009C6FC8" w:rsidRDefault="006B678D" w:rsidP="00FF34E7">
            <w:pPr>
              <w:jc w:val="both"/>
              <w:rPr>
                <w:rFonts w:ascii="Times New Roman" w:hAnsi="Times New Roman" w:cs="Times New Roman"/>
                <w:sz w:val="24"/>
                <w:szCs w:val="24"/>
              </w:rPr>
            </w:pPr>
            <w:proofErr w:type="spellStart"/>
            <w:r w:rsidRPr="009C6FC8">
              <w:rPr>
                <w:rFonts w:ascii="Times New Roman" w:hAnsi="Times New Roman" w:cs="Times New Roman"/>
                <w:sz w:val="24"/>
                <w:szCs w:val="24"/>
              </w:rPr>
              <w:t>Wallerian</w:t>
            </w:r>
            <w:proofErr w:type="spellEnd"/>
            <w:r w:rsidRPr="009C6FC8">
              <w:rPr>
                <w:rFonts w:ascii="Times New Roman" w:hAnsi="Times New Roman" w:cs="Times New Roman"/>
                <w:sz w:val="24"/>
                <w:szCs w:val="24"/>
              </w:rPr>
              <w:t xml:space="preserve"> degeneration</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w:t>
            </w:r>
          </w:p>
        </w:tc>
        <w:tc>
          <w:tcPr>
            <w:tcW w:w="3263" w:type="dxa"/>
          </w:tcPr>
          <w:p w:rsidR="006B678D" w:rsidRPr="009C6FC8" w:rsidRDefault="006B678D" w:rsidP="00FF34E7">
            <w:pPr>
              <w:jc w:val="both"/>
              <w:rPr>
                <w:rFonts w:ascii="Times New Roman" w:hAnsi="Times New Roman" w:cs="Times New Roman"/>
                <w:sz w:val="24"/>
                <w:szCs w:val="24"/>
              </w:rPr>
            </w:pPr>
            <w:proofErr w:type="spellStart"/>
            <w:r w:rsidRPr="009C6FC8">
              <w:rPr>
                <w:rFonts w:ascii="Times New Roman" w:hAnsi="Times New Roman" w:cs="Times New Roman"/>
                <w:sz w:val="24"/>
                <w:szCs w:val="24"/>
              </w:rPr>
              <w:t>Paresthesias</w:t>
            </w:r>
            <w:proofErr w:type="spellEnd"/>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4</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Phantom pain</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Macrophages</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5</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Involuntary response</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e)</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Distal segment</w:t>
            </w:r>
          </w:p>
        </w:tc>
      </w:tr>
    </w:tbl>
    <w:p w:rsidR="006B678D" w:rsidRPr="009C6FC8" w:rsidRDefault="006B678D" w:rsidP="006B678D">
      <w:pPr>
        <w:pStyle w:val="ListParagraph"/>
        <w:numPr>
          <w:ilvl w:val="0"/>
          <w:numId w:val="8"/>
        </w:numPr>
        <w:spacing w:before="240" w:line="240" w:lineRule="auto"/>
        <w:jc w:val="both"/>
        <w:rPr>
          <w:rFonts w:ascii="Times New Roman" w:hAnsi="Times New Roman" w:cs="Times New Roman"/>
          <w:sz w:val="24"/>
          <w:szCs w:val="24"/>
        </w:rPr>
      </w:pPr>
      <w:r w:rsidRPr="009C6FC8">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006B678D" w:rsidRPr="009C6FC8" w:rsidTr="00FF34E7">
        <w:trPr>
          <w:trHeight w:val="251"/>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1</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Lateral ventricles</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CSF</w:t>
            </w:r>
          </w:p>
        </w:tc>
      </w:tr>
      <w:tr w:rsidR="006B678D" w:rsidRPr="009C6FC8" w:rsidTr="00FF34E7">
        <w:trPr>
          <w:trHeight w:val="260"/>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2</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Fourth ventricle</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b)</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Diencephalon</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3</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Third ventricle</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Cerebral hemisphere</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4</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Arachnoid villi</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Medulla</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5</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Cisterna magna</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e)</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One-way valves</w:t>
            </w:r>
          </w:p>
        </w:tc>
      </w:tr>
    </w:tbl>
    <w:p w:rsidR="006B678D" w:rsidRPr="009C6FC8" w:rsidRDefault="006B678D" w:rsidP="006B678D">
      <w:pPr>
        <w:pStyle w:val="ListParagraph"/>
        <w:numPr>
          <w:ilvl w:val="0"/>
          <w:numId w:val="8"/>
        </w:numPr>
        <w:spacing w:before="240" w:line="240" w:lineRule="auto"/>
        <w:jc w:val="both"/>
        <w:rPr>
          <w:rFonts w:ascii="Times New Roman" w:hAnsi="Times New Roman" w:cs="Times New Roman"/>
          <w:sz w:val="24"/>
          <w:szCs w:val="24"/>
        </w:rPr>
      </w:pPr>
      <w:r w:rsidRPr="009C6FC8">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006B678D" w:rsidRPr="009C6FC8" w:rsidTr="00FF34E7">
        <w:trPr>
          <w:trHeight w:val="251"/>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1</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Black widow spider venom</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Act as proteases</w:t>
            </w:r>
          </w:p>
        </w:tc>
      </w:tr>
      <w:tr w:rsidR="006B678D" w:rsidRPr="009C6FC8" w:rsidTr="00FF34E7">
        <w:trPr>
          <w:trHeight w:val="260"/>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2</w:t>
            </w:r>
          </w:p>
        </w:tc>
        <w:tc>
          <w:tcPr>
            <w:tcW w:w="3183" w:type="dxa"/>
          </w:tcPr>
          <w:p w:rsidR="006B678D" w:rsidRPr="009C6FC8" w:rsidRDefault="006B678D" w:rsidP="00FF34E7">
            <w:pPr>
              <w:jc w:val="both"/>
              <w:rPr>
                <w:rFonts w:ascii="Times New Roman" w:hAnsi="Times New Roman" w:cs="Times New Roman"/>
                <w:sz w:val="24"/>
                <w:szCs w:val="24"/>
              </w:rPr>
            </w:pPr>
            <w:proofErr w:type="spellStart"/>
            <w:r w:rsidRPr="009C6FC8">
              <w:rPr>
                <w:rFonts w:ascii="Times New Roman" w:hAnsi="Times New Roman" w:cs="Times New Roman"/>
                <w:sz w:val="24"/>
                <w:szCs w:val="24"/>
              </w:rPr>
              <w:t>Clostridial</w:t>
            </w:r>
            <w:proofErr w:type="spellEnd"/>
            <w:r w:rsidRPr="009C6FC8">
              <w:rPr>
                <w:rFonts w:ascii="Times New Roman" w:hAnsi="Times New Roman" w:cs="Times New Roman"/>
                <w:sz w:val="24"/>
                <w:szCs w:val="24"/>
              </w:rPr>
              <w:t xml:space="preserve"> neurotoxins</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b)</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Vesicle recycling</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3</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 xml:space="preserve">Lambert-Eaton </w:t>
            </w:r>
            <w:proofErr w:type="spellStart"/>
            <w:r w:rsidRPr="009C6FC8">
              <w:rPr>
                <w:rFonts w:ascii="Times New Roman" w:hAnsi="Times New Roman" w:cs="Times New Roman"/>
                <w:sz w:val="24"/>
                <w:szCs w:val="24"/>
              </w:rPr>
              <w:t>myasthenic</w:t>
            </w:r>
            <w:proofErr w:type="spellEnd"/>
            <w:r w:rsidRPr="009C6FC8">
              <w:rPr>
                <w:rFonts w:ascii="Times New Roman" w:hAnsi="Times New Roman" w:cs="Times New Roman"/>
                <w:sz w:val="24"/>
                <w:szCs w:val="24"/>
              </w:rPr>
              <w:t xml:space="preserve"> syndrome</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Vesicle-associated membrane protein</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4</w:t>
            </w:r>
          </w:p>
        </w:tc>
        <w:tc>
          <w:tcPr>
            <w:tcW w:w="3183" w:type="dxa"/>
          </w:tcPr>
          <w:p w:rsidR="006B678D" w:rsidRPr="009C6FC8" w:rsidRDefault="006B678D" w:rsidP="00FF34E7">
            <w:pPr>
              <w:jc w:val="both"/>
              <w:rPr>
                <w:rFonts w:ascii="Times New Roman" w:hAnsi="Times New Roman" w:cs="Times New Roman"/>
                <w:sz w:val="24"/>
                <w:szCs w:val="24"/>
              </w:rPr>
            </w:pPr>
            <w:proofErr w:type="spellStart"/>
            <w:r w:rsidRPr="009C6FC8">
              <w:rPr>
                <w:rFonts w:ascii="Times New Roman" w:hAnsi="Times New Roman" w:cs="Times New Roman"/>
                <w:sz w:val="24"/>
                <w:szCs w:val="24"/>
              </w:rPr>
              <w:t>Synaptotagmin</w:t>
            </w:r>
            <w:proofErr w:type="spellEnd"/>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attack calcium voltage-gated channels</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5</w:t>
            </w:r>
          </w:p>
        </w:tc>
        <w:tc>
          <w:tcPr>
            <w:tcW w:w="3183" w:type="dxa"/>
          </w:tcPr>
          <w:p w:rsidR="006B678D" w:rsidRPr="009C6FC8" w:rsidRDefault="006B678D" w:rsidP="00FF34E7">
            <w:pPr>
              <w:jc w:val="both"/>
              <w:rPr>
                <w:rFonts w:ascii="Times New Roman" w:hAnsi="Times New Roman" w:cs="Times New Roman"/>
                <w:sz w:val="24"/>
                <w:szCs w:val="24"/>
              </w:rPr>
            </w:pPr>
            <w:proofErr w:type="spellStart"/>
            <w:r w:rsidRPr="009C6FC8">
              <w:rPr>
                <w:rFonts w:ascii="Times New Roman" w:hAnsi="Times New Roman" w:cs="Times New Roman"/>
                <w:sz w:val="24"/>
                <w:szCs w:val="24"/>
              </w:rPr>
              <w:t>Synaptobrevin</w:t>
            </w:r>
            <w:proofErr w:type="spellEnd"/>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e)</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Formation of leakage channels</w:t>
            </w:r>
          </w:p>
        </w:tc>
      </w:tr>
    </w:tbl>
    <w:p w:rsidR="006B678D" w:rsidRPr="009C6FC8" w:rsidRDefault="006B678D" w:rsidP="006B678D">
      <w:pPr>
        <w:pStyle w:val="ListParagraph"/>
        <w:numPr>
          <w:ilvl w:val="0"/>
          <w:numId w:val="8"/>
        </w:numPr>
        <w:spacing w:before="240" w:line="240" w:lineRule="auto"/>
        <w:rPr>
          <w:rFonts w:ascii="Times New Roman" w:hAnsi="Times New Roman" w:cs="Times New Roman"/>
          <w:sz w:val="24"/>
          <w:szCs w:val="24"/>
        </w:rPr>
      </w:pPr>
      <w:r w:rsidRPr="009C6FC8">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006B678D" w:rsidRPr="009C6FC8" w:rsidTr="00FF34E7">
        <w:trPr>
          <w:trHeight w:val="251"/>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1</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Actin</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a)</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Calcium</w:t>
            </w:r>
          </w:p>
        </w:tc>
      </w:tr>
      <w:tr w:rsidR="006B678D" w:rsidRPr="009C6FC8" w:rsidTr="00FF34E7">
        <w:trPr>
          <w:trHeight w:val="260"/>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2</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Troponin T</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b)</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One polypeptide chain</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3</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Troponin I</w:t>
            </w:r>
            <w:r w:rsidRPr="009C6FC8">
              <w:rPr>
                <w:rFonts w:ascii="Times New Roman" w:hAnsi="Times New Roman" w:cs="Times New Roman"/>
                <w:sz w:val="24"/>
                <w:szCs w:val="24"/>
              </w:rPr>
              <w:tab/>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c)</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Six polypeptide chains</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4</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Myosin</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d)</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Tropomyosin</w:t>
            </w:r>
          </w:p>
        </w:tc>
      </w:tr>
      <w:tr w:rsidR="006B678D" w:rsidRPr="009C6FC8" w:rsidTr="00FF34E7">
        <w:trPr>
          <w:trHeight w:val="85"/>
        </w:trPr>
        <w:tc>
          <w:tcPr>
            <w:tcW w:w="431"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5</w:t>
            </w:r>
          </w:p>
        </w:tc>
        <w:tc>
          <w:tcPr>
            <w:tcW w:w="318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Troponin C</w:t>
            </w:r>
          </w:p>
        </w:tc>
        <w:tc>
          <w:tcPr>
            <w:tcW w:w="416" w:type="dxa"/>
            <w:vAlign w:val="center"/>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e)</w:t>
            </w:r>
          </w:p>
        </w:tc>
        <w:tc>
          <w:tcPr>
            <w:tcW w:w="3263" w:type="dxa"/>
          </w:tcPr>
          <w:p w:rsidR="006B678D" w:rsidRPr="009C6FC8" w:rsidRDefault="006B678D" w:rsidP="00FF34E7">
            <w:pPr>
              <w:jc w:val="both"/>
              <w:rPr>
                <w:rFonts w:ascii="Times New Roman" w:hAnsi="Times New Roman" w:cs="Times New Roman"/>
                <w:sz w:val="24"/>
                <w:szCs w:val="24"/>
              </w:rPr>
            </w:pPr>
            <w:r w:rsidRPr="009C6FC8">
              <w:rPr>
                <w:rFonts w:ascii="Times New Roman" w:hAnsi="Times New Roman" w:cs="Times New Roman"/>
                <w:sz w:val="24"/>
                <w:szCs w:val="24"/>
              </w:rPr>
              <w:t>Myosin ATPase</w:t>
            </w:r>
          </w:p>
        </w:tc>
      </w:tr>
    </w:tbl>
    <w:p w:rsidR="006B678D" w:rsidRPr="009C6FC8" w:rsidRDefault="006B678D" w:rsidP="006B678D">
      <w:pPr>
        <w:spacing w:before="240"/>
        <w:ind w:firstLine="720"/>
        <w:jc w:val="both"/>
        <w:rPr>
          <w:rFonts w:ascii="Times New Roman" w:hAnsi="Times New Roman" w:cs="Times New Roman"/>
          <w:sz w:val="24"/>
          <w:szCs w:val="24"/>
        </w:rPr>
      </w:pPr>
      <w:r w:rsidRPr="009C6FC8">
        <w:rPr>
          <w:rFonts w:ascii="Times New Roman" w:hAnsi="Times New Roman" w:cs="Times New Roman"/>
          <w:sz w:val="24"/>
          <w:szCs w:val="24"/>
        </w:rPr>
        <w:t>Fill in the blanks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Axons in the peripheral nervous system are wrapped by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Axons in the central nervous system are wrapped by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Myelin sheaths are interrupted at regular intervals called as …</w:t>
      </w:r>
      <w:proofErr w:type="gramStart"/>
      <w:r w:rsidRPr="009C6FC8">
        <w:rPr>
          <w:rFonts w:ascii="Times New Roman" w:hAnsi="Times New Roman" w:cs="Times New Roman"/>
          <w:sz w:val="24"/>
          <w:szCs w:val="24"/>
        </w:rPr>
        <w:t>…..</w:t>
      </w:r>
      <w:proofErr w:type="gramEnd"/>
      <w:r w:rsidRPr="009C6FC8">
        <w:rPr>
          <w:rFonts w:ascii="Times New Roman" w:hAnsi="Times New Roman" w:cs="Times New Roman"/>
          <w:sz w:val="24"/>
          <w:szCs w:val="24"/>
        </w:rPr>
        <w:t xml:space="preserve"> where rapid ionic exchange takes place.</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cells participate in blood-brain barrier and CSF production</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serves as a selective barrier between the brain and CSF</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Abnormal skin sensation associated with the presence of neuromas is called as…….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cells give rise to Schwann cells, melanocytes, </w:t>
      </w:r>
      <w:proofErr w:type="spellStart"/>
      <w:r w:rsidRPr="009C6FC8">
        <w:rPr>
          <w:rFonts w:ascii="Times New Roman" w:hAnsi="Times New Roman" w:cs="Times New Roman"/>
          <w:sz w:val="24"/>
          <w:szCs w:val="24"/>
        </w:rPr>
        <w:t>chromaffin</w:t>
      </w:r>
      <w:proofErr w:type="spellEnd"/>
      <w:r w:rsidRPr="009C6FC8">
        <w:rPr>
          <w:rFonts w:ascii="Times New Roman" w:hAnsi="Times New Roman" w:cs="Times New Roman"/>
          <w:sz w:val="24"/>
          <w:szCs w:val="24"/>
        </w:rPr>
        <w:t xml:space="preserve"> cells and meninges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is divided into telencephalon and diencephalon</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xml:space="preserve">…….. is divided into metencephalon and </w:t>
      </w:r>
      <w:proofErr w:type="spellStart"/>
      <w:r w:rsidRPr="009C6FC8">
        <w:rPr>
          <w:rFonts w:ascii="Times New Roman" w:hAnsi="Times New Roman" w:cs="Times New Roman"/>
          <w:sz w:val="24"/>
          <w:szCs w:val="24"/>
        </w:rPr>
        <w:t>myelencephalon</w:t>
      </w:r>
      <w:proofErr w:type="spell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Every …</w:t>
      </w:r>
      <w:proofErr w:type="gramStart"/>
      <w:r w:rsidRPr="009C6FC8">
        <w:rPr>
          <w:rFonts w:ascii="Times New Roman" w:hAnsi="Times New Roman" w:cs="Times New Roman"/>
          <w:sz w:val="24"/>
          <w:szCs w:val="24"/>
        </w:rPr>
        <w:t>…..</w:t>
      </w:r>
      <w:proofErr w:type="gramEnd"/>
      <w:r w:rsidRPr="009C6FC8">
        <w:rPr>
          <w:rFonts w:ascii="Times New Roman" w:hAnsi="Times New Roman" w:cs="Times New Roman"/>
          <w:sz w:val="24"/>
          <w:szCs w:val="24"/>
        </w:rPr>
        <w:t xml:space="preserve"> nerve is a mixed nerve and has both sensory and motor components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Nerves that emerge from cranium are called as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Voltage across the neural membrane at rest is called as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Action potential is often referred as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The two phases of refractory period are …</w:t>
      </w:r>
      <w:proofErr w:type="gramStart"/>
      <w:r w:rsidRPr="009C6FC8">
        <w:rPr>
          <w:rFonts w:ascii="Times New Roman" w:hAnsi="Times New Roman" w:cs="Times New Roman"/>
          <w:sz w:val="24"/>
          <w:szCs w:val="24"/>
        </w:rPr>
        <w:t>…..</w:t>
      </w:r>
      <w:proofErr w:type="gramEnd"/>
      <w:r w:rsidRPr="009C6FC8">
        <w:rPr>
          <w:rFonts w:ascii="Times New Roman" w:hAnsi="Times New Roman" w:cs="Times New Roman"/>
          <w:sz w:val="24"/>
          <w:szCs w:val="24"/>
        </w:rPr>
        <w:t xml:space="preserve"> and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Hyperkalemic</w:t>
      </w:r>
      <w:proofErr w:type="spellEnd"/>
      <w:r w:rsidRPr="009C6FC8">
        <w:rPr>
          <w:rFonts w:ascii="Times New Roman" w:hAnsi="Times New Roman" w:cs="Times New Roman"/>
          <w:sz w:val="24"/>
          <w:szCs w:val="24"/>
        </w:rPr>
        <w:t xml:space="preserve"> periodic paralysis of horses is caused by prolonged inward leakage of ……... ions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Long QT syndrome in heart muscles due to mutation of ……. Channels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Leaping of action potential from node to node as it moves along the axon is called as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Coonhound paralysis is a disease of hunting dogs that attacks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Conduction velocity of action potential can be increased through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 resting neurons, the synaptic vesicles are bound to cytoskeletal elements or each other by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influx triggers the release of neurotransmitter</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Calcium binds to the …</w:t>
      </w:r>
      <w:proofErr w:type="gramStart"/>
      <w:r w:rsidRPr="009C6FC8">
        <w:rPr>
          <w:rFonts w:ascii="Times New Roman" w:hAnsi="Times New Roman" w:cs="Times New Roman"/>
          <w:sz w:val="24"/>
          <w:szCs w:val="24"/>
        </w:rPr>
        <w:t>…..</w:t>
      </w:r>
      <w:proofErr w:type="gramEnd"/>
      <w:r w:rsidRPr="009C6FC8">
        <w:rPr>
          <w:rFonts w:ascii="Times New Roman" w:hAnsi="Times New Roman" w:cs="Times New Roman"/>
          <w:sz w:val="24"/>
          <w:szCs w:val="24"/>
        </w:rPr>
        <w:t xml:space="preserve"> cytosolic protein</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is a major organ of receptor for </w:t>
      </w:r>
      <w:proofErr w:type="gramStart"/>
      <w:r w:rsidRPr="009C6FC8">
        <w:rPr>
          <w:rFonts w:ascii="Times New Roman" w:hAnsi="Times New Roman" w:cs="Times New Roman"/>
          <w:sz w:val="24"/>
          <w:szCs w:val="24"/>
        </w:rPr>
        <w:t>pheromones</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Individual muscle cells are called as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Skeletal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are held together in bundles is called as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Fascicles held together by a connective sheath called as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Fascicles in turn are wrapped in another larger connective tissue sheath called as…</w:t>
      </w:r>
      <w:proofErr w:type="gramStart"/>
      <w:r w:rsidRPr="009C6FC8">
        <w:rPr>
          <w:rFonts w:ascii="Times New Roman" w:hAnsi="Times New Roman" w:cs="Times New Roman"/>
          <w:sz w:val="24"/>
          <w:szCs w:val="24"/>
        </w:rPr>
        <w:t>…..</w:t>
      </w:r>
      <w:proofErr w:type="gramEnd"/>
      <w:r w:rsidRPr="009C6FC8">
        <w:rPr>
          <w:rFonts w:ascii="Times New Roman" w:hAnsi="Times New Roman" w:cs="Times New Roman"/>
          <w:sz w:val="24"/>
          <w:szCs w:val="24"/>
        </w:rPr>
        <w:t xml:space="preserve"> to form a whole skeletal muscle</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Skeletal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individually wrapped in their own connective tissue called as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Slow-twitch or type 1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are known as …</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Fast-twitch or type 2 muscle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are known as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w:t>
      </w:r>
      <w:proofErr w:type="spellStart"/>
      <w:r w:rsidRPr="009C6FC8">
        <w:rPr>
          <w:rFonts w:ascii="Times New Roman" w:hAnsi="Times New Roman" w:cs="Times New Roman"/>
          <w:sz w:val="24"/>
          <w:szCs w:val="24"/>
        </w:rPr>
        <w:t>IIa</w:t>
      </w:r>
      <w:proofErr w:type="spellEnd"/>
      <w:r w:rsidRPr="009C6FC8">
        <w:rPr>
          <w:rFonts w:ascii="Times New Roman" w:hAnsi="Times New Roman" w:cs="Times New Roman"/>
          <w:sz w:val="24"/>
          <w:szCs w:val="24"/>
        </w:rPr>
        <w:t xml:space="preserv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have greater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w:t>
      </w:r>
      <w:proofErr w:type="spellStart"/>
      <w:r w:rsidRPr="009C6FC8">
        <w:rPr>
          <w:rFonts w:ascii="Times New Roman" w:hAnsi="Times New Roman" w:cs="Times New Roman"/>
          <w:sz w:val="24"/>
          <w:szCs w:val="24"/>
        </w:rPr>
        <w:t>fibers</w:t>
      </w:r>
      <w:proofErr w:type="spellEnd"/>
      <w:r w:rsidRPr="009C6FC8">
        <w:rPr>
          <w:rFonts w:ascii="Times New Roman" w:hAnsi="Times New Roman" w:cs="Times New Roman"/>
          <w:sz w:val="24"/>
          <w:szCs w:val="24"/>
        </w:rPr>
        <w:t xml:space="preserve"> have highest amount of force</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 of total body weight is contributed by skeletal muscles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Ratio of actin and myosin in smooth muscle is</w:t>
      </w:r>
      <w:proofErr w:type="gramStart"/>
      <w:r w:rsidRPr="009C6FC8">
        <w:rPr>
          <w:rFonts w:ascii="Times New Roman" w:hAnsi="Times New Roman" w:cs="Times New Roman"/>
          <w:sz w:val="24"/>
          <w:szCs w:val="24"/>
        </w:rPr>
        <w:t>…..</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Smooth muscles contribute …… % of the total body weight</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muscles exist as </w:t>
      </w:r>
      <w:proofErr w:type="spellStart"/>
      <w:r w:rsidRPr="009C6FC8">
        <w:rPr>
          <w:rFonts w:ascii="Times New Roman" w:hAnsi="Times New Roman" w:cs="Times New Roman"/>
          <w:sz w:val="24"/>
          <w:szCs w:val="24"/>
        </w:rPr>
        <w:t>multi unit</w:t>
      </w:r>
      <w:proofErr w:type="spellEnd"/>
      <w:r w:rsidRPr="009C6FC8">
        <w:rPr>
          <w:rFonts w:ascii="Times New Roman" w:hAnsi="Times New Roman" w:cs="Times New Roman"/>
          <w:sz w:val="24"/>
          <w:szCs w:val="24"/>
        </w:rPr>
        <w:t xml:space="preserve"> and single unit muscle fibres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muscles are absent in canines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 Protein is present in smooth muscles instead of troponin</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T-tubule and …... lateral cisternae forms a triad</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The whole action potential lasts for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The electrical potential difference across the cell membrane is called as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Interstitial fluid is characterized by higher concentrations of …… and lower concentrations of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Net resting membrane potential is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Glycolysis/anaerobic type of metabolism liberates</w:t>
      </w:r>
      <w:proofErr w:type="gramStart"/>
      <w:r w:rsidRPr="009C6FC8">
        <w:rPr>
          <w:rFonts w:ascii="Times New Roman" w:hAnsi="Times New Roman" w:cs="Times New Roman"/>
          <w:sz w:val="24"/>
          <w:szCs w:val="24"/>
        </w:rPr>
        <w:t xml:space="preserve"> ..</w:t>
      </w:r>
      <w:proofErr w:type="gramEnd"/>
      <w:r w:rsidRPr="009C6FC8">
        <w:rPr>
          <w:rFonts w:ascii="Times New Roman" w:hAnsi="Times New Roman" w:cs="Times New Roman"/>
          <w:sz w:val="24"/>
          <w:szCs w:val="24"/>
        </w:rPr>
        <w:t>…. molecules of ATP</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muscle fibres are adapted for prolonged, continued muscle activity</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All the muscle fibres in a muscle are innervated by a single motor neuron called as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contraction occurs when muscle contracts without shortening in length</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contraction occurs between one fixed and one moveable joints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The presynaptic membrane is formed by …</w:t>
      </w:r>
      <w:proofErr w:type="gramStart"/>
      <w:r w:rsidRPr="009C6FC8">
        <w:rPr>
          <w:rFonts w:ascii="Times New Roman" w:hAnsi="Times New Roman" w:cs="Times New Roman"/>
          <w:sz w:val="24"/>
          <w:szCs w:val="24"/>
        </w:rPr>
        <w:t>…..</w:t>
      </w:r>
      <w:proofErr w:type="gramEnd"/>
      <w:r w:rsidRPr="009C6FC8">
        <w:rPr>
          <w:rFonts w:ascii="Times New Roman" w:hAnsi="Times New Roman" w:cs="Times New Roman"/>
          <w:sz w:val="24"/>
          <w:szCs w:val="24"/>
        </w:rPr>
        <w:t xml:space="preserve"> and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The synaptic vesicles contain ……. Neurotransmitter</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is a neuromuscular disorder where autoantibodies are produced against acetylcholine receptors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Walk-along theory of contraction explains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is a period where muscle undergoing contraction for a first stimulus is unable to respond to the second stimulus</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is a response, when a stimulus of constant strength and duration is repeated once or twice </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is the added effect of individual muscle twitches to get strong and powerful muscle </w:t>
      </w:r>
      <w:proofErr w:type="gramStart"/>
      <w:r w:rsidRPr="009C6FC8">
        <w:rPr>
          <w:rFonts w:ascii="Times New Roman" w:hAnsi="Times New Roman" w:cs="Times New Roman"/>
          <w:sz w:val="24"/>
          <w:szCs w:val="24"/>
        </w:rPr>
        <w:t>contraction</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occurs by increasing the number of motor units to control simultaneously</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occurs by increasing the rapidity of contraction of individual motor unit of a contracting muscle</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 is the decrease in the working capacity of a muscle or tiredness of the muscle when it is continuously </w:t>
      </w:r>
      <w:proofErr w:type="gramStart"/>
      <w:r w:rsidRPr="009C6FC8">
        <w:rPr>
          <w:rFonts w:ascii="Times New Roman" w:hAnsi="Times New Roman" w:cs="Times New Roman"/>
          <w:sz w:val="24"/>
          <w:szCs w:val="24"/>
        </w:rPr>
        <w:t>stimulated.</w:t>
      </w:r>
      <w:proofErr w:type="gramEnd"/>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kcal/</w:t>
      </w:r>
      <w:proofErr w:type="spellStart"/>
      <w:r w:rsidRPr="009C6FC8">
        <w:rPr>
          <w:rFonts w:ascii="Times New Roman" w:hAnsi="Times New Roman" w:cs="Times New Roman"/>
          <w:sz w:val="24"/>
          <w:szCs w:val="24"/>
        </w:rPr>
        <w:t>mol</w:t>
      </w:r>
      <w:proofErr w:type="spellEnd"/>
      <w:r w:rsidRPr="009C6FC8">
        <w:rPr>
          <w:rFonts w:ascii="Times New Roman" w:hAnsi="Times New Roman" w:cs="Times New Roman"/>
          <w:sz w:val="24"/>
          <w:szCs w:val="24"/>
        </w:rPr>
        <w:t xml:space="preserve"> produced by hydrolysis of ATP</w:t>
      </w:r>
    </w:p>
    <w:p w:rsidR="006B678D" w:rsidRPr="009C6FC8" w:rsidRDefault="006B678D" w:rsidP="006B678D">
      <w:pPr>
        <w:pStyle w:val="ListParagraph"/>
        <w:numPr>
          <w:ilvl w:val="0"/>
          <w:numId w:val="10"/>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Resting membrane potential of cardiac muscles is ……</w:t>
      </w:r>
    </w:p>
    <w:p w:rsidR="006B678D" w:rsidRPr="009C6FC8" w:rsidRDefault="006B678D" w:rsidP="006B678D">
      <w:pPr>
        <w:rPr>
          <w:rFonts w:ascii="Times New Roman" w:hAnsi="Times New Roman" w:cs="Times New Roman"/>
          <w:sz w:val="24"/>
          <w:szCs w:val="24"/>
        </w:rPr>
      </w:pPr>
    </w:p>
    <w:p w:rsidR="00731869" w:rsidRPr="009C6FC8" w:rsidRDefault="00731869"/>
    <w:p w:rsidR="006B678D" w:rsidRPr="009C6FC8" w:rsidRDefault="006B678D"/>
    <w:p w:rsidR="006B678D" w:rsidRPr="009C6FC8" w:rsidRDefault="006B678D" w:rsidP="006B678D">
      <w:pPr>
        <w:rPr>
          <w:rFonts w:ascii="Times New Roman" w:hAnsi="Times New Roman" w:cs="Times New Roman"/>
          <w:sz w:val="24"/>
          <w:szCs w:val="24"/>
          <w:lang w:val="en-US"/>
        </w:rPr>
      </w:pPr>
      <w:r w:rsidRPr="009C6FC8">
        <w:rPr>
          <w:rFonts w:ascii="Times New Roman" w:hAnsi="Times New Roman" w:cs="Times New Roman"/>
          <w:sz w:val="24"/>
          <w:szCs w:val="24"/>
          <w:lang w:val="en-US"/>
        </w:rPr>
        <w:lastRenderedPageBreak/>
        <w:t>Answers</w:t>
      </w:r>
    </w:p>
    <w:tbl>
      <w:tblPr>
        <w:tblW w:w="927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83"/>
        <w:gridCol w:w="516"/>
        <w:gridCol w:w="383"/>
        <w:gridCol w:w="516"/>
        <w:gridCol w:w="383"/>
        <w:gridCol w:w="516"/>
        <w:gridCol w:w="383"/>
        <w:gridCol w:w="516"/>
        <w:gridCol w:w="383"/>
        <w:gridCol w:w="516"/>
        <w:gridCol w:w="383"/>
        <w:gridCol w:w="516"/>
        <w:gridCol w:w="372"/>
        <w:gridCol w:w="516"/>
        <w:gridCol w:w="383"/>
        <w:gridCol w:w="595"/>
        <w:gridCol w:w="419"/>
        <w:gridCol w:w="540"/>
        <w:gridCol w:w="540"/>
      </w:tblGrid>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29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39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49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59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69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79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89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99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109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119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129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139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149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159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169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r>
      <w:tr w:rsidR="006B678D" w:rsidRPr="009C6FC8" w:rsidTr="00FF34E7">
        <w:trPr>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173</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174</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175</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176</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177</w:t>
            </w:r>
          </w:p>
        </w:tc>
        <w:tc>
          <w:tcPr>
            <w:tcW w:w="372"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178</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c>
          <w:tcPr>
            <w:tcW w:w="595"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179</w:t>
            </w:r>
          </w:p>
        </w:tc>
        <w:tc>
          <w:tcPr>
            <w:tcW w:w="419"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iii</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180</w:t>
            </w:r>
          </w:p>
        </w:tc>
        <w:tc>
          <w:tcPr>
            <w:tcW w:w="540"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iv</w:t>
            </w:r>
          </w:p>
        </w:tc>
      </w:tr>
      <w:tr w:rsidR="006B678D" w:rsidRPr="009C6FC8" w:rsidTr="00FF34E7">
        <w:trPr>
          <w:gridAfter w:val="16"/>
          <w:wAfter w:w="7477" w:type="dxa"/>
          <w:trHeight w:val="495"/>
        </w:trPr>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181</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c>
          <w:tcPr>
            <w:tcW w:w="516"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r w:rsidRPr="009C6FC8">
              <w:rPr>
                <w:rFonts w:ascii="Times New Roman" w:eastAsia="Times New Roman" w:hAnsi="Times New Roman" w:cs="Times New Roman"/>
                <w:color w:val="000000"/>
                <w:sz w:val="20"/>
                <w:szCs w:val="20"/>
                <w:lang w:val="en-US" w:eastAsia="en-IN" w:bidi="hi-IN"/>
              </w:rPr>
              <w:t>182</w:t>
            </w:r>
          </w:p>
        </w:tc>
        <w:tc>
          <w:tcPr>
            <w:tcW w:w="383" w:type="dxa"/>
            <w:shd w:val="clear" w:color="auto" w:fill="auto"/>
            <w:vAlign w:val="center"/>
            <w:hideMark/>
          </w:tcPr>
          <w:p w:rsidR="006B678D" w:rsidRPr="009C6FC8" w:rsidRDefault="006B678D" w:rsidP="00FF34E7">
            <w:pPr>
              <w:spacing w:after="0" w:line="240" w:lineRule="auto"/>
              <w:jc w:val="center"/>
              <w:rPr>
                <w:rFonts w:ascii="Times New Roman" w:eastAsia="Times New Roman" w:hAnsi="Times New Roman" w:cs="Times New Roman"/>
                <w:color w:val="000000"/>
                <w:sz w:val="20"/>
                <w:szCs w:val="20"/>
                <w:lang w:eastAsia="en-IN" w:bidi="hi-IN"/>
              </w:rPr>
            </w:pPr>
            <w:proofErr w:type="spellStart"/>
            <w:r w:rsidRPr="009C6FC8">
              <w:rPr>
                <w:rFonts w:ascii="Times New Roman" w:eastAsia="Times New Roman" w:hAnsi="Times New Roman" w:cs="Times New Roman"/>
                <w:color w:val="000000"/>
                <w:sz w:val="20"/>
                <w:szCs w:val="20"/>
                <w:lang w:val="en-US" w:eastAsia="en-IN" w:bidi="hi-IN"/>
              </w:rPr>
              <w:t>i</w:t>
            </w:r>
            <w:proofErr w:type="spellEnd"/>
          </w:p>
        </w:tc>
      </w:tr>
    </w:tbl>
    <w:p w:rsidR="006B678D" w:rsidRPr="009C6FC8" w:rsidRDefault="006B678D" w:rsidP="006B678D">
      <w:pPr>
        <w:rPr>
          <w:rFonts w:ascii="Times New Roman" w:hAnsi="Times New Roman" w:cs="Times New Roman"/>
          <w:sz w:val="24"/>
          <w:szCs w:val="24"/>
          <w:lang w:val="en-US"/>
        </w:rPr>
      </w:pPr>
    </w:p>
    <w:p w:rsidR="006B678D" w:rsidRPr="009C6FC8" w:rsidRDefault="006B678D" w:rsidP="006B678D">
      <w:pPr>
        <w:rPr>
          <w:rFonts w:ascii="Times New Roman" w:hAnsi="Times New Roman" w:cs="Times New Roman"/>
          <w:sz w:val="24"/>
          <w:szCs w:val="24"/>
          <w:lang w:val="en-US"/>
        </w:rPr>
      </w:pPr>
      <w:r w:rsidRPr="009C6FC8">
        <w:rPr>
          <w:rFonts w:ascii="Times New Roman" w:hAnsi="Times New Roman" w:cs="Times New Roman"/>
          <w:sz w:val="24"/>
          <w:szCs w:val="24"/>
          <w:lang w:val="en-US"/>
        </w:rPr>
        <w:t>Match the following</w:t>
      </w:r>
    </w:p>
    <w:p w:rsidR="006B678D" w:rsidRPr="009C6FC8" w:rsidRDefault="006B678D" w:rsidP="006B678D">
      <w:pPr>
        <w:pStyle w:val="ListParagraph"/>
        <w:numPr>
          <w:ilvl w:val="0"/>
          <w:numId w:val="13"/>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1 b, 2. d, 3. a, 4. e, 5. c</w:t>
      </w:r>
    </w:p>
    <w:p w:rsidR="006B678D" w:rsidRPr="009C6FC8" w:rsidRDefault="006B678D" w:rsidP="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1. e, 2. d, 3. b, 4. a, 5. c</w:t>
      </w:r>
    </w:p>
    <w:p w:rsidR="006B678D" w:rsidRPr="009C6FC8" w:rsidRDefault="006B678D" w:rsidP="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1. d, 2. a, 3. e, 4. c, 5. b</w:t>
      </w:r>
    </w:p>
    <w:p w:rsidR="006B678D" w:rsidRPr="009C6FC8" w:rsidRDefault="006B678D" w:rsidP="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1. c, 2. d, 3. b, 4. e, 5. a</w:t>
      </w:r>
    </w:p>
    <w:p w:rsidR="006B678D" w:rsidRPr="009C6FC8" w:rsidRDefault="006B678D" w:rsidP="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1. e, 2. a, 3. d, 4. b, 5. c</w:t>
      </w:r>
    </w:p>
    <w:p w:rsidR="006B678D" w:rsidRPr="009C6FC8" w:rsidRDefault="006B678D" w:rsidP="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1. b, 2. d, 3. e, 4. c, 5. a</w:t>
      </w:r>
    </w:p>
    <w:p w:rsidR="006B678D" w:rsidRPr="009C6FC8" w:rsidRDefault="006B678D" w:rsidP="006B678D">
      <w:pPr>
        <w:rPr>
          <w:rFonts w:ascii="Times New Roman" w:hAnsi="Times New Roman" w:cs="Times New Roman"/>
          <w:sz w:val="24"/>
          <w:szCs w:val="24"/>
          <w:lang w:val="en-US"/>
        </w:rPr>
      </w:pPr>
    </w:p>
    <w:p w:rsidR="006B678D" w:rsidRPr="009C6FC8" w:rsidRDefault="006B678D" w:rsidP="006B678D">
      <w:pPr>
        <w:rPr>
          <w:rFonts w:ascii="Times New Roman" w:hAnsi="Times New Roman" w:cs="Times New Roman"/>
          <w:sz w:val="24"/>
          <w:szCs w:val="24"/>
          <w:lang w:val="en-US"/>
        </w:rPr>
      </w:pPr>
      <w:r w:rsidRPr="009C6FC8">
        <w:rPr>
          <w:rFonts w:ascii="Times New Roman" w:hAnsi="Times New Roman" w:cs="Times New Roman"/>
          <w:sz w:val="24"/>
          <w:szCs w:val="24"/>
          <w:lang w:val="en-US"/>
        </w:rPr>
        <w:lastRenderedPageBreak/>
        <w:t>Fill in the blanks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Oligodendrocytes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Schwann cells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nodes of Ranvier</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Glial cells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Choroid plexus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Paresthesias</w:t>
      </w:r>
      <w:proofErr w:type="spellEnd"/>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Neural crest cells</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proofErr w:type="spellStart"/>
      <w:r w:rsidRPr="009C6FC8">
        <w:rPr>
          <w:rFonts w:ascii="Times New Roman" w:hAnsi="Times New Roman" w:cs="Times New Roman"/>
          <w:sz w:val="24"/>
          <w:szCs w:val="24"/>
        </w:rPr>
        <w:t>Proencephalon</w:t>
      </w:r>
      <w:proofErr w:type="spellEnd"/>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proofErr w:type="spellStart"/>
      <w:r w:rsidRPr="009C6FC8">
        <w:rPr>
          <w:rFonts w:ascii="Times New Roman" w:hAnsi="Times New Roman" w:cs="Times New Roman"/>
          <w:sz w:val="24"/>
          <w:szCs w:val="24"/>
        </w:rPr>
        <w:t>Rhombencephalon</w:t>
      </w:r>
      <w:proofErr w:type="spellEnd"/>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Spinal</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Cranial nerves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Resting potential</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All-or-none phenomenon</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Inactivation and Absolute refractory period</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Sodium</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Sodium</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Saltatory</w:t>
      </w:r>
      <w:proofErr w:type="spellEnd"/>
      <w:r w:rsidRPr="009C6FC8">
        <w:rPr>
          <w:rFonts w:ascii="Times New Roman" w:hAnsi="Times New Roman" w:cs="Times New Roman"/>
          <w:sz w:val="24"/>
          <w:szCs w:val="24"/>
        </w:rPr>
        <w:t xml:space="preserve"> conduction</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Myelin</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Myelination</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Synapsin</w:t>
      </w:r>
      <w:proofErr w:type="spellEnd"/>
      <w:r w:rsidRPr="009C6FC8">
        <w:rPr>
          <w:rFonts w:ascii="Times New Roman" w:hAnsi="Times New Roman" w:cs="Times New Roman"/>
          <w:sz w:val="24"/>
          <w:szCs w:val="24"/>
        </w:rPr>
        <w:t xml:space="preserve"> I</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Calcium</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Calmodulin</w:t>
      </w:r>
      <w:proofErr w:type="spellEnd"/>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Vomeronasal</w:t>
      </w:r>
      <w:proofErr w:type="spellEnd"/>
      <w:r w:rsidRPr="009C6FC8">
        <w:rPr>
          <w:rFonts w:ascii="Times New Roman" w:hAnsi="Times New Roman" w:cs="Times New Roman"/>
          <w:sz w:val="24"/>
          <w:szCs w:val="24"/>
        </w:rPr>
        <w:t xml:space="preserve"> organ</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Myocytes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Fascicles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Perimysium</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Epimysium</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Endomysium</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Red muscle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White muscle </w:t>
      </w:r>
      <w:proofErr w:type="spellStart"/>
      <w:r w:rsidRPr="009C6FC8">
        <w:rPr>
          <w:rFonts w:ascii="Times New Roman" w:hAnsi="Times New Roman" w:cs="Times New Roman"/>
          <w:sz w:val="24"/>
          <w:szCs w:val="24"/>
        </w:rPr>
        <w:t>fibers</w:t>
      </w:r>
      <w:proofErr w:type="spellEnd"/>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Oxidative capacity</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Type </w:t>
      </w:r>
      <w:proofErr w:type="spellStart"/>
      <w:r w:rsidRPr="009C6FC8">
        <w:rPr>
          <w:rFonts w:ascii="Times New Roman" w:hAnsi="Times New Roman" w:cs="Times New Roman"/>
          <w:sz w:val="24"/>
          <w:szCs w:val="24"/>
        </w:rPr>
        <w:t>IIb</w:t>
      </w:r>
      <w:proofErr w:type="spellEnd"/>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lastRenderedPageBreak/>
        <w:t>40</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15:1</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10%</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Smooth muscles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Fast twitch glycolytic/white</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Calmodulin</w:t>
      </w:r>
      <w:proofErr w:type="spellEnd"/>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one and two</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1-2 milliseconds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membrane potential</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Sodium and potassium</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-90mV</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Two</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slow muscle fibres</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motor unit</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 xml:space="preserve">isometric </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isotonic</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synaptic cleft and a post synaptic membrane</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acetylcholine</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Myasthenia gravis</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sliding action of actin over myosin</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Refractory period</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9C6FC8">
        <w:rPr>
          <w:rFonts w:ascii="Times New Roman" w:hAnsi="Times New Roman" w:cs="Times New Roman"/>
          <w:sz w:val="24"/>
          <w:szCs w:val="24"/>
        </w:rPr>
        <w:t>Treppe</w:t>
      </w:r>
      <w:proofErr w:type="spellEnd"/>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Summation</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Spatial summation</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Temporal summation</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Fatigue</w:t>
      </w:r>
    </w:p>
    <w:p w:rsidR="006B678D" w:rsidRPr="009C6FC8" w:rsidRDefault="006B678D" w:rsidP="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9C6FC8">
        <w:rPr>
          <w:rFonts w:ascii="Times New Roman" w:hAnsi="Times New Roman" w:cs="Times New Roman"/>
          <w:sz w:val="24"/>
          <w:szCs w:val="24"/>
        </w:rPr>
        <w:t>7.3</w:t>
      </w:r>
    </w:p>
    <w:p w:rsidR="006B678D" w:rsidRPr="009C6FC8" w:rsidRDefault="006B678D" w:rsidP="006B678D">
      <w:pPr>
        <w:pStyle w:val="ListParagraph"/>
        <w:numPr>
          <w:ilvl w:val="0"/>
          <w:numId w:val="12"/>
        </w:numPr>
        <w:spacing w:after="0" w:line="360" w:lineRule="auto"/>
        <w:jc w:val="both"/>
        <w:rPr>
          <w:rFonts w:ascii="Times New Roman" w:hAnsi="Times New Roman" w:cs="Times New Roman"/>
          <w:sz w:val="24"/>
          <w:szCs w:val="24"/>
        </w:rPr>
      </w:pPr>
      <w:r w:rsidRPr="009C6FC8">
        <w:rPr>
          <w:rFonts w:ascii="Times New Roman" w:hAnsi="Times New Roman" w:cs="Times New Roman"/>
          <w:sz w:val="24"/>
          <w:szCs w:val="24"/>
        </w:rPr>
        <w:t>-50 to -55 mV</w:t>
      </w:r>
    </w:p>
    <w:p w:rsidR="006B678D" w:rsidRPr="009C6FC8" w:rsidRDefault="006B678D" w:rsidP="006B678D">
      <w:pPr>
        <w:spacing w:after="0" w:line="360" w:lineRule="auto"/>
        <w:ind w:left="360"/>
        <w:jc w:val="both"/>
        <w:rPr>
          <w:rFonts w:ascii="Times New Roman" w:hAnsi="Times New Roman" w:cs="Times New Roman"/>
          <w:sz w:val="24"/>
          <w:szCs w:val="24"/>
        </w:rPr>
      </w:pPr>
    </w:p>
    <w:p w:rsidR="006B678D" w:rsidRPr="009C6FC8" w:rsidRDefault="006B678D" w:rsidP="006B678D">
      <w:pPr>
        <w:spacing w:after="0" w:line="360" w:lineRule="auto"/>
        <w:ind w:left="360"/>
        <w:jc w:val="both"/>
        <w:rPr>
          <w:rFonts w:ascii="Times New Roman" w:hAnsi="Times New Roman" w:cs="Times New Roman"/>
          <w:sz w:val="24"/>
          <w:szCs w:val="24"/>
        </w:rPr>
      </w:pPr>
    </w:p>
    <w:p w:rsidR="006B678D" w:rsidRPr="009C6FC8" w:rsidRDefault="006B678D" w:rsidP="006B678D">
      <w:pPr>
        <w:spacing w:after="0" w:line="360" w:lineRule="auto"/>
        <w:ind w:left="360"/>
        <w:jc w:val="both"/>
        <w:rPr>
          <w:rFonts w:ascii="Times New Roman" w:hAnsi="Times New Roman" w:cs="Times New Roman"/>
          <w:sz w:val="24"/>
          <w:szCs w:val="24"/>
        </w:rPr>
      </w:pPr>
    </w:p>
    <w:p w:rsidR="006B678D" w:rsidRPr="003F2F62" w:rsidRDefault="006B678D" w:rsidP="006B678D">
      <w:pPr>
        <w:jc w:val="center"/>
        <w:rPr>
          <w:rFonts w:ascii="Times New Roman" w:hAnsi="Times New Roman" w:cs="Times New Roman"/>
          <w:sz w:val="24"/>
          <w:szCs w:val="24"/>
          <w:lang w:val="en-US"/>
        </w:rPr>
      </w:pPr>
      <w:r w:rsidRPr="009C6FC8">
        <w:rPr>
          <w:rFonts w:ascii="Times New Roman" w:hAnsi="Times New Roman" w:cs="Times New Roman"/>
          <w:sz w:val="24"/>
          <w:szCs w:val="24"/>
          <w:lang w:val="en-US"/>
        </w:rPr>
        <w:t>----------------------------</w:t>
      </w:r>
    </w:p>
    <w:p w:rsidR="006B678D" w:rsidRDefault="006B678D" w:rsidP="006B678D"/>
    <w:sectPr w:rsidR="006B6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12BA0"/>
    <w:multiLevelType w:val="hybridMultilevel"/>
    <w:tmpl w:val="7428831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D610D"/>
    <w:multiLevelType w:val="hybridMultilevel"/>
    <w:tmpl w:val="060697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8A5592"/>
    <w:multiLevelType w:val="hybridMultilevel"/>
    <w:tmpl w:val="01D0E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EE1814"/>
    <w:multiLevelType w:val="hybridMultilevel"/>
    <w:tmpl w:val="D10A1F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8016F9"/>
    <w:multiLevelType w:val="hybridMultilevel"/>
    <w:tmpl w:val="03FC4B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F873B1"/>
    <w:multiLevelType w:val="hybridMultilevel"/>
    <w:tmpl w:val="200605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1C43F0"/>
    <w:multiLevelType w:val="hybridMultilevel"/>
    <w:tmpl w:val="3CEC7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B652D2"/>
    <w:multiLevelType w:val="hybridMultilevel"/>
    <w:tmpl w:val="2C4A6A3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52516D2"/>
    <w:multiLevelType w:val="hybridMultilevel"/>
    <w:tmpl w:val="3D08F0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393CF4"/>
    <w:multiLevelType w:val="hybridMultilevel"/>
    <w:tmpl w:val="462C95B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BC64FCF"/>
    <w:multiLevelType w:val="hybridMultilevel"/>
    <w:tmpl w:val="E7262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043A06"/>
    <w:multiLevelType w:val="hybridMultilevel"/>
    <w:tmpl w:val="F61E9B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D987358"/>
    <w:multiLevelType w:val="hybridMultilevel"/>
    <w:tmpl w:val="69429E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CAF6518"/>
    <w:multiLevelType w:val="hybridMultilevel"/>
    <w:tmpl w:val="52CE3F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D83D11"/>
    <w:multiLevelType w:val="hybridMultilevel"/>
    <w:tmpl w:val="D06C3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3144527"/>
    <w:multiLevelType w:val="hybridMultilevel"/>
    <w:tmpl w:val="5F580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C2502C"/>
    <w:multiLevelType w:val="hybridMultilevel"/>
    <w:tmpl w:val="F1E461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688112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3246C5"/>
    <w:multiLevelType w:val="hybridMultilevel"/>
    <w:tmpl w:val="8E40A55E"/>
    <w:lvl w:ilvl="0" w:tplc="4009000F">
      <w:start w:val="1"/>
      <w:numFmt w:val="decimal"/>
      <w:lvlText w:val="%1."/>
      <w:lvlJc w:val="left"/>
      <w:pPr>
        <w:ind w:left="72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9CF58C0"/>
    <w:multiLevelType w:val="hybridMultilevel"/>
    <w:tmpl w:val="326224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D5E4473"/>
    <w:multiLevelType w:val="hybridMultilevel"/>
    <w:tmpl w:val="F3046436"/>
    <w:lvl w:ilvl="0" w:tplc="4009000F">
      <w:start w:val="1"/>
      <w:numFmt w:val="decimal"/>
      <w:lvlText w:val="%1."/>
      <w:lvlJc w:val="left"/>
      <w:pPr>
        <w:ind w:left="720" w:hanging="360"/>
      </w:pPr>
    </w:lvl>
    <w:lvl w:ilvl="1" w:tplc="042682A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12"/>
  </w:num>
  <w:num w:numId="3">
    <w:abstractNumId w:val="3"/>
  </w:num>
  <w:num w:numId="4">
    <w:abstractNumId w:val="19"/>
  </w:num>
  <w:num w:numId="5">
    <w:abstractNumId w:val="5"/>
  </w:num>
  <w:num w:numId="6">
    <w:abstractNumId w:val="18"/>
  </w:num>
  <w:num w:numId="7">
    <w:abstractNumId w:val="16"/>
  </w:num>
  <w:num w:numId="8">
    <w:abstractNumId w:val="11"/>
  </w:num>
  <w:num w:numId="9">
    <w:abstractNumId w:val="0"/>
  </w:num>
  <w:num w:numId="10">
    <w:abstractNumId w:val="9"/>
  </w:num>
  <w:num w:numId="11">
    <w:abstractNumId w:val="17"/>
  </w:num>
  <w:num w:numId="12">
    <w:abstractNumId w:val="13"/>
  </w:num>
  <w:num w:numId="13">
    <w:abstractNumId w:val="7"/>
  </w:num>
  <w:num w:numId="14">
    <w:abstractNumId w:val="2"/>
  </w:num>
  <w:num w:numId="15">
    <w:abstractNumId w:val="14"/>
  </w:num>
  <w:num w:numId="16">
    <w:abstractNumId w:val="15"/>
  </w:num>
  <w:num w:numId="17">
    <w:abstractNumId w:val="10"/>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f416ffd4-9401-4793-9656-d967ddf3c1e2"/>
  </w:docVars>
  <w:rsids>
    <w:rsidRoot w:val="006B678D"/>
    <w:rsid w:val="003616AC"/>
    <w:rsid w:val="004E469A"/>
    <w:rsid w:val="0064175B"/>
    <w:rsid w:val="006765C8"/>
    <w:rsid w:val="006B678D"/>
    <w:rsid w:val="00731869"/>
    <w:rsid w:val="007629FC"/>
    <w:rsid w:val="009105B3"/>
    <w:rsid w:val="009C6FC8"/>
    <w:rsid w:val="009D7DBB"/>
    <w:rsid w:val="00AE6DF1"/>
    <w:rsid w:val="00C14533"/>
    <w:rsid w:val="00DF2D98"/>
    <w:rsid w:val="00FF34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6876"/>
  <w15:chartTrackingRefBased/>
  <w15:docId w15:val="{F6204055-7D4C-41E4-8B35-CA83F4B4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78D"/>
    <w:pPr>
      <w:ind w:left="720"/>
      <w:contextualSpacing/>
    </w:pPr>
  </w:style>
  <w:style w:type="table" w:styleId="TableGrid">
    <w:name w:val="Table Grid"/>
    <w:basedOn w:val="TableNormal"/>
    <w:uiPriority w:val="39"/>
    <w:rsid w:val="006B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40</Pages>
  <Words>9749</Words>
  <Characters>55575</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2023-12-26T17:00:00Z</dcterms:created>
  <dcterms:modified xsi:type="dcterms:W3CDTF">2024-01-01T16:50:00Z</dcterms:modified>
</cp:coreProperties>
</file>