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4C" w:rsidRPr="001E65A3" w:rsidRDefault="00F86C4C" w:rsidP="00B0550C">
      <w:pPr>
        <w:pStyle w:val="NoSpacing"/>
        <w:spacing w:line="360" w:lineRule="auto"/>
        <w:jc w:val="center"/>
        <w:rPr>
          <w:rFonts w:ascii="Times New Roman" w:hAnsi="Times New Roman" w:cs="Times New Roman"/>
          <w:b/>
          <w:color w:val="000000" w:themeColor="text1"/>
          <w:sz w:val="32"/>
          <w:szCs w:val="32"/>
        </w:rPr>
      </w:pPr>
      <w:r w:rsidRPr="001E65A3">
        <w:rPr>
          <w:rFonts w:ascii="Times New Roman" w:hAnsi="Times New Roman" w:cs="Times New Roman"/>
          <w:b/>
          <w:color w:val="000000" w:themeColor="text1"/>
          <w:sz w:val="32"/>
          <w:szCs w:val="32"/>
        </w:rPr>
        <w:t>Digital Literacy: A Paradigm Shift in 21</w:t>
      </w:r>
      <w:r w:rsidRPr="001E65A3">
        <w:rPr>
          <w:rFonts w:ascii="Times New Roman" w:hAnsi="Times New Roman" w:cs="Times New Roman"/>
          <w:b/>
          <w:color w:val="000000" w:themeColor="text1"/>
          <w:sz w:val="32"/>
          <w:szCs w:val="32"/>
          <w:vertAlign w:val="superscript"/>
        </w:rPr>
        <w:t>st</w:t>
      </w:r>
      <w:r w:rsidRPr="001E65A3">
        <w:rPr>
          <w:rFonts w:ascii="Times New Roman" w:hAnsi="Times New Roman" w:cs="Times New Roman"/>
          <w:b/>
          <w:color w:val="000000" w:themeColor="text1"/>
          <w:sz w:val="32"/>
          <w:szCs w:val="32"/>
        </w:rPr>
        <w:t xml:space="preserve"> Century</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
    <w:p w:rsidR="00B0550C" w:rsidRDefault="00E861FF" w:rsidP="00B0550C">
      <w:pPr>
        <w:pStyle w:val="NoSpacing"/>
        <w:spacing w:line="360" w:lineRule="auto"/>
        <w:jc w:val="both"/>
        <w:rPr>
          <w:rFonts w:ascii="Times New Roman" w:hAnsi="Times New Roman" w:cs="Times New Roman"/>
          <w:b/>
          <w:color w:val="000000" w:themeColor="text1"/>
          <w:sz w:val="28"/>
          <w:szCs w:val="28"/>
        </w:rPr>
      </w:pPr>
      <w:r w:rsidRPr="001E65A3">
        <w:rPr>
          <w:rFonts w:ascii="Times New Roman" w:hAnsi="Times New Roman" w:cs="Times New Roman"/>
          <w:b/>
          <w:color w:val="000000" w:themeColor="text1"/>
          <w:sz w:val="28"/>
          <w:szCs w:val="28"/>
        </w:rPr>
        <w:t>Authors Details:</w:t>
      </w:r>
    </w:p>
    <w:p w:rsidR="00223257" w:rsidRPr="00906E5B" w:rsidRDefault="00223257" w:rsidP="00223257">
      <w:pPr>
        <w:pStyle w:val="ListParagraph"/>
        <w:numPr>
          <w:ilvl w:val="0"/>
          <w:numId w:val="8"/>
        </w:numPr>
        <w:spacing w:line="360" w:lineRule="auto"/>
        <w:jc w:val="both"/>
        <w:rPr>
          <w:rFonts w:ascii="Times New Roman" w:hAnsi="Times New Roman" w:cs="Times New Roman"/>
          <w:b/>
          <w:sz w:val="24"/>
          <w:szCs w:val="24"/>
          <w:lang w:val="en-US"/>
        </w:rPr>
      </w:pPr>
      <w:proofErr w:type="spellStart"/>
      <w:r w:rsidRPr="00906E5B">
        <w:rPr>
          <w:rFonts w:ascii="Times New Roman" w:hAnsi="Times New Roman" w:cs="Times New Roman"/>
          <w:b/>
          <w:sz w:val="24"/>
          <w:szCs w:val="24"/>
          <w:lang w:val="en-US"/>
        </w:rPr>
        <w:t>Md</w:t>
      </w:r>
      <w:proofErr w:type="spellEnd"/>
      <w:r w:rsidRPr="00906E5B">
        <w:rPr>
          <w:rFonts w:ascii="Times New Roman" w:hAnsi="Times New Roman" w:cs="Times New Roman"/>
          <w:b/>
          <w:sz w:val="24"/>
          <w:szCs w:val="24"/>
          <w:lang w:val="en-US"/>
        </w:rPr>
        <w:t xml:space="preserve"> </w:t>
      </w:r>
      <w:proofErr w:type="spellStart"/>
      <w:r w:rsidRPr="00906E5B">
        <w:rPr>
          <w:rFonts w:ascii="Times New Roman" w:hAnsi="Times New Roman" w:cs="Times New Roman"/>
          <w:b/>
          <w:sz w:val="24"/>
          <w:szCs w:val="24"/>
          <w:lang w:val="en-US"/>
        </w:rPr>
        <w:t>Mujahid</w:t>
      </w:r>
      <w:proofErr w:type="spellEnd"/>
      <w:r w:rsidRPr="00906E5B">
        <w:rPr>
          <w:rFonts w:ascii="Times New Roman" w:hAnsi="Times New Roman" w:cs="Times New Roman"/>
          <w:b/>
          <w:sz w:val="24"/>
          <w:szCs w:val="24"/>
          <w:lang w:val="en-US"/>
        </w:rPr>
        <w:t xml:space="preserve"> </w:t>
      </w:r>
      <w:proofErr w:type="spellStart"/>
      <w:r w:rsidRPr="00906E5B">
        <w:rPr>
          <w:rFonts w:ascii="Times New Roman" w:hAnsi="Times New Roman" w:cs="Times New Roman"/>
          <w:b/>
          <w:sz w:val="24"/>
          <w:szCs w:val="24"/>
          <w:lang w:val="en-US"/>
        </w:rPr>
        <w:t>Alom</w:t>
      </w:r>
      <w:proofErr w:type="spellEnd"/>
    </w:p>
    <w:p w:rsidR="00223257" w:rsidRPr="00906E5B" w:rsidRDefault="00223257" w:rsidP="00223257">
      <w:pPr>
        <w:pStyle w:val="ListParagraph"/>
        <w:spacing w:line="360" w:lineRule="auto"/>
        <w:jc w:val="both"/>
        <w:rPr>
          <w:rFonts w:ascii="Times New Roman" w:hAnsi="Times New Roman" w:cs="Times New Roman"/>
          <w:sz w:val="24"/>
          <w:szCs w:val="24"/>
          <w:lang w:val="en-US"/>
        </w:rPr>
      </w:pPr>
      <w:proofErr w:type="gramStart"/>
      <w:r w:rsidRPr="00906E5B">
        <w:rPr>
          <w:rFonts w:ascii="Times New Roman" w:hAnsi="Times New Roman" w:cs="Times New Roman"/>
          <w:sz w:val="24"/>
          <w:szCs w:val="24"/>
          <w:lang w:val="en-US"/>
        </w:rPr>
        <w:t>P</w:t>
      </w:r>
      <w:r>
        <w:rPr>
          <w:rFonts w:ascii="Times New Roman" w:hAnsi="Times New Roman" w:cs="Times New Roman"/>
          <w:sz w:val="24"/>
          <w:szCs w:val="24"/>
          <w:lang w:val="en-US"/>
        </w:rPr>
        <w:t>h.D. Scholar, SOE</w:t>
      </w:r>
      <w:r w:rsidRPr="00906E5B">
        <w:rPr>
          <w:rFonts w:ascii="Times New Roman" w:hAnsi="Times New Roman" w:cs="Times New Roman"/>
          <w:sz w:val="24"/>
          <w:szCs w:val="24"/>
          <w:lang w:val="en-US"/>
        </w:rPr>
        <w:t>, Pondicherry University.</w:t>
      </w:r>
      <w:proofErr w:type="gramEnd"/>
    </w:p>
    <w:p w:rsidR="00223257" w:rsidRPr="00906E5B" w:rsidRDefault="00223257" w:rsidP="00223257">
      <w:pPr>
        <w:pStyle w:val="ListParagraph"/>
        <w:spacing w:line="360" w:lineRule="auto"/>
        <w:jc w:val="both"/>
        <w:rPr>
          <w:rFonts w:ascii="Times New Roman" w:hAnsi="Times New Roman" w:cs="Times New Roman"/>
          <w:sz w:val="24"/>
          <w:szCs w:val="24"/>
          <w:lang w:val="en-US"/>
        </w:rPr>
      </w:pPr>
      <w:proofErr w:type="gramStart"/>
      <w:r w:rsidRPr="00906E5B">
        <w:rPr>
          <w:rFonts w:ascii="Times New Roman" w:hAnsi="Times New Roman" w:cs="Times New Roman"/>
          <w:sz w:val="24"/>
          <w:szCs w:val="24"/>
          <w:lang w:val="en-US"/>
        </w:rPr>
        <w:t xml:space="preserve">Mob-9547521519, </w:t>
      </w:r>
      <w:hyperlink r:id="rId6" w:history="1">
        <w:r w:rsidRPr="00906E5B">
          <w:rPr>
            <w:rStyle w:val="Hyperlink"/>
            <w:rFonts w:ascii="Times New Roman" w:hAnsi="Times New Roman" w:cs="Times New Roman"/>
            <w:sz w:val="24"/>
            <w:szCs w:val="24"/>
            <w:lang w:val="en-US"/>
          </w:rPr>
          <w:t>Email-mujahidalommsd@gmail.com</w:t>
        </w:r>
      </w:hyperlink>
      <w:r w:rsidRPr="00906E5B">
        <w:rPr>
          <w:rFonts w:ascii="Times New Roman" w:hAnsi="Times New Roman" w:cs="Times New Roman"/>
          <w:sz w:val="24"/>
          <w:szCs w:val="24"/>
          <w:lang w:val="en-US"/>
        </w:rPr>
        <w:t>.</w:t>
      </w:r>
      <w:proofErr w:type="gramEnd"/>
    </w:p>
    <w:p w:rsidR="00223257" w:rsidRPr="00906E5B" w:rsidRDefault="00223257" w:rsidP="00223257">
      <w:pPr>
        <w:pStyle w:val="ListParagraph"/>
        <w:numPr>
          <w:ilvl w:val="0"/>
          <w:numId w:val="8"/>
        </w:numPr>
        <w:spacing w:line="360" w:lineRule="auto"/>
        <w:jc w:val="both"/>
        <w:rPr>
          <w:rFonts w:ascii="Times New Roman" w:hAnsi="Times New Roman" w:cs="Times New Roman"/>
          <w:b/>
          <w:sz w:val="24"/>
          <w:szCs w:val="24"/>
          <w:lang w:val="en-US"/>
        </w:rPr>
      </w:pPr>
      <w:r w:rsidRPr="00906E5B">
        <w:rPr>
          <w:rFonts w:ascii="Times New Roman" w:hAnsi="Times New Roman" w:cs="Times New Roman"/>
          <w:b/>
          <w:sz w:val="24"/>
          <w:szCs w:val="24"/>
          <w:lang w:val="en-US"/>
        </w:rPr>
        <w:t xml:space="preserve">Dr. </w:t>
      </w:r>
      <w:proofErr w:type="spellStart"/>
      <w:r w:rsidRPr="00906E5B">
        <w:rPr>
          <w:rFonts w:ascii="Times New Roman" w:hAnsi="Times New Roman" w:cs="Times New Roman"/>
          <w:b/>
          <w:sz w:val="24"/>
          <w:szCs w:val="24"/>
          <w:lang w:val="en-US"/>
        </w:rPr>
        <w:t>Vijaykumar</w:t>
      </w:r>
      <w:proofErr w:type="spellEnd"/>
      <w:r w:rsidRPr="00906E5B">
        <w:rPr>
          <w:rFonts w:ascii="Times New Roman" w:hAnsi="Times New Roman" w:cs="Times New Roman"/>
          <w:b/>
          <w:sz w:val="24"/>
          <w:szCs w:val="24"/>
          <w:lang w:val="en-US"/>
        </w:rPr>
        <w:t>. R</w:t>
      </w:r>
    </w:p>
    <w:p w:rsidR="001E65A3" w:rsidRPr="00223257" w:rsidRDefault="00223257" w:rsidP="00223257">
      <w:pPr>
        <w:pStyle w:val="ListParagraph"/>
        <w:spacing w:line="360" w:lineRule="auto"/>
        <w:jc w:val="both"/>
        <w:rPr>
          <w:rFonts w:ascii="Times New Roman" w:hAnsi="Times New Roman" w:cs="Times New Roman"/>
          <w:sz w:val="24"/>
          <w:szCs w:val="24"/>
          <w:lang w:val="en-US"/>
        </w:rPr>
      </w:pPr>
      <w:proofErr w:type="gramStart"/>
      <w:r w:rsidRPr="00906E5B">
        <w:rPr>
          <w:rFonts w:ascii="Times New Roman" w:hAnsi="Times New Roman" w:cs="Times New Roman"/>
          <w:sz w:val="24"/>
          <w:szCs w:val="24"/>
          <w:lang w:val="en-US"/>
        </w:rPr>
        <w:t>Assistant Professor, School of Education, Pondicherry University.</w:t>
      </w:r>
      <w:proofErr w:type="gramEnd"/>
    </w:p>
    <w:p w:rsidR="00E861FF" w:rsidRPr="001E65A3" w:rsidRDefault="00E861FF"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B0550C" w:rsidP="00B0550C">
      <w:pPr>
        <w:pStyle w:val="NoSpacing"/>
        <w:spacing w:line="360" w:lineRule="auto"/>
        <w:jc w:val="both"/>
        <w:rPr>
          <w:rFonts w:ascii="Times New Roman" w:hAnsi="Times New Roman" w:cs="Times New Roman"/>
          <w:i/>
          <w:color w:val="000000" w:themeColor="text1"/>
          <w:sz w:val="24"/>
          <w:szCs w:val="24"/>
        </w:rPr>
      </w:pPr>
      <w:r w:rsidRPr="001E65A3">
        <w:rPr>
          <w:rFonts w:ascii="Times New Roman" w:hAnsi="Times New Roman" w:cs="Times New Roman"/>
          <w:b/>
          <w:i/>
          <w:color w:val="000000" w:themeColor="text1"/>
          <w:sz w:val="28"/>
          <w:szCs w:val="28"/>
        </w:rPr>
        <w:t>Abstract:</w:t>
      </w:r>
      <w:r w:rsidRPr="001E65A3">
        <w:rPr>
          <w:rFonts w:ascii="Times New Roman" w:hAnsi="Times New Roman" w:cs="Times New Roman"/>
          <w:i/>
          <w:color w:val="000000" w:themeColor="text1"/>
          <w:sz w:val="24"/>
          <w:szCs w:val="24"/>
        </w:rPr>
        <w:t xml:space="preserve"> </w:t>
      </w:r>
      <w:r w:rsidR="00F86C4C" w:rsidRPr="001E65A3">
        <w:rPr>
          <w:rFonts w:ascii="Times New Roman" w:hAnsi="Times New Roman" w:cs="Times New Roman"/>
          <w:i/>
          <w:color w:val="000000" w:themeColor="text1"/>
          <w:sz w:val="24"/>
          <w:szCs w:val="24"/>
        </w:rPr>
        <w:t>Digital literacy has emerged as a fundamental skill set in the 21st century, marking a significant paradigm shift in how individuals interact with information and technology. This paper explores the concept of digital literacy as a multifaceted competency encompassing not only technical proficiency but also critical thinking, ethical behavio</w:t>
      </w:r>
      <w:r w:rsidR="001E65A3" w:rsidRPr="001E65A3">
        <w:rPr>
          <w:rFonts w:ascii="Times New Roman" w:hAnsi="Times New Roman" w:cs="Times New Roman"/>
          <w:i/>
          <w:color w:val="000000" w:themeColor="text1"/>
          <w:sz w:val="24"/>
          <w:szCs w:val="24"/>
        </w:rPr>
        <w:t>u</w:t>
      </w:r>
      <w:r w:rsidR="00F86C4C" w:rsidRPr="001E65A3">
        <w:rPr>
          <w:rFonts w:ascii="Times New Roman" w:hAnsi="Times New Roman" w:cs="Times New Roman"/>
          <w:i/>
          <w:color w:val="000000" w:themeColor="text1"/>
          <w:sz w:val="24"/>
          <w:szCs w:val="24"/>
        </w:rPr>
        <w:t>r, and social responsibility in digital environments. Drawing on a review of literature and case studies, this paper examines the evolving nature of digital literacy, its importance in various domains, and its transformative impact on education, employment, citizenship, and societal participation. Additionally, it discusses strategies for fostering digital literacy</w:t>
      </w:r>
      <w:r w:rsidR="001E65A3" w:rsidRPr="001E65A3">
        <w:rPr>
          <w:rFonts w:ascii="Times New Roman" w:hAnsi="Times New Roman" w:cs="Times New Roman"/>
          <w:i/>
          <w:color w:val="000000" w:themeColor="text1"/>
          <w:sz w:val="24"/>
          <w:szCs w:val="24"/>
        </w:rPr>
        <w:t>, challenges and implications</w:t>
      </w:r>
      <w:r w:rsidR="00F86C4C" w:rsidRPr="001E65A3">
        <w:rPr>
          <w:rFonts w:ascii="Times New Roman" w:hAnsi="Times New Roman" w:cs="Times New Roman"/>
          <w:i/>
          <w:color w:val="000000" w:themeColor="text1"/>
          <w:sz w:val="24"/>
          <w:szCs w:val="24"/>
        </w:rPr>
        <w:t xml:space="preserve"> among diverse populations and the implications of digital literacy for empowering individuals and promoting digital inclusion in an increasingly interconnected world.</w:t>
      </w:r>
    </w:p>
    <w:p w:rsidR="00B0550C" w:rsidRPr="001E65A3" w:rsidRDefault="00B0550C" w:rsidP="00B0550C">
      <w:pPr>
        <w:pStyle w:val="NoSpacing"/>
        <w:spacing w:line="360" w:lineRule="auto"/>
        <w:jc w:val="both"/>
        <w:rPr>
          <w:rFonts w:ascii="Times New Roman" w:hAnsi="Times New Roman" w:cs="Times New Roman"/>
          <w:i/>
          <w:color w:val="000000" w:themeColor="text1"/>
          <w:sz w:val="24"/>
          <w:szCs w:val="24"/>
        </w:rPr>
      </w:pPr>
    </w:p>
    <w:p w:rsidR="00F86C4C" w:rsidRPr="001E65A3" w:rsidRDefault="00F86C4C" w:rsidP="00B0550C">
      <w:pPr>
        <w:pStyle w:val="NoSpacing"/>
        <w:spacing w:line="360" w:lineRule="auto"/>
        <w:jc w:val="both"/>
        <w:rPr>
          <w:rFonts w:ascii="Times New Roman" w:hAnsi="Times New Roman" w:cs="Times New Roman"/>
          <w:i/>
          <w:color w:val="000000" w:themeColor="text1"/>
          <w:sz w:val="24"/>
          <w:szCs w:val="24"/>
        </w:rPr>
      </w:pPr>
      <w:r w:rsidRPr="001E65A3">
        <w:rPr>
          <w:rFonts w:ascii="Times New Roman" w:hAnsi="Times New Roman" w:cs="Times New Roman"/>
          <w:b/>
          <w:i/>
          <w:color w:val="000000" w:themeColor="text1"/>
          <w:sz w:val="28"/>
          <w:szCs w:val="28"/>
        </w:rPr>
        <w:t>Keywords:</w:t>
      </w:r>
      <w:r w:rsidRPr="001E65A3">
        <w:rPr>
          <w:rFonts w:ascii="Times New Roman" w:hAnsi="Times New Roman" w:cs="Times New Roman"/>
          <w:i/>
          <w:color w:val="000000" w:themeColor="text1"/>
          <w:sz w:val="24"/>
          <w:szCs w:val="24"/>
        </w:rPr>
        <w:t xml:space="preserve"> Digital literacy, 21st century skills, Information technology, Critical thinking, Social responsibility</w:t>
      </w: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C909F4" w:rsidRDefault="00C909F4" w:rsidP="00B0550C">
      <w:pPr>
        <w:pStyle w:val="NoSpacing"/>
        <w:spacing w:line="360" w:lineRule="auto"/>
        <w:jc w:val="both"/>
        <w:rPr>
          <w:rFonts w:ascii="Times New Roman" w:hAnsi="Times New Roman" w:cs="Times New Roman"/>
          <w:color w:val="000000" w:themeColor="text1"/>
          <w:sz w:val="24"/>
          <w:szCs w:val="24"/>
        </w:rPr>
      </w:pPr>
    </w:p>
    <w:p w:rsidR="00223257" w:rsidRPr="001E65A3" w:rsidRDefault="00223257"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223257" w:rsidP="00B0550C">
      <w:pPr>
        <w:pStyle w:val="NoSpacing"/>
        <w:spacing w:line="36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Introduction</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color w:val="000000" w:themeColor="text1"/>
          <w:sz w:val="24"/>
          <w:szCs w:val="24"/>
        </w:rPr>
        <w:t xml:space="preserve">The proliferation of digital technologies in the 21st century has reshaped how individuals access, </w:t>
      </w:r>
      <w:proofErr w:type="spellStart"/>
      <w:r w:rsidRPr="001E65A3">
        <w:rPr>
          <w:rFonts w:ascii="Times New Roman" w:hAnsi="Times New Roman" w:cs="Times New Roman"/>
          <w:color w:val="000000" w:themeColor="text1"/>
          <w:sz w:val="24"/>
          <w:szCs w:val="24"/>
        </w:rPr>
        <w:t>analyze</w:t>
      </w:r>
      <w:proofErr w:type="spellEnd"/>
      <w:r w:rsidRPr="001E65A3">
        <w:rPr>
          <w:rFonts w:ascii="Times New Roman" w:hAnsi="Times New Roman" w:cs="Times New Roman"/>
          <w:color w:val="000000" w:themeColor="text1"/>
          <w:sz w:val="24"/>
          <w:szCs w:val="24"/>
        </w:rPr>
        <w:t>, and communicate information, fundamentally altering the skills and competencies needed for success in the digital age. Digital literacy has emerged as a cornerstone of contemporary education, marking a paradigm shift in how individuals navigate and thrive in an increasingly digitized world. Unlike traditional notions of literacy, which focused primarily on reading and writing, digital literacy encompasses a broader set of skills, including technological proficiency, critical thinking, information literacy, and ethical behavio</w:t>
      </w:r>
      <w:r w:rsidR="00547B86" w:rsidRPr="001E65A3">
        <w:rPr>
          <w:rFonts w:ascii="Times New Roman" w:hAnsi="Times New Roman" w:cs="Times New Roman"/>
          <w:color w:val="000000" w:themeColor="text1"/>
          <w:sz w:val="24"/>
          <w:szCs w:val="24"/>
        </w:rPr>
        <w:t>u</w:t>
      </w:r>
      <w:r w:rsidRPr="001E65A3">
        <w:rPr>
          <w:rFonts w:ascii="Times New Roman" w:hAnsi="Times New Roman" w:cs="Times New Roman"/>
          <w:color w:val="000000" w:themeColor="text1"/>
          <w:sz w:val="24"/>
          <w:szCs w:val="24"/>
        </w:rPr>
        <w:t>r in digital environments. This paper aims to explore the concept of digital literacy, its significance in the 21st century, and its transformative implications for education, employment, citizenship, and societal participation.</w:t>
      </w: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F86C4C" w:rsidRPr="00223257" w:rsidRDefault="00223257" w:rsidP="00B0550C">
      <w:pPr>
        <w:pStyle w:val="NoSpacing"/>
        <w:spacing w:line="360" w:lineRule="auto"/>
        <w:jc w:val="both"/>
        <w:rPr>
          <w:rFonts w:ascii="Times New Roman" w:hAnsi="Times New Roman" w:cs="Times New Roman"/>
          <w:b/>
          <w:color w:val="000000" w:themeColor="text1"/>
          <w:sz w:val="28"/>
          <w:szCs w:val="28"/>
        </w:rPr>
      </w:pPr>
      <w:r w:rsidRPr="00223257">
        <w:rPr>
          <w:rFonts w:ascii="Times New Roman" w:hAnsi="Times New Roman" w:cs="Times New Roman"/>
          <w:b/>
          <w:color w:val="000000" w:themeColor="text1"/>
          <w:sz w:val="28"/>
          <w:szCs w:val="28"/>
        </w:rPr>
        <w:t>Components of Digital Literacy</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color w:val="000000" w:themeColor="text1"/>
          <w:sz w:val="24"/>
          <w:szCs w:val="24"/>
        </w:rPr>
        <w:t>Digital literacy comprises several interconnected components that together contribute to an individual's digital competence:</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Basic Digital Skills:</w:t>
      </w:r>
      <w:r w:rsidRPr="001E65A3">
        <w:rPr>
          <w:rFonts w:ascii="Times New Roman" w:hAnsi="Times New Roman" w:cs="Times New Roman"/>
          <w:color w:val="000000" w:themeColor="text1"/>
          <w:sz w:val="24"/>
          <w:szCs w:val="24"/>
        </w:rPr>
        <w:t xml:space="preserve"> Fundamental skills required for using digital devices and applications, such as operating systems, word processing software, web browsers, and email.</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Information Management:</w:t>
      </w:r>
      <w:r w:rsidRPr="001E65A3">
        <w:rPr>
          <w:rFonts w:ascii="Times New Roman" w:hAnsi="Times New Roman" w:cs="Times New Roman"/>
          <w:color w:val="000000" w:themeColor="text1"/>
          <w:sz w:val="24"/>
          <w:szCs w:val="24"/>
        </w:rPr>
        <w:t xml:space="preserve"> Skills related to organizing, storing, and retrieving digital information efficiently, including file management, data organization, and search strategies.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Communication and Collaboration</w:t>
      </w:r>
      <w:r w:rsidRPr="001E65A3">
        <w:rPr>
          <w:rFonts w:ascii="Times New Roman" w:hAnsi="Times New Roman" w:cs="Times New Roman"/>
          <w:color w:val="000000" w:themeColor="text1"/>
          <w:sz w:val="24"/>
          <w:szCs w:val="24"/>
        </w:rPr>
        <w:t>: Abilities to communicate effectively using digital platforms, including email, social media, messaging apps, and online forums, as well as collaborating with others through digital tools and platforms.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Critical Thinking and Problem-Solving:</w:t>
      </w:r>
      <w:r w:rsidRPr="001E65A3">
        <w:rPr>
          <w:rFonts w:ascii="Times New Roman" w:hAnsi="Times New Roman" w:cs="Times New Roman"/>
          <w:color w:val="000000" w:themeColor="text1"/>
          <w:sz w:val="24"/>
          <w:szCs w:val="24"/>
        </w:rPr>
        <w:t xml:space="preserve"> Skills for evaluating and </w:t>
      </w:r>
      <w:proofErr w:type="spellStart"/>
      <w:r w:rsidRPr="001E65A3">
        <w:rPr>
          <w:rFonts w:ascii="Times New Roman" w:hAnsi="Times New Roman" w:cs="Times New Roman"/>
          <w:color w:val="000000" w:themeColor="text1"/>
          <w:sz w:val="24"/>
          <w:szCs w:val="24"/>
        </w:rPr>
        <w:t>analyzing</w:t>
      </w:r>
      <w:proofErr w:type="spellEnd"/>
      <w:r w:rsidRPr="001E65A3">
        <w:rPr>
          <w:rFonts w:ascii="Times New Roman" w:hAnsi="Times New Roman" w:cs="Times New Roman"/>
          <w:color w:val="000000" w:themeColor="text1"/>
          <w:sz w:val="24"/>
          <w:szCs w:val="24"/>
        </w:rPr>
        <w:t xml:space="preserve"> digital content critically, solving problems using digital resources, and applying creative thinking in digital contexts.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Digital Safety and Security</w:t>
      </w:r>
      <w:r w:rsidRPr="001E65A3">
        <w:rPr>
          <w:rFonts w:ascii="Times New Roman" w:hAnsi="Times New Roman" w:cs="Times New Roman"/>
          <w:color w:val="000000" w:themeColor="text1"/>
          <w:sz w:val="24"/>
          <w:szCs w:val="24"/>
        </w:rPr>
        <w:t xml:space="preserve">: Knowledge and practices to protect </w:t>
      </w:r>
      <w:proofErr w:type="gramStart"/>
      <w:r w:rsidRPr="001E65A3">
        <w:rPr>
          <w:rFonts w:ascii="Times New Roman" w:hAnsi="Times New Roman" w:cs="Times New Roman"/>
          <w:color w:val="000000" w:themeColor="text1"/>
          <w:sz w:val="24"/>
          <w:szCs w:val="24"/>
        </w:rPr>
        <w:t>oneself</w:t>
      </w:r>
      <w:proofErr w:type="gramEnd"/>
      <w:r w:rsidRPr="001E65A3">
        <w:rPr>
          <w:rFonts w:ascii="Times New Roman" w:hAnsi="Times New Roman" w:cs="Times New Roman"/>
          <w:color w:val="000000" w:themeColor="text1"/>
          <w:sz w:val="24"/>
          <w:szCs w:val="24"/>
        </w:rPr>
        <w:t xml:space="preserve"> and others from online threats, including </w:t>
      </w:r>
      <w:proofErr w:type="spellStart"/>
      <w:r w:rsidRPr="001E65A3">
        <w:rPr>
          <w:rFonts w:ascii="Times New Roman" w:hAnsi="Times New Roman" w:cs="Times New Roman"/>
          <w:color w:val="000000" w:themeColor="text1"/>
          <w:sz w:val="24"/>
          <w:szCs w:val="24"/>
        </w:rPr>
        <w:t>cybersecurity</w:t>
      </w:r>
      <w:proofErr w:type="spellEnd"/>
      <w:r w:rsidRPr="001E65A3">
        <w:rPr>
          <w:rFonts w:ascii="Times New Roman" w:hAnsi="Times New Roman" w:cs="Times New Roman"/>
          <w:color w:val="000000" w:themeColor="text1"/>
          <w:sz w:val="24"/>
          <w:szCs w:val="24"/>
        </w:rPr>
        <w:t xml:space="preserve"> awareness, safe browsing habits, password management, and protection of personal data.</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Media Literacy and Digital Citizenship:</w:t>
      </w:r>
      <w:r w:rsidRPr="001E65A3">
        <w:rPr>
          <w:rFonts w:ascii="Times New Roman" w:hAnsi="Times New Roman" w:cs="Times New Roman"/>
          <w:color w:val="000000" w:themeColor="text1"/>
          <w:sz w:val="24"/>
          <w:szCs w:val="24"/>
        </w:rPr>
        <w:t xml:space="preserve"> Understanding media messages, digital media literacy, </w:t>
      </w:r>
      <w:proofErr w:type="gramStart"/>
      <w:r w:rsidRPr="001E65A3">
        <w:rPr>
          <w:rFonts w:ascii="Times New Roman" w:hAnsi="Times New Roman" w:cs="Times New Roman"/>
          <w:color w:val="000000" w:themeColor="text1"/>
          <w:sz w:val="24"/>
          <w:szCs w:val="24"/>
        </w:rPr>
        <w:t>responsible</w:t>
      </w:r>
      <w:proofErr w:type="gramEnd"/>
      <w:r w:rsidRPr="001E65A3">
        <w:rPr>
          <w:rFonts w:ascii="Times New Roman" w:hAnsi="Times New Roman" w:cs="Times New Roman"/>
          <w:color w:val="000000" w:themeColor="text1"/>
          <w:sz w:val="24"/>
          <w:szCs w:val="24"/>
        </w:rPr>
        <w:t xml:space="preserve"> use of digital platforms, ethical </w:t>
      </w:r>
      <w:proofErr w:type="spellStart"/>
      <w:r w:rsidRPr="001E65A3">
        <w:rPr>
          <w:rFonts w:ascii="Times New Roman" w:hAnsi="Times New Roman" w:cs="Times New Roman"/>
          <w:color w:val="000000" w:themeColor="text1"/>
          <w:sz w:val="24"/>
          <w:szCs w:val="24"/>
        </w:rPr>
        <w:t>behavior</w:t>
      </w:r>
      <w:proofErr w:type="spellEnd"/>
      <w:r w:rsidRPr="001E65A3">
        <w:rPr>
          <w:rFonts w:ascii="Times New Roman" w:hAnsi="Times New Roman" w:cs="Times New Roman"/>
          <w:color w:val="000000" w:themeColor="text1"/>
          <w:sz w:val="24"/>
          <w:szCs w:val="24"/>
        </w:rPr>
        <w:t xml:space="preserve"> online, and participation in digital communities.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F86C4C" w:rsidP="00B0550C">
      <w:pPr>
        <w:pStyle w:val="NoSpacing"/>
        <w:spacing w:line="360" w:lineRule="auto"/>
        <w:jc w:val="both"/>
        <w:rPr>
          <w:rFonts w:ascii="Times New Roman" w:hAnsi="Times New Roman" w:cs="Times New Roman"/>
          <w:b/>
          <w:color w:val="000000" w:themeColor="text1"/>
          <w:sz w:val="28"/>
          <w:szCs w:val="28"/>
        </w:rPr>
      </w:pPr>
      <w:r w:rsidRPr="001E65A3">
        <w:rPr>
          <w:rFonts w:ascii="Times New Roman" w:hAnsi="Times New Roman" w:cs="Times New Roman"/>
          <w:b/>
          <w:color w:val="000000" w:themeColor="text1"/>
          <w:sz w:val="28"/>
          <w:szCs w:val="28"/>
        </w:rPr>
        <w:lastRenderedPageBreak/>
        <w:t>Th</w:t>
      </w:r>
      <w:r w:rsidR="00C909F4" w:rsidRPr="001E65A3">
        <w:rPr>
          <w:rFonts w:ascii="Times New Roman" w:hAnsi="Times New Roman" w:cs="Times New Roman"/>
          <w:b/>
          <w:color w:val="000000" w:themeColor="text1"/>
          <w:sz w:val="28"/>
          <w:szCs w:val="28"/>
        </w:rPr>
        <w:t>e Evolution of Digital Literacy</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color w:val="000000" w:themeColor="text1"/>
          <w:sz w:val="24"/>
          <w:szCs w:val="24"/>
        </w:rPr>
        <w:t>Digital literacy has evolved in tandem with advancements in technology and changes in societal norms and practices. Initially, digital literacy was equated with basic computer skills, such as operating software programs and navigating the internet. However, as digital technologies became more pervasive and complex, the concept of digital literacy expanded to include a broader range of competencies, including:</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Technical Proficiency:</w:t>
      </w:r>
      <w:r w:rsidRPr="001E65A3">
        <w:rPr>
          <w:rFonts w:ascii="Times New Roman" w:hAnsi="Times New Roman" w:cs="Times New Roman"/>
          <w:color w:val="000000" w:themeColor="text1"/>
          <w:sz w:val="24"/>
          <w:szCs w:val="24"/>
        </w:rPr>
        <w:t xml:space="preserve"> Mastery of digital tools, applications, and devices, including computers, smartphones, tablets, and software programs, necessary for navigating digital environments effectively.</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Information Literacy:</w:t>
      </w:r>
      <w:r w:rsidRPr="001E65A3">
        <w:rPr>
          <w:rFonts w:ascii="Times New Roman" w:hAnsi="Times New Roman" w:cs="Times New Roman"/>
          <w:color w:val="000000" w:themeColor="text1"/>
          <w:sz w:val="24"/>
          <w:szCs w:val="24"/>
        </w:rPr>
        <w:t xml:space="preserve"> The ability to locate,</w:t>
      </w:r>
      <w:r w:rsidR="00BC152F">
        <w:rPr>
          <w:rFonts w:ascii="Times New Roman" w:hAnsi="Times New Roman" w:cs="Times New Roman"/>
          <w:color w:val="000000" w:themeColor="text1"/>
          <w:sz w:val="24"/>
          <w:szCs w:val="24"/>
        </w:rPr>
        <w:t xml:space="preserve"> access, assess, and usage of</w:t>
      </w:r>
      <w:r w:rsidRPr="001E65A3">
        <w:rPr>
          <w:rFonts w:ascii="Times New Roman" w:hAnsi="Times New Roman" w:cs="Times New Roman"/>
          <w:color w:val="000000" w:themeColor="text1"/>
          <w:sz w:val="24"/>
          <w:szCs w:val="24"/>
        </w:rPr>
        <w:t xml:space="preserve"> digital information critically, discerning between credible and unreliable sources and synthesizing information from multiple channels.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Media Literacy:</w:t>
      </w:r>
      <w:r w:rsidR="00582D82">
        <w:rPr>
          <w:rFonts w:ascii="Times New Roman" w:hAnsi="Times New Roman" w:cs="Times New Roman"/>
          <w:color w:val="000000" w:themeColor="text1"/>
          <w:sz w:val="24"/>
          <w:szCs w:val="24"/>
        </w:rPr>
        <w:t xml:space="preserve"> Competence in analys</w:t>
      </w:r>
      <w:r w:rsidRPr="001E65A3">
        <w:rPr>
          <w:rFonts w:ascii="Times New Roman" w:hAnsi="Times New Roman" w:cs="Times New Roman"/>
          <w:color w:val="000000" w:themeColor="text1"/>
          <w:sz w:val="24"/>
          <w:szCs w:val="24"/>
        </w:rPr>
        <w:t>ing, interpreting, and creating media content across various digital platforms, understanding the influence of media messages on perceptions, beliefs, and behavio</w:t>
      </w:r>
      <w:r w:rsidR="00582D82">
        <w:rPr>
          <w:rFonts w:ascii="Times New Roman" w:hAnsi="Times New Roman" w:cs="Times New Roman"/>
          <w:color w:val="000000" w:themeColor="text1"/>
          <w:sz w:val="24"/>
          <w:szCs w:val="24"/>
        </w:rPr>
        <w:t>u</w:t>
      </w:r>
      <w:r w:rsidRPr="001E65A3">
        <w:rPr>
          <w:rFonts w:ascii="Times New Roman" w:hAnsi="Times New Roman" w:cs="Times New Roman"/>
          <w:color w:val="000000" w:themeColor="text1"/>
          <w:sz w:val="24"/>
          <w:szCs w:val="24"/>
        </w:rPr>
        <w:t>rs.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Critical Thinking:</w:t>
      </w:r>
      <w:r w:rsidRPr="001E65A3">
        <w:rPr>
          <w:rFonts w:ascii="Times New Roman" w:hAnsi="Times New Roman" w:cs="Times New Roman"/>
          <w:color w:val="000000" w:themeColor="text1"/>
          <w:sz w:val="24"/>
          <w:szCs w:val="24"/>
        </w:rPr>
        <w:t xml:space="preserve"> Capacity to think critically and analytically about digital content, questioning assumptions, identifying biases, and assessing the validity and reliability of information encountered online.</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Ethical Behavio</w:t>
      </w:r>
      <w:r w:rsidR="00582D82">
        <w:rPr>
          <w:rFonts w:ascii="Times New Roman" w:hAnsi="Times New Roman" w:cs="Times New Roman"/>
          <w:b/>
          <w:color w:val="000000" w:themeColor="text1"/>
          <w:sz w:val="24"/>
          <w:szCs w:val="24"/>
        </w:rPr>
        <w:t>u</w:t>
      </w:r>
      <w:r w:rsidRPr="001E65A3">
        <w:rPr>
          <w:rFonts w:ascii="Times New Roman" w:hAnsi="Times New Roman" w:cs="Times New Roman"/>
          <w:b/>
          <w:color w:val="000000" w:themeColor="text1"/>
          <w:sz w:val="24"/>
          <w:szCs w:val="24"/>
        </w:rPr>
        <w:t>r:</w:t>
      </w:r>
      <w:r w:rsidRPr="001E65A3">
        <w:rPr>
          <w:rFonts w:ascii="Times New Roman" w:hAnsi="Times New Roman" w:cs="Times New Roman"/>
          <w:color w:val="000000" w:themeColor="text1"/>
          <w:sz w:val="24"/>
          <w:szCs w:val="24"/>
        </w:rPr>
        <w:t xml:space="preserve"> Awareness of ethical considerations in digital environments, including privacy, security, intellectual property rights, cyber</w:t>
      </w:r>
      <w:r w:rsidR="00582D82">
        <w:rPr>
          <w:rFonts w:ascii="Times New Roman" w:hAnsi="Times New Roman" w:cs="Times New Roman"/>
          <w:color w:val="000000" w:themeColor="text1"/>
          <w:sz w:val="24"/>
          <w:szCs w:val="24"/>
        </w:rPr>
        <w:t>-</w:t>
      </w:r>
      <w:r w:rsidRPr="001E65A3">
        <w:rPr>
          <w:rFonts w:ascii="Times New Roman" w:hAnsi="Times New Roman" w:cs="Times New Roman"/>
          <w:color w:val="000000" w:themeColor="text1"/>
          <w:sz w:val="24"/>
          <w:szCs w:val="24"/>
        </w:rPr>
        <w:t>bullying, and responsible online behavio</w:t>
      </w:r>
      <w:r w:rsidR="00582D82">
        <w:rPr>
          <w:rFonts w:ascii="Times New Roman" w:hAnsi="Times New Roman" w:cs="Times New Roman"/>
          <w:color w:val="000000" w:themeColor="text1"/>
          <w:sz w:val="24"/>
          <w:szCs w:val="24"/>
        </w:rPr>
        <w:t>u</w:t>
      </w:r>
      <w:r w:rsidRPr="001E65A3">
        <w:rPr>
          <w:rFonts w:ascii="Times New Roman" w:hAnsi="Times New Roman" w:cs="Times New Roman"/>
          <w:color w:val="000000" w:themeColor="text1"/>
          <w:sz w:val="24"/>
          <w:szCs w:val="24"/>
        </w:rPr>
        <w:t>r.</w:t>
      </w:r>
    </w:p>
    <w:p w:rsidR="00C909F4" w:rsidRPr="001E65A3" w:rsidRDefault="00C909F4"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6B5FC6" w:rsidP="00B0550C">
      <w:pPr>
        <w:pStyle w:val="NoSpacing"/>
        <w:spacing w:line="360" w:lineRule="auto"/>
        <w:jc w:val="both"/>
        <w:rPr>
          <w:rFonts w:ascii="Times New Roman" w:hAnsi="Times New Roman" w:cs="Times New Roman"/>
          <w:b/>
          <w:color w:val="000000" w:themeColor="text1"/>
          <w:sz w:val="28"/>
          <w:szCs w:val="28"/>
        </w:rPr>
      </w:pPr>
      <w:r w:rsidRPr="001E65A3">
        <w:rPr>
          <w:rFonts w:ascii="Times New Roman" w:hAnsi="Times New Roman" w:cs="Times New Roman"/>
          <w:b/>
          <w:color w:val="000000" w:themeColor="text1"/>
          <w:sz w:val="28"/>
          <w:szCs w:val="28"/>
        </w:rPr>
        <w:t>Importance of Digital Literacy</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color w:val="000000" w:themeColor="text1"/>
          <w:sz w:val="24"/>
          <w:szCs w:val="24"/>
        </w:rPr>
        <w:t>Digital literacy is increasingly recognized as a vital skill set for individuals to thrive in the 21st century, with profound implications for education, employment, citizenship, and societal participation:</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Education:</w:t>
      </w:r>
      <w:r w:rsidRPr="001E65A3">
        <w:rPr>
          <w:rFonts w:ascii="Times New Roman" w:hAnsi="Times New Roman" w:cs="Times New Roman"/>
          <w:color w:val="000000" w:themeColor="text1"/>
          <w:sz w:val="24"/>
          <w:szCs w:val="24"/>
        </w:rPr>
        <w:t xml:space="preserve"> Digital literacy is integral to modern education, empowering students to access, evaluate, and create digital content, collaborate with peers, and develop critical thinking and problem-solving skills necessary for success in academic and professional settings.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Employment:</w:t>
      </w:r>
      <w:r w:rsidRPr="001E65A3">
        <w:rPr>
          <w:rFonts w:ascii="Times New Roman" w:hAnsi="Times New Roman" w:cs="Times New Roman"/>
          <w:color w:val="000000" w:themeColor="text1"/>
          <w:sz w:val="24"/>
          <w:szCs w:val="24"/>
        </w:rPr>
        <w:t xml:space="preserve"> In today's digital economy, digital literacy is a prerequisite for many jobs, with employers seeking candidates who can adapt to technological advancements, leverage digital tools for productivity and innovation, and navigate digital work environments effectively.</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lastRenderedPageBreak/>
        <w:t>Citizenship:</w:t>
      </w:r>
      <w:r w:rsidRPr="001E65A3">
        <w:rPr>
          <w:rFonts w:ascii="Times New Roman" w:hAnsi="Times New Roman" w:cs="Times New Roman"/>
          <w:color w:val="000000" w:themeColor="text1"/>
          <w:sz w:val="24"/>
          <w:szCs w:val="24"/>
        </w:rPr>
        <w:t xml:space="preserve"> Digital literacy is essential for informed citizenship in the digital age, enabling individuals to engage critically with digital media, participate in online discourse, and advocate for social justice, democracy, and digital rights.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Social Participation:</w:t>
      </w:r>
      <w:r w:rsidRPr="001E65A3">
        <w:rPr>
          <w:rFonts w:ascii="Times New Roman" w:hAnsi="Times New Roman" w:cs="Times New Roman"/>
          <w:color w:val="000000" w:themeColor="text1"/>
          <w:sz w:val="24"/>
          <w:szCs w:val="24"/>
        </w:rPr>
        <w:t xml:space="preserve"> Digital literacy enhances individuals' ability to engage meaningfully in digital communities, access essential services and resources online, and participate in civic and cultural activities, fostering social inclusion and digital equity.</w:t>
      </w:r>
    </w:p>
    <w:p w:rsidR="00C130DA" w:rsidRPr="001E65A3" w:rsidRDefault="00C130DA"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C130DA" w:rsidP="00B0550C">
      <w:pPr>
        <w:pStyle w:val="NoSpacing"/>
        <w:spacing w:line="360" w:lineRule="auto"/>
        <w:jc w:val="both"/>
        <w:rPr>
          <w:rFonts w:ascii="Times New Roman" w:hAnsi="Times New Roman" w:cs="Times New Roman"/>
          <w:b/>
          <w:color w:val="000000" w:themeColor="text1"/>
          <w:sz w:val="28"/>
          <w:szCs w:val="28"/>
        </w:rPr>
      </w:pPr>
      <w:r w:rsidRPr="001E65A3">
        <w:rPr>
          <w:rFonts w:ascii="Times New Roman" w:hAnsi="Times New Roman" w:cs="Times New Roman"/>
          <w:b/>
          <w:color w:val="000000" w:themeColor="text1"/>
          <w:sz w:val="28"/>
          <w:szCs w:val="28"/>
        </w:rPr>
        <w:t>Fostering Digital Literacy</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color w:val="000000" w:themeColor="text1"/>
          <w:sz w:val="24"/>
          <w:szCs w:val="24"/>
        </w:rPr>
        <w:t>Fostering digital literacy requires a concerted effort from educators, policymakers, employers, and stakeholders to develop comprehensive strategies and initiatives that promote digital literacy among diverse populations. These may include:</w:t>
      </w:r>
    </w:p>
    <w:p w:rsidR="00C130DA"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In</w:t>
      </w:r>
      <w:r w:rsidR="00C130DA" w:rsidRPr="001E65A3">
        <w:rPr>
          <w:rFonts w:ascii="Times New Roman" w:hAnsi="Times New Roman" w:cs="Times New Roman"/>
          <w:b/>
          <w:color w:val="000000" w:themeColor="text1"/>
          <w:sz w:val="24"/>
          <w:szCs w:val="24"/>
        </w:rPr>
        <w:t xml:space="preserve">tegrating Digital Literacy into </w:t>
      </w:r>
      <w:r w:rsidRPr="001E65A3">
        <w:rPr>
          <w:rFonts w:ascii="Times New Roman" w:hAnsi="Times New Roman" w:cs="Times New Roman"/>
          <w:b/>
          <w:color w:val="000000" w:themeColor="text1"/>
          <w:sz w:val="24"/>
          <w:szCs w:val="24"/>
        </w:rPr>
        <w:t>Curriculum:</w:t>
      </w:r>
      <w:r w:rsidRPr="001E65A3">
        <w:rPr>
          <w:rFonts w:ascii="Times New Roman" w:hAnsi="Times New Roman" w:cs="Times New Roman"/>
          <w:color w:val="000000" w:themeColor="text1"/>
          <w:sz w:val="24"/>
          <w:szCs w:val="24"/>
        </w:rPr>
        <w:t xml:space="preserve"> Embedding digital literacy skills into educational curricula across disciplines, from primary school through higher education, to ensure that students develop the necessary competencies for success in the digital age.</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roofErr w:type="gramStart"/>
      <w:r w:rsidRPr="001E65A3">
        <w:rPr>
          <w:rFonts w:ascii="Times New Roman" w:hAnsi="Times New Roman" w:cs="Times New Roman"/>
          <w:b/>
          <w:color w:val="000000" w:themeColor="text1"/>
          <w:sz w:val="24"/>
          <w:szCs w:val="24"/>
        </w:rPr>
        <w:t>Providing Professional Development:</w:t>
      </w:r>
      <w:r w:rsidRPr="001E65A3">
        <w:rPr>
          <w:rFonts w:ascii="Times New Roman" w:hAnsi="Times New Roman" w:cs="Times New Roman"/>
          <w:color w:val="000000" w:themeColor="text1"/>
          <w:sz w:val="24"/>
          <w:szCs w:val="24"/>
        </w:rPr>
        <w:t xml:space="preserve"> Offering professional development opport</w:t>
      </w:r>
      <w:r w:rsidR="00BC152F">
        <w:rPr>
          <w:rFonts w:ascii="Times New Roman" w:hAnsi="Times New Roman" w:cs="Times New Roman"/>
          <w:color w:val="000000" w:themeColor="text1"/>
          <w:sz w:val="24"/>
          <w:szCs w:val="24"/>
        </w:rPr>
        <w:t>unities for educators to enhancing</w:t>
      </w:r>
      <w:r w:rsidRPr="001E65A3">
        <w:rPr>
          <w:rFonts w:ascii="Times New Roman" w:hAnsi="Times New Roman" w:cs="Times New Roman"/>
          <w:color w:val="000000" w:themeColor="text1"/>
          <w:sz w:val="24"/>
          <w:szCs w:val="24"/>
        </w:rPr>
        <w:t xml:space="preserve"> their digit</w:t>
      </w:r>
      <w:r w:rsidR="00BC152F">
        <w:rPr>
          <w:rFonts w:ascii="Times New Roman" w:hAnsi="Times New Roman" w:cs="Times New Roman"/>
          <w:color w:val="000000" w:themeColor="text1"/>
          <w:sz w:val="24"/>
          <w:szCs w:val="24"/>
        </w:rPr>
        <w:t>al</w:t>
      </w:r>
      <w:r w:rsidRPr="001E65A3">
        <w:rPr>
          <w:rFonts w:ascii="Times New Roman" w:hAnsi="Times New Roman" w:cs="Times New Roman"/>
          <w:color w:val="000000" w:themeColor="text1"/>
          <w:sz w:val="24"/>
          <w:szCs w:val="24"/>
        </w:rPr>
        <w:t xml:space="preserve"> skills and integrate </w:t>
      </w:r>
      <w:r w:rsidR="00BC152F">
        <w:rPr>
          <w:rFonts w:ascii="Times New Roman" w:hAnsi="Times New Roman" w:cs="Times New Roman"/>
          <w:color w:val="000000" w:themeColor="text1"/>
          <w:sz w:val="24"/>
          <w:szCs w:val="24"/>
        </w:rPr>
        <w:t xml:space="preserve">digital </w:t>
      </w:r>
      <w:r w:rsidRPr="001E65A3">
        <w:rPr>
          <w:rFonts w:ascii="Times New Roman" w:hAnsi="Times New Roman" w:cs="Times New Roman"/>
          <w:color w:val="000000" w:themeColor="text1"/>
          <w:sz w:val="24"/>
          <w:szCs w:val="24"/>
        </w:rPr>
        <w:t>technolog</w:t>
      </w:r>
      <w:r w:rsidR="00BC152F">
        <w:rPr>
          <w:rFonts w:ascii="Times New Roman" w:hAnsi="Times New Roman" w:cs="Times New Roman"/>
          <w:color w:val="000000" w:themeColor="text1"/>
          <w:sz w:val="24"/>
          <w:szCs w:val="24"/>
        </w:rPr>
        <w:t>y effectively</w:t>
      </w:r>
      <w:r w:rsidR="0089700B">
        <w:rPr>
          <w:rFonts w:ascii="Times New Roman" w:hAnsi="Times New Roman" w:cs="Times New Roman"/>
          <w:color w:val="000000" w:themeColor="text1"/>
          <w:sz w:val="24"/>
          <w:szCs w:val="24"/>
        </w:rPr>
        <w:t xml:space="preserve"> and effi</w:t>
      </w:r>
      <w:r w:rsidR="00BC152F">
        <w:rPr>
          <w:rFonts w:ascii="Times New Roman" w:hAnsi="Times New Roman" w:cs="Times New Roman"/>
          <w:color w:val="000000" w:themeColor="text1"/>
          <w:sz w:val="24"/>
          <w:szCs w:val="24"/>
        </w:rPr>
        <w:t>ciently into teac</w:t>
      </w:r>
      <w:bookmarkStart w:id="0" w:name="_GoBack"/>
      <w:bookmarkEnd w:id="0"/>
      <w:r w:rsidR="00BC152F">
        <w:rPr>
          <w:rFonts w:ascii="Times New Roman" w:hAnsi="Times New Roman" w:cs="Times New Roman"/>
          <w:color w:val="000000" w:themeColor="text1"/>
          <w:sz w:val="24"/>
          <w:szCs w:val="24"/>
        </w:rPr>
        <w:t>hing-</w:t>
      </w:r>
      <w:r w:rsidRPr="001E65A3">
        <w:rPr>
          <w:rFonts w:ascii="Times New Roman" w:hAnsi="Times New Roman" w:cs="Times New Roman"/>
          <w:color w:val="000000" w:themeColor="text1"/>
          <w:sz w:val="24"/>
          <w:szCs w:val="24"/>
        </w:rPr>
        <w:t>learning practices.</w:t>
      </w:r>
      <w:proofErr w:type="gramEnd"/>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roofErr w:type="gramStart"/>
      <w:r w:rsidRPr="001E65A3">
        <w:rPr>
          <w:rFonts w:ascii="Times New Roman" w:hAnsi="Times New Roman" w:cs="Times New Roman"/>
          <w:b/>
          <w:color w:val="000000" w:themeColor="text1"/>
          <w:sz w:val="24"/>
          <w:szCs w:val="24"/>
        </w:rPr>
        <w:t>Promoting Lifelong Learning:</w:t>
      </w:r>
      <w:r w:rsidR="00582D82">
        <w:rPr>
          <w:rFonts w:ascii="Times New Roman" w:hAnsi="Times New Roman" w:cs="Times New Roman"/>
          <w:color w:val="000000" w:themeColor="text1"/>
          <w:sz w:val="24"/>
          <w:szCs w:val="24"/>
        </w:rPr>
        <w:t xml:space="preserve"> Encouraging </w:t>
      </w:r>
      <w:r w:rsidRPr="001E65A3">
        <w:rPr>
          <w:rFonts w:ascii="Times New Roman" w:hAnsi="Times New Roman" w:cs="Times New Roman"/>
          <w:color w:val="000000" w:themeColor="text1"/>
          <w:sz w:val="24"/>
          <w:szCs w:val="24"/>
        </w:rPr>
        <w:t>lifelong learning and continuous skill development among individuals of all ages to keep pace with technological advancements and evolving digital landscapes.</w:t>
      </w:r>
      <w:proofErr w:type="gramEnd"/>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roofErr w:type="gramStart"/>
      <w:r w:rsidRPr="001E65A3">
        <w:rPr>
          <w:rFonts w:ascii="Times New Roman" w:hAnsi="Times New Roman" w:cs="Times New Roman"/>
          <w:b/>
          <w:color w:val="000000" w:themeColor="text1"/>
          <w:sz w:val="24"/>
          <w:szCs w:val="24"/>
        </w:rPr>
        <w:t>Enhancing Access to Technology:</w:t>
      </w:r>
      <w:r w:rsidRPr="001E65A3">
        <w:rPr>
          <w:rFonts w:ascii="Times New Roman" w:hAnsi="Times New Roman" w:cs="Times New Roman"/>
          <w:color w:val="000000" w:themeColor="text1"/>
          <w:sz w:val="24"/>
          <w:szCs w:val="24"/>
        </w:rPr>
        <w:t xml:space="preserve"> Increasing access to digital technologies and high-speed internet in underserved communities and rural areas to bridge the digital divide and promote digital inclusion.</w:t>
      </w:r>
      <w:proofErr w:type="gramEnd"/>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roofErr w:type="gramStart"/>
      <w:r w:rsidRPr="001E65A3">
        <w:rPr>
          <w:rFonts w:ascii="Times New Roman" w:hAnsi="Times New Roman" w:cs="Times New Roman"/>
          <w:b/>
          <w:color w:val="000000" w:themeColor="text1"/>
          <w:sz w:val="24"/>
          <w:szCs w:val="24"/>
        </w:rPr>
        <w:t>Raising Awareness of Digital Citizenship:</w:t>
      </w:r>
      <w:r w:rsidRPr="001E65A3">
        <w:rPr>
          <w:rFonts w:ascii="Times New Roman" w:hAnsi="Times New Roman" w:cs="Times New Roman"/>
          <w:color w:val="000000" w:themeColor="text1"/>
          <w:sz w:val="24"/>
          <w:szCs w:val="24"/>
        </w:rPr>
        <w:t xml:space="preserve"> Educating individuals about their rights, responsibilities, and ethical considerations in digital environments, including issues related to privacy, security, online safety, and digital rights.</w:t>
      </w:r>
      <w:proofErr w:type="gramEnd"/>
    </w:p>
    <w:p w:rsidR="00C130DA" w:rsidRPr="001E65A3" w:rsidRDefault="00C130DA"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C130DA" w:rsidP="00B0550C">
      <w:pPr>
        <w:pStyle w:val="NoSpacing"/>
        <w:spacing w:line="360" w:lineRule="auto"/>
        <w:jc w:val="both"/>
        <w:rPr>
          <w:rFonts w:ascii="Times New Roman" w:hAnsi="Times New Roman" w:cs="Times New Roman"/>
          <w:b/>
          <w:color w:val="000000" w:themeColor="text1"/>
          <w:sz w:val="28"/>
          <w:szCs w:val="28"/>
        </w:rPr>
      </w:pPr>
      <w:r w:rsidRPr="001E65A3">
        <w:rPr>
          <w:rFonts w:ascii="Times New Roman" w:hAnsi="Times New Roman" w:cs="Times New Roman"/>
          <w:b/>
          <w:color w:val="000000" w:themeColor="text1"/>
          <w:sz w:val="28"/>
          <w:szCs w:val="28"/>
        </w:rPr>
        <w:t>Implications and Challenges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color w:val="000000" w:themeColor="text1"/>
          <w:sz w:val="24"/>
          <w:szCs w:val="24"/>
        </w:rPr>
        <w:t>Despite its significance, achieving universal digital literacy poses several challenges, including:</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Access and Infrastructure:</w:t>
      </w:r>
      <w:r w:rsidRPr="001E65A3">
        <w:rPr>
          <w:rFonts w:ascii="Times New Roman" w:hAnsi="Times New Roman" w:cs="Times New Roman"/>
          <w:color w:val="000000" w:themeColor="text1"/>
          <w:sz w:val="24"/>
          <w:szCs w:val="24"/>
        </w:rPr>
        <w:t xml:space="preserve"> Disparities in access to digital technologies and high-speed internet hinder the development of digital literacy, particularly in underserved communities and rural areas.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lastRenderedPageBreak/>
        <w:t>Skills Gap:</w:t>
      </w:r>
      <w:r w:rsidRPr="001E65A3">
        <w:rPr>
          <w:rFonts w:ascii="Times New Roman" w:hAnsi="Times New Roman" w:cs="Times New Roman"/>
          <w:color w:val="000000" w:themeColor="text1"/>
          <w:sz w:val="24"/>
          <w:szCs w:val="24"/>
        </w:rPr>
        <w:t xml:space="preserve"> Many individuals lack the necessary skills and knowledge to navigate digital technologies effectively, exacerbating inequalities and limiting opportunities for socioeconomic advancement.</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b/>
          <w:color w:val="000000" w:themeColor="text1"/>
          <w:sz w:val="24"/>
          <w:szCs w:val="24"/>
        </w:rPr>
        <w:t>Digital Divide:</w:t>
      </w:r>
      <w:r w:rsidRPr="001E65A3">
        <w:rPr>
          <w:rFonts w:ascii="Times New Roman" w:hAnsi="Times New Roman" w:cs="Times New Roman"/>
          <w:color w:val="000000" w:themeColor="text1"/>
          <w:sz w:val="24"/>
          <w:szCs w:val="24"/>
        </w:rPr>
        <w:t xml:space="preserve"> Persistent disparities in digital access, skills, and usage contribute to a digital divide, exacerbating inequalities in education, employment, and civic participation.</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color w:val="000000" w:themeColor="text1"/>
          <w:sz w:val="24"/>
          <w:szCs w:val="24"/>
        </w:rPr>
        <w:t>Information Overload: The abundance of digital information presents challenges in evaluating credibility, relevance, and accuracy, leading to information overload and potential misinformation.</w:t>
      </w:r>
    </w:p>
    <w:p w:rsidR="006B5FC6" w:rsidRPr="001E65A3" w:rsidRDefault="006B5FC6"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6B5FC6" w:rsidP="00B0550C">
      <w:pPr>
        <w:pStyle w:val="NoSpacing"/>
        <w:spacing w:line="360" w:lineRule="auto"/>
        <w:jc w:val="both"/>
        <w:rPr>
          <w:rFonts w:ascii="Times New Roman" w:hAnsi="Times New Roman" w:cs="Times New Roman"/>
          <w:b/>
          <w:color w:val="000000" w:themeColor="text1"/>
          <w:sz w:val="28"/>
          <w:szCs w:val="28"/>
        </w:rPr>
      </w:pPr>
      <w:r w:rsidRPr="001E65A3">
        <w:rPr>
          <w:rFonts w:ascii="Times New Roman" w:hAnsi="Times New Roman" w:cs="Times New Roman"/>
          <w:b/>
          <w:color w:val="000000" w:themeColor="text1"/>
          <w:sz w:val="28"/>
          <w:szCs w:val="28"/>
        </w:rPr>
        <w:t>Conclusion</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r w:rsidRPr="001E65A3">
        <w:rPr>
          <w:rFonts w:ascii="Times New Roman" w:hAnsi="Times New Roman" w:cs="Times New Roman"/>
          <w:color w:val="000000" w:themeColor="text1"/>
          <w:sz w:val="24"/>
          <w:szCs w:val="24"/>
        </w:rPr>
        <w:t>In conclusion, digital literacy represents a paradigm shift in the 21st century, transforming how individuals interact with information and technology in their personal, academic, and professional lives. As digital technologies continue to evolve and shape society, digital literacy will remain a critical skill set for navigating the complexities of the digital age. By fostering digital literacy among diverse populations and promoting equitable access to digital resources and opportunities, societies can empower individuals to thrive in an increasingly interconnected and digitized world, fostering innovation, creativity, and social change.</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6B5FC6" w:rsidRPr="001E65A3" w:rsidRDefault="006B5FC6" w:rsidP="00B0550C">
      <w:pPr>
        <w:pStyle w:val="NoSpacing"/>
        <w:spacing w:line="360" w:lineRule="auto"/>
        <w:jc w:val="both"/>
        <w:rPr>
          <w:rFonts w:ascii="Times New Roman" w:hAnsi="Times New Roman" w:cs="Times New Roman"/>
          <w:b/>
          <w:color w:val="000000" w:themeColor="text1"/>
          <w:sz w:val="28"/>
          <w:szCs w:val="28"/>
        </w:rPr>
      </w:pPr>
    </w:p>
    <w:p w:rsidR="00F86C4C" w:rsidRPr="001E65A3" w:rsidRDefault="006B5FC6" w:rsidP="006B5FC6">
      <w:pPr>
        <w:pStyle w:val="NoSpacing"/>
        <w:spacing w:line="360" w:lineRule="auto"/>
        <w:jc w:val="center"/>
        <w:rPr>
          <w:rFonts w:ascii="Times New Roman" w:hAnsi="Times New Roman" w:cs="Times New Roman"/>
          <w:b/>
          <w:color w:val="000000" w:themeColor="text1"/>
          <w:sz w:val="28"/>
          <w:szCs w:val="28"/>
          <w:u w:val="single"/>
        </w:rPr>
      </w:pPr>
      <w:r w:rsidRPr="001E65A3">
        <w:rPr>
          <w:rFonts w:ascii="Times New Roman" w:hAnsi="Times New Roman" w:cs="Times New Roman"/>
          <w:b/>
          <w:color w:val="000000" w:themeColor="text1"/>
          <w:sz w:val="28"/>
          <w:szCs w:val="28"/>
          <w:u w:val="single"/>
        </w:rPr>
        <w:lastRenderedPageBreak/>
        <w:t>References</w:t>
      </w:r>
    </w:p>
    <w:p w:rsidR="00F86C4C" w:rsidRPr="001E65A3" w:rsidRDefault="00F86C4C" w:rsidP="00B0550C">
      <w:pPr>
        <w:pStyle w:val="NoSpacing"/>
        <w:spacing w:line="360" w:lineRule="auto"/>
        <w:jc w:val="both"/>
        <w:rPr>
          <w:rFonts w:ascii="Times New Roman" w:hAnsi="Times New Roman" w:cs="Times New Roman"/>
          <w:color w:val="000000" w:themeColor="text1"/>
          <w:sz w:val="24"/>
          <w:szCs w:val="24"/>
        </w:rPr>
      </w:pPr>
    </w:p>
    <w:p w:rsidR="007E19DB" w:rsidRPr="007E19DB" w:rsidRDefault="007E19DB" w:rsidP="007E19DB">
      <w:pPr>
        <w:pStyle w:val="NoSpacing"/>
        <w:numPr>
          <w:ilvl w:val="0"/>
          <w:numId w:val="9"/>
        </w:numPr>
        <w:spacing w:line="360" w:lineRule="auto"/>
        <w:jc w:val="both"/>
        <w:rPr>
          <w:rFonts w:ascii="Times New Roman" w:hAnsi="Times New Roman" w:cs="Times New Roman"/>
          <w:color w:val="000000" w:themeColor="text1"/>
          <w:sz w:val="24"/>
          <w:szCs w:val="24"/>
          <w:shd w:val="clear" w:color="auto" w:fill="FFFFFF"/>
        </w:rPr>
      </w:pPr>
      <w:proofErr w:type="spellStart"/>
      <w:r w:rsidRPr="007E19DB">
        <w:rPr>
          <w:rFonts w:ascii="Times New Roman" w:hAnsi="Times New Roman" w:cs="Times New Roman"/>
          <w:color w:val="000000" w:themeColor="text1"/>
          <w:sz w:val="24"/>
          <w:szCs w:val="24"/>
          <w:shd w:val="clear" w:color="auto" w:fill="FFFFFF"/>
        </w:rPr>
        <w:t>Dhillon</w:t>
      </w:r>
      <w:proofErr w:type="spellEnd"/>
      <w:r w:rsidRPr="007E19DB">
        <w:rPr>
          <w:rFonts w:ascii="Times New Roman" w:hAnsi="Times New Roman" w:cs="Times New Roman"/>
          <w:color w:val="000000" w:themeColor="text1"/>
          <w:sz w:val="24"/>
          <w:szCs w:val="24"/>
          <w:shd w:val="clear" w:color="auto" w:fill="FFFFFF"/>
        </w:rPr>
        <w:t>, S. S., Singh, M., &amp; Kumar, R. (2021). Paradigm shift in education through ICT. </w:t>
      </w:r>
      <w:r w:rsidRPr="007E19DB">
        <w:rPr>
          <w:rFonts w:ascii="Times New Roman" w:hAnsi="Times New Roman" w:cs="Times New Roman"/>
          <w:i/>
          <w:iCs/>
          <w:color w:val="000000" w:themeColor="text1"/>
          <w:sz w:val="24"/>
          <w:szCs w:val="24"/>
          <w:shd w:val="clear" w:color="auto" w:fill="FFFFFF"/>
        </w:rPr>
        <w:t>The Journal of Oriental Research Madras</w:t>
      </w:r>
      <w:r w:rsidRPr="007E19DB">
        <w:rPr>
          <w:rFonts w:ascii="Times New Roman" w:hAnsi="Times New Roman" w:cs="Times New Roman"/>
          <w:color w:val="000000" w:themeColor="text1"/>
          <w:sz w:val="24"/>
          <w:szCs w:val="24"/>
          <w:shd w:val="clear" w:color="auto" w:fill="FFFFFF"/>
        </w:rPr>
        <w:t>, 3-25.</w:t>
      </w:r>
    </w:p>
    <w:p w:rsidR="007E19DB" w:rsidRPr="007E19DB" w:rsidRDefault="007E19DB" w:rsidP="007E19DB">
      <w:pPr>
        <w:pStyle w:val="NoSpacing"/>
        <w:numPr>
          <w:ilvl w:val="0"/>
          <w:numId w:val="9"/>
        </w:numPr>
        <w:spacing w:line="360" w:lineRule="auto"/>
        <w:jc w:val="both"/>
        <w:rPr>
          <w:rFonts w:ascii="Times New Roman" w:hAnsi="Times New Roman" w:cs="Times New Roman"/>
          <w:color w:val="000000" w:themeColor="text1"/>
          <w:sz w:val="24"/>
          <w:szCs w:val="24"/>
          <w:shd w:val="clear" w:color="auto" w:fill="FFFFFF"/>
        </w:rPr>
      </w:pPr>
      <w:r w:rsidRPr="007E19DB">
        <w:rPr>
          <w:rFonts w:ascii="Times New Roman" w:hAnsi="Times New Roman" w:cs="Times New Roman"/>
          <w:color w:val="000000" w:themeColor="text1"/>
          <w:sz w:val="24"/>
          <w:szCs w:val="24"/>
          <w:shd w:val="clear" w:color="auto" w:fill="FFFFFF"/>
        </w:rPr>
        <w:t>Jones, B., &amp; Flannigan, S. L. (2006). Connecting the digital dots: Literacy of the 21st century. </w:t>
      </w:r>
      <w:proofErr w:type="spellStart"/>
      <w:r w:rsidRPr="007E19DB">
        <w:rPr>
          <w:rFonts w:ascii="Times New Roman" w:hAnsi="Times New Roman" w:cs="Times New Roman"/>
          <w:i/>
          <w:iCs/>
          <w:color w:val="000000" w:themeColor="text1"/>
          <w:sz w:val="24"/>
          <w:szCs w:val="24"/>
          <w:shd w:val="clear" w:color="auto" w:fill="FFFFFF"/>
        </w:rPr>
        <w:t>Educause</w:t>
      </w:r>
      <w:proofErr w:type="spellEnd"/>
      <w:r w:rsidRPr="007E19DB">
        <w:rPr>
          <w:rFonts w:ascii="Times New Roman" w:hAnsi="Times New Roman" w:cs="Times New Roman"/>
          <w:i/>
          <w:iCs/>
          <w:color w:val="000000" w:themeColor="text1"/>
          <w:sz w:val="24"/>
          <w:szCs w:val="24"/>
          <w:shd w:val="clear" w:color="auto" w:fill="FFFFFF"/>
        </w:rPr>
        <w:t xml:space="preserve"> Quarterly</w:t>
      </w:r>
      <w:r w:rsidRPr="007E19DB">
        <w:rPr>
          <w:rFonts w:ascii="Times New Roman" w:hAnsi="Times New Roman" w:cs="Times New Roman"/>
          <w:color w:val="000000" w:themeColor="text1"/>
          <w:sz w:val="24"/>
          <w:szCs w:val="24"/>
          <w:shd w:val="clear" w:color="auto" w:fill="FFFFFF"/>
        </w:rPr>
        <w:t>, </w:t>
      </w:r>
      <w:r w:rsidRPr="007E19DB">
        <w:rPr>
          <w:rFonts w:ascii="Times New Roman" w:hAnsi="Times New Roman" w:cs="Times New Roman"/>
          <w:i/>
          <w:iCs/>
          <w:color w:val="000000" w:themeColor="text1"/>
          <w:sz w:val="24"/>
          <w:szCs w:val="24"/>
          <w:shd w:val="clear" w:color="auto" w:fill="FFFFFF"/>
        </w:rPr>
        <w:t>29</w:t>
      </w:r>
      <w:r w:rsidRPr="007E19DB">
        <w:rPr>
          <w:rFonts w:ascii="Times New Roman" w:hAnsi="Times New Roman" w:cs="Times New Roman"/>
          <w:color w:val="000000" w:themeColor="text1"/>
          <w:sz w:val="24"/>
          <w:szCs w:val="24"/>
          <w:shd w:val="clear" w:color="auto" w:fill="FFFFFF"/>
        </w:rPr>
        <w:t>(2), 8-10.</w:t>
      </w:r>
    </w:p>
    <w:p w:rsidR="007E19DB" w:rsidRPr="007E19DB" w:rsidRDefault="007E19DB" w:rsidP="007E19DB">
      <w:pPr>
        <w:pStyle w:val="NoSpacing"/>
        <w:numPr>
          <w:ilvl w:val="0"/>
          <w:numId w:val="9"/>
        </w:numPr>
        <w:spacing w:line="360" w:lineRule="auto"/>
        <w:jc w:val="both"/>
        <w:rPr>
          <w:rFonts w:ascii="Times New Roman" w:hAnsi="Times New Roman" w:cs="Times New Roman"/>
          <w:color w:val="000000" w:themeColor="text1"/>
          <w:sz w:val="24"/>
          <w:szCs w:val="24"/>
          <w:shd w:val="clear" w:color="auto" w:fill="FFFFFF"/>
        </w:rPr>
      </w:pPr>
      <w:proofErr w:type="spellStart"/>
      <w:r w:rsidRPr="007E19DB">
        <w:rPr>
          <w:rFonts w:ascii="Times New Roman" w:hAnsi="Times New Roman" w:cs="Times New Roman"/>
          <w:color w:val="000000" w:themeColor="text1"/>
          <w:sz w:val="24"/>
          <w:szCs w:val="24"/>
          <w:shd w:val="clear" w:color="auto" w:fill="FFFFFF"/>
        </w:rPr>
        <w:t>Kivunja</w:t>
      </w:r>
      <w:proofErr w:type="spellEnd"/>
      <w:r w:rsidRPr="007E19DB">
        <w:rPr>
          <w:rFonts w:ascii="Times New Roman" w:hAnsi="Times New Roman" w:cs="Times New Roman"/>
          <w:color w:val="000000" w:themeColor="text1"/>
          <w:sz w:val="24"/>
          <w:szCs w:val="24"/>
          <w:shd w:val="clear" w:color="auto" w:fill="FFFFFF"/>
        </w:rPr>
        <w:t xml:space="preserve">, C. (2014). Do You Want Your Students to Be Job-Ready with 21st Century Skills? Change Pedagogies: A Pedagogical Paradigm Shift from </w:t>
      </w:r>
      <w:proofErr w:type="spellStart"/>
      <w:r w:rsidRPr="007E19DB">
        <w:rPr>
          <w:rFonts w:ascii="Times New Roman" w:hAnsi="Times New Roman" w:cs="Times New Roman"/>
          <w:color w:val="000000" w:themeColor="text1"/>
          <w:sz w:val="24"/>
          <w:szCs w:val="24"/>
          <w:shd w:val="clear" w:color="auto" w:fill="FFFFFF"/>
        </w:rPr>
        <w:t>Vygotskyian</w:t>
      </w:r>
      <w:proofErr w:type="spellEnd"/>
      <w:r w:rsidRPr="007E19DB">
        <w:rPr>
          <w:rFonts w:ascii="Times New Roman" w:hAnsi="Times New Roman" w:cs="Times New Roman"/>
          <w:color w:val="000000" w:themeColor="text1"/>
          <w:sz w:val="24"/>
          <w:szCs w:val="24"/>
          <w:shd w:val="clear" w:color="auto" w:fill="FFFFFF"/>
        </w:rPr>
        <w:t xml:space="preserve"> Social Constructivism to Critical Thinking, Problem Solving and Siemens' Digital </w:t>
      </w:r>
      <w:proofErr w:type="spellStart"/>
      <w:r w:rsidRPr="007E19DB">
        <w:rPr>
          <w:rFonts w:ascii="Times New Roman" w:hAnsi="Times New Roman" w:cs="Times New Roman"/>
          <w:color w:val="000000" w:themeColor="text1"/>
          <w:sz w:val="24"/>
          <w:szCs w:val="24"/>
          <w:shd w:val="clear" w:color="auto" w:fill="FFFFFF"/>
        </w:rPr>
        <w:t>Connectivism</w:t>
      </w:r>
      <w:proofErr w:type="spellEnd"/>
      <w:r w:rsidRPr="007E19DB">
        <w:rPr>
          <w:rFonts w:ascii="Times New Roman" w:hAnsi="Times New Roman" w:cs="Times New Roman"/>
          <w:color w:val="000000" w:themeColor="text1"/>
          <w:sz w:val="24"/>
          <w:szCs w:val="24"/>
          <w:shd w:val="clear" w:color="auto" w:fill="FFFFFF"/>
        </w:rPr>
        <w:t>. </w:t>
      </w:r>
      <w:r w:rsidRPr="007E19DB">
        <w:rPr>
          <w:rFonts w:ascii="Times New Roman" w:hAnsi="Times New Roman" w:cs="Times New Roman"/>
          <w:i/>
          <w:iCs/>
          <w:color w:val="000000" w:themeColor="text1"/>
          <w:sz w:val="24"/>
          <w:szCs w:val="24"/>
          <w:shd w:val="clear" w:color="auto" w:fill="FFFFFF"/>
        </w:rPr>
        <w:t>International journal of higher education</w:t>
      </w:r>
      <w:r w:rsidRPr="007E19DB">
        <w:rPr>
          <w:rFonts w:ascii="Times New Roman" w:hAnsi="Times New Roman" w:cs="Times New Roman"/>
          <w:color w:val="000000" w:themeColor="text1"/>
          <w:sz w:val="24"/>
          <w:szCs w:val="24"/>
          <w:shd w:val="clear" w:color="auto" w:fill="FFFFFF"/>
        </w:rPr>
        <w:t>, </w:t>
      </w:r>
      <w:r w:rsidRPr="007E19DB">
        <w:rPr>
          <w:rFonts w:ascii="Times New Roman" w:hAnsi="Times New Roman" w:cs="Times New Roman"/>
          <w:i/>
          <w:iCs/>
          <w:color w:val="000000" w:themeColor="text1"/>
          <w:sz w:val="24"/>
          <w:szCs w:val="24"/>
          <w:shd w:val="clear" w:color="auto" w:fill="FFFFFF"/>
        </w:rPr>
        <w:t>3</w:t>
      </w:r>
      <w:r w:rsidRPr="007E19DB">
        <w:rPr>
          <w:rFonts w:ascii="Times New Roman" w:hAnsi="Times New Roman" w:cs="Times New Roman"/>
          <w:color w:val="000000" w:themeColor="text1"/>
          <w:sz w:val="24"/>
          <w:szCs w:val="24"/>
          <w:shd w:val="clear" w:color="auto" w:fill="FFFFFF"/>
        </w:rPr>
        <w:t>(3), 81-91.</w:t>
      </w:r>
    </w:p>
    <w:p w:rsidR="007E19DB" w:rsidRPr="007E19DB" w:rsidRDefault="007E19DB" w:rsidP="007E19DB">
      <w:pPr>
        <w:pStyle w:val="NoSpacing"/>
        <w:numPr>
          <w:ilvl w:val="0"/>
          <w:numId w:val="9"/>
        </w:numPr>
        <w:spacing w:line="360" w:lineRule="auto"/>
        <w:jc w:val="both"/>
        <w:rPr>
          <w:rFonts w:ascii="Times New Roman" w:hAnsi="Times New Roman" w:cs="Times New Roman"/>
          <w:color w:val="000000" w:themeColor="text1"/>
          <w:sz w:val="24"/>
          <w:szCs w:val="24"/>
        </w:rPr>
      </w:pPr>
      <w:proofErr w:type="spellStart"/>
      <w:r w:rsidRPr="007E19DB">
        <w:rPr>
          <w:rFonts w:ascii="Times New Roman" w:hAnsi="Times New Roman" w:cs="Times New Roman"/>
          <w:color w:val="000000" w:themeColor="text1"/>
          <w:sz w:val="24"/>
          <w:szCs w:val="24"/>
          <w:shd w:val="clear" w:color="auto" w:fill="FFFFFF"/>
        </w:rPr>
        <w:t>Kivunja</w:t>
      </w:r>
      <w:proofErr w:type="spellEnd"/>
      <w:r w:rsidRPr="007E19DB">
        <w:rPr>
          <w:rFonts w:ascii="Times New Roman" w:hAnsi="Times New Roman" w:cs="Times New Roman"/>
          <w:color w:val="000000" w:themeColor="text1"/>
          <w:sz w:val="24"/>
          <w:szCs w:val="24"/>
          <w:shd w:val="clear" w:color="auto" w:fill="FFFFFF"/>
        </w:rPr>
        <w:t>, C. (2015). Unpacking the information, media, and technology skills domain of the new learning paradigm. </w:t>
      </w:r>
      <w:r w:rsidRPr="007E19DB">
        <w:rPr>
          <w:rFonts w:ascii="Times New Roman" w:hAnsi="Times New Roman" w:cs="Times New Roman"/>
          <w:i/>
          <w:iCs/>
          <w:color w:val="000000" w:themeColor="text1"/>
          <w:sz w:val="24"/>
          <w:szCs w:val="24"/>
          <w:shd w:val="clear" w:color="auto" w:fill="FFFFFF"/>
        </w:rPr>
        <w:t>International Journal of Higher Education</w:t>
      </w:r>
      <w:r w:rsidRPr="007E19DB">
        <w:rPr>
          <w:rFonts w:ascii="Times New Roman" w:hAnsi="Times New Roman" w:cs="Times New Roman"/>
          <w:color w:val="000000" w:themeColor="text1"/>
          <w:sz w:val="24"/>
          <w:szCs w:val="24"/>
          <w:shd w:val="clear" w:color="auto" w:fill="FFFFFF"/>
        </w:rPr>
        <w:t>, </w:t>
      </w:r>
      <w:r w:rsidRPr="007E19DB">
        <w:rPr>
          <w:rFonts w:ascii="Times New Roman" w:hAnsi="Times New Roman" w:cs="Times New Roman"/>
          <w:i/>
          <w:iCs/>
          <w:color w:val="000000" w:themeColor="text1"/>
          <w:sz w:val="24"/>
          <w:szCs w:val="24"/>
          <w:shd w:val="clear" w:color="auto" w:fill="FFFFFF"/>
        </w:rPr>
        <w:t>4</w:t>
      </w:r>
      <w:r w:rsidRPr="007E19DB">
        <w:rPr>
          <w:rFonts w:ascii="Times New Roman" w:hAnsi="Times New Roman" w:cs="Times New Roman"/>
          <w:color w:val="000000" w:themeColor="text1"/>
          <w:sz w:val="24"/>
          <w:szCs w:val="24"/>
          <w:shd w:val="clear" w:color="auto" w:fill="FFFFFF"/>
        </w:rPr>
        <w:t>(1), 166-181.</w:t>
      </w:r>
    </w:p>
    <w:p w:rsidR="007E19DB" w:rsidRPr="007E19DB" w:rsidRDefault="007E19DB" w:rsidP="007E19DB">
      <w:pPr>
        <w:pStyle w:val="NoSpacing"/>
        <w:numPr>
          <w:ilvl w:val="0"/>
          <w:numId w:val="9"/>
        </w:numPr>
        <w:spacing w:line="360" w:lineRule="auto"/>
        <w:jc w:val="both"/>
        <w:rPr>
          <w:rFonts w:ascii="Times New Roman" w:hAnsi="Times New Roman" w:cs="Times New Roman"/>
          <w:color w:val="000000" w:themeColor="text1"/>
          <w:sz w:val="24"/>
          <w:szCs w:val="24"/>
        </w:rPr>
      </w:pPr>
      <w:r w:rsidRPr="007E19DB">
        <w:rPr>
          <w:rFonts w:ascii="Times New Roman" w:hAnsi="Times New Roman" w:cs="Times New Roman"/>
          <w:color w:val="000000" w:themeColor="text1"/>
          <w:sz w:val="24"/>
          <w:szCs w:val="24"/>
          <w:shd w:val="clear" w:color="auto" w:fill="FFFFFF"/>
        </w:rPr>
        <w:t>Liu, Y. (2013, October). Educational Paradigm Shift in the 21st Century E-Learning. In </w:t>
      </w:r>
      <w:r w:rsidRPr="007E19DB">
        <w:rPr>
          <w:rFonts w:ascii="Times New Roman" w:hAnsi="Times New Roman" w:cs="Times New Roman"/>
          <w:i/>
          <w:iCs/>
          <w:color w:val="000000" w:themeColor="text1"/>
          <w:sz w:val="24"/>
          <w:szCs w:val="24"/>
          <w:shd w:val="clear" w:color="auto" w:fill="FFFFFF"/>
        </w:rPr>
        <w:t>E-learn: World conference on e-learning in corporate, government, healthcare, and higher education</w:t>
      </w:r>
      <w:r w:rsidRPr="007E19DB">
        <w:rPr>
          <w:rFonts w:ascii="Times New Roman" w:hAnsi="Times New Roman" w:cs="Times New Roman"/>
          <w:color w:val="000000" w:themeColor="text1"/>
          <w:sz w:val="24"/>
          <w:szCs w:val="24"/>
          <w:shd w:val="clear" w:color="auto" w:fill="FFFFFF"/>
        </w:rPr>
        <w:t> (pp. 373-379). Association for the Advancement of Computing in Education (AACE).</w:t>
      </w:r>
    </w:p>
    <w:p w:rsidR="0030009D" w:rsidRPr="007E19DB" w:rsidRDefault="007E19DB" w:rsidP="007E19DB">
      <w:pPr>
        <w:pStyle w:val="NoSpacing"/>
        <w:numPr>
          <w:ilvl w:val="0"/>
          <w:numId w:val="9"/>
        </w:numPr>
        <w:spacing w:line="360" w:lineRule="auto"/>
        <w:jc w:val="both"/>
        <w:rPr>
          <w:rFonts w:ascii="Times New Roman" w:hAnsi="Times New Roman" w:cs="Times New Roman"/>
          <w:color w:val="000000" w:themeColor="text1"/>
          <w:sz w:val="24"/>
          <w:szCs w:val="24"/>
          <w:shd w:val="clear" w:color="auto" w:fill="FFFFFF"/>
        </w:rPr>
      </w:pPr>
      <w:r w:rsidRPr="007E19DB">
        <w:rPr>
          <w:rFonts w:ascii="Times New Roman" w:hAnsi="Times New Roman" w:cs="Times New Roman"/>
          <w:color w:val="000000" w:themeColor="text1"/>
          <w:sz w:val="24"/>
          <w:szCs w:val="24"/>
          <w:shd w:val="clear" w:color="auto" w:fill="FFFFFF"/>
        </w:rPr>
        <w:t xml:space="preserve">Nawaz, A., &amp; </w:t>
      </w:r>
      <w:proofErr w:type="spellStart"/>
      <w:r w:rsidRPr="007E19DB">
        <w:rPr>
          <w:rFonts w:ascii="Times New Roman" w:hAnsi="Times New Roman" w:cs="Times New Roman"/>
          <w:color w:val="000000" w:themeColor="text1"/>
          <w:sz w:val="24"/>
          <w:szCs w:val="24"/>
          <w:shd w:val="clear" w:color="auto" w:fill="FFFFFF"/>
        </w:rPr>
        <w:t>Kundi</w:t>
      </w:r>
      <w:proofErr w:type="spellEnd"/>
      <w:r w:rsidRPr="007E19DB">
        <w:rPr>
          <w:rFonts w:ascii="Times New Roman" w:hAnsi="Times New Roman" w:cs="Times New Roman"/>
          <w:color w:val="000000" w:themeColor="text1"/>
          <w:sz w:val="24"/>
          <w:szCs w:val="24"/>
          <w:shd w:val="clear" w:color="auto" w:fill="FFFFFF"/>
        </w:rPr>
        <w:t>, G. M. (2010). Digital literacy: An analysis of the contemporary paradigms. </w:t>
      </w:r>
      <w:r w:rsidRPr="007E19DB">
        <w:rPr>
          <w:rFonts w:ascii="Times New Roman" w:hAnsi="Times New Roman" w:cs="Times New Roman"/>
          <w:i/>
          <w:iCs/>
          <w:color w:val="000000" w:themeColor="text1"/>
          <w:sz w:val="24"/>
          <w:szCs w:val="24"/>
          <w:shd w:val="clear" w:color="auto" w:fill="FFFFFF"/>
        </w:rPr>
        <w:t>Journal of Science and Technology Education Research</w:t>
      </w:r>
      <w:r w:rsidRPr="007E19DB">
        <w:rPr>
          <w:rFonts w:ascii="Times New Roman" w:hAnsi="Times New Roman" w:cs="Times New Roman"/>
          <w:color w:val="000000" w:themeColor="text1"/>
          <w:sz w:val="24"/>
          <w:szCs w:val="24"/>
          <w:shd w:val="clear" w:color="auto" w:fill="FFFFFF"/>
        </w:rPr>
        <w:t>, </w:t>
      </w:r>
      <w:r w:rsidRPr="007E19DB">
        <w:rPr>
          <w:rFonts w:ascii="Times New Roman" w:hAnsi="Times New Roman" w:cs="Times New Roman"/>
          <w:i/>
          <w:iCs/>
          <w:color w:val="000000" w:themeColor="text1"/>
          <w:sz w:val="24"/>
          <w:szCs w:val="24"/>
          <w:shd w:val="clear" w:color="auto" w:fill="FFFFFF"/>
        </w:rPr>
        <w:t>1</w:t>
      </w:r>
      <w:r w:rsidRPr="007E19DB">
        <w:rPr>
          <w:rFonts w:ascii="Times New Roman" w:hAnsi="Times New Roman" w:cs="Times New Roman"/>
          <w:color w:val="000000" w:themeColor="text1"/>
          <w:sz w:val="24"/>
          <w:szCs w:val="24"/>
          <w:shd w:val="clear" w:color="auto" w:fill="FFFFFF"/>
        </w:rPr>
        <w:t>(2), 19-29.</w:t>
      </w:r>
      <w:r w:rsidRPr="007E19DB">
        <w:rPr>
          <w:rFonts w:ascii="Times New Roman" w:hAnsi="Times New Roman" w:cs="Times New Roman"/>
          <w:color w:val="000000" w:themeColor="text1"/>
          <w:sz w:val="24"/>
          <w:szCs w:val="24"/>
          <w:shd w:val="clear" w:color="auto" w:fill="FFFFFF"/>
        </w:rPr>
        <w:t xml:space="preserve"> </w:t>
      </w:r>
    </w:p>
    <w:p w:rsidR="007E19DB" w:rsidRPr="007E19DB" w:rsidRDefault="007E19DB" w:rsidP="007E19DB">
      <w:pPr>
        <w:pStyle w:val="NoSpacing"/>
        <w:numPr>
          <w:ilvl w:val="0"/>
          <w:numId w:val="9"/>
        </w:numPr>
        <w:spacing w:line="360" w:lineRule="auto"/>
        <w:jc w:val="both"/>
        <w:rPr>
          <w:rFonts w:ascii="Times New Roman" w:hAnsi="Times New Roman" w:cs="Times New Roman"/>
          <w:color w:val="000000" w:themeColor="text1"/>
          <w:sz w:val="24"/>
          <w:szCs w:val="24"/>
          <w:shd w:val="clear" w:color="auto" w:fill="FFFFFF"/>
        </w:rPr>
      </w:pPr>
      <w:proofErr w:type="spellStart"/>
      <w:r w:rsidRPr="007E19DB">
        <w:rPr>
          <w:rFonts w:ascii="Times New Roman" w:hAnsi="Times New Roman" w:cs="Times New Roman"/>
          <w:color w:val="000000" w:themeColor="text1"/>
          <w:sz w:val="24"/>
          <w:szCs w:val="24"/>
          <w:shd w:val="clear" w:color="auto" w:fill="FFFFFF"/>
        </w:rPr>
        <w:t>Spilka</w:t>
      </w:r>
      <w:proofErr w:type="spellEnd"/>
      <w:r w:rsidRPr="007E19DB">
        <w:rPr>
          <w:rFonts w:ascii="Times New Roman" w:hAnsi="Times New Roman" w:cs="Times New Roman"/>
          <w:color w:val="000000" w:themeColor="text1"/>
          <w:sz w:val="24"/>
          <w:szCs w:val="24"/>
          <w:shd w:val="clear" w:color="auto" w:fill="FFFFFF"/>
        </w:rPr>
        <w:t>, R. (Ed.). (2009). </w:t>
      </w:r>
      <w:r w:rsidRPr="007E19DB">
        <w:rPr>
          <w:rFonts w:ascii="Times New Roman" w:hAnsi="Times New Roman" w:cs="Times New Roman"/>
          <w:i/>
          <w:iCs/>
          <w:color w:val="000000" w:themeColor="text1"/>
          <w:sz w:val="24"/>
          <w:szCs w:val="24"/>
          <w:shd w:val="clear" w:color="auto" w:fill="FFFFFF"/>
        </w:rPr>
        <w:t>Digital literacy for technical communication: 21st century theory and practice</w:t>
      </w:r>
      <w:r w:rsidRPr="007E19DB">
        <w:rPr>
          <w:rFonts w:ascii="Times New Roman" w:hAnsi="Times New Roman" w:cs="Times New Roman"/>
          <w:color w:val="000000" w:themeColor="text1"/>
          <w:sz w:val="24"/>
          <w:szCs w:val="24"/>
          <w:shd w:val="clear" w:color="auto" w:fill="FFFFFF"/>
        </w:rPr>
        <w:t xml:space="preserve">. </w:t>
      </w:r>
      <w:proofErr w:type="spellStart"/>
      <w:r w:rsidRPr="007E19DB">
        <w:rPr>
          <w:rFonts w:ascii="Times New Roman" w:hAnsi="Times New Roman" w:cs="Times New Roman"/>
          <w:color w:val="000000" w:themeColor="text1"/>
          <w:sz w:val="24"/>
          <w:szCs w:val="24"/>
          <w:shd w:val="clear" w:color="auto" w:fill="FFFFFF"/>
        </w:rPr>
        <w:t>Routledge</w:t>
      </w:r>
      <w:proofErr w:type="spellEnd"/>
      <w:r w:rsidRPr="007E19DB">
        <w:rPr>
          <w:rFonts w:ascii="Times New Roman" w:hAnsi="Times New Roman" w:cs="Times New Roman"/>
          <w:color w:val="000000" w:themeColor="text1"/>
          <w:sz w:val="24"/>
          <w:szCs w:val="24"/>
          <w:shd w:val="clear" w:color="auto" w:fill="FFFFFF"/>
        </w:rPr>
        <w:t>.</w:t>
      </w:r>
    </w:p>
    <w:sectPr w:rsidR="007E19DB" w:rsidRPr="007E19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6EEC"/>
    <w:multiLevelType w:val="multilevel"/>
    <w:tmpl w:val="54E2B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0E6983"/>
    <w:multiLevelType w:val="hybridMultilevel"/>
    <w:tmpl w:val="7626E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9B140FE"/>
    <w:multiLevelType w:val="multilevel"/>
    <w:tmpl w:val="3354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F05245"/>
    <w:multiLevelType w:val="hybridMultilevel"/>
    <w:tmpl w:val="F12E0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D0A23B7"/>
    <w:multiLevelType w:val="multilevel"/>
    <w:tmpl w:val="D1DED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B27C2A"/>
    <w:multiLevelType w:val="multilevel"/>
    <w:tmpl w:val="7130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9E611F"/>
    <w:multiLevelType w:val="multilevel"/>
    <w:tmpl w:val="7F22A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843E97"/>
    <w:multiLevelType w:val="multilevel"/>
    <w:tmpl w:val="C862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AB86EDD"/>
    <w:multiLevelType w:val="multilevel"/>
    <w:tmpl w:val="BDCA9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2"/>
  </w:num>
  <w:num w:numId="5">
    <w:abstractNumId w:val="8"/>
  </w:num>
  <w:num w:numId="6">
    <w:abstractNumId w:val="4"/>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C4C"/>
    <w:rsid w:val="001E65A3"/>
    <w:rsid w:val="00223257"/>
    <w:rsid w:val="0030009D"/>
    <w:rsid w:val="00547B86"/>
    <w:rsid w:val="00582D82"/>
    <w:rsid w:val="006B5FC6"/>
    <w:rsid w:val="007E19DB"/>
    <w:rsid w:val="00840298"/>
    <w:rsid w:val="0089700B"/>
    <w:rsid w:val="00B0550C"/>
    <w:rsid w:val="00BC152F"/>
    <w:rsid w:val="00C130DA"/>
    <w:rsid w:val="00C909F4"/>
    <w:rsid w:val="00E861FF"/>
    <w:rsid w:val="00F86C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C4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B0550C"/>
    <w:pPr>
      <w:spacing w:after="0" w:line="240" w:lineRule="auto"/>
    </w:pPr>
  </w:style>
  <w:style w:type="paragraph" w:styleId="ListParagraph">
    <w:name w:val="List Paragraph"/>
    <w:basedOn w:val="Normal"/>
    <w:uiPriority w:val="34"/>
    <w:qFormat/>
    <w:rsid w:val="00223257"/>
    <w:pPr>
      <w:spacing w:after="160" w:line="259" w:lineRule="auto"/>
      <w:ind w:left="720"/>
      <w:contextualSpacing/>
    </w:pPr>
  </w:style>
  <w:style w:type="character" w:styleId="Hyperlink">
    <w:name w:val="Hyperlink"/>
    <w:basedOn w:val="DefaultParagraphFont"/>
    <w:uiPriority w:val="99"/>
    <w:unhideWhenUsed/>
    <w:rsid w:val="002232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6C4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B0550C"/>
    <w:pPr>
      <w:spacing w:after="0" w:line="240" w:lineRule="auto"/>
    </w:pPr>
  </w:style>
  <w:style w:type="paragraph" w:styleId="ListParagraph">
    <w:name w:val="List Paragraph"/>
    <w:basedOn w:val="Normal"/>
    <w:uiPriority w:val="34"/>
    <w:qFormat/>
    <w:rsid w:val="00223257"/>
    <w:pPr>
      <w:spacing w:after="160" w:line="259" w:lineRule="auto"/>
      <w:ind w:left="720"/>
      <w:contextualSpacing/>
    </w:pPr>
  </w:style>
  <w:style w:type="character" w:styleId="Hyperlink">
    <w:name w:val="Hyperlink"/>
    <w:basedOn w:val="DefaultParagraphFont"/>
    <w:uiPriority w:val="99"/>
    <w:unhideWhenUsed/>
    <w:rsid w:val="002232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21066">
      <w:bodyDiv w:val="1"/>
      <w:marLeft w:val="0"/>
      <w:marRight w:val="0"/>
      <w:marTop w:val="0"/>
      <w:marBottom w:val="0"/>
      <w:divBdr>
        <w:top w:val="none" w:sz="0" w:space="0" w:color="auto"/>
        <w:left w:val="none" w:sz="0" w:space="0" w:color="auto"/>
        <w:bottom w:val="none" w:sz="0" w:space="0" w:color="auto"/>
        <w:right w:val="none" w:sz="0" w:space="0" w:color="auto"/>
      </w:divBdr>
    </w:div>
    <w:div w:id="100775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mujahidalomms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6</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Mujahid Alom</dc:creator>
  <cp:lastModifiedBy>Md Mujahid Alom</cp:lastModifiedBy>
  <cp:revision>17</cp:revision>
  <dcterms:created xsi:type="dcterms:W3CDTF">2024-03-26T11:07:00Z</dcterms:created>
  <dcterms:modified xsi:type="dcterms:W3CDTF">2024-03-27T06:22:00Z</dcterms:modified>
</cp:coreProperties>
</file>