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thumbnail" Target="docProps/thumbnail.emf"/><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extended-properties" Target="docProps/app.xml"/><Relationship Id="rId4"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61D44A" w14:textId="77777777" w:rsidR="0024085E" w:rsidRPr="00EB3B42" w:rsidRDefault="00785DED" w:rsidP="00FB57CB">
      <w:pPr>
        <w:spacing w:after="0" w:line="276" w:lineRule="auto"/>
        <w:jc w:val="center"/>
        <w:rPr>
          <w:rFonts w:ascii="Times New Roman" w:hAnsi="Times New Roman" w:cs="Times New Roman"/>
          <w:b/>
          <w:bCs/>
          <w:color w:val="0000FF"/>
          <w:sz w:val="32"/>
          <w:szCs w:val="32"/>
        </w:rPr>
      </w:pPr>
      <w:r w:rsidRPr="00EB3B42">
        <w:rPr>
          <w:rFonts w:ascii="Times New Roman" w:hAnsi="Times New Roman" w:cs="Times New Roman"/>
          <w:b/>
          <w:bCs/>
          <w:color w:val="0000FF"/>
          <w:sz w:val="32"/>
          <w:szCs w:val="32"/>
        </w:rPr>
        <w:t xml:space="preserve">Advances in </w:t>
      </w:r>
      <w:r w:rsidR="003B6148" w:rsidRPr="00EB3B42">
        <w:rPr>
          <w:rFonts w:ascii="Times New Roman" w:hAnsi="Times New Roman" w:cs="Times New Roman"/>
          <w:b/>
          <w:bCs/>
          <w:color w:val="0000FF"/>
          <w:sz w:val="32"/>
          <w:szCs w:val="32"/>
        </w:rPr>
        <w:t>male steril</w:t>
      </w:r>
      <w:r w:rsidRPr="00EB3B42">
        <w:rPr>
          <w:rFonts w:ascii="Times New Roman" w:hAnsi="Times New Roman" w:cs="Times New Roman"/>
          <w:b/>
          <w:bCs/>
          <w:color w:val="0000FF"/>
          <w:sz w:val="32"/>
          <w:szCs w:val="32"/>
        </w:rPr>
        <w:t>ity system</w:t>
      </w:r>
      <w:r w:rsidR="003B6148" w:rsidRPr="00EB3B42">
        <w:rPr>
          <w:rFonts w:ascii="Times New Roman" w:hAnsi="Times New Roman" w:cs="Times New Roman"/>
          <w:b/>
          <w:bCs/>
          <w:color w:val="0000FF"/>
          <w:sz w:val="32"/>
          <w:szCs w:val="32"/>
        </w:rPr>
        <w:t xml:space="preserve">: </w:t>
      </w:r>
      <w:r w:rsidR="00F26E63" w:rsidRPr="00EB3B42">
        <w:rPr>
          <w:rFonts w:ascii="Times New Roman" w:hAnsi="Times New Roman" w:cs="Times New Roman"/>
          <w:b/>
          <w:bCs/>
          <w:color w:val="0000FF"/>
          <w:sz w:val="32"/>
          <w:szCs w:val="32"/>
        </w:rPr>
        <w:t>Genetic &amp; molecular c</w:t>
      </w:r>
      <w:r w:rsidR="003B6148" w:rsidRPr="00EB3B42">
        <w:rPr>
          <w:rFonts w:ascii="Times New Roman" w:hAnsi="Times New Roman" w:cs="Times New Roman"/>
          <w:b/>
          <w:bCs/>
          <w:color w:val="0000FF"/>
          <w:sz w:val="32"/>
          <w:szCs w:val="32"/>
        </w:rPr>
        <w:t xml:space="preserve">oncepts and breeding strategies </w:t>
      </w:r>
    </w:p>
    <w:p w14:paraId="511A0AE6" w14:textId="77777777" w:rsidR="00127337" w:rsidRPr="00287BCB" w:rsidRDefault="00C87CE3" w:rsidP="00FB57CB">
      <w:pPr>
        <w:spacing w:after="0" w:line="276" w:lineRule="auto"/>
        <w:jc w:val="center"/>
        <w:rPr>
          <w:rFonts w:ascii="Times New Roman" w:hAnsi="Times New Roman" w:cs="Times New Roman"/>
          <w:b/>
          <w:bCs/>
          <w:vertAlign w:val="superscript"/>
        </w:rPr>
      </w:pPr>
      <w:r w:rsidRPr="00287BCB">
        <w:rPr>
          <w:rFonts w:ascii="Times New Roman" w:hAnsi="Times New Roman" w:cs="Times New Roman"/>
          <w:b/>
          <w:bCs/>
        </w:rPr>
        <w:t>T. A. Parsaniya</w:t>
      </w:r>
      <w:r w:rsidR="00606F16" w:rsidRPr="00287BCB">
        <w:rPr>
          <w:rFonts w:ascii="Times New Roman" w:hAnsi="Times New Roman" w:cs="Times New Roman"/>
          <w:b/>
          <w:bCs/>
          <w:vertAlign w:val="superscript"/>
        </w:rPr>
        <w:t>*1</w:t>
      </w:r>
      <w:r w:rsidR="00E56FC6" w:rsidRPr="00287BCB">
        <w:rPr>
          <w:rFonts w:ascii="Times New Roman" w:hAnsi="Times New Roman" w:cs="Times New Roman"/>
          <w:b/>
          <w:bCs/>
        </w:rPr>
        <w:t xml:space="preserve">, </w:t>
      </w:r>
      <w:r w:rsidR="006053A0" w:rsidRPr="00287BCB">
        <w:rPr>
          <w:rFonts w:ascii="Times New Roman" w:hAnsi="Times New Roman" w:cs="Times New Roman"/>
          <w:b/>
          <w:bCs/>
        </w:rPr>
        <w:t xml:space="preserve">C. M. </w:t>
      </w:r>
      <w:proofErr w:type="spellStart"/>
      <w:r w:rsidR="006053A0" w:rsidRPr="00287BCB">
        <w:rPr>
          <w:rFonts w:ascii="Times New Roman" w:hAnsi="Times New Roman" w:cs="Times New Roman"/>
          <w:b/>
          <w:bCs/>
        </w:rPr>
        <w:t>Godhani</w:t>
      </w:r>
      <w:proofErr w:type="spellEnd"/>
      <w:r w:rsidR="00CD04D4" w:rsidRPr="00287BCB">
        <w:rPr>
          <w:rFonts w:ascii="Times New Roman" w:hAnsi="Times New Roman" w:cs="Times New Roman"/>
          <w:b/>
          <w:bCs/>
          <w:vertAlign w:val="superscript"/>
        </w:rPr>
        <w:t>*</w:t>
      </w:r>
      <w:r w:rsidR="006053A0" w:rsidRPr="00287BCB">
        <w:rPr>
          <w:rFonts w:ascii="Times New Roman" w:hAnsi="Times New Roman" w:cs="Times New Roman"/>
          <w:b/>
          <w:bCs/>
          <w:vertAlign w:val="superscript"/>
        </w:rPr>
        <w:t>2</w:t>
      </w:r>
      <w:r w:rsidR="006053A0" w:rsidRPr="00287BCB">
        <w:rPr>
          <w:rFonts w:ascii="Times New Roman" w:hAnsi="Times New Roman" w:cs="Times New Roman"/>
          <w:b/>
          <w:bCs/>
        </w:rPr>
        <w:t>,</w:t>
      </w:r>
      <w:r w:rsidR="00FB57CB" w:rsidRPr="00287BCB">
        <w:rPr>
          <w:rFonts w:ascii="Times New Roman" w:hAnsi="Times New Roman" w:cs="Times New Roman"/>
          <w:b/>
          <w:bCs/>
        </w:rPr>
        <w:t xml:space="preserve"> </w:t>
      </w:r>
      <w:r w:rsidRPr="00287BCB">
        <w:rPr>
          <w:rFonts w:ascii="Times New Roman" w:hAnsi="Times New Roman" w:cs="Times New Roman"/>
          <w:b/>
          <w:bCs/>
        </w:rPr>
        <w:t>R. A. Gami</w:t>
      </w:r>
      <w:bookmarkStart w:id="0" w:name="_Hlk161391562"/>
      <w:r w:rsidR="00287BCB">
        <w:rPr>
          <w:rFonts w:ascii="Times New Roman" w:hAnsi="Times New Roman" w:cs="Times New Roman"/>
          <w:b/>
          <w:bCs/>
          <w:vertAlign w:val="superscript"/>
        </w:rPr>
        <w:t>3</w:t>
      </w:r>
      <w:r w:rsidR="00FB57CB" w:rsidRPr="00287BCB">
        <w:rPr>
          <w:rFonts w:ascii="Times New Roman" w:hAnsi="Times New Roman" w:cs="Times New Roman"/>
          <w:b/>
          <w:bCs/>
        </w:rPr>
        <w:t>, R. N. Patel</w:t>
      </w:r>
      <w:bookmarkEnd w:id="0"/>
      <w:r w:rsidR="00287BCB">
        <w:rPr>
          <w:rFonts w:ascii="Times New Roman" w:hAnsi="Times New Roman" w:cs="Times New Roman"/>
          <w:b/>
          <w:bCs/>
          <w:vertAlign w:val="superscript"/>
        </w:rPr>
        <w:t>4</w:t>
      </w:r>
      <w:r w:rsidR="00FB57CB" w:rsidRPr="00287BCB">
        <w:rPr>
          <w:rFonts w:ascii="Times New Roman" w:hAnsi="Times New Roman" w:cs="Times New Roman"/>
          <w:b/>
          <w:bCs/>
        </w:rPr>
        <w:t xml:space="preserve">, </w:t>
      </w:r>
      <w:r w:rsidR="00606F16" w:rsidRPr="00287BCB">
        <w:rPr>
          <w:rFonts w:ascii="Times New Roman" w:hAnsi="Times New Roman" w:cs="Times New Roman"/>
          <w:b/>
          <w:bCs/>
        </w:rPr>
        <w:t>Sandeep kumar</w:t>
      </w:r>
      <w:r w:rsidR="00606F16" w:rsidRPr="00287BCB">
        <w:rPr>
          <w:rFonts w:ascii="Times New Roman" w:hAnsi="Times New Roman" w:cs="Times New Roman"/>
          <w:b/>
          <w:bCs/>
          <w:vertAlign w:val="superscript"/>
        </w:rPr>
        <w:t>1</w:t>
      </w:r>
      <w:r w:rsidR="006053A0" w:rsidRPr="00287BCB">
        <w:rPr>
          <w:rFonts w:ascii="Times New Roman" w:hAnsi="Times New Roman" w:cs="Times New Roman"/>
          <w:b/>
          <w:bCs/>
          <w:vertAlign w:val="superscript"/>
        </w:rPr>
        <w:t xml:space="preserve"> </w:t>
      </w:r>
      <w:r w:rsidR="006053A0" w:rsidRPr="00287BCB">
        <w:rPr>
          <w:rFonts w:ascii="Times New Roman" w:hAnsi="Times New Roman" w:cs="Times New Roman"/>
          <w:b/>
          <w:bCs/>
        </w:rPr>
        <w:t>and</w:t>
      </w:r>
      <w:r w:rsidR="005C3345" w:rsidRPr="00287BCB">
        <w:rPr>
          <w:rFonts w:ascii="Times New Roman" w:hAnsi="Times New Roman" w:cs="Times New Roman"/>
          <w:b/>
          <w:bCs/>
        </w:rPr>
        <w:t xml:space="preserve"> </w:t>
      </w:r>
      <w:proofErr w:type="spellStart"/>
      <w:r w:rsidR="005C3345" w:rsidRPr="00287BCB">
        <w:rPr>
          <w:rFonts w:ascii="Times New Roman" w:hAnsi="Times New Roman" w:cs="Times New Roman"/>
          <w:b/>
          <w:bCs/>
        </w:rPr>
        <w:t>Pinakkumar</w:t>
      </w:r>
      <w:proofErr w:type="spellEnd"/>
      <w:r w:rsidR="005C3345" w:rsidRPr="00287BCB">
        <w:rPr>
          <w:rFonts w:ascii="Times New Roman" w:hAnsi="Times New Roman" w:cs="Times New Roman"/>
          <w:b/>
          <w:bCs/>
        </w:rPr>
        <w:t xml:space="preserve"> Patel</w:t>
      </w:r>
      <w:r w:rsidR="006053A0" w:rsidRPr="00287BCB">
        <w:rPr>
          <w:rFonts w:ascii="Times New Roman" w:hAnsi="Times New Roman" w:cs="Times New Roman"/>
          <w:b/>
          <w:bCs/>
          <w:vertAlign w:val="superscript"/>
        </w:rPr>
        <w:t>1</w:t>
      </w:r>
      <w:r w:rsidR="00127337" w:rsidRPr="00287BCB">
        <w:rPr>
          <w:rFonts w:ascii="Times New Roman" w:hAnsi="Times New Roman" w:cs="Times New Roman"/>
          <w:b/>
          <w:bCs/>
        </w:rPr>
        <w:t xml:space="preserve"> </w:t>
      </w:r>
    </w:p>
    <w:p w14:paraId="6F2108AC" w14:textId="77777777" w:rsidR="00EE7C29" w:rsidRPr="00287BCB" w:rsidRDefault="00606F16" w:rsidP="00FB57CB">
      <w:pPr>
        <w:spacing w:after="0" w:line="276" w:lineRule="auto"/>
        <w:jc w:val="center"/>
        <w:rPr>
          <w:rFonts w:ascii="Times New Roman" w:hAnsi="Times New Roman" w:cs="Times New Roman"/>
          <w:i/>
          <w:iCs/>
          <w:sz w:val="20"/>
          <w:szCs w:val="20"/>
          <w:lang w:val="en-US" w:bidi="hi-IN"/>
        </w:rPr>
      </w:pPr>
      <w:r w:rsidRPr="00287BCB">
        <w:rPr>
          <w:rFonts w:ascii="Times New Roman" w:hAnsi="Times New Roman" w:cs="Times New Roman"/>
          <w:i/>
          <w:iCs/>
          <w:sz w:val="20"/>
          <w:szCs w:val="20"/>
          <w:vertAlign w:val="superscript"/>
          <w:lang w:val="en-US" w:bidi="hi-IN"/>
        </w:rPr>
        <w:t>1</w:t>
      </w:r>
      <w:r w:rsidR="00A36978" w:rsidRPr="00287BCB">
        <w:rPr>
          <w:rFonts w:ascii="Times New Roman" w:hAnsi="Times New Roman" w:cs="Times New Roman"/>
          <w:i/>
          <w:iCs/>
          <w:sz w:val="20"/>
          <w:szCs w:val="20"/>
          <w:vertAlign w:val="superscript"/>
          <w:lang w:val="en-US" w:bidi="hi-IN"/>
        </w:rPr>
        <w:t xml:space="preserve"> </w:t>
      </w:r>
      <w:bookmarkStart w:id="1" w:name="_Hlk161391793"/>
      <w:r w:rsidR="00A36978" w:rsidRPr="00287BCB">
        <w:rPr>
          <w:rFonts w:ascii="Times New Roman" w:hAnsi="Times New Roman" w:cs="Times New Roman"/>
          <w:i/>
          <w:iCs/>
          <w:sz w:val="20"/>
          <w:szCs w:val="20"/>
          <w:lang w:val="en-US" w:bidi="hi-IN"/>
        </w:rPr>
        <w:t xml:space="preserve">Ph.D. Scholar, </w:t>
      </w:r>
      <w:r w:rsidRPr="00287BCB">
        <w:rPr>
          <w:rFonts w:ascii="Times New Roman" w:hAnsi="Times New Roman" w:cs="Times New Roman"/>
          <w:i/>
          <w:iCs/>
          <w:sz w:val="20"/>
          <w:szCs w:val="20"/>
          <w:lang w:val="en-US" w:bidi="hi-IN"/>
        </w:rPr>
        <w:t>Department of Genetics and Plant Breeding,</w:t>
      </w:r>
      <w:bookmarkEnd w:id="1"/>
      <w:r w:rsidRPr="00287BCB">
        <w:rPr>
          <w:rFonts w:ascii="Times New Roman" w:hAnsi="Times New Roman" w:cs="Times New Roman"/>
          <w:i/>
          <w:iCs/>
          <w:sz w:val="20"/>
          <w:szCs w:val="20"/>
          <w:lang w:val="en-US" w:bidi="hi-IN"/>
        </w:rPr>
        <w:t xml:space="preserve"> CPCA, S. D. Agricultural University, </w:t>
      </w:r>
      <w:proofErr w:type="spellStart"/>
      <w:r w:rsidRPr="00287BCB">
        <w:rPr>
          <w:rFonts w:ascii="Times New Roman" w:hAnsi="Times New Roman" w:cs="Times New Roman"/>
          <w:i/>
          <w:iCs/>
          <w:sz w:val="20"/>
          <w:szCs w:val="20"/>
          <w:lang w:val="en-US" w:bidi="hi-IN"/>
        </w:rPr>
        <w:t>Sardarkrushinagar</w:t>
      </w:r>
      <w:proofErr w:type="spellEnd"/>
    </w:p>
    <w:p w14:paraId="615696A2" w14:textId="77777777" w:rsidR="00CD04D4" w:rsidRPr="00287BCB" w:rsidRDefault="00A36978" w:rsidP="00FB57CB">
      <w:pPr>
        <w:spacing w:after="0" w:line="276" w:lineRule="auto"/>
        <w:jc w:val="center"/>
        <w:rPr>
          <w:rFonts w:ascii="Times New Roman" w:hAnsi="Times New Roman" w:cs="Times New Roman"/>
          <w:i/>
          <w:iCs/>
          <w:sz w:val="20"/>
          <w:szCs w:val="20"/>
          <w:lang w:val="en-US" w:bidi="hi-IN"/>
        </w:rPr>
      </w:pPr>
      <w:r w:rsidRPr="00287BCB">
        <w:rPr>
          <w:rFonts w:ascii="Times New Roman" w:hAnsi="Times New Roman" w:cs="Times New Roman"/>
          <w:i/>
          <w:iCs/>
          <w:sz w:val="20"/>
          <w:szCs w:val="20"/>
          <w:lang w:val="en-US" w:bidi="hi-IN"/>
        </w:rPr>
        <w:t xml:space="preserve"> </w:t>
      </w:r>
      <w:r w:rsidR="00CD04D4" w:rsidRPr="00287BCB">
        <w:rPr>
          <w:rFonts w:ascii="Times New Roman" w:hAnsi="Times New Roman" w:cs="Times New Roman"/>
          <w:i/>
          <w:iCs/>
          <w:sz w:val="20"/>
          <w:szCs w:val="20"/>
          <w:vertAlign w:val="superscript"/>
          <w:lang w:val="en-US" w:bidi="hi-IN"/>
        </w:rPr>
        <w:t>2</w:t>
      </w:r>
      <w:r w:rsidR="00CD04D4" w:rsidRPr="00287BCB">
        <w:rPr>
          <w:rFonts w:ascii="Times New Roman" w:hAnsi="Times New Roman" w:cs="Times New Roman"/>
          <w:i/>
          <w:iCs/>
          <w:sz w:val="20"/>
          <w:szCs w:val="20"/>
          <w:lang w:val="en-US" w:bidi="hi-IN"/>
        </w:rPr>
        <w:t>Ph.D. Scholar, Department of Genetics and Plant Breeding, College of Agriculture, J</w:t>
      </w:r>
      <w:r w:rsidR="00EE7C29" w:rsidRPr="00287BCB">
        <w:rPr>
          <w:rFonts w:ascii="Times New Roman" w:hAnsi="Times New Roman" w:cs="Times New Roman"/>
          <w:i/>
          <w:iCs/>
          <w:sz w:val="20"/>
          <w:szCs w:val="20"/>
          <w:lang w:val="en-US" w:bidi="hi-IN"/>
        </w:rPr>
        <w:t>unagadh</w:t>
      </w:r>
      <w:r w:rsidR="00CD04D4" w:rsidRPr="00287BCB">
        <w:rPr>
          <w:rFonts w:ascii="Times New Roman" w:hAnsi="Times New Roman" w:cs="Times New Roman"/>
          <w:i/>
          <w:iCs/>
          <w:sz w:val="20"/>
          <w:szCs w:val="20"/>
          <w:lang w:val="en-US" w:bidi="hi-IN"/>
        </w:rPr>
        <w:t xml:space="preserve"> Agricultural University, Junagadh</w:t>
      </w:r>
    </w:p>
    <w:p w14:paraId="51DDB146" w14:textId="77777777" w:rsidR="00287BCB" w:rsidRDefault="00287BCB" w:rsidP="00287BCB">
      <w:pPr>
        <w:spacing w:after="0" w:line="276" w:lineRule="auto"/>
        <w:jc w:val="center"/>
        <w:rPr>
          <w:rFonts w:ascii="Times New Roman" w:hAnsi="Times New Roman" w:cs="Times New Roman"/>
          <w:sz w:val="20"/>
          <w:szCs w:val="20"/>
        </w:rPr>
      </w:pPr>
      <w:r>
        <w:rPr>
          <w:rFonts w:ascii="Times New Roman" w:hAnsi="Times New Roman" w:cs="Times New Roman"/>
          <w:i/>
          <w:iCs/>
          <w:sz w:val="20"/>
          <w:szCs w:val="20"/>
          <w:vertAlign w:val="superscript"/>
          <w:lang w:val="en-US" w:bidi="hi-IN"/>
        </w:rPr>
        <w:t>3</w:t>
      </w:r>
      <w:r w:rsidR="003313A7" w:rsidRPr="00287BCB">
        <w:rPr>
          <w:rFonts w:ascii="Times New Roman" w:hAnsi="Times New Roman" w:cs="Times New Roman"/>
          <w:i/>
          <w:iCs/>
          <w:sz w:val="20"/>
          <w:szCs w:val="20"/>
          <w:lang w:val="en-US" w:bidi="hi-IN"/>
        </w:rPr>
        <w:t xml:space="preserve">Associate Research Scientist, </w:t>
      </w:r>
      <w:r w:rsidR="00606F16" w:rsidRPr="00287BCB">
        <w:rPr>
          <w:rFonts w:ascii="Times New Roman" w:hAnsi="Times New Roman" w:cs="Times New Roman"/>
          <w:i/>
          <w:iCs/>
          <w:sz w:val="20"/>
          <w:szCs w:val="20"/>
          <w:lang w:val="en-US" w:bidi="hi-IN"/>
        </w:rPr>
        <w:t xml:space="preserve">Centre for Millets Research, S. D. Agricultural University, </w:t>
      </w:r>
      <w:proofErr w:type="spellStart"/>
      <w:r w:rsidR="00606F16" w:rsidRPr="00287BCB">
        <w:rPr>
          <w:rFonts w:ascii="Times New Roman" w:hAnsi="Times New Roman" w:cs="Times New Roman"/>
          <w:i/>
          <w:iCs/>
          <w:sz w:val="20"/>
          <w:szCs w:val="20"/>
          <w:lang w:val="en-US" w:bidi="hi-IN"/>
        </w:rPr>
        <w:t>Deesa</w:t>
      </w:r>
      <w:proofErr w:type="spellEnd"/>
      <w:r w:rsidR="00127337" w:rsidRPr="00287BCB">
        <w:rPr>
          <w:rFonts w:ascii="Times New Roman" w:hAnsi="Times New Roman" w:cs="Times New Roman"/>
          <w:sz w:val="20"/>
          <w:szCs w:val="20"/>
        </w:rPr>
        <w:t xml:space="preserve"> </w:t>
      </w:r>
    </w:p>
    <w:p w14:paraId="40E69DE6" w14:textId="0C65016D" w:rsidR="00127337" w:rsidRPr="00287BCB" w:rsidRDefault="00287BCB" w:rsidP="00287BCB">
      <w:pPr>
        <w:spacing w:after="0" w:line="276" w:lineRule="auto"/>
        <w:jc w:val="center"/>
        <w:rPr>
          <w:rFonts w:ascii="Times New Roman" w:hAnsi="Times New Roman" w:cs="Times New Roman"/>
          <w:i/>
          <w:iCs/>
          <w:sz w:val="20"/>
          <w:szCs w:val="20"/>
          <w:lang w:val="en-US" w:bidi="hi-IN"/>
        </w:rPr>
      </w:pPr>
      <w:r>
        <w:rPr>
          <w:rFonts w:ascii="Times New Roman" w:hAnsi="Times New Roman" w:cs="Times New Roman"/>
          <w:i/>
          <w:iCs/>
          <w:sz w:val="20"/>
          <w:szCs w:val="20"/>
          <w:vertAlign w:val="superscript"/>
          <w:lang w:val="en-US" w:bidi="hi-IN"/>
        </w:rPr>
        <w:t>4</w:t>
      </w:r>
      <w:r w:rsidRPr="00287BCB">
        <w:rPr>
          <w:rFonts w:ascii="Times New Roman" w:hAnsi="Times New Roman" w:cs="Times New Roman"/>
          <w:i/>
          <w:iCs/>
          <w:sz w:val="20"/>
          <w:szCs w:val="20"/>
          <w:lang w:val="en-US" w:bidi="hi-IN"/>
        </w:rPr>
        <w:t xml:space="preserve">Research Scientist, </w:t>
      </w:r>
      <w:r w:rsidR="00A62EC8">
        <w:rPr>
          <w:rFonts w:ascii="Times New Roman" w:hAnsi="Times New Roman" w:cs="Times New Roman"/>
          <w:i/>
          <w:iCs/>
          <w:sz w:val="20"/>
          <w:szCs w:val="20"/>
          <w:lang w:val="en-US" w:bidi="hi-IN"/>
        </w:rPr>
        <w:t>Department of Seed Technology</w:t>
      </w:r>
      <w:r w:rsidRPr="00287BCB">
        <w:rPr>
          <w:rFonts w:ascii="Times New Roman" w:hAnsi="Times New Roman" w:cs="Times New Roman"/>
          <w:i/>
          <w:iCs/>
          <w:sz w:val="20"/>
          <w:szCs w:val="20"/>
          <w:lang w:val="en-US" w:bidi="hi-IN"/>
        </w:rPr>
        <w:t xml:space="preserve">, S. D. Agricultural University, </w:t>
      </w:r>
      <w:r w:rsidR="00CF17E9">
        <w:rPr>
          <w:rFonts w:ascii="Times New Roman" w:hAnsi="Times New Roman" w:cs="Times New Roman"/>
          <w:i/>
          <w:iCs/>
          <w:sz w:val="20"/>
          <w:szCs w:val="20"/>
          <w:lang w:val="en-US" w:bidi="hi-IN"/>
        </w:rPr>
        <w:t>S. K. Nagar</w:t>
      </w:r>
    </w:p>
    <w:p w14:paraId="6A4467BB" w14:textId="77777777" w:rsidR="00135B14" w:rsidRPr="00287BCB" w:rsidRDefault="00606F16" w:rsidP="00FB57CB">
      <w:pPr>
        <w:pBdr>
          <w:bottom w:val="single" w:sz="18" w:space="1" w:color="auto"/>
        </w:pBdr>
        <w:spacing w:after="0" w:line="276" w:lineRule="auto"/>
        <w:jc w:val="center"/>
        <w:rPr>
          <w:rStyle w:val="Hyperlink"/>
          <w:rFonts w:ascii="Times New Roman" w:hAnsi="Times New Roman" w:cs="Times New Roman"/>
          <w:i/>
          <w:iCs/>
          <w:color w:val="auto"/>
          <w:sz w:val="20"/>
          <w:szCs w:val="20"/>
          <w:u w:val="none"/>
          <w:lang w:val="en-US" w:bidi="hi-IN"/>
        </w:rPr>
      </w:pPr>
      <w:r w:rsidRPr="00287BCB">
        <w:rPr>
          <w:rFonts w:ascii="Times New Roman" w:hAnsi="Times New Roman" w:cs="Times New Roman"/>
          <w:i/>
          <w:iCs/>
          <w:sz w:val="20"/>
          <w:szCs w:val="20"/>
          <w:lang w:val="en-US" w:bidi="hi-IN"/>
        </w:rPr>
        <w:t xml:space="preserve">*Corresponding Author Email: </w:t>
      </w:r>
      <w:hyperlink r:id="rId8" w:history="1">
        <w:r w:rsidR="00135B14" w:rsidRPr="00287BCB">
          <w:rPr>
            <w:rStyle w:val="Hyperlink"/>
            <w:rFonts w:ascii="Times New Roman" w:hAnsi="Times New Roman" w:cs="Times New Roman"/>
            <w:i/>
            <w:iCs/>
            <w:sz w:val="20"/>
            <w:szCs w:val="20"/>
            <w:lang w:val="en-US" w:bidi="hi-IN"/>
          </w:rPr>
          <w:t>tanviparsaniya99@gmail.com</w:t>
        </w:r>
      </w:hyperlink>
      <w:r w:rsidR="00CD04D4" w:rsidRPr="00287BCB">
        <w:rPr>
          <w:rStyle w:val="Hyperlink"/>
          <w:rFonts w:ascii="Times New Roman" w:hAnsi="Times New Roman" w:cs="Times New Roman"/>
          <w:i/>
          <w:iCs/>
          <w:sz w:val="20"/>
          <w:szCs w:val="20"/>
          <w:lang w:val="en-US" w:bidi="hi-IN"/>
        </w:rPr>
        <w:t xml:space="preserve"> </w:t>
      </w:r>
      <w:r w:rsidR="00CD04D4" w:rsidRPr="00287BCB">
        <w:rPr>
          <w:rStyle w:val="Hyperlink"/>
          <w:rFonts w:ascii="Times New Roman" w:hAnsi="Times New Roman" w:cs="Times New Roman"/>
          <w:color w:val="auto"/>
          <w:sz w:val="20"/>
          <w:szCs w:val="20"/>
          <w:u w:val="none"/>
          <w:lang w:val="en-US" w:bidi="hi-IN"/>
        </w:rPr>
        <w:t xml:space="preserve">and </w:t>
      </w:r>
      <w:hyperlink r:id="rId9" w:history="1">
        <w:r w:rsidR="00CD04D4" w:rsidRPr="00287BCB">
          <w:rPr>
            <w:rStyle w:val="Hyperlink"/>
            <w:rFonts w:ascii="Times New Roman" w:hAnsi="Times New Roman" w:cs="Times New Roman"/>
            <w:i/>
            <w:iCs/>
            <w:sz w:val="20"/>
            <w:szCs w:val="20"/>
            <w:lang w:val="en-US" w:bidi="hi-IN"/>
          </w:rPr>
          <w:t>godhanichirag13@gmail.com</w:t>
        </w:r>
      </w:hyperlink>
    </w:p>
    <w:p w14:paraId="5D4C4F57" w14:textId="77777777" w:rsidR="00400724" w:rsidRPr="00FB57CB" w:rsidRDefault="00400724" w:rsidP="00FB57CB">
      <w:pPr>
        <w:pBdr>
          <w:bottom w:val="single" w:sz="18" w:space="1" w:color="auto"/>
        </w:pBdr>
        <w:spacing w:after="0" w:line="276" w:lineRule="auto"/>
        <w:jc w:val="center"/>
        <w:rPr>
          <w:rFonts w:ascii="Times New Roman" w:hAnsi="Times New Roman" w:cs="Times New Roman"/>
          <w:i/>
          <w:iCs/>
          <w:sz w:val="24"/>
          <w:szCs w:val="24"/>
          <w:lang w:val="en-US" w:bidi="hi-IN"/>
        </w:rPr>
      </w:pPr>
    </w:p>
    <w:p w14:paraId="538CB7B6" w14:textId="77777777" w:rsidR="00702902" w:rsidRPr="00395233" w:rsidRDefault="00702902" w:rsidP="00AA3001">
      <w:pPr>
        <w:spacing w:before="240" w:after="0" w:line="276" w:lineRule="auto"/>
        <w:rPr>
          <w:rFonts w:ascii="Times New Roman" w:hAnsi="Times New Roman" w:cs="Times New Roman"/>
          <w:b/>
          <w:bCs/>
          <w:color w:val="FF0000"/>
          <w:sz w:val="26"/>
          <w:szCs w:val="26"/>
        </w:rPr>
      </w:pPr>
      <w:r w:rsidRPr="00395233">
        <w:rPr>
          <w:rFonts w:ascii="Times New Roman" w:hAnsi="Times New Roman" w:cs="Times New Roman"/>
          <w:b/>
          <w:bCs/>
          <w:color w:val="FF0000"/>
          <w:sz w:val="26"/>
          <w:szCs w:val="26"/>
        </w:rPr>
        <w:t>Introduction</w:t>
      </w:r>
    </w:p>
    <w:p w14:paraId="5870ABAA" w14:textId="01525EAB" w:rsidR="00D77C24" w:rsidRPr="00FB57CB" w:rsidRDefault="00B34D14" w:rsidP="00FB57CB">
      <w:pPr>
        <w:spacing w:after="0" w:line="276" w:lineRule="auto"/>
        <w:ind w:firstLine="1134"/>
        <w:jc w:val="both"/>
        <w:rPr>
          <w:rFonts w:ascii="Times New Roman" w:eastAsia="Times New Roman" w:hAnsi="Times New Roman" w:cs="Times New Roman"/>
          <w:kern w:val="0"/>
          <w:sz w:val="24"/>
          <w:szCs w:val="24"/>
          <w:lang w:eastAsia="en-IN" w:bidi="hi-IN"/>
          <w14:ligatures w14:val="none"/>
        </w:rPr>
      </w:pPr>
      <w:r w:rsidRPr="00B34D14">
        <w:rPr>
          <w:rFonts w:ascii="Times New Roman" w:eastAsia="Times New Roman" w:hAnsi="Times New Roman" w:cs="Times New Roman"/>
          <w:kern w:val="0"/>
          <w:sz w:val="24"/>
          <w:szCs w:val="24"/>
          <w:lang w:eastAsia="en-IN" w:bidi="hi-IN"/>
          <w14:ligatures w14:val="none"/>
        </w:rPr>
        <w:t>The world's population is predicted to grow by 25% by the midpoint of the twenty-first century, reaching a staggering 10 billion individuals. This surge in population poses a significant threat to global food security</w:t>
      </w:r>
      <w:r w:rsidR="00936E4C" w:rsidRPr="00FB57CB">
        <w:rPr>
          <w:rFonts w:ascii="Times New Roman" w:eastAsia="Times New Roman" w:hAnsi="Times New Roman" w:cs="Times New Roman"/>
          <w:kern w:val="0"/>
          <w:sz w:val="24"/>
          <w:szCs w:val="24"/>
          <w:lang w:eastAsia="en-IN" w:bidi="hi-IN"/>
          <w14:ligatures w14:val="none"/>
        </w:rPr>
        <w:t xml:space="preserve">. </w:t>
      </w:r>
      <w:r w:rsidR="00661DF5">
        <w:rPr>
          <w:rFonts w:ascii="Times New Roman" w:eastAsia="Times New Roman" w:hAnsi="Times New Roman" w:cs="Times New Roman"/>
          <w:kern w:val="0"/>
          <w:sz w:val="24"/>
          <w:szCs w:val="24"/>
          <w:lang w:eastAsia="en-IN" w:bidi="hi-IN"/>
          <w14:ligatures w14:val="none"/>
        </w:rPr>
        <w:t>Due to the limited amount of freshwater and agricultural land, modern agricultural technologies must be used to produce more sustainably</w:t>
      </w:r>
      <w:r w:rsidR="00D77C24" w:rsidRPr="00FB57CB">
        <w:rPr>
          <w:rFonts w:ascii="Times New Roman" w:eastAsia="Times New Roman" w:hAnsi="Times New Roman" w:cs="Times New Roman"/>
          <w:kern w:val="0"/>
          <w:sz w:val="24"/>
          <w:szCs w:val="24"/>
          <w:lang w:eastAsia="en-IN" w:bidi="hi-IN"/>
          <w14:ligatures w14:val="none"/>
        </w:rPr>
        <w:t xml:space="preserve">. Global crop production has </w:t>
      </w:r>
      <w:r w:rsidR="00661DF5">
        <w:rPr>
          <w:rFonts w:ascii="Times New Roman" w:eastAsia="Times New Roman" w:hAnsi="Times New Roman" w:cs="Times New Roman"/>
          <w:kern w:val="0"/>
          <w:sz w:val="24"/>
          <w:szCs w:val="24"/>
          <w:lang w:eastAsia="en-IN" w:bidi="hi-IN"/>
          <w14:ligatures w14:val="none"/>
        </w:rPr>
        <w:t>significantly benefited</w:t>
      </w:r>
      <w:r w:rsidR="00D77C24" w:rsidRPr="00FB57CB">
        <w:rPr>
          <w:rFonts w:ascii="Times New Roman" w:eastAsia="Times New Roman" w:hAnsi="Times New Roman" w:cs="Times New Roman"/>
          <w:kern w:val="0"/>
          <w:sz w:val="24"/>
          <w:szCs w:val="24"/>
          <w:lang w:eastAsia="en-IN" w:bidi="hi-IN"/>
          <w14:ligatures w14:val="none"/>
        </w:rPr>
        <w:t xml:space="preserve"> economically from the use of heterosis.</w:t>
      </w:r>
      <w:r w:rsidR="00785DED" w:rsidRPr="00FB57CB">
        <w:rPr>
          <w:rFonts w:ascii="Times New Roman" w:eastAsia="Times New Roman" w:hAnsi="Times New Roman" w:cs="Times New Roman"/>
          <w:kern w:val="0"/>
          <w:sz w:val="24"/>
          <w:szCs w:val="24"/>
          <w:lang w:eastAsia="en-IN" w:bidi="hi-IN"/>
          <w14:ligatures w14:val="none"/>
        </w:rPr>
        <w:t xml:space="preserve"> </w:t>
      </w:r>
      <w:r w:rsidR="00517D16" w:rsidRPr="00517D16">
        <w:rPr>
          <w:rFonts w:ascii="Times New Roman" w:eastAsia="Times New Roman" w:hAnsi="Times New Roman" w:cs="Times New Roman"/>
          <w:kern w:val="0"/>
          <w:sz w:val="24"/>
          <w:szCs w:val="24"/>
          <w:lang w:eastAsia="en-IN" w:bidi="hi-IN"/>
          <w14:ligatures w14:val="none"/>
        </w:rPr>
        <w:t>Hybrid cultivation dominates the production of major crops, with hybrid cultivars accounting for over half the global output of rapeseed, sunflower, sorghum, maize, and rice.</w:t>
      </w:r>
      <w:r w:rsidR="00D77C24" w:rsidRPr="00FB57CB">
        <w:rPr>
          <w:rFonts w:ascii="Times New Roman" w:eastAsia="Times New Roman" w:hAnsi="Times New Roman" w:cs="Times New Roman"/>
          <w:kern w:val="0"/>
          <w:sz w:val="24"/>
          <w:szCs w:val="24"/>
          <w:lang w:eastAsia="en-IN" w:bidi="hi-IN"/>
          <w14:ligatures w14:val="none"/>
        </w:rPr>
        <w:t xml:space="preserve"> As a result, hybrid breeding makes significant contributions to the global food supply. </w:t>
      </w:r>
      <w:r w:rsidR="00797A50" w:rsidRPr="00FB57CB">
        <w:rPr>
          <w:rFonts w:ascii="Times New Roman" w:eastAsia="Times New Roman" w:hAnsi="Times New Roman" w:cs="Times New Roman"/>
          <w:kern w:val="0"/>
          <w:sz w:val="24"/>
          <w:szCs w:val="24"/>
          <w:lang w:eastAsia="en-IN" w:bidi="hi-IN"/>
          <w14:ligatures w14:val="none"/>
        </w:rPr>
        <w:t xml:space="preserve">Rice, </w:t>
      </w:r>
      <w:r w:rsidR="00785DED" w:rsidRPr="00FB57CB">
        <w:rPr>
          <w:rFonts w:ascii="Times New Roman" w:eastAsia="Times New Roman" w:hAnsi="Times New Roman" w:cs="Times New Roman"/>
          <w:kern w:val="0"/>
          <w:sz w:val="24"/>
          <w:szCs w:val="24"/>
          <w:lang w:eastAsia="en-IN" w:bidi="hi-IN"/>
          <w14:ligatures w14:val="none"/>
        </w:rPr>
        <w:t xml:space="preserve">pearl millet, sorghum, maize, </w:t>
      </w:r>
      <w:r w:rsidR="00797A50" w:rsidRPr="00FB57CB">
        <w:rPr>
          <w:rFonts w:ascii="Times New Roman" w:eastAsia="Times New Roman" w:hAnsi="Times New Roman" w:cs="Times New Roman"/>
          <w:kern w:val="0"/>
          <w:sz w:val="24"/>
          <w:szCs w:val="24"/>
          <w:lang w:eastAsia="en-IN" w:bidi="hi-IN"/>
          <w14:ligatures w14:val="none"/>
        </w:rPr>
        <w:t xml:space="preserve">barley and rapeseed </w:t>
      </w:r>
      <w:r w:rsidR="00661DF5">
        <w:rPr>
          <w:rFonts w:ascii="Times New Roman" w:eastAsia="Times New Roman" w:hAnsi="Times New Roman" w:cs="Times New Roman"/>
          <w:kern w:val="0"/>
          <w:sz w:val="24"/>
          <w:szCs w:val="24"/>
          <w:lang w:eastAsia="en-IN" w:bidi="hi-IN"/>
          <w14:ligatures w14:val="none"/>
        </w:rPr>
        <w:t>are making incredible contributions to the hybrid breeding system. The</w:t>
      </w:r>
      <w:r w:rsidR="00797A50" w:rsidRPr="00FB57CB">
        <w:rPr>
          <w:rFonts w:ascii="Times New Roman" w:eastAsia="Times New Roman" w:hAnsi="Times New Roman" w:cs="Times New Roman"/>
          <w:kern w:val="0"/>
          <w:sz w:val="24"/>
          <w:szCs w:val="24"/>
          <w:lang w:eastAsia="en-IN" w:bidi="hi-IN"/>
          <w14:ligatures w14:val="none"/>
        </w:rPr>
        <w:t xml:space="preserve"> characteristics seen in hybrid plants include increased uniformity, improved abiotic and biotic stress tolerance and better adaptability. </w:t>
      </w:r>
    </w:p>
    <w:p w14:paraId="75767DD5" w14:textId="434E4FEC" w:rsidR="00E332B8" w:rsidRPr="0072628E" w:rsidRDefault="00EF494E" w:rsidP="00F24BBE">
      <w:pPr>
        <w:spacing w:after="0" w:line="276" w:lineRule="auto"/>
        <w:ind w:firstLine="1134"/>
        <w:jc w:val="both"/>
        <w:rPr>
          <w:rFonts w:ascii="Times New Roman" w:eastAsia="Times New Roman" w:hAnsi="Times New Roman" w:cs="Times New Roman"/>
          <w:kern w:val="0"/>
          <w:sz w:val="24"/>
          <w:szCs w:val="24"/>
          <w:lang w:eastAsia="en-IN" w:bidi="hi-IN"/>
          <w14:ligatures w14:val="none"/>
        </w:rPr>
      </w:pPr>
      <w:r w:rsidRPr="00FB57CB">
        <w:rPr>
          <w:rFonts w:ascii="Times New Roman" w:eastAsia="Times New Roman" w:hAnsi="Times New Roman" w:cs="Times New Roman"/>
          <w:kern w:val="0"/>
          <w:sz w:val="24"/>
          <w:szCs w:val="24"/>
          <w:lang w:eastAsia="en-IN" w:bidi="hi-IN"/>
          <w14:ligatures w14:val="none"/>
        </w:rPr>
        <w:t xml:space="preserve">A well-known condition in higher plants known as </w:t>
      </w:r>
      <w:r w:rsidRPr="00FB57CB">
        <w:rPr>
          <w:rFonts w:ascii="Times New Roman" w:eastAsia="Times New Roman" w:hAnsi="Times New Roman" w:cs="Times New Roman"/>
          <w:b/>
          <w:bCs/>
          <w:kern w:val="0"/>
          <w:sz w:val="24"/>
          <w:szCs w:val="24"/>
          <w:lang w:eastAsia="en-IN" w:bidi="hi-IN"/>
          <w14:ligatures w14:val="none"/>
        </w:rPr>
        <w:t>male sterility</w:t>
      </w:r>
      <w:r w:rsidR="00AA3001">
        <w:rPr>
          <w:rFonts w:ascii="Times New Roman" w:eastAsia="Times New Roman" w:hAnsi="Times New Roman" w:cs="Times New Roman"/>
          <w:kern w:val="0"/>
          <w:sz w:val="24"/>
          <w:szCs w:val="24"/>
          <w:lang w:eastAsia="en-IN" w:bidi="hi-IN"/>
          <w14:ligatures w14:val="none"/>
        </w:rPr>
        <w:t>,</w:t>
      </w:r>
      <w:r w:rsidR="00203E28" w:rsidRPr="00FB57CB">
        <w:rPr>
          <w:rFonts w:ascii="Times New Roman" w:eastAsia="Times New Roman" w:hAnsi="Times New Roman" w:cs="Times New Roman"/>
          <w:kern w:val="0"/>
          <w:sz w:val="24"/>
          <w:szCs w:val="24"/>
          <w:lang w:eastAsia="en-IN" w:bidi="hi-IN"/>
          <w14:ligatures w14:val="none"/>
        </w:rPr>
        <w:t xml:space="preserve"> is </w:t>
      </w:r>
      <w:r w:rsidR="00B34D14">
        <w:rPr>
          <w:rFonts w:ascii="Times New Roman" w:eastAsia="Times New Roman" w:hAnsi="Times New Roman" w:cs="Times New Roman"/>
          <w:kern w:val="0"/>
          <w:sz w:val="24"/>
          <w:szCs w:val="24"/>
          <w:lang w:eastAsia="en-IN" w:bidi="hi-IN"/>
          <w14:ligatures w14:val="none"/>
        </w:rPr>
        <w:t xml:space="preserve">a </w:t>
      </w:r>
      <w:r w:rsidR="00B34D14" w:rsidRPr="00B34D14">
        <w:rPr>
          <w:rFonts w:ascii="Times New Roman" w:eastAsia="Times New Roman" w:hAnsi="Times New Roman" w:cs="Times New Roman"/>
          <w:kern w:val="0"/>
          <w:sz w:val="24"/>
          <w:szCs w:val="24"/>
          <w:lang w:eastAsia="en-IN" w:bidi="hi-IN"/>
          <w14:ligatures w14:val="none"/>
        </w:rPr>
        <w:t xml:space="preserve">situation where the male reproductive parts of a plant are either absent, aborted or </w:t>
      </w:r>
      <w:r w:rsidR="00ED188E" w:rsidRPr="00B34D14">
        <w:rPr>
          <w:rFonts w:ascii="Times New Roman" w:eastAsia="Times New Roman" w:hAnsi="Times New Roman" w:cs="Times New Roman"/>
          <w:kern w:val="0"/>
          <w:sz w:val="24"/>
          <w:szCs w:val="24"/>
          <w:lang w:eastAsia="en-IN" w:bidi="hi-IN"/>
          <w14:ligatures w14:val="none"/>
        </w:rPr>
        <w:t>non-functional</w:t>
      </w:r>
      <w:r w:rsidR="00B34D14" w:rsidRPr="00B34D14">
        <w:rPr>
          <w:rFonts w:ascii="Times New Roman" w:eastAsia="Times New Roman" w:hAnsi="Times New Roman" w:cs="Times New Roman"/>
          <w:kern w:val="0"/>
          <w:sz w:val="24"/>
          <w:szCs w:val="24"/>
          <w:lang w:eastAsia="en-IN" w:bidi="hi-IN"/>
          <w14:ligatures w14:val="none"/>
        </w:rPr>
        <w:t>, resulting in their inability to participate in the natural sexual reproduction process, is known as male sterility</w:t>
      </w:r>
      <w:r w:rsidR="00B34D14">
        <w:rPr>
          <w:rFonts w:ascii="Times New Roman" w:eastAsia="Times New Roman" w:hAnsi="Times New Roman" w:cs="Times New Roman"/>
          <w:kern w:val="0"/>
          <w:sz w:val="24"/>
          <w:szCs w:val="24"/>
          <w:lang w:eastAsia="en-IN" w:bidi="hi-IN"/>
          <w14:ligatures w14:val="none"/>
        </w:rPr>
        <w:t xml:space="preserve"> </w:t>
      </w:r>
      <w:r w:rsidR="00203E28" w:rsidRPr="00FB57CB">
        <w:rPr>
          <w:rFonts w:ascii="Times New Roman" w:eastAsia="Times New Roman" w:hAnsi="Times New Roman" w:cs="Times New Roman"/>
          <w:kern w:val="0"/>
          <w:sz w:val="24"/>
          <w:szCs w:val="24"/>
          <w:lang w:eastAsia="en-IN" w:bidi="hi-IN"/>
          <w14:ligatures w14:val="none"/>
        </w:rPr>
        <w:t xml:space="preserve">(Saxena and Hingane, 2015). </w:t>
      </w:r>
      <w:r w:rsidR="00F869ED" w:rsidRPr="00FB57CB">
        <w:rPr>
          <w:rFonts w:ascii="Times New Roman" w:eastAsia="Times New Roman" w:hAnsi="Times New Roman" w:cs="Times New Roman"/>
          <w:kern w:val="0"/>
          <w:sz w:val="24"/>
          <w:szCs w:val="24"/>
          <w:lang w:eastAsia="en-IN" w:bidi="hi-IN"/>
          <w14:ligatures w14:val="none"/>
        </w:rPr>
        <w:t xml:space="preserve">Male sterility in plant is considered as typical example of maternal inheritance because it is transmitted through female only. </w:t>
      </w:r>
      <w:r w:rsidR="0003278A" w:rsidRPr="00FB57CB">
        <w:rPr>
          <w:rFonts w:ascii="Times New Roman" w:eastAsia="Times New Roman" w:hAnsi="Times New Roman" w:cs="Times New Roman"/>
          <w:kern w:val="0"/>
          <w:sz w:val="24"/>
          <w:szCs w:val="24"/>
          <w:lang w:eastAsia="en-IN" w:bidi="hi-IN"/>
          <w14:ligatures w14:val="none"/>
        </w:rPr>
        <w:t xml:space="preserve">It is caused by barrier of tapetal layer, improper timing of </w:t>
      </w:r>
      <w:proofErr w:type="spellStart"/>
      <w:r w:rsidR="0003278A" w:rsidRPr="00FB57CB">
        <w:rPr>
          <w:rFonts w:ascii="Times New Roman" w:eastAsia="Times New Roman" w:hAnsi="Times New Roman" w:cs="Times New Roman"/>
          <w:kern w:val="0"/>
          <w:sz w:val="24"/>
          <w:szCs w:val="24"/>
          <w:lang w:eastAsia="en-IN" w:bidi="hi-IN"/>
          <w14:ligatures w14:val="none"/>
        </w:rPr>
        <w:t>callase</w:t>
      </w:r>
      <w:proofErr w:type="spellEnd"/>
      <w:r w:rsidR="0003278A" w:rsidRPr="00FB57CB">
        <w:rPr>
          <w:rFonts w:ascii="Times New Roman" w:eastAsia="Times New Roman" w:hAnsi="Times New Roman" w:cs="Times New Roman"/>
          <w:kern w:val="0"/>
          <w:sz w:val="24"/>
          <w:szCs w:val="24"/>
          <w:lang w:eastAsia="en-IN" w:bidi="hi-IN"/>
          <w14:ligatures w14:val="none"/>
        </w:rPr>
        <w:t xml:space="preserve"> activity, abnormal micro-sporogenesis, involvement of esterase, absence or malformation of male organs (stamens).</w:t>
      </w:r>
      <w:r w:rsidR="00812787" w:rsidRPr="00FB57CB">
        <w:rPr>
          <w:rFonts w:ascii="Times New Roman" w:eastAsia="Times New Roman" w:hAnsi="Times New Roman" w:cs="Times New Roman"/>
          <w:kern w:val="0"/>
          <w:sz w:val="24"/>
          <w:szCs w:val="24"/>
          <w:lang w:eastAsia="en-IN" w:bidi="hi-IN"/>
          <w14:ligatures w14:val="none"/>
        </w:rPr>
        <w:t xml:space="preserve"> </w:t>
      </w:r>
      <w:r w:rsidR="00517D16" w:rsidRPr="00517D16">
        <w:rPr>
          <w:rFonts w:ascii="Times New Roman" w:eastAsia="Times New Roman" w:hAnsi="Times New Roman" w:cs="Times New Roman"/>
          <w:kern w:val="0"/>
          <w:sz w:val="24"/>
          <w:szCs w:val="24"/>
          <w:lang w:eastAsia="en-IN" w:bidi="hi-IN"/>
          <w14:ligatures w14:val="none"/>
        </w:rPr>
        <w:t xml:space="preserve">Joseph Gottlieb </w:t>
      </w:r>
      <w:proofErr w:type="spellStart"/>
      <w:r w:rsidR="00517D16" w:rsidRPr="00517D16">
        <w:rPr>
          <w:rFonts w:ascii="Times New Roman" w:eastAsia="Times New Roman" w:hAnsi="Times New Roman" w:cs="Times New Roman"/>
          <w:kern w:val="0"/>
          <w:sz w:val="24"/>
          <w:szCs w:val="24"/>
          <w:lang w:eastAsia="en-IN" w:bidi="hi-IN"/>
          <w14:ligatures w14:val="none"/>
        </w:rPr>
        <w:t>K</w:t>
      </w:r>
      <w:r w:rsidR="00F3585F">
        <w:rPr>
          <w:rFonts w:ascii="Times New Roman" w:eastAsia="Times New Roman" w:hAnsi="Times New Roman" w:cs="Times New Roman"/>
          <w:kern w:val="0"/>
          <w:sz w:val="24"/>
          <w:szCs w:val="24"/>
          <w:lang w:eastAsia="en-IN" w:bidi="hi-IN"/>
          <w14:ligatures w14:val="none"/>
        </w:rPr>
        <w:t>o</w:t>
      </w:r>
      <w:r w:rsidR="00517D16" w:rsidRPr="00517D16">
        <w:rPr>
          <w:rFonts w:ascii="Times New Roman" w:eastAsia="Times New Roman" w:hAnsi="Times New Roman" w:cs="Times New Roman"/>
          <w:kern w:val="0"/>
          <w:sz w:val="24"/>
          <w:szCs w:val="24"/>
          <w:lang w:eastAsia="en-IN" w:bidi="hi-IN"/>
          <w14:ligatures w14:val="none"/>
        </w:rPr>
        <w:t>lreuter</w:t>
      </w:r>
      <w:proofErr w:type="spellEnd"/>
      <w:r w:rsidR="00517D16" w:rsidRPr="00517D16">
        <w:rPr>
          <w:rFonts w:ascii="Times New Roman" w:eastAsia="Times New Roman" w:hAnsi="Times New Roman" w:cs="Times New Roman"/>
          <w:kern w:val="0"/>
          <w:sz w:val="24"/>
          <w:szCs w:val="24"/>
          <w:lang w:eastAsia="en-IN" w:bidi="hi-IN"/>
          <w14:ligatures w14:val="none"/>
        </w:rPr>
        <w:t>, in the 18th century, was the first to record the presence of naturally occurring plants with damaged anthers within specific populations</w:t>
      </w:r>
      <w:r w:rsidR="00140904">
        <w:rPr>
          <w:rFonts w:ascii="Times New Roman" w:eastAsia="Times New Roman" w:hAnsi="Times New Roman" w:cs="Times New Roman"/>
          <w:kern w:val="0"/>
          <w:sz w:val="24"/>
          <w:szCs w:val="24"/>
          <w:lang w:eastAsia="en-IN" w:bidi="hi-IN"/>
          <w14:ligatures w14:val="none"/>
        </w:rPr>
        <w:t>.</w:t>
      </w:r>
      <w:r w:rsidR="0072628E" w:rsidRPr="0072628E">
        <w:rPr>
          <w:rFonts w:ascii="Times New Roman" w:eastAsia="Times New Roman" w:hAnsi="Times New Roman" w:cs="Times New Roman"/>
          <w:kern w:val="0"/>
          <w:sz w:val="24"/>
          <w:szCs w:val="24"/>
          <w:lang w:eastAsia="en-IN" w:bidi="hi-IN"/>
          <w14:ligatures w14:val="none"/>
        </w:rPr>
        <w:t xml:space="preserve"> </w:t>
      </w:r>
      <w:r w:rsidR="00763A8E">
        <w:rPr>
          <w:rFonts w:ascii="Times New Roman" w:eastAsia="Times New Roman" w:hAnsi="Times New Roman" w:cs="Times New Roman"/>
          <w:kern w:val="0"/>
          <w:sz w:val="24"/>
          <w:szCs w:val="24"/>
          <w:lang w:eastAsia="en-IN" w:bidi="hi-IN"/>
          <w14:ligatures w14:val="none"/>
        </w:rPr>
        <w:t xml:space="preserve">Later, </w:t>
      </w:r>
      <w:r w:rsidR="0072628E" w:rsidRPr="0072628E">
        <w:rPr>
          <w:rFonts w:ascii="Times New Roman" w:eastAsia="Times New Roman" w:hAnsi="Times New Roman" w:cs="Times New Roman"/>
          <w:kern w:val="0"/>
          <w:sz w:val="24"/>
          <w:szCs w:val="24"/>
          <w:lang w:eastAsia="en-IN" w:bidi="hi-IN"/>
          <w14:ligatures w14:val="none"/>
        </w:rPr>
        <w:t xml:space="preserve">Jones &amp; Emsweller (1937) and Stephens &amp; Holland (1937) proved male sterility for the development of hybrid onion and sorghum seeds, respectively. Any irregularities </w:t>
      </w:r>
      <w:r w:rsidR="00763A8E">
        <w:rPr>
          <w:rFonts w:ascii="Times New Roman" w:eastAsia="Times New Roman" w:hAnsi="Times New Roman" w:cs="Times New Roman"/>
          <w:kern w:val="0"/>
          <w:sz w:val="24"/>
          <w:szCs w:val="24"/>
          <w:lang w:eastAsia="en-IN" w:bidi="hi-IN"/>
          <w14:ligatures w14:val="none"/>
        </w:rPr>
        <w:t xml:space="preserve">observed </w:t>
      </w:r>
      <w:r w:rsidR="0072628E" w:rsidRPr="0072628E">
        <w:rPr>
          <w:rFonts w:ascii="Times New Roman" w:eastAsia="Times New Roman" w:hAnsi="Times New Roman" w:cs="Times New Roman"/>
          <w:kern w:val="0"/>
          <w:sz w:val="24"/>
          <w:szCs w:val="24"/>
          <w:lang w:eastAsia="en-IN" w:bidi="hi-IN"/>
          <w14:ligatures w14:val="none"/>
        </w:rPr>
        <w:t xml:space="preserve">in development at any stage of pollen grain or microsporogenesis </w:t>
      </w:r>
      <w:r w:rsidR="00140904" w:rsidRPr="0072628E">
        <w:rPr>
          <w:rFonts w:ascii="Times New Roman" w:eastAsia="Times New Roman" w:hAnsi="Times New Roman" w:cs="Times New Roman"/>
          <w:kern w:val="0"/>
          <w:sz w:val="24"/>
          <w:szCs w:val="24"/>
          <w:lang w:eastAsia="en-IN" w:bidi="hi-IN"/>
          <w14:ligatures w14:val="none"/>
        </w:rPr>
        <w:t xml:space="preserve">release </w:t>
      </w:r>
      <w:r w:rsidR="0072628E" w:rsidRPr="0072628E">
        <w:rPr>
          <w:rFonts w:ascii="Times New Roman" w:eastAsia="Times New Roman" w:hAnsi="Times New Roman" w:cs="Times New Roman"/>
          <w:kern w:val="0"/>
          <w:sz w:val="24"/>
          <w:szCs w:val="24"/>
          <w:lang w:eastAsia="en-IN" w:bidi="hi-IN"/>
          <w14:ligatures w14:val="none"/>
        </w:rPr>
        <w:t xml:space="preserve">may give rise to </w:t>
      </w:r>
      <w:r w:rsidR="00140904">
        <w:rPr>
          <w:rFonts w:ascii="Times New Roman" w:eastAsia="Times New Roman" w:hAnsi="Times New Roman" w:cs="Times New Roman"/>
          <w:kern w:val="0"/>
          <w:sz w:val="24"/>
          <w:szCs w:val="24"/>
          <w:lang w:eastAsia="en-IN" w:bidi="hi-IN"/>
          <w14:ligatures w14:val="none"/>
        </w:rPr>
        <w:t>disability</w:t>
      </w:r>
      <w:r w:rsidR="0072628E" w:rsidRPr="0072628E">
        <w:rPr>
          <w:rFonts w:ascii="Times New Roman" w:eastAsia="Times New Roman" w:hAnsi="Times New Roman" w:cs="Times New Roman"/>
          <w:kern w:val="0"/>
          <w:sz w:val="24"/>
          <w:szCs w:val="24"/>
          <w:lang w:eastAsia="en-IN" w:bidi="hi-IN"/>
          <w14:ligatures w14:val="none"/>
        </w:rPr>
        <w:t xml:space="preserve">. </w:t>
      </w:r>
      <w:r w:rsidR="00BA4084" w:rsidRPr="00BA4084">
        <w:rPr>
          <w:rFonts w:ascii="Times New Roman" w:eastAsia="Times New Roman" w:hAnsi="Times New Roman" w:cs="Times New Roman"/>
          <w:kern w:val="0"/>
          <w:sz w:val="24"/>
          <w:szCs w:val="24"/>
          <w:lang w:eastAsia="en-IN" w:bidi="hi-IN"/>
          <w14:ligatures w14:val="none"/>
        </w:rPr>
        <w:t xml:space="preserve">In addition to cytoplasmic male sterility (CMS) and genetic male sterility (GMS), male sterility has been reported in around </w:t>
      </w:r>
      <w:r w:rsidR="00BA4084" w:rsidRPr="00160DF5">
        <w:rPr>
          <w:rFonts w:ascii="Times New Roman" w:eastAsia="Times New Roman" w:hAnsi="Times New Roman" w:cs="Times New Roman"/>
          <w:b/>
          <w:bCs/>
          <w:kern w:val="0"/>
          <w:sz w:val="24"/>
          <w:szCs w:val="24"/>
          <w:lang w:eastAsia="en-IN" w:bidi="hi-IN"/>
          <w14:ligatures w14:val="none"/>
        </w:rPr>
        <w:t>610 plant species</w:t>
      </w:r>
      <w:r w:rsidR="00BA4084" w:rsidRPr="00BA4084">
        <w:rPr>
          <w:rFonts w:ascii="Times New Roman" w:eastAsia="Times New Roman" w:hAnsi="Times New Roman" w:cs="Times New Roman"/>
          <w:kern w:val="0"/>
          <w:sz w:val="24"/>
          <w:szCs w:val="24"/>
          <w:lang w:eastAsia="en-IN" w:bidi="hi-IN"/>
          <w14:ligatures w14:val="none"/>
        </w:rPr>
        <w:t xml:space="preserve">. CMS is caused by the interaction between </w:t>
      </w:r>
      <w:r w:rsidR="002C5617" w:rsidRPr="002C5617">
        <w:rPr>
          <w:rFonts w:ascii="Times New Roman" w:eastAsia="Times New Roman" w:hAnsi="Times New Roman" w:cs="Times New Roman"/>
          <w:kern w:val="0"/>
          <w:sz w:val="24"/>
          <w:szCs w:val="24"/>
          <w:lang w:eastAsia="en-IN" w:bidi="hi-IN"/>
          <w14:ligatures w14:val="none"/>
        </w:rPr>
        <w:t xml:space="preserve">nuclear and cytoplasmic </w:t>
      </w:r>
      <w:r w:rsidR="003A65F4">
        <w:rPr>
          <w:rFonts w:ascii="Times New Roman" w:eastAsia="Times New Roman" w:hAnsi="Times New Roman" w:cs="Times New Roman"/>
          <w:kern w:val="0"/>
          <w:sz w:val="24"/>
          <w:szCs w:val="24"/>
          <w:lang w:eastAsia="en-IN" w:bidi="hi-IN"/>
          <w14:ligatures w14:val="none"/>
        </w:rPr>
        <w:t>genomes</w:t>
      </w:r>
      <w:r w:rsidR="00BA4084" w:rsidRPr="00BA4084">
        <w:rPr>
          <w:rFonts w:ascii="Times New Roman" w:eastAsia="Times New Roman" w:hAnsi="Times New Roman" w:cs="Times New Roman"/>
          <w:kern w:val="0"/>
          <w:sz w:val="24"/>
          <w:szCs w:val="24"/>
          <w:lang w:eastAsia="en-IN" w:bidi="hi-IN"/>
          <w14:ligatures w14:val="none"/>
        </w:rPr>
        <w:t xml:space="preserve">, while GMS is solely controlled by nuclear genes. CMS has been documented in over </w:t>
      </w:r>
      <w:r w:rsidR="00BA4084" w:rsidRPr="00160DF5">
        <w:rPr>
          <w:rFonts w:ascii="Times New Roman" w:eastAsia="Times New Roman" w:hAnsi="Times New Roman" w:cs="Times New Roman"/>
          <w:b/>
          <w:bCs/>
          <w:kern w:val="0"/>
          <w:sz w:val="24"/>
          <w:szCs w:val="24"/>
          <w:lang w:eastAsia="en-IN" w:bidi="hi-IN"/>
          <w14:ligatures w14:val="none"/>
        </w:rPr>
        <w:t>200 plant species</w:t>
      </w:r>
      <w:r w:rsidR="00BA4084" w:rsidRPr="00BA4084">
        <w:rPr>
          <w:rFonts w:ascii="Times New Roman" w:eastAsia="Times New Roman" w:hAnsi="Times New Roman" w:cs="Times New Roman"/>
          <w:kern w:val="0"/>
          <w:sz w:val="24"/>
          <w:szCs w:val="24"/>
          <w:lang w:eastAsia="en-IN" w:bidi="hi-IN"/>
          <w14:ligatures w14:val="none"/>
        </w:rPr>
        <w:t>.</w:t>
      </w:r>
      <w:r w:rsidR="00BA4084">
        <w:rPr>
          <w:rFonts w:ascii="Times New Roman" w:eastAsia="Times New Roman" w:hAnsi="Times New Roman" w:cs="Times New Roman"/>
          <w:kern w:val="0"/>
          <w:sz w:val="24"/>
          <w:szCs w:val="24"/>
          <w:lang w:eastAsia="en-IN" w:bidi="hi-IN"/>
          <w14:ligatures w14:val="none"/>
        </w:rPr>
        <w:t xml:space="preserve"> </w:t>
      </w:r>
      <w:r w:rsidR="00E332B8" w:rsidRPr="00FB57CB">
        <w:rPr>
          <w:rFonts w:ascii="Times New Roman" w:eastAsia="Times New Roman" w:hAnsi="Times New Roman" w:cs="Times New Roman"/>
          <w:kern w:val="0"/>
          <w:sz w:val="24"/>
          <w:szCs w:val="24"/>
          <w:lang w:eastAsia="en-IN" w:bidi="hi-IN"/>
          <w14:ligatures w14:val="none"/>
        </w:rPr>
        <w:t>Effective use of CMS has made</w:t>
      </w:r>
      <w:r w:rsidR="00E060E7">
        <w:rPr>
          <w:rFonts w:ascii="Times New Roman" w:eastAsia="Times New Roman" w:hAnsi="Times New Roman" w:cs="Times New Roman"/>
          <w:kern w:val="0"/>
          <w:sz w:val="24"/>
          <w:szCs w:val="24"/>
          <w:lang w:eastAsia="en-IN" w:bidi="hi-IN"/>
          <w14:ligatures w14:val="none"/>
        </w:rPr>
        <w:t xml:space="preserve"> easier to </w:t>
      </w:r>
      <w:r w:rsidR="00E332B8" w:rsidRPr="00FB57CB">
        <w:rPr>
          <w:rFonts w:ascii="Times New Roman" w:eastAsia="Times New Roman" w:hAnsi="Times New Roman" w:cs="Times New Roman"/>
          <w:kern w:val="0"/>
          <w:sz w:val="24"/>
          <w:szCs w:val="24"/>
          <w:lang w:eastAsia="en-IN" w:bidi="hi-IN"/>
          <w14:ligatures w14:val="none"/>
        </w:rPr>
        <w:t>i</w:t>
      </w:r>
      <w:r w:rsidR="00661DF5">
        <w:rPr>
          <w:rFonts w:ascii="Times New Roman" w:eastAsia="Times New Roman" w:hAnsi="Times New Roman" w:cs="Times New Roman"/>
          <w:kern w:val="0"/>
          <w:sz w:val="24"/>
          <w:szCs w:val="24"/>
          <w:lang w:eastAsia="en-IN" w:bidi="hi-IN"/>
          <w14:ligatures w14:val="none"/>
        </w:rPr>
        <w:t>ncorporat</w:t>
      </w:r>
      <w:r w:rsidR="00E060E7">
        <w:rPr>
          <w:rFonts w:ascii="Times New Roman" w:eastAsia="Times New Roman" w:hAnsi="Times New Roman" w:cs="Times New Roman"/>
          <w:kern w:val="0"/>
          <w:sz w:val="24"/>
          <w:szCs w:val="24"/>
          <w:lang w:eastAsia="en-IN" w:bidi="hi-IN"/>
          <w14:ligatures w14:val="none"/>
        </w:rPr>
        <w:t>e</w:t>
      </w:r>
      <w:r w:rsidR="00661DF5">
        <w:rPr>
          <w:rFonts w:ascii="Times New Roman" w:eastAsia="Times New Roman" w:hAnsi="Times New Roman" w:cs="Times New Roman"/>
          <w:kern w:val="0"/>
          <w:sz w:val="24"/>
          <w:szCs w:val="24"/>
          <w:lang w:eastAsia="en-IN" w:bidi="hi-IN"/>
          <w14:ligatures w14:val="none"/>
        </w:rPr>
        <w:t xml:space="preserve"> the desired characters into hybrids</w:t>
      </w:r>
      <w:r w:rsidR="00E332B8" w:rsidRPr="00FB57CB">
        <w:rPr>
          <w:rFonts w:ascii="Times New Roman" w:eastAsia="Times New Roman" w:hAnsi="Times New Roman" w:cs="Times New Roman"/>
          <w:kern w:val="0"/>
          <w:sz w:val="24"/>
          <w:szCs w:val="24"/>
          <w:lang w:eastAsia="en-IN" w:bidi="hi-IN"/>
          <w14:ligatures w14:val="none"/>
        </w:rPr>
        <w:t xml:space="preserve">. </w:t>
      </w:r>
      <w:r w:rsidR="00BA4084" w:rsidRPr="00BA4084">
        <w:rPr>
          <w:rFonts w:ascii="Times New Roman" w:eastAsia="Times New Roman" w:hAnsi="Times New Roman" w:cs="Times New Roman"/>
          <w:kern w:val="0"/>
          <w:sz w:val="24"/>
          <w:szCs w:val="24"/>
          <w:lang w:eastAsia="en-IN" w:bidi="hi-IN"/>
          <w14:ligatures w14:val="none"/>
        </w:rPr>
        <w:t>Male</w:t>
      </w:r>
      <w:r w:rsidR="00ED188E">
        <w:rPr>
          <w:rFonts w:ascii="Times New Roman" w:eastAsia="Times New Roman" w:hAnsi="Times New Roman" w:cs="Times New Roman"/>
          <w:kern w:val="0"/>
          <w:sz w:val="24"/>
          <w:szCs w:val="24"/>
          <w:lang w:eastAsia="en-IN" w:bidi="hi-IN"/>
          <w14:ligatures w14:val="none"/>
        </w:rPr>
        <w:t xml:space="preserve"> </w:t>
      </w:r>
      <w:r w:rsidR="00BA4084" w:rsidRPr="00BA4084">
        <w:rPr>
          <w:rFonts w:ascii="Times New Roman" w:eastAsia="Times New Roman" w:hAnsi="Times New Roman" w:cs="Times New Roman"/>
          <w:kern w:val="0"/>
          <w:sz w:val="24"/>
          <w:szCs w:val="24"/>
          <w:lang w:eastAsia="en-IN" w:bidi="hi-IN"/>
          <w14:ligatures w14:val="none"/>
        </w:rPr>
        <w:t>sterile plants are critical for hybrid breeding and the study of stamen/pollen development and cytoplasmic-nuclear interactions</w:t>
      </w:r>
      <w:r w:rsidR="00BA4084">
        <w:rPr>
          <w:rFonts w:ascii="Times New Roman" w:eastAsia="Times New Roman" w:hAnsi="Times New Roman" w:cs="Times New Roman"/>
          <w:kern w:val="0"/>
          <w:sz w:val="24"/>
          <w:szCs w:val="24"/>
          <w:lang w:eastAsia="en-IN" w:bidi="hi-IN"/>
          <w14:ligatures w14:val="none"/>
        </w:rPr>
        <w:t xml:space="preserve"> </w:t>
      </w:r>
      <w:r w:rsidR="00E332B8" w:rsidRPr="00FB57CB">
        <w:rPr>
          <w:rFonts w:ascii="Times New Roman" w:eastAsia="Times New Roman" w:hAnsi="Times New Roman" w:cs="Times New Roman"/>
          <w:kern w:val="0"/>
          <w:sz w:val="24"/>
          <w:szCs w:val="24"/>
          <w:lang w:eastAsia="en-IN" w:bidi="hi-IN"/>
          <w14:ligatures w14:val="none"/>
        </w:rPr>
        <w:t xml:space="preserve">(Chen and Liu, 2014). </w:t>
      </w:r>
    </w:p>
    <w:p w14:paraId="5DC655DA" w14:textId="205953F5" w:rsidR="0007660B" w:rsidRDefault="00BA4084" w:rsidP="0007660B">
      <w:pPr>
        <w:spacing w:after="0" w:line="276" w:lineRule="auto"/>
        <w:ind w:firstLine="1134"/>
        <w:jc w:val="both"/>
        <w:rPr>
          <w:rFonts w:ascii="Times New Roman" w:eastAsia="Times New Roman" w:hAnsi="Times New Roman" w:cs="Times New Roman"/>
          <w:kern w:val="0"/>
          <w:sz w:val="24"/>
          <w:szCs w:val="24"/>
          <w:lang w:eastAsia="en-IN" w:bidi="hi-IN"/>
          <w14:ligatures w14:val="none"/>
        </w:rPr>
      </w:pPr>
      <w:r w:rsidRPr="00BA4084">
        <w:rPr>
          <w:rFonts w:ascii="Times New Roman" w:eastAsia="Times New Roman" w:hAnsi="Times New Roman" w:cs="Times New Roman"/>
          <w:kern w:val="0"/>
          <w:sz w:val="24"/>
          <w:szCs w:val="24"/>
          <w:lang w:eastAsia="en-IN" w:bidi="hi-IN"/>
          <w14:ligatures w14:val="none"/>
        </w:rPr>
        <w:t>CMS is associated with a</w:t>
      </w:r>
      <w:r w:rsidR="00ED188E">
        <w:rPr>
          <w:rFonts w:ascii="Times New Roman" w:eastAsia="Times New Roman" w:hAnsi="Times New Roman" w:cs="Times New Roman"/>
          <w:kern w:val="0"/>
          <w:sz w:val="24"/>
          <w:szCs w:val="24"/>
          <w:lang w:eastAsia="en-IN" w:bidi="hi-IN"/>
          <w14:ligatures w14:val="none"/>
        </w:rPr>
        <w:t xml:space="preserve"> </w:t>
      </w:r>
      <w:r w:rsidRPr="00BA4084">
        <w:rPr>
          <w:rFonts w:ascii="Times New Roman" w:eastAsia="Times New Roman" w:hAnsi="Times New Roman" w:cs="Times New Roman"/>
          <w:kern w:val="0"/>
          <w:sz w:val="24"/>
          <w:szCs w:val="24"/>
          <w:lang w:eastAsia="en-IN" w:bidi="hi-IN"/>
          <w14:ligatures w14:val="none"/>
        </w:rPr>
        <w:t xml:space="preserve">typical mitochondrial </w:t>
      </w:r>
      <w:r w:rsidR="00ED188E" w:rsidRPr="00ED188E">
        <w:rPr>
          <w:rFonts w:ascii="Times New Roman" w:eastAsia="Times New Roman" w:hAnsi="Times New Roman" w:cs="Times New Roman"/>
          <w:b/>
          <w:bCs/>
          <w:kern w:val="0"/>
          <w:sz w:val="24"/>
          <w:szCs w:val="24"/>
          <w:lang w:eastAsia="en-IN" w:bidi="hi-IN"/>
          <w14:ligatures w14:val="none"/>
        </w:rPr>
        <w:t>genes</w:t>
      </w:r>
      <w:r w:rsidR="00ED188E">
        <w:rPr>
          <w:rFonts w:ascii="Times New Roman" w:eastAsia="Times New Roman" w:hAnsi="Times New Roman" w:cs="Times New Roman"/>
          <w:kern w:val="0"/>
          <w:sz w:val="24"/>
          <w:szCs w:val="24"/>
          <w:lang w:eastAsia="en-IN" w:bidi="hi-IN"/>
          <w14:ligatures w14:val="none"/>
        </w:rPr>
        <w:t>/</w:t>
      </w:r>
      <w:r w:rsidRPr="00BA4084">
        <w:rPr>
          <w:rFonts w:ascii="Times New Roman" w:eastAsia="Times New Roman" w:hAnsi="Times New Roman" w:cs="Times New Roman"/>
          <w:b/>
          <w:bCs/>
          <w:kern w:val="0"/>
          <w:sz w:val="24"/>
          <w:szCs w:val="24"/>
          <w:lang w:eastAsia="en-IN" w:bidi="hi-IN"/>
          <w14:ligatures w14:val="none"/>
        </w:rPr>
        <w:t>open reading frames</w:t>
      </w:r>
      <w:r>
        <w:rPr>
          <w:rFonts w:ascii="Times New Roman" w:eastAsia="Times New Roman" w:hAnsi="Times New Roman" w:cs="Times New Roman"/>
          <w:b/>
          <w:bCs/>
          <w:kern w:val="0"/>
          <w:sz w:val="24"/>
          <w:szCs w:val="24"/>
          <w:lang w:eastAsia="en-IN" w:bidi="hi-IN"/>
          <w14:ligatures w14:val="none"/>
        </w:rPr>
        <w:t xml:space="preserve"> </w:t>
      </w:r>
      <w:r w:rsidRPr="00FB57CB">
        <w:rPr>
          <w:rFonts w:ascii="Times New Roman" w:eastAsia="Times New Roman" w:hAnsi="Times New Roman" w:cs="Times New Roman"/>
          <w:kern w:val="0"/>
          <w:sz w:val="24"/>
          <w:szCs w:val="24"/>
          <w:lang w:eastAsia="en-IN" w:bidi="hi-IN"/>
          <w14:ligatures w14:val="none"/>
        </w:rPr>
        <w:t>(ORFs)</w:t>
      </w:r>
      <w:r>
        <w:rPr>
          <w:rFonts w:ascii="Times New Roman" w:eastAsia="Times New Roman" w:hAnsi="Times New Roman" w:cs="Times New Roman"/>
          <w:kern w:val="0"/>
          <w:sz w:val="24"/>
          <w:szCs w:val="24"/>
          <w:lang w:eastAsia="en-IN" w:bidi="hi-IN"/>
          <w14:ligatures w14:val="none"/>
        </w:rPr>
        <w:t xml:space="preserve"> (</w:t>
      </w:r>
      <w:r w:rsidR="00E332B8" w:rsidRPr="00FB57CB">
        <w:rPr>
          <w:rFonts w:ascii="Times New Roman" w:eastAsia="Times New Roman" w:hAnsi="Times New Roman" w:cs="Times New Roman"/>
          <w:kern w:val="0"/>
          <w:sz w:val="24"/>
          <w:szCs w:val="24"/>
          <w:lang w:eastAsia="en-IN" w:bidi="hi-IN"/>
          <w14:ligatures w14:val="none"/>
        </w:rPr>
        <w:t xml:space="preserve">Chase and </w:t>
      </w:r>
      <w:r w:rsidR="00924B37">
        <w:rPr>
          <w:rFonts w:ascii="Times New Roman" w:eastAsia="Times New Roman" w:hAnsi="Times New Roman" w:cs="Times New Roman"/>
          <w:kern w:val="0"/>
          <w:sz w:val="24"/>
          <w:szCs w:val="24"/>
          <w:lang w:eastAsia="en-IN" w:bidi="hi-IN"/>
          <w14:ligatures w14:val="none"/>
        </w:rPr>
        <w:t>G</w:t>
      </w:r>
      <w:r w:rsidR="00E332B8" w:rsidRPr="00FB57CB">
        <w:rPr>
          <w:rFonts w:ascii="Times New Roman" w:eastAsia="Times New Roman" w:hAnsi="Times New Roman" w:cs="Times New Roman"/>
          <w:kern w:val="0"/>
          <w:sz w:val="24"/>
          <w:szCs w:val="24"/>
          <w:lang w:eastAsia="en-IN" w:bidi="hi-IN"/>
          <w14:ligatures w14:val="none"/>
        </w:rPr>
        <w:t>abay-</w:t>
      </w:r>
      <w:proofErr w:type="spellStart"/>
      <w:r w:rsidR="00E332B8" w:rsidRPr="00FB57CB">
        <w:rPr>
          <w:rFonts w:ascii="Times New Roman" w:eastAsia="Times New Roman" w:hAnsi="Times New Roman" w:cs="Times New Roman"/>
          <w:kern w:val="0"/>
          <w:sz w:val="24"/>
          <w:szCs w:val="24"/>
          <w:lang w:eastAsia="en-IN" w:bidi="hi-IN"/>
          <w14:ligatures w14:val="none"/>
        </w:rPr>
        <w:t>Laughnan</w:t>
      </w:r>
      <w:proofErr w:type="spellEnd"/>
      <w:r w:rsidR="00E332B8" w:rsidRPr="00FB57CB">
        <w:rPr>
          <w:rFonts w:ascii="Times New Roman" w:eastAsia="Times New Roman" w:hAnsi="Times New Roman" w:cs="Times New Roman"/>
          <w:kern w:val="0"/>
          <w:sz w:val="24"/>
          <w:szCs w:val="24"/>
          <w:lang w:eastAsia="en-IN" w:bidi="hi-IN"/>
          <w14:ligatures w14:val="none"/>
        </w:rPr>
        <w:t xml:space="preserve">, 2004; Hanson and </w:t>
      </w:r>
      <w:proofErr w:type="spellStart"/>
      <w:r w:rsidR="00E332B8" w:rsidRPr="00FB57CB">
        <w:rPr>
          <w:rFonts w:ascii="Times New Roman" w:eastAsia="Times New Roman" w:hAnsi="Times New Roman" w:cs="Times New Roman"/>
          <w:kern w:val="0"/>
          <w:sz w:val="24"/>
          <w:szCs w:val="24"/>
          <w:lang w:eastAsia="en-IN" w:bidi="hi-IN"/>
          <w14:ligatures w14:val="none"/>
        </w:rPr>
        <w:t>Bentolila</w:t>
      </w:r>
      <w:proofErr w:type="spellEnd"/>
      <w:r w:rsidR="00E332B8" w:rsidRPr="00FB57CB">
        <w:rPr>
          <w:rFonts w:ascii="Times New Roman" w:eastAsia="Times New Roman" w:hAnsi="Times New Roman" w:cs="Times New Roman"/>
          <w:kern w:val="0"/>
          <w:sz w:val="24"/>
          <w:szCs w:val="24"/>
          <w:lang w:eastAsia="en-IN" w:bidi="hi-IN"/>
          <w14:ligatures w14:val="none"/>
        </w:rPr>
        <w:t xml:space="preserve">, 2004). </w:t>
      </w:r>
      <w:r w:rsidR="00F57019" w:rsidRPr="00FB57CB">
        <w:rPr>
          <w:rFonts w:ascii="Times New Roman" w:eastAsia="Times New Roman" w:hAnsi="Times New Roman" w:cs="Times New Roman"/>
          <w:kern w:val="0"/>
          <w:sz w:val="24"/>
          <w:szCs w:val="24"/>
          <w:lang w:eastAsia="en-IN" w:bidi="hi-IN"/>
          <w14:ligatures w14:val="none"/>
        </w:rPr>
        <w:t xml:space="preserve">Nuclear encoded genes which restored the male fertility, termed as </w:t>
      </w:r>
      <w:r w:rsidR="00F57019" w:rsidRPr="00FB57CB">
        <w:rPr>
          <w:rFonts w:ascii="Times New Roman" w:eastAsia="Times New Roman" w:hAnsi="Times New Roman" w:cs="Times New Roman"/>
          <w:b/>
          <w:bCs/>
          <w:kern w:val="0"/>
          <w:sz w:val="24"/>
          <w:szCs w:val="24"/>
          <w:lang w:eastAsia="en-IN" w:bidi="hi-IN"/>
          <w14:ligatures w14:val="none"/>
        </w:rPr>
        <w:t>restorer-of-fertility (</w:t>
      </w:r>
      <w:r w:rsidR="00F57019" w:rsidRPr="00FB57CB">
        <w:rPr>
          <w:rFonts w:ascii="Times New Roman" w:eastAsia="Times New Roman" w:hAnsi="Times New Roman" w:cs="Times New Roman"/>
          <w:b/>
          <w:bCs/>
          <w:i/>
          <w:iCs/>
          <w:kern w:val="0"/>
          <w:sz w:val="24"/>
          <w:szCs w:val="24"/>
          <w:lang w:eastAsia="en-IN" w:bidi="hi-IN"/>
          <w14:ligatures w14:val="none"/>
        </w:rPr>
        <w:t>Rf</w:t>
      </w:r>
      <w:r w:rsidR="00F57019" w:rsidRPr="00FB57CB">
        <w:rPr>
          <w:rFonts w:ascii="Times New Roman" w:eastAsia="Times New Roman" w:hAnsi="Times New Roman" w:cs="Times New Roman"/>
          <w:b/>
          <w:bCs/>
          <w:kern w:val="0"/>
          <w:sz w:val="24"/>
          <w:szCs w:val="24"/>
          <w:lang w:eastAsia="en-IN" w:bidi="hi-IN"/>
          <w14:ligatures w14:val="none"/>
        </w:rPr>
        <w:t>)</w:t>
      </w:r>
      <w:r w:rsidR="00F57019" w:rsidRPr="00FB57CB">
        <w:rPr>
          <w:rFonts w:ascii="Times New Roman" w:eastAsia="Times New Roman" w:hAnsi="Times New Roman" w:cs="Times New Roman"/>
          <w:kern w:val="0"/>
          <w:sz w:val="24"/>
          <w:szCs w:val="24"/>
          <w:lang w:eastAsia="en-IN" w:bidi="hi-IN"/>
          <w14:ligatures w14:val="none"/>
        </w:rPr>
        <w:t xml:space="preserve"> factor</w:t>
      </w:r>
      <w:r w:rsidR="00661DF5">
        <w:rPr>
          <w:rFonts w:ascii="Times New Roman" w:eastAsia="Times New Roman" w:hAnsi="Times New Roman" w:cs="Times New Roman"/>
          <w:kern w:val="0"/>
          <w:sz w:val="24"/>
          <w:szCs w:val="24"/>
          <w:lang w:eastAsia="en-IN" w:bidi="hi-IN"/>
          <w14:ligatures w14:val="none"/>
        </w:rPr>
        <w:t xml:space="preserve">, have the significant agronomic benefit </w:t>
      </w:r>
      <w:r w:rsidR="008E464C">
        <w:rPr>
          <w:rFonts w:ascii="Times New Roman" w:eastAsia="Times New Roman" w:hAnsi="Times New Roman" w:cs="Times New Roman"/>
          <w:kern w:val="0"/>
          <w:sz w:val="24"/>
          <w:szCs w:val="24"/>
          <w:lang w:eastAsia="en-IN" w:bidi="hi-IN"/>
          <w14:ligatures w14:val="none"/>
        </w:rPr>
        <w:t>for</w:t>
      </w:r>
      <w:r w:rsidR="00661DF5">
        <w:rPr>
          <w:rFonts w:ascii="Times New Roman" w:eastAsia="Times New Roman" w:hAnsi="Times New Roman" w:cs="Times New Roman"/>
          <w:kern w:val="0"/>
          <w:sz w:val="24"/>
          <w:szCs w:val="24"/>
          <w:lang w:eastAsia="en-IN" w:bidi="hi-IN"/>
          <w14:ligatures w14:val="none"/>
        </w:rPr>
        <w:t xml:space="preserve"> producing hybrid seeds,</w:t>
      </w:r>
      <w:r w:rsidR="00F57019" w:rsidRPr="00FB57CB">
        <w:rPr>
          <w:rFonts w:ascii="Times New Roman" w:eastAsia="Times New Roman" w:hAnsi="Times New Roman" w:cs="Times New Roman"/>
          <w:kern w:val="0"/>
          <w:sz w:val="24"/>
          <w:szCs w:val="24"/>
          <w:lang w:eastAsia="en-IN" w:bidi="hi-IN"/>
          <w14:ligatures w14:val="none"/>
        </w:rPr>
        <w:t xml:space="preserve"> frequently used in crop production. Fertility is restored by a series of </w:t>
      </w:r>
      <w:r w:rsidR="00F57019" w:rsidRPr="00FB57CB">
        <w:rPr>
          <w:rFonts w:ascii="Times New Roman" w:eastAsia="Times New Roman" w:hAnsi="Times New Roman" w:cs="Times New Roman"/>
          <w:i/>
          <w:iCs/>
          <w:kern w:val="0"/>
          <w:sz w:val="24"/>
          <w:szCs w:val="24"/>
          <w:lang w:eastAsia="en-IN" w:bidi="hi-IN"/>
          <w14:ligatures w14:val="none"/>
        </w:rPr>
        <w:t>Rf</w:t>
      </w:r>
      <w:r w:rsidR="00F57019" w:rsidRPr="00FB57CB">
        <w:rPr>
          <w:rFonts w:ascii="Times New Roman" w:eastAsia="Times New Roman" w:hAnsi="Times New Roman" w:cs="Times New Roman"/>
          <w:kern w:val="0"/>
          <w:sz w:val="24"/>
          <w:szCs w:val="24"/>
          <w:lang w:eastAsia="en-IN" w:bidi="hi-IN"/>
          <w14:ligatures w14:val="none"/>
        </w:rPr>
        <w:t xml:space="preserve"> genes (</w:t>
      </w:r>
      <w:r w:rsidR="00F57019" w:rsidRPr="00FB57CB">
        <w:rPr>
          <w:rFonts w:ascii="Times New Roman" w:eastAsia="Times New Roman" w:hAnsi="Times New Roman" w:cs="Times New Roman"/>
          <w:i/>
          <w:iCs/>
          <w:kern w:val="0"/>
          <w:sz w:val="24"/>
          <w:szCs w:val="24"/>
          <w:lang w:eastAsia="en-IN" w:bidi="hi-IN"/>
          <w14:ligatures w14:val="none"/>
        </w:rPr>
        <w:t>Rf1</w:t>
      </w:r>
      <w:r w:rsidR="00F57019" w:rsidRPr="00FB57CB">
        <w:rPr>
          <w:rFonts w:ascii="Times New Roman" w:eastAsia="Times New Roman" w:hAnsi="Times New Roman" w:cs="Times New Roman"/>
          <w:kern w:val="0"/>
          <w:sz w:val="24"/>
          <w:szCs w:val="24"/>
          <w:lang w:eastAsia="en-IN" w:bidi="hi-IN"/>
          <w14:ligatures w14:val="none"/>
        </w:rPr>
        <w:t>,</w:t>
      </w:r>
      <w:r w:rsidR="0032126E" w:rsidRPr="00FB57CB">
        <w:rPr>
          <w:rFonts w:ascii="Times New Roman" w:eastAsia="Times New Roman" w:hAnsi="Times New Roman" w:cs="Times New Roman"/>
          <w:kern w:val="0"/>
          <w:sz w:val="24"/>
          <w:szCs w:val="24"/>
          <w:lang w:eastAsia="en-IN" w:bidi="hi-IN"/>
          <w14:ligatures w14:val="none"/>
        </w:rPr>
        <w:t xml:space="preserve"> </w:t>
      </w:r>
      <w:r w:rsidR="0032126E" w:rsidRPr="00FB57CB">
        <w:rPr>
          <w:rFonts w:ascii="Times New Roman" w:eastAsia="Times New Roman" w:hAnsi="Times New Roman" w:cs="Times New Roman"/>
          <w:i/>
          <w:iCs/>
          <w:kern w:val="0"/>
          <w:sz w:val="24"/>
          <w:szCs w:val="24"/>
          <w:lang w:eastAsia="en-IN" w:bidi="hi-IN"/>
          <w14:ligatures w14:val="none"/>
        </w:rPr>
        <w:t>Rf1a</w:t>
      </w:r>
      <w:r w:rsidR="0032126E" w:rsidRPr="00FB57CB">
        <w:rPr>
          <w:rFonts w:ascii="Times New Roman" w:eastAsia="Times New Roman" w:hAnsi="Times New Roman" w:cs="Times New Roman"/>
          <w:kern w:val="0"/>
          <w:sz w:val="24"/>
          <w:szCs w:val="24"/>
          <w:lang w:eastAsia="en-IN" w:bidi="hi-IN"/>
          <w14:ligatures w14:val="none"/>
        </w:rPr>
        <w:t xml:space="preserve">, </w:t>
      </w:r>
      <w:r w:rsidR="0032126E" w:rsidRPr="00FB57CB">
        <w:rPr>
          <w:rFonts w:ascii="Times New Roman" w:eastAsia="Times New Roman" w:hAnsi="Times New Roman" w:cs="Times New Roman"/>
          <w:i/>
          <w:iCs/>
          <w:kern w:val="0"/>
          <w:sz w:val="24"/>
          <w:szCs w:val="24"/>
          <w:lang w:eastAsia="en-IN" w:bidi="hi-IN"/>
          <w14:ligatures w14:val="none"/>
        </w:rPr>
        <w:t>Rf1b</w:t>
      </w:r>
      <w:r w:rsidR="0032126E" w:rsidRPr="00FB57CB">
        <w:rPr>
          <w:rFonts w:ascii="Times New Roman" w:eastAsia="Times New Roman" w:hAnsi="Times New Roman" w:cs="Times New Roman"/>
          <w:kern w:val="0"/>
          <w:sz w:val="24"/>
          <w:szCs w:val="24"/>
          <w:lang w:eastAsia="en-IN" w:bidi="hi-IN"/>
          <w14:ligatures w14:val="none"/>
        </w:rPr>
        <w:t>,</w:t>
      </w:r>
      <w:r w:rsidR="00F57019" w:rsidRPr="00FB57CB">
        <w:rPr>
          <w:rFonts w:ascii="Times New Roman" w:eastAsia="Times New Roman" w:hAnsi="Times New Roman" w:cs="Times New Roman"/>
          <w:kern w:val="0"/>
          <w:sz w:val="24"/>
          <w:szCs w:val="24"/>
          <w:lang w:eastAsia="en-IN" w:bidi="hi-IN"/>
          <w14:ligatures w14:val="none"/>
        </w:rPr>
        <w:t xml:space="preserve"> </w:t>
      </w:r>
      <w:r w:rsidR="00F57019" w:rsidRPr="00FB57CB">
        <w:rPr>
          <w:rFonts w:ascii="Times New Roman" w:eastAsia="Times New Roman" w:hAnsi="Times New Roman" w:cs="Times New Roman"/>
          <w:i/>
          <w:iCs/>
          <w:kern w:val="0"/>
          <w:sz w:val="24"/>
          <w:szCs w:val="24"/>
          <w:lang w:eastAsia="en-IN" w:bidi="hi-IN"/>
          <w14:ligatures w14:val="none"/>
        </w:rPr>
        <w:t>Rf2</w:t>
      </w:r>
      <w:r w:rsidR="00F57019" w:rsidRPr="00FB57CB">
        <w:rPr>
          <w:rFonts w:ascii="Times New Roman" w:eastAsia="Times New Roman" w:hAnsi="Times New Roman" w:cs="Times New Roman"/>
          <w:kern w:val="0"/>
          <w:sz w:val="24"/>
          <w:szCs w:val="24"/>
          <w:lang w:eastAsia="en-IN" w:bidi="hi-IN"/>
          <w14:ligatures w14:val="none"/>
        </w:rPr>
        <w:t xml:space="preserve">, </w:t>
      </w:r>
      <w:r w:rsidR="00F57019" w:rsidRPr="00FB57CB">
        <w:rPr>
          <w:rFonts w:ascii="Times New Roman" w:eastAsia="Times New Roman" w:hAnsi="Times New Roman" w:cs="Times New Roman"/>
          <w:i/>
          <w:iCs/>
          <w:kern w:val="0"/>
          <w:sz w:val="24"/>
          <w:szCs w:val="24"/>
          <w:lang w:eastAsia="en-IN" w:bidi="hi-IN"/>
          <w14:ligatures w14:val="none"/>
        </w:rPr>
        <w:t>Rf3</w:t>
      </w:r>
      <w:r w:rsidR="00F57019" w:rsidRPr="00FB57CB">
        <w:rPr>
          <w:rFonts w:ascii="Times New Roman" w:eastAsia="Times New Roman" w:hAnsi="Times New Roman" w:cs="Times New Roman"/>
          <w:kern w:val="0"/>
          <w:sz w:val="24"/>
          <w:szCs w:val="24"/>
          <w:lang w:eastAsia="en-IN" w:bidi="hi-IN"/>
          <w14:ligatures w14:val="none"/>
        </w:rPr>
        <w:t xml:space="preserve">, </w:t>
      </w:r>
      <w:r w:rsidR="00F57019" w:rsidRPr="00FB57CB">
        <w:rPr>
          <w:rFonts w:ascii="Times New Roman" w:eastAsia="Times New Roman" w:hAnsi="Times New Roman" w:cs="Times New Roman"/>
          <w:i/>
          <w:iCs/>
          <w:kern w:val="0"/>
          <w:sz w:val="24"/>
          <w:szCs w:val="24"/>
          <w:lang w:eastAsia="en-IN" w:bidi="hi-IN"/>
          <w14:ligatures w14:val="none"/>
        </w:rPr>
        <w:t>Rf4</w:t>
      </w:r>
      <w:r w:rsidR="00F57019" w:rsidRPr="00FB57CB">
        <w:rPr>
          <w:rFonts w:ascii="Times New Roman" w:eastAsia="Times New Roman" w:hAnsi="Times New Roman" w:cs="Times New Roman"/>
          <w:kern w:val="0"/>
          <w:sz w:val="24"/>
          <w:szCs w:val="24"/>
          <w:lang w:eastAsia="en-IN" w:bidi="hi-IN"/>
          <w14:ligatures w14:val="none"/>
        </w:rPr>
        <w:t xml:space="preserve">, </w:t>
      </w:r>
      <w:r w:rsidR="00F57019" w:rsidRPr="00FB57CB">
        <w:rPr>
          <w:rFonts w:ascii="Times New Roman" w:eastAsia="Times New Roman" w:hAnsi="Times New Roman" w:cs="Times New Roman"/>
          <w:i/>
          <w:iCs/>
          <w:kern w:val="0"/>
          <w:sz w:val="24"/>
          <w:szCs w:val="24"/>
          <w:lang w:eastAsia="en-IN" w:bidi="hi-IN"/>
          <w14:ligatures w14:val="none"/>
        </w:rPr>
        <w:t>Rf5</w:t>
      </w:r>
      <w:r w:rsidR="0032126E" w:rsidRPr="00FB57CB">
        <w:rPr>
          <w:rFonts w:ascii="Times New Roman" w:eastAsia="Times New Roman" w:hAnsi="Times New Roman" w:cs="Times New Roman"/>
          <w:kern w:val="0"/>
          <w:sz w:val="24"/>
          <w:szCs w:val="24"/>
          <w:lang w:eastAsia="en-IN" w:bidi="hi-IN"/>
          <w14:ligatures w14:val="none"/>
        </w:rPr>
        <w:t xml:space="preserve">, </w:t>
      </w:r>
      <w:r w:rsidR="00F57019" w:rsidRPr="00FB57CB">
        <w:rPr>
          <w:rFonts w:ascii="Times New Roman" w:eastAsia="Times New Roman" w:hAnsi="Times New Roman" w:cs="Times New Roman"/>
          <w:i/>
          <w:iCs/>
          <w:kern w:val="0"/>
          <w:sz w:val="24"/>
          <w:szCs w:val="24"/>
          <w:lang w:eastAsia="en-IN" w:bidi="hi-IN"/>
          <w14:ligatures w14:val="none"/>
        </w:rPr>
        <w:t>Rf6</w:t>
      </w:r>
      <w:r w:rsidR="0032126E" w:rsidRPr="00FB57CB">
        <w:rPr>
          <w:rFonts w:ascii="Times New Roman" w:eastAsia="Times New Roman" w:hAnsi="Times New Roman" w:cs="Times New Roman"/>
          <w:i/>
          <w:iCs/>
          <w:kern w:val="0"/>
          <w:sz w:val="24"/>
          <w:szCs w:val="24"/>
          <w:lang w:eastAsia="en-IN" w:bidi="hi-IN"/>
          <w14:ligatures w14:val="none"/>
        </w:rPr>
        <w:t>, Rf17 etc.</w:t>
      </w:r>
      <w:r w:rsidR="00F57019" w:rsidRPr="00FB57CB">
        <w:rPr>
          <w:rFonts w:ascii="Times New Roman" w:eastAsia="Times New Roman" w:hAnsi="Times New Roman" w:cs="Times New Roman"/>
          <w:kern w:val="0"/>
          <w:sz w:val="24"/>
          <w:szCs w:val="24"/>
          <w:lang w:eastAsia="en-IN" w:bidi="hi-IN"/>
          <w14:ligatures w14:val="none"/>
        </w:rPr>
        <w:t>) encoded in the nucleus.</w:t>
      </w:r>
      <w:r w:rsidRPr="00BA4084">
        <w:t xml:space="preserve"> </w:t>
      </w:r>
      <w:r w:rsidRPr="00BA4084">
        <w:rPr>
          <w:rFonts w:ascii="Times New Roman" w:eastAsia="Times New Roman" w:hAnsi="Times New Roman" w:cs="Times New Roman"/>
          <w:kern w:val="0"/>
          <w:sz w:val="24"/>
          <w:szCs w:val="24"/>
          <w:lang w:eastAsia="en-IN" w:bidi="hi-IN"/>
          <w14:ligatures w14:val="none"/>
        </w:rPr>
        <w:t xml:space="preserve">Nine </w:t>
      </w:r>
      <w:r w:rsidRPr="00160DF5">
        <w:rPr>
          <w:rFonts w:ascii="Times New Roman" w:eastAsia="Times New Roman" w:hAnsi="Times New Roman" w:cs="Times New Roman"/>
          <w:i/>
          <w:iCs/>
          <w:kern w:val="0"/>
          <w:sz w:val="24"/>
          <w:szCs w:val="24"/>
          <w:lang w:eastAsia="en-IN" w:bidi="hi-IN"/>
          <w14:ligatures w14:val="none"/>
        </w:rPr>
        <w:t xml:space="preserve">Rf </w:t>
      </w:r>
      <w:r w:rsidRPr="00BA4084">
        <w:rPr>
          <w:rFonts w:ascii="Times New Roman" w:eastAsia="Times New Roman" w:hAnsi="Times New Roman" w:cs="Times New Roman"/>
          <w:kern w:val="0"/>
          <w:sz w:val="24"/>
          <w:szCs w:val="24"/>
          <w:lang w:eastAsia="en-IN" w:bidi="hi-IN"/>
          <w14:ligatures w14:val="none"/>
        </w:rPr>
        <w:t xml:space="preserve">genes have been identified across seven plant species, including maize, Petunia, radish, </w:t>
      </w:r>
      <w:r w:rsidRPr="00160DF5">
        <w:rPr>
          <w:rFonts w:ascii="Times New Roman" w:eastAsia="Times New Roman" w:hAnsi="Times New Roman" w:cs="Times New Roman"/>
          <w:i/>
          <w:iCs/>
          <w:kern w:val="0"/>
          <w:sz w:val="24"/>
          <w:szCs w:val="24"/>
          <w:lang w:eastAsia="en-IN" w:bidi="hi-IN"/>
          <w14:ligatures w14:val="none"/>
        </w:rPr>
        <w:t>Brassica</w:t>
      </w:r>
      <w:r w:rsidRPr="00BA4084">
        <w:rPr>
          <w:rFonts w:ascii="Times New Roman" w:eastAsia="Times New Roman" w:hAnsi="Times New Roman" w:cs="Times New Roman"/>
          <w:kern w:val="0"/>
          <w:sz w:val="24"/>
          <w:szCs w:val="24"/>
          <w:lang w:eastAsia="en-IN" w:bidi="hi-IN"/>
          <w14:ligatures w14:val="none"/>
        </w:rPr>
        <w:t xml:space="preserve">, rice, sorghum and sugar beet. The first isolated restorer gene for CMS-T maize is </w:t>
      </w:r>
      <w:r w:rsidRPr="00160DF5">
        <w:rPr>
          <w:rFonts w:ascii="Times New Roman" w:eastAsia="Times New Roman" w:hAnsi="Times New Roman" w:cs="Times New Roman"/>
          <w:i/>
          <w:iCs/>
          <w:kern w:val="0"/>
          <w:sz w:val="24"/>
          <w:szCs w:val="24"/>
          <w:lang w:eastAsia="en-IN" w:bidi="hi-IN"/>
          <w14:ligatures w14:val="none"/>
        </w:rPr>
        <w:t>Rf2</w:t>
      </w:r>
      <w:r w:rsidRPr="00BA4084">
        <w:rPr>
          <w:rFonts w:ascii="Times New Roman" w:eastAsia="Times New Roman" w:hAnsi="Times New Roman" w:cs="Times New Roman"/>
          <w:kern w:val="0"/>
          <w:sz w:val="24"/>
          <w:szCs w:val="24"/>
          <w:lang w:eastAsia="en-IN" w:bidi="hi-IN"/>
          <w14:ligatures w14:val="none"/>
        </w:rPr>
        <w:t>.</w:t>
      </w:r>
      <w:r w:rsidR="00F57019" w:rsidRPr="00FB57CB">
        <w:rPr>
          <w:rFonts w:ascii="Times New Roman" w:eastAsia="Times New Roman" w:hAnsi="Times New Roman" w:cs="Times New Roman"/>
          <w:kern w:val="0"/>
          <w:sz w:val="24"/>
          <w:szCs w:val="24"/>
          <w:lang w:eastAsia="en-IN" w:bidi="hi-IN"/>
          <w14:ligatures w14:val="none"/>
        </w:rPr>
        <w:t xml:space="preserve"> </w:t>
      </w:r>
    </w:p>
    <w:p w14:paraId="1CD8879B" w14:textId="76A4613E" w:rsidR="00E229BA" w:rsidRPr="00FB57CB" w:rsidRDefault="00472320" w:rsidP="0007660B">
      <w:pPr>
        <w:spacing w:after="0" w:line="276" w:lineRule="auto"/>
        <w:ind w:firstLine="1134"/>
        <w:jc w:val="both"/>
        <w:rPr>
          <w:rFonts w:ascii="Times New Roman" w:eastAsia="Times New Roman" w:hAnsi="Times New Roman" w:cs="Times New Roman"/>
          <w:kern w:val="0"/>
          <w:sz w:val="24"/>
          <w:szCs w:val="24"/>
          <w:lang w:eastAsia="en-IN" w:bidi="hi-IN"/>
          <w14:ligatures w14:val="none"/>
        </w:rPr>
      </w:pPr>
      <w:r w:rsidRPr="00472320">
        <w:rPr>
          <w:rFonts w:ascii="Times New Roman" w:eastAsia="Times New Roman" w:hAnsi="Times New Roman" w:cs="Times New Roman"/>
          <w:kern w:val="0"/>
          <w:sz w:val="24"/>
          <w:szCs w:val="24"/>
          <w:lang w:eastAsia="en-IN" w:bidi="hi-IN"/>
          <w14:ligatures w14:val="none"/>
        </w:rPr>
        <w:lastRenderedPageBreak/>
        <w:t xml:space="preserve">Most </w:t>
      </w:r>
      <w:r w:rsidRPr="00EB6C34">
        <w:rPr>
          <w:rFonts w:ascii="Times New Roman" w:eastAsia="Times New Roman" w:hAnsi="Times New Roman" w:cs="Times New Roman"/>
          <w:i/>
          <w:iCs/>
          <w:kern w:val="0"/>
          <w:sz w:val="24"/>
          <w:szCs w:val="24"/>
          <w:lang w:eastAsia="en-IN" w:bidi="hi-IN"/>
          <w14:ligatures w14:val="none"/>
        </w:rPr>
        <w:t>Rf</w:t>
      </w:r>
      <w:r w:rsidRPr="00472320">
        <w:rPr>
          <w:rFonts w:ascii="Times New Roman" w:eastAsia="Times New Roman" w:hAnsi="Times New Roman" w:cs="Times New Roman"/>
          <w:kern w:val="0"/>
          <w:sz w:val="24"/>
          <w:szCs w:val="24"/>
          <w:lang w:eastAsia="en-IN" w:bidi="hi-IN"/>
          <w14:ligatures w14:val="none"/>
        </w:rPr>
        <w:t xml:space="preserve"> genes encode PPR (pentatricopeptide repeat) proteins that process mitochondrial mRNA. PPR proteins are abundant in the nucleus, with around 450 and 650 in </w:t>
      </w:r>
      <w:r w:rsidRPr="00EB6C34">
        <w:rPr>
          <w:rFonts w:ascii="Times New Roman" w:eastAsia="Times New Roman" w:hAnsi="Times New Roman" w:cs="Times New Roman"/>
          <w:i/>
          <w:iCs/>
          <w:kern w:val="0"/>
          <w:sz w:val="24"/>
          <w:szCs w:val="24"/>
          <w:lang w:eastAsia="en-IN" w:bidi="hi-IN"/>
          <w14:ligatures w14:val="none"/>
        </w:rPr>
        <w:t>Arabidopsis</w:t>
      </w:r>
      <w:r w:rsidRPr="00472320">
        <w:rPr>
          <w:rFonts w:ascii="Times New Roman" w:eastAsia="Times New Roman" w:hAnsi="Times New Roman" w:cs="Times New Roman"/>
          <w:kern w:val="0"/>
          <w:sz w:val="24"/>
          <w:szCs w:val="24"/>
          <w:lang w:eastAsia="en-IN" w:bidi="hi-IN"/>
          <w14:ligatures w14:val="none"/>
        </w:rPr>
        <w:t xml:space="preserve"> and rice, respectively, primarily targeting mitochondria and plastids. Male sterility arises from </w:t>
      </w:r>
      <w:r w:rsidRPr="00FB57CB">
        <w:rPr>
          <w:rFonts w:ascii="Times New Roman" w:eastAsia="Times New Roman" w:hAnsi="Times New Roman" w:cs="Times New Roman"/>
          <w:kern w:val="0"/>
          <w:sz w:val="24"/>
          <w:szCs w:val="24"/>
          <w:lang w:eastAsia="en-IN" w:bidi="hi-IN"/>
          <w14:ligatures w14:val="none"/>
        </w:rPr>
        <w:t>cytoplasmic</w:t>
      </w:r>
      <w:r w:rsidRPr="00472320">
        <w:rPr>
          <w:rFonts w:ascii="Times New Roman" w:eastAsia="Times New Roman" w:hAnsi="Times New Roman" w:cs="Times New Roman"/>
          <w:kern w:val="0"/>
          <w:sz w:val="24"/>
          <w:szCs w:val="24"/>
          <w:lang w:eastAsia="en-IN" w:bidi="hi-IN"/>
          <w14:ligatures w14:val="none"/>
        </w:rPr>
        <w:t xml:space="preserve"> d</w:t>
      </w:r>
      <w:r w:rsidR="00ED188E">
        <w:rPr>
          <w:rFonts w:ascii="Times New Roman" w:eastAsia="Times New Roman" w:hAnsi="Times New Roman" w:cs="Times New Roman"/>
          <w:kern w:val="0"/>
          <w:sz w:val="24"/>
          <w:szCs w:val="24"/>
          <w:lang w:eastAsia="en-IN" w:bidi="hi-IN"/>
          <w14:ligatures w14:val="none"/>
        </w:rPr>
        <w:t>i</w:t>
      </w:r>
      <w:r w:rsidRPr="00472320">
        <w:rPr>
          <w:rFonts w:ascii="Times New Roman" w:eastAsia="Times New Roman" w:hAnsi="Times New Roman" w:cs="Times New Roman"/>
          <w:kern w:val="0"/>
          <w:sz w:val="24"/>
          <w:szCs w:val="24"/>
          <w:lang w:eastAsia="en-IN" w:bidi="hi-IN"/>
          <w14:ligatures w14:val="none"/>
        </w:rPr>
        <w:t>sfunction, which is suppressed by nuclear restorer genes to restore fertility</w:t>
      </w:r>
      <w:r>
        <w:rPr>
          <w:rFonts w:ascii="Times New Roman" w:eastAsia="Times New Roman" w:hAnsi="Times New Roman" w:cs="Times New Roman"/>
          <w:kern w:val="0"/>
          <w:sz w:val="24"/>
          <w:szCs w:val="24"/>
          <w:lang w:eastAsia="en-IN" w:bidi="hi-IN"/>
          <w14:ligatures w14:val="none"/>
        </w:rPr>
        <w:t xml:space="preserve"> </w:t>
      </w:r>
      <w:r w:rsidR="00E332B8" w:rsidRPr="00FB57CB">
        <w:rPr>
          <w:rFonts w:ascii="Times New Roman" w:eastAsia="Times New Roman" w:hAnsi="Times New Roman" w:cs="Times New Roman"/>
          <w:kern w:val="0"/>
          <w:sz w:val="24"/>
          <w:szCs w:val="24"/>
          <w:lang w:eastAsia="en-IN" w:bidi="hi-IN"/>
          <w14:ligatures w14:val="none"/>
        </w:rPr>
        <w:t>(Eckardt, 2006).</w:t>
      </w:r>
      <w:r w:rsidR="004A3676" w:rsidRPr="00FB57CB">
        <w:rPr>
          <w:rFonts w:ascii="Times New Roman" w:eastAsia="Times New Roman" w:hAnsi="Times New Roman" w:cs="Times New Roman"/>
          <w:kern w:val="0"/>
          <w:sz w:val="24"/>
          <w:szCs w:val="24"/>
          <w:lang w:eastAsia="en-IN" w:bidi="hi-IN"/>
          <w14:ligatures w14:val="none"/>
        </w:rPr>
        <w:t xml:space="preserve"> </w:t>
      </w:r>
    </w:p>
    <w:p w14:paraId="7E2C9CBE" w14:textId="77777777" w:rsidR="00E7360D" w:rsidRDefault="00013ECB" w:rsidP="00E7360D">
      <w:pPr>
        <w:spacing w:before="240" w:after="0" w:line="276" w:lineRule="auto"/>
        <w:rPr>
          <w:rFonts w:ascii="Times New Roman" w:hAnsi="Times New Roman" w:cs="Times New Roman"/>
          <w:b/>
          <w:bCs/>
          <w:color w:val="FF0000"/>
          <w:sz w:val="26"/>
          <w:szCs w:val="26"/>
        </w:rPr>
      </w:pPr>
      <w:r w:rsidRPr="0007660B">
        <w:rPr>
          <w:rFonts w:ascii="Times New Roman" w:hAnsi="Times New Roman" w:cs="Times New Roman"/>
          <w:b/>
          <w:bCs/>
          <w:color w:val="FF0000"/>
          <w:sz w:val="26"/>
          <w:szCs w:val="26"/>
        </w:rPr>
        <w:t>Three-line</w:t>
      </w:r>
      <w:r w:rsidR="006E5352" w:rsidRPr="0007660B">
        <w:rPr>
          <w:rFonts w:ascii="Times New Roman" w:hAnsi="Times New Roman" w:cs="Times New Roman"/>
          <w:b/>
          <w:bCs/>
          <w:color w:val="FF0000"/>
          <w:sz w:val="26"/>
          <w:szCs w:val="26"/>
        </w:rPr>
        <w:t xml:space="preserve"> breeding system/CMS system</w:t>
      </w:r>
    </w:p>
    <w:p w14:paraId="08019DF6" w14:textId="75C21E52" w:rsidR="008E54FB" w:rsidRPr="00E7360D" w:rsidRDefault="00E7360D" w:rsidP="00ED188E">
      <w:pPr>
        <w:spacing w:before="240" w:after="0" w:line="276" w:lineRule="auto"/>
        <w:ind w:firstLine="720"/>
        <w:jc w:val="both"/>
        <w:rPr>
          <w:rFonts w:ascii="Times New Roman" w:hAnsi="Times New Roman" w:cs="Times New Roman"/>
          <w:b/>
          <w:bCs/>
          <w:color w:val="FF0000"/>
          <w:sz w:val="26"/>
          <w:szCs w:val="26"/>
        </w:rPr>
      </w:pPr>
      <w:r w:rsidRPr="00FB57CB">
        <w:rPr>
          <w:rFonts w:ascii="Times New Roman" w:eastAsia="Times New Roman" w:hAnsi="Times New Roman" w:cs="Times New Roman"/>
          <w:noProof/>
          <w:kern w:val="0"/>
          <w:sz w:val="24"/>
          <w:szCs w:val="24"/>
          <w:lang w:eastAsia="en-IN" w:bidi="hi-IN"/>
        </w:rPr>
        <w:drawing>
          <wp:anchor distT="0" distB="0" distL="114300" distR="114300" simplePos="0" relativeHeight="251686912" behindDoc="0" locked="0" layoutInCell="1" allowOverlap="1" wp14:anchorId="48A0EDFD" wp14:editId="1CE5E2AD">
            <wp:simplePos x="0" y="0"/>
            <wp:positionH relativeFrom="margin">
              <wp:align>right</wp:align>
            </wp:positionH>
            <wp:positionV relativeFrom="paragraph">
              <wp:posOffset>285115</wp:posOffset>
            </wp:positionV>
            <wp:extent cx="4241800" cy="3229610"/>
            <wp:effectExtent l="0" t="0" r="6350" b="8890"/>
            <wp:wrapSquare wrapText="bothSides"/>
            <wp:docPr id="14201580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0158059" name="Picture 1420158059"/>
                    <pic:cNvPicPr/>
                  </pic:nvPicPr>
                  <pic:blipFill rotWithShape="1">
                    <a:blip r:embed="rId10" cstate="print">
                      <a:extLst>
                        <a:ext uri="{28A0092B-C50C-407E-A947-70E740481C1C}">
                          <a14:useLocalDpi xmlns:a14="http://schemas.microsoft.com/office/drawing/2010/main" val="0"/>
                        </a:ext>
                      </a:extLst>
                    </a:blip>
                    <a:srcRect l="1890" r="4174"/>
                    <a:stretch/>
                  </pic:blipFill>
                  <pic:spPr bwMode="auto">
                    <a:xfrm>
                      <a:off x="0" y="0"/>
                      <a:ext cx="4241800" cy="32296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72320" w:rsidRPr="00472320">
        <w:rPr>
          <w:rFonts w:ascii="Times New Roman" w:eastAsia="Times New Roman" w:hAnsi="Times New Roman" w:cs="Times New Roman"/>
          <w:kern w:val="0"/>
          <w:sz w:val="24"/>
          <w:szCs w:val="24"/>
          <w:lang w:eastAsia="en-IN" w:bidi="hi-IN"/>
          <w14:ligatures w14:val="none"/>
        </w:rPr>
        <w:t xml:space="preserve">CMS-based hybrid seed production involves a three-line system: - </w:t>
      </w:r>
      <w:r w:rsidR="00472320" w:rsidRPr="00EB6C34">
        <w:rPr>
          <w:rFonts w:ascii="Times New Roman" w:eastAsia="Times New Roman" w:hAnsi="Times New Roman" w:cs="Times New Roman"/>
          <w:b/>
          <w:bCs/>
          <w:kern w:val="0"/>
          <w:sz w:val="24"/>
          <w:szCs w:val="24"/>
          <w:lang w:eastAsia="en-IN" w:bidi="hi-IN"/>
          <w14:ligatures w14:val="none"/>
        </w:rPr>
        <w:t>CMS lines (A-line)</w:t>
      </w:r>
      <w:r w:rsidR="00472320" w:rsidRPr="00472320">
        <w:rPr>
          <w:rFonts w:ascii="Times New Roman" w:eastAsia="Times New Roman" w:hAnsi="Times New Roman" w:cs="Times New Roman"/>
          <w:kern w:val="0"/>
          <w:sz w:val="24"/>
          <w:szCs w:val="24"/>
          <w:lang w:eastAsia="en-IN" w:bidi="hi-IN"/>
          <w14:ligatures w14:val="none"/>
        </w:rPr>
        <w:t xml:space="preserve"> - have male-sterile cytoplasm and lack functional </w:t>
      </w:r>
      <w:r w:rsidR="00472320" w:rsidRPr="00EB6C34">
        <w:rPr>
          <w:rFonts w:ascii="Times New Roman" w:eastAsia="Times New Roman" w:hAnsi="Times New Roman" w:cs="Times New Roman"/>
          <w:i/>
          <w:iCs/>
          <w:kern w:val="0"/>
          <w:sz w:val="24"/>
          <w:szCs w:val="24"/>
          <w:lang w:eastAsia="en-IN" w:bidi="hi-IN"/>
          <w14:ligatures w14:val="none"/>
        </w:rPr>
        <w:t xml:space="preserve">Rf </w:t>
      </w:r>
      <w:r w:rsidR="00472320" w:rsidRPr="00472320">
        <w:rPr>
          <w:rFonts w:ascii="Times New Roman" w:eastAsia="Times New Roman" w:hAnsi="Times New Roman" w:cs="Times New Roman"/>
          <w:kern w:val="0"/>
          <w:sz w:val="24"/>
          <w:szCs w:val="24"/>
          <w:lang w:eastAsia="en-IN" w:bidi="hi-IN"/>
          <w14:ligatures w14:val="none"/>
        </w:rPr>
        <w:t>genes</w:t>
      </w:r>
      <w:r w:rsidR="00860034">
        <w:rPr>
          <w:rFonts w:ascii="Times New Roman" w:eastAsia="Times New Roman" w:hAnsi="Times New Roman" w:cs="Times New Roman"/>
          <w:kern w:val="0"/>
          <w:sz w:val="24"/>
          <w:szCs w:val="24"/>
          <w:lang w:eastAsia="en-IN" w:bidi="hi-IN"/>
          <w14:ligatures w14:val="none"/>
        </w:rPr>
        <w:t>.</w:t>
      </w:r>
      <w:r w:rsidR="00472320" w:rsidRPr="00472320">
        <w:rPr>
          <w:rFonts w:ascii="Times New Roman" w:eastAsia="Times New Roman" w:hAnsi="Times New Roman" w:cs="Times New Roman"/>
          <w:kern w:val="0"/>
          <w:sz w:val="24"/>
          <w:szCs w:val="24"/>
          <w:lang w:eastAsia="en-IN" w:bidi="hi-IN"/>
          <w14:ligatures w14:val="none"/>
        </w:rPr>
        <w:t xml:space="preserve"> </w:t>
      </w:r>
      <w:r w:rsidR="00472320" w:rsidRPr="00EB6C34">
        <w:rPr>
          <w:rFonts w:ascii="Times New Roman" w:eastAsia="Times New Roman" w:hAnsi="Times New Roman" w:cs="Times New Roman"/>
          <w:b/>
          <w:bCs/>
          <w:kern w:val="0"/>
          <w:sz w:val="24"/>
          <w:szCs w:val="24"/>
          <w:lang w:eastAsia="en-IN" w:bidi="hi-IN"/>
          <w14:ligatures w14:val="none"/>
        </w:rPr>
        <w:t>Maintainer lines (B-line)</w:t>
      </w:r>
      <w:r w:rsidR="00472320" w:rsidRPr="00472320">
        <w:rPr>
          <w:rFonts w:ascii="Times New Roman" w:eastAsia="Times New Roman" w:hAnsi="Times New Roman" w:cs="Times New Roman"/>
          <w:kern w:val="0"/>
          <w:sz w:val="24"/>
          <w:szCs w:val="24"/>
          <w:lang w:eastAsia="en-IN" w:bidi="hi-IN"/>
          <w14:ligatures w14:val="none"/>
        </w:rPr>
        <w:t xml:space="preserve"> - have normal cytoplasm but similar nuclear genome as A-line, used to propagate A-line</w:t>
      </w:r>
      <w:r w:rsidR="00860034">
        <w:rPr>
          <w:rFonts w:ascii="Times New Roman" w:eastAsia="Times New Roman" w:hAnsi="Times New Roman" w:cs="Times New Roman"/>
          <w:kern w:val="0"/>
          <w:sz w:val="24"/>
          <w:szCs w:val="24"/>
          <w:lang w:eastAsia="en-IN" w:bidi="hi-IN"/>
          <w14:ligatures w14:val="none"/>
        </w:rPr>
        <w:t>.</w:t>
      </w:r>
      <w:r w:rsidR="00472320" w:rsidRPr="00472320">
        <w:rPr>
          <w:rFonts w:ascii="Times New Roman" w:eastAsia="Times New Roman" w:hAnsi="Times New Roman" w:cs="Times New Roman"/>
          <w:kern w:val="0"/>
          <w:sz w:val="24"/>
          <w:szCs w:val="24"/>
          <w:lang w:eastAsia="en-IN" w:bidi="hi-IN"/>
          <w14:ligatures w14:val="none"/>
        </w:rPr>
        <w:t xml:space="preserve"> </w:t>
      </w:r>
      <w:r w:rsidR="00472320" w:rsidRPr="00EB6C34">
        <w:rPr>
          <w:rFonts w:ascii="Times New Roman" w:eastAsia="Times New Roman" w:hAnsi="Times New Roman" w:cs="Times New Roman"/>
          <w:b/>
          <w:bCs/>
          <w:kern w:val="0"/>
          <w:sz w:val="24"/>
          <w:szCs w:val="24"/>
          <w:lang w:eastAsia="en-IN" w:bidi="hi-IN"/>
          <w14:ligatures w14:val="none"/>
        </w:rPr>
        <w:t>Restorer lines (R-line)</w:t>
      </w:r>
      <w:r w:rsidR="00472320" w:rsidRPr="00472320">
        <w:rPr>
          <w:rFonts w:ascii="Times New Roman" w:eastAsia="Times New Roman" w:hAnsi="Times New Roman" w:cs="Times New Roman"/>
          <w:kern w:val="0"/>
          <w:sz w:val="24"/>
          <w:szCs w:val="24"/>
          <w:lang w:eastAsia="en-IN" w:bidi="hi-IN"/>
          <w14:ligatures w14:val="none"/>
        </w:rPr>
        <w:t xml:space="preserve"> - have functional </w:t>
      </w:r>
      <w:r w:rsidR="00472320" w:rsidRPr="00EB6C34">
        <w:rPr>
          <w:rFonts w:ascii="Times New Roman" w:eastAsia="Times New Roman" w:hAnsi="Times New Roman" w:cs="Times New Roman"/>
          <w:i/>
          <w:iCs/>
          <w:kern w:val="0"/>
          <w:sz w:val="24"/>
          <w:szCs w:val="24"/>
          <w:lang w:eastAsia="en-IN" w:bidi="hi-IN"/>
          <w14:ligatures w14:val="none"/>
        </w:rPr>
        <w:t>Rf</w:t>
      </w:r>
      <w:r w:rsidR="00472320" w:rsidRPr="00472320">
        <w:rPr>
          <w:rFonts w:ascii="Times New Roman" w:eastAsia="Times New Roman" w:hAnsi="Times New Roman" w:cs="Times New Roman"/>
          <w:kern w:val="0"/>
          <w:sz w:val="24"/>
          <w:szCs w:val="24"/>
          <w:lang w:eastAsia="en-IN" w:bidi="hi-IN"/>
          <w14:ligatures w14:val="none"/>
        </w:rPr>
        <w:t xml:space="preserve"> genes, used as male parent to produce fertile F</w:t>
      </w:r>
      <w:r w:rsidR="00472320" w:rsidRPr="00EB6C34">
        <w:rPr>
          <w:rFonts w:ascii="Times New Roman" w:eastAsia="Times New Roman" w:hAnsi="Times New Roman" w:cs="Times New Roman"/>
          <w:kern w:val="0"/>
          <w:sz w:val="24"/>
          <w:szCs w:val="24"/>
          <w:vertAlign w:val="subscript"/>
          <w:lang w:eastAsia="en-IN" w:bidi="hi-IN"/>
          <w14:ligatures w14:val="none"/>
        </w:rPr>
        <w:t>1</w:t>
      </w:r>
      <w:r w:rsidR="00472320" w:rsidRPr="00472320">
        <w:rPr>
          <w:rFonts w:ascii="Times New Roman" w:eastAsia="Times New Roman" w:hAnsi="Times New Roman" w:cs="Times New Roman"/>
          <w:kern w:val="0"/>
          <w:sz w:val="24"/>
          <w:szCs w:val="24"/>
          <w:lang w:eastAsia="en-IN" w:bidi="hi-IN"/>
          <w14:ligatures w14:val="none"/>
        </w:rPr>
        <w:t xml:space="preserve"> hybrids by restoring fertility in the CMS A-line.</w:t>
      </w:r>
      <w:r w:rsidR="00472320" w:rsidRPr="00472320">
        <w:rPr>
          <w:rFonts w:ascii="Times New Roman" w:eastAsia="Times New Roman" w:hAnsi="Times New Roman" w:cs="Times New Roman"/>
          <w:noProof/>
          <w:kern w:val="0"/>
          <w:sz w:val="24"/>
          <w:szCs w:val="24"/>
          <w:lang w:eastAsia="en-IN" w:bidi="hi-IN"/>
          <w14:ligatures w14:val="none"/>
        </w:rPr>
        <w:t xml:space="preserve"> </w:t>
      </w:r>
      <w:r w:rsidRPr="00FB57CB">
        <w:rPr>
          <w:rFonts w:ascii="Times New Roman" w:eastAsia="Times New Roman" w:hAnsi="Times New Roman" w:cs="Times New Roman"/>
          <w:kern w:val="0"/>
          <w:sz w:val="24"/>
          <w:szCs w:val="24"/>
          <w:lang w:eastAsia="en-IN" w:bidi="hi-IN"/>
          <w14:ligatures w14:val="none"/>
        </w:rPr>
        <w:t>Three lines are invol</w:t>
      </w:r>
      <w:r>
        <w:rPr>
          <w:rFonts w:ascii="Times New Roman" w:eastAsia="Times New Roman" w:hAnsi="Times New Roman" w:cs="Times New Roman"/>
          <w:kern w:val="0"/>
          <w:sz w:val="24"/>
          <w:szCs w:val="24"/>
          <w:lang w:eastAsia="en-IN" w:bidi="hi-IN"/>
          <w14:ligatures w14:val="none"/>
        </w:rPr>
        <w:t>ved</w:t>
      </w:r>
      <w:r w:rsidRPr="00FB57CB">
        <w:rPr>
          <w:rFonts w:ascii="Times New Roman" w:eastAsia="Times New Roman" w:hAnsi="Times New Roman" w:cs="Times New Roman"/>
          <w:kern w:val="0"/>
          <w:sz w:val="24"/>
          <w:szCs w:val="24"/>
          <w:lang w:eastAsia="en-IN" w:bidi="hi-IN"/>
          <w14:ligatures w14:val="none"/>
        </w:rPr>
        <w:t xml:space="preserve"> so it is known as </w:t>
      </w:r>
      <w:r w:rsidRPr="00FB57CB">
        <w:rPr>
          <w:rFonts w:ascii="Times New Roman" w:eastAsia="Times New Roman" w:hAnsi="Times New Roman" w:cs="Times New Roman"/>
          <w:b/>
          <w:bCs/>
          <w:kern w:val="0"/>
          <w:sz w:val="24"/>
          <w:szCs w:val="24"/>
          <w:lang w:eastAsia="en-IN" w:bidi="hi-IN"/>
          <w14:ligatures w14:val="none"/>
        </w:rPr>
        <w:t>Three-line breeding system</w:t>
      </w:r>
      <w:r w:rsidR="000975D0" w:rsidRPr="00FB57CB">
        <w:rPr>
          <w:rFonts w:ascii="Times New Roman" w:eastAsia="Times New Roman" w:hAnsi="Times New Roman" w:cs="Times New Roman"/>
          <w:kern w:val="0"/>
          <w:sz w:val="24"/>
          <w:szCs w:val="24"/>
          <w:lang w:eastAsia="en-IN" w:bidi="hi-IN"/>
          <w14:ligatures w14:val="none"/>
        </w:rPr>
        <w:t xml:space="preserve"> </w:t>
      </w:r>
      <w:r w:rsidR="000975D0" w:rsidRPr="0024367F">
        <w:rPr>
          <w:rFonts w:ascii="Times New Roman" w:eastAsia="Times New Roman" w:hAnsi="Times New Roman" w:cs="Times New Roman"/>
          <w:kern w:val="0"/>
          <w:sz w:val="24"/>
          <w:szCs w:val="24"/>
          <w:lang w:eastAsia="en-IN" w:bidi="hi-IN"/>
          <w14:ligatures w14:val="none"/>
        </w:rPr>
        <w:t>(</w:t>
      </w:r>
      <w:r w:rsidR="000975D0" w:rsidRPr="0024367F">
        <w:rPr>
          <w:rFonts w:ascii="Times New Roman" w:eastAsia="Times New Roman" w:hAnsi="Times New Roman" w:cs="Times New Roman"/>
          <w:b/>
          <w:bCs/>
          <w:kern w:val="0"/>
          <w:sz w:val="24"/>
          <w:szCs w:val="24"/>
          <w:lang w:eastAsia="en-IN" w:bidi="hi-IN"/>
          <w14:ligatures w14:val="none"/>
        </w:rPr>
        <w:t>Figure 1</w:t>
      </w:r>
      <w:r w:rsidR="000975D0" w:rsidRPr="0024367F">
        <w:rPr>
          <w:rFonts w:ascii="Times New Roman" w:eastAsia="Times New Roman" w:hAnsi="Times New Roman" w:cs="Times New Roman"/>
          <w:kern w:val="0"/>
          <w:sz w:val="24"/>
          <w:szCs w:val="24"/>
          <w:lang w:eastAsia="en-IN" w:bidi="hi-IN"/>
          <w14:ligatures w14:val="none"/>
        </w:rPr>
        <w:t>)</w:t>
      </w:r>
      <w:r w:rsidR="00B23362">
        <w:rPr>
          <w:rFonts w:ascii="Times New Roman" w:eastAsia="Times New Roman" w:hAnsi="Times New Roman" w:cs="Times New Roman"/>
          <w:kern w:val="0"/>
          <w:sz w:val="24"/>
          <w:szCs w:val="24"/>
          <w:lang w:eastAsia="en-IN" w:bidi="hi-IN"/>
          <w14:ligatures w14:val="none"/>
        </w:rPr>
        <w:t xml:space="preserve">.                </w:t>
      </w:r>
      <w:r w:rsidR="002845DA">
        <w:rPr>
          <w:rFonts w:ascii="Times New Roman" w:eastAsia="Times New Roman" w:hAnsi="Times New Roman" w:cs="Times New Roman"/>
          <w:b/>
          <w:bCs/>
          <w:kern w:val="0"/>
          <w:sz w:val="20"/>
          <w:szCs w:val="20"/>
          <w:lang w:eastAsia="en-IN" w:bidi="hi-IN"/>
          <w14:ligatures w14:val="none"/>
        </w:rPr>
        <w:t xml:space="preserve">         </w:t>
      </w:r>
      <w:r w:rsidR="0007660B">
        <w:rPr>
          <w:rFonts w:ascii="Times New Roman" w:eastAsia="Times New Roman" w:hAnsi="Times New Roman" w:cs="Times New Roman"/>
          <w:b/>
          <w:bCs/>
          <w:kern w:val="0"/>
          <w:sz w:val="20"/>
          <w:szCs w:val="20"/>
          <w:lang w:eastAsia="en-IN" w:bidi="hi-IN"/>
          <w14:ligatures w14:val="none"/>
        </w:rPr>
        <w:t xml:space="preserve">                           </w:t>
      </w:r>
      <w:r w:rsidR="002845DA">
        <w:rPr>
          <w:rFonts w:ascii="Times New Roman" w:eastAsia="Times New Roman" w:hAnsi="Times New Roman" w:cs="Times New Roman"/>
          <w:b/>
          <w:bCs/>
          <w:kern w:val="0"/>
          <w:sz w:val="20"/>
          <w:szCs w:val="20"/>
          <w:lang w:eastAsia="en-IN" w:bidi="hi-IN"/>
          <w14:ligatures w14:val="none"/>
        </w:rPr>
        <w:t xml:space="preserve">   </w:t>
      </w:r>
    </w:p>
    <w:p w14:paraId="41159C9E" w14:textId="282AD5FC" w:rsidR="00FB57CB" w:rsidRDefault="008E54FB" w:rsidP="0024367F">
      <w:pPr>
        <w:spacing w:after="0" w:line="276" w:lineRule="auto"/>
        <w:ind w:firstLine="1134"/>
        <w:jc w:val="both"/>
        <w:rPr>
          <w:rFonts w:ascii="Times New Roman" w:eastAsia="Times New Roman" w:hAnsi="Times New Roman" w:cs="Times New Roman"/>
          <w:b/>
          <w:bCs/>
          <w:kern w:val="0"/>
          <w:sz w:val="20"/>
          <w:szCs w:val="20"/>
          <w:lang w:eastAsia="en-IN" w:bidi="hi-IN"/>
          <w14:ligatures w14:val="none"/>
        </w:rPr>
      </w:pPr>
      <w:r>
        <w:rPr>
          <w:rFonts w:ascii="Times New Roman" w:eastAsia="Times New Roman" w:hAnsi="Times New Roman" w:cs="Times New Roman"/>
          <w:b/>
          <w:bCs/>
          <w:kern w:val="0"/>
          <w:sz w:val="20"/>
          <w:szCs w:val="20"/>
          <w:lang w:eastAsia="en-IN" w:bidi="hi-IN"/>
          <w14:ligatures w14:val="none"/>
        </w:rPr>
        <w:t xml:space="preserve">                                                                                    </w:t>
      </w:r>
      <w:r w:rsidR="00E7360D">
        <w:rPr>
          <w:rFonts w:ascii="Times New Roman" w:eastAsia="Times New Roman" w:hAnsi="Times New Roman" w:cs="Times New Roman"/>
          <w:b/>
          <w:bCs/>
          <w:kern w:val="0"/>
          <w:sz w:val="20"/>
          <w:szCs w:val="20"/>
          <w:lang w:eastAsia="en-IN" w:bidi="hi-IN"/>
          <w14:ligatures w14:val="none"/>
        </w:rPr>
        <w:t xml:space="preserve">    </w:t>
      </w:r>
      <w:r w:rsidR="002845DA" w:rsidRPr="0007660B">
        <w:rPr>
          <w:rFonts w:ascii="Times New Roman" w:eastAsia="Times New Roman" w:hAnsi="Times New Roman" w:cs="Times New Roman"/>
          <w:b/>
          <w:bCs/>
          <w:kern w:val="0"/>
          <w:lang w:eastAsia="en-IN" w:bidi="hi-IN"/>
          <w14:ligatures w14:val="none"/>
        </w:rPr>
        <w:t>F</w:t>
      </w:r>
      <w:r w:rsidR="00FB57CB" w:rsidRPr="0007660B">
        <w:rPr>
          <w:rFonts w:ascii="Times New Roman" w:eastAsia="Times New Roman" w:hAnsi="Times New Roman" w:cs="Times New Roman"/>
          <w:b/>
          <w:bCs/>
          <w:kern w:val="0"/>
          <w:lang w:eastAsia="en-IN" w:bidi="hi-IN"/>
          <w14:ligatures w14:val="none"/>
        </w:rPr>
        <w:t>igure 1: Three-line breeding system</w:t>
      </w:r>
    </w:p>
    <w:p w14:paraId="7526205A" w14:textId="77777777" w:rsidR="0007660B" w:rsidRPr="002845DA" w:rsidRDefault="0007660B" w:rsidP="00B23362">
      <w:pPr>
        <w:spacing w:after="0" w:line="276" w:lineRule="auto"/>
        <w:jc w:val="both"/>
        <w:rPr>
          <w:rFonts w:ascii="Times New Roman" w:eastAsia="Times New Roman" w:hAnsi="Times New Roman" w:cs="Times New Roman"/>
          <w:b/>
          <w:bCs/>
          <w:kern w:val="0"/>
          <w:sz w:val="20"/>
          <w:szCs w:val="20"/>
          <w:lang w:eastAsia="en-IN" w:bidi="hi-IN"/>
          <w14:ligatures w14:val="none"/>
        </w:rPr>
      </w:pPr>
    </w:p>
    <w:p w14:paraId="52B41D6C" w14:textId="77777777" w:rsidR="008C123B" w:rsidRPr="0007660B" w:rsidRDefault="00335C47" w:rsidP="00FB57CB">
      <w:pPr>
        <w:spacing w:after="0" w:line="276" w:lineRule="auto"/>
        <w:rPr>
          <w:rFonts w:ascii="Times New Roman" w:hAnsi="Times New Roman" w:cs="Times New Roman"/>
          <w:b/>
          <w:bCs/>
          <w:color w:val="FF0000"/>
          <w:sz w:val="26"/>
          <w:szCs w:val="26"/>
        </w:rPr>
      </w:pPr>
      <w:r w:rsidRPr="0007660B">
        <w:rPr>
          <w:rFonts w:ascii="Times New Roman" w:hAnsi="Times New Roman" w:cs="Times New Roman"/>
          <w:b/>
          <w:bCs/>
          <w:color w:val="FF0000"/>
          <w:sz w:val="26"/>
          <w:szCs w:val="26"/>
        </w:rPr>
        <w:t>Association</w:t>
      </w:r>
      <w:r w:rsidR="003516DF" w:rsidRPr="0007660B">
        <w:rPr>
          <w:rFonts w:ascii="Times New Roman" w:hAnsi="Times New Roman" w:cs="Times New Roman"/>
          <w:b/>
          <w:bCs/>
          <w:color w:val="FF0000"/>
          <w:sz w:val="26"/>
          <w:szCs w:val="26"/>
        </w:rPr>
        <w:t xml:space="preserve"> of mitochondria</w:t>
      </w:r>
      <w:r w:rsidRPr="0007660B">
        <w:rPr>
          <w:rFonts w:ascii="Times New Roman" w:hAnsi="Times New Roman" w:cs="Times New Roman"/>
          <w:b/>
          <w:bCs/>
          <w:color w:val="FF0000"/>
          <w:sz w:val="26"/>
          <w:szCs w:val="26"/>
        </w:rPr>
        <w:t xml:space="preserve">l genes </w:t>
      </w:r>
      <w:r w:rsidR="008C123B" w:rsidRPr="0007660B">
        <w:rPr>
          <w:rFonts w:ascii="Times New Roman" w:hAnsi="Times New Roman" w:cs="Times New Roman"/>
          <w:b/>
          <w:bCs/>
          <w:color w:val="FF0000"/>
          <w:sz w:val="26"/>
          <w:szCs w:val="26"/>
        </w:rPr>
        <w:t>in CMS</w:t>
      </w:r>
    </w:p>
    <w:p w14:paraId="62D99478" w14:textId="1FBD40D8" w:rsidR="0073675A" w:rsidRPr="00FB57CB" w:rsidRDefault="00E7360D" w:rsidP="0073675A">
      <w:pPr>
        <w:spacing w:after="0"/>
        <w:ind w:firstLine="720"/>
        <w:jc w:val="both"/>
        <w:rPr>
          <w:rFonts w:ascii="Times New Roman" w:eastAsia="Times New Roman" w:hAnsi="Times New Roman" w:cs="Times New Roman"/>
          <w:kern w:val="0"/>
          <w:sz w:val="24"/>
          <w:szCs w:val="24"/>
          <w:lang w:eastAsia="en-IN" w:bidi="gu-IN"/>
          <w14:ligatures w14:val="none"/>
        </w:rPr>
      </w:pPr>
      <w:r w:rsidRPr="00E7360D">
        <w:rPr>
          <w:rFonts w:ascii="Times New Roman" w:eastAsia="Times New Roman" w:hAnsi="Times New Roman" w:cs="Times New Roman"/>
          <w:kern w:val="0"/>
          <w:sz w:val="24"/>
          <w:szCs w:val="24"/>
          <w:lang w:eastAsia="en-IN" w:bidi="hi-IN"/>
          <w14:ligatures w14:val="none"/>
        </w:rPr>
        <w:t xml:space="preserve">CMS and fertility restoration </w:t>
      </w:r>
      <w:r w:rsidRPr="00720328">
        <w:rPr>
          <w:rFonts w:ascii="Times New Roman" w:eastAsia="Times New Roman" w:hAnsi="Times New Roman" w:cs="Times New Roman"/>
          <w:b/>
          <w:bCs/>
          <w:kern w:val="0"/>
          <w:sz w:val="24"/>
          <w:szCs w:val="24"/>
          <w:lang w:eastAsia="en-IN" w:bidi="hi-IN"/>
          <w14:ligatures w14:val="none"/>
        </w:rPr>
        <w:t>provide insights into the molecular genetic interactions between plant mitochondria and nucleus</w:t>
      </w:r>
      <w:r w:rsidRPr="00E7360D">
        <w:rPr>
          <w:rFonts w:ascii="Times New Roman" w:eastAsia="Times New Roman" w:hAnsi="Times New Roman" w:cs="Times New Roman"/>
          <w:kern w:val="0"/>
          <w:sz w:val="24"/>
          <w:szCs w:val="24"/>
          <w:lang w:eastAsia="en-IN" w:bidi="hi-IN"/>
          <w14:ligatures w14:val="none"/>
        </w:rPr>
        <w:t>. Studies on CMS</w:t>
      </w:r>
      <w:r w:rsidR="00ED188E">
        <w:rPr>
          <w:rFonts w:ascii="Times New Roman" w:eastAsia="Times New Roman" w:hAnsi="Times New Roman" w:cs="Times New Roman"/>
          <w:kern w:val="0"/>
          <w:sz w:val="24"/>
          <w:szCs w:val="24"/>
          <w:lang w:eastAsia="en-IN" w:bidi="hi-IN"/>
          <w14:ligatures w14:val="none"/>
        </w:rPr>
        <w:t xml:space="preserve"> </w:t>
      </w:r>
      <w:r w:rsidRPr="00E7360D">
        <w:rPr>
          <w:rFonts w:ascii="Times New Roman" w:eastAsia="Times New Roman" w:hAnsi="Times New Roman" w:cs="Times New Roman"/>
          <w:kern w:val="0"/>
          <w:sz w:val="24"/>
          <w:szCs w:val="24"/>
          <w:lang w:eastAsia="en-IN" w:bidi="hi-IN"/>
          <w14:ligatures w14:val="none"/>
        </w:rPr>
        <w:t xml:space="preserve">associated mitochondrial genes and their genomic features shed light on the origin and spread of these genes. Analyses of CMS phenotypes and restorer genes have yielded insights into </w:t>
      </w:r>
      <w:r w:rsidR="00ED188E" w:rsidRPr="00E7360D">
        <w:rPr>
          <w:rFonts w:ascii="Times New Roman" w:eastAsia="Times New Roman" w:hAnsi="Times New Roman" w:cs="Times New Roman"/>
          <w:kern w:val="0"/>
          <w:sz w:val="24"/>
          <w:szCs w:val="24"/>
          <w:lang w:eastAsia="en-IN" w:bidi="hi-IN"/>
          <w14:ligatures w14:val="none"/>
        </w:rPr>
        <w:t>signalling</w:t>
      </w:r>
      <w:r w:rsidRPr="00E7360D">
        <w:rPr>
          <w:rFonts w:ascii="Times New Roman" w:eastAsia="Times New Roman" w:hAnsi="Times New Roman" w:cs="Times New Roman"/>
          <w:kern w:val="0"/>
          <w:sz w:val="24"/>
          <w:szCs w:val="24"/>
          <w:lang w:eastAsia="en-IN" w:bidi="hi-IN"/>
          <w14:ligatures w14:val="none"/>
        </w:rPr>
        <w:t xml:space="preserve"> pathways and the role of nuclear genes in mitochondrial gene expression.</w:t>
      </w:r>
    </w:p>
    <w:p w14:paraId="5021B06F" w14:textId="28B897E4" w:rsidR="0073675A" w:rsidRPr="00FB57CB" w:rsidRDefault="0073675A" w:rsidP="008E54FB">
      <w:pPr>
        <w:spacing w:after="0" w:line="276" w:lineRule="auto"/>
        <w:ind w:firstLine="709"/>
        <w:jc w:val="both"/>
        <w:rPr>
          <w:rFonts w:ascii="Times New Roman" w:eastAsia="Times New Roman" w:hAnsi="Times New Roman" w:cs="Times New Roman"/>
          <w:kern w:val="0"/>
          <w:sz w:val="24"/>
          <w:szCs w:val="24"/>
          <w:lang w:eastAsia="en-IN" w:bidi="hi-IN"/>
          <w14:ligatures w14:val="none"/>
        </w:rPr>
      </w:pPr>
      <w:r w:rsidRPr="00FB57CB">
        <w:rPr>
          <w:rFonts w:ascii="Times New Roman" w:eastAsia="Times New Roman" w:hAnsi="Times New Roman" w:cs="Times New Roman"/>
          <w:kern w:val="0"/>
          <w:sz w:val="24"/>
          <w:szCs w:val="24"/>
          <w:lang w:eastAsia="en-IN" w:bidi="hi-IN"/>
          <w14:ligatures w14:val="none"/>
        </w:rPr>
        <w:t xml:space="preserve">Numerous metabolic pathways are carried out by mitochondria that are essential to higher eukaryotic life. It includes the pathways </w:t>
      </w:r>
      <w:r w:rsidRPr="00FB57CB">
        <w:rPr>
          <w:rFonts w:ascii="Times New Roman" w:eastAsia="Times New Roman" w:hAnsi="Times New Roman" w:cs="Times New Roman"/>
          <w:i/>
          <w:iCs/>
          <w:kern w:val="0"/>
          <w:sz w:val="24"/>
          <w:szCs w:val="24"/>
          <w:lang w:eastAsia="en-IN" w:bidi="hi-IN"/>
          <w14:ligatures w14:val="none"/>
        </w:rPr>
        <w:t>like.</w:t>
      </w:r>
      <w:r w:rsidRPr="00FB57CB">
        <w:rPr>
          <w:rFonts w:ascii="Times New Roman" w:eastAsia="Times New Roman" w:hAnsi="Times New Roman" w:cs="Times New Roman"/>
          <w:kern w:val="0"/>
          <w:sz w:val="24"/>
          <w:szCs w:val="24"/>
          <w:lang w:eastAsia="en-IN" w:bidi="hi-IN"/>
          <w14:ligatures w14:val="none"/>
        </w:rPr>
        <w:t>, tricarboxylic acid cycle</w:t>
      </w:r>
      <w:r w:rsidR="00ED188E">
        <w:rPr>
          <w:rFonts w:ascii="Times New Roman" w:eastAsia="Times New Roman" w:hAnsi="Times New Roman" w:cs="Times New Roman"/>
          <w:kern w:val="0"/>
          <w:sz w:val="24"/>
          <w:szCs w:val="24"/>
          <w:lang w:eastAsia="en-IN" w:bidi="hi-IN"/>
          <w14:ligatures w14:val="none"/>
        </w:rPr>
        <w:t xml:space="preserve"> (TCA)</w:t>
      </w:r>
      <w:r w:rsidRPr="00FB57CB">
        <w:rPr>
          <w:rFonts w:ascii="Times New Roman" w:eastAsia="Times New Roman" w:hAnsi="Times New Roman" w:cs="Times New Roman"/>
          <w:kern w:val="0"/>
          <w:sz w:val="24"/>
          <w:szCs w:val="24"/>
          <w:lang w:eastAsia="en-IN" w:bidi="hi-IN"/>
          <w14:ligatures w14:val="none"/>
        </w:rPr>
        <w:t xml:space="preserve">, respiratory electron transfer and ATP synthesis. </w:t>
      </w:r>
      <w:r w:rsidR="007029FC" w:rsidRPr="007029FC">
        <w:rPr>
          <w:rFonts w:ascii="Times New Roman" w:eastAsia="Times New Roman" w:hAnsi="Times New Roman" w:cs="Times New Roman"/>
          <w:kern w:val="0"/>
          <w:sz w:val="24"/>
          <w:szCs w:val="24"/>
          <w:lang w:eastAsia="en-IN" w:bidi="hi-IN"/>
          <w14:ligatures w14:val="none"/>
        </w:rPr>
        <w:t xml:space="preserve">An </w:t>
      </w:r>
      <w:r w:rsidR="007029FC" w:rsidRPr="00720328">
        <w:rPr>
          <w:rFonts w:ascii="Times New Roman" w:eastAsia="Times New Roman" w:hAnsi="Times New Roman" w:cs="Times New Roman"/>
          <w:b/>
          <w:bCs/>
          <w:kern w:val="0"/>
          <w:sz w:val="24"/>
          <w:szCs w:val="24"/>
          <w:lang w:eastAsia="en-IN" w:bidi="hi-IN"/>
          <w14:ligatures w14:val="none"/>
        </w:rPr>
        <w:t>open reading frame (ORF)</w:t>
      </w:r>
      <w:r w:rsidR="007029FC" w:rsidRPr="007029FC">
        <w:rPr>
          <w:rFonts w:ascii="Times New Roman" w:eastAsia="Times New Roman" w:hAnsi="Times New Roman" w:cs="Times New Roman"/>
          <w:kern w:val="0"/>
          <w:sz w:val="24"/>
          <w:szCs w:val="24"/>
          <w:lang w:eastAsia="en-IN" w:bidi="hi-IN"/>
          <w14:ligatures w14:val="none"/>
        </w:rPr>
        <w:t xml:space="preserve"> refers to a continuous DNA sequence between a start and stop codon that has the potential to be transcribed and translated into a protein. ORFs require an uninterrupted sequence starting from the start codon, with a length that is a multiple of three nucleotides, extending to the stop codon within the same reading frame</w:t>
      </w:r>
      <w:r w:rsidRPr="00FB57CB">
        <w:rPr>
          <w:rFonts w:ascii="Times New Roman" w:eastAsia="Times New Roman" w:hAnsi="Times New Roman" w:cs="Times New Roman"/>
          <w:kern w:val="0"/>
          <w:sz w:val="24"/>
          <w:szCs w:val="24"/>
          <w:lang w:eastAsia="en-IN" w:bidi="hi-IN"/>
          <w14:ligatures w14:val="none"/>
        </w:rPr>
        <w:t xml:space="preserve">. Open refers to the fact that the </w:t>
      </w:r>
      <w:r w:rsidRPr="00FB57CB">
        <w:rPr>
          <w:rFonts w:ascii="Times New Roman" w:eastAsia="Times New Roman" w:hAnsi="Times New Roman" w:cs="Times New Roman"/>
          <w:b/>
          <w:bCs/>
          <w:kern w:val="0"/>
          <w:sz w:val="24"/>
          <w:szCs w:val="24"/>
          <w:lang w:eastAsia="en-IN" w:bidi="hi-IN"/>
          <w14:ligatures w14:val="none"/>
        </w:rPr>
        <w:t xml:space="preserve">road is open </w:t>
      </w:r>
      <w:r w:rsidRPr="00FB57CB">
        <w:rPr>
          <w:rFonts w:ascii="Times New Roman" w:eastAsia="Times New Roman" w:hAnsi="Times New Roman" w:cs="Times New Roman"/>
          <w:kern w:val="0"/>
          <w:sz w:val="24"/>
          <w:szCs w:val="24"/>
          <w:lang w:eastAsia="en-IN" w:bidi="hi-IN"/>
          <w14:ligatures w14:val="none"/>
        </w:rPr>
        <w:t>for ribosome to read continuously triplet after triplet until</w:t>
      </w:r>
      <w:r w:rsidRPr="00FB57CB">
        <w:rPr>
          <w:rFonts w:ascii="Times New Roman" w:eastAsia="Times New Roman" w:hAnsi="Times New Roman" w:cs="Times New Roman"/>
          <w:b/>
          <w:bCs/>
          <w:kern w:val="0"/>
          <w:sz w:val="24"/>
          <w:szCs w:val="24"/>
          <w:lang w:eastAsia="en-IN" w:bidi="hi-IN"/>
          <w14:ligatures w14:val="none"/>
        </w:rPr>
        <w:t xml:space="preserve"> </w:t>
      </w:r>
      <w:r w:rsidRPr="00FB57CB">
        <w:rPr>
          <w:rFonts w:ascii="Times New Roman" w:eastAsia="Times New Roman" w:hAnsi="Times New Roman" w:cs="Times New Roman"/>
          <w:kern w:val="0"/>
          <w:sz w:val="24"/>
          <w:szCs w:val="24"/>
          <w:lang w:eastAsia="en-IN" w:bidi="hi-IN"/>
          <w14:ligatures w14:val="none"/>
        </w:rPr>
        <w:t xml:space="preserve">ribosome meets this stop codon. </w:t>
      </w:r>
    </w:p>
    <w:p w14:paraId="377A814B" w14:textId="33122700" w:rsidR="0073675A" w:rsidRPr="00FB57CB" w:rsidRDefault="007029FC" w:rsidP="008E54FB">
      <w:pPr>
        <w:spacing w:after="0" w:line="276" w:lineRule="auto"/>
        <w:ind w:firstLine="709"/>
        <w:jc w:val="both"/>
        <w:rPr>
          <w:rFonts w:ascii="Times New Roman" w:eastAsia="Times New Roman" w:hAnsi="Times New Roman" w:cs="Times New Roman"/>
          <w:kern w:val="0"/>
          <w:sz w:val="24"/>
          <w:szCs w:val="24"/>
          <w:lang w:eastAsia="en-IN" w:bidi="hi-IN"/>
          <w14:ligatures w14:val="none"/>
        </w:rPr>
      </w:pPr>
      <w:r w:rsidRPr="00720328">
        <w:rPr>
          <w:rFonts w:ascii="Times New Roman" w:eastAsia="Times New Roman" w:hAnsi="Times New Roman" w:cs="Times New Roman"/>
          <w:b/>
          <w:bCs/>
          <w:kern w:val="0"/>
          <w:sz w:val="24"/>
          <w:szCs w:val="24"/>
          <w:lang w:eastAsia="en-IN" w:bidi="hi-IN"/>
          <w14:ligatures w14:val="none"/>
        </w:rPr>
        <w:t>At least 14 mitochondrial genes</w:t>
      </w:r>
      <w:r w:rsidRPr="007029FC">
        <w:rPr>
          <w:rFonts w:ascii="Times New Roman" w:eastAsia="Times New Roman" w:hAnsi="Times New Roman" w:cs="Times New Roman"/>
          <w:kern w:val="0"/>
          <w:sz w:val="24"/>
          <w:szCs w:val="24"/>
          <w:lang w:eastAsia="en-IN" w:bidi="hi-IN"/>
          <w14:ligatures w14:val="none"/>
        </w:rPr>
        <w:t xml:space="preserve"> responsible for CMS have been identified as open reading frames (ORFs) that include segments from mitochondrial gene</w:t>
      </w:r>
      <w:r w:rsidR="00FE41A3">
        <w:rPr>
          <w:rFonts w:ascii="Times New Roman" w:eastAsia="Times New Roman" w:hAnsi="Times New Roman" w:cs="Times New Roman"/>
          <w:kern w:val="0"/>
          <w:sz w:val="24"/>
          <w:szCs w:val="24"/>
          <w:lang w:eastAsia="en-IN" w:bidi="hi-IN"/>
          <w14:ligatures w14:val="none"/>
        </w:rPr>
        <w:t xml:space="preserve"> </w:t>
      </w:r>
      <w:r w:rsidRPr="007029FC">
        <w:rPr>
          <w:rFonts w:ascii="Times New Roman" w:eastAsia="Times New Roman" w:hAnsi="Times New Roman" w:cs="Times New Roman"/>
          <w:kern w:val="0"/>
          <w:sz w:val="24"/>
          <w:szCs w:val="24"/>
          <w:lang w:eastAsia="en-IN" w:bidi="hi-IN"/>
          <w14:ligatures w14:val="none"/>
        </w:rPr>
        <w:t>coding and gene</w:t>
      </w:r>
      <w:r w:rsidR="00FE41A3">
        <w:rPr>
          <w:rFonts w:ascii="Times New Roman" w:eastAsia="Times New Roman" w:hAnsi="Times New Roman" w:cs="Times New Roman"/>
          <w:kern w:val="0"/>
          <w:sz w:val="24"/>
          <w:szCs w:val="24"/>
          <w:lang w:eastAsia="en-IN" w:bidi="hi-IN"/>
          <w14:ligatures w14:val="none"/>
        </w:rPr>
        <w:t xml:space="preserve"> </w:t>
      </w:r>
      <w:r w:rsidRPr="007029FC">
        <w:rPr>
          <w:rFonts w:ascii="Times New Roman" w:eastAsia="Times New Roman" w:hAnsi="Times New Roman" w:cs="Times New Roman"/>
          <w:kern w:val="0"/>
          <w:sz w:val="24"/>
          <w:szCs w:val="24"/>
          <w:lang w:eastAsia="en-IN" w:bidi="hi-IN"/>
          <w14:ligatures w14:val="none"/>
        </w:rPr>
        <w:t xml:space="preserve">flanking sequences, as well as sequences of unknown origin. </w:t>
      </w:r>
      <w:r w:rsidR="0073675A" w:rsidRPr="00FB57CB">
        <w:rPr>
          <w:rFonts w:ascii="Times New Roman" w:eastAsia="Times New Roman" w:hAnsi="Times New Roman" w:cs="Times New Roman"/>
          <w:kern w:val="0"/>
          <w:sz w:val="24"/>
          <w:szCs w:val="24"/>
          <w:lang w:eastAsia="en-IN" w:bidi="hi-IN"/>
          <w14:ligatures w14:val="none"/>
        </w:rPr>
        <w:t>(Chase and Gabay-</w:t>
      </w:r>
      <w:proofErr w:type="spellStart"/>
      <w:r w:rsidR="0073675A" w:rsidRPr="00FB57CB">
        <w:rPr>
          <w:rFonts w:ascii="Times New Roman" w:eastAsia="Times New Roman" w:hAnsi="Times New Roman" w:cs="Times New Roman"/>
          <w:kern w:val="0"/>
          <w:sz w:val="24"/>
          <w:szCs w:val="24"/>
          <w:lang w:eastAsia="en-IN" w:bidi="hi-IN"/>
          <w14:ligatures w14:val="none"/>
        </w:rPr>
        <w:t>Laughnan</w:t>
      </w:r>
      <w:proofErr w:type="spellEnd"/>
      <w:r w:rsidR="0073675A" w:rsidRPr="00FB57CB">
        <w:rPr>
          <w:rFonts w:ascii="Times New Roman" w:eastAsia="Times New Roman" w:hAnsi="Times New Roman" w:cs="Times New Roman"/>
          <w:kern w:val="0"/>
          <w:sz w:val="24"/>
          <w:szCs w:val="24"/>
          <w:lang w:eastAsia="en-IN" w:bidi="hi-IN"/>
          <w14:ligatures w14:val="none"/>
        </w:rPr>
        <w:t xml:space="preserve">, 2004; Hanson and </w:t>
      </w:r>
      <w:proofErr w:type="spellStart"/>
      <w:r w:rsidR="0073675A" w:rsidRPr="00FB57CB">
        <w:rPr>
          <w:rFonts w:ascii="Times New Roman" w:eastAsia="Times New Roman" w:hAnsi="Times New Roman" w:cs="Times New Roman"/>
          <w:kern w:val="0"/>
          <w:sz w:val="24"/>
          <w:szCs w:val="24"/>
          <w:lang w:eastAsia="en-IN" w:bidi="hi-IN"/>
          <w14:ligatures w14:val="none"/>
        </w:rPr>
        <w:t>Bentolila</w:t>
      </w:r>
      <w:proofErr w:type="spellEnd"/>
      <w:r w:rsidR="0073675A" w:rsidRPr="00FB57CB">
        <w:rPr>
          <w:rFonts w:ascii="Times New Roman" w:eastAsia="Times New Roman" w:hAnsi="Times New Roman" w:cs="Times New Roman"/>
          <w:kern w:val="0"/>
          <w:sz w:val="24"/>
          <w:szCs w:val="24"/>
          <w:lang w:eastAsia="en-IN" w:bidi="hi-IN"/>
          <w14:ligatures w14:val="none"/>
        </w:rPr>
        <w:t>, 2004).</w:t>
      </w:r>
      <w:r w:rsidR="00E9541B" w:rsidRPr="00E9541B">
        <w:t xml:space="preserve"> </w:t>
      </w:r>
      <w:r w:rsidR="00E9541B" w:rsidRPr="00E9541B">
        <w:rPr>
          <w:rFonts w:ascii="Times New Roman" w:eastAsia="Times New Roman" w:hAnsi="Times New Roman" w:cs="Times New Roman"/>
          <w:kern w:val="0"/>
          <w:sz w:val="24"/>
          <w:szCs w:val="24"/>
          <w:lang w:eastAsia="en-IN" w:bidi="hi-IN"/>
          <w14:ligatures w14:val="none"/>
        </w:rPr>
        <w:t xml:space="preserve">The </w:t>
      </w:r>
      <w:r w:rsidR="00E9541B" w:rsidRPr="00720328">
        <w:rPr>
          <w:rFonts w:ascii="Times New Roman" w:eastAsia="Times New Roman" w:hAnsi="Times New Roman" w:cs="Times New Roman"/>
          <w:b/>
          <w:bCs/>
          <w:i/>
          <w:iCs/>
          <w:kern w:val="0"/>
          <w:sz w:val="24"/>
          <w:szCs w:val="24"/>
          <w:lang w:eastAsia="en-IN" w:bidi="hi-IN"/>
          <w14:ligatures w14:val="none"/>
        </w:rPr>
        <w:t>Cox1</w:t>
      </w:r>
      <w:r w:rsidR="00E9541B" w:rsidRPr="00720328">
        <w:rPr>
          <w:rFonts w:ascii="Times New Roman" w:eastAsia="Times New Roman" w:hAnsi="Times New Roman" w:cs="Times New Roman"/>
          <w:b/>
          <w:bCs/>
          <w:kern w:val="0"/>
          <w:sz w:val="24"/>
          <w:szCs w:val="24"/>
          <w:lang w:eastAsia="en-IN" w:bidi="hi-IN"/>
          <w14:ligatures w14:val="none"/>
        </w:rPr>
        <w:t xml:space="preserve">, </w:t>
      </w:r>
      <w:r w:rsidR="00E9541B" w:rsidRPr="00720328">
        <w:rPr>
          <w:rFonts w:ascii="Times New Roman" w:eastAsia="Times New Roman" w:hAnsi="Times New Roman" w:cs="Times New Roman"/>
          <w:b/>
          <w:bCs/>
          <w:i/>
          <w:iCs/>
          <w:kern w:val="0"/>
          <w:sz w:val="24"/>
          <w:szCs w:val="24"/>
          <w:lang w:eastAsia="en-IN" w:bidi="hi-IN"/>
          <w14:ligatures w14:val="none"/>
        </w:rPr>
        <w:t>atp8</w:t>
      </w:r>
      <w:r w:rsidR="00E9541B" w:rsidRPr="00720328">
        <w:rPr>
          <w:rFonts w:ascii="Times New Roman" w:eastAsia="Times New Roman" w:hAnsi="Times New Roman" w:cs="Times New Roman"/>
          <w:b/>
          <w:bCs/>
          <w:kern w:val="0"/>
          <w:sz w:val="24"/>
          <w:szCs w:val="24"/>
          <w:lang w:eastAsia="en-IN" w:bidi="hi-IN"/>
          <w14:ligatures w14:val="none"/>
        </w:rPr>
        <w:t xml:space="preserve"> and </w:t>
      </w:r>
      <w:r w:rsidR="00E9541B" w:rsidRPr="00720328">
        <w:rPr>
          <w:rFonts w:ascii="Times New Roman" w:eastAsia="Times New Roman" w:hAnsi="Times New Roman" w:cs="Times New Roman"/>
          <w:b/>
          <w:bCs/>
          <w:i/>
          <w:iCs/>
          <w:kern w:val="0"/>
          <w:sz w:val="24"/>
          <w:szCs w:val="24"/>
          <w:lang w:eastAsia="en-IN" w:bidi="hi-IN"/>
          <w14:ligatures w14:val="none"/>
        </w:rPr>
        <w:t>atp6</w:t>
      </w:r>
      <w:r w:rsidR="00E9541B" w:rsidRPr="00720328">
        <w:rPr>
          <w:rFonts w:ascii="Times New Roman" w:eastAsia="Times New Roman" w:hAnsi="Times New Roman" w:cs="Times New Roman"/>
          <w:b/>
          <w:bCs/>
          <w:kern w:val="0"/>
          <w:sz w:val="24"/>
          <w:szCs w:val="24"/>
          <w:lang w:eastAsia="en-IN" w:bidi="hi-IN"/>
          <w14:ligatures w14:val="none"/>
        </w:rPr>
        <w:t xml:space="preserve"> </w:t>
      </w:r>
      <w:r w:rsidR="00E9541B" w:rsidRPr="00E9541B">
        <w:rPr>
          <w:rFonts w:ascii="Times New Roman" w:eastAsia="Times New Roman" w:hAnsi="Times New Roman" w:cs="Times New Roman"/>
          <w:kern w:val="0"/>
          <w:sz w:val="24"/>
          <w:szCs w:val="24"/>
          <w:lang w:eastAsia="en-IN" w:bidi="hi-IN"/>
          <w14:ligatures w14:val="none"/>
        </w:rPr>
        <w:t>mitochondrial genes are commonly implicated in the development of CMS genes.</w:t>
      </w:r>
      <w:r w:rsidR="0073675A" w:rsidRPr="00FB57CB">
        <w:rPr>
          <w:rFonts w:ascii="Times New Roman" w:eastAsia="Times New Roman" w:hAnsi="Times New Roman" w:cs="Times New Roman"/>
          <w:kern w:val="0"/>
          <w:sz w:val="24"/>
          <w:szCs w:val="24"/>
          <w:lang w:eastAsia="en-IN" w:bidi="hi-IN"/>
          <w14:ligatures w14:val="none"/>
        </w:rPr>
        <w:t xml:space="preserve"> Recombination occurs in genome of mitochondria which is responsible for the formation of ORFs and their placement downstream of sequences that support gene expression. </w:t>
      </w:r>
      <w:r w:rsidR="00E9541B" w:rsidRPr="00720328">
        <w:rPr>
          <w:rFonts w:ascii="Times New Roman" w:eastAsia="Times New Roman" w:hAnsi="Times New Roman" w:cs="Times New Roman"/>
          <w:b/>
          <w:bCs/>
          <w:kern w:val="0"/>
          <w:sz w:val="24"/>
          <w:szCs w:val="24"/>
          <w:lang w:eastAsia="en-IN" w:bidi="hi-IN"/>
          <w14:ligatures w14:val="none"/>
        </w:rPr>
        <w:t>ORFs are expressed</w:t>
      </w:r>
      <w:r w:rsidR="00E9541B" w:rsidRPr="00E9541B">
        <w:rPr>
          <w:rFonts w:ascii="Times New Roman" w:eastAsia="Times New Roman" w:hAnsi="Times New Roman" w:cs="Times New Roman"/>
          <w:kern w:val="0"/>
          <w:sz w:val="24"/>
          <w:szCs w:val="24"/>
          <w:lang w:eastAsia="en-IN" w:bidi="hi-IN"/>
          <w14:ligatures w14:val="none"/>
        </w:rPr>
        <w:t xml:space="preserve"> </w:t>
      </w:r>
      <w:r w:rsidR="00E9541B" w:rsidRPr="00720328">
        <w:rPr>
          <w:rFonts w:ascii="Times New Roman" w:eastAsia="Times New Roman" w:hAnsi="Times New Roman" w:cs="Times New Roman"/>
          <w:b/>
          <w:bCs/>
          <w:kern w:val="0"/>
          <w:sz w:val="24"/>
          <w:szCs w:val="24"/>
          <w:lang w:eastAsia="en-IN" w:bidi="hi-IN"/>
          <w14:ligatures w14:val="none"/>
        </w:rPr>
        <w:t>either through direct fusion with mitochondrial promoter sequences</w:t>
      </w:r>
      <w:r w:rsidR="00E9541B" w:rsidRPr="00E9541B">
        <w:rPr>
          <w:rFonts w:ascii="Times New Roman" w:eastAsia="Times New Roman" w:hAnsi="Times New Roman" w:cs="Times New Roman"/>
          <w:kern w:val="0"/>
          <w:sz w:val="24"/>
          <w:szCs w:val="24"/>
          <w:lang w:eastAsia="en-IN" w:bidi="hi-IN"/>
          <w14:ligatures w14:val="none"/>
        </w:rPr>
        <w:t xml:space="preserve"> or by co-transcription with upstream mitochondrial genes</w:t>
      </w:r>
      <w:r w:rsidR="0073675A" w:rsidRPr="00FB57CB">
        <w:rPr>
          <w:rFonts w:ascii="Times New Roman" w:eastAsia="Times New Roman" w:hAnsi="Times New Roman" w:cs="Times New Roman"/>
          <w:kern w:val="0"/>
          <w:sz w:val="24"/>
          <w:szCs w:val="24"/>
          <w:lang w:eastAsia="en-IN" w:bidi="hi-IN"/>
          <w14:ligatures w14:val="none"/>
        </w:rPr>
        <w:t xml:space="preserve"> (Chase, 2007). </w:t>
      </w:r>
    </w:p>
    <w:p w14:paraId="71BEF475" w14:textId="77777777" w:rsidR="00FB1135" w:rsidRPr="0007660B" w:rsidRDefault="00FB1135" w:rsidP="0007660B">
      <w:pPr>
        <w:spacing w:before="120" w:after="0" w:line="276" w:lineRule="auto"/>
        <w:jc w:val="both"/>
        <w:rPr>
          <w:rFonts w:ascii="Times New Roman" w:hAnsi="Times New Roman" w:cs="Times New Roman"/>
          <w:b/>
          <w:bCs/>
          <w:color w:val="FF0000"/>
          <w:sz w:val="26"/>
          <w:szCs w:val="26"/>
        </w:rPr>
      </w:pPr>
      <w:r w:rsidRPr="0007660B">
        <w:rPr>
          <w:rFonts w:ascii="Times New Roman" w:hAnsi="Times New Roman" w:cs="Times New Roman"/>
          <w:b/>
          <w:bCs/>
          <w:color w:val="FF0000"/>
          <w:sz w:val="26"/>
          <w:szCs w:val="26"/>
        </w:rPr>
        <w:t xml:space="preserve">CMS associated </w:t>
      </w:r>
      <w:r w:rsidR="00AB3C2B" w:rsidRPr="0007660B">
        <w:rPr>
          <w:rFonts w:ascii="Times New Roman" w:hAnsi="Times New Roman" w:cs="Times New Roman"/>
          <w:b/>
          <w:bCs/>
          <w:color w:val="FF0000"/>
          <w:sz w:val="26"/>
          <w:szCs w:val="26"/>
        </w:rPr>
        <w:t xml:space="preserve">genes </w:t>
      </w:r>
      <w:r w:rsidRPr="0007660B">
        <w:rPr>
          <w:rFonts w:ascii="Times New Roman" w:hAnsi="Times New Roman" w:cs="Times New Roman"/>
          <w:b/>
          <w:bCs/>
          <w:color w:val="FF0000"/>
          <w:sz w:val="26"/>
          <w:szCs w:val="26"/>
        </w:rPr>
        <w:t xml:space="preserve">in various crops </w:t>
      </w:r>
      <w:r w:rsidR="00E85AE4" w:rsidRPr="0007660B">
        <w:rPr>
          <w:rFonts w:ascii="Times New Roman" w:hAnsi="Times New Roman" w:cs="Times New Roman"/>
          <w:b/>
          <w:bCs/>
          <w:color w:val="FF0000"/>
          <w:sz w:val="26"/>
          <w:szCs w:val="26"/>
        </w:rPr>
        <w:t>species</w:t>
      </w:r>
    </w:p>
    <w:p w14:paraId="45B52104" w14:textId="729742AA" w:rsidR="0073675A" w:rsidRPr="00335C47" w:rsidRDefault="0073675A" w:rsidP="008E54FB">
      <w:pPr>
        <w:spacing w:after="0" w:line="276" w:lineRule="auto"/>
        <w:ind w:firstLine="709"/>
        <w:jc w:val="both"/>
        <w:rPr>
          <w:rFonts w:ascii="Times New Roman" w:eastAsia="Times New Roman" w:hAnsi="Times New Roman" w:cs="Times New Roman"/>
          <w:kern w:val="0"/>
          <w:sz w:val="24"/>
          <w:szCs w:val="24"/>
          <w:lang w:eastAsia="en-IN" w:bidi="hi-IN"/>
          <w14:ligatures w14:val="none"/>
        </w:rPr>
      </w:pPr>
      <w:r>
        <w:rPr>
          <w:rFonts w:ascii="Times New Roman" w:eastAsia="Times New Roman" w:hAnsi="Times New Roman" w:cs="Times New Roman"/>
          <w:kern w:val="0"/>
          <w:sz w:val="24"/>
          <w:szCs w:val="24"/>
          <w:lang w:eastAsia="en-IN" w:bidi="hi-IN"/>
          <w14:ligatures w14:val="none"/>
        </w:rPr>
        <w:t xml:space="preserve">Several CMS cytoplasm </w:t>
      </w:r>
      <w:r w:rsidR="001A5359" w:rsidRPr="00FE41A3">
        <w:rPr>
          <w:rFonts w:ascii="Times New Roman" w:eastAsia="Times New Roman" w:hAnsi="Times New Roman" w:cs="Times New Roman"/>
          <w:kern w:val="0"/>
          <w:sz w:val="24"/>
          <w:szCs w:val="24"/>
          <w:lang w:eastAsia="en-IN" w:bidi="hi-IN"/>
          <w14:ligatures w14:val="none"/>
        </w:rPr>
        <w:t>was</w:t>
      </w:r>
      <w:r w:rsidRPr="0073675A">
        <w:rPr>
          <w:rFonts w:ascii="Times New Roman" w:eastAsia="Times New Roman" w:hAnsi="Times New Roman" w:cs="Times New Roman"/>
          <w:kern w:val="0"/>
          <w:sz w:val="24"/>
          <w:szCs w:val="24"/>
          <w:lang w:eastAsia="en-IN" w:bidi="hi-IN"/>
          <w14:ligatures w14:val="none"/>
        </w:rPr>
        <w:t xml:space="preserve"> recovered from the breeding lines. Many putative mitochondrial ORFs have been found in rice. CMS-WA and CMS-RT102, with </w:t>
      </w:r>
      <w:r w:rsidRPr="0073675A">
        <w:rPr>
          <w:rFonts w:ascii="Times New Roman" w:eastAsia="Times New Roman" w:hAnsi="Times New Roman" w:cs="Times New Roman"/>
          <w:i/>
          <w:iCs/>
          <w:kern w:val="0"/>
          <w:sz w:val="24"/>
          <w:szCs w:val="24"/>
          <w:lang w:eastAsia="en-IN" w:bidi="hi-IN"/>
          <w14:ligatures w14:val="none"/>
        </w:rPr>
        <w:t>WA352</w:t>
      </w:r>
      <w:r w:rsidRPr="0073675A">
        <w:rPr>
          <w:rFonts w:ascii="Times New Roman" w:eastAsia="Times New Roman" w:hAnsi="Times New Roman" w:cs="Times New Roman"/>
          <w:kern w:val="0"/>
          <w:sz w:val="24"/>
          <w:szCs w:val="24"/>
          <w:lang w:eastAsia="en-IN" w:bidi="hi-IN"/>
          <w14:ligatures w14:val="none"/>
        </w:rPr>
        <w:t xml:space="preserve"> and its variant </w:t>
      </w:r>
      <w:r w:rsidRPr="0073675A">
        <w:rPr>
          <w:rFonts w:ascii="Times New Roman" w:eastAsia="Times New Roman" w:hAnsi="Times New Roman" w:cs="Times New Roman"/>
          <w:i/>
          <w:iCs/>
          <w:kern w:val="0"/>
          <w:sz w:val="24"/>
          <w:szCs w:val="24"/>
          <w:lang w:eastAsia="en-IN" w:bidi="hi-IN"/>
          <w14:ligatures w14:val="none"/>
        </w:rPr>
        <w:t>orf352,</w:t>
      </w:r>
      <w:r w:rsidRPr="0073675A">
        <w:rPr>
          <w:rFonts w:ascii="Times New Roman" w:eastAsia="Times New Roman" w:hAnsi="Times New Roman" w:cs="Times New Roman"/>
          <w:kern w:val="0"/>
          <w:sz w:val="24"/>
          <w:szCs w:val="24"/>
          <w:lang w:eastAsia="en-IN" w:bidi="hi-IN"/>
          <w14:ligatures w14:val="none"/>
        </w:rPr>
        <w:t xml:space="preserve"> respectively, consist of </w:t>
      </w:r>
      <w:r w:rsidRPr="0073675A">
        <w:rPr>
          <w:rFonts w:ascii="Times New Roman" w:eastAsia="Times New Roman" w:hAnsi="Times New Roman" w:cs="Times New Roman"/>
          <w:i/>
          <w:iCs/>
          <w:kern w:val="0"/>
          <w:sz w:val="24"/>
          <w:szCs w:val="24"/>
          <w:lang w:eastAsia="en-IN" w:bidi="hi-IN"/>
          <w14:ligatures w14:val="none"/>
        </w:rPr>
        <w:t>orf284, orf224</w:t>
      </w:r>
      <w:r w:rsidRPr="0073675A">
        <w:rPr>
          <w:rFonts w:ascii="Times New Roman" w:eastAsia="Times New Roman" w:hAnsi="Times New Roman" w:cs="Times New Roman"/>
          <w:kern w:val="0"/>
          <w:sz w:val="24"/>
          <w:szCs w:val="24"/>
          <w:lang w:eastAsia="en-IN" w:bidi="hi-IN"/>
          <w14:ligatures w14:val="none"/>
        </w:rPr>
        <w:t xml:space="preserve">, </w:t>
      </w:r>
      <w:r w:rsidRPr="0073675A">
        <w:rPr>
          <w:rFonts w:ascii="Times New Roman" w:eastAsia="Times New Roman" w:hAnsi="Times New Roman" w:cs="Times New Roman"/>
          <w:i/>
          <w:iCs/>
          <w:kern w:val="0"/>
          <w:sz w:val="24"/>
          <w:szCs w:val="24"/>
          <w:lang w:eastAsia="en-IN" w:bidi="hi-IN"/>
          <w14:ligatures w14:val="none"/>
        </w:rPr>
        <w:t>orf288</w:t>
      </w:r>
      <w:r w:rsidRPr="0073675A">
        <w:rPr>
          <w:rFonts w:ascii="Times New Roman" w:eastAsia="Times New Roman" w:hAnsi="Times New Roman" w:cs="Times New Roman"/>
          <w:kern w:val="0"/>
          <w:sz w:val="24"/>
          <w:szCs w:val="24"/>
          <w:lang w:eastAsia="en-IN" w:bidi="hi-IN"/>
          <w14:ligatures w14:val="none"/>
        </w:rPr>
        <w:t xml:space="preserve"> three segments in the mitochondrial ORFs and a short sequence of unknown origin (SUO).</w:t>
      </w:r>
      <w:r w:rsidRPr="003031D3">
        <w:rPr>
          <w:rFonts w:ascii="Times New Roman" w:eastAsia="Times New Roman" w:hAnsi="Times New Roman" w:cs="Times New Roman"/>
          <w:color w:val="002060"/>
          <w:kern w:val="0"/>
          <w:sz w:val="24"/>
          <w:szCs w:val="24"/>
          <w:lang w:eastAsia="en-IN" w:bidi="hi-IN"/>
          <w14:ligatures w14:val="none"/>
        </w:rPr>
        <w:t xml:space="preserve"> </w:t>
      </w:r>
      <w:r w:rsidRPr="00FB57CB">
        <w:rPr>
          <w:rFonts w:ascii="Times New Roman" w:eastAsia="Times New Roman" w:hAnsi="Times New Roman" w:cs="Times New Roman"/>
          <w:kern w:val="0"/>
          <w:sz w:val="24"/>
          <w:szCs w:val="24"/>
          <w:lang w:eastAsia="en-IN" w:bidi="hi-IN"/>
          <w14:ligatures w14:val="none"/>
        </w:rPr>
        <w:t>CMS-CW with CW-</w:t>
      </w:r>
      <w:r w:rsidRPr="00FB57CB">
        <w:rPr>
          <w:rFonts w:ascii="Times New Roman" w:eastAsia="Times New Roman" w:hAnsi="Times New Roman" w:cs="Times New Roman"/>
          <w:i/>
          <w:iCs/>
          <w:kern w:val="0"/>
          <w:sz w:val="24"/>
          <w:szCs w:val="24"/>
          <w:lang w:eastAsia="en-IN" w:bidi="hi-IN"/>
          <w14:ligatures w14:val="none"/>
        </w:rPr>
        <w:t>orf307</w:t>
      </w:r>
      <w:r w:rsidRPr="00FB57CB">
        <w:rPr>
          <w:rFonts w:ascii="Times New Roman" w:eastAsia="Times New Roman" w:hAnsi="Times New Roman" w:cs="Times New Roman"/>
          <w:kern w:val="0"/>
          <w:sz w:val="24"/>
          <w:szCs w:val="24"/>
          <w:lang w:eastAsia="en-IN" w:bidi="hi-IN"/>
          <w14:ligatures w14:val="none"/>
        </w:rPr>
        <w:t xml:space="preserve"> include two segments: </w:t>
      </w:r>
      <w:r w:rsidRPr="00FB57CB">
        <w:rPr>
          <w:rFonts w:ascii="Times New Roman" w:eastAsia="Times New Roman" w:hAnsi="Times New Roman" w:cs="Times New Roman"/>
          <w:i/>
          <w:iCs/>
          <w:kern w:val="0"/>
          <w:sz w:val="24"/>
          <w:szCs w:val="24"/>
          <w:lang w:eastAsia="en-IN" w:bidi="hi-IN"/>
          <w14:ligatures w14:val="none"/>
        </w:rPr>
        <w:t>orf288</w:t>
      </w:r>
      <w:r w:rsidRPr="00FB57CB">
        <w:rPr>
          <w:rFonts w:ascii="Times New Roman" w:eastAsia="Times New Roman" w:hAnsi="Times New Roman" w:cs="Times New Roman"/>
          <w:kern w:val="0"/>
          <w:sz w:val="24"/>
          <w:szCs w:val="24"/>
          <w:lang w:eastAsia="en-IN" w:bidi="hi-IN"/>
          <w14:ligatures w14:val="none"/>
        </w:rPr>
        <w:t xml:space="preserve"> and a SUO. </w:t>
      </w:r>
      <w:r w:rsidR="00E9541B" w:rsidRPr="00E9541B">
        <w:rPr>
          <w:rFonts w:ascii="Times New Roman" w:eastAsia="Times New Roman" w:hAnsi="Times New Roman" w:cs="Times New Roman"/>
          <w:kern w:val="0"/>
          <w:sz w:val="24"/>
          <w:szCs w:val="24"/>
          <w:lang w:eastAsia="en-IN" w:bidi="hi-IN"/>
          <w14:ligatures w14:val="none"/>
        </w:rPr>
        <w:t xml:space="preserve">The CMS-BT line with </w:t>
      </w:r>
      <w:r w:rsidR="00E9541B" w:rsidRPr="00FE41A3">
        <w:rPr>
          <w:rFonts w:ascii="Times New Roman" w:eastAsia="Times New Roman" w:hAnsi="Times New Roman" w:cs="Times New Roman"/>
          <w:i/>
          <w:iCs/>
          <w:kern w:val="0"/>
          <w:sz w:val="24"/>
          <w:szCs w:val="24"/>
          <w:lang w:eastAsia="en-IN" w:bidi="hi-IN"/>
          <w14:ligatures w14:val="none"/>
        </w:rPr>
        <w:t>orf79</w:t>
      </w:r>
      <w:r w:rsidR="00E9541B" w:rsidRPr="00E9541B">
        <w:rPr>
          <w:rFonts w:ascii="Times New Roman" w:eastAsia="Times New Roman" w:hAnsi="Times New Roman" w:cs="Times New Roman"/>
          <w:kern w:val="0"/>
          <w:sz w:val="24"/>
          <w:szCs w:val="24"/>
          <w:lang w:eastAsia="en-IN" w:bidi="hi-IN"/>
          <w14:ligatures w14:val="none"/>
        </w:rPr>
        <w:t xml:space="preserve"> from </w:t>
      </w:r>
      <w:r w:rsidR="00E9541B" w:rsidRPr="00CE7BFA">
        <w:rPr>
          <w:rFonts w:ascii="Times New Roman" w:eastAsia="Times New Roman" w:hAnsi="Times New Roman" w:cs="Times New Roman"/>
          <w:i/>
          <w:iCs/>
          <w:kern w:val="0"/>
          <w:sz w:val="24"/>
          <w:szCs w:val="24"/>
          <w:lang w:eastAsia="en-IN" w:bidi="hi-IN"/>
          <w14:ligatures w14:val="none"/>
        </w:rPr>
        <w:t>indica</w:t>
      </w:r>
      <w:r w:rsidR="00E9541B" w:rsidRPr="00E9541B">
        <w:rPr>
          <w:rFonts w:ascii="Times New Roman" w:eastAsia="Times New Roman" w:hAnsi="Times New Roman" w:cs="Times New Roman"/>
          <w:kern w:val="0"/>
          <w:sz w:val="24"/>
          <w:szCs w:val="24"/>
          <w:lang w:eastAsia="en-IN" w:bidi="hi-IN"/>
          <w14:ligatures w14:val="none"/>
        </w:rPr>
        <w:t xml:space="preserve"> rice Boro II and CMS-HL with </w:t>
      </w:r>
      <w:r w:rsidR="00E9541B" w:rsidRPr="00FE41A3">
        <w:rPr>
          <w:rFonts w:ascii="Times New Roman" w:eastAsia="Times New Roman" w:hAnsi="Times New Roman" w:cs="Times New Roman"/>
          <w:i/>
          <w:iCs/>
          <w:kern w:val="0"/>
          <w:sz w:val="24"/>
          <w:szCs w:val="24"/>
          <w:lang w:eastAsia="en-IN" w:bidi="hi-IN"/>
          <w14:ligatures w14:val="none"/>
        </w:rPr>
        <w:t>orfH79</w:t>
      </w:r>
      <w:r w:rsidR="00E9541B" w:rsidRPr="00E9541B">
        <w:rPr>
          <w:rFonts w:ascii="Times New Roman" w:eastAsia="Times New Roman" w:hAnsi="Times New Roman" w:cs="Times New Roman"/>
          <w:kern w:val="0"/>
          <w:sz w:val="24"/>
          <w:szCs w:val="24"/>
          <w:lang w:eastAsia="en-IN" w:bidi="hi-IN"/>
          <w14:ligatures w14:val="none"/>
        </w:rPr>
        <w:t xml:space="preserve"> from wild rice Hong-Lian both encode small proteins featuring a B-</w:t>
      </w:r>
      <w:r w:rsidR="00E9541B" w:rsidRPr="00363143">
        <w:rPr>
          <w:rFonts w:ascii="Times New Roman" w:eastAsia="Times New Roman" w:hAnsi="Times New Roman" w:cs="Times New Roman"/>
          <w:i/>
          <w:iCs/>
          <w:kern w:val="0"/>
          <w:sz w:val="24"/>
          <w:szCs w:val="24"/>
          <w:lang w:eastAsia="en-IN" w:bidi="hi-IN"/>
          <w14:ligatures w14:val="none"/>
        </w:rPr>
        <w:t>atp6</w:t>
      </w:r>
      <w:r w:rsidR="00E9541B" w:rsidRPr="00E9541B">
        <w:rPr>
          <w:rFonts w:ascii="Times New Roman" w:eastAsia="Times New Roman" w:hAnsi="Times New Roman" w:cs="Times New Roman"/>
          <w:kern w:val="0"/>
          <w:sz w:val="24"/>
          <w:szCs w:val="24"/>
          <w:lang w:eastAsia="en-IN" w:bidi="hi-IN"/>
          <w14:ligatures w14:val="none"/>
        </w:rPr>
        <w:t xml:space="preserve"> N-terminus akin to </w:t>
      </w:r>
      <w:r w:rsidR="00E9541B" w:rsidRPr="00FE41A3">
        <w:rPr>
          <w:rFonts w:ascii="Times New Roman" w:eastAsia="Times New Roman" w:hAnsi="Times New Roman" w:cs="Times New Roman"/>
          <w:i/>
          <w:iCs/>
          <w:kern w:val="0"/>
          <w:sz w:val="24"/>
          <w:szCs w:val="24"/>
          <w:lang w:eastAsia="en-IN" w:bidi="hi-IN"/>
          <w14:ligatures w14:val="none"/>
        </w:rPr>
        <w:t>cox1</w:t>
      </w:r>
      <w:r w:rsidR="00E9541B" w:rsidRPr="00E9541B">
        <w:rPr>
          <w:rFonts w:ascii="Times New Roman" w:eastAsia="Times New Roman" w:hAnsi="Times New Roman" w:cs="Times New Roman"/>
          <w:kern w:val="0"/>
          <w:sz w:val="24"/>
          <w:szCs w:val="24"/>
          <w:lang w:eastAsia="en-IN" w:bidi="hi-IN"/>
          <w14:ligatures w14:val="none"/>
        </w:rPr>
        <w:t xml:space="preserve">, while the rest of their sequences remain </w:t>
      </w:r>
      <w:r w:rsidR="00ED188E" w:rsidRPr="00E9541B">
        <w:rPr>
          <w:rFonts w:ascii="Times New Roman" w:eastAsia="Times New Roman" w:hAnsi="Times New Roman" w:cs="Times New Roman"/>
          <w:kern w:val="0"/>
          <w:sz w:val="24"/>
          <w:szCs w:val="24"/>
          <w:lang w:eastAsia="en-IN" w:bidi="hi-IN"/>
          <w14:ligatures w14:val="none"/>
        </w:rPr>
        <w:t>unidentified (</w:t>
      </w:r>
      <w:r w:rsidR="00E9541B" w:rsidRPr="00E9541B">
        <w:rPr>
          <w:rFonts w:ascii="Times New Roman" w:eastAsia="Times New Roman" w:hAnsi="Times New Roman" w:cs="Times New Roman"/>
          <w:kern w:val="0"/>
          <w:sz w:val="24"/>
          <w:szCs w:val="24"/>
          <w:lang w:eastAsia="en-IN" w:bidi="hi-IN"/>
          <w14:ligatures w14:val="none"/>
        </w:rPr>
        <w:t>"Investigation of B-</w:t>
      </w:r>
      <w:r w:rsidR="00E9541B" w:rsidRPr="00ED4875">
        <w:rPr>
          <w:rFonts w:ascii="Times New Roman" w:eastAsia="Times New Roman" w:hAnsi="Times New Roman" w:cs="Times New Roman"/>
          <w:i/>
          <w:iCs/>
          <w:kern w:val="0"/>
          <w:sz w:val="24"/>
          <w:szCs w:val="24"/>
          <w:lang w:eastAsia="en-IN" w:bidi="hi-IN"/>
          <w14:ligatures w14:val="none"/>
        </w:rPr>
        <w:t>atp6-orfH79</w:t>
      </w:r>
      <w:r w:rsidR="00E9541B" w:rsidRPr="00E9541B">
        <w:rPr>
          <w:rFonts w:ascii="Times New Roman" w:eastAsia="Times New Roman" w:hAnsi="Times New Roman" w:cs="Times New Roman"/>
          <w:kern w:val="0"/>
          <w:sz w:val="24"/>
          <w:szCs w:val="24"/>
          <w:lang w:eastAsia="en-IN" w:bidi="hi-IN"/>
          <w14:ligatures w14:val="none"/>
        </w:rPr>
        <w:t xml:space="preserve"> distributing in Chinese populations of </w:t>
      </w:r>
      <w:r w:rsidR="00E9541B" w:rsidRPr="00FE41A3">
        <w:rPr>
          <w:rFonts w:ascii="Times New Roman" w:eastAsia="Times New Roman" w:hAnsi="Times New Roman" w:cs="Times New Roman"/>
          <w:i/>
          <w:iCs/>
          <w:kern w:val="0"/>
          <w:sz w:val="24"/>
          <w:szCs w:val="24"/>
          <w:lang w:eastAsia="en-IN" w:bidi="hi-IN"/>
          <w14:ligatures w14:val="none"/>
        </w:rPr>
        <w:t xml:space="preserve">Oryza </w:t>
      </w:r>
      <w:proofErr w:type="spellStart"/>
      <w:r w:rsidR="00E9541B" w:rsidRPr="00FE41A3">
        <w:rPr>
          <w:rFonts w:ascii="Times New Roman" w:eastAsia="Times New Roman" w:hAnsi="Times New Roman" w:cs="Times New Roman"/>
          <w:i/>
          <w:iCs/>
          <w:kern w:val="0"/>
          <w:sz w:val="24"/>
          <w:szCs w:val="24"/>
          <w:lang w:eastAsia="en-IN" w:bidi="hi-IN"/>
          <w14:ligatures w14:val="none"/>
        </w:rPr>
        <w:t>rufipogon</w:t>
      </w:r>
      <w:proofErr w:type="spellEnd"/>
      <w:r w:rsidR="00E9541B" w:rsidRPr="00E9541B">
        <w:rPr>
          <w:rFonts w:ascii="Times New Roman" w:eastAsia="Times New Roman" w:hAnsi="Times New Roman" w:cs="Times New Roman"/>
          <w:kern w:val="0"/>
          <w:sz w:val="24"/>
          <w:szCs w:val="24"/>
          <w:lang w:eastAsia="en-IN" w:bidi="hi-IN"/>
          <w14:ligatures w14:val="none"/>
        </w:rPr>
        <w:t xml:space="preserve"> and analysis of its chimeric structure", </w:t>
      </w:r>
      <w:r w:rsidR="00ED188E" w:rsidRPr="00E9541B">
        <w:rPr>
          <w:rFonts w:ascii="Times New Roman" w:eastAsia="Times New Roman" w:hAnsi="Times New Roman" w:cs="Times New Roman"/>
          <w:kern w:val="0"/>
          <w:sz w:val="24"/>
          <w:szCs w:val="24"/>
          <w:lang w:eastAsia="en-IN" w:bidi="hi-IN"/>
          <w14:ligatures w14:val="none"/>
        </w:rPr>
        <w:t>2022) (</w:t>
      </w:r>
      <w:r w:rsidR="00E9541B" w:rsidRPr="00E9541B">
        <w:rPr>
          <w:rFonts w:ascii="Times New Roman" w:eastAsia="Times New Roman" w:hAnsi="Times New Roman" w:cs="Times New Roman"/>
          <w:kern w:val="0"/>
          <w:sz w:val="24"/>
          <w:szCs w:val="24"/>
          <w:lang w:eastAsia="en-IN" w:bidi="hi-IN"/>
          <w14:ligatures w14:val="none"/>
        </w:rPr>
        <w:t xml:space="preserve">Kazama </w:t>
      </w:r>
      <w:r w:rsidR="00E9541B" w:rsidRPr="00ED4875">
        <w:rPr>
          <w:rFonts w:ascii="Times New Roman" w:eastAsia="Times New Roman" w:hAnsi="Times New Roman" w:cs="Times New Roman"/>
          <w:i/>
          <w:iCs/>
          <w:kern w:val="0"/>
          <w:sz w:val="24"/>
          <w:szCs w:val="24"/>
          <w:lang w:eastAsia="en-IN" w:bidi="hi-IN"/>
          <w14:ligatures w14:val="none"/>
        </w:rPr>
        <w:t>et al.</w:t>
      </w:r>
      <w:r w:rsidR="00E9541B" w:rsidRPr="00E9541B">
        <w:rPr>
          <w:rFonts w:ascii="Times New Roman" w:eastAsia="Times New Roman" w:hAnsi="Times New Roman" w:cs="Times New Roman"/>
          <w:kern w:val="0"/>
          <w:sz w:val="24"/>
          <w:szCs w:val="24"/>
          <w:lang w:eastAsia="en-IN" w:bidi="hi-IN"/>
          <w14:ligatures w14:val="none"/>
        </w:rPr>
        <w:t xml:space="preserve">, 2016). In Sorghum, CMS-A3 is linked to </w:t>
      </w:r>
      <w:r w:rsidR="00E9541B" w:rsidRPr="00FE41A3">
        <w:rPr>
          <w:rFonts w:ascii="Times New Roman" w:eastAsia="Times New Roman" w:hAnsi="Times New Roman" w:cs="Times New Roman"/>
          <w:i/>
          <w:iCs/>
          <w:kern w:val="0"/>
          <w:sz w:val="24"/>
          <w:szCs w:val="24"/>
          <w:lang w:eastAsia="en-IN" w:bidi="hi-IN"/>
          <w14:ligatures w14:val="none"/>
        </w:rPr>
        <w:t>orf107</w:t>
      </w:r>
      <w:r w:rsidR="00E9541B" w:rsidRPr="00E9541B">
        <w:rPr>
          <w:rFonts w:ascii="Times New Roman" w:eastAsia="Times New Roman" w:hAnsi="Times New Roman" w:cs="Times New Roman"/>
          <w:kern w:val="0"/>
          <w:sz w:val="24"/>
          <w:szCs w:val="24"/>
          <w:lang w:eastAsia="en-IN" w:bidi="hi-IN"/>
          <w14:ligatures w14:val="none"/>
        </w:rPr>
        <w:t xml:space="preserve">, which similarly encodes an </w:t>
      </w:r>
      <w:r w:rsidR="00E9541B" w:rsidRPr="00FE41A3">
        <w:rPr>
          <w:rFonts w:ascii="Times New Roman" w:eastAsia="Times New Roman" w:hAnsi="Times New Roman" w:cs="Times New Roman"/>
          <w:i/>
          <w:iCs/>
          <w:kern w:val="0"/>
          <w:sz w:val="24"/>
          <w:szCs w:val="24"/>
          <w:lang w:eastAsia="en-IN" w:bidi="hi-IN"/>
          <w14:ligatures w14:val="none"/>
        </w:rPr>
        <w:t>atp9</w:t>
      </w:r>
      <w:r w:rsidR="00E9541B" w:rsidRPr="00E9541B">
        <w:rPr>
          <w:rFonts w:ascii="Times New Roman" w:eastAsia="Times New Roman" w:hAnsi="Times New Roman" w:cs="Times New Roman"/>
          <w:kern w:val="0"/>
          <w:sz w:val="24"/>
          <w:szCs w:val="24"/>
          <w:lang w:eastAsia="en-IN" w:bidi="hi-IN"/>
          <w14:ligatures w14:val="none"/>
        </w:rPr>
        <w:t xml:space="preserve"> protein at its N-terminus, paralleling the rice </w:t>
      </w:r>
      <w:r w:rsidR="00E9541B" w:rsidRPr="00FE41A3">
        <w:rPr>
          <w:rFonts w:ascii="Times New Roman" w:eastAsia="Times New Roman" w:hAnsi="Times New Roman" w:cs="Times New Roman"/>
          <w:i/>
          <w:iCs/>
          <w:kern w:val="0"/>
          <w:sz w:val="24"/>
          <w:szCs w:val="24"/>
          <w:lang w:eastAsia="en-IN" w:bidi="hi-IN"/>
          <w14:ligatures w14:val="none"/>
        </w:rPr>
        <w:t>orf79</w:t>
      </w:r>
      <w:r w:rsidR="00FE41A3">
        <w:rPr>
          <w:rFonts w:ascii="Times New Roman" w:eastAsia="Times New Roman" w:hAnsi="Times New Roman" w:cs="Times New Roman"/>
          <w:kern w:val="0"/>
          <w:sz w:val="24"/>
          <w:szCs w:val="24"/>
          <w:lang w:eastAsia="en-IN" w:bidi="hi-IN"/>
          <w14:ligatures w14:val="none"/>
        </w:rPr>
        <w:t xml:space="preserve"> </w:t>
      </w:r>
      <w:r w:rsidR="00E9541B" w:rsidRPr="00E9541B">
        <w:rPr>
          <w:rFonts w:ascii="Times New Roman" w:eastAsia="Times New Roman" w:hAnsi="Times New Roman" w:cs="Times New Roman"/>
          <w:kern w:val="0"/>
          <w:sz w:val="24"/>
          <w:szCs w:val="24"/>
          <w:lang w:eastAsia="en-IN" w:bidi="hi-IN"/>
          <w14:ligatures w14:val="none"/>
        </w:rPr>
        <w:t xml:space="preserve">(Kazama </w:t>
      </w:r>
      <w:r w:rsidR="00E9541B" w:rsidRPr="00ED4875">
        <w:rPr>
          <w:rFonts w:ascii="Times New Roman" w:eastAsia="Times New Roman" w:hAnsi="Times New Roman" w:cs="Times New Roman"/>
          <w:i/>
          <w:iCs/>
          <w:kern w:val="0"/>
          <w:sz w:val="24"/>
          <w:szCs w:val="24"/>
          <w:lang w:eastAsia="en-IN" w:bidi="hi-IN"/>
          <w14:ligatures w14:val="none"/>
        </w:rPr>
        <w:t>et al.</w:t>
      </w:r>
      <w:r w:rsidR="00E9541B" w:rsidRPr="00E9541B">
        <w:rPr>
          <w:rFonts w:ascii="Times New Roman" w:eastAsia="Times New Roman" w:hAnsi="Times New Roman" w:cs="Times New Roman"/>
          <w:kern w:val="0"/>
          <w:sz w:val="24"/>
          <w:szCs w:val="24"/>
          <w:lang w:eastAsia="en-IN" w:bidi="hi-IN"/>
          <w14:ligatures w14:val="none"/>
        </w:rPr>
        <w:t xml:space="preserve">, 2016). In Wheat, the CMS-AP line, combining </w:t>
      </w:r>
      <w:r w:rsidR="00E9541B" w:rsidRPr="00FE41A3">
        <w:rPr>
          <w:rFonts w:ascii="Times New Roman" w:eastAsia="Times New Roman" w:hAnsi="Times New Roman" w:cs="Times New Roman"/>
          <w:i/>
          <w:iCs/>
          <w:kern w:val="0"/>
          <w:sz w:val="24"/>
          <w:szCs w:val="24"/>
          <w:lang w:eastAsia="en-IN" w:bidi="hi-IN"/>
          <w14:ligatures w14:val="none"/>
        </w:rPr>
        <w:t>Triticum aestivum</w:t>
      </w:r>
      <w:r w:rsidR="00E9541B" w:rsidRPr="00E9541B">
        <w:rPr>
          <w:rFonts w:ascii="Times New Roman" w:eastAsia="Times New Roman" w:hAnsi="Times New Roman" w:cs="Times New Roman"/>
          <w:kern w:val="0"/>
          <w:sz w:val="24"/>
          <w:szCs w:val="24"/>
          <w:lang w:eastAsia="en-IN" w:bidi="hi-IN"/>
          <w14:ligatures w14:val="none"/>
        </w:rPr>
        <w:t xml:space="preserve"> nuclear genome with </w:t>
      </w:r>
      <w:r w:rsidR="00E9541B" w:rsidRPr="00FE41A3">
        <w:rPr>
          <w:rFonts w:ascii="Times New Roman" w:eastAsia="Times New Roman" w:hAnsi="Times New Roman" w:cs="Times New Roman"/>
          <w:i/>
          <w:iCs/>
          <w:kern w:val="0"/>
          <w:sz w:val="24"/>
          <w:szCs w:val="24"/>
          <w:lang w:eastAsia="en-IN" w:bidi="hi-IN"/>
          <w14:ligatures w14:val="none"/>
        </w:rPr>
        <w:t xml:space="preserve">Triticum </w:t>
      </w:r>
      <w:proofErr w:type="spellStart"/>
      <w:r w:rsidR="00E9541B" w:rsidRPr="00FE41A3">
        <w:rPr>
          <w:rFonts w:ascii="Times New Roman" w:eastAsia="Times New Roman" w:hAnsi="Times New Roman" w:cs="Times New Roman"/>
          <w:i/>
          <w:iCs/>
          <w:kern w:val="0"/>
          <w:sz w:val="24"/>
          <w:szCs w:val="24"/>
          <w:lang w:eastAsia="en-IN" w:bidi="hi-IN"/>
          <w14:ligatures w14:val="none"/>
        </w:rPr>
        <w:t>timopheevii</w:t>
      </w:r>
      <w:proofErr w:type="spellEnd"/>
      <w:r w:rsidR="00E9541B" w:rsidRPr="00E9541B">
        <w:rPr>
          <w:rFonts w:ascii="Times New Roman" w:eastAsia="Times New Roman" w:hAnsi="Times New Roman" w:cs="Times New Roman"/>
          <w:kern w:val="0"/>
          <w:sz w:val="24"/>
          <w:szCs w:val="24"/>
          <w:lang w:eastAsia="en-IN" w:bidi="hi-IN"/>
          <w14:ligatures w14:val="none"/>
        </w:rPr>
        <w:t xml:space="preserve"> cytoplasm, is associated with </w:t>
      </w:r>
      <w:r w:rsidR="00E9541B" w:rsidRPr="00FE41A3">
        <w:rPr>
          <w:rFonts w:ascii="Times New Roman" w:eastAsia="Times New Roman" w:hAnsi="Times New Roman" w:cs="Times New Roman"/>
          <w:i/>
          <w:iCs/>
          <w:kern w:val="0"/>
          <w:sz w:val="24"/>
          <w:szCs w:val="24"/>
          <w:lang w:eastAsia="en-IN" w:bidi="hi-IN"/>
          <w14:ligatures w14:val="none"/>
        </w:rPr>
        <w:t>orf256</w:t>
      </w:r>
      <w:r w:rsidR="00E9541B" w:rsidRPr="00E9541B">
        <w:rPr>
          <w:rFonts w:ascii="Times New Roman" w:eastAsia="Times New Roman" w:hAnsi="Times New Roman" w:cs="Times New Roman"/>
          <w:kern w:val="0"/>
          <w:sz w:val="24"/>
          <w:szCs w:val="24"/>
          <w:lang w:eastAsia="en-IN" w:bidi="hi-IN"/>
          <w14:ligatures w14:val="none"/>
        </w:rPr>
        <w:t xml:space="preserve">, where the initial 11 amino acids share significant similarity with </w:t>
      </w:r>
      <w:r w:rsidR="00E9541B" w:rsidRPr="00FE41A3">
        <w:rPr>
          <w:rFonts w:ascii="Times New Roman" w:eastAsia="Times New Roman" w:hAnsi="Times New Roman" w:cs="Times New Roman"/>
          <w:i/>
          <w:iCs/>
          <w:kern w:val="0"/>
          <w:sz w:val="24"/>
          <w:szCs w:val="24"/>
          <w:lang w:eastAsia="en-IN" w:bidi="hi-IN"/>
          <w14:ligatures w14:val="none"/>
        </w:rPr>
        <w:t>cox1</w:t>
      </w:r>
      <w:r w:rsidR="00FE41A3">
        <w:rPr>
          <w:rFonts w:ascii="Times New Roman" w:eastAsia="Times New Roman" w:hAnsi="Times New Roman" w:cs="Times New Roman"/>
          <w:kern w:val="0"/>
          <w:sz w:val="24"/>
          <w:szCs w:val="24"/>
          <w:lang w:eastAsia="en-IN" w:bidi="hi-IN"/>
          <w14:ligatures w14:val="none"/>
        </w:rPr>
        <w:t xml:space="preserve"> </w:t>
      </w:r>
      <w:r w:rsidR="00E9541B" w:rsidRPr="00E9541B">
        <w:rPr>
          <w:rFonts w:ascii="Times New Roman" w:eastAsia="Times New Roman" w:hAnsi="Times New Roman" w:cs="Times New Roman"/>
          <w:kern w:val="0"/>
          <w:sz w:val="24"/>
          <w:szCs w:val="24"/>
          <w:lang w:eastAsia="en-IN" w:bidi="hi-IN"/>
          <w14:ligatures w14:val="none"/>
        </w:rPr>
        <w:t xml:space="preserve">(Li </w:t>
      </w:r>
      <w:r w:rsidR="00E9541B" w:rsidRPr="00ED4875">
        <w:rPr>
          <w:rFonts w:ascii="Times New Roman" w:eastAsia="Times New Roman" w:hAnsi="Times New Roman" w:cs="Times New Roman"/>
          <w:i/>
          <w:iCs/>
          <w:kern w:val="0"/>
          <w:sz w:val="24"/>
          <w:szCs w:val="24"/>
          <w:lang w:eastAsia="en-IN" w:bidi="hi-IN"/>
          <w14:ligatures w14:val="none"/>
        </w:rPr>
        <w:t>et al.</w:t>
      </w:r>
      <w:r w:rsidR="00E9541B" w:rsidRPr="00E9541B">
        <w:rPr>
          <w:rFonts w:ascii="Times New Roman" w:eastAsia="Times New Roman" w:hAnsi="Times New Roman" w:cs="Times New Roman"/>
          <w:kern w:val="0"/>
          <w:sz w:val="24"/>
          <w:szCs w:val="24"/>
          <w:lang w:eastAsia="en-IN" w:bidi="hi-IN"/>
          <w14:ligatures w14:val="none"/>
        </w:rPr>
        <w:t>, 2022)</w:t>
      </w:r>
      <w:r>
        <w:rPr>
          <w:rFonts w:ascii="Times New Roman" w:eastAsia="Times New Roman" w:hAnsi="Times New Roman" w:cs="Times New Roman"/>
          <w:kern w:val="0"/>
          <w:sz w:val="24"/>
          <w:szCs w:val="24"/>
          <w:lang w:eastAsia="en-IN" w:bidi="hi-IN"/>
          <w14:ligatures w14:val="none"/>
        </w:rPr>
        <w:t xml:space="preserve"> </w:t>
      </w:r>
    </w:p>
    <w:p w14:paraId="50C081AD" w14:textId="03E71D53" w:rsidR="0007660B" w:rsidRDefault="0073675A" w:rsidP="008E54FB">
      <w:pPr>
        <w:spacing w:after="0" w:line="276" w:lineRule="auto"/>
        <w:ind w:firstLine="709"/>
        <w:jc w:val="both"/>
        <w:rPr>
          <w:rFonts w:ascii="Times New Roman" w:eastAsia="Times New Roman" w:hAnsi="Times New Roman" w:cs="Times New Roman"/>
          <w:kern w:val="0"/>
          <w:sz w:val="24"/>
          <w:szCs w:val="24"/>
          <w:lang w:eastAsia="en-IN" w:bidi="hi-IN"/>
          <w14:ligatures w14:val="none"/>
        </w:rPr>
      </w:pPr>
      <w:r w:rsidRPr="00FB57CB">
        <w:rPr>
          <w:rFonts w:ascii="Times New Roman" w:eastAsia="Times New Roman" w:hAnsi="Times New Roman" w:cs="Times New Roman"/>
          <w:kern w:val="0"/>
          <w:sz w:val="24"/>
          <w:szCs w:val="24"/>
          <w:lang w:eastAsia="en-IN" w:bidi="hi-IN"/>
          <w14:ligatures w14:val="none"/>
        </w:rPr>
        <w:t>In the dicot species</w:t>
      </w:r>
      <w:r>
        <w:rPr>
          <w:rFonts w:ascii="Times New Roman" w:eastAsia="Times New Roman" w:hAnsi="Times New Roman" w:cs="Times New Roman"/>
          <w:kern w:val="0"/>
          <w:sz w:val="24"/>
          <w:szCs w:val="24"/>
          <w:lang w:eastAsia="en-IN" w:bidi="hi-IN"/>
          <w14:ligatures w14:val="none"/>
        </w:rPr>
        <w:t>, the CMS genes are presented</w:t>
      </w:r>
      <w:r w:rsidRPr="00FB57CB">
        <w:rPr>
          <w:rFonts w:ascii="Times New Roman" w:eastAsia="Times New Roman" w:hAnsi="Times New Roman" w:cs="Times New Roman"/>
          <w:kern w:val="0"/>
          <w:sz w:val="24"/>
          <w:szCs w:val="24"/>
          <w:lang w:eastAsia="en-IN" w:bidi="hi-IN"/>
          <w14:ligatures w14:val="none"/>
        </w:rPr>
        <w:t xml:space="preserve"> with </w:t>
      </w:r>
      <w:r w:rsidRPr="00FB57CB">
        <w:rPr>
          <w:rFonts w:ascii="Times New Roman" w:eastAsia="Times New Roman" w:hAnsi="Times New Roman" w:cs="Times New Roman"/>
          <w:i/>
          <w:iCs/>
          <w:kern w:val="0"/>
          <w:sz w:val="24"/>
          <w:szCs w:val="24"/>
          <w:lang w:eastAsia="en-IN" w:bidi="hi-IN"/>
          <w14:ligatures w14:val="none"/>
        </w:rPr>
        <w:t>atp8</w:t>
      </w:r>
      <w:r w:rsidRPr="00FB57CB">
        <w:rPr>
          <w:rFonts w:ascii="Times New Roman" w:eastAsia="Times New Roman" w:hAnsi="Times New Roman" w:cs="Times New Roman"/>
          <w:kern w:val="0"/>
          <w:sz w:val="24"/>
          <w:szCs w:val="24"/>
          <w:lang w:eastAsia="en-IN" w:bidi="hi-IN"/>
          <w14:ligatures w14:val="none"/>
        </w:rPr>
        <w:t xml:space="preserve"> sequences. </w:t>
      </w:r>
      <w:r w:rsidR="00B1016F" w:rsidRPr="00B1016F">
        <w:rPr>
          <w:rFonts w:ascii="Times New Roman" w:eastAsia="Times New Roman" w:hAnsi="Times New Roman" w:cs="Times New Roman"/>
          <w:kern w:val="0"/>
          <w:sz w:val="24"/>
          <w:szCs w:val="24"/>
          <w:lang w:eastAsia="en-IN" w:bidi="hi-IN"/>
          <w14:ligatures w14:val="none"/>
        </w:rPr>
        <w:t xml:space="preserve">The Brassica CMS-Ogu and CMS-Kos genes, </w:t>
      </w:r>
      <w:r w:rsidR="00B1016F" w:rsidRPr="00FE41A3">
        <w:rPr>
          <w:rFonts w:ascii="Times New Roman" w:eastAsia="Times New Roman" w:hAnsi="Times New Roman" w:cs="Times New Roman"/>
          <w:i/>
          <w:iCs/>
          <w:kern w:val="0"/>
          <w:sz w:val="24"/>
          <w:szCs w:val="24"/>
          <w:lang w:eastAsia="en-IN" w:bidi="hi-IN"/>
          <w14:ligatures w14:val="none"/>
        </w:rPr>
        <w:t>orf138</w:t>
      </w:r>
      <w:r w:rsidR="00B1016F" w:rsidRPr="00B1016F">
        <w:rPr>
          <w:rFonts w:ascii="Times New Roman" w:eastAsia="Times New Roman" w:hAnsi="Times New Roman" w:cs="Times New Roman"/>
          <w:kern w:val="0"/>
          <w:sz w:val="24"/>
          <w:szCs w:val="24"/>
          <w:lang w:eastAsia="en-IN" w:bidi="hi-IN"/>
          <w14:ligatures w14:val="none"/>
        </w:rPr>
        <w:t xml:space="preserve"> and </w:t>
      </w:r>
      <w:r w:rsidR="00B1016F" w:rsidRPr="00FE41A3">
        <w:rPr>
          <w:rFonts w:ascii="Times New Roman" w:eastAsia="Times New Roman" w:hAnsi="Times New Roman" w:cs="Times New Roman"/>
          <w:i/>
          <w:iCs/>
          <w:kern w:val="0"/>
          <w:sz w:val="24"/>
          <w:szCs w:val="24"/>
          <w:lang w:eastAsia="en-IN" w:bidi="hi-IN"/>
          <w14:ligatures w14:val="none"/>
        </w:rPr>
        <w:t>orf125</w:t>
      </w:r>
      <w:r w:rsidR="00B1016F" w:rsidRPr="00B1016F">
        <w:rPr>
          <w:rFonts w:ascii="Times New Roman" w:eastAsia="Times New Roman" w:hAnsi="Times New Roman" w:cs="Times New Roman"/>
          <w:kern w:val="0"/>
          <w:sz w:val="24"/>
          <w:szCs w:val="24"/>
          <w:lang w:eastAsia="en-IN" w:bidi="hi-IN"/>
          <w14:ligatures w14:val="none"/>
        </w:rPr>
        <w:t xml:space="preserve">, which are derived from the radish species, encode proteins analogous to </w:t>
      </w:r>
      <w:r w:rsidR="00B1016F" w:rsidRPr="00FE41A3">
        <w:rPr>
          <w:rFonts w:ascii="Times New Roman" w:eastAsia="Times New Roman" w:hAnsi="Times New Roman" w:cs="Times New Roman"/>
          <w:i/>
          <w:iCs/>
          <w:kern w:val="0"/>
          <w:sz w:val="24"/>
          <w:szCs w:val="24"/>
          <w:lang w:eastAsia="en-IN" w:bidi="hi-IN"/>
          <w14:ligatures w14:val="none"/>
        </w:rPr>
        <w:t>atp8</w:t>
      </w:r>
      <w:r w:rsidR="00B1016F" w:rsidRPr="00B1016F">
        <w:rPr>
          <w:rFonts w:ascii="Times New Roman" w:eastAsia="Times New Roman" w:hAnsi="Times New Roman" w:cs="Times New Roman"/>
          <w:kern w:val="0"/>
          <w:sz w:val="24"/>
          <w:szCs w:val="24"/>
          <w:lang w:eastAsia="en-IN" w:bidi="hi-IN"/>
          <w14:ligatures w14:val="none"/>
        </w:rPr>
        <w:t xml:space="preserve">. The Brassica CMS-Pol and CMS-Nap genes, </w:t>
      </w:r>
      <w:r w:rsidR="00B1016F" w:rsidRPr="00FE41A3">
        <w:rPr>
          <w:rFonts w:ascii="Times New Roman" w:eastAsia="Times New Roman" w:hAnsi="Times New Roman" w:cs="Times New Roman"/>
          <w:i/>
          <w:iCs/>
          <w:kern w:val="0"/>
          <w:sz w:val="24"/>
          <w:szCs w:val="24"/>
          <w:lang w:eastAsia="en-IN" w:bidi="hi-IN"/>
          <w14:ligatures w14:val="none"/>
        </w:rPr>
        <w:t>orf224</w:t>
      </w:r>
      <w:r w:rsidR="00B1016F" w:rsidRPr="00B1016F">
        <w:rPr>
          <w:rFonts w:ascii="Times New Roman" w:eastAsia="Times New Roman" w:hAnsi="Times New Roman" w:cs="Times New Roman"/>
          <w:kern w:val="0"/>
          <w:sz w:val="24"/>
          <w:szCs w:val="24"/>
          <w:lang w:eastAsia="en-IN" w:bidi="hi-IN"/>
          <w14:ligatures w14:val="none"/>
        </w:rPr>
        <w:t xml:space="preserve"> and </w:t>
      </w:r>
      <w:r w:rsidR="00B1016F" w:rsidRPr="00FE41A3">
        <w:rPr>
          <w:rFonts w:ascii="Times New Roman" w:eastAsia="Times New Roman" w:hAnsi="Times New Roman" w:cs="Times New Roman"/>
          <w:i/>
          <w:iCs/>
          <w:kern w:val="0"/>
          <w:sz w:val="24"/>
          <w:szCs w:val="24"/>
          <w:lang w:eastAsia="en-IN" w:bidi="hi-IN"/>
          <w14:ligatures w14:val="none"/>
        </w:rPr>
        <w:t>orf222</w:t>
      </w:r>
      <w:r w:rsidR="00B1016F" w:rsidRPr="00B1016F">
        <w:rPr>
          <w:rFonts w:ascii="Times New Roman" w:eastAsia="Times New Roman" w:hAnsi="Times New Roman" w:cs="Times New Roman"/>
          <w:kern w:val="0"/>
          <w:sz w:val="24"/>
          <w:szCs w:val="24"/>
          <w:lang w:eastAsia="en-IN" w:bidi="hi-IN"/>
          <w14:ligatures w14:val="none"/>
        </w:rPr>
        <w:t xml:space="preserve">, which encode membrane proteins exhibiting 79% sequence similarity, encompass an atp8-derived sequence along with a SUO (Singh and Brown, 1991). The </w:t>
      </w:r>
      <w:r w:rsidR="00B1016F" w:rsidRPr="00FE41A3">
        <w:rPr>
          <w:rFonts w:ascii="Times New Roman" w:eastAsia="Times New Roman" w:hAnsi="Times New Roman" w:cs="Times New Roman"/>
          <w:i/>
          <w:iCs/>
          <w:kern w:val="0"/>
          <w:sz w:val="24"/>
          <w:szCs w:val="24"/>
          <w:lang w:eastAsia="en-IN" w:bidi="hi-IN"/>
          <w14:ligatures w14:val="none"/>
        </w:rPr>
        <w:t>atp8</w:t>
      </w:r>
      <w:r w:rsidR="00B1016F" w:rsidRPr="00B1016F">
        <w:rPr>
          <w:rFonts w:ascii="Times New Roman" w:eastAsia="Times New Roman" w:hAnsi="Times New Roman" w:cs="Times New Roman"/>
          <w:kern w:val="0"/>
          <w:sz w:val="24"/>
          <w:szCs w:val="24"/>
          <w:lang w:eastAsia="en-IN" w:bidi="hi-IN"/>
          <w14:ligatures w14:val="none"/>
        </w:rPr>
        <w:t xml:space="preserve"> sequences are also identified in </w:t>
      </w:r>
      <w:r w:rsidR="00B1016F" w:rsidRPr="00FE41A3">
        <w:rPr>
          <w:rFonts w:ascii="Times New Roman" w:eastAsia="Times New Roman" w:hAnsi="Times New Roman" w:cs="Times New Roman"/>
          <w:i/>
          <w:iCs/>
          <w:kern w:val="0"/>
          <w:sz w:val="24"/>
          <w:szCs w:val="24"/>
          <w:lang w:eastAsia="en-IN" w:bidi="hi-IN"/>
          <w14:ligatures w14:val="none"/>
        </w:rPr>
        <w:t>orf522</w:t>
      </w:r>
      <w:r w:rsidR="00B1016F" w:rsidRPr="00B1016F">
        <w:rPr>
          <w:rFonts w:ascii="Times New Roman" w:eastAsia="Times New Roman" w:hAnsi="Times New Roman" w:cs="Times New Roman"/>
          <w:kern w:val="0"/>
          <w:sz w:val="24"/>
          <w:szCs w:val="24"/>
          <w:lang w:eastAsia="en-IN" w:bidi="hi-IN"/>
          <w14:ligatures w14:val="none"/>
        </w:rPr>
        <w:t xml:space="preserve"> of sunflower CMS-PET1 and </w:t>
      </w:r>
      <w:proofErr w:type="spellStart"/>
      <w:r w:rsidR="00B1016F" w:rsidRPr="00CE7BFA">
        <w:rPr>
          <w:rFonts w:ascii="Times New Roman" w:eastAsia="Times New Roman" w:hAnsi="Times New Roman" w:cs="Times New Roman"/>
          <w:i/>
          <w:iCs/>
          <w:kern w:val="0"/>
          <w:sz w:val="24"/>
          <w:szCs w:val="24"/>
          <w:lang w:eastAsia="en-IN" w:bidi="hi-IN"/>
          <w14:ligatures w14:val="none"/>
        </w:rPr>
        <w:t>orfB-cms</w:t>
      </w:r>
      <w:proofErr w:type="spellEnd"/>
      <w:r w:rsidR="00B1016F" w:rsidRPr="00B1016F">
        <w:rPr>
          <w:rFonts w:ascii="Times New Roman" w:eastAsia="Times New Roman" w:hAnsi="Times New Roman" w:cs="Times New Roman"/>
          <w:kern w:val="0"/>
          <w:sz w:val="24"/>
          <w:szCs w:val="24"/>
          <w:lang w:eastAsia="en-IN" w:bidi="hi-IN"/>
          <w14:ligatures w14:val="none"/>
        </w:rPr>
        <w:t xml:space="preserve"> in carrot CMS-Petaloid, both of which contain an additional SUO. Numerous other CMS genes </w:t>
      </w:r>
      <w:proofErr w:type="spellStart"/>
      <w:r w:rsidR="00B1016F" w:rsidRPr="00B1016F">
        <w:rPr>
          <w:rFonts w:ascii="Times New Roman" w:eastAsia="Times New Roman" w:hAnsi="Times New Roman" w:cs="Times New Roman"/>
          <w:kern w:val="0"/>
          <w:sz w:val="24"/>
          <w:szCs w:val="24"/>
          <w:lang w:eastAsia="en-IN" w:bidi="hi-IN"/>
          <w14:ligatures w14:val="none"/>
        </w:rPr>
        <w:t>harbor</w:t>
      </w:r>
      <w:proofErr w:type="spellEnd"/>
      <w:r w:rsidR="00B1016F" w:rsidRPr="00B1016F">
        <w:rPr>
          <w:rFonts w:ascii="Times New Roman" w:eastAsia="Times New Roman" w:hAnsi="Times New Roman" w:cs="Times New Roman"/>
          <w:kern w:val="0"/>
          <w:sz w:val="24"/>
          <w:szCs w:val="24"/>
          <w:lang w:eastAsia="en-IN" w:bidi="hi-IN"/>
          <w14:ligatures w14:val="none"/>
        </w:rPr>
        <w:t xml:space="preserve"> </w:t>
      </w:r>
      <w:r w:rsidR="00B1016F" w:rsidRPr="00FE41A3">
        <w:rPr>
          <w:rFonts w:ascii="Times New Roman" w:eastAsia="Times New Roman" w:hAnsi="Times New Roman" w:cs="Times New Roman"/>
          <w:i/>
          <w:iCs/>
          <w:kern w:val="0"/>
          <w:sz w:val="24"/>
          <w:szCs w:val="24"/>
          <w:lang w:eastAsia="en-IN" w:bidi="hi-IN"/>
          <w14:ligatures w14:val="none"/>
        </w:rPr>
        <w:t>atp6</w:t>
      </w:r>
      <w:r w:rsidR="00B1016F" w:rsidRPr="00B1016F">
        <w:rPr>
          <w:rFonts w:ascii="Times New Roman" w:eastAsia="Times New Roman" w:hAnsi="Times New Roman" w:cs="Times New Roman"/>
          <w:kern w:val="0"/>
          <w:sz w:val="24"/>
          <w:szCs w:val="24"/>
          <w:lang w:eastAsia="en-IN" w:bidi="hi-IN"/>
          <w14:ligatures w14:val="none"/>
        </w:rPr>
        <w:t xml:space="preserve"> sequences of varying lengths, such as </w:t>
      </w:r>
      <w:r w:rsidR="00B1016F" w:rsidRPr="00FE41A3">
        <w:rPr>
          <w:rFonts w:ascii="Times New Roman" w:eastAsia="Times New Roman" w:hAnsi="Times New Roman" w:cs="Times New Roman"/>
          <w:i/>
          <w:iCs/>
          <w:kern w:val="0"/>
          <w:sz w:val="24"/>
          <w:szCs w:val="24"/>
          <w:lang w:eastAsia="en-IN" w:bidi="hi-IN"/>
          <w14:ligatures w14:val="none"/>
        </w:rPr>
        <w:t>atp6-C</w:t>
      </w:r>
      <w:r w:rsidR="00B1016F" w:rsidRPr="00B1016F">
        <w:rPr>
          <w:rFonts w:ascii="Times New Roman" w:eastAsia="Times New Roman" w:hAnsi="Times New Roman" w:cs="Times New Roman"/>
          <w:kern w:val="0"/>
          <w:sz w:val="24"/>
          <w:szCs w:val="24"/>
          <w:lang w:eastAsia="en-IN" w:bidi="hi-IN"/>
          <w14:ligatures w14:val="none"/>
        </w:rPr>
        <w:t xml:space="preserve"> in maize CMS-C and </w:t>
      </w:r>
      <w:r w:rsidR="00B1016F" w:rsidRPr="00FE41A3">
        <w:rPr>
          <w:rFonts w:ascii="Times New Roman" w:eastAsia="Times New Roman" w:hAnsi="Times New Roman" w:cs="Times New Roman"/>
          <w:i/>
          <w:iCs/>
          <w:kern w:val="0"/>
          <w:sz w:val="24"/>
          <w:szCs w:val="24"/>
          <w:lang w:eastAsia="en-IN" w:bidi="hi-IN"/>
          <w14:ligatures w14:val="none"/>
        </w:rPr>
        <w:t>preSatp6</w:t>
      </w:r>
      <w:r w:rsidR="00B1016F" w:rsidRPr="00B1016F">
        <w:rPr>
          <w:rFonts w:ascii="Times New Roman" w:eastAsia="Times New Roman" w:hAnsi="Times New Roman" w:cs="Times New Roman"/>
          <w:kern w:val="0"/>
          <w:sz w:val="24"/>
          <w:szCs w:val="24"/>
          <w:lang w:eastAsia="en-IN" w:bidi="hi-IN"/>
          <w14:ligatures w14:val="none"/>
        </w:rPr>
        <w:t xml:space="preserve"> in sugar beet CMS-Owen. Consequently, various recognized CMS genes (such as </w:t>
      </w:r>
      <w:r w:rsidR="00B1016F" w:rsidRPr="00FE41A3">
        <w:rPr>
          <w:rFonts w:ascii="Times New Roman" w:eastAsia="Times New Roman" w:hAnsi="Times New Roman" w:cs="Times New Roman"/>
          <w:i/>
          <w:iCs/>
          <w:kern w:val="0"/>
          <w:sz w:val="24"/>
          <w:szCs w:val="24"/>
          <w:lang w:eastAsia="en-IN" w:bidi="hi-IN"/>
          <w14:ligatures w14:val="none"/>
        </w:rPr>
        <w:t>orf125</w:t>
      </w:r>
      <w:r w:rsidR="00B1016F" w:rsidRPr="00B1016F">
        <w:rPr>
          <w:rFonts w:ascii="Times New Roman" w:eastAsia="Times New Roman" w:hAnsi="Times New Roman" w:cs="Times New Roman"/>
          <w:kern w:val="0"/>
          <w:sz w:val="24"/>
          <w:szCs w:val="24"/>
          <w:lang w:eastAsia="en-IN" w:bidi="hi-IN"/>
          <w14:ligatures w14:val="none"/>
        </w:rPr>
        <w:t xml:space="preserve"> and </w:t>
      </w:r>
      <w:r w:rsidR="00B1016F" w:rsidRPr="00FE41A3">
        <w:rPr>
          <w:rFonts w:ascii="Times New Roman" w:eastAsia="Times New Roman" w:hAnsi="Times New Roman" w:cs="Times New Roman"/>
          <w:i/>
          <w:iCs/>
          <w:kern w:val="0"/>
          <w:sz w:val="24"/>
          <w:szCs w:val="24"/>
          <w:lang w:eastAsia="en-IN" w:bidi="hi-IN"/>
          <w14:ligatures w14:val="none"/>
        </w:rPr>
        <w:t>orf138</w:t>
      </w:r>
      <w:r w:rsidR="00B1016F" w:rsidRPr="00B1016F">
        <w:rPr>
          <w:rFonts w:ascii="Times New Roman" w:eastAsia="Times New Roman" w:hAnsi="Times New Roman" w:cs="Times New Roman"/>
          <w:kern w:val="0"/>
          <w:sz w:val="24"/>
          <w:szCs w:val="24"/>
          <w:lang w:eastAsia="en-IN" w:bidi="hi-IN"/>
          <w14:ligatures w14:val="none"/>
        </w:rPr>
        <w:t xml:space="preserve"> in radish associated with CMS-Kos and its variants in </w:t>
      </w:r>
      <w:r w:rsidR="00B1016F" w:rsidRPr="00CE7BFA">
        <w:rPr>
          <w:rFonts w:ascii="Times New Roman" w:eastAsia="Times New Roman" w:hAnsi="Times New Roman" w:cs="Times New Roman"/>
          <w:i/>
          <w:iCs/>
          <w:kern w:val="0"/>
          <w:sz w:val="24"/>
          <w:szCs w:val="24"/>
          <w:lang w:eastAsia="en-IN" w:bidi="hi-IN"/>
          <w14:ligatures w14:val="none"/>
        </w:rPr>
        <w:t>Brassica</w:t>
      </w:r>
      <w:r w:rsidR="00B1016F" w:rsidRPr="00B1016F">
        <w:rPr>
          <w:rFonts w:ascii="Times New Roman" w:eastAsia="Times New Roman" w:hAnsi="Times New Roman" w:cs="Times New Roman"/>
          <w:kern w:val="0"/>
          <w:sz w:val="24"/>
          <w:szCs w:val="24"/>
          <w:lang w:eastAsia="en-IN" w:bidi="hi-IN"/>
          <w14:ligatures w14:val="none"/>
        </w:rPr>
        <w:t xml:space="preserve"> corresponding to CMS-Ogu, respectively) and the mutated </w:t>
      </w:r>
      <w:r w:rsidR="00B1016F" w:rsidRPr="00FE41A3">
        <w:rPr>
          <w:rFonts w:ascii="Times New Roman" w:eastAsia="Times New Roman" w:hAnsi="Times New Roman" w:cs="Times New Roman"/>
          <w:i/>
          <w:iCs/>
          <w:kern w:val="0"/>
          <w:sz w:val="24"/>
          <w:szCs w:val="24"/>
          <w:lang w:eastAsia="en-IN" w:bidi="hi-IN"/>
          <w14:ligatures w14:val="none"/>
        </w:rPr>
        <w:t>cox2</w:t>
      </w:r>
      <w:r w:rsidR="00B1016F" w:rsidRPr="00B1016F">
        <w:rPr>
          <w:rFonts w:ascii="Times New Roman" w:eastAsia="Times New Roman" w:hAnsi="Times New Roman" w:cs="Times New Roman"/>
          <w:kern w:val="0"/>
          <w:sz w:val="24"/>
          <w:szCs w:val="24"/>
          <w:lang w:eastAsia="en-IN" w:bidi="hi-IN"/>
          <w14:ligatures w14:val="none"/>
        </w:rPr>
        <w:t xml:space="preserve"> in sugar beet CMS-G are characterized as nonchimeric genes that consist of sequences sourced from single origins </w:t>
      </w:r>
      <w:r w:rsidR="0007660B" w:rsidRPr="00474B89">
        <w:rPr>
          <w:rFonts w:ascii="Times New Roman" w:eastAsia="Times New Roman" w:hAnsi="Times New Roman" w:cs="Times New Roman"/>
          <w:b/>
          <w:bCs/>
          <w:kern w:val="0"/>
          <w:sz w:val="24"/>
          <w:szCs w:val="24"/>
          <w:lang w:eastAsia="en-IN" w:bidi="hi-IN"/>
          <w14:ligatures w14:val="none"/>
        </w:rPr>
        <w:t>(Table 1)</w:t>
      </w:r>
      <w:r w:rsidR="0007660B">
        <w:rPr>
          <w:rFonts w:ascii="Times New Roman" w:eastAsia="Times New Roman" w:hAnsi="Times New Roman" w:cs="Times New Roman"/>
          <w:kern w:val="0"/>
          <w:sz w:val="24"/>
          <w:szCs w:val="24"/>
          <w:lang w:eastAsia="en-IN" w:bidi="hi-IN"/>
          <w14:ligatures w14:val="none"/>
        </w:rPr>
        <w:t>.</w:t>
      </w:r>
    </w:p>
    <w:p w14:paraId="043BA0EB" w14:textId="77777777" w:rsidR="00F06EE4" w:rsidRPr="00222925" w:rsidRDefault="00F06EE4" w:rsidP="00222925">
      <w:pPr>
        <w:spacing w:before="240" w:after="0" w:line="240" w:lineRule="auto"/>
        <w:rPr>
          <w:rFonts w:ascii="Times New Roman" w:eastAsia="Times New Roman" w:hAnsi="Times New Roman" w:cs="Times New Roman"/>
          <w:color w:val="00B050"/>
          <w:kern w:val="0"/>
          <w:sz w:val="24"/>
          <w:szCs w:val="24"/>
          <w:lang w:eastAsia="en-IN" w:bidi="hi-IN"/>
          <w14:ligatures w14:val="none"/>
        </w:rPr>
      </w:pPr>
      <w:r w:rsidRPr="00222925">
        <w:rPr>
          <w:rFonts w:ascii="Times New Roman" w:eastAsia="Times New Roman" w:hAnsi="Times New Roman" w:cs="Times New Roman"/>
          <w:b/>
          <w:bCs/>
          <w:color w:val="00B050"/>
          <w:kern w:val="0"/>
          <w:sz w:val="24"/>
          <w:szCs w:val="24"/>
          <w:lang w:eastAsia="en-IN" w:bidi="hi-IN"/>
          <w14:ligatures w14:val="none"/>
        </w:rPr>
        <w:t>Table 1</w:t>
      </w:r>
      <w:r w:rsidR="00222925" w:rsidRPr="00222925">
        <w:rPr>
          <w:rFonts w:ascii="Times New Roman" w:eastAsia="Times New Roman" w:hAnsi="Times New Roman" w:cs="Times New Roman"/>
          <w:b/>
          <w:bCs/>
          <w:color w:val="00B050"/>
          <w:kern w:val="0"/>
          <w:sz w:val="24"/>
          <w:szCs w:val="24"/>
          <w:lang w:eastAsia="en-IN" w:bidi="hi-IN"/>
          <w14:ligatures w14:val="none"/>
        </w:rPr>
        <w:t xml:space="preserve">: </w:t>
      </w:r>
      <w:r w:rsidRPr="00222925">
        <w:rPr>
          <w:rFonts w:ascii="Times New Roman" w:eastAsia="Times New Roman" w:hAnsi="Times New Roman" w:cs="Times New Roman"/>
          <w:b/>
          <w:bCs/>
          <w:color w:val="00B050"/>
          <w:kern w:val="0"/>
          <w:sz w:val="24"/>
          <w:szCs w:val="24"/>
          <w:lang w:eastAsia="en-IN" w:bidi="hi-IN"/>
          <w14:ligatures w14:val="none"/>
        </w:rPr>
        <w:t xml:space="preserve"> Different crop species with CMS lines and their associated genes</w:t>
      </w:r>
    </w:p>
    <w:tbl>
      <w:tblPr>
        <w:tblStyle w:val="TableGrid"/>
        <w:tblpPr w:leftFromText="180" w:rightFromText="180" w:vertAnchor="text" w:horzAnchor="margin" w:tblpXSpec="center" w:tblpY="138"/>
        <w:tblW w:w="9793" w:type="dxa"/>
        <w:tblLook w:val="04A0" w:firstRow="1" w:lastRow="0" w:firstColumn="1" w:lastColumn="0" w:noHBand="0" w:noVBand="1"/>
      </w:tblPr>
      <w:tblGrid>
        <w:gridCol w:w="954"/>
        <w:gridCol w:w="1560"/>
        <w:gridCol w:w="1984"/>
        <w:gridCol w:w="5295"/>
      </w:tblGrid>
      <w:tr w:rsidR="00F06EE4" w14:paraId="0FA01368" w14:textId="77777777" w:rsidTr="00F06EE4">
        <w:tc>
          <w:tcPr>
            <w:tcW w:w="954" w:type="dxa"/>
          </w:tcPr>
          <w:p w14:paraId="7E990D64" w14:textId="77777777" w:rsidR="00F06EE4" w:rsidRPr="009B25B1" w:rsidRDefault="00F06EE4" w:rsidP="00F06EE4">
            <w:pPr>
              <w:spacing w:line="276" w:lineRule="auto"/>
              <w:jc w:val="center"/>
              <w:rPr>
                <w:rFonts w:ascii="Times New Roman" w:eastAsia="Times New Roman" w:hAnsi="Times New Roman" w:cs="Times New Roman"/>
                <w:b/>
                <w:bCs/>
                <w:kern w:val="0"/>
                <w:sz w:val="24"/>
                <w:szCs w:val="24"/>
                <w:lang w:eastAsia="en-IN" w:bidi="hi-IN"/>
                <w14:ligatures w14:val="none"/>
              </w:rPr>
            </w:pPr>
            <w:r w:rsidRPr="009B25B1">
              <w:rPr>
                <w:rFonts w:ascii="Times New Roman" w:eastAsia="Times New Roman" w:hAnsi="Times New Roman" w:cs="Times New Roman"/>
                <w:b/>
                <w:bCs/>
                <w:kern w:val="0"/>
                <w:sz w:val="24"/>
                <w:szCs w:val="24"/>
                <w:lang w:eastAsia="en-IN" w:bidi="hi-IN"/>
                <w14:ligatures w14:val="none"/>
              </w:rPr>
              <w:t>Sr. No</w:t>
            </w:r>
          </w:p>
        </w:tc>
        <w:tc>
          <w:tcPr>
            <w:tcW w:w="1560" w:type="dxa"/>
          </w:tcPr>
          <w:p w14:paraId="50A3B41B" w14:textId="77777777" w:rsidR="00F06EE4" w:rsidRPr="009B25B1" w:rsidRDefault="00F06EE4" w:rsidP="00F06EE4">
            <w:pPr>
              <w:spacing w:line="276" w:lineRule="auto"/>
              <w:rPr>
                <w:rFonts w:ascii="Times New Roman" w:eastAsia="Times New Roman" w:hAnsi="Times New Roman" w:cs="Times New Roman"/>
                <w:b/>
                <w:bCs/>
                <w:kern w:val="0"/>
                <w:sz w:val="24"/>
                <w:szCs w:val="24"/>
                <w:lang w:eastAsia="en-IN" w:bidi="hi-IN"/>
                <w14:ligatures w14:val="none"/>
              </w:rPr>
            </w:pPr>
            <w:r w:rsidRPr="009B25B1">
              <w:rPr>
                <w:rFonts w:ascii="Times New Roman" w:eastAsia="Times New Roman" w:hAnsi="Times New Roman" w:cs="Times New Roman"/>
                <w:b/>
                <w:bCs/>
                <w:kern w:val="0"/>
                <w:sz w:val="24"/>
                <w:szCs w:val="24"/>
                <w:lang w:eastAsia="en-IN" w:bidi="hi-IN"/>
                <w14:ligatures w14:val="none"/>
              </w:rPr>
              <w:t>Crop species</w:t>
            </w:r>
          </w:p>
        </w:tc>
        <w:tc>
          <w:tcPr>
            <w:tcW w:w="1984" w:type="dxa"/>
          </w:tcPr>
          <w:p w14:paraId="33415689" w14:textId="77777777" w:rsidR="00F06EE4" w:rsidRPr="009B25B1" w:rsidRDefault="00F06EE4" w:rsidP="00F06EE4">
            <w:pPr>
              <w:spacing w:line="276" w:lineRule="auto"/>
              <w:rPr>
                <w:rFonts w:ascii="Times New Roman" w:eastAsia="Times New Roman" w:hAnsi="Times New Roman" w:cs="Times New Roman"/>
                <w:b/>
                <w:bCs/>
                <w:kern w:val="0"/>
                <w:sz w:val="24"/>
                <w:szCs w:val="24"/>
                <w:lang w:eastAsia="en-IN" w:bidi="hi-IN"/>
                <w14:ligatures w14:val="none"/>
              </w:rPr>
            </w:pPr>
            <w:r w:rsidRPr="009B25B1">
              <w:rPr>
                <w:rFonts w:ascii="Times New Roman" w:eastAsia="Times New Roman" w:hAnsi="Times New Roman" w:cs="Times New Roman"/>
                <w:b/>
                <w:bCs/>
                <w:kern w:val="0"/>
                <w:sz w:val="24"/>
                <w:szCs w:val="24"/>
                <w:lang w:eastAsia="en-IN" w:bidi="hi-IN"/>
                <w14:ligatures w14:val="none"/>
              </w:rPr>
              <w:t>CMS line</w:t>
            </w:r>
          </w:p>
        </w:tc>
        <w:tc>
          <w:tcPr>
            <w:tcW w:w="5295" w:type="dxa"/>
          </w:tcPr>
          <w:p w14:paraId="6CA1A0BB" w14:textId="77777777" w:rsidR="00F06EE4" w:rsidRPr="009B25B1" w:rsidRDefault="00F06EE4" w:rsidP="00F06EE4">
            <w:pPr>
              <w:spacing w:line="276" w:lineRule="auto"/>
              <w:rPr>
                <w:rFonts w:ascii="Times New Roman" w:eastAsia="Times New Roman" w:hAnsi="Times New Roman" w:cs="Times New Roman"/>
                <w:b/>
                <w:bCs/>
                <w:kern w:val="0"/>
                <w:sz w:val="24"/>
                <w:szCs w:val="24"/>
                <w:lang w:eastAsia="en-IN" w:bidi="hi-IN"/>
                <w14:ligatures w14:val="none"/>
              </w:rPr>
            </w:pPr>
            <w:r w:rsidRPr="009B25B1">
              <w:rPr>
                <w:rFonts w:ascii="Times New Roman" w:eastAsia="Times New Roman" w:hAnsi="Times New Roman" w:cs="Times New Roman"/>
                <w:b/>
                <w:bCs/>
                <w:kern w:val="0"/>
                <w:sz w:val="24"/>
                <w:szCs w:val="24"/>
                <w:lang w:eastAsia="en-IN" w:bidi="hi-IN"/>
                <w14:ligatures w14:val="none"/>
              </w:rPr>
              <w:t>Associated genes</w:t>
            </w:r>
          </w:p>
        </w:tc>
      </w:tr>
      <w:tr w:rsidR="00F06EE4" w14:paraId="122E782B" w14:textId="77777777" w:rsidTr="00F06EE4">
        <w:tc>
          <w:tcPr>
            <w:tcW w:w="954" w:type="dxa"/>
            <w:vMerge w:val="restart"/>
          </w:tcPr>
          <w:p w14:paraId="0B153ECC" w14:textId="77777777" w:rsidR="00F06EE4" w:rsidRDefault="00F06EE4" w:rsidP="00F06EE4">
            <w:pPr>
              <w:spacing w:line="276" w:lineRule="auto"/>
              <w:rPr>
                <w:rFonts w:ascii="Times New Roman" w:eastAsia="Times New Roman" w:hAnsi="Times New Roman" w:cs="Times New Roman"/>
                <w:kern w:val="0"/>
                <w:sz w:val="24"/>
                <w:szCs w:val="24"/>
                <w:lang w:eastAsia="en-IN" w:bidi="hi-IN"/>
                <w14:ligatures w14:val="none"/>
              </w:rPr>
            </w:pPr>
            <w:r>
              <w:rPr>
                <w:rFonts w:ascii="Times New Roman" w:eastAsia="Times New Roman" w:hAnsi="Times New Roman" w:cs="Times New Roman"/>
                <w:kern w:val="0"/>
                <w:sz w:val="24"/>
                <w:szCs w:val="24"/>
                <w:lang w:eastAsia="en-IN" w:bidi="hi-IN"/>
                <w14:ligatures w14:val="none"/>
              </w:rPr>
              <w:t>1</w:t>
            </w:r>
          </w:p>
        </w:tc>
        <w:tc>
          <w:tcPr>
            <w:tcW w:w="1560" w:type="dxa"/>
            <w:vMerge w:val="restart"/>
          </w:tcPr>
          <w:p w14:paraId="4916CC8F" w14:textId="77777777" w:rsidR="00F06EE4" w:rsidRPr="00555420" w:rsidRDefault="00F06EE4" w:rsidP="00F06EE4">
            <w:pPr>
              <w:spacing w:line="276" w:lineRule="auto"/>
              <w:rPr>
                <w:rFonts w:ascii="Times New Roman" w:eastAsia="Times New Roman" w:hAnsi="Times New Roman" w:cs="Times New Roman"/>
                <w:i/>
                <w:iCs/>
                <w:kern w:val="0"/>
                <w:sz w:val="24"/>
                <w:szCs w:val="24"/>
                <w:lang w:eastAsia="en-IN" w:bidi="hi-IN"/>
                <w14:ligatures w14:val="none"/>
              </w:rPr>
            </w:pPr>
            <w:r w:rsidRPr="00555420">
              <w:rPr>
                <w:rFonts w:ascii="Times New Roman" w:eastAsia="Times New Roman" w:hAnsi="Times New Roman" w:cs="Times New Roman"/>
                <w:i/>
                <w:iCs/>
                <w:kern w:val="0"/>
                <w:sz w:val="24"/>
                <w:szCs w:val="24"/>
                <w:lang w:eastAsia="en-IN" w:bidi="hi-IN"/>
                <w14:ligatures w14:val="none"/>
              </w:rPr>
              <w:t>Brassica</w:t>
            </w:r>
          </w:p>
        </w:tc>
        <w:tc>
          <w:tcPr>
            <w:tcW w:w="1984" w:type="dxa"/>
          </w:tcPr>
          <w:p w14:paraId="0AB2697D" w14:textId="77777777" w:rsidR="00F06EE4" w:rsidRDefault="00F06EE4" w:rsidP="00F06EE4">
            <w:pPr>
              <w:spacing w:line="276" w:lineRule="auto"/>
              <w:jc w:val="both"/>
              <w:rPr>
                <w:rFonts w:ascii="Times New Roman" w:eastAsia="Times New Roman" w:hAnsi="Times New Roman" w:cs="Times New Roman"/>
                <w:kern w:val="0"/>
                <w:sz w:val="24"/>
                <w:szCs w:val="24"/>
                <w:lang w:eastAsia="en-IN" w:bidi="hi-IN"/>
                <w14:ligatures w14:val="none"/>
              </w:rPr>
            </w:pPr>
            <w:r>
              <w:rPr>
                <w:rFonts w:ascii="Times New Roman" w:eastAsia="Times New Roman" w:hAnsi="Times New Roman" w:cs="Times New Roman"/>
                <w:kern w:val="0"/>
                <w:sz w:val="24"/>
                <w:szCs w:val="24"/>
                <w:lang w:eastAsia="en-IN" w:bidi="hi-IN"/>
                <w14:ligatures w14:val="none"/>
              </w:rPr>
              <w:t>CMS-Ogu</w:t>
            </w:r>
          </w:p>
        </w:tc>
        <w:tc>
          <w:tcPr>
            <w:tcW w:w="5295" w:type="dxa"/>
          </w:tcPr>
          <w:p w14:paraId="79858439" w14:textId="77777777" w:rsidR="00F06EE4" w:rsidRPr="001B7F4A" w:rsidRDefault="00F06EE4" w:rsidP="00F06EE4">
            <w:pPr>
              <w:spacing w:line="276" w:lineRule="auto"/>
              <w:jc w:val="both"/>
              <w:rPr>
                <w:rFonts w:ascii="Times New Roman" w:eastAsia="Times New Roman" w:hAnsi="Times New Roman" w:cs="Times New Roman"/>
                <w:kern w:val="0"/>
                <w:sz w:val="24"/>
                <w:szCs w:val="24"/>
                <w:lang w:eastAsia="en-IN" w:bidi="hi-IN"/>
                <w14:ligatures w14:val="none"/>
              </w:rPr>
            </w:pPr>
            <w:r>
              <w:rPr>
                <w:rFonts w:ascii="Times New Roman" w:eastAsia="Times New Roman" w:hAnsi="Times New Roman" w:cs="Times New Roman"/>
                <w:i/>
                <w:iCs/>
                <w:kern w:val="0"/>
                <w:sz w:val="24"/>
                <w:szCs w:val="24"/>
                <w:lang w:eastAsia="en-IN" w:bidi="hi-IN"/>
                <w14:ligatures w14:val="none"/>
              </w:rPr>
              <w:t>o</w:t>
            </w:r>
            <w:r w:rsidRPr="001B7F4A">
              <w:rPr>
                <w:rFonts w:ascii="Times New Roman" w:eastAsia="Times New Roman" w:hAnsi="Times New Roman" w:cs="Times New Roman"/>
                <w:i/>
                <w:iCs/>
                <w:kern w:val="0"/>
                <w:sz w:val="24"/>
                <w:szCs w:val="24"/>
                <w:lang w:eastAsia="en-IN" w:bidi="hi-IN"/>
                <w14:ligatures w14:val="none"/>
              </w:rPr>
              <w:t>rf138</w:t>
            </w:r>
            <w:r>
              <w:rPr>
                <w:rFonts w:ascii="Times New Roman" w:eastAsia="Times New Roman" w:hAnsi="Times New Roman" w:cs="Times New Roman"/>
                <w:i/>
                <w:iCs/>
                <w:kern w:val="0"/>
                <w:sz w:val="24"/>
                <w:szCs w:val="24"/>
                <w:lang w:eastAsia="en-IN" w:bidi="hi-IN"/>
                <w14:ligatures w14:val="none"/>
              </w:rPr>
              <w:t xml:space="preserve"> </w:t>
            </w:r>
            <w:r>
              <w:rPr>
                <w:rFonts w:ascii="Times New Roman" w:eastAsia="Times New Roman" w:hAnsi="Times New Roman" w:cs="Times New Roman"/>
                <w:kern w:val="0"/>
                <w:sz w:val="24"/>
                <w:szCs w:val="24"/>
                <w:lang w:eastAsia="en-IN" w:bidi="hi-IN"/>
                <w14:ligatures w14:val="none"/>
              </w:rPr>
              <w:t xml:space="preserve">binds with </w:t>
            </w:r>
            <w:r w:rsidRPr="00785D60">
              <w:rPr>
                <w:rFonts w:ascii="Times New Roman" w:eastAsia="Times New Roman" w:hAnsi="Times New Roman" w:cs="Times New Roman"/>
                <w:i/>
                <w:iCs/>
                <w:kern w:val="0"/>
                <w:sz w:val="24"/>
                <w:szCs w:val="24"/>
                <w:lang w:eastAsia="en-IN" w:bidi="hi-IN"/>
                <w14:ligatures w14:val="none"/>
              </w:rPr>
              <w:t>atp8</w:t>
            </w:r>
            <w:r>
              <w:rPr>
                <w:rFonts w:ascii="Times New Roman" w:eastAsia="Times New Roman" w:hAnsi="Times New Roman" w:cs="Times New Roman"/>
                <w:i/>
                <w:iCs/>
                <w:kern w:val="0"/>
                <w:sz w:val="24"/>
                <w:szCs w:val="24"/>
                <w:lang w:eastAsia="en-IN" w:bidi="hi-IN"/>
                <w14:ligatures w14:val="none"/>
              </w:rPr>
              <w:t>-like</w:t>
            </w:r>
            <w:r>
              <w:rPr>
                <w:rFonts w:ascii="Times New Roman" w:eastAsia="Times New Roman" w:hAnsi="Times New Roman" w:cs="Times New Roman"/>
                <w:kern w:val="0"/>
                <w:sz w:val="24"/>
                <w:szCs w:val="24"/>
                <w:lang w:eastAsia="en-IN" w:bidi="hi-IN"/>
                <w14:ligatures w14:val="none"/>
              </w:rPr>
              <w:t xml:space="preserve"> proteins.</w:t>
            </w:r>
          </w:p>
        </w:tc>
      </w:tr>
      <w:tr w:rsidR="00F06EE4" w14:paraId="55A5E080" w14:textId="77777777" w:rsidTr="00F06EE4">
        <w:tc>
          <w:tcPr>
            <w:tcW w:w="954" w:type="dxa"/>
            <w:vMerge/>
          </w:tcPr>
          <w:p w14:paraId="1BC4CE08" w14:textId="77777777" w:rsidR="00F06EE4" w:rsidRDefault="00F06EE4" w:rsidP="00F06EE4">
            <w:pPr>
              <w:spacing w:line="276" w:lineRule="auto"/>
              <w:rPr>
                <w:rFonts w:ascii="Times New Roman" w:eastAsia="Times New Roman" w:hAnsi="Times New Roman" w:cs="Times New Roman"/>
                <w:kern w:val="0"/>
                <w:sz w:val="24"/>
                <w:szCs w:val="24"/>
                <w:lang w:eastAsia="en-IN" w:bidi="hi-IN"/>
                <w14:ligatures w14:val="none"/>
              </w:rPr>
            </w:pPr>
          </w:p>
        </w:tc>
        <w:tc>
          <w:tcPr>
            <w:tcW w:w="1560" w:type="dxa"/>
            <w:vMerge/>
          </w:tcPr>
          <w:p w14:paraId="6820DC86" w14:textId="77777777" w:rsidR="00F06EE4" w:rsidRDefault="00F06EE4" w:rsidP="00F06EE4">
            <w:pPr>
              <w:spacing w:line="276" w:lineRule="auto"/>
              <w:rPr>
                <w:rFonts w:ascii="Times New Roman" w:eastAsia="Times New Roman" w:hAnsi="Times New Roman" w:cs="Times New Roman"/>
                <w:kern w:val="0"/>
                <w:sz w:val="24"/>
                <w:szCs w:val="24"/>
                <w:lang w:eastAsia="en-IN" w:bidi="hi-IN"/>
                <w14:ligatures w14:val="none"/>
              </w:rPr>
            </w:pPr>
          </w:p>
        </w:tc>
        <w:tc>
          <w:tcPr>
            <w:tcW w:w="1984" w:type="dxa"/>
          </w:tcPr>
          <w:p w14:paraId="4FB8F5CB" w14:textId="77777777" w:rsidR="00F06EE4" w:rsidRDefault="00F06EE4" w:rsidP="00F06EE4">
            <w:pPr>
              <w:spacing w:line="276" w:lineRule="auto"/>
              <w:jc w:val="both"/>
              <w:rPr>
                <w:rFonts w:ascii="Times New Roman" w:eastAsia="Times New Roman" w:hAnsi="Times New Roman" w:cs="Times New Roman"/>
                <w:kern w:val="0"/>
                <w:sz w:val="24"/>
                <w:szCs w:val="24"/>
                <w:lang w:eastAsia="en-IN" w:bidi="hi-IN"/>
                <w14:ligatures w14:val="none"/>
              </w:rPr>
            </w:pPr>
            <w:r>
              <w:rPr>
                <w:rFonts w:ascii="Times New Roman" w:eastAsia="Times New Roman" w:hAnsi="Times New Roman" w:cs="Times New Roman"/>
                <w:kern w:val="0"/>
                <w:sz w:val="24"/>
                <w:szCs w:val="24"/>
                <w:lang w:eastAsia="en-IN" w:bidi="hi-IN"/>
                <w14:ligatures w14:val="none"/>
              </w:rPr>
              <w:t>CMS-Pol</w:t>
            </w:r>
          </w:p>
        </w:tc>
        <w:tc>
          <w:tcPr>
            <w:tcW w:w="5295" w:type="dxa"/>
          </w:tcPr>
          <w:p w14:paraId="05BA42EB" w14:textId="77777777" w:rsidR="00F06EE4" w:rsidRPr="00C17AB0" w:rsidRDefault="00F06EE4" w:rsidP="00F06EE4">
            <w:pPr>
              <w:spacing w:line="276" w:lineRule="auto"/>
              <w:jc w:val="both"/>
              <w:rPr>
                <w:rFonts w:ascii="Times New Roman" w:eastAsia="Times New Roman" w:hAnsi="Times New Roman" w:cs="Times New Roman"/>
                <w:kern w:val="0"/>
                <w:sz w:val="24"/>
                <w:szCs w:val="24"/>
                <w:lang w:eastAsia="en-IN" w:bidi="hi-IN"/>
                <w14:ligatures w14:val="none"/>
              </w:rPr>
            </w:pPr>
            <w:r>
              <w:rPr>
                <w:rFonts w:ascii="Times New Roman" w:eastAsia="Times New Roman" w:hAnsi="Times New Roman" w:cs="Times New Roman"/>
                <w:i/>
                <w:iCs/>
                <w:kern w:val="0"/>
                <w:sz w:val="24"/>
                <w:szCs w:val="24"/>
                <w:lang w:eastAsia="en-IN" w:bidi="hi-IN"/>
                <w14:ligatures w14:val="none"/>
              </w:rPr>
              <w:t>o</w:t>
            </w:r>
            <w:r w:rsidRPr="001B7F4A">
              <w:rPr>
                <w:rFonts w:ascii="Times New Roman" w:eastAsia="Times New Roman" w:hAnsi="Times New Roman" w:cs="Times New Roman"/>
                <w:i/>
                <w:iCs/>
                <w:kern w:val="0"/>
                <w:sz w:val="24"/>
                <w:szCs w:val="24"/>
                <w:lang w:eastAsia="en-IN" w:bidi="hi-IN"/>
                <w14:ligatures w14:val="none"/>
              </w:rPr>
              <w:t>rf</w:t>
            </w:r>
            <w:r>
              <w:rPr>
                <w:rFonts w:ascii="Times New Roman" w:eastAsia="Times New Roman" w:hAnsi="Times New Roman" w:cs="Times New Roman"/>
                <w:i/>
                <w:iCs/>
                <w:kern w:val="0"/>
                <w:sz w:val="24"/>
                <w:szCs w:val="24"/>
                <w:lang w:eastAsia="en-IN" w:bidi="hi-IN"/>
                <w14:ligatures w14:val="none"/>
              </w:rPr>
              <w:t xml:space="preserve">224 </w:t>
            </w:r>
            <w:r>
              <w:rPr>
                <w:rFonts w:ascii="Times New Roman" w:eastAsia="Times New Roman" w:hAnsi="Times New Roman" w:cs="Times New Roman"/>
                <w:kern w:val="0"/>
                <w:sz w:val="24"/>
                <w:szCs w:val="24"/>
                <w:lang w:eastAsia="en-IN" w:bidi="hi-IN"/>
                <w14:ligatures w14:val="none"/>
              </w:rPr>
              <w:t xml:space="preserve">with 2 segments </w:t>
            </w:r>
            <w:r w:rsidRPr="005B212A">
              <w:rPr>
                <w:rFonts w:ascii="Times New Roman" w:eastAsia="Times New Roman" w:hAnsi="Times New Roman" w:cs="Times New Roman"/>
                <w:i/>
                <w:iCs/>
                <w:kern w:val="0"/>
                <w:sz w:val="24"/>
                <w:szCs w:val="24"/>
                <w:lang w:eastAsia="en-IN" w:bidi="hi-IN"/>
                <w14:ligatures w14:val="none"/>
              </w:rPr>
              <w:t>like</w:t>
            </w:r>
            <w:r>
              <w:rPr>
                <w:rFonts w:ascii="Times New Roman" w:eastAsia="Times New Roman" w:hAnsi="Times New Roman" w:cs="Times New Roman"/>
                <w:kern w:val="0"/>
                <w:sz w:val="24"/>
                <w:szCs w:val="24"/>
                <w:lang w:eastAsia="en-IN" w:bidi="hi-IN"/>
                <w14:ligatures w14:val="none"/>
              </w:rPr>
              <w:t xml:space="preserve">, </w:t>
            </w:r>
            <w:r w:rsidRPr="005B212A">
              <w:rPr>
                <w:rFonts w:ascii="Times New Roman" w:eastAsia="Times New Roman" w:hAnsi="Times New Roman" w:cs="Times New Roman"/>
                <w:i/>
                <w:iCs/>
                <w:kern w:val="0"/>
                <w:sz w:val="24"/>
                <w:szCs w:val="24"/>
                <w:lang w:eastAsia="en-IN" w:bidi="hi-IN"/>
                <w14:ligatures w14:val="none"/>
              </w:rPr>
              <w:t>atp8</w:t>
            </w:r>
            <w:r>
              <w:rPr>
                <w:rFonts w:ascii="Times New Roman" w:eastAsia="Times New Roman" w:hAnsi="Times New Roman" w:cs="Times New Roman"/>
                <w:kern w:val="0"/>
                <w:sz w:val="24"/>
                <w:szCs w:val="24"/>
                <w:lang w:eastAsia="en-IN" w:bidi="hi-IN"/>
                <w14:ligatures w14:val="none"/>
              </w:rPr>
              <w:t xml:space="preserve"> &amp; </w:t>
            </w:r>
            <w:r w:rsidRPr="00FB57CB">
              <w:rPr>
                <w:rFonts w:ascii="Times New Roman" w:eastAsia="Times New Roman" w:hAnsi="Times New Roman" w:cs="Times New Roman"/>
                <w:kern w:val="0"/>
                <w:sz w:val="24"/>
                <w:szCs w:val="24"/>
                <w:lang w:eastAsia="en-IN" w:bidi="hi-IN"/>
                <w14:ligatures w14:val="none"/>
              </w:rPr>
              <w:t>short sequence of unknown origin</w:t>
            </w:r>
            <w:r>
              <w:rPr>
                <w:rFonts w:ascii="Times New Roman" w:eastAsia="Times New Roman" w:hAnsi="Times New Roman" w:cs="Times New Roman"/>
                <w:kern w:val="0"/>
                <w:sz w:val="24"/>
                <w:szCs w:val="24"/>
                <w:lang w:eastAsia="en-IN" w:bidi="hi-IN"/>
                <w14:ligatures w14:val="none"/>
              </w:rPr>
              <w:t xml:space="preserve"> (SUO).</w:t>
            </w:r>
          </w:p>
        </w:tc>
      </w:tr>
      <w:tr w:rsidR="00F06EE4" w14:paraId="39530554" w14:textId="77777777" w:rsidTr="00F06EE4">
        <w:tc>
          <w:tcPr>
            <w:tcW w:w="954" w:type="dxa"/>
            <w:vMerge/>
          </w:tcPr>
          <w:p w14:paraId="57A27201" w14:textId="77777777" w:rsidR="00F06EE4" w:rsidRDefault="00F06EE4" w:rsidP="00F06EE4">
            <w:pPr>
              <w:spacing w:line="276" w:lineRule="auto"/>
              <w:rPr>
                <w:rFonts w:ascii="Times New Roman" w:eastAsia="Times New Roman" w:hAnsi="Times New Roman" w:cs="Times New Roman"/>
                <w:kern w:val="0"/>
                <w:sz w:val="24"/>
                <w:szCs w:val="24"/>
                <w:lang w:eastAsia="en-IN" w:bidi="hi-IN"/>
                <w14:ligatures w14:val="none"/>
              </w:rPr>
            </w:pPr>
          </w:p>
        </w:tc>
        <w:tc>
          <w:tcPr>
            <w:tcW w:w="1560" w:type="dxa"/>
            <w:vMerge/>
          </w:tcPr>
          <w:p w14:paraId="0DFC7299" w14:textId="77777777" w:rsidR="00F06EE4" w:rsidRDefault="00F06EE4" w:rsidP="00F06EE4">
            <w:pPr>
              <w:spacing w:line="276" w:lineRule="auto"/>
              <w:rPr>
                <w:rFonts w:ascii="Times New Roman" w:eastAsia="Times New Roman" w:hAnsi="Times New Roman" w:cs="Times New Roman"/>
                <w:kern w:val="0"/>
                <w:sz w:val="24"/>
                <w:szCs w:val="24"/>
                <w:lang w:eastAsia="en-IN" w:bidi="hi-IN"/>
                <w14:ligatures w14:val="none"/>
              </w:rPr>
            </w:pPr>
          </w:p>
        </w:tc>
        <w:tc>
          <w:tcPr>
            <w:tcW w:w="1984" w:type="dxa"/>
          </w:tcPr>
          <w:p w14:paraId="28C51014" w14:textId="77777777" w:rsidR="00F06EE4" w:rsidRDefault="00F06EE4" w:rsidP="00F06EE4">
            <w:pPr>
              <w:spacing w:line="276" w:lineRule="auto"/>
              <w:jc w:val="both"/>
              <w:rPr>
                <w:rFonts w:ascii="Times New Roman" w:eastAsia="Times New Roman" w:hAnsi="Times New Roman" w:cs="Times New Roman"/>
                <w:kern w:val="0"/>
                <w:sz w:val="24"/>
                <w:szCs w:val="24"/>
                <w:lang w:eastAsia="en-IN" w:bidi="hi-IN"/>
                <w14:ligatures w14:val="none"/>
              </w:rPr>
            </w:pPr>
            <w:r>
              <w:rPr>
                <w:rFonts w:ascii="Times New Roman" w:eastAsia="Times New Roman" w:hAnsi="Times New Roman" w:cs="Times New Roman"/>
                <w:kern w:val="0"/>
                <w:sz w:val="24"/>
                <w:szCs w:val="24"/>
                <w:lang w:eastAsia="en-IN" w:bidi="hi-IN"/>
                <w14:ligatures w14:val="none"/>
              </w:rPr>
              <w:t>CMS-Nap</w:t>
            </w:r>
          </w:p>
        </w:tc>
        <w:tc>
          <w:tcPr>
            <w:tcW w:w="5295" w:type="dxa"/>
          </w:tcPr>
          <w:p w14:paraId="2B06A775" w14:textId="77777777" w:rsidR="00F06EE4" w:rsidRPr="005B212A" w:rsidRDefault="00F06EE4" w:rsidP="00F06EE4">
            <w:pPr>
              <w:spacing w:line="276" w:lineRule="auto"/>
              <w:jc w:val="both"/>
              <w:rPr>
                <w:rFonts w:ascii="Times New Roman" w:eastAsia="Times New Roman" w:hAnsi="Times New Roman" w:cs="Times New Roman"/>
                <w:kern w:val="0"/>
                <w:sz w:val="24"/>
                <w:szCs w:val="24"/>
                <w:lang w:eastAsia="en-IN" w:bidi="hi-IN"/>
                <w14:ligatures w14:val="none"/>
              </w:rPr>
            </w:pPr>
            <w:r>
              <w:rPr>
                <w:rFonts w:ascii="Times New Roman" w:eastAsia="Times New Roman" w:hAnsi="Times New Roman" w:cs="Times New Roman"/>
                <w:i/>
                <w:iCs/>
                <w:kern w:val="0"/>
                <w:sz w:val="24"/>
                <w:szCs w:val="24"/>
                <w:lang w:eastAsia="en-IN" w:bidi="hi-IN"/>
                <w14:ligatures w14:val="none"/>
              </w:rPr>
              <w:t>o</w:t>
            </w:r>
            <w:r w:rsidRPr="001B7F4A">
              <w:rPr>
                <w:rFonts w:ascii="Times New Roman" w:eastAsia="Times New Roman" w:hAnsi="Times New Roman" w:cs="Times New Roman"/>
                <w:i/>
                <w:iCs/>
                <w:kern w:val="0"/>
                <w:sz w:val="24"/>
                <w:szCs w:val="24"/>
                <w:lang w:eastAsia="en-IN" w:bidi="hi-IN"/>
                <w14:ligatures w14:val="none"/>
              </w:rPr>
              <w:t>rf</w:t>
            </w:r>
            <w:r>
              <w:rPr>
                <w:rFonts w:ascii="Times New Roman" w:eastAsia="Times New Roman" w:hAnsi="Times New Roman" w:cs="Times New Roman"/>
                <w:i/>
                <w:iCs/>
                <w:kern w:val="0"/>
                <w:sz w:val="24"/>
                <w:szCs w:val="24"/>
                <w:lang w:eastAsia="en-IN" w:bidi="hi-IN"/>
                <w14:ligatures w14:val="none"/>
              </w:rPr>
              <w:t xml:space="preserve">222 </w:t>
            </w:r>
            <w:r>
              <w:rPr>
                <w:rFonts w:ascii="Times New Roman" w:eastAsia="Times New Roman" w:hAnsi="Times New Roman" w:cs="Times New Roman"/>
                <w:kern w:val="0"/>
                <w:sz w:val="24"/>
                <w:szCs w:val="24"/>
                <w:lang w:eastAsia="en-IN" w:bidi="hi-IN"/>
                <w14:ligatures w14:val="none"/>
              </w:rPr>
              <w:t xml:space="preserve">similar with </w:t>
            </w:r>
            <w:r>
              <w:rPr>
                <w:rFonts w:ascii="Times New Roman" w:eastAsia="Times New Roman" w:hAnsi="Times New Roman" w:cs="Times New Roman"/>
                <w:i/>
                <w:iCs/>
                <w:kern w:val="0"/>
                <w:sz w:val="24"/>
                <w:szCs w:val="24"/>
                <w:lang w:eastAsia="en-IN" w:bidi="hi-IN"/>
                <w14:ligatures w14:val="none"/>
              </w:rPr>
              <w:t>o</w:t>
            </w:r>
            <w:r w:rsidRPr="001B7F4A">
              <w:rPr>
                <w:rFonts w:ascii="Times New Roman" w:eastAsia="Times New Roman" w:hAnsi="Times New Roman" w:cs="Times New Roman"/>
                <w:i/>
                <w:iCs/>
                <w:kern w:val="0"/>
                <w:sz w:val="24"/>
                <w:szCs w:val="24"/>
                <w:lang w:eastAsia="en-IN" w:bidi="hi-IN"/>
                <w14:ligatures w14:val="none"/>
              </w:rPr>
              <w:t>rf</w:t>
            </w:r>
            <w:r>
              <w:rPr>
                <w:rFonts w:ascii="Times New Roman" w:eastAsia="Times New Roman" w:hAnsi="Times New Roman" w:cs="Times New Roman"/>
                <w:i/>
                <w:iCs/>
                <w:kern w:val="0"/>
                <w:sz w:val="24"/>
                <w:szCs w:val="24"/>
                <w:lang w:eastAsia="en-IN" w:bidi="hi-IN"/>
                <w14:ligatures w14:val="none"/>
              </w:rPr>
              <w:t>224.</w:t>
            </w:r>
          </w:p>
        </w:tc>
      </w:tr>
      <w:tr w:rsidR="00F06EE4" w14:paraId="141DF87D" w14:textId="77777777" w:rsidTr="00F06EE4">
        <w:tc>
          <w:tcPr>
            <w:tcW w:w="954" w:type="dxa"/>
          </w:tcPr>
          <w:p w14:paraId="4100287B" w14:textId="77777777" w:rsidR="00F06EE4" w:rsidRDefault="00F06EE4" w:rsidP="00F06EE4">
            <w:pPr>
              <w:spacing w:line="276" w:lineRule="auto"/>
              <w:rPr>
                <w:rFonts w:ascii="Times New Roman" w:eastAsia="Times New Roman" w:hAnsi="Times New Roman" w:cs="Times New Roman"/>
                <w:kern w:val="0"/>
                <w:sz w:val="24"/>
                <w:szCs w:val="24"/>
                <w:lang w:eastAsia="en-IN" w:bidi="hi-IN"/>
                <w14:ligatures w14:val="none"/>
              </w:rPr>
            </w:pPr>
            <w:r>
              <w:rPr>
                <w:rFonts w:ascii="Times New Roman" w:eastAsia="Times New Roman" w:hAnsi="Times New Roman" w:cs="Times New Roman"/>
                <w:kern w:val="0"/>
                <w:sz w:val="24"/>
                <w:szCs w:val="24"/>
                <w:lang w:eastAsia="en-IN" w:bidi="hi-IN"/>
                <w14:ligatures w14:val="none"/>
              </w:rPr>
              <w:t>2</w:t>
            </w:r>
          </w:p>
        </w:tc>
        <w:tc>
          <w:tcPr>
            <w:tcW w:w="1560" w:type="dxa"/>
          </w:tcPr>
          <w:p w14:paraId="3E1DBCAB" w14:textId="77777777" w:rsidR="00F06EE4" w:rsidRDefault="00F06EE4" w:rsidP="00F06EE4">
            <w:pPr>
              <w:spacing w:line="276" w:lineRule="auto"/>
              <w:rPr>
                <w:rFonts w:ascii="Times New Roman" w:eastAsia="Times New Roman" w:hAnsi="Times New Roman" w:cs="Times New Roman"/>
                <w:kern w:val="0"/>
                <w:sz w:val="24"/>
                <w:szCs w:val="24"/>
                <w:lang w:eastAsia="en-IN" w:bidi="hi-IN"/>
                <w14:ligatures w14:val="none"/>
              </w:rPr>
            </w:pPr>
            <w:r>
              <w:rPr>
                <w:rFonts w:ascii="Times New Roman" w:eastAsia="Times New Roman" w:hAnsi="Times New Roman" w:cs="Times New Roman"/>
                <w:kern w:val="0"/>
                <w:sz w:val="24"/>
                <w:szCs w:val="24"/>
                <w:lang w:eastAsia="en-IN" w:bidi="hi-IN"/>
                <w14:ligatures w14:val="none"/>
              </w:rPr>
              <w:t>Carrot</w:t>
            </w:r>
          </w:p>
        </w:tc>
        <w:tc>
          <w:tcPr>
            <w:tcW w:w="1984" w:type="dxa"/>
          </w:tcPr>
          <w:p w14:paraId="15DBB8A0" w14:textId="77777777" w:rsidR="00F06EE4" w:rsidRDefault="00F06EE4" w:rsidP="00F06EE4">
            <w:pPr>
              <w:spacing w:line="276" w:lineRule="auto"/>
              <w:jc w:val="both"/>
              <w:rPr>
                <w:rFonts w:ascii="Times New Roman" w:eastAsia="Times New Roman" w:hAnsi="Times New Roman" w:cs="Times New Roman"/>
                <w:kern w:val="0"/>
                <w:sz w:val="24"/>
                <w:szCs w:val="24"/>
                <w:lang w:eastAsia="en-IN" w:bidi="hi-IN"/>
                <w14:ligatures w14:val="none"/>
              </w:rPr>
            </w:pPr>
            <w:r>
              <w:rPr>
                <w:rFonts w:ascii="Times New Roman" w:eastAsia="Times New Roman" w:hAnsi="Times New Roman" w:cs="Times New Roman"/>
                <w:kern w:val="0"/>
                <w:sz w:val="24"/>
                <w:szCs w:val="24"/>
                <w:lang w:eastAsia="en-IN" w:bidi="hi-IN"/>
                <w14:ligatures w14:val="none"/>
              </w:rPr>
              <w:t>CMS-Petaloid</w:t>
            </w:r>
          </w:p>
        </w:tc>
        <w:tc>
          <w:tcPr>
            <w:tcW w:w="5295" w:type="dxa"/>
          </w:tcPr>
          <w:p w14:paraId="29469710" w14:textId="77777777" w:rsidR="00F06EE4" w:rsidRPr="005B212A" w:rsidRDefault="00F06EE4" w:rsidP="00F06EE4">
            <w:pPr>
              <w:spacing w:line="276" w:lineRule="auto"/>
              <w:jc w:val="both"/>
              <w:rPr>
                <w:rFonts w:ascii="Times New Roman" w:eastAsia="Times New Roman" w:hAnsi="Times New Roman" w:cs="Times New Roman"/>
                <w:kern w:val="0"/>
                <w:sz w:val="24"/>
                <w:szCs w:val="24"/>
                <w:lang w:eastAsia="en-IN" w:bidi="hi-IN"/>
                <w14:ligatures w14:val="none"/>
              </w:rPr>
            </w:pPr>
            <w:proofErr w:type="spellStart"/>
            <w:r>
              <w:rPr>
                <w:rFonts w:ascii="Times New Roman" w:eastAsia="Times New Roman" w:hAnsi="Times New Roman" w:cs="Times New Roman"/>
                <w:i/>
                <w:iCs/>
                <w:kern w:val="0"/>
                <w:sz w:val="24"/>
                <w:szCs w:val="24"/>
                <w:lang w:eastAsia="en-IN" w:bidi="hi-IN"/>
                <w14:ligatures w14:val="none"/>
              </w:rPr>
              <w:t>o</w:t>
            </w:r>
            <w:r w:rsidRPr="005B212A">
              <w:rPr>
                <w:rFonts w:ascii="Times New Roman" w:eastAsia="Times New Roman" w:hAnsi="Times New Roman" w:cs="Times New Roman"/>
                <w:i/>
                <w:iCs/>
                <w:kern w:val="0"/>
                <w:sz w:val="24"/>
                <w:szCs w:val="24"/>
                <w:lang w:eastAsia="en-IN" w:bidi="hi-IN"/>
                <w14:ligatures w14:val="none"/>
              </w:rPr>
              <w:t>rf</w:t>
            </w:r>
            <w:r>
              <w:rPr>
                <w:rFonts w:ascii="Times New Roman" w:eastAsia="Times New Roman" w:hAnsi="Times New Roman" w:cs="Times New Roman"/>
                <w:i/>
                <w:iCs/>
                <w:kern w:val="0"/>
                <w:sz w:val="24"/>
                <w:szCs w:val="24"/>
                <w:lang w:eastAsia="en-IN" w:bidi="hi-IN"/>
                <w14:ligatures w14:val="none"/>
              </w:rPr>
              <w:t>B-cms</w:t>
            </w:r>
            <w:proofErr w:type="spellEnd"/>
            <w:r>
              <w:rPr>
                <w:rFonts w:ascii="Times New Roman" w:eastAsia="Times New Roman" w:hAnsi="Times New Roman" w:cs="Times New Roman"/>
                <w:i/>
                <w:iCs/>
                <w:kern w:val="0"/>
                <w:sz w:val="24"/>
                <w:szCs w:val="24"/>
                <w:lang w:eastAsia="en-IN" w:bidi="hi-IN"/>
                <w14:ligatures w14:val="none"/>
              </w:rPr>
              <w:t xml:space="preserve"> </w:t>
            </w:r>
            <w:r w:rsidRPr="005B212A">
              <w:rPr>
                <w:rFonts w:ascii="Times New Roman" w:eastAsia="Times New Roman" w:hAnsi="Times New Roman" w:cs="Times New Roman"/>
                <w:kern w:val="0"/>
                <w:sz w:val="24"/>
                <w:szCs w:val="24"/>
                <w:lang w:eastAsia="en-IN" w:bidi="hi-IN"/>
                <w14:ligatures w14:val="none"/>
              </w:rPr>
              <w:t xml:space="preserve">with </w:t>
            </w:r>
            <w:r>
              <w:rPr>
                <w:rFonts w:ascii="Times New Roman" w:eastAsia="Times New Roman" w:hAnsi="Times New Roman" w:cs="Times New Roman"/>
                <w:i/>
                <w:iCs/>
                <w:kern w:val="0"/>
                <w:sz w:val="24"/>
                <w:szCs w:val="24"/>
                <w:lang w:eastAsia="en-IN" w:bidi="hi-IN"/>
                <w14:ligatures w14:val="none"/>
              </w:rPr>
              <w:t xml:space="preserve">atp8 </w:t>
            </w:r>
            <w:r w:rsidRPr="005B212A">
              <w:rPr>
                <w:rFonts w:ascii="Times New Roman" w:eastAsia="Times New Roman" w:hAnsi="Times New Roman" w:cs="Times New Roman"/>
                <w:kern w:val="0"/>
                <w:sz w:val="24"/>
                <w:szCs w:val="24"/>
                <w:lang w:eastAsia="en-IN" w:bidi="hi-IN"/>
                <w14:ligatures w14:val="none"/>
              </w:rPr>
              <w:t>and</w:t>
            </w:r>
            <w:r>
              <w:rPr>
                <w:rFonts w:ascii="Times New Roman" w:eastAsia="Times New Roman" w:hAnsi="Times New Roman" w:cs="Times New Roman"/>
                <w:i/>
                <w:iCs/>
                <w:kern w:val="0"/>
                <w:sz w:val="24"/>
                <w:szCs w:val="24"/>
                <w:lang w:eastAsia="en-IN" w:bidi="hi-IN"/>
                <w14:ligatures w14:val="none"/>
              </w:rPr>
              <w:t xml:space="preserve"> </w:t>
            </w:r>
            <w:r>
              <w:rPr>
                <w:rFonts w:ascii="Times New Roman" w:eastAsia="Times New Roman" w:hAnsi="Times New Roman" w:cs="Times New Roman"/>
                <w:kern w:val="0"/>
                <w:sz w:val="24"/>
                <w:szCs w:val="24"/>
                <w:lang w:eastAsia="en-IN" w:bidi="hi-IN"/>
                <w14:ligatures w14:val="none"/>
              </w:rPr>
              <w:t>SUO.</w:t>
            </w:r>
          </w:p>
        </w:tc>
      </w:tr>
      <w:tr w:rsidR="00F06EE4" w14:paraId="27281846" w14:textId="77777777" w:rsidTr="00F06EE4">
        <w:tc>
          <w:tcPr>
            <w:tcW w:w="954" w:type="dxa"/>
            <w:vMerge w:val="restart"/>
          </w:tcPr>
          <w:p w14:paraId="5CD28550" w14:textId="77777777" w:rsidR="00F06EE4" w:rsidRDefault="00F06EE4" w:rsidP="00F06EE4">
            <w:pPr>
              <w:spacing w:line="276" w:lineRule="auto"/>
              <w:rPr>
                <w:rFonts w:ascii="Times New Roman" w:eastAsia="Times New Roman" w:hAnsi="Times New Roman" w:cs="Times New Roman"/>
                <w:kern w:val="0"/>
                <w:sz w:val="24"/>
                <w:szCs w:val="24"/>
                <w:lang w:eastAsia="en-IN" w:bidi="hi-IN"/>
                <w14:ligatures w14:val="none"/>
              </w:rPr>
            </w:pPr>
            <w:r>
              <w:rPr>
                <w:rFonts w:ascii="Times New Roman" w:eastAsia="Times New Roman" w:hAnsi="Times New Roman" w:cs="Times New Roman"/>
                <w:kern w:val="0"/>
                <w:sz w:val="24"/>
                <w:szCs w:val="24"/>
                <w:lang w:eastAsia="en-IN" w:bidi="hi-IN"/>
                <w14:ligatures w14:val="none"/>
              </w:rPr>
              <w:t>3</w:t>
            </w:r>
          </w:p>
        </w:tc>
        <w:tc>
          <w:tcPr>
            <w:tcW w:w="1560" w:type="dxa"/>
            <w:vMerge w:val="restart"/>
          </w:tcPr>
          <w:p w14:paraId="135126DB" w14:textId="77777777" w:rsidR="00F06EE4" w:rsidRDefault="00F06EE4" w:rsidP="00F06EE4">
            <w:pPr>
              <w:spacing w:line="276" w:lineRule="auto"/>
              <w:rPr>
                <w:rFonts w:ascii="Times New Roman" w:eastAsia="Times New Roman" w:hAnsi="Times New Roman" w:cs="Times New Roman"/>
                <w:kern w:val="0"/>
                <w:sz w:val="24"/>
                <w:szCs w:val="24"/>
                <w:lang w:eastAsia="en-IN" w:bidi="hi-IN"/>
                <w14:ligatures w14:val="none"/>
              </w:rPr>
            </w:pPr>
            <w:r>
              <w:rPr>
                <w:rFonts w:ascii="Times New Roman" w:eastAsia="Times New Roman" w:hAnsi="Times New Roman" w:cs="Times New Roman"/>
                <w:kern w:val="0"/>
                <w:sz w:val="24"/>
                <w:szCs w:val="24"/>
                <w:lang w:eastAsia="en-IN" w:bidi="hi-IN"/>
                <w14:ligatures w14:val="none"/>
              </w:rPr>
              <w:t>Maize</w:t>
            </w:r>
          </w:p>
        </w:tc>
        <w:tc>
          <w:tcPr>
            <w:tcW w:w="1984" w:type="dxa"/>
          </w:tcPr>
          <w:p w14:paraId="2B4C5C67" w14:textId="77777777" w:rsidR="00F06EE4" w:rsidRDefault="00F06EE4" w:rsidP="00F06EE4">
            <w:pPr>
              <w:spacing w:line="276" w:lineRule="auto"/>
              <w:jc w:val="both"/>
              <w:rPr>
                <w:rFonts w:ascii="Times New Roman" w:eastAsia="Times New Roman" w:hAnsi="Times New Roman" w:cs="Times New Roman"/>
                <w:kern w:val="0"/>
                <w:sz w:val="24"/>
                <w:szCs w:val="24"/>
                <w:lang w:eastAsia="en-IN" w:bidi="hi-IN"/>
                <w14:ligatures w14:val="none"/>
              </w:rPr>
            </w:pPr>
            <w:r>
              <w:rPr>
                <w:rFonts w:ascii="Times New Roman" w:eastAsia="Times New Roman" w:hAnsi="Times New Roman" w:cs="Times New Roman"/>
                <w:kern w:val="0"/>
                <w:sz w:val="24"/>
                <w:szCs w:val="24"/>
                <w:lang w:eastAsia="en-IN" w:bidi="hi-IN"/>
                <w14:ligatures w14:val="none"/>
              </w:rPr>
              <w:t>CMS-T</w:t>
            </w:r>
          </w:p>
        </w:tc>
        <w:tc>
          <w:tcPr>
            <w:tcW w:w="5295" w:type="dxa"/>
          </w:tcPr>
          <w:p w14:paraId="2B81A1C7" w14:textId="77777777" w:rsidR="00F06EE4" w:rsidRPr="00013102" w:rsidRDefault="00F06EE4" w:rsidP="00F06EE4">
            <w:pPr>
              <w:spacing w:line="276" w:lineRule="auto"/>
              <w:jc w:val="both"/>
              <w:rPr>
                <w:rFonts w:ascii="Times New Roman" w:eastAsia="Times New Roman" w:hAnsi="Times New Roman" w:cs="Times New Roman"/>
                <w:kern w:val="0"/>
                <w:sz w:val="24"/>
                <w:szCs w:val="24"/>
                <w:lang w:eastAsia="en-IN" w:bidi="hi-IN"/>
                <w14:ligatures w14:val="none"/>
              </w:rPr>
            </w:pPr>
            <w:r w:rsidRPr="00B26A4F">
              <w:rPr>
                <w:rFonts w:ascii="Times New Roman" w:eastAsia="Times New Roman" w:hAnsi="Times New Roman" w:cs="Times New Roman"/>
                <w:i/>
                <w:iCs/>
                <w:kern w:val="0"/>
                <w:sz w:val="24"/>
                <w:szCs w:val="24"/>
                <w:lang w:eastAsia="en-IN" w:bidi="hi-IN"/>
                <w14:ligatures w14:val="none"/>
              </w:rPr>
              <w:t>orf221</w:t>
            </w:r>
            <w:r>
              <w:rPr>
                <w:rFonts w:ascii="Times New Roman" w:eastAsia="Times New Roman" w:hAnsi="Times New Roman" w:cs="Times New Roman"/>
                <w:kern w:val="0"/>
                <w:sz w:val="24"/>
                <w:szCs w:val="24"/>
                <w:lang w:eastAsia="en-IN" w:bidi="hi-IN"/>
                <w14:ligatures w14:val="none"/>
              </w:rPr>
              <w:t xml:space="preserve"> with </w:t>
            </w:r>
            <w:r w:rsidRPr="00B26A4F">
              <w:rPr>
                <w:rFonts w:ascii="Times New Roman" w:eastAsia="Times New Roman" w:hAnsi="Times New Roman" w:cs="Times New Roman"/>
                <w:i/>
                <w:iCs/>
                <w:kern w:val="0"/>
                <w:sz w:val="24"/>
                <w:szCs w:val="24"/>
                <w:lang w:eastAsia="en-IN" w:bidi="hi-IN"/>
                <w14:ligatures w14:val="none"/>
              </w:rPr>
              <w:t>atp4</w:t>
            </w:r>
            <w:r>
              <w:rPr>
                <w:rFonts w:ascii="Times New Roman" w:eastAsia="Times New Roman" w:hAnsi="Times New Roman" w:cs="Times New Roman"/>
                <w:i/>
                <w:iCs/>
                <w:kern w:val="0"/>
                <w:sz w:val="24"/>
                <w:szCs w:val="24"/>
                <w:lang w:eastAsia="en-IN" w:bidi="hi-IN"/>
                <w14:ligatures w14:val="none"/>
              </w:rPr>
              <w:t xml:space="preserve"> </w:t>
            </w:r>
            <w:r>
              <w:rPr>
                <w:rFonts w:ascii="Times New Roman" w:eastAsia="Times New Roman" w:hAnsi="Times New Roman" w:cs="Times New Roman"/>
                <w:kern w:val="0"/>
                <w:sz w:val="24"/>
                <w:szCs w:val="24"/>
                <w:lang w:eastAsia="en-IN" w:bidi="hi-IN"/>
                <w14:ligatures w14:val="none"/>
              </w:rPr>
              <w:t xml:space="preserve">and 5’ UTR having </w:t>
            </w:r>
            <w:r w:rsidRPr="00B26A4F">
              <w:rPr>
                <w:rFonts w:ascii="Times New Roman" w:eastAsia="Times New Roman" w:hAnsi="Times New Roman" w:cs="Times New Roman"/>
                <w:i/>
                <w:iCs/>
                <w:kern w:val="0"/>
                <w:sz w:val="24"/>
                <w:szCs w:val="24"/>
                <w:lang w:eastAsia="en-IN" w:bidi="hi-IN"/>
                <w14:ligatures w14:val="none"/>
              </w:rPr>
              <w:t>atp6</w:t>
            </w:r>
            <w:r>
              <w:rPr>
                <w:rFonts w:ascii="Times New Roman" w:eastAsia="Times New Roman" w:hAnsi="Times New Roman" w:cs="Times New Roman"/>
                <w:i/>
                <w:iCs/>
                <w:kern w:val="0"/>
                <w:sz w:val="24"/>
                <w:szCs w:val="24"/>
                <w:lang w:eastAsia="en-IN" w:bidi="hi-IN"/>
                <w14:ligatures w14:val="none"/>
              </w:rPr>
              <w:t xml:space="preserve"> </w:t>
            </w:r>
            <w:r>
              <w:rPr>
                <w:rFonts w:ascii="Times New Roman" w:eastAsia="Times New Roman" w:hAnsi="Times New Roman" w:cs="Times New Roman"/>
                <w:kern w:val="0"/>
                <w:sz w:val="24"/>
                <w:szCs w:val="24"/>
                <w:lang w:eastAsia="en-IN" w:bidi="hi-IN"/>
                <w14:ligatures w14:val="none"/>
              </w:rPr>
              <w:t xml:space="preserve">encodes with </w:t>
            </w:r>
            <w:r w:rsidRPr="00013102">
              <w:rPr>
                <w:rFonts w:ascii="Times New Roman" w:eastAsia="Times New Roman" w:hAnsi="Times New Roman" w:cs="Times New Roman"/>
                <w:i/>
                <w:iCs/>
                <w:kern w:val="0"/>
                <w:sz w:val="24"/>
                <w:szCs w:val="24"/>
                <w:lang w:eastAsia="en-IN" w:bidi="hi-IN"/>
                <w14:ligatures w14:val="none"/>
              </w:rPr>
              <w:t>urf13</w:t>
            </w:r>
            <w:r>
              <w:rPr>
                <w:rFonts w:ascii="Times New Roman" w:eastAsia="Times New Roman" w:hAnsi="Times New Roman" w:cs="Times New Roman"/>
                <w:i/>
                <w:iCs/>
                <w:kern w:val="0"/>
                <w:sz w:val="24"/>
                <w:szCs w:val="24"/>
                <w:lang w:eastAsia="en-IN" w:bidi="hi-IN"/>
                <w14:ligatures w14:val="none"/>
              </w:rPr>
              <w:t>.</w:t>
            </w:r>
          </w:p>
        </w:tc>
      </w:tr>
      <w:tr w:rsidR="00F06EE4" w14:paraId="10FA3389" w14:textId="77777777" w:rsidTr="00F06EE4">
        <w:tc>
          <w:tcPr>
            <w:tcW w:w="954" w:type="dxa"/>
            <w:vMerge/>
          </w:tcPr>
          <w:p w14:paraId="48380C1F" w14:textId="77777777" w:rsidR="00F06EE4" w:rsidRDefault="00F06EE4" w:rsidP="00F06EE4">
            <w:pPr>
              <w:spacing w:line="276" w:lineRule="auto"/>
              <w:rPr>
                <w:rFonts w:ascii="Times New Roman" w:eastAsia="Times New Roman" w:hAnsi="Times New Roman" w:cs="Times New Roman"/>
                <w:kern w:val="0"/>
                <w:sz w:val="24"/>
                <w:szCs w:val="24"/>
                <w:lang w:eastAsia="en-IN" w:bidi="hi-IN"/>
                <w14:ligatures w14:val="none"/>
              </w:rPr>
            </w:pPr>
          </w:p>
        </w:tc>
        <w:tc>
          <w:tcPr>
            <w:tcW w:w="1560" w:type="dxa"/>
            <w:vMerge/>
          </w:tcPr>
          <w:p w14:paraId="2935E12C" w14:textId="77777777" w:rsidR="00F06EE4" w:rsidRDefault="00F06EE4" w:rsidP="00F06EE4">
            <w:pPr>
              <w:spacing w:line="276" w:lineRule="auto"/>
              <w:rPr>
                <w:rFonts w:ascii="Times New Roman" w:eastAsia="Times New Roman" w:hAnsi="Times New Roman" w:cs="Times New Roman"/>
                <w:kern w:val="0"/>
                <w:sz w:val="24"/>
                <w:szCs w:val="24"/>
                <w:lang w:eastAsia="en-IN" w:bidi="hi-IN"/>
                <w14:ligatures w14:val="none"/>
              </w:rPr>
            </w:pPr>
          </w:p>
        </w:tc>
        <w:tc>
          <w:tcPr>
            <w:tcW w:w="1984" w:type="dxa"/>
          </w:tcPr>
          <w:p w14:paraId="130C1BA5" w14:textId="77777777" w:rsidR="00F06EE4" w:rsidRDefault="00F06EE4" w:rsidP="00F06EE4">
            <w:pPr>
              <w:spacing w:line="276" w:lineRule="auto"/>
              <w:jc w:val="both"/>
              <w:rPr>
                <w:rFonts w:ascii="Times New Roman" w:eastAsia="Times New Roman" w:hAnsi="Times New Roman" w:cs="Times New Roman"/>
                <w:kern w:val="0"/>
                <w:sz w:val="24"/>
                <w:szCs w:val="24"/>
                <w:lang w:eastAsia="en-IN" w:bidi="hi-IN"/>
                <w14:ligatures w14:val="none"/>
              </w:rPr>
            </w:pPr>
            <w:r>
              <w:rPr>
                <w:rFonts w:ascii="Times New Roman" w:eastAsia="Times New Roman" w:hAnsi="Times New Roman" w:cs="Times New Roman"/>
                <w:kern w:val="0"/>
                <w:sz w:val="24"/>
                <w:szCs w:val="24"/>
                <w:lang w:eastAsia="en-IN" w:bidi="hi-IN"/>
                <w14:ligatures w14:val="none"/>
              </w:rPr>
              <w:t>CMS-S</w:t>
            </w:r>
          </w:p>
        </w:tc>
        <w:tc>
          <w:tcPr>
            <w:tcW w:w="5295" w:type="dxa"/>
          </w:tcPr>
          <w:p w14:paraId="528D476E" w14:textId="77777777" w:rsidR="00F06EE4" w:rsidRPr="00013102" w:rsidRDefault="00F06EE4" w:rsidP="00F06EE4">
            <w:pPr>
              <w:spacing w:line="276" w:lineRule="auto"/>
              <w:jc w:val="both"/>
              <w:rPr>
                <w:rFonts w:ascii="Times New Roman" w:eastAsia="Times New Roman" w:hAnsi="Times New Roman" w:cs="Times New Roman"/>
                <w:kern w:val="0"/>
                <w:sz w:val="24"/>
                <w:szCs w:val="24"/>
                <w:lang w:eastAsia="en-IN" w:bidi="hi-IN"/>
                <w14:ligatures w14:val="none"/>
              </w:rPr>
            </w:pPr>
            <w:r w:rsidRPr="00013102">
              <w:rPr>
                <w:rFonts w:ascii="Times New Roman" w:eastAsia="Times New Roman" w:hAnsi="Times New Roman" w:cs="Times New Roman"/>
                <w:i/>
                <w:iCs/>
                <w:kern w:val="0"/>
                <w:sz w:val="24"/>
                <w:szCs w:val="24"/>
                <w:lang w:eastAsia="en-IN" w:bidi="hi-IN"/>
                <w14:ligatures w14:val="none"/>
              </w:rPr>
              <w:t>orf355</w:t>
            </w:r>
            <w:r>
              <w:rPr>
                <w:rFonts w:ascii="Times New Roman" w:eastAsia="Times New Roman" w:hAnsi="Times New Roman" w:cs="Times New Roman"/>
                <w:kern w:val="0"/>
                <w:sz w:val="24"/>
                <w:szCs w:val="24"/>
                <w:lang w:eastAsia="en-IN" w:bidi="hi-IN"/>
                <w14:ligatures w14:val="none"/>
              </w:rPr>
              <w:t xml:space="preserve"> and </w:t>
            </w:r>
            <w:r w:rsidRPr="00013102">
              <w:rPr>
                <w:rFonts w:ascii="Times New Roman" w:eastAsia="Times New Roman" w:hAnsi="Times New Roman" w:cs="Times New Roman"/>
                <w:i/>
                <w:iCs/>
                <w:kern w:val="0"/>
                <w:sz w:val="24"/>
                <w:szCs w:val="24"/>
                <w:lang w:eastAsia="en-IN" w:bidi="hi-IN"/>
                <w14:ligatures w14:val="none"/>
              </w:rPr>
              <w:t>orf77</w:t>
            </w:r>
            <w:r>
              <w:rPr>
                <w:rFonts w:ascii="Times New Roman" w:eastAsia="Times New Roman" w:hAnsi="Times New Roman" w:cs="Times New Roman"/>
                <w:kern w:val="0"/>
                <w:sz w:val="24"/>
                <w:szCs w:val="24"/>
                <w:lang w:eastAsia="en-IN" w:bidi="hi-IN"/>
                <w14:ligatures w14:val="none"/>
              </w:rPr>
              <w:t xml:space="preserve"> with 2 segments of </w:t>
            </w:r>
            <w:r w:rsidRPr="00013102">
              <w:rPr>
                <w:rFonts w:ascii="Times New Roman" w:eastAsia="Times New Roman" w:hAnsi="Times New Roman" w:cs="Times New Roman"/>
                <w:i/>
                <w:iCs/>
                <w:kern w:val="0"/>
                <w:sz w:val="24"/>
                <w:szCs w:val="24"/>
                <w:lang w:eastAsia="en-IN" w:bidi="hi-IN"/>
                <w14:ligatures w14:val="none"/>
              </w:rPr>
              <w:t>atp4</w:t>
            </w:r>
            <w:r>
              <w:rPr>
                <w:rFonts w:ascii="Times New Roman" w:eastAsia="Times New Roman" w:hAnsi="Times New Roman" w:cs="Times New Roman"/>
                <w:kern w:val="0"/>
                <w:sz w:val="24"/>
                <w:szCs w:val="24"/>
                <w:lang w:eastAsia="en-IN" w:bidi="hi-IN"/>
                <w14:ligatures w14:val="none"/>
              </w:rPr>
              <w:t xml:space="preserve"> &amp; </w:t>
            </w:r>
            <w:r w:rsidRPr="00013102">
              <w:rPr>
                <w:rFonts w:ascii="Times New Roman" w:eastAsia="Times New Roman" w:hAnsi="Times New Roman" w:cs="Times New Roman"/>
                <w:i/>
                <w:iCs/>
                <w:kern w:val="0"/>
                <w:sz w:val="24"/>
                <w:szCs w:val="24"/>
                <w:lang w:eastAsia="en-IN" w:bidi="hi-IN"/>
                <w14:ligatures w14:val="none"/>
              </w:rPr>
              <w:t xml:space="preserve">atp6 </w:t>
            </w:r>
            <w:r>
              <w:rPr>
                <w:rFonts w:ascii="Times New Roman" w:eastAsia="Times New Roman" w:hAnsi="Times New Roman" w:cs="Times New Roman"/>
                <w:kern w:val="0"/>
                <w:sz w:val="24"/>
                <w:szCs w:val="24"/>
                <w:lang w:eastAsia="en-IN" w:bidi="hi-IN"/>
                <w14:ligatures w14:val="none"/>
              </w:rPr>
              <w:t xml:space="preserve">and both ORFs </w:t>
            </w:r>
            <w:r w:rsidR="00A0250F">
              <w:rPr>
                <w:rFonts w:ascii="Times New Roman" w:eastAsia="Times New Roman" w:hAnsi="Times New Roman" w:cs="Times New Roman"/>
                <w:kern w:val="0"/>
                <w:sz w:val="24"/>
                <w:szCs w:val="24"/>
                <w:lang w:eastAsia="en-IN" w:bidi="hi-IN"/>
                <w14:ligatures w14:val="none"/>
              </w:rPr>
              <w:t>combinedly</w:t>
            </w:r>
            <w:r>
              <w:rPr>
                <w:rFonts w:ascii="Times New Roman" w:eastAsia="Times New Roman" w:hAnsi="Times New Roman" w:cs="Times New Roman"/>
                <w:kern w:val="0"/>
                <w:sz w:val="24"/>
                <w:szCs w:val="24"/>
                <w:lang w:eastAsia="en-IN" w:bidi="hi-IN"/>
                <w14:ligatures w14:val="none"/>
              </w:rPr>
              <w:t xml:space="preserve"> known R sequence.</w:t>
            </w:r>
          </w:p>
        </w:tc>
      </w:tr>
      <w:tr w:rsidR="00F06EE4" w14:paraId="513BF537" w14:textId="77777777" w:rsidTr="00F06EE4">
        <w:tc>
          <w:tcPr>
            <w:tcW w:w="954" w:type="dxa"/>
            <w:vMerge/>
          </w:tcPr>
          <w:p w14:paraId="6997C9D0" w14:textId="77777777" w:rsidR="00F06EE4" w:rsidRDefault="00F06EE4" w:rsidP="00F06EE4">
            <w:pPr>
              <w:spacing w:line="276" w:lineRule="auto"/>
              <w:rPr>
                <w:rFonts w:ascii="Times New Roman" w:eastAsia="Times New Roman" w:hAnsi="Times New Roman" w:cs="Times New Roman"/>
                <w:kern w:val="0"/>
                <w:sz w:val="24"/>
                <w:szCs w:val="24"/>
                <w:lang w:eastAsia="en-IN" w:bidi="hi-IN"/>
                <w14:ligatures w14:val="none"/>
              </w:rPr>
            </w:pPr>
          </w:p>
        </w:tc>
        <w:tc>
          <w:tcPr>
            <w:tcW w:w="1560" w:type="dxa"/>
            <w:vMerge/>
          </w:tcPr>
          <w:p w14:paraId="7F260F7E" w14:textId="77777777" w:rsidR="00F06EE4" w:rsidRDefault="00F06EE4" w:rsidP="00F06EE4">
            <w:pPr>
              <w:spacing w:line="276" w:lineRule="auto"/>
              <w:rPr>
                <w:rFonts w:ascii="Times New Roman" w:eastAsia="Times New Roman" w:hAnsi="Times New Roman" w:cs="Times New Roman"/>
                <w:kern w:val="0"/>
                <w:sz w:val="24"/>
                <w:szCs w:val="24"/>
                <w:lang w:eastAsia="en-IN" w:bidi="hi-IN"/>
                <w14:ligatures w14:val="none"/>
              </w:rPr>
            </w:pPr>
          </w:p>
        </w:tc>
        <w:tc>
          <w:tcPr>
            <w:tcW w:w="1984" w:type="dxa"/>
          </w:tcPr>
          <w:p w14:paraId="722D5A4B" w14:textId="77777777" w:rsidR="00F06EE4" w:rsidRDefault="00F06EE4" w:rsidP="00F06EE4">
            <w:pPr>
              <w:spacing w:line="276" w:lineRule="auto"/>
              <w:jc w:val="both"/>
              <w:rPr>
                <w:rFonts w:ascii="Times New Roman" w:eastAsia="Times New Roman" w:hAnsi="Times New Roman" w:cs="Times New Roman"/>
                <w:kern w:val="0"/>
                <w:sz w:val="24"/>
                <w:szCs w:val="24"/>
                <w:lang w:eastAsia="en-IN" w:bidi="hi-IN"/>
                <w14:ligatures w14:val="none"/>
              </w:rPr>
            </w:pPr>
            <w:r>
              <w:rPr>
                <w:rFonts w:ascii="Times New Roman" w:eastAsia="Times New Roman" w:hAnsi="Times New Roman" w:cs="Times New Roman"/>
                <w:kern w:val="0"/>
                <w:sz w:val="24"/>
                <w:szCs w:val="24"/>
                <w:lang w:eastAsia="en-IN" w:bidi="hi-IN"/>
                <w14:ligatures w14:val="none"/>
              </w:rPr>
              <w:t>CMS-C</w:t>
            </w:r>
          </w:p>
        </w:tc>
        <w:tc>
          <w:tcPr>
            <w:tcW w:w="5295" w:type="dxa"/>
          </w:tcPr>
          <w:p w14:paraId="50EDE376" w14:textId="77777777" w:rsidR="00F06EE4" w:rsidRPr="005E0341" w:rsidRDefault="00F06EE4" w:rsidP="00F06EE4">
            <w:pPr>
              <w:spacing w:line="276" w:lineRule="auto"/>
              <w:jc w:val="both"/>
              <w:rPr>
                <w:rFonts w:ascii="Times New Roman" w:eastAsia="Times New Roman" w:hAnsi="Times New Roman" w:cs="Times New Roman"/>
                <w:kern w:val="0"/>
                <w:sz w:val="24"/>
                <w:szCs w:val="24"/>
                <w:lang w:eastAsia="en-IN" w:bidi="hi-IN"/>
                <w14:ligatures w14:val="none"/>
              </w:rPr>
            </w:pPr>
            <w:r w:rsidRPr="005E0341">
              <w:rPr>
                <w:rFonts w:ascii="Times New Roman" w:eastAsia="Times New Roman" w:hAnsi="Times New Roman" w:cs="Times New Roman"/>
                <w:i/>
                <w:iCs/>
                <w:kern w:val="0"/>
                <w:sz w:val="24"/>
                <w:szCs w:val="24"/>
                <w:lang w:eastAsia="en-IN" w:bidi="hi-IN"/>
                <w14:ligatures w14:val="none"/>
              </w:rPr>
              <w:t>atp6-</w:t>
            </w:r>
            <w:r w:rsidRPr="00C61F62">
              <w:rPr>
                <w:rFonts w:ascii="Times New Roman" w:eastAsia="Times New Roman" w:hAnsi="Times New Roman" w:cs="Times New Roman"/>
                <w:kern w:val="0"/>
                <w:sz w:val="24"/>
                <w:szCs w:val="24"/>
                <w:lang w:eastAsia="en-IN" w:bidi="hi-IN"/>
                <w14:ligatures w14:val="none"/>
              </w:rPr>
              <w:t>C</w:t>
            </w:r>
            <w:r>
              <w:rPr>
                <w:rFonts w:ascii="Times New Roman" w:eastAsia="Times New Roman" w:hAnsi="Times New Roman" w:cs="Times New Roman"/>
                <w:i/>
                <w:iCs/>
                <w:kern w:val="0"/>
                <w:sz w:val="24"/>
                <w:szCs w:val="24"/>
                <w:lang w:eastAsia="en-IN" w:bidi="hi-IN"/>
                <w14:ligatures w14:val="none"/>
              </w:rPr>
              <w:t xml:space="preserve"> </w:t>
            </w:r>
            <w:r>
              <w:rPr>
                <w:rFonts w:ascii="Times New Roman" w:eastAsia="Times New Roman" w:hAnsi="Times New Roman" w:cs="Times New Roman"/>
                <w:kern w:val="0"/>
                <w:sz w:val="24"/>
                <w:szCs w:val="24"/>
                <w:lang w:eastAsia="en-IN" w:bidi="hi-IN"/>
                <w14:ligatures w14:val="none"/>
              </w:rPr>
              <w:t xml:space="preserve">involving the </w:t>
            </w:r>
            <w:r w:rsidRPr="00FB57CB">
              <w:rPr>
                <w:rFonts w:ascii="Times New Roman" w:eastAsia="Times New Roman" w:hAnsi="Times New Roman" w:cs="Times New Roman"/>
                <w:kern w:val="0"/>
                <w:sz w:val="24"/>
                <w:szCs w:val="24"/>
                <w:lang w:eastAsia="en-IN" w:bidi="hi-IN"/>
                <w14:ligatures w14:val="none"/>
              </w:rPr>
              <w:t>short sequence of unknown origin</w:t>
            </w:r>
            <w:r>
              <w:rPr>
                <w:rFonts w:ascii="Times New Roman" w:eastAsia="Times New Roman" w:hAnsi="Times New Roman" w:cs="Times New Roman"/>
                <w:kern w:val="0"/>
                <w:sz w:val="24"/>
                <w:szCs w:val="24"/>
                <w:lang w:eastAsia="en-IN" w:bidi="hi-IN"/>
                <w14:ligatures w14:val="none"/>
              </w:rPr>
              <w:t xml:space="preserve"> (SUO) and </w:t>
            </w:r>
            <w:r w:rsidRPr="005E0341">
              <w:rPr>
                <w:rFonts w:ascii="Times New Roman" w:eastAsia="Times New Roman" w:hAnsi="Times New Roman" w:cs="Times New Roman"/>
                <w:i/>
                <w:iCs/>
                <w:kern w:val="0"/>
                <w:sz w:val="24"/>
                <w:szCs w:val="24"/>
                <w:lang w:eastAsia="en-IN" w:bidi="hi-IN"/>
                <w14:ligatures w14:val="none"/>
              </w:rPr>
              <w:t>atp6</w:t>
            </w:r>
            <w:r>
              <w:rPr>
                <w:rFonts w:ascii="Times New Roman" w:eastAsia="Times New Roman" w:hAnsi="Times New Roman" w:cs="Times New Roman"/>
                <w:i/>
                <w:iCs/>
                <w:kern w:val="0"/>
                <w:sz w:val="24"/>
                <w:szCs w:val="24"/>
                <w:lang w:eastAsia="en-IN" w:bidi="hi-IN"/>
                <w14:ligatures w14:val="none"/>
              </w:rPr>
              <w:t>.</w:t>
            </w:r>
          </w:p>
        </w:tc>
      </w:tr>
      <w:tr w:rsidR="00F06EE4" w14:paraId="4BCA04AB" w14:textId="77777777" w:rsidTr="00F06EE4">
        <w:tc>
          <w:tcPr>
            <w:tcW w:w="954" w:type="dxa"/>
            <w:vMerge w:val="restart"/>
          </w:tcPr>
          <w:p w14:paraId="043B2689" w14:textId="77777777" w:rsidR="00F06EE4" w:rsidRDefault="00F06EE4" w:rsidP="00F06EE4">
            <w:pPr>
              <w:spacing w:line="276" w:lineRule="auto"/>
              <w:rPr>
                <w:rFonts w:ascii="Times New Roman" w:eastAsia="Times New Roman" w:hAnsi="Times New Roman" w:cs="Times New Roman"/>
                <w:kern w:val="0"/>
                <w:sz w:val="24"/>
                <w:szCs w:val="24"/>
                <w:lang w:eastAsia="en-IN" w:bidi="hi-IN"/>
                <w14:ligatures w14:val="none"/>
              </w:rPr>
            </w:pPr>
            <w:r>
              <w:rPr>
                <w:rFonts w:ascii="Times New Roman" w:eastAsia="Times New Roman" w:hAnsi="Times New Roman" w:cs="Times New Roman"/>
                <w:kern w:val="0"/>
                <w:sz w:val="24"/>
                <w:szCs w:val="24"/>
                <w:lang w:eastAsia="en-IN" w:bidi="hi-IN"/>
                <w14:ligatures w14:val="none"/>
              </w:rPr>
              <w:t>4</w:t>
            </w:r>
          </w:p>
        </w:tc>
        <w:tc>
          <w:tcPr>
            <w:tcW w:w="1560" w:type="dxa"/>
            <w:vMerge w:val="restart"/>
          </w:tcPr>
          <w:p w14:paraId="6C420A4B" w14:textId="77777777" w:rsidR="00F06EE4" w:rsidRDefault="00F06EE4" w:rsidP="00F06EE4">
            <w:pPr>
              <w:spacing w:line="276" w:lineRule="auto"/>
              <w:rPr>
                <w:rFonts w:ascii="Times New Roman" w:eastAsia="Times New Roman" w:hAnsi="Times New Roman" w:cs="Times New Roman"/>
                <w:kern w:val="0"/>
                <w:sz w:val="24"/>
                <w:szCs w:val="24"/>
                <w:lang w:eastAsia="en-IN" w:bidi="hi-IN"/>
                <w14:ligatures w14:val="none"/>
              </w:rPr>
            </w:pPr>
            <w:r>
              <w:rPr>
                <w:rFonts w:ascii="Times New Roman" w:eastAsia="Times New Roman" w:hAnsi="Times New Roman" w:cs="Times New Roman"/>
                <w:kern w:val="0"/>
                <w:sz w:val="24"/>
                <w:szCs w:val="24"/>
                <w:lang w:eastAsia="en-IN" w:bidi="hi-IN"/>
                <w14:ligatures w14:val="none"/>
              </w:rPr>
              <w:t xml:space="preserve">Rice </w:t>
            </w:r>
          </w:p>
        </w:tc>
        <w:tc>
          <w:tcPr>
            <w:tcW w:w="1984" w:type="dxa"/>
          </w:tcPr>
          <w:p w14:paraId="3C91C5C0" w14:textId="77777777" w:rsidR="00F06EE4" w:rsidRDefault="00F06EE4" w:rsidP="00F06EE4">
            <w:pPr>
              <w:spacing w:line="276" w:lineRule="auto"/>
              <w:jc w:val="both"/>
              <w:rPr>
                <w:rFonts w:ascii="Times New Roman" w:eastAsia="Times New Roman" w:hAnsi="Times New Roman" w:cs="Times New Roman"/>
                <w:kern w:val="0"/>
                <w:sz w:val="24"/>
                <w:szCs w:val="24"/>
                <w:lang w:eastAsia="en-IN" w:bidi="hi-IN"/>
                <w14:ligatures w14:val="none"/>
              </w:rPr>
            </w:pPr>
            <w:r>
              <w:rPr>
                <w:rFonts w:ascii="Times New Roman" w:eastAsia="Times New Roman" w:hAnsi="Times New Roman" w:cs="Times New Roman"/>
                <w:kern w:val="0"/>
                <w:sz w:val="24"/>
                <w:szCs w:val="24"/>
                <w:lang w:eastAsia="en-IN" w:bidi="hi-IN"/>
                <w14:ligatures w14:val="none"/>
              </w:rPr>
              <w:t>CMS-WA</w:t>
            </w:r>
          </w:p>
        </w:tc>
        <w:tc>
          <w:tcPr>
            <w:tcW w:w="5295" w:type="dxa"/>
          </w:tcPr>
          <w:p w14:paraId="3F5C1CCF" w14:textId="77777777" w:rsidR="00F06EE4" w:rsidRDefault="00F06EE4" w:rsidP="00F06EE4">
            <w:pPr>
              <w:spacing w:line="276" w:lineRule="auto"/>
              <w:jc w:val="both"/>
              <w:rPr>
                <w:rFonts w:ascii="Times New Roman" w:eastAsia="Times New Roman" w:hAnsi="Times New Roman" w:cs="Times New Roman"/>
                <w:kern w:val="0"/>
                <w:sz w:val="24"/>
                <w:szCs w:val="24"/>
                <w:lang w:eastAsia="en-IN" w:bidi="hi-IN"/>
                <w14:ligatures w14:val="none"/>
              </w:rPr>
            </w:pPr>
            <w:r>
              <w:rPr>
                <w:rFonts w:ascii="Times New Roman" w:eastAsia="Times New Roman" w:hAnsi="Times New Roman" w:cs="Times New Roman"/>
                <w:kern w:val="0"/>
                <w:sz w:val="24"/>
                <w:szCs w:val="24"/>
                <w:lang w:eastAsia="en-IN" w:bidi="hi-IN"/>
                <w14:ligatures w14:val="none"/>
              </w:rPr>
              <w:t xml:space="preserve">WA352 with </w:t>
            </w:r>
            <w:r w:rsidRPr="00FB57CB">
              <w:rPr>
                <w:rFonts w:ascii="Times New Roman" w:eastAsia="Times New Roman" w:hAnsi="Times New Roman" w:cs="Times New Roman"/>
                <w:i/>
                <w:iCs/>
                <w:kern w:val="0"/>
                <w:sz w:val="24"/>
                <w:szCs w:val="24"/>
                <w:lang w:eastAsia="en-IN" w:bidi="hi-IN"/>
                <w14:ligatures w14:val="none"/>
              </w:rPr>
              <w:t>orf284, orf224</w:t>
            </w:r>
            <w:r w:rsidRPr="00FB57CB">
              <w:rPr>
                <w:rFonts w:ascii="Times New Roman" w:eastAsia="Times New Roman" w:hAnsi="Times New Roman" w:cs="Times New Roman"/>
                <w:kern w:val="0"/>
                <w:sz w:val="24"/>
                <w:szCs w:val="24"/>
                <w:lang w:eastAsia="en-IN" w:bidi="hi-IN"/>
                <w14:ligatures w14:val="none"/>
              </w:rPr>
              <w:t xml:space="preserve">, </w:t>
            </w:r>
            <w:r w:rsidRPr="00FB57CB">
              <w:rPr>
                <w:rFonts w:ascii="Times New Roman" w:eastAsia="Times New Roman" w:hAnsi="Times New Roman" w:cs="Times New Roman"/>
                <w:i/>
                <w:iCs/>
                <w:kern w:val="0"/>
                <w:sz w:val="24"/>
                <w:szCs w:val="24"/>
                <w:lang w:eastAsia="en-IN" w:bidi="hi-IN"/>
                <w14:ligatures w14:val="none"/>
              </w:rPr>
              <w:t>orf288</w:t>
            </w:r>
            <w:r w:rsidRPr="00FB57CB">
              <w:rPr>
                <w:rFonts w:ascii="Times New Roman" w:eastAsia="Times New Roman" w:hAnsi="Times New Roman" w:cs="Times New Roman"/>
                <w:kern w:val="0"/>
                <w:sz w:val="24"/>
                <w:szCs w:val="24"/>
                <w:lang w:eastAsia="en-IN" w:bidi="hi-IN"/>
                <w14:ligatures w14:val="none"/>
              </w:rPr>
              <w:t xml:space="preserve"> three segments i</w:t>
            </w:r>
            <w:r>
              <w:rPr>
                <w:rFonts w:ascii="Times New Roman" w:eastAsia="Times New Roman" w:hAnsi="Times New Roman" w:cs="Times New Roman"/>
                <w:kern w:val="0"/>
                <w:sz w:val="24"/>
                <w:szCs w:val="24"/>
                <w:lang w:eastAsia="en-IN" w:bidi="hi-IN"/>
                <w14:ligatures w14:val="none"/>
              </w:rPr>
              <w:t>n</w:t>
            </w:r>
            <w:r w:rsidRPr="00FB57CB">
              <w:rPr>
                <w:rFonts w:ascii="Times New Roman" w:eastAsia="Times New Roman" w:hAnsi="Times New Roman" w:cs="Times New Roman"/>
                <w:kern w:val="0"/>
                <w:sz w:val="24"/>
                <w:szCs w:val="24"/>
                <w:lang w:eastAsia="en-IN" w:bidi="hi-IN"/>
                <w14:ligatures w14:val="none"/>
              </w:rPr>
              <w:t xml:space="preserve"> ORFs and a SUO</w:t>
            </w:r>
            <w:r>
              <w:rPr>
                <w:rFonts w:ascii="Times New Roman" w:eastAsia="Times New Roman" w:hAnsi="Times New Roman" w:cs="Times New Roman"/>
                <w:kern w:val="0"/>
                <w:sz w:val="24"/>
                <w:szCs w:val="24"/>
                <w:lang w:eastAsia="en-IN" w:bidi="hi-IN"/>
                <w14:ligatures w14:val="none"/>
              </w:rPr>
              <w:t>.</w:t>
            </w:r>
          </w:p>
        </w:tc>
      </w:tr>
      <w:tr w:rsidR="00F06EE4" w14:paraId="685B4E36" w14:textId="77777777" w:rsidTr="00F06EE4">
        <w:tc>
          <w:tcPr>
            <w:tcW w:w="954" w:type="dxa"/>
            <w:vMerge/>
          </w:tcPr>
          <w:p w14:paraId="2021FB4D" w14:textId="77777777" w:rsidR="00F06EE4" w:rsidRDefault="00F06EE4" w:rsidP="00F06EE4">
            <w:pPr>
              <w:spacing w:line="276" w:lineRule="auto"/>
              <w:rPr>
                <w:rFonts w:ascii="Times New Roman" w:eastAsia="Times New Roman" w:hAnsi="Times New Roman" w:cs="Times New Roman"/>
                <w:kern w:val="0"/>
                <w:sz w:val="24"/>
                <w:szCs w:val="24"/>
                <w:lang w:eastAsia="en-IN" w:bidi="hi-IN"/>
                <w14:ligatures w14:val="none"/>
              </w:rPr>
            </w:pPr>
          </w:p>
        </w:tc>
        <w:tc>
          <w:tcPr>
            <w:tcW w:w="1560" w:type="dxa"/>
            <w:vMerge/>
          </w:tcPr>
          <w:p w14:paraId="52B27105" w14:textId="77777777" w:rsidR="00F06EE4" w:rsidRDefault="00F06EE4" w:rsidP="00F06EE4">
            <w:pPr>
              <w:spacing w:line="276" w:lineRule="auto"/>
              <w:rPr>
                <w:rFonts w:ascii="Times New Roman" w:eastAsia="Times New Roman" w:hAnsi="Times New Roman" w:cs="Times New Roman"/>
                <w:kern w:val="0"/>
                <w:sz w:val="24"/>
                <w:szCs w:val="24"/>
                <w:lang w:eastAsia="en-IN" w:bidi="hi-IN"/>
                <w14:ligatures w14:val="none"/>
              </w:rPr>
            </w:pPr>
          </w:p>
        </w:tc>
        <w:tc>
          <w:tcPr>
            <w:tcW w:w="1984" w:type="dxa"/>
          </w:tcPr>
          <w:p w14:paraId="22A6A190" w14:textId="77777777" w:rsidR="00F06EE4" w:rsidRDefault="00F06EE4" w:rsidP="00F06EE4">
            <w:pPr>
              <w:spacing w:line="276" w:lineRule="auto"/>
              <w:rPr>
                <w:rFonts w:ascii="Times New Roman" w:eastAsia="Times New Roman" w:hAnsi="Times New Roman" w:cs="Times New Roman"/>
                <w:kern w:val="0"/>
                <w:sz w:val="24"/>
                <w:szCs w:val="24"/>
                <w:lang w:eastAsia="en-IN" w:bidi="hi-IN"/>
                <w14:ligatures w14:val="none"/>
              </w:rPr>
            </w:pPr>
            <w:r>
              <w:rPr>
                <w:rFonts w:ascii="Times New Roman" w:eastAsia="Times New Roman" w:hAnsi="Times New Roman" w:cs="Times New Roman"/>
                <w:kern w:val="0"/>
                <w:sz w:val="24"/>
                <w:szCs w:val="24"/>
                <w:lang w:eastAsia="en-IN" w:bidi="hi-IN"/>
                <w14:ligatures w14:val="none"/>
              </w:rPr>
              <w:t>CMS-RT102</w:t>
            </w:r>
          </w:p>
        </w:tc>
        <w:tc>
          <w:tcPr>
            <w:tcW w:w="5295" w:type="dxa"/>
          </w:tcPr>
          <w:p w14:paraId="6D90D57F" w14:textId="77777777" w:rsidR="00F06EE4" w:rsidRPr="00C877E2" w:rsidRDefault="00F06EE4" w:rsidP="00F06EE4">
            <w:pPr>
              <w:spacing w:line="276" w:lineRule="auto"/>
              <w:jc w:val="both"/>
              <w:rPr>
                <w:rFonts w:ascii="Times New Roman" w:eastAsia="Times New Roman" w:hAnsi="Times New Roman" w:cs="Times New Roman"/>
                <w:kern w:val="0"/>
                <w:sz w:val="24"/>
                <w:szCs w:val="24"/>
                <w:lang w:eastAsia="en-IN" w:bidi="hi-IN"/>
                <w14:ligatures w14:val="none"/>
              </w:rPr>
            </w:pPr>
            <w:r>
              <w:rPr>
                <w:rFonts w:ascii="Times New Roman" w:eastAsia="Times New Roman" w:hAnsi="Times New Roman" w:cs="Times New Roman"/>
                <w:i/>
                <w:iCs/>
                <w:kern w:val="0"/>
                <w:sz w:val="24"/>
                <w:szCs w:val="24"/>
                <w:lang w:eastAsia="en-IN" w:bidi="hi-IN"/>
                <w14:ligatures w14:val="none"/>
              </w:rPr>
              <w:t>o</w:t>
            </w:r>
            <w:r w:rsidRPr="009B25B1">
              <w:rPr>
                <w:rFonts w:ascii="Times New Roman" w:eastAsia="Times New Roman" w:hAnsi="Times New Roman" w:cs="Times New Roman"/>
                <w:i/>
                <w:iCs/>
                <w:kern w:val="0"/>
                <w:sz w:val="24"/>
                <w:szCs w:val="24"/>
                <w:lang w:eastAsia="en-IN" w:bidi="hi-IN"/>
                <w14:ligatures w14:val="none"/>
              </w:rPr>
              <w:t>rf352</w:t>
            </w:r>
            <w:r>
              <w:rPr>
                <w:rFonts w:ascii="Times New Roman" w:eastAsia="Times New Roman" w:hAnsi="Times New Roman" w:cs="Times New Roman"/>
                <w:i/>
                <w:iCs/>
                <w:kern w:val="0"/>
                <w:sz w:val="24"/>
                <w:szCs w:val="24"/>
                <w:lang w:eastAsia="en-IN" w:bidi="hi-IN"/>
                <w14:ligatures w14:val="none"/>
              </w:rPr>
              <w:t xml:space="preserve"> </w:t>
            </w:r>
            <w:r>
              <w:rPr>
                <w:rFonts w:ascii="Times New Roman" w:eastAsia="Times New Roman" w:hAnsi="Times New Roman" w:cs="Times New Roman"/>
                <w:kern w:val="0"/>
                <w:sz w:val="24"/>
                <w:szCs w:val="24"/>
                <w:lang w:eastAsia="en-IN" w:bidi="hi-IN"/>
                <w14:ligatures w14:val="none"/>
              </w:rPr>
              <w:t xml:space="preserve">is variant of </w:t>
            </w:r>
            <w:r w:rsidRPr="00363143">
              <w:rPr>
                <w:rFonts w:ascii="Times New Roman" w:eastAsia="Times New Roman" w:hAnsi="Times New Roman" w:cs="Times New Roman"/>
                <w:i/>
                <w:iCs/>
                <w:kern w:val="0"/>
                <w:sz w:val="24"/>
                <w:szCs w:val="24"/>
                <w:lang w:eastAsia="en-IN" w:bidi="hi-IN"/>
                <w14:ligatures w14:val="none"/>
              </w:rPr>
              <w:t>WA352</w:t>
            </w:r>
            <w:r>
              <w:rPr>
                <w:rFonts w:ascii="Times New Roman" w:eastAsia="Times New Roman" w:hAnsi="Times New Roman" w:cs="Times New Roman"/>
                <w:kern w:val="0"/>
                <w:sz w:val="24"/>
                <w:szCs w:val="24"/>
                <w:lang w:eastAsia="en-IN" w:bidi="hi-IN"/>
                <w14:ligatures w14:val="none"/>
              </w:rPr>
              <w:t>.</w:t>
            </w:r>
          </w:p>
        </w:tc>
      </w:tr>
      <w:tr w:rsidR="00F06EE4" w14:paraId="718099EF" w14:textId="77777777" w:rsidTr="00F06EE4">
        <w:tc>
          <w:tcPr>
            <w:tcW w:w="954" w:type="dxa"/>
            <w:vMerge/>
          </w:tcPr>
          <w:p w14:paraId="11D46F2C" w14:textId="77777777" w:rsidR="00F06EE4" w:rsidRDefault="00F06EE4" w:rsidP="00F06EE4">
            <w:pPr>
              <w:spacing w:line="276" w:lineRule="auto"/>
              <w:rPr>
                <w:rFonts w:ascii="Times New Roman" w:eastAsia="Times New Roman" w:hAnsi="Times New Roman" w:cs="Times New Roman"/>
                <w:kern w:val="0"/>
                <w:sz w:val="24"/>
                <w:szCs w:val="24"/>
                <w:lang w:eastAsia="en-IN" w:bidi="hi-IN"/>
                <w14:ligatures w14:val="none"/>
              </w:rPr>
            </w:pPr>
          </w:p>
        </w:tc>
        <w:tc>
          <w:tcPr>
            <w:tcW w:w="1560" w:type="dxa"/>
            <w:vMerge/>
          </w:tcPr>
          <w:p w14:paraId="1DB9A0A3" w14:textId="77777777" w:rsidR="00F06EE4" w:rsidRDefault="00F06EE4" w:rsidP="00F06EE4">
            <w:pPr>
              <w:spacing w:line="276" w:lineRule="auto"/>
              <w:rPr>
                <w:rFonts w:ascii="Times New Roman" w:eastAsia="Times New Roman" w:hAnsi="Times New Roman" w:cs="Times New Roman"/>
                <w:kern w:val="0"/>
                <w:sz w:val="24"/>
                <w:szCs w:val="24"/>
                <w:lang w:eastAsia="en-IN" w:bidi="hi-IN"/>
                <w14:ligatures w14:val="none"/>
              </w:rPr>
            </w:pPr>
          </w:p>
        </w:tc>
        <w:tc>
          <w:tcPr>
            <w:tcW w:w="1984" w:type="dxa"/>
          </w:tcPr>
          <w:p w14:paraId="755442C9" w14:textId="77777777" w:rsidR="00F06EE4" w:rsidRDefault="00F06EE4" w:rsidP="00F06EE4">
            <w:pPr>
              <w:spacing w:line="276" w:lineRule="auto"/>
              <w:rPr>
                <w:rFonts w:ascii="Times New Roman" w:eastAsia="Times New Roman" w:hAnsi="Times New Roman" w:cs="Times New Roman"/>
                <w:kern w:val="0"/>
                <w:sz w:val="24"/>
                <w:szCs w:val="24"/>
                <w:lang w:eastAsia="en-IN" w:bidi="hi-IN"/>
                <w14:ligatures w14:val="none"/>
              </w:rPr>
            </w:pPr>
            <w:r>
              <w:rPr>
                <w:rFonts w:ascii="Times New Roman" w:eastAsia="Times New Roman" w:hAnsi="Times New Roman" w:cs="Times New Roman"/>
                <w:kern w:val="0"/>
                <w:sz w:val="24"/>
                <w:szCs w:val="24"/>
                <w:lang w:eastAsia="en-IN" w:bidi="hi-IN"/>
                <w14:ligatures w14:val="none"/>
              </w:rPr>
              <w:t>CMS-CW</w:t>
            </w:r>
          </w:p>
        </w:tc>
        <w:tc>
          <w:tcPr>
            <w:tcW w:w="5295" w:type="dxa"/>
          </w:tcPr>
          <w:p w14:paraId="3C93145A" w14:textId="77777777" w:rsidR="00F06EE4" w:rsidRPr="009B25B1" w:rsidRDefault="00F06EE4" w:rsidP="00F06EE4">
            <w:pPr>
              <w:spacing w:line="276" w:lineRule="auto"/>
              <w:rPr>
                <w:rFonts w:ascii="Times New Roman" w:eastAsia="Times New Roman" w:hAnsi="Times New Roman" w:cs="Times New Roman"/>
                <w:kern w:val="0"/>
                <w:sz w:val="24"/>
                <w:szCs w:val="24"/>
                <w:lang w:eastAsia="en-IN" w:bidi="hi-IN"/>
                <w14:ligatures w14:val="none"/>
              </w:rPr>
            </w:pPr>
            <w:r w:rsidRPr="009B25B1">
              <w:rPr>
                <w:rFonts w:ascii="Times New Roman" w:eastAsia="Times New Roman" w:hAnsi="Times New Roman" w:cs="Times New Roman"/>
                <w:i/>
                <w:iCs/>
                <w:kern w:val="0"/>
                <w:sz w:val="24"/>
                <w:szCs w:val="24"/>
                <w:lang w:eastAsia="en-IN" w:bidi="hi-IN"/>
                <w14:ligatures w14:val="none"/>
              </w:rPr>
              <w:t>CW-orf307</w:t>
            </w:r>
            <w:r>
              <w:rPr>
                <w:rFonts w:ascii="Times New Roman" w:eastAsia="Times New Roman" w:hAnsi="Times New Roman" w:cs="Times New Roman"/>
                <w:kern w:val="0"/>
                <w:sz w:val="24"/>
                <w:szCs w:val="24"/>
                <w:lang w:eastAsia="en-IN" w:bidi="hi-IN"/>
                <w14:ligatures w14:val="none"/>
              </w:rPr>
              <w:t xml:space="preserve"> having </w:t>
            </w:r>
            <w:r w:rsidRPr="00FB57CB">
              <w:rPr>
                <w:rFonts w:ascii="Times New Roman" w:eastAsia="Times New Roman" w:hAnsi="Times New Roman" w:cs="Times New Roman"/>
                <w:i/>
                <w:iCs/>
                <w:kern w:val="0"/>
                <w:sz w:val="24"/>
                <w:szCs w:val="24"/>
                <w:lang w:eastAsia="en-IN" w:bidi="hi-IN"/>
                <w14:ligatures w14:val="none"/>
              </w:rPr>
              <w:t>orf288</w:t>
            </w:r>
            <w:r w:rsidRPr="00FB57CB">
              <w:rPr>
                <w:rFonts w:ascii="Times New Roman" w:eastAsia="Times New Roman" w:hAnsi="Times New Roman" w:cs="Times New Roman"/>
                <w:kern w:val="0"/>
                <w:sz w:val="24"/>
                <w:szCs w:val="24"/>
                <w:lang w:eastAsia="en-IN" w:bidi="hi-IN"/>
                <w14:ligatures w14:val="none"/>
              </w:rPr>
              <w:t xml:space="preserve"> and SUO</w:t>
            </w:r>
            <w:r>
              <w:rPr>
                <w:rFonts w:ascii="Times New Roman" w:eastAsia="Times New Roman" w:hAnsi="Times New Roman" w:cs="Times New Roman"/>
                <w:kern w:val="0"/>
                <w:sz w:val="24"/>
                <w:szCs w:val="24"/>
                <w:lang w:eastAsia="en-IN" w:bidi="hi-IN"/>
                <w14:ligatures w14:val="none"/>
              </w:rPr>
              <w:t>.</w:t>
            </w:r>
          </w:p>
        </w:tc>
      </w:tr>
      <w:tr w:rsidR="00F06EE4" w14:paraId="66B574C0" w14:textId="77777777" w:rsidTr="00F06EE4">
        <w:tc>
          <w:tcPr>
            <w:tcW w:w="954" w:type="dxa"/>
            <w:vMerge/>
          </w:tcPr>
          <w:p w14:paraId="6D9E4C79" w14:textId="77777777" w:rsidR="00F06EE4" w:rsidRDefault="00F06EE4" w:rsidP="00F06EE4">
            <w:pPr>
              <w:spacing w:line="276" w:lineRule="auto"/>
              <w:rPr>
                <w:rFonts w:ascii="Times New Roman" w:eastAsia="Times New Roman" w:hAnsi="Times New Roman" w:cs="Times New Roman"/>
                <w:kern w:val="0"/>
                <w:sz w:val="24"/>
                <w:szCs w:val="24"/>
                <w:lang w:eastAsia="en-IN" w:bidi="hi-IN"/>
                <w14:ligatures w14:val="none"/>
              </w:rPr>
            </w:pPr>
          </w:p>
        </w:tc>
        <w:tc>
          <w:tcPr>
            <w:tcW w:w="1560" w:type="dxa"/>
            <w:vMerge/>
          </w:tcPr>
          <w:p w14:paraId="6CE8B876" w14:textId="77777777" w:rsidR="00F06EE4" w:rsidRDefault="00F06EE4" w:rsidP="00F06EE4">
            <w:pPr>
              <w:spacing w:line="276" w:lineRule="auto"/>
              <w:rPr>
                <w:rFonts w:ascii="Times New Roman" w:eastAsia="Times New Roman" w:hAnsi="Times New Roman" w:cs="Times New Roman"/>
                <w:kern w:val="0"/>
                <w:sz w:val="24"/>
                <w:szCs w:val="24"/>
                <w:lang w:eastAsia="en-IN" w:bidi="hi-IN"/>
                <w14:ligatures w14:val="none"/>
              </w:rPr>
            </w:pPr>
          </w:p>
        </w:tc>
        <w:tc>
          <w:tcPr>
            <w:tcW w:w="1984" w:type="dxa"/>
          </w:tcPr>
          <w:p w14:paraId="36F98679" w14:textId="77777777" w:rsidR="00F06EE4" w:rsidRDefault="00F06EE4" w:rsidP="00F06EE4">
            <w:pPr>
              <w:spacing w:line="276" w:lineRule="auto"/>
              <w:rPr>
                <w:rFonts w:ascii="Times New Roman" w:eastAsia="Times New Roman" w:hAnsi="Times New Roman" w:cs="Times New Roman"/>
                <w:kern w:val="0"/>
                <w:sz w:val="24"/>
                <w:szCs w:val="24"/>
                <w:lang w:eastAsia="en-IN" w:bidi="hi-IN"/>
                <w14:ligatures w14:val="none"/>
              </w:rPr>
            </w:pPr>
            <w:r>
              <w:rPr>
                <w:rFonts w:ascii="Times New Roman" w:eastAsia="Times New Roman" w:hAnsi="Times New Roman" w:cs="Times New Roman"/>
                <w:kern w:val="0"/>
                <w:sz w:val="24"/>
                <w:szCs w:val="24"/>
                <w:lang w:eastAsia="en-IN" w:bidi="hi-IN"/>
                <w14:ligatures w14:val="none"/>
              </w:rPr>
              <w:t>CMS-BT</w:t>
            </w:r>
          </w:p>
        </w:tc>
        <w:tc>
          <w:tcPr>
            <w:tcW w:w="5295" w:type="dxa"/>
          </w:tcPr>
          <w:p w14:paraId="1DA89053" w14:textId="77777777" w:rsidR="00F06EE4" w:rsidRPr="00C877E2" w:rsidRDefault="00F06EE4" w:rsidP="00F06EE4">
            <w:pPr>
              <w:spacing w:line="276" w:lineRule="auto"/>
              <w:jc w:val="both"/>
              <w:rPr>
                <w:rFonts w:ascii="Times New Roman" w:eastAsia="Times New Roman" w:hAnsi="Times New Roman" w:cs="Times New Roman"/>
                <w:kern w:val="0"/>
                <w:sz w:val="24"/>
                <w:szCs w:val="24"/>
                <w:lang w:eastAsia="en-IN" w:bidi="hi-IN"/>
                <w14:ligatures w14:val="none"/>
              </w:rPr>
            </w:pPr>
            <w:r>
              <w:rPr>
                <w:rFonts w:ascii="Times New Roman" w:eastAsia="Times New Roman" w:hAnsi="Times New Roman" w:cs="Times New Roman"/>
                <w:i/>
                <w:iCs/>
                <w:kern w:val="0"/>
                <w:sz w:val="24"/>
                <w:szCs w:val="24"/>
                <w:lang w:eastAsia="en-IN" w:bidi="hi-IN"/>
                <w14:ligatures w14:val="none"/>
              </w:rPr>
              <w:t>o</w:t>
            </w:r>
            <w:r w:rsidRPr="009B25B1">
              <w:rPr>
                <w:rFonts w:ascii="Times New Roman" w:eastAsia="Times New Roman" w:hAnsi="Times New Roman" w:cs="Times New Roman"/>
                <w:i/>
                <w:iCs/>
                <w:kern w:val="0"/>
                <w:sz w:val="24"/>
                <w:szCs w:val="24"/>
                <w:lang w:eastAsia="en-IN" w:bidi="hi-IN"/>
                <w14:ligatures w14:val="none"/>
              </w:rPr>
              <w:t>rf79</w:t>
            </w:r>
            <w:r>
              <w:rPr>
                <w:rFonts w:ascii="Times New Roman" w:eastAsia="Times New Roman" w:hAnsi="Times New Roman" w:cs="Times New Roman"/>
                <w:kern w:val="0"/>
                <w:sz w:val="24"/>
                <w:szCs w:val="24"/>
                <w:lang w:eastAsia="en-IN" w:bidi="hi-IN"/>
                <w14:ligatures w14:val="none"/>
              </w:rPr>
              <w:t xml:space="preserve"> </w:t>
            </w:r>
            <w:r w:rsidRPr="00FB57CB">
              <w:rPr>
                <w:rFonts w:ascii="Times New Roman" w:eastAsia="Times New Roman" w:hAnsi="Times New Roman" w:cs="Times New Roman"/>
                <w:kern w:val="0"/>
                <w:sz w:val="24"/>
                <w:szCs w:val="24"/>
                <w:lang w:eastAsia="en-IN" w:bidi="hi-IN"/>
                <w14:ligatures w14:val="none"/>
              </w:rPr>
              <w:t>encode small proteins B-</w:t>
            </w:r>
            <w:r w:rsidRPr="00FB57CB">
              <w:rPr>
                <w:rFonts w:ascii="Times New Roman" w:eastAsia="Times New Roman" w:hAnsi="Times New Roman" w:cs="Times New Roman"/>
                <w:i/>
                <w:iCs/>
                <w:kern w:val="0"/>
                <w:sz w:val="24"/>
                <w:szCs w:val="24"/>
                <w:lang w:eastAsia="en-IN" w:bidi="hi-IN"/>
                <w14:ligatures w14:val="none"/>
              </w:rPr>
              <w:t>atp6</w:t>
            </w:r>
            <w:r w:rsidRPr="00FB57CB">
              <w:rPr>
                <w:rFonts w:ascii="Times New Roman" w:eastAsia="Times New Roman" w:hAnsi="Times New Roman" w:cs="Times New Roman"/>
                <w:kern w:val="0"/>
                <w:sz w:val="24"/>
                <w:szCs w:val="24"/>
                <w:lang w:eastAsia="en-IN" w:bidi="hi-IN"/>
                <w14:ligatures w14:val="none"/>
              </w:rPr>
              <w:t xml:space="preserve"> at N terminus similar with the </w:t>
            </w:r>
            <w:r w:rsidRPr="00FB57CB">
              <w:rPr>
                <w:rFonts w:ascii="Times New Roman" w:eastAsia="Times New Roman" w:hAnsi="Times New Roman" w:cs="Times New Roman"/>
                <w:i/>
                <w:iCs/>
                <w:kern w:val="0"/>
                <w:sz w:val="24"/>
                <w:szCs w:val="24"/>
                <w:lang w:eastAsia="en-IN" w:bidi="hi-IN"/>
                <w14:ligatures w14:val="none"/>
              </w:rPr>
              <w:t>cox1</w:t>
            </w:r>
            <w:r w:rsidRPr="00FB57CB">
              <w:rPr>
                <w:rFonts w:ascii="Times New Roman" w:eastAsia="Times New Roman" w:hAnsi="Times New Roman" w:cs="Times New Roman"/>
                <w:kern w:val="0"/>
                <w:sz w:val="24"/>
                <w:szCs w:val="24"/>
                <w:lang w:eastAsia="en-IN" w:bidi="hi-IN"/>
                <w14:ligatures w14:val="none"/>
              </w:rPr>
              <w:t xml:space="preserve"> and the </w:t>
            </w:r>
            <w:r>
              <w:rPr>
                <w:rFonts w:ascii="Times New Roman" w:eastAsia="Times New Roman" w:hAnsi="Times New Roman" w:cs="Times New Roman"/>
                <w:kern w:val="0"/>
                <w:sz w:val="24"/>
                <w:szCs w:val="24"/>
                <w:lang w:eastAsia="en-IN" w:bidi="hi-IN"/>
                <w14:ligatures w14:val="none"/>
              </w:rPr>
              <w:t xml:space="preserve">remaining </w:t>
            </w:r>
            <w:r w:rsidRPr="00FB57CB">
              <w:rPr>
                <w:rFonts w:ascii="Times New Roman" w:eastAsia="Times New Roman" w:hAnsi="Times New Roman" w:cs="Times New Roman"/>
                <w:kern w:val="0"/>
                <w:sz w:val="24"/>
                <w:szCs w:val="24"/>
                <w:lang w:eastAsia="en-IN" w:bidi="hi-IN"/>
                <w14:ligatures w14:val="none"/>
              </w:rPr>
              <w:t>SUO</w:t>
            </w:r>
            <w:r>
              <w:rPr>
                <w:rFonts w:ascii="Times New Roman" w:eastAsia="Times New Roman" w:hAnsi="Times New Roman" w:cs="Times New Roman"/>
                <w:kern w:val="0"/>
                <w:sz w:val="24"/>
                <w:szCs w:val="24"/>
                <w:lang w:eastAsia="en-IN" w:bidi="hi-IN"/>
                <w14:ligatures w14:val="none"/>
              </w:rPr>
              <w:t>.</w:t>
            </w:r>
          </w:p>
        </w:tc>
      </w:tr>
      <w:tr w:rsidR="00F06EE4" w14:paraId="6AAE28A6" w14:textId="77777777" w:rsidTr="00F06EE4">
        <w:tc>
          <w:tcPr>
            <w:tcW w:w="954" w:type="dxa"/>
            <w:vMerge/>
          </w:tcPr>
          <w:p w14:paraId="5A4CD738" w14:textId="77777777" w:rsidR="00F06EE4" w:rsidRDefault="00F06EE4" w:rsidP="00F06EE4">
            <w:pPr>
              <w:spacing w:line="276" w:lineRule="auto"/>
              <w:rPr>
                <w:rFonts w:ascii="Times New Roman" w:eastAsia="Times New Roman" w:hAnsi="Times New Roman" w:cs="Times New Roman"/>
                <w:kern w:val="0"/>
                <w:sz w:val="24"/>
                <w:szCs w:val="24"/>
                <w:lang w:eastAsia="en-IN" w:bidi="hi-IN"/>
                <w14:ligatures w14:val="none"/>
              </w:rPr>
            </w:pPr>
          </w:p>
        </w:tc>
        <w:tc>
          <w:tcPr>
            <w:tcW w:w="1560" w:type="dxa"/>
            <w:vMerge/>
          </w:tcPr>
          <w:p w14:paraId="50E967A5" w14:textId="77777777" w:rsidR="00F06EE4" w:rsidRDefault="00F06EE4" w:rsidP="00F06EE4">
            <w:pPr>
              <w:spacing w:line="276" w:lineRule="auto"/>
              <w:rPr>
                <w:rFonts w:ascii="Times New Roman" w:eastAsia="Times New Roman" w:hAnsi="Times New Roman" w:cs="Times New Roman"/>
                <w:kern w:val="0"/>
                <w:sz w:val="24"/>
                <w:szCs w:val="24"/>
                <w:lang w:eastAsia="en-IN" w:bidi="hi-IN"/>
                <w14:ligatures w14:val="none"/>
              </w:rPr>
            </w:pPr>
          </w:p>
        </w:tc>
        <w:tc>
          <w:tcPr>
            <w:tcW w:w="1984" w:type="dxa"/>
          </w:tcPr>
          <w:p w14:paraId="2539F8CA" w14:textId="77777777" w:rsidR="00F06EE4" w:rsidRDefault="00F06EE4" w:rsidP="00F06EE4">
            <w:pPr>
              <w:spacing w:line="276" w:lineRule="auto"/>
              <w:rPr>
                <w:rFonts w:ascii="Times New Roman" w:eastAsia="Times New Roman" w:hAnsi="Times New Roman" w:cs="Times New Roman"/>
                <w:kern w:val="0"/>
                <w:sz w:val="24"/>
                <w:szCs w:val="24"/>
                <w:lang w:eastAsia="en-IN" w:bidi="hi-IN"/>
                <w14:ligatures w14:val="none"/>
              </w:rPr>
            </w:pPr>
            <w:r>
              <w:rPr>
                <w:rFonts w:ascii="Times New Roman" w:eastAsia="Times New Roman" w:hAnsi="Times New Roman" w:cs="Times New Roman"/>
                <w:kern w:val="0"/>
                <w:sz w:val="24"/>
                <w:szCs w:val="24"/>
                <w:lang w:eastAsia="en-IN" w:bidi="hi-IN"/>
                <w14:ligatures w14:val="none"/>
              </w:rPr>
              <w:t>CMS-HL</w:t>
            </w:r>
          </w:p>
        </w:tc>
        <w:tc>
          <w:tcPr>
            <w:tcW w:w="5295" w:type="dxa"/>
          </w:tcPr>
          <w:p w14:paraId="3C0A1AAD" w14:textId="77777777" w:rsidR="00F06EE4" w:rsidRPr="00C877E2" w:rsidRDefault="00F06EE4" w:rsidP="00F06EE4">
            <w:pPr>
              <w:spacing w:line="276" w:lineRule="auto"/>
              <w:rPr>
                <w:rFonts w:ascii="Times New Roman" w:eastAsia="Times New Roman" w:hAnsi="Times New Roman" w:cs="Times New Roman"/>
                <w:kern w:val="0"/>
                <w:sz w:val="24"/>
                <w:szCs w:val="24"/>
                <w:lang w:eastAsia="en-IN" w:bidi="hi-IN"/>
                <w14:ligatures w14:val="none"/>
              </w:rPr>
            </w:pPr>
            <w:r>
              <w:rPr>
                <w:rFonts w:ascii="Times New Roman" w:eastAsia="Times New Roman" w:hAnsi="Times New Roman" w:cs="Times New Roman"/>
                <w:i/>
                <w:iCs/>
                <w:kern w:val="0"/>
                <w:sz w:val="24"/>
                <w:szCs w:val="24"/>
                <w:lang w:eastAsia="en-IN" w:bidi="hi-IN"/>
                <w14:ligatures w14:val="none"/>
              </w:rPr>
              <w:t>o</w:t>
            </w:r>
            <w:r w:rsidRPr="00C877E2">
              <w:rPr>
                <w:rFonts w:ascii="Times New Roman" w:eastAsia="Times New Roman" w:hAnsi="Times New Roman" w:cs="Times New Roman"/>
                <w:i/>
                <w:iCs/>
                <w:kern w:val="0"/>
                <w:sz w:val="24"/>
                <w:szCs w:val="24"/>
                <w:lang w:eastAsia="en-IN" w:bidi="hi-IN"/>
                <w14:ligatures w14:val="none"/>
              </w:rPr>
              <w:t>rf</w:t>
            </w:r>
            <w:r>
              <w:rPr>
                <w:rFonts w:ascii="Times New Roman" w:eastAsia="Times New Roman" w:hAnsi="Times New Roman" w:cs="Times New Roman"/>
                <w:i/>
                <w:iCs/>
                <w:kern w:val="0"/>
                <w:sz w:val="24"/>
                <w:szCs w:val="24"/>
                <w:lang w:eastAsia="en-IN" w:bidi="hi-IN"/>
                <w14:ligatures w14:val="none"/>
              </w:rPr>
              <w:t xml:space="preserve">H79 </w:t>
            </w:r>
            <w:r>
              <w:rPr>
                <w:rFonts w:ascii="Times New Roman" w:eastAsia="Times New Roman" w:hAnsi="Times New Roman" w:cs="Times New Roman"/>
                <w:kern w:val="0"/>
                <w:sz w:val="24"/>
                <w:szCs w:val="24"/>
                <w:lang w:eastAsia="en-IN" w:bidi="hi-IN"/>
                <w14:ligatures w14:val="none"/>
              </w:rPr>
              <w:t xml:space="preserve">is similar with </w:t>
            </w:r>
            <w:r>
              <w:rPr>
                <w:rFonts w:ascii="Times New Roman" w:eastAsia="Times New Roman" w:hAnsi="Times New Roman" w:cs="Times New Roman"/>
                <w:i/>
                <w:iCs/>
                <w:kern w:val="0"/>
                <w:sz w:val="24"/>
                <w:szCs w:val="24"/>
                <w:lang w:eastAsia="en-IN" w:bidi="hi-IN"/>
                <w14:ligatures w14:val="none"/>
              </w:rPr>
              <w:t>o</w:t>
            </w:r>
            <w:r w:rsidRPr="009B25B1">
              <w:rPr>
                <w:rFonts w:ascii="Times New Roman" w:eastAsia="Times New Roman" w:hAnsi="Times New Roman" w:cs="Times New Roman"/>
                <w:i/>
                <w:iCs/>
                <w:kern w:val="0"/>
                <w:sz w:val="24"/>
                <w:szCs w:val="24"/>
                <w:lang w:eastAsia="en-IN" w:bidi="hi-IN"/>
                <w14:ligatures w14:val="none"/>
              </w:rPr>
              <w:t>rf79</w:t>
            </w:r>
            <w:r>
              <w:rPr>
                <w:rFonts w:ascii="Times New Roman" w:eastAsia="Times New Roman" w:hAnsi="Times New Roman" w:cs="Times New Roman"/>
                <w:i/>
                <w:iCs/>
                <w:kern w:val="0"/>
                <w:sz w:val="24"/>
                <w:szCs w:val="24"/>
                <w:lang w:eastAsia="en-IN" w:bidi="hi-IN"/>
                <w14:ligatures w14:val="none"/>
              </w:rPr>
              <w:t>.</w:t>
            </w:r>
          </w:p>
        </w:tc>
      </w:tr>
      <w:tr w:rsidR="00F06EE4" w14:paraId="446BC1F7" w14:textId="77777777" w:rsidTr="00F06EE4">
        <w:tc>
          <w:tcPr>
            <w:tcW w:w="954" w:type="dxa"/>
            <w:vMerge w:val="restart"/>
          </w:tcPr>
          <w:p w14:paraId="365A6549" w14:textId="77777777" w:rsidR="00F06EE4" w:rsidRDefault="00F06EE4" w:rsidP="00F06EE4">
            <w:pPr>
              <w:spacing w:line="276" w:lineRule="auto"/>
              <w:rPr>
                <w:rFonts w:ascii="Times New Roman" w:eastAsia="Times New Roman" w:hAnsi="Times New Roman" w:cs="Times New Roman"/>
                <w:kern w:val="0"/>
                <w:sz w:val="24"/>
                <w:szCs w:val="24"/>
                <w:lang w:eastAsia="en-IN" w:bidi="hi-IN"/>
                <w14:ligatures w14:val="none"/>
              </w:rPr>
            </w:pPr>
            <w:r>
              <w:rPr>
                <w:rFonts w:ascii="Times New Roman" w:eastAsia="Times New Roman" w:hAnsi="Times New Roman" w:cs="Times New Roman"/>
                <w:kern w:val="0"/>
                <w:sz w:val="24"/>
                <w:szCs w:val="24"/>
                <w:lang w:eastAsia="en-IN" w:bidi="hi-IN"/>
                <w14:ligatures w14:val="none"/>
              </w:rPr>
              <w:t>5</w:t>
            </w:r>
          </w:p>
        </w:tc>
        <w:tc>
          <w:tcPr>
            <w:tcW w:w="1560" w:type="dxa"/>
            <w:vMerge w:val="restart"/>
          </w:tcPr>
          <w:p w14:paraId="44EC7A76" w14:textId="77777777" w:rsidR="00F06EE4" w:rsidRDefault="00F06EE4" w:rsidP="00F06EE4">
            <w:pPr>
              <w:spacing w:line="276" w:lineRule="auto"/>
              <w:rPr>
                <w:rFonts w:ascii="Times New Roman" w:eastAsia="Times New Roman" w:hAnsi="Times New Roman" w:cs="Times New Roman"/>
                <w:kern w:val="0"/>
                <w:sz w:val="24"/>
                <w:szCs w:val="24"/>
                <w:lang w:eastAsia="en-IN" w:bidi="hi-IN"/>
                <w14:ligatures w14:val="none"/>
              </w:rPr>
            </w:pPr>
            <w:r>
              <w:rPr>
                <w:rFonts w:ascii="Times New Roman" w:eastAsia="Times New Roman" w:hAnsi="Times New Roman" w:cs="Times New Roman"/>
                <w:kern w:val="0"/>
                <w:sz w:val="24"/>
                <w:szCs w:val="24"/>
                <w:lang w:eastAsia="en-IN" w:bidi="hi-IN"/>
                <w14:ligatures w14:val="none"/>
              </w:rPr>
              <w:t>Radish</w:t>
            </w:r>
          </w:p>
        </w:tc>
        <w:tc>
          <w:tcPr>
            <w:tcW w:w="1984" w:type="dxa"/>
          </w:tcPr>
          <w:p w14:paraId="3F22CBA5" w14:textId="77777777" w:rsidR="00F06EE4" w:rsidRDefault="00F06EE4" w:rsidP="00F06EE4">
            <w:pPr>
              <w:spacing w:line="276" w:lineRule="auto"/>
              <w:rPr>
                <w:rFonts w:ascii="Times New Roman" w:eastAsia="Times New Roman" w:hAnsi="Times New Roman" w:cs="Times New Roman"/>
                <w:kern w:val="0"/>
                <w:sz w:val="24"/>
                <w:szCs w:val="24"/>
                <w:lang w:eastAsia="en-IN" w:bidi="hi-IN"/>
                <w14:ligatures w14:val="none"/>
              </w:rPr>
            </w:pPr>
            <w:r>
              <w:rPr>
                <w:rFonts w:ascii="Times New Roman" w:eastAsia="Times New Roman" w:hAnsi="Times New Roman" w:cs="Times New Roman"/>
                <w:kern w:val="0"/>
                <w:sz w:val="24"/>
                <w:szCs w:val="24"/>
                <w:lang w:eastAsia="en-IN" w:bidi="hi-IN"/>
                <w14:ligatures w14:val="none"/>
              </w:rPr>
              <w:t>CMS-Don</w:t>
            </w:r>
          </w:p>
        </w:tc>
        <w:tc>
          <w:tcPr>
            <w:tcW w:w="5295" w:type="dxa"/>
          </w:tcPr>
          <w:p w14:paraId="34EB5D6C" w14:textId="77777777" w:rsidR="00F06EE4" w:rsidRPr="005B212A" w:rsidRDefault="00F06EE4" w:rsidP="00F06EE4">
            <w:pPr>
              <w:spacing w:line="276" w:lineRule="auto"/>
              <w:rPr>
                <w:rFonts w:ascii="Times New Roman" w:eastAsia="Times New Roman" w:hAnsi="Times New Roman" w:cs="Times New Roman"/>
                <w:kern w:val="0"/>
                <w:sz w:val="24"/>
                <w:szCs w:val="24"/>
                <w:lang w:eastAsia="en-IN" w:bidi="hi-IN"/>
                <w14:ligatures w14:val="none"/>
              </w:rPr>
            </w:pPr>
            <w:r>
              <w:rPr>
                <w:rFonts w:ascii="Times New Roman" w:eastAsia="Times New Roman" w:hAnsi="Times New Roman" w:cs="Times New Roman"/>
                <w:i/>
                <w:iCs/>
                <w:kern w:val="0"/>
                <w:sz w:val="24"/>
                <w:szCs w:val="24"/>
                <w:lang w:eastAsia="en-IN" w:bidi="hi-IN"/>
                <w14:ligatures w14:val="none"/>
              </w:rPr>
              <w:t>orf463</w:t>
            </w:r>
            <w:r>
              <w:rPr>
                <w:rFonts w:ascii="Times New Roman" w:eastAsia="Times New Roman" w:hAnsi="Times New Roman" w:cs="Times New Roman"/>
                <w:kern w:val="0"/>
                <w:sz w:val="24"/>
                <w:szCs w:val="24"/>
                <w:lang w:eastAsia="en-IN" w:bidi="hi-IN"/>
                <w14:ligatures w14:val="none"/>
              </w:rPr>
              <w:t xml:space="preserve"> binds with </w:t>
            </w:r>
            <w:r w:rsidRPr="005B212A">
              <w:rPr>
                <w:rFonts w:ascii="Times New Roman" w:eastAsia="Times New Roman" w:hAnsi="Times New Roman" w:cs="Times New Roman"/>
                <w:i/>
                <w:iCs/>
                <w:kern w:val="0"/>
                <w:sz w:val="24"/>
                <w:szCs w:val="24"/>
                <w:lang w:eastAsia="en-IN" w:bidi="hi-IN"/>
                <w14:ligatures w14:val="none"/>
              </w:rPr>
              <w:t>cox1</w:t>
            </w:r>
            <w:r>
              <w:rPr>
                <w:rFonts w:ascii="Times New Roman" w:eastAsia="Times New Roman" w:hAnsi="Times New Roman" w:cs="Times New Roman"/>
                <w:kern w:val="0"/>
                <w:sz w:val="24"/>
                <w:szCs w:val="24"/>
                <w:lang w:eastAsia="en-IN" w:bidi="hi-IN"/>
                <w14:ligatures w14:val="none"/>
              </w:rPr>
              <w:t xml:space="preserve"> and SUO.</w:t>
            </w:r>
          </w:p>
        </w:tc>
      </w:tr>
      <w:tr w:rsidR="00F06EE4" w14:paraId="0E08077F" w14:textId="77777777" w:rsidTr="00F06EE4">
        <w:tc>
          <w:tcPr>
            <w:tcW w:w="954" w:type="dxa"/>
            <w:vMerge/>
          </w:tcPr>
          <w:p w14:paraId="74FCF060" w14:textId="77777777" w:rsidR="00F06EE4" w:rsidRDefault="00F06EE4" w:rsidP="00F06EE4">
            <w:pPr>
              <w:spacing w:line="276" w:lineRule="auto"/>
              <w:rPr>
                <w:rFonts w:ascii="Times New Roman" w:eastAsia="Times New Roman" w:hAnsi="Times New Roman" w:cs="Times New Roman"/>
                <w:kern w:val="0"/>
                <w:sz w:val="24"/>
                <w:szCs w:val="24"/>
                <w:lang w:eastAsia="en-IN" w:bidi="hi-IN"/>
                <w14:ligatures w14:val="none"/>
              </w:rPr>
            </w:pPr>
          </w:p>
        </w:tc>
        <w:tc>
          <w:tcPr>
            <w:tcW w:w="1560" w:type="dxa"/>
            <w:vMerge/>
          </w:tcPr>
          <w:p w14:paraId="269E964D" w14:textId="77777777" w:rsidR="00F06EE4" w:rsidRDefault="00F06EE4" w:rsidP="00F06EE4">
            <w:pPr>
              <w:spacing w:line="276" w:lineRule="auto"/>
              <w:rPr>
                <w:rFonts w:ascii="Times New Roman" w:eastAsia="Times New Roman" w:hAnsi="Times New Roman" w:cs="Times New Roman"/>
                <w:kern w:val="0"/>
                <w:sz w:val="24"/>
                <w:szCs w:val="24"/>
                <w:lang w:eastAsia="en-IN" w:bidi="hi-IN"/>
                <w14:ligatures w14:val="none"/>
              </w:rPr>
            </w:pPr>
          </w:p>
        </w:tc>
        <w:tc>
          <w:tcPr>
            <w:tcW w:w="1984" w:type="dxa"/>
          </w:tcPr>
          <w:p w14:paraId="2CF8D287" w14:textId="77777777" w:rsidR="00F06EE4" w:rsidRDefault="00F06EE4" w:rsidP="00F06EE4">
            <w:pPr>
              <w:spacing w:line="276" w:lineRule="auto"/>
              <w:rPr>
                <w:rFonts w:ascii="Times New Roman" w:eastAsia="Times New Roman" w:hAnsi="Times New Roman" w:cs="Times New Roman"/>
                <w:kern w:val="0"/>
                <w:sz w:val="24"/>
                <w:szCs w:val="24"/>
                <w:lang w:eastAsia="en-IN" w:bidi="hi-IN"/>
                <w14:ligatures w14:val="none"/>
              </w:rPr>
            </w:pPr>
            <w:r>
              <w:rPr>
                <w:rFonts w:ascii="Times New Roman" w:eastAsia="Times New Roman" w:hAnsi="Times New Roman" w:cs="Times New Roman"/>
                <w:kern w:val="0"/>
                <w:sz w:val="24"/>
                <w:szCs w:val="24"/>
                <w:lang w:eastAsia="en-IN" w:bidi="hi-IN"/>
                <w14:ligatures w14:val="none"/>
              </w:rPr>
              <w:t>CMS-Kos</w:t>
            </w:r>
          </w:p>
        </w:tc>
        <w:tc>
          <w:tcPr>
            <w:tcW w:w="5295" w:type="dxa"/>
          </w:tcPr>
          <w:p w14:paraId="60B1549D" w14:textId="77777777" w:rsidR="00F06EE4" w:rsidRDefault="00F06EE4" w:rsidP="00F06EE4">
            <w:pPr>
              <w:spacing w:line="276" w:lineRule="auto"/>
              <w:rPr>
                <w:rFonts w:ascii="Times New Roman" w:eastAsia="Times New Roman" w:hAnsi="Times New Roman" w:cs="Times New Roman"/>
                <w:i/>
                <w:iCs/>
                <w:kern w:val="0"/>
                <w:sz w:val="24"/>
                <w:szCs w:val="24"/>
                <w:lang w:eastAsia="en-IN" w:bidi="hi-IN"/>
                <w14:ligatures w14:val="none"/>
              </w:rPr>
            </w:pPr>
            <w:r>
              <w:rPr>
                <w:rFonts w:ascii="Times New Roman" w:eastAsia="Times New Roman" w:hAnsi="Times New Roman" w:cs="Times New Roman"/>
                <w:i/>
                <w:iCs/>
                <w:kern w:val="0"/>
                <w:sz w:val="24"/>
                <w:szCs w:val="24"/>
                <w:lang w:eastAsia="en-IN" w:bidi="hi-IN"/>
                <w14:ligatures w14:val="none"/>
              </w:rPr>
              <w:t>o</w:t>
            </w:r>
            <w:r w:rsidRPr="001B7F4A">
              <w:rPr>
                <w:rFonts w:ascii="Times New Roman" w:eastAsia="Times New Roman" w:hAnsi="Times New Roman" w:cs="Times New Roman"/>
                <w:i/>
                <w:iCs/>
                <w:kern w:val="0"/>
                <w:sz w:val="24"/>
                <w:szCs w:val="24"/>
                <w:lang w:eastAsia="en-IN" w:bidi="hi-IN"/>
                <w14:ligatures w14:val="none"/>
              </w:rPr>
              <w:t>rf1</w:t>
            </w:r>
            <w:r>
              <w:rPr>
                <w:rFonts w:ascii="Times New Roman" w:eastAsia="Times New Roman" w:hAnsi="Times New Roman" w:cs="Times New Roman"/>
                <w:i/>
                <w:iCs/>
                <w:kern w:val="0"/>
                <w:sz w:val="24"/>
                <w:szCs w:val="24"/>
                <w:lang w:eastAsia="en-IN" w:bidi="hi-IN"/>
                <w14:ligatures w14:val="none"/>
              </w:rPr>
              <w:t xml:space="preserve">25 </w:t>
            </w:r>
            <w:r>
              <w:rPr>
                <w:rFonts w:ascii="Times New Roman" w:eastAsia="Times New Roman" w:hAnsi="Times New Roman" w:cs="Times New Roman"/>
                <w:kern w:val="0"/>
                <w:sz w:val="24"/>
                <w:szCs w:val="24"/>
                <w:lang w:eastAsia="en-IN" w:bidi="hi-IN"/>
                <w14:ligatures w14:val="none"/>
              </w:rPr>
              <w:t xml:space="preserve">binds with </w:t>
            </w:r>
            <w:r w:rsidRPr="00785D60">
              <w:rPr>
                <w:rFonts w:ascii="Times New Roman" w:eastAsia="Times New Roman" w:hAnsi="Times New Roman" w:cs="Times New Roman"/>
                <w:i/>
                <w:iCs/>
                <w:kern w:val="0"/>
                <w:sz w:val="24"/>
                <w:szCs w:val="24"/>
                <w:lang w:eastAsia="en-IN" w:bidi="hi-IN"/>
                <w14:ligatures w14:val="none"/>
              </w:rPr>
              <w:t>atp8</w:t>
            </w:r>
            <w:r>
              <w:rPr>
                <w:rFonts w:ascii="Times New Roman" w:eastAsia="Times New Roman" w:hAnsi="Times New Roman" w:cs="Times New Roman"/>
                <w:i/>
                <w:iCs/>
                <w:kern w:val="0"/>
                <w:sz w:val="24"/>
                <w:szCs w:val="24"/>
                <w:lang w:eastAsia="en-IN" w:bidi="hi-IN"/>
                <w14:ligatures w14:val="none"/>
              </w:rPr>
              <w:t>-like</w:t>
            </w:r>
            <w:r>
              <w:rPr>
                <w:rFonts w:ascii="Times New Roman" w:eastAsia="Times New Roman" w:hAnsi="Times New Roman" w:cs="Times New Roman"/>
                <w:kern w:val="0"/>
                <w:sz w:val="24"/>
                <w:szCs w:val="24"/>
                <w:lang w:eastAsia="en-IN" w:bidi="hi-IN"/>
                <w14:ligatures w14:val="none"/>
              </w:rPr>
              <w:t xml:space="preserve"> proteins.</w:t>
            </w:r>
          </w:p>
        </w:tc>
      </w:tr>
      <w:tr w:rsidR="00F06EE4" w14:paraId="3F8C1728" w14:textId="77777777" w:rsidTr="00F06EE4">
        <w:tc>
          <w:tcPr>
            <w:tcW w:w="954" w:type="dxa"/>
          </w:tcPr>
          <w:p w14:paraId="65143B4C" w14:textId="77777777" w:rsidR="00F06EE4" w:rsidRDefault="00F06EE4" w:rsidP="00F06EE4">
            <w:pPr>
              <w:spacing w:line="276" w:lineRule="auto"/>
              <w:rPr>
                <w:rFonts w:ascii="Times New Roman" w:eastAsia="Times New Roman" w:hAnsi="Times New Roman" w:cs="Times New Roman"/>
                <w:kern w:val="0"/>
                <w:sz w:val="24"/>
                <w:szCs w:val="24"/>
                <w:lang w:eastAsia="en-IN" w:bidi="hi-IN"/>
                <w14:ligatures w14:val="none"/>
              </w:rPr>
            </w:pPr>
            <w:r>
              <w:rPr>
                <w:rFonts w:ascii="Times New Roman" w:eastAsia="Times New Roman" w:hAnsi="Times New Roman" w:cs="Times New Roman"/>
                <w:kern w:val="0"/>
                <w:sz w:val="24"/>
                <w:szCs w:val="24"/>
                <w:lang w:eastAsia="en-IN" w:bidi="hi-IN"/>
                <w14:ligatures w14:val="none"/>
              </w:rPr>
              <w:t>6</w:t>
            </w:r>
          </w:p>
        </w:tc>
        <w:tc>
          <w:tcPr>
            <w:tcW w:w="1560" w:type="dxa"/>
          </w:tcPr>
          <w:p w14:paraId="5433BA3C" w14:textId="77777777" w:rsidR="00F06EE4" w:rsidRDefault="00F06EE4" w:rsidP="00F06EE4">
            <w:pPr>
              <w:spacing w:line="276" w:lineRule="auto"/>
              <w:rPr>
                <w:rFonts w:ascii="Times New Roman" w:eastAsia="Times New Roman" w:hAnsi="Times New Roman" w:cs="Times New Roman"/>
                <w:kern w:val="0"/>
                <w:sz w:val="24"/>
                <w:szCs w:val="24"/>
                <w:lang w:eastAsia="en-IN" w:bidi="hi-IN"/>
                <w14:ligatures w14:val="none"/>
              </w:rPr>
            </w:pPr>
            <w:r>
              <w:rPr>
                <w:rFonts w:ascii="Times New Roman" w:eastAsia="Times New Roman" w:hAnsi="Times New Roman" w:cs="Times New Roman"/>
                <w:kern w:val="0"/>
                <w:sz w:val="24"/>
                <w:szCs w:val="24"/>
                <w:lang w:eastAsia="en-IN" w:bidi="hi-IN"/>
                <w14:ligatures w14:val="none"/>
              </w:rPr>
              <w:t>Sorghum</w:t>
            </w:r>
          </w:p>
        </w:tc>
        <w:tc>
          <w:tcPr>
            <w:tcW w:w="1984" w:type="dxa"/>
          </w:tcPr>
          <w:p w14:paraId="5F7C71A7" w14:textId="77777777" w:rsidR="00F06EE4" w:rsidRDefault="00F06EE4" w:rsidP="00F06EE4">
            <w:pPr>
              <w:spacing w:line="276" w:lineRule="auto"/>
              <w:rPr>
                <w:rFonts w:ascii="Times New Roman" w:eastAsia="Times New Roman" w:hAnsi="Times New Roman" w:cs="Times New Roman"/>
                <w:kern w:val="0"/>
                <w:sz w:val="24"/>
                <w:szCs w:val="24"/>
                <w:lang w:eastAsia="en-IN" w:bidi="hi-IN"/>
                <w14:ligatures w14:val="none"/>
              </w:rPr>
            </w:pPr>
            <w:r>
              <w:rPr>
                <w:rFonts w:ascii="Times New Roman" w:eastAsia="Times New Roman" w:hAnsi="Times New Roman" w:cs="Times New Roman"/>
                <w:kern w:val="0"/>
                <w:sz w:val="24"/>
                <w:szCs w:val="24"/>
                <w:lang w:eastAsia="en-IN" w:bidi="hi-IN"/>
                <w14:ligatures w14:val="none"/>
              </w:rPr>
              <w:t>CMS-A3</w:t>
            </w:r>
          </w:p>
        </w:tc>
        <w:tc>
          <w:tcPr>
            <w:tcW w:w="5295" w:type="dxa"/>
          </w:tcPr>
          <w:p w14:paraId="4420F60D" w14:textId="77777777" w:rsidR="00F06EE4" w:rsidRPr="008674E0" w:rsidRDefault="00F06EE4" w:rsidP="00F06EE4">
            <w:pPr>
              <w:spacing w:line="276" w:lineRule="auto"/>
              <w:rPr>
                <w:rFonts w:ascii="Times New Roman" w:eastAsia="Times New Roman" w:hAnsi="Times New Roman" w:cs="Times New Roman"/>
                <w:kern w:val="0"/>
                <w:sz w:val="24"/>
                <w:szCs w:val="24"/>
                <w:lang w:eastAsia="en-IN" w:bidi="hi-IN"/>
                <w14:ligatures w14:val="none"/>
              </w:rPr>
            </w:pPr>
            <w:r>
              <w:rPr>
                <w:rFonts w:ascii="Times New Roman" w:eastAsia="Times New Roman" w:hAnsi="Times New Roman" w:cs="Times New Roman"/>
                <w:i/>
                <w:iCs/>
                <w:kern w:val="0"/>
                <w:sz w:val="24"/>
                <w:szCs w:val="24"/>
                <w:lang w:eastAsia="en-IN" w:bidi="hi-IN"/>
                <w14:ligatures w14:val="none"/>
              </w:rPr>
              <w:t>o</w:t>
            </w:r>
            <w:r w:rsidRPr="008674E0">
              <w:rPr>
                <w:rFonts w:ascii="Times New Roman" w:eastAsia="Times New Roman" w:hAnsi="Times New Roman" w:cs="Times New Roman"/>
                <w:i/>
                <w:iCs/>
                <w:kern w:val="0"/>
                <w:sz w:val="24"/>
                <w:szCs w:val="24"/>
                <w:lang w:eastAsia="en-IN" w:bidi="hi-IN"/>
                <w14:ligatures w14:val="none"/>
              </w:rPr>
              <w:t>rf107</w:t>
            </w:r>
            <w:r>
              <w:rPr>
                <w:rFonts w:ascii="Times New Roman" w:eastAsia="Times New Roman" w:hAnsi="Times New Roman" w:cs="Times New Roman"/>
                <w:kern w:val="0"/>
                <w:sz w:val="24"/>
                <w:szCs w:val="24"/>
                <w:lang w:eastAsia="en-IN" w:bidi="hi-IN"/>
                <w14:ligatures w14:val="none"/>
              </w:rPr>
              <w:t xml:space="preserve"> with </w:t>
            </w:r>
            <w:r w:rsidRPr="00160D4A">
              <w:rPr>
                <w:rFonts w:ascii="Times New Roman" w:eastAsia="Times New Roman" w:hAnsi="Times New Roman" w:cs="Times New Roman"/>
                <w:i/>
                <w:iCs/>
                <w:kern w:val="0"/>
                <w:sz w:val="24"/>
                <w:szCs w:val="24"/>
                <w:lang w:eastAsia="en-IN" w:bidi="hi-IN"/>
                <w14:ligatures w14:val="none"/>
              </w:rPr>
              <w:t>atp9</w:t>
            </w:r>
            <w:r>
              <w:rPr>
                <w:rFonts w:ascii="Times New Roman" w:eastAsia="Times New Roman" w:hAnsi="Times New Roman" w:cs="Times New Roman"/>
                <w:kern w:val="0"/>
                <w:sz w:val="24"/>
                <w:szCs w:val="24"/>
                <w:lang w:eastAsia="en-IN" w:bidi="hi-IN"/>
                <w14:ligatures w14:val="none"/>
              </w:rPr>
              <w:t xml:space="preserve"> protein at the N terminus and other remaining portions just </w:t>
            </w:r>
            <w:r w:rsidRPr="00FB57CB">
              <w:rPr>
                <w:rFonts w:ascii="Times New Roman" w:eastAsia="Times New Roman" w:hAnsi="Times New Roman" w:cs="Times New Roman"/>
                <w:kern w:val="0"/>
                <w:sz w:val="24"/>
                <w:szCs w:val="24"/>
                <w:lang w:eastAsia="en-IN" w:bidi="hi-IN"/>
                <w14:ligatures w14:val="none"/>
              </w:rPr>
              <w:t xml:space="preserve">similar to rice </w:t>
            </w:r>
            <w:r w:rsidRPr="00FB57CB">
              <w:rPr>
                <w:rFonts w:ascii="Times New Roman" w:eastAsia="Times New Roman" w:hAnsi="Times New Roman" w:cs="Times New Roman"/>
                <w:i/>
                <w:iCs/>
                <w:kern w:val="0"/>
                <w:sz w:val="24"/>
                <w:szCs w:val="24"/>
                <w:lang w:eastAsia="en-IN" w:bidi="hi-IN"/>
                <w14:ligatures w14:val="none"/>
              </w:rPr>
              <w:t>orf79</w:t>
            </w:r>
            <w:r w:rsidRPr="00FB57CB">
              <w:rPr>
                <w:rFonts w:ascii="Times New Roman" w:eastAsia="Times New Roman" w:hAnsi="Times New Roman" w:cs="Times New Roman"/>
                <w:kern w:val="0"/>
                <w:sz w:val="24"/>
                <w:szCs w:val="24"/>
                <w:lang w:eastAsia="en-IN" w:bidi="hi-IN"/>
                <w14:ligatures w14:val="none"/>
              </w:rPr>
              <w:t>.</w:t>
            </w:r>
          </w:p>
        </w:tc>
      </w:tr>
      <w:tr w:rsidR="00F06EE4" w14:paraId="3C583F55" w14:textId="77777777" w:rsidTr="00F06EE4">
        <w:tc>
          <w:tcPr>
            <w:tcW w:w="954" w:type="dxa"/>
            <w:vMerge w:val="restart"/>
          </w:tcPr>
          <w:p w14:paraId="7C61297A" w14:textId="77777777" w:rsidR="00F06EE4" w:rsidRDefault="00F06EE4" w:rsidP="00F06EE4">
            <w:pPr>
              <w:spacing w:line="276" w:lineRule="auto"/>
              <w:rPr>
                <w:rFonts w:ascii="Times New Roman" w:eastAsia="Times New Roman" w:hAnsi="Times New Roman" w:cs="Times New Roman"/>
                <w:kern w:val="0"/>
                <w:sz w:val="24"/>
                <w:szCs w:val="24"/>
                <w:lang w:eastAsia="en-IN" w:bidi="hi-IN"/>
                <w14:ligatures w14:val="none"/>
              </w:rPr>
            </w:pPr>
            <w:r>
              <w:rPr>
                <w:rFonts w:ascii="Times New Roman" w:eastAsia="Times New Roman" w:hAnsi="Times New Roman" w:cs="Times New Roman"/>
                <w:kern w:val="0"/>
                <w:sz w:val="24"/>
                <w:szCs w:val="24"/>
                <w:lang w:eastAsia="en-IN" w:bidi="hi-IN"/>
                <w14:ligatures w14:val="none"/>
              </w:rPr>
              <w:t>7</w:t>
            </w:r>
          </w:p>
        </w:tc>
        <w:tc>
          <w:tcPr>
            <w:tcW w:w="1560" w:type="dxa"/>
            <w:vMerge w:val="restart"/>
          </w:tcPr>
          <w:p w14:paraId="36812641" w14:textId="77777777" w:rsidR="00F06EE4" w:rsidRDefault="00F06EE4" w:rsidP="00F06EE4">
            <w:pPr>
              <w:spacing w:line="276" w:lineRule="auto"/>
              <w:rPr>
                <w:rFonts w:ascii="Times New Roman" w:eastAsia="Times New Roman" w:hAnsi="Times New Roman" w:cs="Times New Roman"/>
                <w:kern w:val="0"/>
                <w:sz w:val="24"/>
                <w:szCs w:val="24"/>
                <w:lang w:eastAsia="en-IN" w:bidi="hi-IN"/>
                <w14:ligatures w14:val="none"/>
              </w:rPr>
            </w:pPr>
            <w:r>
              <w:rPr>
                <w:rFonts w:ascii="Times New Roman" w:eastAsia="Times New Roman" w:hAnsi="Times New Roman" w:cs="Times New Roman"/>
                <w:kern w:val="0"/>
                <w:sz w:val="24"/>
                <w:szCs w:val="24"/>
                <w:lang w:eastAsia="en-IN" w:bidi="hi-IN"/>
                <w14:ligatures w14:val="none"/>
              </w:rPr>
              <w:t>Sugar beet</w:t>
            </w:r>
          </w:p>
        </w:tc>
        <w:tc>
          <w:tcPr>
            <w:tcW w:w="1984" w:type="dxa"/>
          </w:tcPr>
          <w:p w14:paraId="13A56C0D" w14:textId="77777777" w:rsidR="00F06EE4" w:rsidRDefault="00F06EE4" w:rsidP="00F06EE4">
            <w:pPr>
              <w:spacing w:line="276" w:lineRule="auto"/>
              <w:rPr>
                <w:rFonts w:ascii="Times New Roman" w:eastAsia="Times New Roman" w:hAnsi="Times New Roman" w:cs="Times New Roman"/>
                <w:kern w:val="0"/>
                <w:sz w:val="24"/>
                <w:szCs w:val="24"/>
                <w:lang w:eastAsia="en-IN" w:bidi="hi-IN"/>
                <w14:ligatures w14:val="none"/>
              </w:rPr>
            </w:pPr>
            <w:r>
              <w:rPr>
                <w:rFonts w:ascii="Times New Roman" w:eastAsia="Times New Roman" w:hAnsi="Times New Roman" w:cs="Times New Roman"/>
                <w:kern w:val="0"/>
                <w:sz w:val="24"/>
                <w:szCs w:val="24"/>
                <w:lang w:eastAsia="en-IN" w:bidi="hi-IN"/>
                <w14:ligatures w14:val="none"/>
              </w:rPr>
              <w:t>CMS-Owen</w:t>
            </w:r>
          </w:p>
        </w:tc>
        <w:tc>
          <w:tcPr>
            <w:tcW w:w="5295" w:type="dxa"/>
          </w:tcPr>
          <w:p w14:paraId="4C2ED96E" w14:textId="77777777" w:rsidR="00F06EE4" w:rsidRDefault="00F06EE4" w:rsidP="00F06EE4">
            <w:pPr>
              <w:spacing w:line="276" w:lineRule="auto"/>
              <w:rPr>
                <w:rFonts w:ascii="Times New Roman" w:eastAsia="Times New Roman" w:hAnsi="Times New Roman" w:cs="Times New Roman"/>
                <w:i/>
                <w:iCs/>
                <w:kern w:val="0"/>
                <w:sz w:val="24"/>
                <w:szCs w:val="24"/>
                <w:lang w:eastAsia="en-IN" w:bidi="hi-IN"/>
                <w14:ligatures w14:val="none"/>
              </w:rPr>
            </w:pPr>
            <w:r w:rsidRPr="00FB57CB">
              <w:rPr>
                <w:rFonts w:ascii="Times New Roman" w:eastAsia="Times New Roman" w:hAnsi="Times New Roman" w:cs="Times New Roman"/>
                <w:i/>
                <w:iCs/>
                <w:kern w:val="0"/>
                <w:sz w:val="24"/>
                <w:szCs w:val="24"/>
                <w:lang w:eastAsia="en-IN" w:bidi="hi-IN"/>
                <w14:ligatures w14:val="none"/>
              </w:rPr>
              <w:t>preSatp6</w:t>
            </w:r>
            <w:r>
              <w:rPr>
                <w:rFonts w:ascii="Times New Roman" w:eastAsia="Times New Roman" w:hAnsi="Times New Roman" w:cs="Times New Roman"/>
                <w:i/>
                <w:iCs/>
                <w:kern w:val="0"/>
                <w:sz w:val="24"/>
                <w:szCs w:val="24"/>
                <w:lang w:eastAsia="en-IN" w:bidi="hi-IN"/>
                <w14:ligatures w14:val="none"/>
              </w:rPr>
              <w:t xml:space="preserve"> </w:t>
            </w:r>
            <w:r w:rsidRPr="00474B89">
              <w:rPr>
                <w:rFonts w:ascii="Times New Roman" w:eastAsia="Times New Roman" w:hAnsi="Times New Roman" w:cs="Times New Roman"/>
                <w:kern w:val="0"/>
                <w:sz w:val="24"/>
                <w:szCs w:val="24"/>
                <w:lang w:eastAsia="en-IN" w:bidi="hi-IN"/>
                <w14:ligatures w14:val="none"/>
              </w:rPr>
              <w:t>encodes with</w:t>
            </w:r>
            <w:r>
              <w:rPr>
                <w:rFonts w:ascii="Times New Roman" w:eastAsia="Times New Roman" w:hAnsi="Times New Roman" w:cs="Times New Roman"/>
                <w:i/>
                <w:iCs/>
                <w:kern w:val="0"/>
                <w:sz w:val="24"/>
                <w:szCs w:val="24"/>
                <w:lang w:eastAsia="en-IN" w:bidi="hi-IN"/>
                <w14:ligatures w14:val="none"/>
              </w:rPr>
              <w:t xml:space="preserve"> </w:t>
            </w:r>
            <w:r w:rsidRPr="00FB57CB">
              <w:rPr>
                <w:rFonts w:ascii="Times New Roman" w:eastAsia="Times New Roman" w:hAnsi="Times New Roman" w:cs="Times New Roman"/>
                <w:i/>
                <w:iCs/>
                <w:kern w:val="0"/>
                <w:sz w:val="24"/>
                <w:szCs w:val="24"/>
                <w:lang w:eastAsia="en-IN" w:bidi="hi-IN"/>
                <w14:ligatures w14:val="none"/>
              </w:rPr>
              <w:t>Satp6</w:t>
            </w:r>
            <w:r>
              <w:rPr>
                <w:rFonts w:ascii="Times New Roman" w:eastAsia="Times New Roman" w:hAnsi="Times New Roman" w:cs="Times New Roman"/>
                <w:i/>
                <w:iCs/>
                <w:kern w:val="0"/>
                <w:sz w:val="24"/>
                <w:szCs w:val="24"/>
                <w:lang w:eastAsia="en-IN" w:bidi="hi-IN"/>
                <w14:ligatures w14:val="none"/>
              </w:rPr>
              <w:t>.</w:t>
            </w:r>
          </w:p>
        </w:tc>
      </w:tr>
      <w:tr w:rsidR="00F06EE4" w14:paraId="1C33BD28" w14:textId="77777777" w:rsidTr="00F06EE4">
        <w:tc>
          <w:tcPr>
            <w:tcW w:w="954" w:type="dxa"/>
            <w:vMerge/>
          </w:tcPr>
          <w:p w14:paraId="208268B6" w14:textId="77777777" w:rsidR="00F06EE4" w:rsidRDefault="00F06EE4" w:rsidP="00F06EE4">
            <w:pPr>
              <w:spacing w:line="276" w:lineRule="auto"/>
              <w:rPr>
                <w:rFonts w:ascii="Times New Roman" w:eastAsia="Times New Roman" w:hAnsi="Times New Roman" w:cs="Times New Roman"/>
                <w:kern w:val="0"/>
                <w:sz w:val="24"/>
                <w:szCs w:val="24"/>
                <w:lang w:eastAsia="en-IN" w:bidi="hi-IN"/>
                <w14:ligatures w14:val="none"/>
              </w:rPr>
            </w:pPr>
          </w:p>
        </w:tc>
        <w:tc>
          <w:tcPr>
            <w:tcW w:w="1560" w:type="dxa"/>
            <w:vMerge/>
          </w:tcPr>
          <w:p w14:paraId="45F7D6DF" w14:textId="77777777" w:rsidR="00F06EE4" w:rsidRDefault="00F06EE4" w:rsidP="00F06EE4">
            <w:pPr>
              <w:spacing w:line="276" w:lineRule="auto"/>
              <w:rPr>
                <w:rFonts w:ascii="Times New Roman" w:eastAsia="Times New Roman" w:hAnsi="Times New Roman" w:cs="Times New Roman"/>
                <w:kern w:val="0"/>
                <w:sz w:val="24"/>
                <w:szCs w:val="24"/>
                <w:lang w:eastAsia="en-IN" w:bidi="hi-IN"/>
                <w14:ligatures w14:val="none"/>
              </w:rPr>
            </w:pPr>
          </w:p>
        </w:tc>
        <w:tc>
          <w:tcPr>
            <w:tcW w:w="1984" w:type="dxa"/>
          </w:tcPr>
          <w:p w14:paraId="4FFB1129" w14:textId="77777777" w:rsidR="00F06EE4" w:rsidRDefault="00F06EE4" w:rsidP="00F06EE4">
            <w:pPr>
              <w:spacing w:line="276" w:lineRule="auto"/>
              <w:rPr>
                <w:rFonts w:ascii="Times New Roman" w:eastAsia="Times New Roman" w:hAnsi="Times New Roman" w:cs="Times New Roman"/>
                <w:kern w:val="0"/>
                <w:sz w:val="24"/>
                <w:szCs w:val="24"/>
                <w:lang w:eastAsia="en-IN" w:bidi="hi-IN"/>
                <w14:ligatures w14:val="none"/>
              </w:rPr>
            </w:pPr>
            <w:r>
              <w:rPr>
                <w:rFonts w:ascii="Times New Roman" w:eastAsia="Times New Roman" w:hAnsi="Times New Roman" w:cs="Times New Roman"/>
                <w:kern w:val="0"/>
                <w:sz w:val="24"/>
                <w:szCs w:val="24"/>
                <w:lang w:eastAsia="en-IN" w:bidi="hi-IN"/>
                <w14:ligatures w14:val="none"/>
              </w:rPr>
              <w:t>I-12CMS (3)</w:t>
            </w:r>
          </w:p>
        </w:tc>
        <w:tc>
          <w:tcPr>
            <w:tcW w:w="5295" w:type="dxa"/>
          </w:tcPr>
          <w:p w14:paraId="6DCE3E2A" w14:textId="77777777" w:rsidR="00F06EE4" w:rsidRPr="00474B89" w:rsidRDefault="00F06EE4" w:rsidP="00F06EE4">
            <w:pPr>
              <w:spacing w:line="276" w:lineRule="auto"/>
              <w:rPr>
                <w:rFonts w:ascii="Times New Roman" w:eastAsia="Times New Roman" w:hAnsi="Times New Roman" w:cs="Times New Roman"/>
                <w:kern w:val="0"/>
                <w:sz w:val="24"/>
                <w:szCs w:val="24"/>
                <w:lang w:eastAsia="en-IN" w:bidi="hi-IN"/>
                <w14:ligatures w14:val="none"/>
              </w:rPr>
            </w:pPr>
            <w:r>
              <w:rPr>
                <w:rFonts w:ascii="Times New Roman" w:eastAsia="Times New Roman" w:hAnsi="Times New Roman" w:cs="Times New Roman"/>
                <w:i/>
                <w:iCs/>
                <w:kern w:val="0"/>
                <w:sz w:val="24"/>
                <w:szCs w:val="24"/>
                <w:lang w:eastAsia="en-IN" w:bidi="hi-IN"/>
                <w14:ligatures w14:val="none"/>
              </w:rPr>
              <w:t>o</w:t>
            </w:r>
            <w:r w:rsidRPr="00474B89">
              <w:rPr>
                <w:rFonts w:ascii="Times New Roman" w:eastAsia="Times New Roman" w:hAnsi="Times New Roman" w:cs="Times New Roman"/>
                <w:i/>
                <w:iCs/>
                <w:kern w:val="0"/>
                <w:sz w:val="24"/>
                <w:szCs w:val="24"/>
                <w:lang w:eastAsia="en-IN" w:bidi="hi-IN"/>
                <w14:ligatures w14:val="none"/>
              </w:rPr>
              <w:t>rf129</w:t>
            </w:r>
            <w:r>
              <w:rPr>
                <w:rFonts w:ascii="Times New Roman" w:eastAsia="Times New Roman" w:hAnsi="Times New Roman" w:cs="Times New Roman"/>
                <w:i/>
                <w:iCs/>
                <w:kern w:val="0"/>
                <w:sz w:val="24"/>
                <w:szCs w:val="24"/>
                <w:lang w:eastAsia="en-IN" w:bidi="hi-IN"/>
                <w14:ligatures w14:val="none"/>
              </w:rPr>
              <w:t xml:space="preserve"> </w:t>
            </w:r>
            <w:r>
              <w:rPr>
                <w:rFonts w:ascii="Times New Roman" w:eastAsia="Times New Roman" w:hAnsi="Times New Roman" w:cs="Times New Roman"/>
                <w:kern w:val="0"/>
                <w:sz w:val="24"/>
                <w:szCs w:val="24"/>
                <w:lang w:eastAsia="en-IN" w:bidi="hi-IN"/>
                <w14:ligatures w14:val="none"/>
              </w:rPr>
              <w:t xml:space="preserve">with </w:t>
            </w:r>
            <w:r w:rsidR="00FF1770" w:rsidRPr="00FF1770">
              <w:rPr>
                <w:rFonts w:ascii="Times New Roman" w:eastAsia="Times New Roman" w:hAnsi="Times New Roman" w:cs="Times New Roman"/>
                <w:i/>
                <w:iCs/>
                <w:kern w:val="0"/>
                <w:sz w:val="24"/>
                <w:szCs w:val="24"/>
                <w:lang w:eastAsia="en-IN" w:bidi="hi-IN"/>
                <w14:ligatures w14:val="none"/>
              </w:rPr>
              <w:t>cox2</w:t>
            </w:r>
            <w:r w:rsidR="00FF1770">
              <w:rPr>
                <w:rFonts w:ascii="Times New Roman" w:eastAsia="Times New Roman" w:hAnsi="Times New Roman" w:cs="Times New Roman"/>
                <w:kern w:val="0"/>
                <w:sz w:val="24"/>
                <w:szCs w:val="24"/>
                <w:lang w:eastAsia="en-IN" w:bidi="hi-IN"/>
                <w14:ligatures w14:val="none"/>
              </w:rPr>
              <w:t xml:space="preserve"> and </w:t>
            </w:r>
            <w:r>
              <w:rPr>
                <w:rFonts w:ascii="Times New Roman" w:eastAsia="Times New Roman" w:hAnsi="Times New Roman" w:cs="Times New Roman"/>
                <w:kern w:val="0"/>
                <w:sz w:val="24"/>
                <w:szCs w:val="24"/>
                <w:lang w:eastAsia="en-IN" w:bidi="hi-IN"/>
                <w14:ligatures w14:val="none"/>
              </w:rPr>
              <w:t>SUO.</w:t>
            </w:r>
          </w:p>
        </w:tc>
      </w:tr>
      <w:tr w:rsidR="00F06EE4" w14:paraId="371AB39A" w14:textId="77777777" w:rsidTr="00F06EE4">
        <w:tc>
          <w:tcPr>
            <w:tcW w:w="954" w:type="dxa"/>
          </w:tcPr>
          <w:p w14:paraId="07EC7097" w14:textId="77777777" w:rsidR="00F06EE4" w:rsidRDefault="00F06EE4" w:rsidP="00F06EE4">
            <w:pPr>
              <w:spacing w:line="276" w:lineRule="auto"/>
              <w:rPr>
                <w:rFonts w:ascii="Times New Roman" w:eastAsia="Times New Roman" w:hAnsi="Times New Roman" w:cs="Times New Roman"/>
                <w:kern w:val="0"/>
                <w:sz w:val="24"/>
                <w:szCs w:val="24"/>
                <w:lang w:eastAsia="en-IN" w:bidi="hi-IN"/>
                <w14:ligatures w14:val="none"/>
              </w:rPr>
            </w:pPr>
            <w:r>
              <w:rPr>
                <w:rFonts w:ascii="Times New Roman" w:eastAsia="Times New Roman" w:hAnsi="Times New Roman" w:cs="Times New Roman"/>
                <w:kern w:val="0"/>
                <w:sz w:val="24"/>
                <w:szCs w:val="24"/>
                <w:lang w:eastAsia="en-IN" w:bidi="hi-IN"/>
                <w14:ligatures w14:val="none"/>
              </w:rPr>
              <w:t>8</w:t>
            </w:r>
          </w:p>
        </w:tc>
        <w:tc>
          <w:tcPr>
            <w:tcW w:w="1560" w:type="dxa"/>
          </w:tcPr>
          <w:p w14:paraId="14A80828" w14:textId="77777777" w:rsidR="00F06EE4" w:rsidRDefault="00F06EE4" w:rsidP="00F06EE4">
            <w:pPr>
              <w:spacing w:line="276" w:lineRule="auto"/>
              <w:rPr>
                <w:rFonts w:ascii="Times New Roman" w:eastAsia="Times New Roman" w:hAnsi="Times New Roman" w:cs="Times New Roman"/>
                <w:kern w:val="0"/>
                <w:sz w:val="24"/>
                <w:szCs w:val="24"/>
                <w:lang w:eastAsia="en-IN" w:bidi="hi-IN"/>
                <w14:ligatures w14:val="none"/>
              </w:rPr>
            </w:pPr>
            <w:r>
              <w:rPr>
                <w:rFonts w:ascii="Times New Roman" w:eastAsia="Times New Roman" w:hAnsi="Times New Roman" w:cs="Times New Roman"/>
                <w:kern w:val="0"/>
                <w:sz w:val="24"/>
                <w:szCs w:val="24"/>
                <w:lang w:eastAsia="en-IN" w:bidi="hi-IN"/>
                <w14:ligatures w14:val="none"/>
              </w:rPr>
              <w:t>Sunflower</w:t>
            </w:r>
          </w:p>
        </w:tc>
        <w:tc>
          <w:tcPr>
            <w:tcW w:w="1984" w:type="dxa"/>
          </w:tcPr>
          <w:p w14:paraId="0D4D9BF5" w14:textId="77777777" w:rsidR="00F06EE4" w:rsidRDefault="00F06EE4" w:rsidP="00F06EE4">
            <w:pPr>
              <w:spacing w:line="276" w:lineRule="auto"/>
              <w:rPr>
                <w:rFonts w:ascii="Times New Roman" w:eastAsia="Times New Roman" w:hAnsi="Times New Roman" w:cs="Times New Roman"/>
                <w:kern w:val="0"/>
                <w:sz w:val="24"/>
                <w:szCs w:val="24"/>
                <w:lang w:eastAsia="en-IN" w:bidi="hi-IN"/>
                <w14:ligatures w14:val="none"/>
              </w:rPr>
            </w:pPr>
            <w:r>
              <w:rPr>
                <w:rFonts w:ascii="Times New Roman" w:eastAsia="Times New Roman" w:hAnsi="Times New Roman" w:cs="Times New Roman"/>
                <w:kern w:val="0"/>
                <w:sz w:val="24"/>
                <w:szCs w:val="24"/>
                <w:lang w:eastAsia="en-IN" w:bidi="hi-IN"/>
                <w14:ligatures w14:val="none"/>
              </w:rPr>
              <w:t>CMS-Baso/PET1</w:t>
            </w:r>
          </w:p>
        </w:tc>
        <w:tc>
          <w:tcPr>
            <w:tcW w:w="5295" w:type="dxa"/>
          </w:tcPr>
          <w:p w14:paraId="7564CD08" w14:textId="77777777" w:rsidR="00F06EE4" w:rsidRDefault="00F06EE4" w:rsidP="00F06EE4">
            <w:pPr>
              <w:spacing w:line="276" w:lineRule="auto"/>
              <w:rPr>
                <w:rFonts w:ascii="Times New Roman" w:eastAsia="Times New Roman" w:hAnsi="Times New Roman" w:cs="Times New Roman"/>
                <w:i/>
                <w:iCs/>
                <w:kern w:val="0"/>
                <w:sz w:val="24"/>
                <w:szCs w:val="24"/>
                <w:lang w:eastAsia="en-IN" w:bidi="hi-IN"/>
                <w14:ligatures w14:val="none"/>
              </w:rPr>
            </w:pPr>
            <w:r>
              <w:rPr>
                <w:rFonts w:ascii="Times New Roman" w:eastAsia="Times New Roman" w:hAnsi="Times New Roman" w:cs="Times New Roman"/>
                <w:i/>
                <w:iCs/>
                <w:kern w:val="0"/>
                <w:sz w:val="24"/>
                <w:szCs w:val="24"/>
                <w:lang w:eastAsia="en-IN" w:bidi="hi-IN"/>
                <w14:ligatures w14:val="none"/>
              </w:rPr>
              <w:t xml:space="preserve">orf522 </w:t>
            </w:r>
            <w:r w:rsidRPr="00474B89">
              <w:rPr>
                <w:rFonts w:ascii="Times New Roman" w:eastAsia="Times New Roman" w:hAnsi="Times New Roman" w:cs="Times New Roman"/>
                <w:kern w:val="0"/>
                <w:sz w:val="24"/>
                <w:szCs w:val="24"/>
                <w:lang w:eastAsia="en-IN" w:bidi="hi-IN"/>
                <w14:ligatures w14:val="none"/>
              </w:rPr>
              <w:t>with involving</w:t>
            </w:r>
            <w:r>
              <w:rPr>
                <w:rFonts w:ascii="Times New Roman" w:eastAsia="Times New Roman" w:hAnsi="Times New Roman" w:cs="Times New Roman"/>
                <w:i/>
                <w:iCs/>
                <w:kern w:val="0"/>
                <w:sz w:val="24"/>
                <w:szCs w:val="24"/>
                <w:lang w:eastAsia="en-IN" w:bidi="hi-IN"/>
                <w14:ligatures w14:val="none"/>
              </w:rPr>
              <w:t xml:space="preserve"> atp8, </w:t>
            </w:r>
            <w:r w:rsidRPr="00474B89">
              <w:rPr>
                <w:rFonts w:ascii="Times New Roman" w:eastAsia="Times New Roman" w:hAnsi="Times New Roman" w:cs="Times New Roman"/>
                <w:kern w:val="0"/>
                <w:sz w:val="24"/>
                <w:szCs w:val="24"/>
                <w:lang w:eastAsia="en-IN" w:bidi="hi-IN"/>
                <w14:ligatures w14:val="none"/>
              </w:rPr>
              <w:t>SUO &amp;</w:t>
            </w:r>
            <w:r>
              <w:rPr>
                <w:rFonts w:ascii="Times New Roman" w:eastAsia="Times New Roman" w:hAnsi="Times New Roman" w:cs="Times New Roman"/>
                <w:i/>
                <w:iCs/>
                <w:kern w:val="0"/>
                <w:sz w:val="24"/>
                <w:szCs w:val="24"/>
                <w:lang w:eastAsia="en-IN" w:bidi="hi-IN"/>
                <w14:ligatures w14:val="none"/>
              </w:rPr>
              <w:t xml:space="preserve"> atp9 </w:t>
            </w:r>
            <w:r w:rsidRPr="00474B89">
              <w:rPr>
                <w:rFonts w:ascii="Times New Roman" w:eastAsia="Times New Roman" w:hAnsi="Times New Roman" w:cs="Times New Roman"/>
                <w:kern w:val="0"/>
                <w:sz w:val="24"/>
                <w:szCs w:val="24"/>
                <w:lang w:eastAsia="en-IN" w:bidi="hi-IN"/>
                <w14:ligatures w14:val="none"/>
              </w:rPr>
              <w:t>segments</w:t>
            </w:r>
            <w:r>
              <w:rPr>
                <w:rFonts w:ascii="Times New Roman" w:eastAsia="Times New Roman" w:hAnsi="Times New Roman" w:cs="Times New Roman"/>
                <w:kern w:val="0"/>
                <w:sz w:val="24"/>
                <w:szCs w:val="24"/>
                <w:lang w:eastAsia="en-IN" w:bidi="hi-IN"/>
                <w14:ligatures w14:val="none"/>
              </w:rPr>
              <w:t>.</w:t>
            </w:r>
            <w:r>
              <w:rPr>
                <w:rFonts w:ascii="Times New Roman" w:eastAsia="Times New Roman" w:hAnsi="Times New Roman" w:cs="Times New Roman"/>
                <w:i/>
                <w:iCs/>
                <w:kern w:val="0"/>
                <w:sz w:val="24"/>
                <w:szCs w:val="24"/>
                <w:lang w:eastAsia="en-IN" w:bidi="hi-IN"/>
                <w14:ligatures w14:val="none"/>
              </w:rPr>
              <w:t xml:space="preserve"> </w:t>
            </w:r>
          </w:p>
        </w:tc>
      </w:tr>
      <w:tr w:rsidR="00F06EE4" w14:paraId="5D0CD4F0" w14:textId="77777777" w:rsidTr="00F06EE4">
        <w:tc>
          <w:tcPr>
            <w:tcW w:w="954" w:type="dxa"/>
          </w:tcPr>
          <w:p w14:paraId="1668F2FD" w14:textId="77777777" w:rsidR="00F06EE4" w:rsidRDefault="00F06EE4" w:rsidP="00F06EE4">
            <w:pPr>
              <w:spacing w:line="276" w:lineRule="auto"/>
              <w:rPr>
                <w:rFonts w:ascii="Times New Roman" w:eastAsia="Times New Roman" w:hAnsi="Times New Roman" w:cs="Times New Roman"/>
                <w:kern w:val="0"/>
                <w:sz w:val="24"/>
                <w:szCs w:val="24"/>
                <w:lang w:eastAsia="en-IN" w:bidi="hi-IN"/>
                <w14:ligatures w14:val="none"/>
              </w:rPr>
            </w:pPr>
            <w:r>
              <w:rPr>
                <w:rFonts w:ascii="Times New Roman" w:eastAsia="Times New Roman" w:hAnsi="Times New Roman" w:cs="Times New Roman"/>
                <w:kern w:val="0"/>
                <w:sz w:val="24"/>
                <w:szCs w:val="24"/>
                <w:lang w:eastAsia="en-IN" w:bidi="hi-IN"/>
                <w14:ligatures w14:val="none"/>
              </w:rPr>
              <w:t>9</w:t>
            </w:r>
          </w:p>
        </w:tc>
        <w:tc>
          <w:tcPr>
            <w:tcW w:w="1560" w:type="dxa"/>
          </w:tcPr>
          <w:p w14:paraId="533E97CB" w14:textId="77777777" w:rsidR="00F06EE4" w:rsidRDefault="00F06EE4" w:rsidP="00F06EE4">
            <w:pPr>
              <w:spacing w:line="276" w:lineRule="auto"/>
              <w:rPr>
                <w:rFonts w:ascii="Times New Roman" w:eastAsia="Times New Roman" w:hAnsi="Times New Roman" w:cs="Times New Roman"/>
                <w:kern w:val="0"/>
                <w:sz w:val="24"/>
                <w:szCs w:val="24"/>
                <w:lang w:eastAsia="en-IN" w:bidi="hi-IN"/>
                <w14:ligatures w14:val="none"/>
              </w:rPr>
            </w:pPr>
            <w:r>
              <w:rPr>
                <w:rFonts w:ascii="Times New Roman" w:eastAsia="Times New Roman" w:hAnsi="Times New Roman" w:cs="Times New Roman"/>
                <w:kern w:val="0"/>
                <w:sz w:val="24"/>
                <w:szCs w:val="24"/>
                <w:lang w:eastAsia="en-IN" w:bidi="hi-IN"/>
                <w14:ligatures w14:val="none"/>
              </w:rPr>
              <w:t xml:space="preserve">Wheat </w:t>
            </w:r>
          </w:p>
        </w:tc>
        <w:tc>
          <w:tcPr>
            <w:tcW w:w="1984" w:type="dxa"/>
          </w:tcPr>
          <w:p w14:paraId="23523651" w14:textId="77777777" w:rsidR="00F06EE4" w:rsidRDefault="00F06EE4" w:rsidP="00F06EE4">
            <w:pPr>
              <w:spacing w:line="276" w:lineRule="auto"/>
              <w:rPr>
                <w:rFonts w:ascii="Times New Roman" w:eastAsia="Times New Roman" w:hAnsi="Times New Roman" w:cs="Times New Roman"/>
                <w:kern w:val="0"/>
                <w:sz w:val="24"/>
                <w:szCs w:val="24"/>
                <w:lang w:eastAsia="en-IN" w:bidi="hi-IN"/>
                <w14:ligatures w14:val="none"/>
              </w:rPr>
            </w:pPr>
            <w:r>
              <w:rPr>
                <w:rFonts w:ascii="Times New Roman" w:eastAsia="Times New Roman" w:hAnsi="Times New Roman" w:cs="Times New Roman"/>
                <w:kern w:val="0"/>
                <w:sz w:val="24"/>
                <w:szCs w:val="24"/>
                <w:lang w:eastAsia="en-IN" w:bidi="hi-IN"/>
                <w14:ligatures w14:val="none"/>
              </w:rPr>
              <w:t>CMS-AP</w:t>
            </w:r>
          </w:p>
        </w:tc>
        <w:tc>
          <w:tcPr>
            <w:tcW w:w="5295" w:type="dxa"/>
          </w:tcPr>
          <w:p w14:paraId="23FA86A9" w14:textId="77777777" w:rsidR="00F06EE4" w:rsidRPr="00B26A4F" w:rsidRDefault="00F06EE4" w:rsidP="00F06EE4">
            <w:pPr>
              <w:spacing w:line="276" w:lineRule="auto"/>
              <w:rPr>
                <w:rFonts w:ascii="Times New Roman" w:eastAsia="Times New Roman" w:hAnsi="Times New Roman" w:cs="Times New Roman"/>
                <w:kern w:val="0"/>
                <w:sz w:val="24"/>
                <w:szCs w:val="24"/>
                <w:lang w:eastAsia="en-IN" w:bidi="hi-IN"/>
                <w14:ligatures w14:val="none"/>
              </w:rPr>
            </w:pPr>
            <w:r>
              <w:rPr>
                <w:rFonts w:ascii="Times New Roman" w:eastAsia="Times New Roman" w:hAnsi="Times New Roman" w:cs="Times New Roman"/>
                <w:i/>
                <w:iCs/>
                <w:kern w:val="0"/>
                <w:sz w:val="24"/>
                <w:szCs w:val="24"/>
                <w:lang w:eastAsia="en-IN" w:bidi="hi-IN"/>
                <w14:ligatures w14:val="none"/>
              </w:rPr>
              <w:t>o</w:t>
            </w:r>
            <w:r w:rsidRPr="00A402C6">
              <w:rPr>
                <w:rFonts w:ascii="Times New Roman" w:eastAsia="Times New Roman" w:hAnsi="Times New Roman" w:cs="Times New Roman"/>
                <w:i/>
                <w:iCs/>
                <w:kern w:val="0"/>
                <w:sz w:val="24"/>
                <w:szCs w:val="24"/>
                <w:lang w:eastAsia="en-IN" w:bidi="hi-IN"/>
                <w14:ligatures w14:val="none"/>
              </w:rPr>
              <w:t>rf256</w:t>
            </w:r>
            <w:r>
              <w:rPr>
                <w:rFonts w:ascii="Times New Roman" w:eastAsia="Times New Roman" w:hAnsi="Times New Roman" w:cs="Times New Roman"/>
                <w:kern w:val="0"/>
                <w:sz w:val="24"/>
                <w:szCs w:val="24"/>
                <w:lang w:eastAsia="en-IN" w:bidi="hi-IN"/>
                <w14:ligatures w14:val="none"/>
              </w:rPr>
              <w:t xml:space="preserve"> encodes the </w:t>
            </w:r>
            <w:r w:rsidRPr="005E0341">
              <w:rPr>
                <w:rFonts w:ascii="Times New Roman" w:eastAsia="Times New Roman" w:hAnsi="Times New Roman" w:cs="Times New Roman"/>
                <w:i/>
                <w:iCs/>
                <w:kern w:val="0"/>
                <w:sz w:val="24"/>
                <w:szCs w:val="24"/>
                <w:lang w:eastAsia="en-IN" w:bidi="hi-IN"/>
                <w14:ligatures w14:val="none"/>
              </w:rPr>
              <w:t>cox1</w:t>
            </w:r>
          </w:p>
        </w:tc>
      </w:tr>
    </w:tbl>
    <w:p w14:paraId="1D422F29" w14:textId="4AC1A6D1" w:rsidR="00E55C26" w:rsidRPr="001F17CD" w:rsidRDefault="00E55C26" w:rsidP="001F17CD">
      <w:pPr>
        <w:spacing w:before="120" w:after="0" w:line="240" w:lineRule="auto"/>
        <w:jc w:val="both"/>
        <w:rPr>
          <w:rFonts w:ascii="Times New Roman" w:eastAsia="Times New Roman" w:hAnsi="Times New Roman" w:cs="Times New Roman"/>
          <w:i/>
          <w:iCs/>
          <w:kern w:val="0"/>
          <w:sz w:val="17"/>
          <w:szCs w:val="17"/>
          <w:lang w:eastAsia="en-IN" w:bidi="hi-IN"/>
          <w14:ligatures w14:val="none"/>
        </w:rPr>
      </w:pPr>
      <w:r w:rsidRPr="001F17CD">
        <w:rPr>
          <w:rFonts w:ascii="Times New Roman" w:eastAsia="Times New Roman" w:hAnsi="Times New Roman" w:cs="Times New Roman"/>
          <w:b/>
          <w:bCs/>
          <w:i/>
          <w:iCs/>
          <w:kern w:val="0"/>
          <w:sz w:val="17"/>
          <w:szCs w:val="17"/>
          <w:lang w:eastAsia="en-IN" w:bidi="hi-IN"/>
          <w14:ligatures w14:val="none"/>
        </w:rPr>
        <w:t>Abbreviations:</w:t>
      </w:r>
      <w:r w:rsidRPr="001F17CD">
        <w:rPr>
          <w:rFonts w:ascii="Times New Roman" w:eastAsia="Times New Roman" w:hAnsi="Times New Roman" w:cs="Times New Roman"/>
          <w:i/>
          <w:iCs/>
          <w:kern w:val="0"/>
          <w:sz w:val="17"/>
          <w:szCs w:val="17"/>
          <w:lang w:eastAsia="en-IN" w:bidi="hi-IN"/>
          <w14:ligatures w14:val="none"/>
        </w:rPr>
        <w:t xml:space="preserve"> </w:t>
      </w:r>
      <w:r w:rsidR="00133263" w:rsidRPr="001F17CD">
        <w:rPr>
          <w:rFonts w:ascii="Times New Roman" w:eastAsia="Times New Roman" w:hAnsi="Times New Roman" w:cs="Times New Roman"/>
          <w:i/>
          <w:iCs/>
          <w:kern w:val="0"/>
          <w:sz w:val="17"/>
          <w:szCs w:val="17"/>
          <w:lang w:eastAsia="en-IN" w:bidi="hi-IN"/>
          <w14:ligatures w14:val="none"/>
        </w:rPr>
        <w:t>CMS-</w:t>
      </w:r>
      <w:r w:rsidRPr="001F17CD">
        <w:rPr>
          <w:rFonts w:ascii="Times New Roman" w:eastAsia="Times New Roman" w:hAnsi="Times New Roman" w:cs="Times New Roman"/>
          <w:i/>
          <w:iCs/>
          <w:kern w:val="0"/>
          <w:sz w:val="17"/>
          <w:szCs w:val="17"/>
          <w:lang w:eastAsia="en-IN" w:bidi="hi-IN"/>
          <w14:ligatures w14:val="none"/>
        </w:rPr>
        <w:t>Ogu:</w:t>
      </w:r>
      <w:r w:rsidR="00D355F0" w:rsidRPr="001F17CD">
        <w:rPr>
          <w:rFonts w:ascii="Times New Roman" w:eastAsia="Times New Roman" w:hAnsi="Times New Roman" w:cs="Times New Roman"/>
          <w:i/>
          <w:iCs/>
          <w:kern w:val="0"/>
          <w:sz w:val="17"/>
          <w:szCs w:val="17"/>
          <w:lang w:eastAsia="en-IN" w:bidi="hi-IN"/>
          <w14:ligatures w14:val="none"/>
        </w:rPr>
        <w:t xml:space="preserve"> </w:t>
      </w:r>
      <w:r w:rsidRPr="001F17CD">
        <w:rPr>
          <w:rFonts w:ascii="Times New Roman" w:eastAsia="Times New Roman" w:hAnsi="Times New Roman" w:cs="Times New Roman"/>
          <w:i/>
          <w:iCs/>
          <w:kern w:val="0"/>
          <w:sz w:val="17"/>
          <w:szCs w:val="17"/>
          <w:lang w:eastAsia="en-IN" w:bidi="hi-IN"/>
          <w14:ligatures w14:val="none"/>
        </w:rPr>
        <w:t xml:space="preserve">Ogura type, </w:t>
      </w:r>
      <w:r w:rsidR="00133263" w:rsidRPr="001F17CD">
        <w:rPr>
          <w:rFonts w:ascii="Times New Roman" w:eastAsia="Times New Roman" w:hAnsi="Times New Roman" w:cs="Times New Roman"/>
          <w:i/>
          <w:iCs/>
          <w:kern w:val="0"/>
          <w:sz w:val="17"/>
          <w:szCs w:val="17"/>
          <w:lang w:eastAsia="en-IN" w:bidi="hi-IN"/>
          <w14:ligatures w14:val="none"/>
        </w:rPr>
        <w:t>CMS-</w:t>
      </w:r>
      <w:r w:rsidRPr="001F17CD">
        <w:rPr>
          <w:rFonts w:ascii="Times New Roman" w:eastAsia="Times New Roman" w:hAnsi="Times New Roman" w:cs="Times New Roman"/>
          <w:i/>
          <w:iCs/>
          <w:kern w:val="0"/>
          <w:sz w:val="17"/>
          <w:szCs w:val="17"/>
          <w:lang w:eastAsia="en-IN" w:bidi="hi-IN"/>
          <w14:ligatures w14:val="none"/>
        </w:rPr>
        <w:t xml:space="preserve">Pol: </w:t>
      </w:r>
      <w:proofErr w:type="spellStart"/>
      <w:r w:rsidRPr="001F17CD">
        <w:rPr>
          <w:rFonts w:ascii="Times New Roman" w:eastAsia="Times New Roman" w:hAnsi="Times New Roman" w:cs="Times New Roman"/>
          <w:i/>
          <w:iCs/>
          <w:kern w:val="0"/>
          <w:sz w:val="17"/>
          <w:szCs w:val="17"/>
          <w:lang w:eastAsia="en-IN" w:bidi="hi-IN"/>
          <w14:ligatures w14:val="none"/>
        </w:rPr>
        <w:t>Polima</w:t>
      </w:r>
      <w:proofErr w:type="spellEnd"/>
      <w:r w:rsidRPr="001F17CD">
        <w:rPr>
          <w:rFonts w:ascii="Times New Roman" w:eastAsia="Times New Roman" w:hAnsi="Times New Roman" w:cs="Times New Roman"/>
          <w:i/>
          <w:iCs/>
          <w:kern w:val="0"/>
          <w:sz w:val="17"/>
          <w:szCs w:val="17"/>
          <w:lang w:eastAsia="en-IN" w:bidi="hi-IN"/>
          <w14:ligatures w14:val="none"/>
        </w:rPr>
        <w:t xml:space="preserve"> type, </w:t>
      </w:r>
      <w:r w:rsidR="00133263" w:rsidRPr="001F17CD">
        <w:rPr>
          <w:rFonts w:ascii="Times New Roman" w:eastAsia="Times New Roman" w:hAnsi="Times New Roman" w:cs="Times New Roman"/>
          <w:i/>
          <w:iCs/>
          <w:kern w:val="0"/>
          <w:sz w:val="17"/>
          <w:szCs w:val="17"/>
          <w:lang w:eastAsia="en-IN" w:bidi="hi-IN"/>
          <w14:ligatures w14:val="none"/>
        </w:rPr>
        <w:t>CMS-</w:t>
      </w:r>
      <w:r w:rsidRPr="001F17CD">
        <w:rPr>
          <w:rFonts w:ascii="Times New Roman" w:eastAsia="Times New Roman" w:hAnsi="Times New Roman" w:cs="Times New Roman"/>
          <w:i/>
          <w:iCs/>
          <w:kern w:val="0"/>
          <w:sz w:val="17"/>
          <w:szCs w:val="17"/>
          <w:lang w:eastAsia="en-IN" w:bidi="hi-IN"/>
          <w14:ligatures w14:val="none"/>
        </w:rPr>
        <w:t>Nap: Brassica napus type of CMS in brassica species;</w:t>
      </w:r>
      <w:r w:rsidR="00133263" w:rsidRPr="001F17CD">
        <w:rPr>
          <w:rFonts w:ascii="Times New Roman" w:eastAsia="Times New Roman" w:hAnsi="Times New Roman" w:cs="Times New Roman"/>
          <w:i/>
          <w:iCs/>
          <w:kern w:val="0"/>
          <w:sz w:val="17"/>
          <w:szCs w:val="17"/>
          <w:lang w:eastAsia="en-IN" w:bidi="hi-IN"/>
          <w14:ligatures w14:val="none"/>
        </w:rPr>
        <w:t xml:space="preserve"> CMS-T: Texas type, </w:t>
      </w:r>
      <w:r w:rsidR="00D355F0" w:rsidRPr="001F17CD">
        <w:rPr>
          <w:rFonts w:ascii="Times New Roman" w:eastAsia="Times New Roman" w:hAnsi="Times New Roman" w:cs="Times New Roman"/>
          <w:i/>
          <w:iCs/>
          <w:kern w:val="0"/>
          <w:sz w:val="17"/>
          <w:szCs w:val="17"/>
          <w:lang w:eastAsia="en-IN" w:bidi="hi-IN"/>
          <w14:ligatures w14:val="none"/>
        </w:rPr>
        <w:t xml:space="preserve">CMS-C: Two dominant genes are involved (Rf4)(Rf5) &amp; both restore the fertility independently, </w:t>
      </w:r>
      <w:r w:rsidR="00133263" w:rsidRPr="001F17CD">
        <w:rPr>
          <w:rFonts w:ascii="Times New Roman" w:eastAsia="Times New Roman" w:hAnsi="Times New Roman" w:cs="Times New Roman"/>
          <w:i/>
          <w:iCs/>
          <w:kern w:val="0"/>
          <w:sz w:val="17"/>
          <w:szCs w:val="17"/>
          <w:lang w:eastAsia="en-IN" w:bidi="hi-IN"/>
          <w14:ligatures w14:val="none"/>
        </w:rPr>
        <w:t>CMS-S:</w:t>
      </w:r>
      <w:r w:rsidR="00D355F0" w:rsidRPr="001F17CD">
        <w:rPr>
          <w:rFonts w:ascii="Times New Roman" w:eastAsia="Times New Roman" w:hAnsi="Times New Roman" w:cs="Times New Roman"/>
          <w:i/>
          <w:iCs/>
          <w:kern w:val="0"/>
          <w:sz w:val="17"/>
          <w:szCs w:val="17"/>
          <w:lang w:eastAsia="en-IN" w:bidi="hi-IN"/>
          <w14:ligatures w14:val="none"/>
        </w:rPr>
        <w:t xml:space="preserve"> R</w:t>
      </w:r>
      <w:r w:rsidR="00133263" w:rsidRPr="001F17CD">
        <w:rPr>
          <w:rFonts w:ascii="Times New Roman" w:eastAsia="Times New Roman" w:hAnsi="Times New Roman" w:cs="Times New Roman"/>
          <w:i/>
          <w:iCs/>
          <w:kern w:val="0"/>
          <w:sz w:val="17"/>
          <w:szCs w:val="17"/>
          <w:lang w:eastAsia="en-IN" w:bidi="hi-IN"/>
          <w14:ligatures w14:val="none"/>
        </w:rPr>
        <w:t xml:space="preserve">eliance on single dominant gene (Rf3)(located on chromosome 2) and </w:t>
      </w:r>
      <w:r w:rsidR="00D355F0" w:rsidRPr="001F17CD">
        <w:rPr>
          <w:rFonts w:ascii="Times New Roman" w:eastAsia="Times New Roman" w:hAnsi="Times New Roman" w:cs="Times New Roman"/>
          <w:i/>
          <w:iCs/>
          <w:kern w:val="0"/>
          <w:sz w:val="17"/>
          <w:szCs w:val="17"/>
          <w:lang w:eastAsia="en-IN" w:bidi="hi-IN"/>
          <w14:ligatures w14:val="none"/>
        </w:rPr>
        <w:t xml:space="preserve">less stable, more environmental sensitive then CMS-C in maize; </w:t>
      </w:r>
      <w:r w:rsidR="005A05A5" w:rsidRPr="001F17CD">
        <w:rPr>
          <w:rFonts w:ascii="Times New Roman" w:eastAsia="Times New Roman" w:hAnsi="Times New Roman" w:cs="Times New Roman"/>
          <w:i/>
          <w:iCs/>
          <w:kern w:val="0"/>
          <w:sz w:val="17"/>
          <w:szCs w:val="17"/>
          <w:lang w:eastAsia="en-IN" w:bidi="hi-IN"/>
          <w14:ligatures w14:val="none"/>
        </w:rPr>
        <w:t xml:space="preserve">CMS-WA: Wild abortive type, CMS-RT102: RT102 type, CMS-CW: Chinese wild type, CMS-BT: </w:t>
      </w:r>
      <w:proofErr w:type="spellStart"/>
      <w:r w:rsidR="005A05A5" w:rsidRPr="001F17CD">
        <w:rPr>
          <w:rFonts w:ascii="Times New Roman" w:eastAsia="Times New Roman" w:hAnsi="Times New Roman" w:cs="Times New Roman"/>
          <w:i/>
          <w:iCs/>
          <w:kern w:val="0"/>
          <w:sz w:val="17"/>
          <w:szCs w:val="17"/>
          <w:lang w:eastAsia="en-IN" w:bidi="hi-IN"/>
          <w14:ligatures w14:val="none"/>
        </w:rPr>
        <w:t>Chinsurah</w:t>
      </w:r>
      <w:proofErr w:type="spellEnd"/>
      <w:r w:rsidR="005A05A5" w:rsidRPr="001F17CD">
        <w:rPr>
          <w:rFonts w:ascii="Times New Roman" w:eastAsia="Times New Roman" w:hAnsi="Times New Roman" w:cs="Times New Roman"/>
          <w:i/>
          <w:iCs/>
          <w:kern w:val="0"/>
          <w:sz w:val="17"/>
          <w:szCs w:val="17"/>
          <w:lang w:eastAsia="en-IN" w:bidi="hi-IN"/>
          <w14:ligatures w14:val="none"/>
        </w:rPr>
        <w:t xml:space="preserve"> Boro type, CMS-HL: </w:t>
      </w:r>
      <w:r w:rsidR="003B6FD4" w:rsidRPr="001F17CD">
        <w:rPr>
          <w:rFonts w:ascii="Times New Roman" w:eastAsia="Times New Roman" w:hAnsi="Times New Roman" w:cs="Times New Roman"/>
          <w:i/>
          <w:iCs/>
          <w:kern w:val="0"/>
          <w:sz w:val="17"/>
          <w:szCs w:val="17"/>
          <w:lang w:eastAsia="en-IN" w:bidi="hi-IN"/>
          <w14:ligatures w14:val="none"/>
        </w:rPr>
        <w:t xml:space="preserve">Hong Lian type of CMS in rice; </w:t>
      </w:r>
      <w:r w:rsidR="00B86037" w:rsidRPr="001F17CD">
        <w:rPr>
          <w:rFonts w:ascii="Times New Roman" w:eastAsia="Times New Roman" w:hAnsi="Times New Roman" w:cs="Times New Roman"/>
          <w:i/>
          <w:iCs/>
          <w:kern w:val="0"/>
          <w:sz w:val="17"/>
          <w:szCs w:val="17"/>
          <w:lang w:eastAsia="en-IN" w:bidi="hi-IN"/>
          <w14:ligatures w14:val="none"/>
        </w:rPr>
        <w:t xml:space="preserve">CMS-Don: First identified in Japanese radish and associated with CMS Ogura type, CMS-Kos: Specifically line derived from the </w:t>
      </w:r>
      <w:proofErr w:type="spellStart"/>
      <w:r w:rsidR="00B86037" w:rsidRPr="001F17CD">
        <w:rPr>
          <w:rFonts w:ascii="Times New Roman" w:eastAsia="Times New Roman" w:hAnsi="Times New Roman" w:cs="Times New Roman"/>
          <w:i/>
          <w:iCs/>
          <w:kern w:val="0"/>
          <w:sz w:val="17"/>
          <w:szCs w:val="17"/>
          <w:lang w:eastAsia="en-IN" w:bidi="hi-IN"/>
          <w14:ligatures w14:val="none"/>
        </w:rPr>
        <w:t>Kosena</w:t>
      </w:r>
      <w:proofErr w:type="spellEnd"/>
      <w:r w:rsidR="00B86037" w:rsidRPr="001F17CD">
        <w:rPr>
          <w:rFonts w:ascii="Times New Roman" w:eastAsia="Times New Roman" w:hAnsi="Times New Roman" w:cs="Times New Roman"/>
          <w:i/>
          <w:iCs/>
          <w:kern w:val="0"/>
          <w:sz w:val="17"/>
          <w:szCs w:val="17"/>
          <w:lang w:eastAsia="en-IN" w:bidi="hi-IN"/>
          <w14:ligatures w14:val="none"/>
        </w:rPr>
        <w:t xml:space="preserve"> cultivar which has been introduced to fertility restoring genes in breeding programme of radish;</w:t>
      </w:r>
      <w:r w:rsidR="00CC7369" w:rsidRPr="001F17CD">
        <w:rPr>
          <w:rFonts w:ascii="Times New Roman" w:eastAsia="Times New Roman" w:hAnsi="Times New Roman" w:cs="Times New Roman"/>
          <w:i/>
          <w:iCs/>
          <w:kern w:val="0"/>
          <w:sz w:val="17"/>
          <w:szCs w:val="17"/>
          <w:lang w:eastAsia="en-IN" w:bidi="hi-IN"/>
          <w14:ligatures w14:val="none"/>
        </w:rPr>
        <w:t xml:space="preserve"> </w:t>
      </w:r>
      <w:r w:rsidR="00B86037" w:rsidRPr="001F17CD">
        <w:rPr>
          <w:rFonts w:ascii="Times New Roman" w:eastAsia="Times New Roman" w:hAnsi="Times New Roman" w:cs="Times New Roman"/>
          <w:i/>
          <w:iCs/>
          <w:kern w:val="0"/>
          <w:sz w:val="17"/>
          <w:szCs w:val="17"/>
          <w:lang w:eastAsia="en-IN" w:bidi="hi-IN"/>
          <w14:ligatures w14:val="none"/>
        </w:rPr>
        <w:t>CMS-Owen:</w:t>
      </w:r>
      <w:r w:rsidR="00CC7369" w:rsidRPr="001F17CD">
        <w:rPr>
          <w:rFonts w:ascii="Times New Roman" w:eastAsia="Times New Roman" w:hAnsi="Times New Roman" w:cs="Times New Roman"/>
          <w:i/>
          <w:iCs/>
          <w:kern w:val="0"/>
          <w:sz w:val="17"/>
          <w:szCs w:val="17"/>
          <w:lang w:eastAsia="en-IN" w:bidi="hi-IN"/>
          <w14:ligatures w14:val="none"/>
        </w:rPr>
        <w:t xml:space="preserve"> Owen cytoplasm which provide genetic basis for male sterility in </w:t>
      </w:r>
      <w:r w:rsidR="005E6B1A" w:rsidRPr="001F17CD">
        <w:rPr>
          <w:rFonts w:ascii="Times New Roman" w:eastAsia="Times New Roman" w:hAnsi="Times New Roman" w:cs="Times New Roman"/>
          <w:i/>
          <w:iCs/>
          <w:kern w:val="0"/>
          <w:sz w:val="17"/>
          <w:szCs w:val="17"/>
          <w:lang w:eastAsia="en-IN" w:bidi="hi-IN"/>
          <w14:ligatures w14:val="none"/>
        </w:rPr>
        <w:t>sugar beet</w:t>
      </w:r>
      <w:r w:rsidR="00CC7369" w:rsidRPr="001F17CD">
        <w:rPr>
          <w:rFonts w:ascii="Times New Roman" w:eastAsia="Times New Roman" w:hAnsi="Times New Roman" w:cs="Times New Roman"/>
          <w:i/>
          <w:iCs/>
          <w:kern w:val="0"/>
          <w:sz w:val="17"/>
          <w:szCs w:val="17"/>
          <w:lang w:eastAsia="en-IN" w:bidi="hi-IN"/>
          <w14:ligatures w14:val="none"/>
        </w:rPr>
        <w:t xml:space="preserve">;  CMS-Baso: </w:t>
      </w:r>
      <w:r w:rsidR="0098243F" w:rsidRPr="001F17CD">
        <w:rPr>
          <w:rFonts w:ascii="Times New Roman" w:eastAsia="Times New Roman" w:hAnsi="Times New Roman" w:cs="Times New Roman"/>
          <w:i/>
          <w:iCs/>
          <w:kern w:val="0"/>
          <w:sz w:val="17"/>
          <w:szCs w:val="17"/>
          <w:lang w:eastAsia="en-IN" w:bidi="hi-IN"/>
          <w14:ligatures w14:val="none"/>
        </w:rPr>
        <w:t>D</w:t>
      </w:r>
      <w:r w:rsidR="00CC7369" w:rsidRPr="001F17CD">
        <w:rPr>
          <w:rFonts w:ascii="Times New Roman" w:eastAsia="Times New Roman" w:hAnsi="Times New Roman" w:cs="Times New Roman"/>
          <w:i/>
          <w:iCs/>
          <w:kern w:val="0"/>
          <w:sz w:val="17"/>
          <w:szCs w:val="17"/>
          <w:lang w:eastAsia="en-IN" w:bidi="hi-IN"/>
          <w14:ligatures w14:val="none"/>
        </w:rPr>
        <w:t>erived from the Baso cytoplasm in sunflower</w:t>
      </w:r>
      <w:r w:rsidR="0098243F" w:rsidRPr="001F17CD">
        <w:rPr>
          <w:rFonts w:ascii="Times New Roman" w:eastAsia="Times New Roman" w:hAnsi="Times New Roman" w:cs="Times New Roman"/>
          <w:i/>
          <w:iCs/>
          <w:kern w:val="0"/>
          <w:sz w:val="17"/>
          <w:szCs w:val="17"/>
          <w:lang w:eastAsia="en-IN" w:bidi="hi-IN"/>
          <w14:ligatures w14:val="none"/>
        </w:rPr>
        <w:t>.</w:t>
      </w:r>
      <w:r w:rsidR="00CC7369" w:rsidRPr="001F17CD">
        <w:rPr>
          <w:rFonts w:ascii="Times New Roman" w:eastAsia="Times New Roman" w:hAnsi="Times New Roman" w:cs="Times New Roman"/>
          <w:i/>
          <w:iCs/>
          <w:kern w:val="0"/>
          <w:sz w:val="17"/>
          <w:szCs w:val="17"/>
          <w:lang w:eastAsia="en-IN" w:bidi="hi-IN"/>
          <w14:ligatures w14:val="none"/>
        </w:rPr>
        <w:t xml:space="preserve">  </w:t>
      </w:r>
    </w:p>
    <w:p w14:paraId="71713C2A" w14:textId="77777777" w:rsidR="001140E5" w:rsidRPr="00CE02B0" w:rsidRDefault="001140E5" w:rsidP="00133263">
      <w:pPr>
        <w:spacing w:before="240" w:after="0" w:line="276" w:lineRule="auto"/>
        <w:jc w:val="both"/>
        <w:rPr>
          <w:rFonts w:ascii="Times New Roman" w:eastAsia="Times New Roman" w:hAnsi="Times New Roman" w:cs="Times New Roman"/>
          <w:b/>
          <w:bCs/>
          <w:color w:val="FF0000"/>
          <w:kern w:val="0"/>
          <w:sz w:val="26"/>
          <w:szCs w:val="26"/>
          <w:lang w:val="en-US" w:eastAsia="en-IN" w:bidi="hi-IN"/>
          <w14:ligatures w14:val="none"/>
        </w:rPr>
      </w:pPr>
      <w:r w:rsidRPr="00CE02B0">
        <w:rPr>
          <w:rFonts w:ascii="Times New Roman" w:eastAsia="Times New Roman" w:hAnsi="Times New Roman" w:cs="Times New Roman"/>
          <w:b/>
          <w:bCs/>
          <w:color w:val="FF0000"/>
          <w:kern w:val="0"/>
          <w:sz w:val="26"/>
          <w:szCs w:val="26"/>
          <w:lang w:val="en-US" w:eastAsia="en-IN" w:bidi="hi-IN"/>
          <w14:ligatures w14:val="none"/>
        </w:rPr>
        <w:t xml:space="preserve">Genetic and molecular basis of male sterility </w:t>
      </w:r>
    </w:p>
    <w:p w14:paraId="201E12BE" w14:textId="77777777" w:rsidR="00F33597" w:rsidRPr="00FB57CB" w:rsidRDefault="00F26E63" w:rsidP="00FB57CB">
      <w:pPr>
        <w:spacing w:after="0" w:line="276" w:lineRule="auto"/>
        <w:jc w:val="both"/>
        <w:rPr>
          <w:rFonts w:ascii="Times New Roman" w:eastAsia="Times New Roman" w:hAnsi="Times New Roman" w:cs="Times New Roman"/>
          <w:kern w:val="0"/>
          <w:sz w:val="24"/>
          <w:szCs w:val="24"/>
          <w:lang w:eastAsia="en-IN" w:bidi="hi-IN"/>
          <w14:ligatures w14:val="none"/>
        </w:rPr>
      </w:pPr>
      <w:r>
        <w:rPr>
          <w:rFonts w:ascii="Times New Roman" w:eastAsia="Times New Roman" w:hAnsi="Times New Roman" w:cs="Times New Roman"/>
          <w:kern w:val="0"/>
          <w:sz w:val="24"/>
          <w:szCs w:val="24"/>
          <w:lang w:eastAsia="en-IN" w:bidi="hi-IN"/>
          <w14:ligatures w14:val="none"/>
        </w:rPr>
        <w:t xml:space="preserve">The various models explained the sterility that exhibits in </w:t>
      </w:r>
      <w:r w:rsidR="00F33597" w:rsidRPr="00FB57CB">
        <w:rPr>
          <w:rFonts w:ascii="Times New Roman" w:eastAsia="Times New Roman" w:hAnsi="Times New Roman" w:cs="Times New Roman"/>
          <w:kern w:val="0"/>
          <w:sz w:val="24"/>
          <w:szCs w:val="24"/>
          <w:lang w:eastAsia="en-IN" w:bidi="hi-IN"/>
          <w14:ligatures w14:val="none"/>
        </w:rPr>
        <w:t>plant</w:t>
      </w:r>
      <w:r w:rsidR="00953113" w:rsidRPr="00FB57CB">
        <w:rPr>
          <w:rFonts w:ascii="Times New Roman" w:eastAsia="Times New Roman" w:hAnsi="Times New Roman" w:cs="Times New Roman"/>
          <w:kern w:val="0"/>
          <w:sz w:val="24"/>
          <w:szCs w:val="24"/>
          <w:lang w:eastAsia="en-IN" w:bidi="hi-IN"/>
          <w14:ligatures w14:val="none"/>
        </w:rPr>
        <w:t xml:space="preserve">, </w:t>
      </w:r>
      <w:r>
        <w:rPr>
          <w:rFonts w:ascii="Times New Roman" w:eastAsia="Times New Roman" w:hAnsi="Times New Roman" w:cs="Times New Roman"/>
          <w:kern w:val="0"/>
          <w:sz w:val="24"/>
          <w:szCs w:val="24"/>
          <w:lang w:eastAsia="en-IN" w:bidi="hi-IN"/>
          <w14:ligatures w14:val="none"/>
        </w:rPr>
        <w:t xml:space="preserve">the important models are </w:t>
      </w:r>
      <w:r w:rsidR="00F24D04" w:rsidRPr="00FB57CB">
        <w:rPr>
          <w:rFonts w:ascii="Times New Roman" w:eastAsia="Times New Roman" w:hAnsi="Times New Roman" w:cs="Times New Roman"/>
          <w:kern w:val="0"/>
          <w:sz w:val="24"/>
          <w:szCs w:val="24"/>
          <w:lang w:eastAsia="en-IN" w:bidi="hi-IN"/>
          <w14:ligatures w14:val="none"/>
        </w:rPr>
        <w:t>discussed below</w:t>
      </w:r>
      <w:r w:rsidR="00953113" w:rsidRPr="00FB57CB">
        <w:rPr>
          <w:rFonts w:ascii="Times New Roman" w:eastAsia="Times New Roman" w:hAnsi="Times New Roman" w:cs="Times New Roman"/>
          <w:kern w:val="0"/>
          <w:sz w:val="24"/>
          <w:szCs w:val="24"/>
          <w:lang w:eastAsia="en-IN" w:bidi="hi-IN"/>
          <w14:ligatures w14:val="none"/>
        </w:rPr>
        <w:t>:</w:t>
      </w:r>
    </w:p>
    <w:p w14:paraId="3CC1C3B0" w14:textId="77777777" w:rsidR="00257E9E" w:rsidRPr="00257E9E" w:rsidRDefault="00F80FC6" w:rsidP="00F26E63">
      <w:pPr>
        <w:spacing w:after="0" w:line="276" w:lineRule="auto"/>
        <w:jc w:val="both"/>
        <w:rPr>
          <w:rFonts w:ascii="Times New Roman" w:eastAsia="Times New Roman" w:hAnsi="Times New Roman" w:cs="Times New Roman"/>
          <w:b/>
          <w:bCs/>
          <w:color w:val="1400D0"/>
          <w:kern w:val="0"/>
          <w:sz w:val="24"/>
          <w:szCs w:val="24"/>
          <w:lang w:eastAsia="en-IN" w:bidi="hi-IN"/>
          <w14:ligatures w14:val="none"/>
        </w:rPr>
      </w:pPr>
      <w:r w:rsidRPr="00257E9E">
        <w:rPr>
          <w:rFonts w:ascii="Times New Roman" w:eastAsia="Times New Roman" w:hAnsi="Times New Roman" w:cs="Times New Roman"/>
          <w:b/>
          <w:bCs/>
          <w:color w:val="1400D0"/>
          <w:kern w:val="0"/>
          <w:sz w:val="24"/>
          <w:szCs w:val="24"/>
          <w:lang w:eastAsia="en-IN" w:bidi="hi-IN"/>
          <w14:ligatures w14:val="none"/>
        </w:rPr>
        <w:t xml:space="preserve">1)  </w:t>
      </w:r>
      <w:r w:rsidR="00354DFA" w:rsidRPr="00257E9E">
        <w:rPr>
          <w:rFonts w:ascii="Times New Roman" w:eastAsia="Times New Roman" w:hAnsi="Times New Roman" w:cs="Times New Roman"/>
          <w:b/>
          <w:bCs/>
          <w:color w:val="1400D0"/>
          <w:kern w:val="0"/>
          <w:sz w:val="24"/>
          <w:szCs w:val="24"/>
          <w:lang w:eastAsia="en-IN" w:bidi="hi-IN"/>
          <w14:ligatures w14:val="none"/>
        </w:rPr>
        <w:t xml:space="preserve">The </w:t>
      </w:r>
      <w:r w:rsidR="00257E9E">
        <w:rPr>
          <w:rFonts w:ascii="Times New Roman" w:eastAsia="Times New Roman" w:hAnsi="Times New Roman" w:cs="Times New Roman"/>
          <w:b/>
          <w:bCs/>
          <w:color w:val="1400D0"/>
          <w:kern w:val="0"/>
          <w:sz w:val="24"/>
          <w:szCs w:val="24"/>
          <w:lang w:eastAsia="en-IN" w:bidi="hi-IN"/>
          <w14:ligatures w14:val="none"/>
        </w:rPr>
        <w:t>c</w:t>
      </w:r>
      <w:r w:rsidR="00354DFA" w:rsidRPr="00257E9E">
        <w:rPr>
          <w:rFonts w:ascii="Times New Roman" w:eastAsia="Times New Roman" w:hAnsi="Times New Roman" w:cs="Times New Roman"/>
          <w:b/>
          <w:bCs/>
          <w:color w:val="1400D0"/>
          <w:kern w:val="0"/>
          <w:sz w:val="24"/>
          <w:szCs w:val="24"/>
          <w:lang w:eastAsia="en-IN" w:bidi="hi-IN"/>
          <w14:ligatures w14:val="none"/>
        </w:rPr>
        <w:t xml:space="preserve">ytotoxicity </w:t>
      </w:r>
      <w:r w:rsidR="00257E9E">
        <w:rPr>
          <w:rFonts w:ascii="Times New Roman" w:eastAsia="Times New Roman" w:hAnsi="Times New Roman" w:cs="Times New Roman"/>
          <w:b/>
          <w:bCs/>
          <w:color w:val="1400D0"/>
          <w:kern w:val="0"/>
          <w:sz w:val="24"/>
          <w:szCs w:val="24"/>
          <w:lang w:eastAsia="en-IN" w:bidi="hi-IN"/>
          <w14:ligatures w14:val="none"/>
        </w:rPr>
        <w:t>m</w:t>
      </w:r>
      <w:r w:rsidR="00354DFA" w:rsidRPr="00257E9E">
        <w:rPr>
          <w:rFonts w:ascii="Times New Roman" w:eastAsia="Times New Roman" w:hAnsi="Times New Roman" w:cs="Times New Roman"/>
          <w:b/>
          <w:bCs/>
          <w:color w:val="1400D0"/>
          <w:kern w:val="0"/>
          <w:sz w:val="24"/>
          <w:szCs w:val="24"/>
          <w:lang w:eastAsia="en-IN" w:bidi="hi-IN"/>
          <w14:ligatures w14:val="none"/>
        </w:rPr>
        <w:t xml:space="preserve">odel: </w:t>
      </w:r>
    </w:p>
    <w:p w14:paraId="707D0768" w14:textId="70E1C91B" w:rsidR="0089234A" w:rsidRPr="0089234A" w:rsidRDefault="0089234A" w:rsidP="0089234A">
      <w:pPr>
        <w:spacing w:after="0" w:line="276" w:lineRule="auto"/>
        <w:ind w:firstLine="720"/>
        <w:jc w:val="both"/>
        <w:rPr>
          <w:rFonts w:ascii="Times New Roman" w:eastAsia="Times New Roman" w:hAnsi="Times New Roman" w:cs="Times New Roman"/>
          <w:kern w:val="0"/>
          <w:sz w:val="24"/>
          <w:szCs w:val="24"/>
          <w:lang w:eastAsia="en-IN" w:bidi="hi-IN"/>
          <w14:ligatures w14:val="none"/>
        </w:rPr>
      </w:pPr>
      <w:r w:rsidRPr="0089234A">
        <w:rPr>
          <w:rFonts w:ascii="Times New Roman" w:eastAsia="Times New Roman" w:hAnsi="Times New Roman" w:cs="Times New Roman"/>
          <w:kern w:val="0"/>
          <w:sz w:val="24"/>
          <w:szCs w:val="24"/>
          <w:lang w:eastAsia="en-IN" w:bidi="hi-IN"/>
          <w14:ligatures w14:val="none"/>
        </w:rPr>
        <w:t xml:space="preserve">Contains CMS proteins, which cause immediately </w:t>
      </w:r>
      <w:r w:rsidRPr="0089234A">
        <w:rPr>
          <w:rFonts w:ascii="Times New Roman" w:eastAsia="Times New Roman" w:hAnsi="Times New Roman" w:cs="Times New Roman"/>
          <w:b/>
          <w:bCs/>
          <w:kern w:val="0"/>
          <w:sz w:val="24"/>
          <w:szCs w:val="24"/>
          <w:lang w:eastAsia="en-IN" w:bidi="hi-IN"/>
          <w14:ligatures w14:val="none"/>
        </w:rPr>
        <w:t>cell death</w:t>
      </w:r>
      <w:r w:rsidRPr="0089234A">
        <w:rPr>
          <w:rFonts w:ascii="Times New Roman" w:eastAsia="Times New Roman" w:hAnsi="Times New Roman" w:cs="Times New Roman"/>
          <w:kern w:val="0"/>
          <w:sz w:val="24"/>
          <w:szCs w:val="24"/>
          <w:lang w:eastAsia="en-IN" w:bidi="hi-IN"/>
          <w14:ligatures w14:val="none"/>
        </w:rPr>
        <w:t xml:space="preserve"> in sterile plants.</w:t>
      </w:r>
      <w:r w:rsidR="0073675A" w:rsidRPr="00FB57CB">
        <w:rPr>
          <w:rFonts w:ascii="Times New Roman" w:eastAsia="Times New Roman" w:hAnsi="Times New Roman" w:cs="Times New Roman"/>
          <w:kern w:val="0"/>
          <w:sz w:val="24"/>
          <w:szCs w:val="24"/>
          <w:lang w:eastAsia="en-IN" w:bidi="hi-IN"/>
          <w14:ligatures w14:val="none"/>
        </w:rPr>
        <w:t xml:space="preserve"> </w:t>
      </w:r>
      <w:r w:rsidR="009F4893" w:rsidRPr="009F4893">
        <w:rPr>
          <w:rFonts w:ascii="Times New Roman" w:eastAsia="Times New Roman" w:hAnsi="Times New Roman" w:cs="Times New Roman"/>
          <w:kern w:val="0"/>
          <w:sz w:val="24"/>
          <w:szCs w:val="24"/>
          <w:lang w:eastAsia="en-IN" w:bidi="hi-IN"/>
          <w14:ligatures w14:val="none"/>
        </w:rPr>
        <w:t>The cytotoxicity of CMS proteins was assessed using transgenic expression of CMS genes in prokaryotic and eukaryotic cultured cell systems</w:t>
      </w:r>
      <w:r w:rsidRPr="0089234A">
        <w:rPr>
          <w:rFonts w:ascii="Times New Roman" w:eastAsia="Times New Roman" w:hAnsi="Times New Roman" w:cs="Times New Roman"/>
          <w:kern w:val="0"/>
          <w:sz w:val="24"/>
          <w:szCs w:val="24"/>
          <w:lang w:eastAsia="en-IN" w:bidi="hi-IN"/>
          <w14:ligatures w14:val="none"/>
        </w:rPr>
        <w:t xml:space="preserve">. The CMS protein normally has a molecular weight between 10 and 35 </w:t>
      </w:r>
      <w:proofErr w:type="spellStart"/>
      <w:r w:rsidRPr="0089234A">
        <w:rPr>
          <w:rFonts w:ascii="Times New Roman" w:eastAsia="Times New Roman" w:hAnsi="Times New Roman" w:cs="Times New Roman"/>
          <w:kern w:val="0"/>
          <w:sz w:val="24"/>
          <w:szCs w:val="24"/>
          <w:lang w:eastAsia="en-IN" w:bidi="hi-IN"/>
          <w14:ligatures w14:val="none"/>
        </w:rPr>
        <w:t>kDa</w:t>
      </w:r>
      <w:proofErr w:type="spellEnd"/>
      <w:r w:rsidRPr="0089234A">
        <w:rPr>
          <w:rFonts w:ascii="Times New Roman" w:eastAsia="Times New Roman" w:hAnsi="Times New Roman" w:cs="Times New Roman"/>
          <w:kern w:val="0"/>
          <w:sz w:val="24"/>
          <w:szCs w:val="24"/>
          <w:lang w:eastAsia="en-IN" w:bidi="hi-IN"/>
          <w14:ligatures w14:val="none"/>
        </w:rPr>
        <w:t xml:space="preserve"> </w:t>
      </w:r>
      <w:r w:rsidR="00662227">
        <w:rPr>
          <w:rFonts w:ascii="Times New Roman" w:eastAsia="Times New Roman" w:hAnsi="Times New Roman" w:cs="Times New Roman"/>
          <w:kern w:val="0"/>
          <w:sz w:val="24"/>
          <w:szCs w:val="24"/>
          <w:lang w:eastAsia="en-IN" w:bidi="hi-IN"/>
          <w14:ligatures w14:val="none"/>
        </w:rPr>
        <w:t xml:space="preserve">with </w:t>
      </w:r>
      <w:r w:rsidR="00662227" w:rsidRPr="0089234A">
        <w:rPr>
          <w:rFonts w:ascii="Times New Roman" w:eastAsia="Times New Roman" w:hAnsi="Times New Roman" w:cs="Times New Roman"/>
          <w:kern w:val="0"/>
          <w:sz w:val="24"/>
          <w:szCs w:val="24"/>
          <w:lang w:eastAsia="en-IN" w:bidi="hi-IN"/>
          <w14:ligatures w14:val="none"/>
        </w:rPr>
        <w:t xml:space="preserve">transmembrane proteins </w:t>
      </w:r>
      <w:r w:rsidRPr="0089234A">
        <w:rPr>
          <w:rFonts w:ascii="Times New Roman" w:eastAsia="Times New Roman" w:hAnsi="Times New Roman" w:cs="Times New Roman"/>
          <w:kern w:val="0"/>
          <w:sz w:val="24"/>
          <w:szCs w:val="24"/>
          <w:lang w:eastAsia="en-IN" w:bidi="hi-IN"/>
          <w14:ligatures w14:val="none"/>
        </w:rPr>
        <w:t xml:space="preserve">and contains hydrophobic regions, which are characteristics of cytotoxic proteins. </w:t>
      </w:r>
      <w:r w:rsidR="00662227">
        <w:rPr>
          <w:rFonts w:ascii="Times New Roman" w:eastAsia="Times New Roman" w:hAnsi="Times New Roman" w:cs="Times New Roman"/>
          <w:kern w:val="0"/>
          <w:sz w:val="24"/>
          <w:szCs w:val="24"/>
          <w:lang w:eastAsia="en-IN" w:bidi="hi-IN"/>
          <w14:ligatures w14:val="none"/>
        </w:rPr>
        <w:t xml:space="preserve">In very simple term, </w:t>
      </w:r>
      <w:r w:rsidR="009F4893" w:rsidRPr="009F4893">
        <w:rPr>
          <w:rFonts w:ascii="Times New Roman" w:eastAsia="Times New Roman" w:hAnsi="Times New Roman" w:cs="Times New Roman"/>
          <w:kern w:val="0"/>
          <w:sz w:val="24"/>
          <w:szCs w:val="24"/>
          <w:lang w:eastAsia="en-IN" w:bidi="hi-IN"/>
          <w14:ligatures w14:val="none"/>
        </w:rPr>
        <w:t>CMS proteins cause mitochondrial d</w:t>
      </w:r>
      <w:r w:rsidR="00FE41A3">
        <w:rPr>
          <w:rFonts w:ascii="Times New Roman" w:eastAsia="Times New Roman" w:hAnsi="Times New Roman" w:cs="Times New Roman"/>
          <w:kern w:val="0"/>
          <w:sz w:val="24"/>
          <w:szCs w:val="24"/>
          <w:lang w:eastAsia="en-IN" w:bidi="hi-IN"/>
          <w14:ligatures w14:val="none"/>
        </w:rPr>
        <w:t>i</w:t>
      </w:r>
      <w:r w:rsidR="009F4893" w:rsidRPr="009F4893">
        <w:rPr>
          <w:rFonts w:ascii="Times New Roman" w:eastAsia="Times New Roman" w:hAnsi="Times New Roman" w:cs="Times New Roman"/>
          <w:kern w:val="0"/>
          <w:sz w:val="24"/>
          <w:szCs w:val="24"/>
          <w:lang w:eastAsia="en-IN" w:bidi="hi-IN"/>
          <w14:ligatures w14:val="none"/>
        </w:rPr>
        <w:t xml:space="preserve">sfunction in the anther's saprophytic or gametophytic cells, leading to male abortion (Levings, 1993). </w:t>
      </w:r>
      <w:r w:rsidR="009F4893" w:rsidRPr="00FE41A3">
        <w:rPr>
          <w:rFonts w:ascii="Times New Roman" w:eastAsia="Times New Roman" w:hAnsi="Times New Roman" w:cs="Times New Roman"/>
          <w:i/>
          <w:iCs/>
          <w:kern w:val="0"/>
          <w:sz w:val="24"/>
          <w:szCs w:val="24"/>
          <w:lang w:eastAsia="en-IN" w:bidi="hi-IN"/>
          <w14:ligatures w14:val="none"/>
        </w:rPr>
        <w:t>URF13</w:t>
      </w:r>
      <w:r w:rsidR="009F4893" w:rsidRPr="009F4893">
        <w:rPr>
          <w:rFonts w:ascii="Times New Roman" w:eastAsia="Times New Roman" w:hAnsi="Times New Roman" w:cs="Times New Roman"/>
          <w:kern w:val="0"/>
          <w:sz w:val="24"/>
          <w:szCs w:val="24"/>
          <w:lang w:eastAsia="en-IN" w:bidi="hi-IN"/>
          <w14:ligatures w14:val="none"/>
        </w:rPr>
        <w:t xml:space="preserve">, the first CMS protein identified in maize CMS-T, is toxic to many eukaryotic cells and </w:t>
      </w:r>
      <w:r w:rsidR="009F4893" w:rsidRPr="00FE41A3">
        <w:rPr>
          <w:rFonts w:ascii="Times New Roman" w:eastAsia="Times New Roman" w:hAnsi="Times New Roman" w:cs="Times New Roman"/>
          <w:i/>
          <w:iCs/>
          <w:kern w:val="0"/>
          <w:sz w:val="24"/>
          <w:szCs w:val="24"/>
          <w:lang w:eastAsia="en-IN" w:bidi="hi-IN"/>
          <w14:ligatures w14:val="none"/>
        </w:rPr>
        <w:t>Escherichia coli</w:t>
      </w:r>
      <w:r w:rsidR="009F4893" w:rsidRPr="009F4893">
        <w:rPr>
          <w:rFonts w:ascii="Times New Roman" w:eastAsia="Times New Roman" w:hAnsi="Times New Roman" w:cs="Times New Roman"/>
          <w:kern w:val="0"/>
          <w:sz w:val="24"/>
          <w:szCs w:val="24"/>
          <w:lang w:eastAsia="en-IN" w:bidi="hi-IN"/>
          <w14:ligatures w14:val="none"/>
        </w:rPr>
        <w:t xml:space="preserve">. </w:t>
      </w:r>
      <w:r w:rsidRPr="0089234A">
        <w:rPr>
          <w:rFonts w:ascii="Times New Roman" w:eastAsia="Times New Roman" w:hAnsi="Times New Roman" w:cs="Times New Roman"/>
          <w:kern w:val="0"/>
          <w:sz w:val="24"/>
          <w:szCs w:val="24"/>
          <w:lang w:eastAsia="en-IN" w:bidi="hi-IN"/>
          <w14:ligatures w14:val="none"/>
        </w:rPr>
        <w:t xml:space="preserve">(Korth </w:t>
      </w:r>
      <w:r w:rsidRPr="001F17CD">
        <w:rPr>
          <w:rFonts w:ascii="Times New Roman" w:eastAsia="Times New Roman" w:hAnsi="Times New Roman" w:cs="Times New Roman"/>
          <w:i/>
          <w:iCs/>
          <w:kern w:val="0"/>
          <w:sz w:val="24"/>
          <w:szCs w:val="24"/>
          <w:lang w:eastAsia="en-IN" w:bidi="hi-IN"/>
          <w14:ligatures w14:val="none"/>
        </w:rPr>
        <w:t>et al.</w:t>
      </w:r>
      <w:r w:rsidRPr="0089234A">
        <w:rPr>
          <w:rFonts w:ascii="Times New Roman" w:eastAsia="Times New Roman" w:hAnsi="Times New Roman" w:cs="Times New Roman"/>
          <w:kern w:val="0"/>
          <w:sz w:val="24"/>
          <w:szCs w:val="24"/>
          <w:lang w:eastAsia="en-IN" w:bidi="hi-IN"/>
          <w14:ligatures w14:val="none"/>
        </w:rPr>
        <w:t>, 1991; Korth and Levings, 1993).</w:t>
      </w:r>
    </w:p>
    <w:p w14:paraId="07922422" w14:textId="77777777" w:rsidR="00BB10D0" w:rsidRPr="00257E9E" w:rsidRDefault="00BB10D0" w:rsidP="001F17CD">
      <w:pPr>
        <w:spacing w:before="80" w:after="0" w:line="276" w:lineRule="auto"/>
        <w:jc w:val="both"/>
        <w:rPr>
          <w:rFonts w:ascii="Times New Roman" w:eastAsia="Times New Roman" w:hAnsi="Times New Roman" w:cs="Times New Roman"/>
          <w:b/>
          <w:bCs/>
          <w:color w:val="1400D0"/>
          <w:kern w:val="0"/>
          <w:sz w:val="24"/>
          <w:szCs w:val="24"/>
          <w:lang w:eastAsia="en-IN" w:bidi="hi-IN"/>
          <w14:ligatures w14:val="none"/>
        </w:rPr>
      </w:pPr>
      <w:r w:rsidRPr="00257E9E">
        <w:rPr>
          <w:rFonts w:ascii="Times New Roman" w:eastAsia="Times New Roman" w:hAnsi="Times New Roman" w:cs="Times New Roman"/>
          <w:b/>
          <w:bCs/>
          <w:color w:val="1400D0"/>
          <w:kern w:val="0"/>
          <w:sz w:val="24"/>
          <w:szCs w:val="24"/>
          <w:lang w:eastAsia="en-IN" w:bidi="hi-IN"/>
          <w14:ligatures w14:val="none"/>
        </w:rPr>
        <w:t xml:space="preserve">2) The </w:t>
      </w:r>
      <w:r w:rsidR="00257E9E">
        <w:rPr>
          <w:rFonts w:ascii="Times New Roman" w:eastAsia="Times New Roman" w:hAnsi="Times New Roman" w:cs="Times New Roman"/>
          <w:b/>
          <w:bCs/>
          <w:color w:val="1400D0"/>
          <w:kern w:val="0"/>
          <w:sz w:val="24"/>
          <w:szCs w:val="24"/>
          <w:lang w:eastAsia="en-IN" w:bidi="hi-IN"/>
          <w14:ligatures w14:val="none"/>
        </w:rPr>
        <w:t>e</w:t>
      </w:r>
      <w:r w:rsidRPr="00257E9E">
        <w:rPr>
          <w:rFonts w:ascii="Times New Roman" w:eastAsia="Times New Roman" w:hAnsi="Times New Roman" w:cs="Times New Roman"/>
          <w:b/>
          <w:bCs/>
          <w:color w:val="1400D0"/>
          <w:kern w:val="0"/>
          <w:sz w:val="24"/>
          <w:szCs w:val="24"/>
          <w:lang w:eastAsia="en-IN" w:bidi="hi-IN"/>
          <w14:ligatures w14:val="none"/>
        </w:rPr>
        <w:t xml:space="preserve">nergy </w:t>
      </w:r>
      <w:r w:rsidR="00257E9E">
        <w:rPr>
          <w:rFonts w:ascii="Times New Roman" w:eastAsia="Times New Roman" w:hAnsi="Times New Roman" w:cs="Times New Roman"/>
          <w:b/>
          <w:bCs/>
          <w:color w:val="1400D0"/>
          <w:kern w:val="0"/>
          <w:sz w:val="24"/>
          <w:szCs w:val="24"/>
          <w:lang w:eastAsia="en-IN" w:bidi="hi-IN"/>
          <w14:ligatures w14:val="none"/>
        </w:rPr>
        <w:t>d</w:t>
      </w:r>
      <w:r w:rsidRPr="00257E9E">
        <w:rPr>
          <w:rFonts w:ascii="Times New Roman" w:eastAsia="Times New Roman" w:hAnsi="Times New Roman" w:cs="Times New Roman"/>
          <w:b/>
          <w:bCs/>
          <w:color w:val="1400D0"/>
          <w:kern w:val="0"/>
          <w:sz w:val="24"/>
          <w:szCs w:val="24"/>
          <w:lang w:eastAsia="en-IN" w:bidi="hi-IN"/>
          <w14:ligatures w14:val="none"/>
        </w:rPr>
        <w:t xml:space="preserve">eficiency </w:t>
      </w:r>
      <w:r w:rsidR="00257E9E">
        <w:rPr>
          <w:rFonts w:ascii="Times New Roman" w:eastAsia="Times New Roman" w:hAnsi="Times New Roman" w:cs="Times New Roman"/>
          <w:b/>
          <w:bCs/>
          <w:color w:val="1400D0"/>
          <w:kern w:val="0"/>
          <w:sz w:val="24"/>
          <w:szCs w:val="24"/>
          <w:lang w:eastAsia="en-IN" w:bidi="hi-IN"/>
          <w14:ligatures w14:val="none"/>
        </w:rPr>
        <w:t>m</w:t>
      </w:r>
      <w:r w:rsidRPr="00257E9E">
        <w:rPr>
          <w:rFonts w:ascii="Times New Roman" w:eastAsia="Times New Roman" w:hAnsi="Times New Roman" w:cs="Times New Roman"/>
          <w:b/>
          <w:bCs/>
          <w:color w:val="1400D0"/>
          <w:kern w:val="0"/>
          <w:sz w:val="24"/>
          <w:szCs w:val="24"/>
          <w:lang w:eastAsia="en-IN" w:bidi="hi-IN"/>
          <w14:ligatures w14:val="none"/>
        </w:rPr>
        <w:t>odel:</w:t>
      </w:r>
    </w:p>
    <w:p w14:paraId="53CDEEFB" w14:textId="519283C7" w:rsidR="000A6F6B" w:rsidRDefault="000A6F6B" w:rsidP="000A6F6B">
      <w:pPr>
        <w:spacing w:after="0" w:line="276" w:lineRule="auto"/>
        <w:ind w:firstLine="720"/>
        <w:jc w:val="both"/>
        <w:rPr>
          <w:rFonts w:ascii="Times New Roman" w:eastAsia="Times New Roman" w:hAnsi="Times New Roman" w:cs="Times New Roman"/>
          <w:kern w:val="0"/>
          <w:sz w:val="24"/>
          <w:szCs w:val="24"/>
          <w:lang w:eastAsia="en-IN" w:bidi="hi-IN"/>
          <w14:ligatures w14:val="none"/>
        </w:rPr>
      </w:pPr>
      <w:r w:rsidRPr="000A6F6B">
        <w:rPr>
          <w:rFonts w:ascii="Times New Roman" w:eastAsia="Times New Roman" w:hAnsi="Times New Roman" w:cs="Times New Roman"/>
          <w:kern w:val="0"/>
          <w:sz w:val="24"/>
          <w:szCs w:val="24"/>
          <w:lang w:eastAsia="en-IN" w:bidi="hi-IN"/>
          <w14:ligatures w14:val="none"/>
        </w:rPr>
        <w:t>The mitochondrial electron transfer chain (</w:t>
      </w:r>
      <w:proofErr w:type="spellStart"/>
      <w:r w:rsidRPr="000A6F6B">
        <w:rPr>
          <w:rFonts w:ascii="Times New Roman" w:eastAsia="Times New Roman" w:hAnsi="Times New Roman" w:cs="Times New Roman"/>
          <w:kern w:val="0"/>
          <w:sz w:val="24"/>
          <w:szCs w:val="24"/>
          <w:lang w:eastAsia="en-IN" w:bidi="hi-IN"/>
          <w14:ligatures w14:val="none"/>
        </w:rPr>
        <w:t>mtETC</w:t>
      </w:r>
      <w:proofErr w:type="spellEnd"/>
      <w:r w:rsidRPr="000A6F6B">
        <w:rPr>
          <w:rFonts w:ascii="Times New Roman" w:eastAsia="Times New Roman" w:hAnsi="Times New Roman" w:cs="Times New Roman"/>
          <w:kern w:val="0"/>
          <w:sz w:val="24"/>
          <w:szCs w:val="24"/>
          <w:lang w:eastAsia="en-IN" w:bidi="hi-IN"/>
          <w14:ligatures w14:val="none"/>
        </w:rPr>
        <w:t xml:space="preserve">) is the primary mechanism through which plant cells produce biological energy (ATP) during </w:t>
      </w:r>
      <w:r w:rsidRPr="0000543F">
        <w:rPr>
          <w:rFonts w:ascii="Times New Roman" w:eastAsia="Times New Roman" w:hAnsi="Times New Roman" w:cs="Times New Roman"/>
          <w:b/>
          <w:bCs/>
          <w:kern w:val="0"/>
          <w:sz w:val="24"/>
          <w:szCs w:val="24"/>
          <w:lang w:eastAsia="en-IN" w:bidi="hi-IN"/>
          <w14:ligatures w14:val="none"/>
        </w:rPr>
        <w:t>respiration</w:t>
      </w:r>
      <w:r w:rsidRPr="000A6F6B">
        <w:rPr>
          <w:rFonts w:ascii="Times New Roman" w:eastAsia="Times New Roman" w:hAnsi="Times New Roman" w:cs="Times New Roman"/>
          <w:kern w:val="0"/>
          <w:sz w:val="24"/>
          <w:szCs w:val="24"/>
          <w:lang w:eastAsia="en-IN" w:bidi="hi-IN"/>
          <w14:ligatures w14:val="none"/>
        </w:rPr>
        <w:t xml:space="preserve">. Studies on sporophytic and gametophytic cells in plant anthers have shown that these cells have </w:t>
      </w:r>
      <w:r w:rsidRPr="0000543F">
        <w:rPr>
          <w:rFonts w:ascii="Times New Roman" w:eastAsia="Times New Roman" w:hAnsi="Times New Roman" w:cs="Times New Roman"/>
          <w:b/>
          <w:bCs/>
          <w:kern w:val="0"/>
          <w:sz w:val="24"/>
          <w:szCs w:val="24"/>
          <w:lang w:eastAsia="en-IN" w:bidi="hi-IN"/>
          <w14:ligatures w14:val="none"/>
        </w:rPr>
        <w:t>higher energy demands compared to other plant tissues</w:t>
      </w:r>
      <w:r w:rsidRPr="000A6F6B">
        <w:rPr>
          <w:rFonts w:ascii="Times New Roman" w:eastAsia="Times New Roman" w:hAnsi="Times New Roman" w:cs="Times New Roman"/>
          <w:kern w:val="0"/>
          <w:sz w:val="24"/>
          <w:szCs w:val="24"/>
          <w:lang w:eastAsia="en-IN" w:bidi="hi-IN"/>
          <w14:ligatures w14:val="none"/>
        </w:rPr>
        <w:t>. According to the energy deficiency model, CMS (cytoplasmic male sterility) proteins interfere with the energy production necessary for the development of male reproductive organs. The structure of CMS proteins provides the molecular basis for this model.</w:t>
      </w:r>
    </w:p>
    <w:p w14:paraId="0C80EFDE" w14:textId="2EFEF796" w:rsidR="00B62D3B" w:rsidRDefault="000A6F6B" w:rsidP="000A6F6B">
      <w:pPr>
        <w:spacing w:after="0" w:line="276" w:lineRule="auto"/>
        <w:ind w:firstLine="720"/>
        <w:jc w:val="both"/>
        <w:rPr>
          <w:rFonts w:ascii="Times New Roman" w:eastAsia="Times New Roman" w:hAnsi="Times New Roman" w:cs="Times New Roman"/>
          <w:kern w:val="0"/>
          <w:sz w:val="24"/>
          <w:szCs w:val="24"/>
          <w:lang w:eastAsia="en-IN" w:bidi="hi-IN"/>
          <w14:ligatures w14:val="none"/>
        </w:rPr>
      </w:pPr>
      <w:r w:rsidRPr="000A6F6B">
        <w:rPr>
          <w:rFonts w:ascii="Times New Roman" w:eastAsia="Times New Roman" w:hAnsi="Times New Roman" w:cs="Times New Roman"/>
          <w:kern w:val="0"/>
          <w:sz w:val="24"/>
          <w:szCs w:val="24"/>
          <w:lang w:eastAsia="en-IN" w:bidi="hi-IN"/>
          <w14:ligatures w14:val="none"/>
        </w:rPr>
        <w:t xml:space="preserve">Several CMS proteins, such as </w:t>
      </w:r>
      <w:r w:rsidRPr="00FE41A3">
        <w:rPr>
          <w:rFonts w:ascii="Times New Roman" w:eastAsia="Times New Roman" w:hAnsi="Times New Roman" w:cs="Times New Roman"/>
          <w:i/>
          <w:iCs/>
          <w:kern w:val="0"/>
          <w:sz w:val="24"/>
          <w:szCs w:val="24"/>
          <w:lang w:eastAsia="en-IN" w:bidi="hi-IN"/>
          <w14:ligatures w14:val="none"/>
        </w:rPr>
        <w:t>preSatp6</w:t>
      </w:r>
      <w:r w:rsidRPr="000A6F6B">
        <w:rPr>
          <w:rFonts w:ascii="Times New Roman" w:eastAsia="Times New Roman" w:hAnsi="Times New Roman" w:cs="Times New Roman"/>
          <w:kern w:val="0"/>
          <w:sz w:val="24"/>
          <w:szCs w:val="24"/>
          <w:lang w:eastAsia="en-IN" w:bidi="hi-IN"/>
          <w14:ligatures w14:val="none"/>
        </w:rPr>
        <w:t xml:space="preserve"> in CMS-Owen of sugar beet, </w:t>
      </w:r>
      <w:r w:rsidRPr="00FE41A3">
        <w:rPr>
          <w:rFonts w:ascii="Times New Roman" w:eastAsia="Times New Roman" w:hAnsi="Times New Roman" w:cs="Times New Roman"/>
          <w:i/>
          <w:iCs/>
          <w:kern w:val="0"/>
          <w:sz w:val="24"/>
          <w:szCs w:val="24"/>
          <w:lang w:eastAsia="en-IN" w:bidi="hi-IN"/>
          <w14:ligatures w14:val="none"/>
        </w:rPr>
        <w:t>orf138</w:t>
      </w:r>
      <w:r w:rsidRPr="000A6F6B">
        <w:rPr>
          <w:rFonts w:ascii="Times New Roman" w:eastAsia="Times New Roman" w:hAnsi="Times New Roman" w:cs="Times New Roman"/>
          <w:kern w:val="0"/>
          <w:sz w:val="24"/>
          <w:szCs w:val="24"/>
          <w:lang w:eastAsia="en-IN" w:bidi="hi-IN"/>
          <w14:ligatures w14:val="none"/>
        </w:rPr>
        <w:t xml:space="preserve"> in CMS-Ogu of </w:t>
      </w:r>
      <w:r w:rsidRPr="001F17CD">
        <w:rPr>
          <w:rFonts w:ascii="Times New Roman" w:eastAsia="Times New Roman" w:hAnsi="Times New Roman" w:cs="Times New Roman"/>
          <w:i/>
          <w:iCs/>
          <w:kern w:val="0"/>
          <w:sz w:val="24"/>
          <w:szCs w:val="24"/>
          <w:lang w:eastAsia="en-IN" w:bidi="hi-IN"/>
          <w14:ligatures w14:val="none"/>
        </w:rPr>
        <w:t>Brassica</w:t>
      </w:r>
      <w:r w:rsidRPr="000A6F6B">
        <w:rPr>
          <w:rFonts w:ascii="Times New Roman" w:eastAsia="Times New Roman" w:hAnsi="Times New Roman" w:cs="Times New Roman"/>
          <w:kern w:val="0"/>
          <w:sz w:val="24"/>
          <w:szCs w:val="24"/>
          <w:lang w:eastAsia="en-IN" w:bidi="hi-IN"/>
          <w14:ligatures w14:val="none"/>
        </w:rPr>
        <w:t xml:space="preserve">, </w:t>
      </w:r>
      <w:r w:rsidRPr="00FE41A3">
        <w:rPr>
          <w:rFonts w:ascii="Times New Roman" w:eastAsia="Times New Roman" w:hAnsi="Times New Roman" w:cs="Times New Roman"/>
          <w:i/>
          <w:iCs/>
          <w:kern w:val="0"/>
          <w:sz w:val="24"/>
          <w:szCs w:val="24"/>
          <w:lang w:eastAsia="en-IN" w:bidi="hi-IN"/>
          <w14:ligatures w14:val="none"/>
        </w:rPr>
        <w:t>orf79</w:t>
      </w:r>
      <w:r w:rsidRPr="000A6F6B">
        <w:rPr>
          <w:rFonts w:ascii="Times New Roman" w:eastAsia="Times New Roman" w:hAnsi="Times New Roman" w:cs="Times New Roman"/>
          <w:kern w:val="0"/>
          <w:sz w:val="24"/>
          <w:szCs w:val="24"/>
          <w:lang w:eastAsia="en-IN" w:bidi="hi-IN"/>
          <w14:ligatures w14:val="none"/>
        </w:rPr>
        <w:t xml:space="preserve"> in CMS-BT of rice, </w:t>
      </w:r>
      <w:r w:rsidRPr="00FE41A3">
        <w:rPr>
          <w:rFonts w:ascii="Times New Roman" w:eastAsia="Times New Roman" w:hAnsi="Times New Roman" w:cs="Times New Roman"/>
          <w:i/>
          <w:iCs/>
          <w:kern w:val="0"/>
          <w:sz w:val="24"/>
          <w:szCs w:val="24"/>
          <w:lang w:eastAsia="en-IN" w:bidi="hi-IN"/>
          <w14:ligatures w14:val="none"/>
        </w:rPr>
        <w:t>orfH78</w:t>
      </w:r>
      <w:r w:rsidRPr="000A6F6B">
        <w:rPr>
          <w:rFonts w:ascii="Times New Roman" w:eastAsia="Times New Roman" w:hAnsi="Times New Roman" w:cs="Times New Roman"/>
          <w:kern w:val="0"/>
          <w:sz w:val="24"/>
          <w:szCs w:val="24"/>
          <w:lang w:eastAsia="en-IN" w:bidi="hi-IN"/>
          <w14:ligatures w14:val="none"/>
        </w:rPr>
        <w:t xml:space="preserve"> in CMS-HL of rice, and </w:t>
      </w:r>
      <w:r w:rsidRPr="001F17CD">
        <w:rPr>
          <w:rFonts w:ascii="Times New Roman" w:eastAsia="Times New Roman" w:hAnsi="Times New Roman" w:cs="Times New Roman"/>
          <w:i/>
          <w:iCs/>
          <w:kern w:val="0"/>
          <w:sz w:val="24"/>
          <w:szCs w:val="24"/>
          <w:lang w:eastAsia="en-IN" w:bidi="hi-IN"/>
          <w14:ligatures w14:val="none"/>
        </w:rPr>
        <w:t>URF13</w:t>
      </w:r>
      <w:r w:rsidRPr="000A6F6B">
        <w:rPr>
          <w:rFonts w:ascii="Times New Roman" w:eastAsia="Times New Roman" w:hAnsi="Times New Roman" w:cs="Times New Roman"/>
          <w:kern w:val="0"/>
          <w:sz w:val="24"/>
          <w:szCs w:val="24"/>
          <w:lang w:eastAsia="en-IN" w:bidi="hi-IN"/>
          <w14:ligatures w14:val="none"/>
        </w:rPr>
        <w:t xml:space="preserve"> in CMS-T of maize, are mitochondrial transmembrane proteins. These proteins associate with the inner mitochondrial membrane, disrupting the proton gradient and impairing ATP production (Rhoads </w:t>
      </w:r>
      <w:r w:rsidRPr="001F17CD">
        <w:rPr>
          <w:rFonts w:ascii="Times New Roman" w:eastAsia="Times New Roman" w:hAnsi="Times New Roman" w:cs="Times New Roman"/>
          <w:i/>
          <w:iCs/>
          <w:kern w:val="0"/>
          <w:sz w:val="24"/>
          <w:szCs w:val="24"/>
          <w:lang w:eastAsia="en-IN" w:bidi="hi-IN"/>
          <w14:ligatures w14:val="none"/>
        </w:rPr>
        <w:t>et al.</w:t>
      </w:r>
      <w:r w:rsidRPr="000A6F6B">
        <w:rPr>
          <w:rFonts w:ascii="Times New Roman" w:eastAsia="Times New Roman" w:hAnsi="Times New Roman" w:cs="Times New Roman"/>
          <w:kern w:val="0"/>
          <w:sz w:val="24"/>
          <w:szCs w:val="24"/>
          <w:lang w:eastAsia="en-IN" w:bidi="hi-IN"/>
          <w14:ligatures w14:val="none"/>
        </w:rPr>
        <w:t xml:space="preserve">, 1995). CMS genes are linked to essential mitochondrial genes involved in respiration, including </w:t>
      </w:r>
      <w:r w:rsidRPr="00FE41A3">
        <w:rPr>
          <w:rFonts w:ascii="Times New Roman" w:eastAsia="Times New Roman" w:hAnsi="Times New Roman" w:cs="Times New Roman"/>
          <w:i/>
          <w:iCs/>
          <w:kern w:val="0"/>
          <w:sz w:val="24"/>
          <w:szCs w:val="24"/>
          <w:lang w:eastAsia="en-IN" w:bidi="hi-IN"/>
          <w14:ligatures w14:val="none"/>
        </w:rPr>
        <w:t>nad3, nad5</w:t>
      </w:r>
      <w:r w:rsidRPr="000A6F6B">
        <w:rPr>
          <w:rFonts w:ascii="Times New Roman" w:eastAsia="Times New Roman" w:hAnsi="Times New Roman" w:cs="Times New Roman"/>
          <w:kern w:val="0"/>
          <w:sz w:val="24"/>
          <w:szCs w:val="24"/>
          <w:lang w:eastAsia="en-IN" w:bidi="hi-IN"/>
          <w14:ligatures w14:val="none"/>
        </w:rPr>
        <w:t xml:space="preserve"> and </w:t>
      </w:r>
      <w:r w:rsidRPr="00FE41A3">
        <w:rPr>
          <w:rFonts w:ascii="Times New Roman" w:eastAsia="Times New Roman" w:hAnsi="Times New Roman" w:cs="Times New Roman"/>
          <w:i/>
          <w:iCs/>
          <w:kern w:val="0"/>
          <w:sz w:val="24"/>
          <w:szCs w:val="24"/>
          <w:lang w:eastAsia="en-IN" w:bidi="hi-IN"/>
          <w14:ligatures w14:val="none"/>
        </w:rPr>
        <w:t>nad7</w:t>
      </w:r>
      <w:r w:rsidRPr="000A6F6B">
        <w:rPr>
          <w:rFonts w:ascii="Times New Roman" w:eastAsia="Times New Roman" w:hAnsi="Times New Roman" w:cs="Times New Roman"/>
          <w:kern w:val="0"/>
          <w:sz w:val="24"/>
          <w:szCs w:val="24"/>
          <w:lang w:eastAsia="en-IN" w:bidi="hi-IN"/>
          <w14:ligatures w14:val="none"/>
        </w:rPr>
        <w:t xml:space="preserve"> for </w:t>
      </w:r>
      <w:r w:rsidR="007568D4">
        <w:rPr>
          <w:rFonts w:ascii="Times New Roman" w:eastAsia="Times New Roman" w:hAnsi="Times New Roman" w:cs="Times New Roman"/>
          <w:b/>
          <w:bCs/>
          <w:kern w:val="0"/>
          <w:sz w:val="24"/>
          <w:szCs w:val="24"/>
          <w:lang w:eastAsia="en-IN" w:bidi="hi-IN"/>
          <w14:ligatures w14:val="none"/>
        </w:rPr>
        <w:t>c</w:t>
      </w:r>
      <w:r w:rsidRPr="001F17CD">
        <w:rPr>
          <w:rFonts w:ascii="Times New Roman" w:eastAsia="Times New Roman" w:hAnsi="Times New Roman" w:cs="Times New Roman"/>
          <w:b/>
          <w:bCs/>
          <w:kern w:val="0"/>
          <w:sz w:val="24"/>
          <w:szCs w:val="24"/>
          <w:lang w:eastAsia="en-IN" w:bidi="hi-IN"/>
          <w14:ligatures w14:val="none"/>
        </w:rPr>
        <w:t>omplex I</w:t>
      </w:r>
      <w:r w:rsidRPr="000A6F6B">
        <w:rPr>
          <w:rFonts w:ascii="Times New Roman" w:eastAsia="Times New Roman" w:hAnsi="Times New Roman" w:cs="Times New Roman"/>
          <w:kern w:val="0"/>
          <w:sz w:val="24"/>
          <w:szCs w:val="24"/>
          <w:lang w:eastAsia="en-IN" w:bidi="hi-IN"/>
          <w14:ligatures w14:val="none"/>
        </w:rPr>
        <w:t xml:space="preserve">; </w:t>
      </w:r>
      <w:r w:rsidRPr="00FE41A3">
        <w:rPr>
          <w:rFonts w:ascii="Times New Roman" w:eastAsia="Times New Roman" w:hAnsi="Times New Roman" w:cs="Times New Roman"/>
          <w:i/>
          <w:iCs/>
          <w:kern w:val="0"/>
          <w:sz w:val="24"/>
          <w:szCs w:val="24"/>
          <w:lang w:eastAsia="en-IN" w:bidi="hi-IN"/>
          <w14:ligatures w14:val="none"/>
        </w:rPr>
        <w:t>cox1</w:t>
      </w:r>
      <w:r w:rsidRPr="000A6F6B">
        <w:rPr>
          <w:rFonts w:ascii="Times New Roman" w:eastAsia="Times New Roman" w:hAnsi="Times New Roman" w:cs="Times New Roman"/>
          <w:kern w:val="0"/>
          <w:sz w:val="24"/>
          <w:szCs w:val="24"/>
          <w:lang w:eastAsia="en-IN" w:bidi="hi-IN"/>
          <w14:ligatures w14:val="none"/>
        </w:rPr>
        <w:t xml:space="preserve"> and </w:t>
      </w:r>
      <w:r w:rsidRPr="00FE41A3">
        <w:rPr>
          <w:rFonts w:ascii="Times New Roman" w:eastAsia="Times New Roman" w:hAnsi="Times New Roman" w:cs="Times New Roman"/>
          <w:i/>
          <w:iCs/>
          <w:kern w:val="0"/>
          <w:sz w:val="24"/>
          <w:szCs w:val="24"/>
          <w:lang w:eastAsia="en-IN" w:bidi="hi-IN"/>
          <w14:ligatures w14:val="none"/>
        </w:rPr>
        <w:t>cox2</w:t>
      </w:r>
      <w:r w:rsidRPr="000A6F6B">
        <w:rPr>
          <w:rFonts w:ascii="Times New Roman" w:eastAsia="Times New Roman" w:hAnsi="Times New Roman" w:cs="Times New Roman"/>
          <w:kern w:val="0"/>
          <w:sz w:val="24"/>
          <w:szCs w:val="24"/>
          <w:lang w:eastAsia="en-IN" w:bidi="hi-IN"/>
          <w14:ligatures w14:val="none"/>
        </w:rPr>
        <w:t xml:space="preserve"> for </w:t>
      </w:r>
      <w:r w:rsidR="007568D4">
        <w:rPr>
          <w:rFonts w:ascii="Times New Roman" w:eastAsia="Times New Roman" w:hAnsi="Times New Roman" w:cs="Times New Roman"/>
          <w:b/>
          <w:bCs/>
          <w:kern w:val="0"/>
          <w:sz w:val="24"/>
          <w:szCs w:val="24"/>
          <w:lang w:eastAsia="en-IN" w:bidi="hi-IN"/>
          <w14:ligatures w14:val="none"/>
        </w:rPr>
        <w:t>c</w:t>
      </w:r>
      <w:r w:rsidRPr="007568D4">
        <w:rPr>
          <w:rFonts w:ascii="Times New Roman" w:eastAsia="Times New Roman" w:hAnsi="Times New Roman" w:cs="Times New Roman"/>
          <w:b/>
          <w:bCs/>
          <w:kern w:val="0"/>
          <w:sz w:val="24"/>
          <w:szCs w:val="24"/>
          <w:lang w:eastAsia="en-IN" w:bidi="hi-IN"/>
          <w14:ligatures w14:val="none"/>
        </w:rPr>
        <w:t>omplex IV</w:t>
      </w:r>
      <w:r w:rsidRPr="000A6F6B">
        <w:rPr>
          <w:rFonts w:ascii="Times New Roman" w:eastAsia="Times New Roman" w:hAnsi="Times New Roman" w:cs="Times New Roman"/>
          <w:kern w:val="0"/>
          <w:sz w:val="24"/>
          <w:szCs w:val="24"/>
          <w:lang w:eastAsia="en-IN" w:bidi="hi-IN"/>
          <w14:ligatures w14:val="none"/>
        </w:rPr>
        <w:t xml:space="preserve"> and </w:t>
      </w:r>
      <w:r w:rsidRPr="00FE41A3">
        <w:rPr>
          <w:rFonts w:ascii="Times New Roman" w:eastAsia="Times New Roman" w:hAnsi="Times New Roman" w:cs="Times New Roman"/>
          <w:i/>
          <w:iCs/>
          <w:kern w:val="0"/>
          <w:sz w:val="24"/>
          <w:szCs w:val="24"/>
          <w:lang w:eastAsia="en-IN" w:bidi="hi-IN"/>
          <w14:ligatures w14:val="none"/>
        </w:rPr>
        <w:t>atp1</w:t>
      </w:r>
      <w:r w:rsidRPr="000A6F6B">
        <w:rPr>
          <w:rFonts w:ascii="Times New Roman" w:eastAsia="Times New Roman" w:hAnsi="Times New Roman" w:cs="Times New Roman"/>
          <w:kern w:val="0"/>
          <w:sz w:val="24"/>
          <w:szCs w:val="24"/>
          <w:lang w:eastAsia="en-IN" w:bidi="hi-IN"/>
          <w14:ligatures w14:val="none"/>
        </w:rPr>
        <w:t xml:space="preserve">, </w:t>
      </w:r>
      <w:r w:rsidRPr="00FE41A3">
        <w:rPr>
          <w:rFonts w:ascii="Times New Roman" w:eastAsia="Times New Roman" w:hAnsi="Times New Roman" w:cs="Times New Roman"/>
          <w:i/>
          <w:iCs/>
          <w:kern w:val="0"/>
          <w:sz w:val="24"/>
          <w:szCs w:val="24"/>
          <w:lang w:eastAsia="en-IN" w:bidi="hi-IN"/>
          <w14:ligatures w14:val="none"/>
        </w:rPr>
        <w:t>atp4</w:t>
      </w:r>
      <w:r w:rsidRPr="000A6F6B">
        <w:rPr>
          <w:rFonts w:ascii="Times New Roman" w:eastAsia="Times New Roman" w:hAnsi="Times New Roman" w:cs="Times New Roman"/>
          <w:kern w:val="0"/>
          <w:sz w:val="24"/>
          <w:szCs w:val="24"/>
          <w:lang w:eastAsia="en-IN" w:bidi="hi-IN"/>
          <w14:ligatures w14:val="none"/>
        </w:rPr>
        <w:t xml:space="preserve">, </w:t>
      </w:r>
      <w:r w:rsidRPr="00FE41A3">
        <w:rPr>
          <w:rFonts w:ascii="Times New Roman" w:eastAsia="Times New Roman" w:hAnsi="Times New Roman" w:cs="Times New Roman"/>
          <w:i/>
          <w:iCs/>
          <w:kern w:val="0"/>
          <w:sz w:val="24"/>
          <w:szCs w:val="24"/>
          <w:lang w:eastAsia="en-IN" w:bidi="hi-IN"/>
          <w14:ligatures w14:val="none"/>
        </w:rPr>
        <w:t>atp6</w:t>
      </w:r>
      <w:r w:rsidRPr="000A6F6B">
        <w:rPr>
          <w:rFonts w:ascii="Times New Roman" w:eastAsia="Times New Roman" w:hAnsi="Times New Roman" w:cs="Times New Roman"/>
          <w:kern w:val="0"/>
          <w:sz w:val="24"/>
          <w:szCs w:val="24"/>
          <w:lang w:eastAsia="en-IN" w:bidi="hi-IN"/>
          <w14:ligatures w14:val="none"/>
        </w:rPr>
        <w:t xml:space="preserve">, </w:t>
      </w:r>
      <w:r w:rsidRPr="00FE41A3">
        <w:rPr>
          <w:rFonts w:ascii="Times New Roman" w:eastAsia="Times New Roman" w:hAnsi="Times New Roman" w:cs="Times New Roman"/>
          <w:i/>
          <w:iCs/>
          <w:kern w:val="0"/>
          <w:sz w:val="24"/>
          <w:szCs w:val="24"/>
          <w:lang w:eastAsia="en-IN" w:bidi="hi-IN"/>
          <w14:ligatures w14:val="none"/>
        </w:rPr>
        <w:t>atp8</w:t>
      </w:r>
      <w:r w:rsidRPr="000A6F6B">
        <w:rPr>
          <w:rFonts w:ascii="Times New Roman" w:eastAsia="Times New Roman" w:hAnsi="Times New Roman" w:cs="Times New Roman"/>
          <w:kern w:val="0"/>
          <w:sz w:val="24"/>
          <w:szCs w:val="24"/>
          <w:lang w:eastAsia="en-IN" w:bidi="hi-IN"/>
          <w14:ligatures w14:val="none"/>
        </w:rPr>
        <w:t xml:space="preserve"> and </w:t>
      </w:r>
      <w:r w:rsidRPr="00FE41A3">
        <w:rPr>
          <w:rFonts w:ascii="Times New Roman" w:eastAsia="Times New Roman" w:hAnsi="Times New Roman" w:cs="Times New Roman"/>
          <w:i/>
          <w:iCs/>
          <w:kern w:val="0"/>
          <w:sz w:val="24"/>
          <w:szCs w:val="24"/>
          <w:lang w:eastAsia="en-IN" w:bidi="hi-IN"/>
          <w14:ligatures w14:val="none"/>
        </w:rPr>
        <w:t>atp9</w:t>
      </w:r>
      <w:r w:rsidRPr="000A6F6B">
        <w:rPr>
          <w:rFonts w:ascii="Times New Roman" w:eastAsia="Times New Roman" w:hAnsi="Times New Roman" w:cs="Times New Roman"/>
          <w:kern w:val="0"/>
          <w:sz w:val="24"/>
          <w:szCs w:val="24"/>
          <w:lang w:eastAsia="en-IN" w:bidi="hi-IN"/>
          <w14:ligatures w14:val="none"/>
        </w:rPr>
        <w:t xml:space="preserve"> for </w:t>
      </w:r>
      <w:r w:rsidRPr="007568D4">
        <w:rPr>
          <w:rFonts w:ascii="Times New Roman" w:eastAsia="Times New Roman" w:hAnsi="Times New Roman" w:cs="Times New Roman"/>
          <w:b/>
          <w:bCs/>
          <w:kern w:val="0"/>
          <w:sz w:val="24"/>
          <w:szCs w:val="24"/>
          <w:lang w:eastAsia="en-IN" w:bidi="hi-IN"/>
          <w14:ligatures w14:val="none"/>
        </w:rPr>
        <w:t>complex V</w:t>
      </w:r>
      <w:r w:rsidRPr="000A6F6B">
        <w:rPr>
          <w:rFonts w:ascii="Times New Roman" w:eastAsia="Times New Roman" w:hAnsi="Times New Roman" w:cs="Times New Roman"/>
          <w:kern w:val="0"/>
          <w:sz w:val="24"/>
          <w:szCs w:val="24"/>
          <w:lang w:eastAsia="en-IN" w:bidi="hi-IN"/>
          <w14:ligatures w14:val="none"/>
        </w:rPr>
        <w:t xml:space="preserve">. CMS proteins compete with the normal function of the </w:t>
      </w:r>
      <w:proofErr w:type="spellStart"/>
      <w:r w:rsidRPr="000A6F6B">
        <w:rPr>
          <w:rFonts w:ascii="Times New Roman" w:eastAsia="Times New Roman" w:hAnsi="Times New Roman" w:cs="Times New Roman"/>
          <w:kern w:val="0"/>
          <w:sz w:val="24"/>
          <w:szCs w:val="24"/>
          <w:lang w:eastAsia="en-IN" w:bidi="hi-IN"/>
          <w14:ligatures w14:val="none"/>
        </w:rPr>
        <w:t>mtETC</w:t>
      </w:r>
      <w:proofErr w:type="spellEnd"/>
      <w:r w:rsidRPr="000A6F6B">
        <w:rPr>
          <w:rFonts w:ascii="Times New Roman" w:eastAsia="Times New Roman" w:hAnsi="Times New Roman" w:cs="Times New Roman"/>
          <w:kern w:val="0"/>
          <w:sz w:val="24"/>
          <w:szCs w:val="24"/>
          <w:lang w:eastAsia="en-IN" w:bidi="hi-IN"/>
          <w14:ligatures w14:val="none"/>
        </w:rPr>
        <w:t>, underscoring the connection between respiratory pathways and CMS.</w:t>
      </w:r>
    </w:p>
    <w:p w14:paraId="21D561C4" w14:textId="77777777" w:rsidR="001F17CD" w:rsidRPr="00257E9E" w:rsidRDefault="001F17CD" w:rsidP="000A6F6B">
      <w:pPr>
        <w:spacing w:after="0" w:line="276" w:lineRule="auto"/>
        <w:ind w:firstLine="720"/>
        <w:jc w:val="both"/>
        <w:rPr>
          <w:rFonts w:ascii="Times New Roman" w:eastAsia="Times New Roman" w:hAnsi="Times New Roman" w:cs="Times New Roman"/>
          <w:kern w:val="0"/>
          <w:sz w:val="24"/>
          <w:szCs w:val="24"/>
          <w:lang w:eastAsia="en-IN" w:bidi="hi-IN"/>
          <w14:ligatures w14:val="none"/>
        </w:rPr>
      </w:pPr>
    </w:p>
    <w:p w14:paraId="497EBE03" w14:textId="77777777" w:rsidR="007513DC" w:rsidRPr="00257E9E" w:rsidRDefault="007513DC" w:rsidP="00CE02B0">
      <w:pPr>
        <w:spacing w:before="120" w:after="0" w:line="276" w:lineRule="auto"/>
        <w:jc w:val="both"/>
        <w:rPr>
          <w:rFonts w:ascii="Times New Roman" w:eastAsia="Times New Roman" w:hAnsi="Times New Roman" w:cs="Times New Roman"/>
          <w:b/>
          <w:bCs/>
          <w:color w:val="1400D0"/>
          <w:kern w:val="0"/>
          <w:sz w:val="24"/>
          <w:szCs w:val="24"/>
          <w:lang w:eastAsia="en-IN" w:bidi="hi-IN"/>
          <w14:ligatures w14:val="none"/>
        </w:rPr>
      </w:pPr>
      <w:r w:rsidRPr="00257E9E">
        <w:rPr>
          <w:rFonts w:ascii="Times New Roman" w:eastAsia="Times New Roman" w:hAnsi="Times New Roman" w:cs="Times New Roman"/>
          <w:b/>
          <w:bCs/>
          <w:color w:val="1400D0"/>
          <w:kern w:val="0"/>
          <w:sz w:val="24"/>
          <w:szCs w:val="24"/>
          <w:lang w:eastAsia="en-IN" w:bidi="hi-IN"/>
          <w14:ligatures w14:val="none"/>
        </w:rPr>
        <w:t xml:space="preserve">3) The </w:t>
      </w:r>
      <w:r w:rsidR="00257E9E">
        <w:rPr>
          <w:rFonts w:ascii="Times New Roman" w:eastAsia="Times New Roman" w:hAnsi="Times New Roman" w:cs="Times New Roman"/>
          <w:b/>
          <w:bCs/>
          <w:color w:val="1400D0"/>
          <w:kern w:val="0"/>
          <w:sz w:val="24"/>
          <w:szCs w:val="24"/>
          <w:lang w:eastAsia="en-IN" w:bidi="hi-IN"/>
          <w14:ligatures w14:val="none"/>
        </w:rPr>
        <w:t>a</w:t>
      </w:r>
      <w:r w:rsidRPr="00257E9E">
        <w:rPr>
          <w:rFonts w:ascii="Times New Roman" w:eastAsia="Times New Roman" w:hAnsi="Times New Roman" w:cs="Times New Roman"/>
          <w:b/>
          <w:bCs/>
          <w:color w:val="1400D0"/>
          <w:kern w:val="0"/>
          <w:sz w:val="24"/>
          <w:szCs w:val="24"/>
          <w:lang w:eastAsia="en-IN" w:bidi="hi-IN"/>
          <w14:ligatures w14:val="none"/>
        </w:rPr>
        <w:t xml:space="preserve">berrant </w:t>
      </w:r>
      <w:r w:rsidR="00257E9E">
        <w:rPr>
          <w:rFonts w:ascii="Times New Roman" w:eastAsia="Times New Roman" w:hAnsi="Times New Roman" w:cs="Times New Roman"/>
          <w:b/>
          <w:bCs/>
          <w:color w:val="1400D0"/>
          <w:kern w:val="0"/>
          <w:sz w:val="24"/>
          <w:szCs w:val="24"/>
          <w:lang w:eastAsia="en-IN" w:bidi="hi-IN"/>
          <w14:ligatures w14:val="none"/>
        </w:rPr>
        <w:t>p</w:t>
      </w:r>
      <w:r w:rsidRPr="00257E9E">
        <w:rPr>
          <w:rFonts w:ascii="Times New Roman" w:eastAsia="Times New Roman" w:hAnsi="Times New Roman" w:cs="Times New Roman"/>
          <w:b/>
          <w:bCs/>
          <w:color w:val="1400D0"/>
          <w:kern w:val="0"/>
          <w:sz w:val="24"/>
          <w:szCs w:val="24"/>
          <w:lang w:eastAsia="en-IN" w:bidi="hi-IN"/>
          <w14:ligatures w14:val="none"/>
        </w:rPr>
        <w:t xml:space="preserve">rogrammed </w:t>
      </w:r>
      <w:r w:rsidR="00257E9E">
        <w:rPr>
          <w:rFonts w:ascii="Times New Roman" w:eastAsia="Times New Roman" w:hAnsi="Times New Roman" w:cs="Times New Roman"/>
          <w:b/>
          <w:bCs/>
          <w:color w:val="1400D0"/>
          <w:kern w:val="0"/>
          <w:sz w:val="24"/>
          <w:szCs w:val="24"/>
          <w:lang w:eastAsia="en-IN" w:bidi="hi-IN"/>
          <w14:ligatures w14:val="none"/>
        </w:rPr>
        <w:t>c</w:t>
      </w:r>
      <w:r w:rsidRPr="00257E9E">
        <w:rPr>
          <w:rFonts w:ascii="Times New Roman" w:eastAsia="Times New Roman" w:hAnsi="Times New Roman" w:cs="Times New Roman"/>
          <w:b/>
          <w:bCs/>
          <w:color w:val="1400D0"/>
          <w:kern w:val="0"/>
          <w:sz w:val="24"/>
          <w:szCs w:val="24"/>
          <w:lang w:eastAsia="en-IN" w:bidi="hi-IN"/>
          <w14:ligatures w14:val="none"/>
        </w:rPr>
        <w:t xml:space="preserve">ell </w:t>
      </w:r>
      <w:r w:rsidR="00257E9E">
        <w:rPr>
          <w:rFonts w:ascii="Times New Roman" w:eastAsia="Times New Roman" w:hAnsi="Times New Roman" w:cs="Times New Roman"/>
          <w:b/>
          <w:bCs/>
          <w:color w:val="1400D0"/>
          <w:kern w:val="0"/>
          <w:sz w:val="24"/>
          <w:szCs w:val="24"/>
          <w:lang w:eastAsia="en-IN" w:bidi="hi-IN"/>
          <w14:ligatures w14:val="none"/>
        </w:rPr>
        <w:t>d</w:t>
      </w:r>
      <w:r w:rsidRPr="00257E9E">
        <w:rPr>
          <w:rFonts w:ascii="Times New Roman" w:eastAsia="Times New Roman" w:hAnsi="Times New Roman" w:cs="Times New Roman"/>
          <w:b/>
          <w:bCs/>
          <w:color w:val="1400D0"/>
          <w:kern w:val="0"/>
          <w:sz w:val="24"/>
          <w:szCs w:val="24"/>
          <w:lang w:eastAsia="en-IN" w:bidi="hi-IN"/>
          <w14:ligatures w14:val="none"/>
        </w:rPr>
        <w:t xml:space="preserve">eath </w:t>
      </w:r>
      <w:r w:rsidR="00257E9E">
        <w:rPr>
          <w:rFonts w:ascii="Times New Roman" w:eastAsia="Times New Roman" w:hAnsi="Times New Roman" w:cs="Times New Roman"/>
          <w:b/>
          <w:bCs/>
          <w:color w:val="1400D0"/>
          <w:kern w:val="0"/>
          <w:sz w:val="24"/>
          <w:szCs w:val="24"/>
          <w:lang w:eastAsia="en-IN" w:bidi="hi-IN"/>
          <w14:ligatures w14:val="none"/>
        </w:rPr>
        <w:t>m</w:t>
      </w:r>
      <w:r w:rsidRPr="00257E9E">
        <w:rPr>
          <w:rFonts w:ascii="Times New Roman" w:eastAsia="Times New Roman" w:hAnsi="Times New Roman" w:cs="Times New Roman"/>
          <w:b/>
          <w:bCs/>
          <w:color w:val="1400D0"/>
          <w:kern w:val="0"/>
          <w:sz w:val="24"/>
          <w:szCs w:val="24"/>
          <w:lang w:eastAsia="en-IN" w:bidi="hi-IN"/>
          <w14:ligatures w14:val="none"/>
        </w:rPr>
        <w:t>odel:</w:t>
      </w:r>
    </w:p>
    <w:p w14:paraId="173C84C4" w14:textId="0E644081" w:rsidR="00716313" w:rsidRPr="00716313" w:rsidRDefault="00716313" w:rsidP="00FE41A3">
      <w:pPr>
        <w:spacing w:after="0" w:line="276" w:lineRule="auto"/>
        <w:ind w:firstLine="720"/>
        <w:jc w:val="both"/>
        <w:rPr>
          <w:rFonts w:ascii="Times New Roman" w:eastAsia="Times New Roman" w:hAnsi="Times New Roman" w:cs="Times New Roman"/>
          <w:kern w:val="0"/>
          <w:sz w:val="24"/>
          <w:szCs w:val="24"/>
          <w:lang w:eastAsia="en-IN" w:bidi="hi-IN"/>
          <w14:ligatures w14:val="none"/>
        </w:rPr>
      </w:pPr>
      <w:r w:rsidRPr="006D2221">
        <w:rPr>
          <w:rFonts w:ascii="Times New Roman" w:eastAsia="Times New Roman" w:hAnsi="Times New Roman" w:cs="Times New Roman"/>
          <w:b/>
          <w:bCs/>
          <w:kern w:val="0"/>
          <w:sz w:val="24"/>
          <w:szCs w:val="24"/>
          <w:lang w:eastAsia="en-IN" w:bidi="hi-IN"/>
          <w14:ligatures w14:val="none"/>
        </w:rPr>
        <w:t>Apoptosis</w:t>
      </w:r>
      <w:r w:rsidRPr="00716313">
        <w:rPr>
          <w:rFonts w:ascii="Times New Roman" w:eastAsia="Times New Roman" w:hAnsi="Times New Roman" w:cs="Times New Roman"/>
          <w:kern w:val="0"/>
          <w:sz w:val="24"/>
          <w:szCs w:val="24"/>
          <w:lang w:eastAsia="en-IN" w:bidi="hi-IN"/>
          <w14:ligatures w14:val="none"/>
        </w:rPr>
        <w:t xml:space="preserve">, a cellular process involving nuclear DNA fragmentation, is regulated by signals originating from the mitochondria. Programmed cell death (PCD) plays a critical role in various plant processes, such as seed germination, root tip elongation, senescence and organ development. One key event in plant PCD is the release of </w:t>
      </w:r>
      <w:r w:rsidRPr="00290D8B">
        <w:rPr>
          <w:rFonts w:ascii="Times New Roman" w:eastAsia="Times New Roman" w:hAnsi="Times New Roman" w:cs="Times New Roman"/>
          <w:b/>
          <w:bCs/>
          <w:kern w:val="0"/>
          <w:sz w:val="24"/>
          <w:szCs w:val="24"/>
          <w:lang w:eastAsia="en-IN" w:bidi="hi-IN"/>
          <w14:ligatures w14:val="none"/>
        </w:rPr>
        <w:t xml:space="preserve">cytochrome </w:t>
      </w:r>
      <w:r w:rsidRPr="0000543F">
        <w:rPr>
          <w:rFonts w:ascii="Times New Roman" w:eastAsia="Times New Roman" w:hAnsi="Times New Roman" w:cs="Times New Roman"/>
          <w:b/>
          <w:bCs/>
          <w:i/>
          <w:iCs/>
          <w:kern w:val="0"/>
          <w:sz w:val="24"/>
          <w:szCs w:val="24"/>
          <w:lang w:eastAsia="en-IN" w:bidi="hi-IN"/>
          <w14:ligatures w14:val="none"/>
        </w:rPr>
        <w:t>c</w:t>
      </w:r>
      <w:r w:rsidRPr="00290D8B">
        <w:rPr>
          <w:rFonts w:ascii="Times New Roman" w:eastAsia="Times New Roman" w:hAnsi="Times New Roman" w:cs="Times New Roman"/>
          <w:b/>
          <w:bCs/>
          <w:kern w:val="0"/>
          <w:sz w:val="24"/>
          <w:szCs w:val="24"/>
          <w:lang w:eastAsia="en-IN" w:bidi="hi-IN"/>
          <w14:ligatures w14:val="none"/>
        </w:rPr>
        <w:t xml:space="preserve"> from the mitochondria into the cytosol,</w:t>
      </w:r>
      <w:r w:rsidRPr="00716313">
        <w:rPr>
          <w:rFonts w:ascii="Times New Roman" w:eastAsia="Times New Roman" w:hAnsi="Times New Roman" w:cs="Times New Roman"/>
          <w:kern w:val="0"/>
          <w:sz w:val="24"/>
          <w:szCs w:val="24"/>
          <w:lang w:eastAsia="en-IN" w:bidi="hi-IN"/>
          <w14:ligatures w14:val="none"/>
        </w:rPr>
        <w:t xml:space="preserve"> which plays a major role in triggering cell death (Liu </w:t>
      </w:r>
      <w:r w:rsidRPr="006D2221">
        <w:rPr>
          <w:rFonts w:ascii="Times New Roman" w:eastAsia="Times New Roman" w:hAnsi="Times New Roman" w:cs="Times New Roman"/>
          <w:i/>
          <w:iCs/>
          <w:kern w:val="0"/>
          <w:sz w:val="24"/>
          <w:szCs w:val="24"/>
          <w:lang w:eastAsia="en-IN" w:bidi="hi-IN"/>
          <w14:ligatures w14:val="none"/>
        </w:rPr>
        <w:t>et al.</w:t>
      </w:r>
      <w:r w:rsidRPr="00716313">
        <w:rPr>
          <w:rFonts w:ascii="Times New Roman" w:eastAsia="Times New Roman" w:hAnsi="Times New Roman" w:cs="Times New Roman"/>
          <w:kern w:val="0"/>
          <w:sz w:val="24"/>
          <w:szCs w:val="24"/>
          <w:lang w:eastAsia="en-IN" w:bidi="hi-IN"/>
          <w14:ligatures w14:val="none"/>
        </w:rPr>
        <w:t>, 1996).</w:t>
      </w:r>
    </w:p>
    <w:p w14:paraId="1E4C52EE" w14:textId="370B4053" w:rsidR="00B62D3B" w:rsidRDefault="00716313" w:rsidP="00716313">
      <w:pPr>
        <w:spacing w:after="0" w:line="276" w:lineRule="auto"/>
        <w:ind w:firstLine="720"/>
        <w:jc w:val="both"/>
        <w:rPr>
          <w:rFonts w:ascii="Times New Roman" w:eastAsia="Times New Roman" w:hAnsi="Times New Roman" w:cs="Times New Roman"/>
          <w:kern w:val="0"/>
          <w:sz w:val="24"/>
          <w:szCs w:val="24"/>
          <w:lang w:eastAsia="en-IN" w:bidi="hi-IN"/>
          <w14:ligatures w14:val="none"/>
        </w:rPr>
      </w:pPr>
      <w:r w:rsidRPr="00716313">
        <w:rPr>
          <w:rFonts w:ascii="Times New Roman" w:eastAsia="Times New Roman" w:hAnsi="Times New Roman" w:cs="Times New Roman"/>
          <w:kern w:val="0"/>
          <w:sz w:val="24"/>
          <w:szCs w:val="24"/>
          <w:lang w:eastAsia="en-IN" w:bidi="hi-IN"/>
          <w14:ligatures w14:val="none"/>
        </w:rPr>
        <w:t xml:space="preserve">In the formation of male gametophytes within anthers, the interaction between sporophytic and gametophytic cells is essential. Controlled PCD is particularly important for the degradation of the tapetum, the innermost cell layer of the anther wall, which supports pollen development (Ma H., 2005). Proper function of the tapetum relies on the timely initiation and progression of PCD. </w:t>
      </w:r>
      <w:r w:rsidRPr="0000543F">
        <w:rPr>
          <w:rFonts w:ascii="Times New Roman" w:eastAsia="Times New Roman" w:hAnsi="Times New Roman" w:cs="Times New Roman"/>
          <w:b/>
          <w:bCs/>
          <w:kern w:val="0"/>
          <w:sz w:val="24"/>
          <w:szCs w:val="24"/>
          <w:lang w:eastAsia="en-IN" w:bidi="hi-IN"/>
          <w14:ligatures w14:val="none"/>
        </w:rPr>
        <w:t>Any premature or delayed PCD can result in male sterility</w:t>
      </w:r>
      <w:r w:rsidRPr="00716313">
        <w:rPr>
          <w:rFonts w:ascii="Times New Roman" w:eastAsia="Times New Roman" w:hAnsi="Times New Roman" w:cs="Times New Roman"/>
          <w:kern w:val="0"/>
          <w:sz w:val="24"/>
          <w:szCs w:val="24"/>
          <w:lang w:eastAsia="en-IN" w:bidi="hi-IN"/>
          <w14:ligatures w14:val="none"/>
        </w:rPr>
        <w:t xml:space="preserve"> (Ji </w:t>
      </w:r>
      <w:r w:rsidRPr="00FE41A3">
        <w:rPr>
          <w:rFonts w:ascii="Times New Roman" w:eastAsia="Times New Roman" w:hAnsi="Times New Roman" w:cs="Times New Roman"/>
          <w:i/>
          <w:iCs/>
          <w:kern w:val="0"/>
          <w:sz w:val="24"/>
          <w:szCs w:val="24"/>
          <w:lang w:eastAsia="en-IN" w:bidi="hi-IN"/>
          <w14:ligatures w14:val="none"/>
        </w:rPr>
        <w:t>et al.,</w:t>
      </w:r>
      <w:r w:rsidRPr="00716313">
        <w:rPr>
          <w:rFonts w:ascii="Times New Roman" w:eastAsia="Times New Roman" w:hAnsi="Times New Roman" w:cs="Times New Roman"/>
          <w:kern w:val="0"/>
          <w:sz w:val="24"/>
          <w:szCs w:val="24"/>
          <w:lang w:eastAsia="en-IN" w:bidi="hi-IN"/>
          <w14:ligatures w14:val="none"/>
        </w:rPr>
        <w:t xml:space="preserve"> 2013). For instance, in sunflower CMS-PET1 cytoplasm, premature PCD of tapetal cells has been observed and is associated with the release of cytochrome </w:t>
      </w:r>
      <w:r w:rsidRPr="0000543F">
        <w:rPr>
          <w:rFonts w:ascii="Times New Roman" w:eastAsia="Times New Roman" w:hAnsi="Times New Roman" w:cs="Times New Roman"/>
          <w:i/>
          <w:iCs/>
          <w:kern w:val="0"/>
          <w:sz w:val="24"/>
          <w:szCs w:val="24"/>
          <w:lang w:eastAsia="en-IN" w:bidi="hi-IN"/>
          <w14:ligatures w14:val="none"/>
        </w:rPr>
        <w:t>c</w:t>
      </w:r>
      <w:r w:rsidRPr="00716313">
        <w:rPr>
          <w:rFonts w:ascii="Times New Roman" w:eastAsia="Times New Roman" w:hAnsi="Times New Roman" w:cs="Times New Roman"/>
          <w:kern w:val="0"/>
          <w:sz w:val="24"/>
          <w:szCs w:val="24"/>
          <w:lang w:eastAsia="en-IN" w:bidi="hi-IN"/>
          <w14:ligatures w14:val="none"/>
        </w:rPr>
        <w:t xml:space="preserve"> from the mitochondria to the cytosol (Balk and Leaver, 2001).</w:t>
      </w:r>
    </w:p>
    <w:p w14:paraId="71164621" w14:textId="77777777" w:rsidR="00CD4E92" w:rsidRPr="00257E9E" w:rsidRDefault="00CD4E92" w:rsidP="00CE02B0">
      <w:pPr>
        <w:spacing w:before="120" w:after="0" w:line="276" w:lineRule="auto"/>
        <w:jc w:val="both"/>
        <w:rPr>
          <w:rFonts w:ascii="Times New Roman" w:eastAsia="Times New Roman" w:hAnsi="Times New Roman" w:cs="Times New Roman"/>
          <w:b/>
          <w:bCs/>
          <w:color w:val="1400D0"/>
          <w:kern w:val="0"/>
          <w:sz w:val="24"/>
          <w:szCs w:val="24"/>
          <w:lang w:eastAsia="en-IN" w:bidi="hi-IN"/>
          <w14:ligatures w14:val="none"/>
        </w:rPr>
      </w:pPr>
      <w:r w:rsidRPr="00257E9E">
        <w:rPr>
          <w:rFonts w:ascii="Times New Roman" w:eastAsia="Times New Roman" w:hAnsi="Times New Roman" w:cs="Times New Roman"/>
          <w:b/>
          <w:bCs/>
          <w:color w:val="1400D0"/>
          <w:kern w:val="0"/>
          <w:sz w:val="24"/>
          <w:szCs w:val="24"/>
          <w:lang w:eastAsia="en-IN" w:bidi="hi-IN"/>
          <w14:ligatures w14:val="none"/>
        </w:rPr>
        <w:t xml:space="preserve">4) The </w:t>
      </w:r>
      <w:r w:rsidR="00257E9E">
        <w:rPr>
          <w:rFonts w:ascii="Times New Roman" w:eastAsia="Times New Roman" w:hAnsi="Times New Roman" w:cs="Times New Roman"/>
          <w:b/>
          <w:bCs/>
          <w:color w:val="1400D0"/>
          <w:kern w:val="0"/>
          <w:sz w:val="24"/>
          <w:szCs w:val="24"/>
          <w:lang w:eastAsia="en-IN" w:bidi="hi-IN"/>
          <w14:ligatures w14:val="none"/>
        </w:rPr>
        <w:t>r</w:t>
      </w:r>
      <w:r w:rsidRPr="00257E9E">
        <w:rPr>
          <w:rFonts w:ascii="Times New Roman" w:eastAsia="Times New Roman" w:hAnsi="Times New Roman" w:cs="Times New Roman"/>
          <w:b/>
          <w:bCs/>
          <w:color w:val="1400D0"/>
          <w:kern w:val="0"/>
          <w:sz w:val="24"/>
          <w:szCs w:val="24"/>
          <w:lang w:eastAsia="en-IN" w:bidi="hi-IN"/>
          <w14:ligatures w14:val="none"/>
        </w:rPr>
        <w:t xml:space="preserve">etrograde </w:t>
      </w:r>
      <w:r w:rsidR="00257E9E">
        <w:rPr>
          <w:rFonts w:ascii="Times New Roman" w:eastAsia="Times New Roman" w:hAnsi="Times New Roman" w:cs="Times New Roman"/>
          <w:b/>
          <w:bCs/>
          <w:color w:val="1400D0"/>
          <w:kern w:val="0"/>
          <w:sz w:val="24"/>
          <w:szCs w:val="24"/>
          <w:lang w:eastAsia="en-IN" w:bidi="hi-IN"/>
          <w14:ligatures w14:val="none"/>
        </w:rPr>
        <w:t>r</w:t>
      </w:r>
      <w:r w:rsidRPr="00257E9E">
        <w:rPr>
          <w:rFonts w:ascii="Times New Roman" w:eastAsia="Times New Roman" w:hAnsi="Times New Roman" w:cs="Times New Roman"/>
          <w:b/>
          <w:bCs/>
          <w:color w:val="1400D0"/>
          <w:kern w:val="0"/>
          <w:sz w:val="24"/>
          <w:szCs w:val="24"/>
          <w:lang w:eastAsia="en-IN" w:bidi="hi-IN"/>
          <w14:ligatures w14:val="none"/>
        </w:rPr>
        <w:t xml:space="preserve">egulation </w:t>
      </w:r>
      <w:r w:rsidR="00257E9E">
        <w:rPr>
          <w:rFonts w:ascii="Times New Roman" w:eastAsia="Times New Roman" w:hAnsi="Times New Roman" w:cs="Times New Roman"/>
          <w:b/>
          <w:bCs/>
          <w:color w:val="1400D0"/>
          <w:kern w:val="0"/>
          <w:sz w:val="24"/>
          <w:szCs w:val="24"/>
          <w:lang w:eastAsia="en-IN" w:bidi="hi-IN"/>
          <w14:ligatures w14:val="none"/>
        </w:rPr>
        <w:t>m</w:t>
      </w:r>
      <w:r w:rsidRPr="00257E9E">
        <w:rPr>
          <w:rFonts w:ascii="Times New Roman" w:eastAsia="Times New Roman" w:hAnsi="Times New Roman" w:cs="Times New Roman"/>
          <w:b/>
          <w:bCs/>
          <w:color w:val="1400D0"/>
          <w:kern w:val="0"/>
          <w:sz w:val="24"/>
          <w:szCs w:val="24"/>
          <w:lang w:eastAsia="en-IN" w:bidi="hi-IN"/>
          <w14:ligatures w14:val="none"/>
        </w:rPr>
        <w:t>odel:</w:t>
      </w:r>
    </w:p>
    <w:p w14:paraId="7E8D5FBD" w14:textId="05BF2AB9" w:rsidR="00B62D3B" w:rsidRPr="00FB57CB" w:rsidRDefault="00B62D3B" w:rsidP="00B62D3B">
      <w:pPr>
        <w:spacing w:after="0" w:line="276" w:lineRule="auto"/>
        <w:ind w:firstLine="720"/>
        <w:jc w:val="both"/>
        <w:rPr>
          <w:rFonts w:ascii="Times New Roman" w:eastAsia="Times New Roman" w:hAnsi="Times New Roman" w:cs="Times New Roman"/>
          <w:kern w:val="0"/>
          <w:sz w:val="24"/>
          <w:szCs w:val="24"/>
          <w:lang w:eastAsia="en-IN" w:bidi="hi-IN"/>
          <w14:ligatures w14:val="none"/>
        </w:rPr>
      </w:pPr>
      <w:r w:rsidRPr="00257E9E">
        <w:rPr>
          <w:rFonts w:ascii="Times New Roman" w:eastAsia="Times New Roman" w:hAnsi="Times New Roman" w:cs="Times New Roman"/>
          <w:kern w:val="0"/>
          <w:sz w:val="24"/>
          <w:szCs w:val="24"/>
          <w:lang w:eastAsia="en-IN" w:bidi="hi-IN"/>
          <w14:ligatures w14:val="none"/>
        </w:rPr>
        <w:t xml:space="preserve">Retrograde means reverse, this regulation is the general term used for mitochondrial signalling. During retrograde signalling, </w:t>
      </w:r>
      <w:r>
        <w:rPr>
          <w:rFonts w:ascii="Times New Roman" w:eastAsia="Times New Roman" w:hAnsi="Times New Roman" w:cs="Times New Roman"/>
          <w:b/>
          <w:bCs/>
          <w:kern w:val="0"/>
          <w:sz w:val="24"/>
          <w:szCs w:val="24"/>
          <w:lang w:eastAsia="en-IN" w:bidi="hi-IN"/>
          <w14:ligatures w14:val="none"/>
        </w:rPr>
        <w:t>they are sent to the nucleus instead of signals leaving the</w:t>
      </w:r>
      <w:r w:rsidRPr="00257E9E">
        <w:rPr>
          <w:rFonts w:ascii="Times New Roman" w:eastAsia="Times New Roman" w:hAnsi="Times New Roman" w:cs="Times New Roman"/>
          <w:b/>
          <w:bCs/>
          <w:kern w:val="0"/>
          <w:sz w:val="24"/>
          <w:szCs w:val="24"/>
          <w:lang w:eastAsia="en-IN" w:bidi="hi-IN"/>
          <w14:ligatures w14:val="none"/>
        </w:rPr>
        <w:t xml:space="preserve"> nucleus</w:t>
      </w:r>
      <w:r w:rsidRPr="00FB57CB">
        <w:rPr>
          <w:rFonts w:ascii="Times New Roman" w:eastAsia="Times New Roman" w:hAnsi="Times New Roman" w:cs="Times New Roman"/>
          <w:kern w:val="0"/>
          <w:sz w:val="24"/>
          <w:szCs w:val="24"/>
          <w:lang w:eastAsia="en-IN" w:bidi="hi-IN"/>
          <w14:ligatures w14:val="none"/>
        </w:rPr>
        <w:t>.</w:t>
      </w:r>
      <w:r w:rsidR="000A6F6B" w:rsidRPr="000A6F6B">
        <w:t xml:space="preserve"> </w:t>
      </w:r>
      <w:r w:rsidR="000A6F6B" w:rsidRPr="000A6F6B">
        <w:rPr>
          <w:rFonts w:ascii="Times New Roman" w:eastAsia="Times New Roman" w:hAnsi="Times New Roman" w:cs="Times New Roman"/>
          <w:kern w:val="0"/>
          <w:sz w:val="24"/>
          <w:szCs w:val="24"/>
          <w:lang w:eastAsia="en-IN" w:bidi="hi-IN"/>
          <w14:ligatures w14:val="none"/>
        </w:rPr>
        <w:t xml:space="preserve">MADS-box transcription factors play a crucial role in the development of male and female gametophytes, as well as in embryo, seed, root, flower and fruit development. However, their expression is suppressed in CMS (cytoplasmic male sterile) lines. For instance, in </w:t>
      </w:r>
      <w:proofErr w:type="spellStart"/>
      <w:r w:rsidR="000A6F6B" w:rsidRPr="000A6F6B">
        <w:rPr>
          <w:rFonts w:ascii="Times New Roman" w:eastAsia="Times New Roman" w:hAnsi="Times New Roman" w:cs="Times New Roman"/>
          <w:kern w:val="0"/>
          <w:sz w:val="24"/>
          <w:szCs w:val="24"/>
          <w:lang w:eastAsia="en-IN" w:bidi="hi-IN"/>
          <w14:ligatures w14:val="none"/>
        </w:rPr>
        <w:t>carpeloid</w:t>
      </w:r>
      <w:proofErr w:type="spellEnd"/>
      <w:r w:rsidR="000A6F6B" w:rsidRPr="000A6F6B">
        <w:rPr>
          <w:rFonts w:ascii="Times New Roman" w:eastAsia="Times New Roman" w:hAnsi="Times New Roman" w:cs="Times New Roman"/>
          <w:kern w:val="0"/>
          <w:sz w:val="24"/>
          <w:szCs w:val="24"/>
          <w:lang w:eastAsia="en-IN" w:bidi="hi-IN"/>
          <w14:ligatures w14:val="none"/>
        </w:rPr>
        <w:t xml:space="preserve"> CMS lines of carrots, the expression of MADS-box genes responsible for controlling whorls 2 and 3 in the flower is downregulated. This suggests that retrograde </w:t>
      </w:r>
      <w:r w:rsidR="00234912" w:rsidRPr="000A6F6B">
        <w:rPr>
          <w:rFonts w:ascii="Times New Roman" w:eastAsia="Times New Roman" w:hAnsi="Times New Roman" w:cs="Times New Roman"/>
          <w:kern w:val="0"/>
          <w:sz w:val="24"/>
          <w:szCs w:val="24"/>
          <w:lang w:eastAsia="en-IN" w:bidi="hi-IN"/>
          <w14:ligatures w14:val="none"/>
        </w:rPr>
        <w:t>signalling</w:t>
      </w:r>
      <w:r w:rsidR="000A6F6B" w:rsidRPr="000A6F6B">
        <w:rPr>
          <w:rFonts w:ascii="Times New Roman" w:eastAsia="Times New Roman" w:hAnsi="Times New Roman" w:cs="Times New Roman"/>
          <w:kern w:val="0"/>
          <w:sz w:val="24"/>
          <w:szCs w:val="24"/>
          <w:lang w:eastAsia="en-IN" w:bidi="hi-IN"/>
          <w14:ligatures w14:val="none"/>
        </w:rPr>
        <w:t xml:space="preserve"> from the mitochondria influences the expression of these nuclear MADS-box genes, leading to organ conversion in </w:t>
      </w:r>
      <w:proofErr w:type="spellStart"/>
      <w:r w:rsidR="000A6F6B" w:rsidRPr="000A6F6B">
        <w:rPr>
          <w:rFonts w:ascii="Times New Roman" w:eastAsia="Times New Roman" w:hAnsi="Times New Roman" w:cs="Times New Roman"/>
          <w:kern w:val="0"/>
          <w:sz w:val="24"/>
          <w:szCs w:val="24"/>
          <w:lang w:eastAsia="en-IN" w:bidi="hi-IN"/>
          <w14:ligatures w14:val="none"/>
        </w:rPr>
        <w:t>carpeloid</w:t>
      </w:r>
      <w:proofErr w:type="spellEnd"/>
      <w:r w:rsidR="000A6F6B" w:rsidRPr="000A6F6B">
        <w:rPr>
          <w:rFonts w:ascii="Times New Roman" w:eastAsia="Times New Roman" w:hAnsi="Times New Roman" w:cs="Times New Roman"/>
          <w:kern w:val="0"/>
          <w:sz w:val="24"/>
          <w:szCs w:val="24"/>
          <w:lang w:eastAsia="en-IN" w:bidi="hi-IN"/>
          <w14:ligatures w14:val="none"/>
        </w:rPr>
        <w:t xml:space="preserve"> CMS (Linke </w:t>
      </w:r>
      <w:r w:rsidR="000A6F6B" w:rsidRPr="00234912">
        <w:rPr>
          <w:rFonts w:ascii="Times New Roman" w:eastAsia="Times New Roman" w:hAnsi="Times New Roman" w:cs="Times New Roman"/>
          <w:i/>
          <w:iCs/>
          <w:kern w:val="0"/>
          <w:sz w:val="24"/>
          <w:szCs w:val="24"/>
          <w:lang w:eastAsia="en-IN" w:bidi="hi-IN"/>
          <w14:ligatures w14:val="none"/>
        </w:rPr>
        <w:t>et al</w:t>
      </w:r>
      <w:r w:rsidR="000A6F6B" w:rsidRPr="000A6F6B">
        <w:rPr>
          <w:rFonts w:ascii="Times New Roman" w:eastAsia="Times New Roman" w:hAnsi="Times New Roman" w:cs="Times New Roman"/>
          <w:kern w:val="0"/>
          <w:sz w:val="24"/>
          <w:szCs w:val="24"/>
          <w:lang w:eastAsia="en-IN" w:bidi="hi-IN"/>
          <w14:ligatures w14:val="none"/>
        </w:rPr>
        <w:t>., 2003). Furthermore, increased expression of retrograde-regulated male sterility (RMS) genes inhibits pollen germination, ultimately causing male sterility.</w:t>
      </w:r>
    </w:p>
    <w:p w14:paraId="109ECA54" w14:textId="77777777" w:rsidR="006B6F2F" w:rsidRPr="00CE02B0" w:rsidRDefault="003319BA" w:rsidP="00CE02B0">
      <w:pPr>
        <w:spacing w:before="240" w:after="0" w:line="276" w:lineRule="auto"/>
        <w:jc w:val="both"/>
        <w:rPr>
          <w:rFonts w:ascii="Times New Roman" w:eastAsia="Times New Roman" w:hAnsi="Times New Roman" w:cs="Times New Roman"/>
          <w:color w:val="FF0000"/>
          <w:kern w:val="0"/>
          <w:sz w:val="26"/>
          <w:szCs w:val="26"/>
          <w:lang w:eastAsia="en-IN" w:bidi="hi-IN"/>
          <w14:ligatures w14:val="none"/>
        </w:rPr>
      </w:pPr>
      <w:r w:rsidRPr="00CE02B0">
        <w:rPr>
          <w:rFonts w:ascii="Times New Roman" w:eastAsia="Times New Roman" w:hAnsi="Times New Roman" w:cs="Times New Roman"/>
          <w:b/>
          <w:bCs/>
          <w:color w:val="FF0000"/>
          <w:kern w:val="0"/>
          <w:sz w:val="26"/>
          <w:szCs w:val="26"/>
          <w:lang w:val="en-US" w:eastAsia="en-IN" w:bidi="hi-IN"/>
          <w14:ligatures w14:val="none"/>
        </w:rPr>
        <w:t>F</w:t>
      </w:r>
      <w:r w:rsidR="006B6F2F" w:rsidRPr="00CE02B0">
        <w:rPr>
          <w:rFonts w:ascii="Times New Roman" w:eastAsia="Times New Roman" w:hAnsi="Times New Roman" w:cs="Times New Roman"/>
          <w:b/>
          <w:bCs/>
          <w:color w:val="FF0000"/>
          <w:kern w:val="0"/>
          <w:sz w:val="26"/>
          <w:szCs w:val="26"/>
          <w:lang w:val="en-US" w:eastAsia="en-IN" w:bidi="hi-IN"/>
          <w14:ligatures w14:val="none"/>
        </w:rPr>
        <w:t xml:space="preserve">ertility </w:t>
      </w:r>
      <w:r w:rsidR="001B725E" w:rsidRPr="00CE02B0">
        <w:rPr>
          <w:rFonts w:ascii="Times New Roman" w:eastAsia="Times New Roman" w:hAnsi="Times New Roman" w:cs="Times New Roman"/>
          <w:b/>
          <w:bCs/>
          <w:color w:val="FF0000"/>
          <w:kern w:val="0"/>
          <w:sz w:val="26"/>
          <w:szCs w:val="26"/>
          <w:lang w:val="en-US" w:eastAsia="en-IN" w:bidi="hi-IN"/>
          <w14:ligatures w14:val="none"/>
        </w:rPr>
        <w:t>R</w:t>
      </w:r>
      <w:r w:rsidR="006B6F2F" w:rsidRPr="00CE02B0">
        <w:rPr>
          <w:rFonts w:ascii="Times New Roman" w:eastAsia="Times New Roman" w:hAnsi="Times New Roman" w:cs="Times New Roman"/>
          <w:b/>
          <w:bCs/>
          <w:color w:val="FF0000"/>
          <w:kern w:val="0"/>
          <w:sz w:val="26"/>
          <w:szCs w:val="26"/>
          <w:lang w:val="en-US" w:eastAsia="en-IN" w:bidi="hi-IN"/>
          <w14:ligatures w14:val="none"/>
        </w:rPr>
        <w:t>estoration</w:t>
      </w:r>
    </w:p>
    <w:p w14:paraId="36C4A4F3" w14:textId="77777777" w:rsidR="00C61F62" w:rsidRPr="00FB57CB" w:rsidRDefault="00C61F62" w:rsidP="00C61F62">
      <w:pPr>
        <w:spacing w:after="0" w:line="276" w:lineRule="auto"/>
        <w:ind w:firstLine="720"/>
        <w:contextualSpacing/>
        <w:jc w:val="both"/>
        <w:rPr>
          <w:rFonts w:ascii="Times New Roman" w:eastAsia="Times New Roman" w:hAnsi="Times New Roman" w:cs="Times New Roman"/>
          <w:kern w:val="0"/>
          <w:sz w:val="24"/>
          <w:szCs w:val="24"/>
          <w:lang w:val="en-US" w:eastAsia="en-IN" w:bidi="hi-IN"/>
          <w14:ligatures w14:val="none"/>
        </w:rPr>
      </w:pPr>
      <w:r w:rsidRPr="00FB57CB">
        <w:rPr>
          <w:rFonts w:ascii="Times New Roman" w:eastAsia="Times New Roman" w:hAnsi="Times New Roman" w:cs="Times New Roman"/>
          <w:kern w:val="0"/>
          <w:sz w:val="24"/>
          <w:szCs w:val="24"/>
          <w:lang w:eastAsia="en-IN" w:bidi="hi-IN"/>
          <w14:ligatures w14:val="none"/>
        </w:rPr>
        <w:t xml:space="preserve">The expression related with CMS genes can be suppressed or counteracted by the products of specific restorer genes, thereby allowing pollen fertility. Fertility-restoring alleles are giving information related to genetic crosses </w:t>
      </w:r>
      <w:r>
        <w:rPr>
          <w:rFonts w:ascii="Times New Roman" w:eastAsia="Times New Roman" w:hAnsi="Times New Roman" w:cs="Times New Roman"/>
          <w:kern w:val="0"/>
          <w:sz w:val="24"/>
          <w:szCs w:val="24"/>
          <w:lang w:eastAsia="en-IN" w:bidi="hi-IN"/>
          <w14:ligatures w14:val="none"/>
        </w:rPr>
        <w:t>involving a</w:t>
      </w:r>
      <w:r w:rsidRPr="00FB57CB">
        <w:rPr>
          <w:rFonts w:ascii="Times New Roman" w:eastAsia="Times New Roman" w:hAnsi="Times New Roman" w:cs="Times New Roman"/>
          <w:kern w:val="0"/>
          <w:sz w:val="24"/>
          <w:szCs w:val="24"/>
          <w:lang w:eastAsia="en-IN" w:bidi="hi-IN"/>
          <w14:ligatures w14:val="none"/>
        </w:rPr>
        <w:t xml:space="preserve"> male-sterile seed parent and a restorer parent of a different nuclear genotype. </w:t>
      </w:r>
      <w:r w:rsidRPr="00FB57CB">
        <w:rPr>
          <w:rFonts w:ascii="Times New Roman" w:eastAsia="Times New Roman" w:hAnsi="Times New Roman" w:cs="Times New Roman"/>
          <w:kern w:val="0"/>
          <w:sz w:val="24"/>
          <w:szCs w:val="24"/>
          <w:lang w:val="en-US" w:eastAsia="en-IN" w:bidi="hi-IN"/>
          <w14:ligatures w14:val="none"/>
        </w:rPr>
        <w:t xml:space="preserve">Restoration pattern is divided into </w:t>
      </w:r>
      <w:r>
        <w:rPr>
          <w:rFonts w:ascii="Times New Roman" w:eastAsia="Times New Roman" w:hAnsi="Times New Roman" w:cs="Times New Roman"/>
          <w:kern w:val="0"/>
          <w:sz w:val="24"/>
          <w:szCs w:val="24"/>
          <w:lang w:val="en-US" w:eastAsia="en-IN" w:bidi="hi-IN"/>
          <w14:ligatures w14:val="none"/>
        </w:rPr>
        <w:t>two</w:t>
      </w:r>
      <w:r w:rsidRPr="00FB57CB">
        <w:rPr>
          <w:rFonts w:ascii="Times New Roman" w:eastAsia="Times New Roman" w:hAnsi="Times New Roman" w:cs="Times New Roman"/>
          <w:kern w:val="0"/>
          <w:sz w:val="24"/>
          <w:szCs w:val="24"/>
          <w:lang w:val="en-US" w:eastAsia="en-IN" w:bidi="hi-IN"/>
          <w14:ligatures w14:val="none"/>
        </w:rPr>
        <w:t xml:space="preserve"> parts: </w:t>
      </w:r>
      <w:proofErr w:type="spellStart"/>
      <w:r w:rsidRPr="00FB57CB">
        <w:rPr>
          <w:rFonts w:ascii="Times New Roman" w:eastAsia="Times New Roman" w:hAnsi="Times New Roman" w:cs="Times New Roman"/>
          <w:b/>
          <w:bCs/>
          <w:kern w:val="0"/>
          <w:sz w:val="24"/>
          <w:szCs w:val="24"/>
          <w:lang w:val="en-US" w:eastAsia="en-IN" w:bidi="hi-IN"/>
          <w14:ligatures w14:val="none"/>
        </w:rPr>
        <w:t>sporophytic</w:t>
      </w:r>
      <w:proofErr w:type="spellEnd"/>
      <w:r w:rsidRPr="00FB57CB">
        <w:rPr>
          <w:rFonts w:ascii="Times New Roman" w:eastAsia="Times New Roman" w:hAnsi="Times New Roman" w:cs="Times New Roman"/>
          <w:b/>
          <w:bCs/>
          <w:kern w:val="0"/>
          <w:sz w:val="24"/>
          <w:szCs w:val="24"/>
          <w:lang w:val="en-US" w:eastAsia="en-IN" w:bidi="hi-IN"/>
          <w14:ligatures w14:val="none"/>
        </w:rPr>
        <w:t xml:space="preserve"> (</w:t>
      </w:r>
      <w:r w:rsidRPr="00FB57CB">
        <w:rPr>
          <w:rFonts w:ascii="Times New Roman" w:eastAsia="Times New Roman" w:hAnsi="Times New Roman" w:cs="Times New Roman"/>
          <w:b/>
          <w:bCs/>
          <w:kern w:val="0"/>
          <w:sz w:val="24"/>
          <w:szCs w:val="24"/>
          <w:lang w:eastAsia="en-IN" w:bidi="hi-IN"/>
          <w14:ligatures w14:val="none"/>
        </w:rPr>
        <w:t>anther wall</w:t>
      </w:r>
      <w:r w:rsidRPr="00FB57CB">
        <w:rPr>
          <w:rFonts w:ascii="Times New Roman" w:eastAsia="Times New Roman" w:hAnsi="Times New Roman" w:cs="Times New Roman"/>
          <w:b/>
          <w:bCs/>
          <w:kern w:val="0"/>
          <w:sz w:val="24"/>
          <w:szCs w:val="24"/>
          <w:lang w:val="en-US" w:eastAsia="en-IN" w:bidi="hi-IN"/>
          <w14:ligatures w14:val="none"/>
        </w:rPr>
        <w:t>) and gametophytic (</w:t>
      </w:r>
      <w:r w:rsidRPr="00FB57CB">
        <w:rPr>
          <w:rFonts w:ascii="Times New Roman" w:eastAsia="Times New Roman" w:hAnsi="Times New Roman" w:cs="Times New Roman"/>
          <w:b/>
          <w:bCs/>
          <w:kern w:val="0"/>
          <w:sz w:val="24"/>
          <w:szCs w:val="24"/>
          <w:lang w:eastAsia="en-IN" w:bidi="hi-IN"/>
          <w14:ligatures w14:val="none"/>
        </w:rPr>
        <w:t>microspore</w:t>
      </w:r>
      <w:r w:rsidRPr="00FB57CB">
        <w:rPr>
          <w:rFonts w:ascii="Times New Roman" w:eastAsia="Times New Roman" w:hAnsi="Times New Roman" w:cs="Times New Roman"/>
          <w:b/>
          <w:bCs/>
          <w:kern w:val="0"/>
          <w:sz w:val="24"/>
          <w:szCs w:val="24"/>
          <w:lang w:val="en-US" w:eastAsia="en-IN" w:bidi="hi-IN"/>
          <w14:ligatures w14:val="none"/>
        </w:rPr>
        <w:t>)</w:t>
      </w:r>
      <w:r w:rsidRPr="00FB57CB">
        <w:rPr>
          <w:rFonts w:ascii="Times New Roman" w:eastAsia="Times New Roman" w:hAnsi="Times New Roman" w:cs="Times New Roman"/>
          <w:kern w:val="0"/>
          <w:sz w:val="24"/>
          <w:szCs w:val="24"/>
          <w:lang w:val="en-US" w:eastAsia="en-IN" w:bidi="hi-IN"/>
          <w14:ligatures w14:val="none"/>
        </w:rPr>
        <w:t xml:space="preserve"> restorer. In which </w:t>
      </w:r>
      <w:proofErr w:type="spellStart"/>
      <w:r w:rsidRPr="00FB57CB">
        <w:rPr>
          <w:rFonts w:ascii="Times New Roman" w:eastAsia="Times New Roman" w:hAnsi="Times New Roman" w:cs="Times New Roman"/>
          <w:kern w:val="0"/>
          <w:sz w:val="24"/>
          <w:szCs w:val="24"/>
          <w:lang w:val="en-US" w:eastAsia="en-IN" w:bidi="hi-IN"/>
          <w14:ligatures w14:val="none"/>
        </w:rPr>
        <w:t>sporophytic</w:t>
      </w:r>
      <w:proofErr w:type="spellEnd"/>
      <w:r w:rsidRPr="00FB57CB">
        <w:rPr>
          <w:rFonts w:ascii="Times New Roman" w:eastAsia="Times New Roman" w:hAnsi="Times New Roman" w:cs="Times New Roman"/>
          <w:kern w:val="0"/>
          <w:sz w:val="24"/>
          <w:szCs w:val="24"/>
          <w:lang w:val="en-US" w:eastAsia="en-IN" w:bidi="hi-IN"/>
          <w14:ligatures w14:val="none"/>
        </w:rPr>
        <w:t xml:space="preserve"> restorer carried out in either </w:t>
      </w:r>
      <w:proofErr w:type="spellStart"/>
      <w:r w:rsidRPr="00FB57CB">
        <w:rPr>
          <w:rFonts w:ascii="Times New Roman" w:eastAsia="Times New Roman" w:hAnsi="Times New Roman" w:cs="Times New Roman"/>
          <w:kern w:val="0"/>
          <w:sz w:val="24"/>
          <w:szCs w:val="24"/>
          <w:lang w:val="en-US" w:eastAsia="en-IN" w:bidi="hi-IN"/>
          <w14:ligatures w14:val="none"/>
        </w:rPr>
        <w:t>sporophytic</w:t>
      </w:r>
      <w:proofErr w:type="spellEnd"/>
      <w:r w:rsidRPr="00FB57CB">
        <w:rPr>
          <w:rFonts w:ascii="Times New Roman" w:eastAsia="Times New Roman" w:hAnsi="Times New Roman" w:cs="Times New Roman"/>
          <w:kern w:val="0"/>
          <w:sz w:val="24"/>
          <w:szCs w:val="24"/>
          <w:lang w:val="en-US" w:eastAsia="en-IN" w:bidi="hi-IN"/>
          <w14:ligatures w14:val="none"/>
        </w:rPr>
        <w:t xml:space="preserve"> tissue or before the meiosis. Gametophytic restorer is done after meiosis in microspores or pollen grains. Both follow the </w:t>
      </w:r>
      <w:r w:rsidRPr="00FB57CB">
        <w:rPr>
          <w:rFonts w:ascii="Times New Roman" w:eastAsia="Times New Roman" w:hAnsi="Times New Roman" w:cs="Times New Roman"/>
          <w:b/>
          <w:bCs/>
          <w:kern w:val="0"/>
          <w:sz w:val="24"/>
          <w:szCs w:val="24"/>
          <w:lang w:val="en-US" w:eastAsia="en-IN" w:bidi="hi-IN"/>
          <w14:ligatures w14:val="none"/>
        </w:rPr>
        <w:t>different transmission pattern</w:t>
      </w:r>
      <w:r w:rsidRPr="00FB57CB">
        <w:rPr>
          <w:rFonts w:ascii="Times New Roman" w:eastAsia="Times New Roman" w:hAnsi="Times New Roman" w:cs="Times New Roman"/>
          <w:kern w:val="0"/>
          <w:sz w:val="24"/>
          <w:szCs w:val="24"/>
          <w:lang w:val="en-US" w:eastAsia="en-IN" w:bidi="hi-IN"/>
          <w14:ligatures w14:val="none"/>
        </w:rPr>
        <w:t xml:space="preserve">. </w:t>
      </w:r>
    </w:p>
    <w:p w14:paraId="30F8CD1A" w14:textId="77777777" w:rsidR="00C61F62" w:rsidRPr="00C61F62" w:rsidRDefault="00C61F62" w:rsidP="00C61F62">
      <w:pPr>
        <w:spacing w:after="0" w:line="276" w:lineRule="auto"/>
        <w:ind w:firstLine="720"/>
        <w:jc w:val="both"/>
        <w:rPr>
          <w:rFonts w:ascii="Times New Roman" w:eastAsia="Times New Roman" w:hAnsi="Times New Roman" w:cs="Times New Roman"/>
          <w:kern w:val="0"/>
          <w:sz w:val="24"/>
          <w:szCs w:val="24"/>
          <w:lang w:eastAsia="en-IN" w:bidi="hi-IN"/>
          <w14:ligatures w14:val="none"/>
        </w:rPr>
      </w:pPr>
      <w:r w:rsidRPr="00C61F62">
        <w:rPr>
          <w:rFonts w:ascii="Times New Roman" w:eastAsia="Times New Roman" w:hAnsi="Times New Roman" w:cs="Times New Roman"/>
          <w:kern w:val="0"/>
          <w:sz w:val="24"/>
          <w:szCs w:val="24"/>
          <w:lang w:eastAsia="en-IN" w:bidi="hi-IN"/>
          <w14:ligatures w14:val="none"/>
        </w:rPr>
        <w:t xml:space="preserve">A diploid plant having a male-sterile cytoplasm and being heterozygous in nature for a restorer gives rise to two different pollen grain classes: those that carry the restorer and those that do not. Both types of genotypic classes of gametes will be functional in the case of </w:t>
      </w:r>
      <w:r w:rsidRPr="00C61F62">
        <w:rPr>
          <w:rFonts w:ascii="Times New Roman" w:eastAsia="Times New Roman" w:hAnsi="Times New Roman" w:cs="Times New Roman"/>
          <w:b/>
          <w:bCs/>
          <w:kern w:val="0"/>
          <w:sz w:val="24"/>
          <w:szCs w:val="24"/>
          <w:lang w:eastAsia="en-IN" w:bidi="hi-IN"/>
          <w14:ligatures w14:val="none"/>
        </w:rPr>
        <w:t xml:space="preserve">sporophytic restorers. </w:t>
      </w:r>
      <w:r w:rsidRPr="00C61F62">
        <w:rPr>
          <w:rFonts w:ascii="Times New Roman" w:eastAsia="Times New Roman" w:hAnsi="Times New Roman" w:cs="Times New Roman"/>
          <w:kern w:val="0"/>
          <w:sz w:val="24"/>
          <w:szCs w:val="24"/>
          <w:lang w:eastAsia="en-IN" w:bidi="hi-IN"/>
          <w14:ligatures w14:val="none"/>
        </w:rPr>
        <w:t xml:space="preserve">A plant with a heterozygous nature for a </w:t>
      </w:r>
      <w:r w:rsidRPr="00C61F62">
        <w:rPr>
          <w:rFonts w:ascii="Times New Roman" w:eastAsia="Times New Roman" w:hAnsi="Times New Roman" w:cs="Times New Roman"/>
          <w:b/>
          <w:bCs/>
          <w:kern w:val="0"/>
          <w:sz w:val="24"/>
          <w:szCs w:val="24"/>
          <w:lang w:eastAsia="en-IN" w:bidi="hi-IN"/>
          <w14:ligatures w14:val="none"/>
        </w:rPr>
        <w:t>gametophytic restorer</w:t>
      </w:r>
      <w:r w:rsidRPr="00C61F62">
        <w:rPr>
          <w:rFonts w:ascii="Times New Roman" w:eastAsia="Times New Roman" w:hAnsi="Times New Roman" w:cs="Times New Roman"/>
          <w:kern w:val="0"/>
          <w:sz w:val="24"/>
          <w:szCs w:val="24"/>
          <w:lang w:eastAsia="en-IN" w:bidi="hi-IN"/>
          <w14:ligatures w14:val="none"/>
        </w:rPr>
        <w:t xml:space="preserve"> that only gametes carry the restorer allele will be functional. For example, Sorghum fertility-restoring genes </w:t>
      </w:r>
      <w:r w:rsidRPr="00C61F62">
        <w:rPr>
          <w:rFonts w:ascii="Times New Roman" w:eastAsia="Times New Roman" w:hAnsi="Times New Roman" w:cs="Times New Roman"/>
          <w:i/>
          <w:iCs/>
          <w:kern w:val="0"/>
          <w:sz w:val="24"/>
          <w:szCs w:val="24"/>
          <w:lang w:eastAsia="en-IN" w:bidi="hi-IN"/>
          <w14:ligatures w14:val="none"/>
        </w:rPr>
        <w:t>Rf1</w:t>
      </w:r>
      <w:r w:rsidRPr="00C61F62">
        <w:rPr>
          <w:rFonts w:ascii="Times New Roman" w:eastAsia="Times New Roman" w:hAnsi="Times New Roman" w:cs="Times New Roman"/>
          <w:kern w:val="0"/>
          <w:sz w:val="24"/>
          <w:szCs w:val="24"/>
          <w:lang w:eastAsia="en-IN" w:bidi="hi-IN"/>
          <w14:ligatures w14:val="none"/>
        </w:rPr>
        <w:t xml:space="preserve"> and </w:t>
      </w:r>
      <w:r w:rsidRPr="00C61F62">
        <w:rPr>
          <w:rFonts w:ascii="Times New Roman" w:eastAsia="Times New Roman" w:hAnsi="Times New Roman" w:cs="Times New Roman"/>
          <w:i/>
          <w:iCs/>
          <w:kern w:val="0"/>
          <w:sz w:val="24"/>
          <w:szCs w:val="24"/>
          <w:lang w:eastAsia="en-IN" w:bidi="hi-IN"/>
          <w14:ligatures w14:val="none"/>
        </w:rPr>
        <w:t>Rf2</w:t>
      </w:r>
      <w:r w:rsidRPr="00C61F62">
        <w:rPr>
          <w:rFonts w:ascii="Times New Roman" w:eastAsia="Times New Roman" w:hAnsi="Times New Roman" w:cs="Times New Roman"/>
          <w:kern w:val="0"/>
          <w:sz w:val="24"/>
          <w:szCs w:val="24"/>
          <w:lang w:eastAsia="en-IN" w:bidi="hi-IN"/>
          <w14:ligatures w14:val="none"/>
        </w:rPr>
        <w:t xml:space="preserve"> for CMS A</w:t>
      </w:r>
      <w:r w:rsidRPr="00C61F62">
        <w:rPr>
          <w:rFonts w:ascii="Times New Roman" w:eastAsia="Times New Roman" w:hAnsi="Times New Roman" w:cs="Times New Roman"/>
          <w:kern w:val="0"/>
          <w:sz w:val="24"/>
          <w:szCs w:val="24"/>
          <w:vertAlign w:val="subscript"/>
          <w:lang w:eastAsia="en-IN" w:bidi="hi-IN"/>
          <w14:ligatures w14:val="none"/>
        </w:rPr>
        <w:t>1</w:t>
      </w:r>
      <w:r w:rsidRPr="00C61F62">
        <w:rPr>
          <w:rFonts w:ascii="Times New Roman" w:eastAsia="Times New Roman" w:hAnsi="Times New Roman" w:cs="Times New Roman"/>
          <w:kern w:val="0"/>
          <w:sz w:val="24"/>
          <w:szCs w:val="24"/>
          <w:lang w:eastAsia="en-IN" w:bidi="hi-IN"/>
          <w14:ligatures w14:val="none"/>
        </w:rPr>
        <w:t xml:space="preserve"> (Klein </w:t>
      </w:r>
      <w:r w:rsidRPr="00C61F62">
        <w:rPr>
          <w:rFonts w:ascii="Times New Roman" w:eastAsia="Times New Roman" w:hAnsi="Times New Roman" w:cs="Times New Roman"/>
          <w:i/>
          <w:iCs/>
          <w:kern w:val="0"/>
          <w:sz w:val="24"/>
          <w:szCs w:val="24"/>
          <w:lang w:eastAsia="en-IN" w:bidi="hi-IN"/>
          <w14:ligatures w14:val="none"/>
        </w:rPr>
        <w:t>et al.,</w:t>
      </w:r>
      <w:r w:rsidRPr="00C61F62">
        <w:rPr>
          <w:rFonts w:ascii="Times New Roman" w:eastAsia="Times New Roman" w:hAnsi="Times New Roman" w:cs="Times New Roman"/>
          <w:kern w:val="0"/>
          <w:sz w:val="24"/>
          <w:szCs w:val="24"/>
          <w:lang w:eastAsia="en-IN" w:bidi="hi-IN"/>
          <w14:ligatures w14:val="none"/>
        </w:rPr>
        <w:t xml:space="preserve"> 2005; Jordan </w:t>
      </w:r>
      <w:r w:rsidRPr="00C61F62">
        <w:rPr>
          <w:rFonts w:ascii="Times New Roman" w:eastAsia="Times New Roman" w:hAnsi="Times New Roman" w:cs="Times New Roman"/>
          <w:i/>
          <w:iCs/>
          <w:kern w:val="0"/>
          <w:sz w:val="24"/>
          <w:szCs w:val="24"/>
          <w:lang w:eastAsia="en-IN" w:bidi="hi-IN"/>
          <w14:ligatures w14:val="none"/>
        </w:rPr>
        <w:t>et al</w:t>
      </w:r>
      <w:r w:rsidRPr="00C61F62">
        <w:rPr>
          <w:rFonts w:ascii="Times New Roman" w:eastAsia="Times New Roman" w:hAnsi="Times New Roman" w:cs="Times New Roman"/>
          <w:kern w:val="0"/>
          <w:sz w:val="24"/>
          <w:szCs w:val="24"/>
          <w:lang w:eastAsia="en-IN" w:bidi="hi-IN"/>
          <w14:ligatures w14:val="none"/>
        </w:rPr>
        <w:t xml:space="preserve">., 2010), </w:t>
      </w:r>
      <w:r w:rsidRPr="00C61F62">
        <w:rPr>
          <w:rFonts w:ascii="Times New Roman" w:eastAsia="Times New Roman" w:hAnsi="Times New Roman" w:cs="Times New Roman"/>
          <w:i/>
          <w:iCs/>
          <w:kern w:val="0"/>
          <w:sz w:val="24"/>
          <w:szCs w:val="24"/>
          <w:lang w:eastAsia="en-IN" w:bidi="hi-IN"/>
          <w14:ligatures w14:val="none"/>
        </w:rPr>
        <w:t>Rf5</w:t>
      </w:r>
      <w:r w:rsidRPr="00C61F62">
        <w:rPr>
          <w:rFonts w:ascii="Times New Roman" w:eastAsia="Times New Roman" w:hAnsi="Times New Roman" w:cs="Times New Roman"/>
          <w:kern w:val="0"/>
          <w:sz w:val="24"/>
          <w:szCs w:val="24"/>
          <w:lang w:eastAsia="en-IN" w:bidi="hi-IN"/>
          <w14:ligatures w14:val="none"/>
        </w:rPr>
        <w:t xml:space="preserve"> (Jordan </w:t>
      </w:r>
      <w:r w:rsidRPr="00C61F62">
        <w:rPr>
          <w:rFonts w:ascii="Times New Roman" w:eastAsia="Times New Roman" w:hAnsi="Times New Roman" w:cs="Times New Roman"/>
          <w:i/>
          <w:iCs/>
          <w:kern w:val="0"/>
          <w:sz w:val="24"/>
          <w:szCs w:val="24"/>
          <w:lang w:eastAsia="en-IN" w:bidi="hi-IN"/>
          <w14:ligatures w14:val="none"/>
        </w:rPr>
        <w:t>et al</w:t>
      </w:r>
      <w:r w:rsidRPr="00C61F62">
        <w:rPr>
          <w:rFonts w:ascii="Times New Roman" w:eastAsia="Times New Roman" w:hAnsi="Times New Roman" w:cs="Times New Roman"/>
          <w:kern w:val="0"/>
          <w:sz w:val="24"/>
          <w:szCs w:val="24"/>
          <w:lang w:eastAsia="en-IN" w:bidi="hi-IN"/>
          <w14:ligatures w14:val="none"/>
        </w:rPr>
        <w:t xml:space="preserve">., 2011) and </w:t>
      </w:r>
      <w:r w:rsidRPr="00C61F62">
        <w:rPr>
          <w:rFonts w:ascii="Times New Roman" w:eastAsia="Times New Roman" w:hAnsi="Times New Roman" w:cs="Times New Roman"/>
          <w:i/>
          <w:iCs/>
          <w:kern w:val="0"/>
          <w:sz w:val="24"/>
          <w:szCs w:val="24"/>
          <w:lang w:eastAsia="en-IN" w:bidi="hi-IN"/>
          <w14:ligatures w14:val="none"/>
        </w:rPr>
        <w:t>Rf6</w:t>
      </w:r>
      <w:r w:rsidRPr="00C61F62">
        <w:rPr>
          <w:rFonts w:ascii="Times New Roman" w:eastAsia="Times New Roman" w:hAnsi="Times New Roman" w:cs="Times New Roman"/>
          <w:kern w:val="0"/>
          <w:sz w:val="24"/>
          <w:szCs w:val="24"/>
          <w:lang w:eastAsia="en-IN" w:bidi="hi-IN"/>
          <w14:ligatures w14:val="none"/>
        </w:rPr>
        <w:t xml:space="preserve"> (Praveen </w:t>
      </w:r>
      <w:r w:rsidRPr="00C61F62">
        <w:rPr>
          <w:rFonts w:ascii="Times New Roman" w:eastAsia="Times New Roman" w:hAnsi="Times New Roman" w:cs="Times New Roman"/>
          <w:i/>
          <w:iCs/>
          <w:kern w:val="0"/>
          <w:sz w:val="24"/>
          <w:szCs w:val="24"/>
          <w:lang w:eastAsia="en-IN" w:bidi="hi-IN"/>
          <w14:ligatures w14:val="none"/>
        </w:rPr>
        <w:t>et al</w:t>
      </w:r>
      <w:r w:rsidRPr="00C61F62">
        <w:rPr>
          <w:rFonts w:ascii="Times New Roman" w:eastAsia="Times New Roman" w:hAnsi="Times New Roman" w:cs="Times New Roman"/>
          <w:kern w:val="0"/>
          <w:sz w:val="24"/>
          <w:szCs w:val="24"/>
          <w:lang w:eastAsia="en-IN" w:bidi="hi-IN"/>
          <w14:ligatures w14:val="none"/>
        </w:rPr>
        <w:t>., 2015) for CMS A</w:t>
      </w:r>
      <w:r w:rsidRPr="00C61F62">
        <w:rPr>
          <w:rFonts w:ascii="Times New Roman" w:eastAsia="Times New Roman" w:hAnsi="Times New Roman" w:cs="Times New Roman"/>
          <w:kern w:val="0"/>
          <w:sz w:val="24"/>
          <w:szCs w:val="24"/>
          <w:vertAlign w:val="subscript"/>
          <w:lang w:eastAsia="en-IN" w:bidi="hi-IN"/>
          <w14:ligatures w14:val="none"/>
        </w:rPr>
        <w:t>2</w:t>
      </w:r>
      <w:r w:rsidRPr="00C61F62">
        <w:rPr>
          <w:rFonts w:ascii="Times New Roman" w:eastAsia="Times New Roman" w:hAnsi="Times New Roman" w:cs="Times New Roman"/>
          <w:kern w:val="0"/>
          <w:sz w:val="24"/>
          <w:szCs w:val="24"/>
          <w:lang w:eastAsia="en-IN" w:bidi="hi-IN"/>
          <w14:ligatures w14:val="none"/>
        </w:rPr>
        <w:t xml:space="preserve"> are </w:t>
      </w:r>
      <w:r w:rsidRPr="00C61F62">
        <w:rPr>
          <w:rFonts w:ascii="Times New Roman" w:eastAsia="Times New Roman" w:hAnsi="Times New Roman" w:cs="Times New Roman"/>
          <w:b/>
          <w:bCs/>
          <w:kern w:val="0"/>
          <w:sz w:val="24"/>
          <w:szCs w:val="24"/>
          <w:lang w:eastAsia="en-IN" w:bidi="hi-IN"/>
          <w14:ligatures w14:val="none"/>
        </w:rPr>
        <w:t>sporophytic</w:t>
      </w:r>
      <w:r w:rsidRPr="00C61F62">
        <w:rPr>
          <w:rFonts w:ascii="Times New Roman" w:eastAsia="Times New Roman" w:hAnsi="Times New Roman" w:cs="Times New Roman"/>
          <w:kern w:val="0"/>
          <w:sz w:val="24"/>
          <w:szCs w:val="24"/>
          <w:lang w:eastAsia="en-IN" w:bidi="hi-IN"/>
          <w14:ligatures w14:val="none"/>
        </w:rPr>
        <w:t xml:space="preserve"> fertility restorer genes, and </w:t>
      </w:r>
      <w:r w:rsidRPr="00C61F62">
        <w:rPr>
          <w:rFonts w:ascii="Times New Roman" w:eastAsia="Times New Roman" w:hAnsi="Times New Roman" w:cs="Times New Roman"/>
          <w:i/>
          <w:iCs/>
          <w:kern w:val="0"/>
          <w:sz w:val="24"/>
          <w:szCs w:val="24"/>
          <w:lang w:eastAsia="en-IN" w:bidi="hi-IN"/>
          <w14:ligatures w14:val="none"/>
        </w:rPr>
        <w:t xml:space="preserve">Rf3 </w:t>
      </w:r>
      <w:r w:rsidRPr="00C61F62">
        <w:rPr>
          <w:rFonts w:ascii="Times New Roman" w:eastAsia="Times New Roman" w:hAnsi="Times New Roman" w:cs="Times New Roman"/>
          <w:kern w:val="0"/>
          <w:sz w:val="24"/>
          <w:szCs w:val="24"/>
          <w:lang w:eastAsia="en-IN" w:bidi="hi-IN"/>
          <w14:ligatures w14:val="none"/>
        </w:rPr>
        <w:t>and</w:t>
      </w:r>
      <w:r w:rsidRPr="00C61F62">
        <w:rPr>
          <w:rFonts w:ascii="Times New Roman" w:eastAsia="Times New Roman" w:hAnsi="Times New Roman" w:cs="Times New Roman"/>
          <w:i/>
          <w:iCs/>
          <w:kern w:val="0"/>
          <w:sz w:val="24"/>
          <w:szCs w:val="24"/>
          <w:lang w:eastAsia="en-IN" w:bidi="hi-IN"/>
          <w14:ligatures w14:val="none"/>
        </w:rPr>
        <w:t xml:space="preserve"> Rf4</w:t>
      </w:r>
      <w:r w:rsidRPr="00C61F62">
        <w:rPr>
          <w:rFonts w:ascii="Times New Roman" w:eastAsia="Times New Roman" w:hAnsi="Times New Roman" w:cs="Times New Roman"/>
          <w:kern w:val="0"/>
          <w:sz w:val="24"/>
          <w:szCs w:val="24"/>
          <w:lang w:eastAsia="en-IN" w:bidi="hi-IN"/>
          <w14:ligatures w14:val="none"/>
        </w:rPr>
        <w:t xml:space="preserve"> function as </w:t>
      </w:r>
      <w:r w:rsidRPr="00C61F62">
        <w:rPr>
          <w:rFonts w:ascii="Times New Roman" w:eastAsia="Times New Roman" w:hAnsi="Times New Roman" w:cs="Times New Roman"/>
          <w:b/>
          <w:bCs/>
          <w:kern w:val="0"/>
          <w:sz w:val="24"/>
          <w:szCs w:val="24"/>
          <w:lang w:eastAsia="en-IN" w:bidi="hi-IN"/>
          <w14:ligatures w14:val="none"/>
        </w:rPr>
        <w:t>gametophytic</w:t>
      </w:r>
      <w:r w:rsidRPr="00C61F62">
        <w:rPr>
          <w:rFonts w:ascii="Times New Roman" w:eastAsia="Times New Roman" w:hAnsi="Times New Roman" w:cs="Times New Roman"/>
          <w:kern w:val="0"/>
          <w:sz w:val="24"/>
          <w:szCs w:val="24"/>
          <w:lang w:eastAsia="en-IN" w:bidi="hi-IN"/>
          <w14:ligatures w14:val="none"/>
        </w:rPr>
        <w:t>-restorers for CMS A</w:t>
      </w:r>
      <w:r w:rsidRPr="00C61F62">
        <w:rPr>
          <w:rFonts w:ascii="Times New Roman" w:eastAsia="Times New Roman" w:hAnsi="Times New Roman" w:cs="Times New Roman"/>
          <w:kern w:val="0"/>
          <w:sz w:val="24"/>
          <w:szCs w:val="24"/>
          <w:vertAlign w:val="subscript"/>
          <w:lang w:eastAsia="en-IN" w:bidi="hi-IN"/>
          <w14:ligatures w14:val="none"/>
        </w:rPr>
        <w:t>3</w:t>
      </w:r>
      <w:r w:rsidRPr="00C61F62">
        <w:rPr>
          <w:rFonts w:ascii="Times New Roman" w:eastAsia="Times New Roman" w:hAnsi="Times New Roman" w:cs="Times New Roman"/>
          <w:kern w:val="0"/>
          <w:sz w:val="24"/>
          <w:szCs w:val="24"/>
          <w:lang w:eastAsia="en-IN" w:bidi="hi-IN"/>
          <w14:ligatures w14:val="none"/>
        </w:rPr>
        <w:t xml:space="preserve">. Another well-known example is that the S-cytoplasm of maize is characterized as a CMS system that is restored </w:t>
      </w:r>
      <w:proofErr w:type="spellStart"/>
      <w:r w:rsidRPr="00C61F62">
        <w:rPr>
          <w:rFonts w:ascii="Times New Roman" w:eastAsia="Times New Roman" w:hAnsi="Times New Roman" w:cs="Times New Roman"/>
          <w:kern w:val="0"/>
          <w:sz w:val="24"/>
          <w:szCs w:val="24"/>
          <w:lang w:eastAsia="en-IN" w:bidi="hi-IN"/>
          <w14:ligatures w14:val="none"/>
        </w:rPr>
        <w:t>gametophytically</w:t>
      </w:r>
      <w:proofErr w:type="spellEnd"/>
      <w:r w:rsidRPr="00C61F62">
        <w:rPr>
          <w:rFonts w:ascii="Times New Roman" w:eastAsia="Times New Roman" w:hAnsi="Times New Roman" w:cs="Times New Roman"/>
          <w:kern w:val="0"/>
          <w:sz w:val="24"/>
          <w:szCs w:val="24"/>
          <w:lang w:eastAsia="en-IN" w:bidi="hi-IN"/>
          <w14:ligatures w14:val="none"/>
        </w:rPr>
        <w:t>.  </w:t>
      </w:r>
    </w:p>
    <w:p w14:paraId="53E13B95" w14:textId="77777777" w:rsidR="003319BA" w:rsidRPr="00CE02B0" w:rsidRDefault="003319BA" w:rsidP="00CE02B0">
      <w:pPr>
        <w:spacing w:before="120" w:after="0" w:line="276" w:lineRule="auto"/>
        <w:jc w:val="both"/>
        <w:rPr>
          <w:rFonts w:ascii="Times New Roman" w:eastAsia="Times New Roman" w:hAnsi="Times New Roman" w:cs="Times New Roman"/>
          <w:b/>
          <w:bCs/>
          <w:color w:val="FF0000"/>
          <w:kern w:val="0"/>
          <w:sz w:val="26"/>
          <w:szCs w:val="26"/>
          <w:lang w:val="en-US" w:eastAsia="en-IN" w:bidi="hi-IN"/>
          <w14:ligatures w14:val="none"/>
        </w:rPr>
      </w:pPr>
      <w:r w:rsidRPr="00CE02B0">
        <w:rPr>
          <w:rFonts w:ascii="Times New Roman" w:eastAsia="Times New Roman" w:hAnsi="Times New Roman" w:cs="Times New Roman"/>
          <w:b/>
          <w:bCs/>
          <w:color w:val="FF0000"/>
          <w:kern w:val="0"/>
          <w:sz w:val="26"/>
          <w:szCs w:val="26"/>
          <w:lang w:val="en-US" w:eastAsia="en-IN" w:bidi="hi-IN"/>
          <w14:ligatures w14:val="none"/>
        </w:rPr>
        <w:t xml:space="preserve">Why restoration is </w:t>
      </w:r>
      <w:r w:rsidR="00D972EF" w:rsidRPr="00CE02B0">
        <w:rPr>
          <w:rFonts w:ascii="Times New Roman" w:eastAsia="Times New Roman" w:hAnsi="Times New Roman" w:cs="Times New Roman"/>
          <w:b/>
          <w:bCs/>
          <w:color w:val="FF0000"/>
          <w:kern w:val="0"/>
          <w:sz w:val="26"/>
          <w:szCs w:val="26"/>
          <w:lang w:val="en-US" w:eastAsia="en-IN" w:bidi="hi-IN"/>
          <w14:ligatures w14:val="none"/>
        </w:rPr>
        <w:t>essential</w:t>
      </w:r>
      <w:r w:rsidRPr="00CE02B0">
        <w:rPr>
          <w:rFonts w:ascii="Times New Roman" w:eastAsia="Times New Roman" w:hAnsi="Times New Roman" w:cs="Times New Roman"/>
          <w:b/>
          <w:bCs/>
          <w:color w:val="FF0000"/>
          <w:kern w:val="0"/>
          <w:sz w:val="26"/>
          <w:szCs w:val="26"/>
          <w:lang w:val="en-US" w:eastAsia="en-IN" w:bidi="hi-IN"/>
          <w14:ligatures w14:val="none"/>
        </w:rPr>
        <w:t>?</w:t>
      </w:r>
    </w:p>
    <w:p w14:paraId="354A6232" w14:textId="1A1179AA" w:rsidR="000A6F6B" w:rsidRPr="00234912" w:rsidRDefault="000A6F6B" w:rsidP="00EA08C2">
      <w:pPr>
        <w:pStyle w:val="ListParagraph"/>
        <w:numPr>
          <w:ilvl w:val="0"/>
          <w:numId w:val="24"/>
        </w:numPr>
        <w:spacing w:after="0" w:line="240" w:lineRule="auto"/>
        <w:ind w:left="629" w:hanging="357"/>
        <w:contextualSpacing w:val="0"/>
        <w:jc w:val="both"/>
        <w:rPr>
          <w:rFonts w:ascii="Times New Roman" w:eastAsia="Times New Roman" w:hAnsi="Times New Roman" w:cs="Times New Roman"/>
          <w:kern w:val="0"/>
          <w:sz w:val="24"/>
          <w:szCs w:val="24"/>
          <w:lang w:val="en-US" w:eastAsia="en-IN" w:bidi="hi-IN"/>
          <w14:ligatures w14:val="none"/>
        </w:rPr>
      </w:pPr>
      <w:r w:rsidRPr="00234912">
        <w:rPr>
          <w:rFonts w:ascii="Times New Roman" w:eastAsia="Times New Roman" w:hAnsi="Times New Roman" w:cs="Times New Roman"/>
          <w:kern w:val="0"/>
          <w:sz w:val="24"/>
          <w:szCs w:val="24"/>
          <w:lang w:val="en-US" w:eastAsia="en-IN" w:bidi="hi-IN"/>
          <w14:ligatures w14:val="none"/>
        </w:rPr>
        <w:t xml:space="preserve">Cytoplasmic male sterility (CMS) is a maternally inherited trait typically </w:t>
      </w:r>
      <w:r w:rsidRPr="00CD3508">
        <w:rPr>
          <w:rFonts w:ascii="Times New Roman" w:eastAsia="Times New Roman" w:hAnsi="Times New Roman" w:cs="Times New Roman"/>
          <w:b/>
          <w:bCs/>
          <w:kern w:val="0"/>
          <w:sz w:val="24"/>
          <w:szCs w:val="24"/>
          <w:lang w:val="en-US" w:eastAsia="en-IN" w:bidi="hi-IN"/>
          <w14:ligatures w14:val="none"/>
        </w:rPr>
        <w:t>linked to the mitochondrial genome</w:t>
      </w:r>
      <w:r w:rsidR="00CD3508">
        <w:rPr>
          <w:rFonts w:ascii="Times New Roman" w:eastAsia="Times New Roman" w:hAnsi="Times New Roman" w:cs="Times New Roman"/>
          <w:kern w:val="0"/>
          <w:sz w:val="24"/>
          <w:szCs w:val="24"/>
          <w:lang w:val="en-US" w:eastAsia="en-IN" w:bidi="hi-IN"/>
          <w14:ligatures w14:val="none"/>
        </w:rPr>
        <w:t>.</w:t>
      </w:r>
    </w:p>
    <w:p w14:paraId="2C13DA8F" w14:textId="4305AE86" w:rsidR="000A6F6B" w:rsidRPr="00D972EF" w:rsidRDefault="000A6F6B" w:rsidP="00D972EF">
      <w:pPr>
        <w:pStyle w:val="ListParagraph"/>
        <w:numPr>
          <w:ilvl w:val="0"/>
          <w:numId w:val="24"/>
        </w:numPr>
        <w:spacing w:after="0" w:line="276" w:lineRule="auto"/>
        <w:ind w:left="630"/>
        <w:jc w:val="both"/>
        <w:rPr>
          <w:rFonts w:ascii="Times New Roman" w:eastAsia="Times New Roman" w:hAnsi="Times New Roman" w:cs="Times New Roman"/>
          <w:kern w:val="0"/>
          <w:sz w:val="24"/>
          <w:szCs w:val="24"/>
          <w:lang w:val="en-US" w:eastAsia="en-IN" w:bidi="hi-IN"/>
          <w14:ligatures w14:val="none"/>
        </w:rPr>
      </w:pPr>
      <w:r>
        <w:rPr>
          <w:rFonts w:ascii="Times New Roman" w:eastAsia="Times New Roman" w:hAnsi="Times New Roman" w:cs="Times New Roman"/>
          <w:kern w:val="0"/>
          <w:sz w:val="24"/>
          <w:szCs w:val="24"/>
          <w:lang w:val="en-US" w:eastAsia="en-IN" w:bidi="hi-IN"/>
          <w14:ligatures w14:val="none"/>
        </w:rPr>
        <w:t>M</w:t>
      </w:r>
      <w:r w:rsidRPr="008F67BC">
        <w:rPr>
          <w:rFonts w:ascii="Times New Roman" w:eastAsia="Times New Roman" w:hAnsi="Times New Roman" w:cs="Times New Roman"/>
          <w:kern w:val="0"/>
          <w:sz w:val="24"/>
          <w:szCs w:val="24"/>
          <w:lang w:val="en-US" w:eastAsia="en-IN" w:bidi="hi-IN"/>
          <w14:ligatures w14:val="none"/>
        </w:rPr>
        <w:t>ale sterility alone is insufficient for hybrid seed production; fertility must be restored in the F</w:t>
      </w:r>
      <w:r w:rsidRPr="00315617">
        <w:rPr>
          <w:rFonts w:ascii="Times New Roman" w:eastAsia="Times New Roman" w:hAnsi="Times New Roman" w:cs="Times New Roman"/>
          <w:kern w:val="0"/>
          <w:sz w:val="24"/>
          <w:szCs w:val="24"/>
          <w:vertAlign w:val="subscript"/>
          <w:lang w:val="en-US" w:eastAsia="en-IN" w:bidi="hi-IN"/>
          <w14:ligatures w14:val="none"/>
        </w:rPr>
        <w:t>1</w:t>
      </w:r>
      <w:r w:rsidRPr="008F67BC">
        <w:rPr>
          <w:rFonts w:ascii="Times New Roman" w:eastAsia="Times New Roman" w:hAnsi="Times New Roman" w:cs="Times New Roman"/>
          <w:kern w:val="0"/>
          <w:sz w:val="24"/>
          <w:szCs w:val="24"/>
          <w:lang w:val="en-US" w:eastAsia="en-IN" w:bidi="hi-IN"/>
          <w14:ligatures w14:val="none"/>
        </w:rPr>
        <w:t xml:space="preserve"> generation to ensure successful hybrid seed development</w:t>
      </w:r>
    </w:p>
    <w:p w14:paraId="071B3C78" w14:textId="4762FD4E" w:rsidR="000A6F6B" w:rsidRPr="00234912" w:rsidRDefault="000A6F6B" w:rsidP="00234912">
      <w:pPr>
        <w:pStyle w:val="ListParagraph"/>
        <w:numPr>
          <w:ilvl w:val="0"/>
          <w:numId w:val="24"/>
        </w:numPr>
        <w:spacing w:after="0" w:line="276" w:lineRule="auto"/>
        <w:ind w:left="630"/>
        <w:jc w:val="both"/>
        <w:rPr>
          <w:rFonts w:ascii="Times New Roman" w:eastAsia="Times New Roman" w:hAnsi="Times New Roman" w:cs="Times New Roman"/>
          <w:kern w:val="0"/>
          <w:sz w:val="24"/>
          <w:szCs w:val="24"/>
          <w:lang w:val="en-US" w:eastAsia="en-IN" w:bidi="hi-IN"/>
          <w14:ligatures w14:val="none"/>
        </w:rPr>
      </w:pPr>
      <w:r w:rsidRPr="00234912">
        <w:rPr>
          <w:rFonts w:ascii="Times New Roman" w:eastAsia="Times New Roman" w:hAnsi="Times New Roman" w:cs="Times New Roman"/>
          <w:kern w:val="0"/>
          <w:sz w:val="24"/>
          <w:szCs w:val="24"/>
          <w:lang w:val="en-US" w:eastAsia="en-IN" w:bidi="hi-IN"/>
          <w14:ligatures w14:val="none"/>
        </w:rPr>
        <w:t>In plants, nuclear genes known as restorers of fertility (</w:t>
      </w:r>
      <w:r w:rsidRPr="00315617">
        <w:rPr>
          <w:rFonts w:ascii="Times New Roman" w:eastAsia="Times New Roman" w:hAnsi="Times New Roman" w:cs="Times New Roman"/>
          <w:i/>
          <w:iCs/>
          <w:kern w:val="0"/>
          <w:sz w:val="24"/>
          <w:szCs w:val="24"/>
          <w:lang w:val="en-US" w:eastAsia="en-IN" w:bidi="hi-IN"/>
          <w14:ligatures w14:val="none"/>
        </w:rPr>
        <w:t>Rf</w:t>
      </w:r>
      <w:r w:rsidRPr="00234912">
        <w:rPr>
          <w:rFonts w:ascii="Times New Roman" w:eastAsia="Times New Roman" w:hAnsi="Times New Roman" w:cs="Times New Roman"/>
          <w:kern w:val="0"/>
          <w:sz w:val="24"/>
          <w:szCs w:val="24"/>
          <w:lang w:val="en-US" w:eastAsia="en-IN" w:bidi="hi-IN"/>
          <w14:ligatures w14:val="none"/>
        </w:rPr>
        <w:t xml:space="preserve">) play a key role in </w:t>
      </w:r>
      <w:r w:rsidRPr="00CD3508">
        <w:rPr>
          <w:rFonts w:ascii="Times New Roman" w:eastAsia="Times New Roman" w:hAnsi="Times New Roman" w:cs="Times New Roman"/>
          <w:b/>
          <w:bCs/>
          <w:kern w:val="0"/>
          <w:sz w:val="24"/>
          <w:szCs w:val="24"/>
          <w:lang w:val="en-US" w:eastAsia="en-IN" w:bidi="hi-IN"/>
          <w14:ligatures w14:val="none"/>
        </w:rPr>
        <w:t>restoring pollen fertility</w:t>
      </w:r>
      <w:r w:rsidRPr="00234912">
        <w:rPr>
          <w:rFonts w:ascii="Times New Roman" w:eastAsia="Times New Roman" w:hAnsi="Times New Roman" w:cs="Times New Roman"/>
          <w:kern w:val="0"/>
          <w:sz w:val="24"/>
          <w:szCs w:val="24"/>
          <w:lang w:val="en-US" w:eastAsia="en-IN" w:bidi="hi-IN"/>
          <w14:ligatures w14:val="none"/>
        </w:rPr>
        <w:t xml:space="preserve">.  </w:t>
      </w:r>
    </w:p>
    <w:p w14:paraId="0480D3B4" w14:textId="742B1B3D" w:rsidR="008F67BC" w:rsidRPr="00234912" w:rsidRDefault="00B56FB1" w:rsidP="00234912">
      <w:pPr>
        <w:pStyle w:val="ListParagraph"/>
        <w:numPr>
          <w:ilvl w:val="0"/>
          <w:numId w:val="24"/>
        </w:numPr>
        <w:spacing w:after="0" w:line="276" w:lineRule="auto"/>
        <w:ind w:left="630"/>
        <w:jc w:val="both"/>
        <w:rPr>
          <w:rFonts w:ascii="Times New Roman" w:eastAsia="Times New Roman" w:hAnsi="Times New Roman" w:cs="Times New Roman"/>
          <w:kern w:val="0"/>
          <w:sz w:val="24"/>
          <w:szCs w:val="24"/>
          <w:lang w:val="en-US" w:eastAsia="en-IN" w:bidi="hi-IN"/>
          <w14:ligatures w14:val="none"/>
        </w:rPr>
      </w:pPr>
      <w:r w:rsidRPr="00D972EF">
        <w:rPr>
          <w:rFonts w:ascii="Times New Roman" w:eastAsia="Times New Roman" w:hAnsi="Times New Roman" w:cs="Times New Roman"/>
          <w:kern w:val="0"/>
          <w:sz w:val="24"/>
          <w:szCs w:val="24"/>
          <w:lang w:val="en-US" w:eastAsia="en-IN" w:bidi="hi-IN"/>
          <w14:ligatures w14:val="none"/>
        </w:rPr>
        <w:t>At the time of</w:t>
      </w:r>
      <w:r w:rsidR="001E7F0A" w:rsidRPr="00D972EF">
        <w:rPr>
          <w:rFonts w:ascii="Times New Roman" w:eastAsia="Times New Roman" w:hAnsi="Times New Roman" w:cs="Times New Roman"/>
          <w:kern w:val="0"/>
          <w:sz w:val="24"/>
          <w:szCs w:val="24"/>
          <w:lang w:val="en-US" w:eastAsia="en-IN" w:bidi="hi-IN"/>
          <w14:ligatures w14:val="none"/>
        </w:rPr>
        <w:t xml:space="preserve"> pollen development</w:t>
      </w:r>
      <w:bookmarkStart w:id="2" w:name="_Hlk161411392"/>
      <w:r w:rsidR="001E7F0A" w:rsidRPr="00D972EF">
        <w:rPr>
          <w:rFonts w:ascii="Times New Roman" w:eastAsia="Times New Roman" w:hAnsi="Times New Roman" w:cs="Times New Roman"/>
          <w:kern w:val="0"/>
          <w:sz w:val="24"/>
          <w:szCs w:val="24"/>
          <w:lang w:val="en-US" w:eastAsia="en-IN" w:bidi="hi-IN"/>
          <w14:ligatures w14:val="none"/>
        </w:rPr>
        <w:t>,</w:t>
      </w:r>
      <w:r w:rsidR="008F67BC" w:rsidRPr="008F67BC">
        <w:rPr>
          <w:rFonts w:ascii="Times New Roman" w:eastAsia="Times New Roman" w:hAnsi="Times New Roman" w:cs="Times New Roman"/>
          <w:kern w:val="0"/>
          <w:sz w:val="24"/>
          <w:szCs w:val="24"/>
          <w:lang w:val="en-US" w:eastAsia="en-IN" w:bidi="hi-IN"/>
          <w14:ligatures w14:val="none"/>
        </w:rPr>
        <w:t xml:space="preserve"> </w:t>
      </w:r>
      <w:r w:rsidR="008F67BC" w:rsidRPr="00CD3508">
        <w:rPr>
          <w:rFonts w:ascii="Times New Roman" w:eastAsia="Times New Roman" w:hAnsi="Times New Roman" w:cs="Times New Roman"/>
          <w:b/>
          <w:bCs/>
          <w:i/>
          <w:iCs/>
          <w:kern w:val="0"/>
          <w:sz w:val="24"/>
          <w:szCs w:val="24"/>
          <w:lang w:val="en-US" w:eastAsia="en-IN" w:bidi="hi-IN"/>
          <w14:ligatures w14:val="none"/>
        </w:rPr>
        <w:t>Rf</w:t>
      </w:r>
      <w:r w:rsidR="008F67BC" w:rsidRPr="00CD3508">
        <w:rPr>
          <w:rFonts w:ascii="Times New Roman" w:eastAsia="Times New Roman" w:hAnsi="Times New Roman" w:cs="Times New Roman"/>
          <w:b/>
          <w:bCs/>
          <w:kern w:val="0"/>
          <w:sz w:val="24"/>
          <w:szCs w:val="24"/>
          <w:lang w:val="en-US" w:eastAsia="en-IN" w:bidi="hi-IN"/>
          <w14:ligatures w14:val="none"/>
        </w:rPr>
        <w:t xml:space="preserve"> genes either block or compensate for the mitochondrial dysfunctions </w:t>
      </w:r>
      <w:r w:rsidR="008F67BC" w:rsidRPr="008F67BC">
        <w:rPr>
          <w:rFonts w:ascii="Times New Roman" w:eastAsia="Times New Roman" w:hAnsi="Times New Roman" w:cs="Times New Roman"/>
          <w:kern w:val="0"/>
          <w:sz w:val="24"/>
          <w:szCs w:val="24"/>
          <w:lang w:val="en-US" w:eastAsia="en-IN" w:bidi="hi-IN"/>
          <w14:ligatures w14:val="none"/>
        </w:rPr>
        <w:t xml:space="preserve">that cause male sterility. Therefore, the presence of </w:t>
      </w:r>
      <w:r w:rsidR="008F67BC" w:rsidRPr="00315617">
        <w:rPr>
          <w:rFonts w:ascii="Times New Roman" w:eastAsia="Times New Roman" w:hAnsi="Times New Roman" w:cs="Times New Roman"/>
          <w:kern w:val="0"/>
          <w:sz w:val="24"/>
          <w:szCs w:val="24"/>
          <w:lang w:val="en-US" w:eastAsia="en-IN" w:bidi="hi-IN"/>
          <w14:ligatures w14:val="none"/>
        </w:rPr>
        <w:t>Rf</w:t>
      </w:r>
      <w:r w:rsidR="008F67BC" w:rsidRPr="008F67BC">
        <w:rPr>
          <w:rFonts w:ascii="Times New Roman" w:eastAsia="Times New Roman" w:hAnsi="Times New Roman" w:cs="Times New Roman"/>
          <w:kern w:val="0"/>
          <w:sz w:val="24"/>
          <w:szCs w:val="24"/>
          <w:lang w:val="en-US" w:eastAsia="en-IN" w:bidi="hi-IN"/>
          <w14:ligatures w14:val="none"/>
        </w:rPr>
        <w:t xml:space="preserve"> genes is essential for hybrid seed production, as male sterility alone will not fulfill the requirement without fertility restoratio</w:t>
      </w:r>
      <w:r w:rsidR="008F67BC" w:rsidRPr="00315617">
        <w:rPr>
          <w:rFonts w:ascii="Times New Roman" w:eastAsia="Times New Roman" w:hAnsi="Times New Roman" w:cs="Times New Roman"/>
          <w:kern w:val="0"/>
          <w:sz w:val="24"/>
          <w:szCs w:val="24"/>
          <w:lang w:val="en-US" w:eastAsia="en-IN" w:bidi="hi-IN"/>
          <w14:ligatures w14:val="none"/>
        </w:rPr>
        <w:t>n</w:t>
      </w:r>
      <w:bookmarkEnd w:id="2"/>
      <w:r w:rsidR="00315617" w:rsidRPr="00315617">
        <w:rPr>
          <w:rFonts w:ascii="Times New Roman" w:eastAsia="Times New Roman" w:hAnsi="Times New Roman" w:cs="Times New Roman"/>
          <w:kern w:val="0"/>
          <w:sz w:val="24"/>
          <w:szCs w:val="24"/>
          <w:lang w:val="en-US" w:eastAsia="en-IN" w:bidi="hi-IN"/>
          <w14:ligatures w14:val="none"/>
        </w:rPr>
        <w:t>.</w:t>
      </w:r>
    </w:p>
    <w:p w14:paraId="1BC36CEF" w14:textId="77777777" w:rsidR="00234912" w:rsidRDefault="003319BA" w:rsidP="00234912">
      <w:pPr>
        <w:spacing w:before="120" w:after="0" w:line="276" w:lineRule="auto"/>
        <w:jc w:val="both"/>
        <w:rPr>
          <w:rFonts w:ascii="Times New Roman" w:eastAsia="Times New Roman" w:hAnsi="Times New Roman" w:cs="Times New Roman"/>
          <w:b/>
          <w:bCs/>
          <w:color w:val="FF0000"/>
          <w:kern w:val="0"/>
          <w:sz w:val="26"/>
          <w:szCs w:val="26"/>
          <w:lang w:val="en-US" w:eastAsia="en-IN" w:bidi="hi-IN"/>
          <w14:ligatures w14:val="none"/>
        </w:rPr>
      </w:pPr>
      <w:r w:rsidRPr="00CE02B0">
        <w:rPr>
          <w:rFonts w:ascii="Times New Roman" w:eastAsia="Times New Roman" w:hAnsi="Times New Roman" w:cs="Times New Roman"/>
          <w:b/>
          <w:bCs/>
          <w:color w:val="FF0000"/>
          <w:kern w:val="0"/>
          <w:sz w:val="26"/>
          <w:szCs w:val="26"/>
          <w:lang w:val="en-US" w:eastAsia="en-IN" w:bidi="hi-IN"/>
          <w14:ligatures w14:val="none"/>
        </w:rPr>
        <w:t>Genetic basis of fertility restoration</w:t>
      </w:r>
    </w:p>
    <w:p w14:paraId="7C2EBF1D" w14:textId="77777777" w:rsidR="00342B9C" w:rsidRDefault="008F67BC" w:rsidP="005E6B1A">
      <w:pPr>
        <w:spacing w:before="60" w:after="0" w:line="276" w:lineRule="auto"/>
        <w:ind w:firstLine="720"/>
        <w:jc w:val="both"/>
        <w:rPr>
          <w:rFonts w:ascii="Times New Roman" w:eastAsia="Times New Roman" w:hAnsi="Times New Roman" w:cs="Times New Roman"/>
          <w:kern w:val="0"/>
          <w:sz w:val="24"/>
          <w:szCs w:val="24"/>
          <w:lang w:eastAsia="en-IN" w:bidi="hi-IN"/>
          <w14:ligatures w14:val="none"/>
        </w:rPr>
      </w:pPr>
      <w:r w:rsidRPr="008F67BC">
        <w:rPr>
          <w:rFonts w:ascii="Times New Roman" w:eastAsia="Times New Roman" w:hAnsi="Times New Roman" w:cs="Times New Roman"/>
          <w:kern w:val="0"/>
          <w:sz w:val="24"/>
          <w:szCs w:val="24"/>
          <w:lang w:eastAsia="en-IN" w:bidi="hi-IN"/>
          <w14:ligatures w14:val="none"/>
        </w:rPr>
        <w:t xml:space="preserve">The diversity in fertility restoration patterns in CMS plants has contributed to an increase in the number of restorer genes. Typically, one or two major restorer loci are responsible for the full restoration of fertility. However, in some cases, full restoration requires the </w:t>
      </w:r>
      <w:r w:rsidRPr="00CD3508">
        <w:rPr>
          <w:rFonts w:ascii="Times New Roman" w:eastAsia="Times New Roman" w:hAnsi="Times New Roman" w:cs="Times New Roman"/>
          <w:b/>
          <w:bCs/>
          <w:kern w:val="0"/>
          <w:sz w:val="24"/>
          <w:szCs w:val="24"/>
          <w:lang w:eastAsia="en-IN" w:bidi="hi-IN"/>
          <w14:ligatures w14:val="none"/>
        </w:rPr>
        <w:t>coordinated action</w:t>
      </w:r>
      <w:r w:rsidRPr="008F67BC">
        <w:rPr>
          <w:rFonts w:ascii="Times New Roman" w:eastAsia="Times New Roman" w:hAnsi="Times New Roman" w:cs="Times New Roman"/>
          <w:kern w:val="0"/>
          <w:sz w:val="24"/>
          <w:szCs w:val="24"/>
          <w:lang w:eastAsia="en-IN" w:bidi="hi-IN"/>
          <w14:ligatures w14:val="none"/>
        </w:rPr>
        <w:t xml:space="preserve"> of several genes, where some genes may only have minor effects on fertility. For instance, a </w:t>
      </w:r>
      <w:r w:rsidRPr="00342B9C">
        <w:rPr>
          <w:rFonts w:ascii="Times New Roman" w:eastAsia="Times New Roman" w:hAnsi="Times New Roman" w:cs="Times New Roman"/>
          <w:b/>
          <w:bCs/>
          <w:kern w:val="0"/>
          <w:sz w:val="24"/>
          <w:szCs w:val="24"/>
          <w:lang w:eastAsia="en-IN" w:bidi="hi-IN"/>
          <w14:ligatures w14:val="none"/>
        </w:rPr>
        <w:t>single gene restores fertility</w:t>
      </w:r>
      <w:r w:rsidRPr="008F67BC">
        <w:rPr>
          <w:rFonts w:ascii="Times New Roman" w:eastAsia="Times New Roman" w:hAnsi="Times New Roman" w:cs="Times New Roman"/>
          <w:kern w:val="0"/>
          <w:sz w:val="24"/>
          <w:szCs w:val="24"/>
          <w:lang w:eastAsia="en-IN" w:bidi="hi-IN"/>
          <w14:ligatures w14:val="none"/>
        </w:rPr>
        <w:t xml:space="preserve"> in the </w:t>
      </w:r>
      <w:r w:rsidRPr="00B24F66">
        <w:rPr>
          <w:rFonts w:ascii="Times New Roman" w:eastAsia="Times New Roman" w:hAnsi="Times New Roman" w:cs="Times New Roman"/>
          <w:kern w:val="0"/>
          <w:sz w:val="24"/>
          <w:szCs w:val="24"/>
          <w:lang w:eastAsia="en-IN" w:bidi="hi-IN"/>
          <w14:ligatures w14:val="none"/>
        </w:rPr>
        <w:t>A</w:t>
      </w:r>
      <w:r w:rsidR="007F1C21" w:rsidRPr="00B24F66">
        <w:rPr>
          <w:rFonts w:ascii="Times New Roman" w:eastAsia="Times New Roman" w:hAnsi="Times New Roman" w:cs="Times New Roman"/>
          <w:kern w:val="0"/>
          <w:sz w:val="24"/>
          <w:szCs w:val="24"/>
          <w:vertAlign w:val="subscript"/>
          <w:lang w:eastAsia="en-IN" w:bidi="hi-IN"/>
          <w14:ligatures w14:val="none"/>
        </w:rPr>
        <w:t>l</w:t>
      </w:r>
      <w:r w:rsidRPr="008F67BC">
        <w:rPr>
          <w:rFonts w:ascii="Times New Roman" w:eastAsia="Times New Roman" w:hAnsi="Times New Roman" w:cs="Times New Roman"/>
          <w:kern w:val="0"/>
          <w:sz w:val="24"/>
          <w:szCs w:val="24"/>
          <w:lang w:eastAsia="en-IN" w:bidi="hi-IN"/>
          <w14:ligatures w14:val="none"/>
        </w:rPr>
        <w:t xml:space="preserve"> male-sterile cytoplasm of sorghum (Murthy and Gangadhar, 1990). On the other hand, in T-cytoplasm maize, PET-cytoplasm sunflower, and T-cytoplasm onion, two unlinked restorer genes are necessary for complete restoration (Schnable and Wise, 1998</w:t>
      </w:r>
      <w:r w:rsidR="00234912" w:rsidRPr="008F67BC">
        <w:rPr>
          <w:rFonts w:ascii="Times New Roman" w:eastAsia="Times New Roman" w:hAnsi="Times New Roman" w:cs="Times New Roman"/>
          <w:kern w:val="0"/>
          <w:sz w:val="24"/>
          <w:szCs w:val="24"/>
          <w:lang w:eastAsia="en-IN" w:bidi="hi-IN"/>
          <w14:ligatures w14:val="none"/>
        </w:rPr>
        <w:t xml:space="preserve">). </w:t>
      </w:r>
      <w:r w:rsidR="00234912" w:rsidRPr="00342B9C">
        <w:rPr>
          <w:rFonts w:ascii="Times New Roman" w:eastAsia="Times New Roman" w:hAnsi="Times New Roman" w:cs="Times New Roman"/>
          <w:b/>
          <w:bCs/>
          <w:kern w:val="0"/>
          <w:sz w:val="24"/>
          <w:szCs w:val="24"/>
          <w:lang w:eastAsia="en-IN" w:bidi="hi-IN"/>
          <w14:ligatures w14:val="none"/>
        </w:rPr>
        <w:t>Duplicate</w:t>
      </w:r>
      <w:r w:rsidRPr="00342B9C">
        <w:rPr>
          <w:rFonts w:ascii="Times New Roman" w:eastAsia="Times New Roman" w:hAnsi="Times New Roman" w:cs="Times New Roman"/>
          <w:b/>
          <w:bCs/>
          <w:kern w:val="0"/>
          <w:sz w:val="24"/>
          <w:szCs w:val="24"/>
          <w:lang w:eastAsia="en-IN" w:bidi="hi-IN"/>
          <w14:ligatures w14:val="none"/>
        </w:rPr>
        <w:t xml:space="preserve"> restorer loci</w:t>
      </w:r>
      <w:r w:rsidRPr="008F67BC">
        <w:rPr>
          <w:rFonts w:ascii="Times New Roman" w:eastAsia="Times New Roman" w:hAnsi="Times New Roman" w:cs="Times New Roman"/>
          <w:kern w:val="0"/>
          <w:sz w:val="24"/>
          <w:szCs w:val="24"/>
          <w:lang w:eastAsia="en-IN" w:bidi="hi-IN"/>
          <w14:ligatures w14:val="none"/>
        </w:rPr>
        <w:t xml:space="preserve"> are found in many systems. For example, in maize, the T-cytoplasm restorer </w:t>
      </w:r>
      <w:r w:rsidRPr="007F1C21">
        <w:rPr>
          <w:rFonts w:ascii="Times New Roman" w:eastAsia="Times New Roman" w:hAnsi="Times New Roman" w:cs="Times New Roman"/>
          <w:i/>
          <w:iCs/>
          <w:kern w:val="0"/>
          <w:sz w:val="24"/>
          <w:szCs w:val="24"/>
          <w:lang w:eastAsia="en-IN" w:bidi="hi-IN"/>
          <w14:ligatures w14:val="none"/>
        </w:rPr>
        <w:t>Rf1</w:t>
      </w:r>
      <w:r w:rsidRPr="008F67BC">
        <w:rPr>
          <w:rFonts w:ascii="Times New Roman" w:eastAsia="Times New Roman" w:hAnsi="Times New Roman" w:cs="Times New Roman"/>
          <w:kern w:val="0"/>
          <w:sz w:val="24"/>
          <w:szCs w:val="24"/>
          <w:lang w:eastAsia="en-IN" w:bidi="hi-IN"/>
          <w14:ligatures w14:val="none"/>
        </w:rPr>
        <w:t xml:space="preserve"> is the major gene, with </w:t>
      </w:r>
      <w:r w:rsidRPr="007F1C21">
        <w:rPr>
          <w:rFonts w:ascii="Times New Roman" w:eastAsia="Times New Roman" w:hAnsi="Times New Roman" w:cs="Times New Roman"/>
          <w:i/>
          <w:iCs/>
          <w:kern w:val="0"/>
          <w:sz w:val="24"/>
          <w:szCs w:val="24"/>
          <w:lang w:eastAsia="en-IN" w:bidi="hi-IN"/>
          <w14:ligatures w14:val="none"/>
        </w:rPr>
        <w:t>Rf8</w:t>
      </w:r>
      <w:r w:rsidRPr="008F67BC">
        <w:rPr>
          <w:rFonts w:ascii="Times New Roman" w:eastAsia="Times New Roman" w:hAnsi="Times New Roman" w:cs="Times New Roman"/>
          <w:kern w:val="0"/>
          <w:sz w:val="24"/>
          <w:szCs w:val="24"/>
          <w:lang w:eastAsia="en-IN" w:bidi="hi-IN"/>
          <w14:ligatures w14:val="none"/>
        </w:rPr>
        <w:t xml:space="preserve"> serving as a partial substitute. Similar cases are seen in PET1-cytoplasm sunflower, T-cytoplasm onion, and CMS in Phaseolus. These overlapping functions could result from the duplication of gene functions or indicate that multiple mechanisms are involved in fertility restoration.</w:t>
      </w:r>
      <w:r w:rsidR="007F1C21">
        <w:rPr>
          <w:rFonts w:ascii="Times New Roman" w:eastAsia="Times New Roman" w:hAnsi="Times New Roman" w:cs="Times New Roman"/>
          <w:kern w:val="0"/>
          <w:sz w:val="24"/>
          <w:szCs w:val="24"/>
          <w:lang w:eastAsia="en-IN" w:bidi="hi-IN"/>
          <w14:ligatures w14:val="none"/>
        </w:rPr>
        <w:t xml:space="preserve"> </w:t>
      </w:r>
      <w:r w:rsidRPr="00CD3508">
        <w:rPr>
          <w:rFonts w:ascii="Times New Roman" w:eastAsia="Times New Roman" w:hAnsi="Times New Roman" w:cs="Times New Roman"/>
          <w:b/>
          <w:bCs/>
          <w:kern w:val="0"/>
          <w:sz w:val="24"/>
          <w:szCs w:val="24"/>
          <w:lang w:eastAsia="en-IN" w:bidi="hi-IN"/>
          <w14:ligatures w14:val="none"/>
        </w:rPr>
        <w:t xml:space="preserve">The first restorer gene, </w:t>
      </w:r>
      <w:r w:rsidRPr="00CD3508">
        <w:rPr>
          <w:rFonts w:ascii="Times New Roman" w:eastAsia="Times New Roman" w:hAnsi="Times New Roman" w:cs="Times New Roman"/>
          <w:b/>
          <w:bCs/>
          <w:i/>
          <w:iCs/>
          <w:kern w:val="0"/>
          <w:sz w:val="24"/>
          <w:szCs w:val="24"/>
          <w:lang w:eastAsia="en-IN" w:bidi="hi-IN"/>
          <w14:ligatures w14:val="none"/>
        </w:rPr>
        <w:t>Rf2</w:t>
      </w:r>
      <w:r w:rsidRPr="00CD3508">
        <w:rPr>
          <w:rFonts w:ascii="Times New Roman" w:eastAsia="Times New Roman" w:hAnsi="Times New Roman" w:cs="Times New Roman"/>
          <w:b/>
          <w:bCs/>
          <w:kern w:val="0"/>
          <w:sz w:val="24"/>
          <w:szCs w:val="24"/>
          <w:lang w:eastAsia="en-IN" w:bidi="hi-IN"/>
          <w14:ligatures w14:val="none"/>
        </w:rPr>
        <w:t>, was identified in maize</w:t>
      </w:r>
      <w:r w:rsidRPr="008F67BC">
        <w:rPr>
          <w:rFonts w:ascii="Times New Roman" w:eastAsia="Times New Roman" w:hAnsi="Times New Roman" w:cs="Times New Roman"/>
          <w:kern w:val="0"/>
          <w:sz w:val="24"/>
          <w:szCs w:val="24"/>
          <w:lang w:eastAsia="en-IN" w:bidi="hi-IN"/>
          <w14:ligatures w14:val="none"/>
        </w:rPr>
        <w:t xml:space="preserve">. In the CMS-T type, the </w:t>
      </w:r>
      <w:r w:rsidRPr="007F1C21">
        <w:rPr>
          <w:rFonts w:ascii="Times New Roman" w:eastAsia="Times New Roman" w:hAnsi="Times New Roman" w:cs="Times New Roman"/>
          <w:i/>
          <w:iCs/>
          <w:kern w:val="0"/>
          <w:sz w:val="24"/>
          <w:szCs w:val="24"/>
          <w:lang w:eastAsia="en-IN" w:bidi="hi-IN"/>
          <w14:ligatures w14:val="none"/>
        </w:rPr>
        <w:t>Rf2</w:t>
      </w:r>
      <w:r w:rsidRPr="008F67BC">
        <w:rPr>
          <w:rFonts w:ascii="Times New Roman" w:eastAsia="Times New Roman" w:hAnsi="Times New Roman" w:cs="Times New Roman"/>
          <w:kern w:val="0"/>
          <w:sz w:val="24"/>
          <w:szCs w:val="24"/>
          <w:lang w:eastAsia="en-IN" w:bidi="hi-IN"/>
          <w14:ligatures w14:val="none"/>
        </w:rPr>
        <w:t xml:space="preserve"> allele is required in combination with the </w:t>
      </w:r>
      <w:r w:rsidRPr="007F1C21">
        <w:rPr>
          <w:rFonts w:ascii="Times New Roman" w:eastAsia="Times New Roman" w:hAnsi="Times New Roman" w:cs="Times New Roman"/>
          <w:i/>
          <w:iCs/>
          <w:kern w:val="0"/>
          <w:sz w:val="24"/>
          <w:szCs w:val="24"/>
          <w:lang w:eastAsia="en-IN" w:bidi="hi-IN"/>
          <w14:ligatures w14:val="none"/>
        </w:rPr>
        <w:t>Rf1</w:t>
      </w:r>
      <w:r w:rsidRPr="008F67BC">
        <w:rPr>
          <w:rFonts w:ascii="Times New Roman" w:eastAsia="Times New Roman" w:hAnsi="Times New Roman" w:cs="Times New Roman"/>
          <w:kern w:val="0"/>
          <w:sz w:val="24"/>
          <w:szCs w:val="24"/>
          <w:lang w:eastAsia="en-IN" w:bidi="hi-IN"/>
          <w14:ligatures w14:val="none"/>
        </w:rPr>
        <w:t xml:space="preserve"> allele (which is not linked to </w:t>
      </w:r>
      <w:r w:rsidRPr="007F1C21">
        <w:rPr>
          <w:rFonts w:ascii="Times New Roman" w:eastAsia="Times New Roman" w:hAnsi="Times New Roman" w:cs="Times New Roman"/>
          <w:i/>
          <w:iCs/>
          <w:kern w:val="0"/>
          <w:sz w:val="24"/>
          <w:szCs w:val="24"/>
          <w:lang w:eastAsia="en-IN" w:bidi="hi-IN"/>
          <w14:ligatures w14:val="none"/>
        </w:rPr>
        <w:t>Rf2</w:t>
      </w:r>
      <w:r w:rsidRPr="008F67BC">
        <w:rPr>
          <w:rFonts w:ascii="Times New Roman" w:eastAsia="Times New Roman" w:hAnsi="Times New Roman" w:cs="Times New Roman"/>
          <w:kern w:val="0"/>
          <w:sz w:val="24"/>
          <w:szCs w:val="24"/>
          <w:lang w:eastAsia="en-IN" w:bidi="hi-IN"/>
          <w14:ligatures w14:val="none"/>
        </w:rPr>
        <w:t xml:space="preserve">) for male fertility restoration. </w:t>
      </w:r>
      <w:r w:rsidRPr="007F1C21">
        <w:rPr>
          <w:rFonts w:ascii="Times New Roman" w:eastAsia="Times New Roman" w:hAnsi="Times New Roman" w:cs="Times New Roman"/>
          <w:i/>
          <w:iCs/>
          <w:kern w:val="0"/>
          <w:sz w:val="24"/>
          <w:szCs w:val="24"/>
          <w:lang w:eastAsia="en-IN" w:bidi="hi-IN"/>
          <w14:ligatures w14:val="none"/>
        </w:rPr>
        <w:t>Rf2</w:t>
      </w:r>
      <w:r w:rsidRPr="008F67BC">
        <w:rPr>
          <w:rFonts w:ascii="Times New Roman" w:eastAsia="Times New Roman" w:hAnsi="Times New Roman" w:cs="Times New Roman"/>
          <w:kern w:val="0"/>
          <w:sz w:val="24"/>
          <w:szCs w:val="24"/>
          <w:lang w:eastAsia="en-IN" w:bidi="hi-IN"/>
          <w14:ligatures w14:val="none"/>
        </w:rPr>
        <w:t xml:space="preserve"> encodes a functional mitochondrial aldehyde dehydrogenase, suggesting that fertility restoration occurs through metabolic compensation for the effects of a mitochondrial CMS-inducing gene. CMS systems and their </w:t>
      </w:r>
      <w:r w:rsidRPr="007F1C21">
        <w:rPr>
          <w:rFonts w:ascii="Times New Roman" w:eastAsia="Times New Roman" w:hAnsi="Times New Roman" w:cs="Times New Roman"/>
          <w:i/>
          <w:iCs/>
          <w:kern w:val="0"/>
          <w:sz w:val="24"/>
          <w:szCs w:val="24"/>
          <w:lang w:eastAsia="en-IN" w:bidi="hi-IN"/>
          <w14:ligatures w14:val="none"/>
        </w:rPr>
        <w:t>Rf</w:t>
      </w:r>
      <w:r w:rsidRPr="008F67BC">
        <w:rPr>
          <w:rFonts w:ascii="Times New Roman" w:eastAsia="Times New Roman" w:hAnsi="Times New Roman" w:cs="Times New Roman"/>
          <w:kern w:val="0"/>
          <w:sz w:val="24"/>
          <w:szCs w:val="24"/>
          <w:lang w:eastAsia="en-IN" w:bidi="hi-IN"/>
          <w14:ligatures w14:val="none"/>
        </w:rPr>
        <w:t xml:space="preserve"> genes are found in a wide range of crops, including maize, rice, sunflower, </w:t>
      </w:r>
      <w:r w:rsidRPr="00342B9C">
        <w:rPr>
          <w:rFonts w:ascii="Times New Roman" w:eastAsia="Times New Roman" w:hAnsi="Times New Roman" w:cs="Times New Roman"/>
          <w:i/>
          <w:iCs/>
          <w:kern w:val="0"/>
          <w:sz w:val="24"/>
          <w:szCs w:val="24"/>
          <w:lang w:eastAsia="en-IN" w:bidi="hi-IN"/>
          <w14:ligatures w14:val="none"/>
        </w:rPr>
        <w:t>brassica</w:t>
      </w:r>
      <w:r w:rsidRPr="008F67BC">
        <w:rPr>
          <w:rFonts w:ascii="Times New Roman" w:eastAsia="Times New Roman" w:hAnsi="Times New Roman" w:cs="Times New Roman"/>
          <w:kern w:val="0"/>
          <w:sz w:val="24"/>
          <w:szCs w:val="24"/>
          <w:lang w:eastAsia="en-IN" w:bidi="hi-IN"/>
          <w14:ligatures w14:val="none"/>
        </w:rPr>
        <w:t>, radish, sorghum, wheat, common bean, carrot</w:t>
      </w:r>
      <w:r w:rsidR="00342B9C">
        <w:rPr>
          <w:rFonts w:ascii="Times New Roman" w:eastAsia="Times New Roman" w:hAnsi="Times New Roman" w:cs="Times New Roman"/>
          <w:kern w:val="0"/>
          <w:sz w:val="24"/>
          <w:szCs w:val="24"/>
          <w:lang w:eastAsia="en-IN" w:bidi="hi-IN"/>
          <w14:ligatures w14:val="none"/>
        </w:rPr>
        <w:t xml:space="preserve"> a</w:t>
      </w:r>
      <w:r w:rsidRPr="008F67BC">
        <w:rPr>
          <w:rFonts w:ascii="Times New Roman" w:eastAsia="Times New Roman" w:hAnsi="Times New Roman" w:cs="Times New Roman"/>
          <w:kern w:val="0"/>
          <w:sz w:val="24"/>
          <w:szCs w:val="24"/>
          <w:lang w:eastAsia="en-IN" w:bidi="hi-IN"/>
          <w14:ligatures w14:val="none"/>
        </w:rPr>
        <w:t>nd sugar beet (Table 2).</w:t>
      </w:r>
      <w:r w:rsidR="007F1C21">
        <w:rPr>
          <w:rFonts w:ascii="Times New Roman" w:eastAsia="Times New Roman" w:hAnsi="Times New Roman" w:cs="Times New Roman"/>
          <w:kern w:val="0"/>
          <w:sz w:val="24"/>
          <w:szCs w:val="24"/>
          <w:lang w:eastAsia="en-IN" w:bidi="hi-IN"/>
          <w14:ligatures w14:val="none"/>
        </w:rPr>
        <w:t xml:space="preserve"> </w:t>
      </w:r>
    </w:p>
    <w:p w14:paraId="48F813BE" w14:textId="1AF56AC5" w:rsidR="008F67BC" w:rsidRPr="00234912" w:rsidRDefault="008F67BC" w:rsidP="00342B9C">
      <w:pPr>
        <w:spacing w:after="0" w:line="276" w:lineRule="auto"/>
        <w:ind w:firstLine="720"/>
        <w:jc w:val="both"/>
        <w:rPr>
          <w:rFonts w:ascii="Times New Roman" w:eastAsia="Times New Roman" w:hAnsi="Times New Roman" w:cs="Times New Roman"/>
          <w:b/>
          <w:bCs/>
          <w:color w:val="FF0000"/>
          <w:kern w:val="0"/>
          <w:sz w:val="26"/>
          <w:szCs w:val="26"/>
          <w:lang w:val="en-US" w:eastAsia="en-IN" w:bidi="hi-IN"/>
          <w14:ligatures w14:val="none"/>
        </w:rPr>
      </w:pPr>
      <w:r w:rsidRPr="008F67BC">
        <w:rPr>
          <w:rFonts w:ascii="Times New Roman" w:eastAsia="Times New Roman" w:hAnsi="Times New Roman" w:cs="Times New Roman"/>
          <w:kern w:val="0"/>
          <w:sz w:val="24"/>
          <w:szCs w:val="24"/>
          <w:lang w:eastAsia="en-IN" w:bidi="hi-IN"/>
          <w14:ligatures w14:val="none"/>
        </w:rPr>
        <w:t xml:space="preserve">A series of </w:t>
      </w:r>
      <w:r w:rsidRPr="00342B9C">
        <w:rPr>
          <w:rFonts w:ascii="Times New Roman" w:eastAsia="Times New Roman" w:hAnsi="Times New Roman" w:cs="Times New Roman"/>
          <w:i/>
          <w:iCs/>
          <w:kern w:val="0"/>
          <w:sz w:val="24"/>
          <w:szCs w:val="24"/>
          <w:lang w:eastAsia="en-IN" w:bidi="hi-IN"/>
          <w14:ligatures w14:val="none"/>
        </w:rPr>
        <w:t>Rf</w:t>
      </w:r>
      <w:r w:rsidRPr="008F67BC">
        <w:rPr>
          <w:rFonts w:ascii="Times New Roman" w:eastAsia="Times New Roman" w:hAnsi="Times New Roman" w:cs="Times New Roman"/>
          <w:kern w:val="0"/>
          <w:sz w:val="24"/>
          <w:szCs w:val="24"/>
          <w:lang w:eastAsia="en-IN" w:bidi="hi-IN"/>
          <w14:ligatures w14:val="none"/>
        </w:rPr>
        <w:t xml:space="preserve"> genes belong to the pentatricopeptide-repeat (PPR) protein family, one of the </w:t>
      </w:r>
      <w:r w:rsidRPr="00B24F66">
        <w:rPr>
          <w:rFonts w:ascii="Times New Roman" w:eastAsia="Times New Roman" w:hAnsi="Times New Roman" w:cs="Times New Roman"/>
          <w:b/>
          <w:bCs/>
          <w:kern w:val="0"/>
          <w:sz w:val="24"/>
          <w:szCs w:val="24"/>
          <w:lang w:eastAsia="en-IN" w:bidi="hi-IN"/>
          <w14:ligatures w14:val="none"/>
        </w:rPr>
        <w:t>largest protein families</w:t>
      </w:r>
      <w:r w:rsidRPr="008F67BC">
        <w:rPr>
          <w:rFonts w:ascii="Times New Roman" w:eastAsia="Times New Roman" w:hAnsi="Times New Roman" w:cs="Times New Roman"/>
          <w:kern w:val="0"/>
          <w:sz w:val="24"/>
          <w:szCs w:val="24"/>
          <w:lang w:eastAsia="en-IN" w:bidi="hi-IN"/>
          <w14:ligatures w14:val="none"/>
        </w:rPr>
        <w:t xml:space="preserve"> in land plants. PPR proteins are key regulators of mitochondrial gene expression in plants and are found mainly in eukaryotes. They are localized in mitochondria or chloroplasts, where they modulate gene expression at the RNA level. </w:t>
      </w:r>
      <w:r w:rsidRPr="00C2356E">
        <w:rPr>
          <w:rFonts w:ascii="Times New Roman" w:eastAsia="Times New Roman" w:hAnsi="Times New Roman" w:cs="Times New Roman"/>
          <w:b/>
          <w:bCs/>
          <w:kern w:val="0"/>
          <w:sz w:val="24"/>
          <w:szCs w:val="24"/>
          <w:lang w:eastAsia="en-IN" w:bidi="hi-IN"/>
          <w14:ligatures w14:val="none"/>
        </w:rPr>
        <w:t>PPR motifs consist</w:t>
      </w:r>
      <w:r w:rsidRPr="008F67BC">
        <w:rPr>
          <w:rFonts w:ascii="Times New Roman" w:eastAsia="Times New Roman" w:hAnsi="Times New Roman" w:cs="Times New Roman"/>
          <w:kern w:val="0"/>
          <w:sz w:val="24"/>
          <w:szCs w:val="24"/>
          <w:lang w:eastAsia="en-IN" w:bidi="hi-IN"/>
          <w14:ligatures w14:val="none"/>
        </w:rPr>
        <w:t xml:space="preserve"> of degenerate 35-amino-acid sequences arranged in tandem arrays, with 2-27 repeats per protein (Saha </w:t>
      </w:r>
      <w:r w:rsidRPr="007F1C21">
        <w:rPr>
          <w:rFonts w:ascii="Times New Roman" w:eastAsia="Times New Roman" w:hAnsi="Times New Roman" w:cs="Times New Roman"/>
          <w:i/>
          <w:iCs/>
          <w:kern w:val="0"/>
          <w:sz w:val="24"/>
          <w:szCs w:val="24"/>
          <w:lang w:eastAsia="en-IN" w:bidi="hi-IN"/>
          <w14:ligatures w14:val="none"/>
        </w:rPr>
        <w:t>et al</w:t>
      </w:r>
      <w:r w:rsidRPr="008F67BC">
        <w:rPr>
          <w:rFonts w:ascii="Times New Roman" w:eastAsia="Times New Roman" w:hAnsi="Times New Roman" w:cs="Times New Roman"/>
          <w:kern w:val="0"/>
          <w:sz w:val="24"/>
          <w:szCs w:val="24"/>
          <w:lang w:eastAsia="en-IN" w:bidi="hi-IN"/>
          <w14:ligatures w14:val="none"/>
        </w:rPr>
        <w:t xml:space="preserve">., 2007) </w:t>
      </w:r>
      <w:r w:rsidRPr="00D72AD2">
        <w:rPr>
          <w:rFonts w:ascii="Times New Roman" w:eastAsia="Times New Roman" w:hAnsi="Times New Roman" w:cs="Times New Roman"/>
          <w:b/>
          <w:bCs/>
          <w:kern w:val="0"/>
          <w:sz w:val="24"/>
          <w:szCs w:val="24"/>
          <w:lang w:eastAsia="en-IN" w:bidi="hi-IN"/>
          <w14:ligatures w14:val="none"/>
        </w:rPr>
        <w:t>(Figure 2)</w:t>
      </w:r>
      <w:r w:rsidRPr="008F67BC">
        <w:rPr>
          <w:rFonts w:ascii="Times New Roman" w:eastAsia="Times New Roman" w:hAnsi="Times New Roman" w:cs="Times New Roman"/>
          <w:kern w:val="0"/>
          <w:sz w:val="24"/>
          <w:szCs w:val="24"/>
          <w:lang w:eastAsia="en-IN" w:bidi="hi-IN"/>
          <w14:ligatures w14:val="none"/>
        </w:rPr>
        <w:t>. Functional studies have revealed the roles of PPR proteins in RNA processing, embryogenesis, fertility restoration in CMS plants and plant development.</w:t>
      </w:r>
    </w:p>
    <w:p w14:paraId="3BCE89AB" w14:textId="77777777" w:rsidR="0068697D" w:rsidRDefault="004039DF" w:rsidP="00D972EF">
      <w:pPr>
        <w:spacing w:after="0" w:line="276" w:lineRule="auto"/>
        <w:rPr>
          <w:rFonts w:ascii="Times New Roman" w:hAnsi="Times New Roman" w:cs="Times New Roman"/>
          <w:b/>
          <w:bCs/>
          <w:color w:val="00B050"/>
          <w:sz w:val="24"/>
          <w:szCs w:val="24"/>
        </w:rPr>
      </w:pPr>
      <w:r>
        <w:rPr>
          <w:rFonts w:ascii="Times New Roman" w:hAnsi="Times New Roman" w:cs="Times New Roman"/>
          <w:b/>
          <w:bCs/>
          <w:noProof/>
          <w:color w:val="00B050"/>
          <w:sz w:val="24"/>
          <w:szCs w:val="24"/>
        </w:rPr>
        <mc:AlternateContent>
          <mc:Choice Requires="wps">
            <w:drawing>
              <wp:anchor distT="0" distB="0" distL="114300" distR="114300" simplePos="0" relativeHeight="251698176" behindDoc="0" locked="0" layoutInCell="1" allowOverlap="1" wp14:anchorId="2D781F15" wp14:editId="744D33DB">
                <wp:simplePos x="0" y="0"/>
                <wp:positionH relativeFrom="column">
                  <wp:posOffset>5088255</wp:posOffset>
                </wp:positionH>
                <wp:positionV relativeFrom="paragraph">
                  <wp:posOffset>194310</wp:posOffset>
                </wp:positionV>
                <wp:extent cx="628650" cy="478155"/>
                <wp:effectExtent l="0" t="38100" r="19050" b="36195"/>
                <wp:wrapNone/>
                <wp:docPr id="19" nam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8650" cy="478155"/>
                        </a:xfrm>
                        <a:prstGeom prst="rightArrow">
                          <a:avLst>
                            <a:gd name="adj1" fmla="val 50000"/>
                            <a:gd name="adj2" fmla="val 32869"/>
                          </a:avLst>
                        </a:prstGeom>
                        <a:solidFill>
                          <a:schemeClr val="accent5">
                            <a:lumMod val="75000"/>
                            <a:lumOff val="0"/>
                          </a:schemeClr>
                        </a:solidFill>
                        <a:ln w="12700">
                          <a:solidFill>
                            <a:schemeClr val="tx1">
                              <a:lumMod val="95000"/>
                              <a:lumOff val="5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AA58C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 15" o:spid="_x0000_s1026" type="#_x0000_t13" style="position:absolute;margin-left:400.65pt;margin-top:15.3pt;width:49.5pt;height:37.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" fillcolor="#2e74b5 [2408]" strokecolor="#0d0d0d [3069]" strokeweight="1pt">
                <v:path arrowok="t"/>
              </v:shape>
            </w:pict>
          </mc:Fallback>
        </mc:AlternateContent>
      </w:r>
    </w:p>
    <w:p w14:paraId="7D842734" w14:textId="7228662A" w:rsidR="0068697D" w:rsidRDefault="004039DF" w:rsidP="00D972EF">
      <w:pPr>
        <w:spacing w:after="0" w:line="276" w:lineRule="auto"/>
        <w:rPr>
          <w:rFonts w:ascii="Times New Roman" w:hAnsi="Times New Roman" w:cs="Times New Roman"/>
          <w:b/>
          <w:bCs/>
          <w:color w:val="00B050"/>
          <w:sz w:val="24"/>
          <w:szCs w:val="24"/>
        </w:rPr>
      </w:pPr>
      <w:r>
        <w:rPr>
          <w:rFonts w:ascii="Times New Roman" w:hAnsi="Times New Roman" w:cs="Times New Roman"/>
          <w:b/>
          <w:bCs/>
          <w:noProof/>
          <w:color w:val="00B050"/>
          <w:sz w:val="24"/>
          <w:szCs w:val="24"/>
        </w:rPr>
        <mc:AlternateContent>
          <mc:Choice Requires="wps">
            <w:drawing>
              <wp:anchor distT="0" distB="0" distL="114300" distR="114300" simplePos="0" relativeHeight="251705344" behindDoc="0" locked="0" layoutInCell="1" allowOverlap="1" wp14:anchorId="50CB407C" wp14:editId="2075AC7E">
                <wp:simplePos x="0" y="0"/>
                <wp:positionH relativeFrom="column">
                  <wp:posOffset>-17145</wp:posOffset>
                </wp:positionH>
                <wp:positionV relativeFrom="paragraph">
                  <wp:posOffset>123190</wp:posOffset>
                </wp:positionV>
                <wp:extent cx="615950" cy="347345"/>
                <wp:effectExtent l="0" t="0" r="0" b="0"/>
                <wp:wrapNone/>
                <wp:docPr id="18" nam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5950" cy="347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B82620" w14:textId="77777777" w:rsidR="008E54FB" w:rsidRPr="008E54FB" w:rsidRDefault="008E54FB">
                            <w:pPr>
                              <w:rPr>
                                <w:rFonts w:ascii="Times New Roman" w:hAnsi="Times New Roman" w:cs="Times New Roman"/>
                                <w:b/>
                                <w:bCs/>
                                <w:sz w:val="24"/>
                                <w:szCs w:val="24"/>
                              </w:rPr>
                            </w:pPr>
                            <w:r w:rsidRPr="008E54FB">
                              <w:rPr>
                                <w:rFonts w:ascii="Times New Roman" w:hAnsi="Times New Roman" w:cs="Times New Roman"/>
                                <w:b/>
                                <w:bCs/>
                                <w:sz w:val="24"/>
                                <w:szCs w:val="24"/>
                              </w:rPr>
                              <w:t>COO</w:t>
                            </w:r>
                            <w:r w:rsidRPr="00605FE5">
                              <w:rPr>
                                <w:rFonts w:ascii="Times New Roman" w:hAnsi="Times New Roman" w:cs="Times New Roman"/>
                                <w:b/>
                                <w:bCs/>
                                <w:sz w:val="28"/>
                                <w:szCs w:val="28"/>
                                <w:vertAlign w:val="superscript"/>
                              </w:rPr>
                              <w:noBreakHyphen/>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CB407C" id="_x0000_t202" coordsize="21600,21600" o:spt="202" path="m,l,21600r21600,l21600,xe">
                <v:stroke joinstyle="miter"/>
                <v:path gradientshapeok="t" o:connecttype="rect"/>
              </v:shapetype>
              <v:shape id=" 24" o:spid="_x0000_s1026" type="#_x0000_t202" style="position:absolute;margin-left:-1.35pt;margin-top:9.7pt;width:48.5pt;height:27.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" stroked="f">
                <v:path arrowok="t"/>
                <v:textbox>
                  <w:txbxContent>
                    <w:p w14:paraId="6BB82620" w14:textId="77777777" w:rsidR="008E54FB" w:rsidRPr="008E54FB" w:rsidRDefault="008E54FB">
                      <w:pPr>
                        <w:rPr>
                          <w:rFonts w:ascii="Times New Roman" w:hAnsi="Times New Roman" w:cs="Times New Roman"/>
                          <w:b/>
                          <w:bCs/>
                          <w:sz w:val="24"/>
                          <w:szCs w:val="24"/>
                        </w:rPr>
                      </w:pPr>
                      <w:r w:rsidRPr="008E54FB">
                        <w:rPr>
                          <w:rFonts w:ascii="Times New Roman" w:hAnsi="Times New Roman" w:cs="Times New Roman"/>
                          <w:b/>
                          <w:bCs/>
                          <w:sz w:val="24"/>
                          <w:szCs w:val="24"/>
                        </w:rPr>
                        <w:t>COO</w:t>
                      </w:r>
                      <w:r w:rsidRPr="00605FE5">
                        <w:rPr>
                          <w:rFonts w:ascii="Times New Roman" w:hAnsi="Times New Roman" w:cs="Times New Roman"/>
                          <w:b/>
                          <w:bCs/>
                          <w:sz w:val="28"/>
                          <w:szCs w:val="28"/>
                          <w:vertAlign w:val="superscript"/>
                        </w:rPr>
                        <w:noBreakHyphen/>
                      </w:r>
                    </w:p>
                  </w:txbxContent>
                </v:textbox>
              </v:shape>
            </w:pict>
          </mc:Fallback>
        </mc:AlternateContent>
      </w:r>
      <w:r>
        <w:rPr>
          <w:rFonts w:ascii="Times New Roman" w:hAnsi="Times New Roman" w:cs="Times New Roman"/>
          <w:b/>
          <w:bCs/>
          <w:noProof/>
          <w:color w:val="00B050"/>
          <w:sz w:val="24"/>
          <w:szCs w:val="24"/>
        </w:rPr>
        <mc:AlternateContent>
          <mc:Choice Requires="wps">
            <w:drawing>
              <wp:anchor distT="0" distB="0" distL="114300" distR="114300" simplePos="0" relativeHeight="251706368" behindDoc="0" locked="0" layoutInCell="1" allowOverlap="1" wp14:anchorId="5D671046" wp14:editId="55E8379A">
                <wp:simplePos x="0" y="0"/>
                <wp:positionH relativeFrom="column">
                  <wp:posOffset>5735955</wp:posOffset>
                </wp:positionH>
                <wp:positionV relativeFrom="paragraph">
                  <wp:posOffset>80010</wp:posOffset>
                </wp:positionV>
                <wp:extent cx="679450" cy="314325"/>
                <wp:effectExtent l="0" t="0" r="0" b="0"/>
                <wp:wrapNone/>
                <wp:docPr id="17" nam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945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EB5F7D" w14:textId="77777777" w:rsidR="008E54FB" w:rsidRPr="00605FE5" w:rsidRDefault="008E54FB">
                            <w:pPr>
                              <w:rPr>
                                <w:rFonts w:ascii="Times New Roman" w:hAnsi="Times New Roman" w:cs="Times New Roman"/>
                                <w:b/>
                                <w:bCs/>
                                <w:sz w:val="24"/>
                                <w:szCs w:val="24"/>
                              </w:rPr>
                            </w:pPr>
                            <w:r w:rsidRPr="00605FE5">
                              <w:rPr>
                                <w:rFonts w:ascii="Times New Roman" w:hAnsi="Times New Roman" w:cs="Times New Roman"/>
                                <w:b/>
                                <w:bCs/>
                                <w:sz w:val="24"/>
                                <w:szCs w:val="24"/>
                              </w:rPr>
                              <w:t>NH</w:t>
                            </w:r>
                            <w:r w:rsidRPr="00605FE5">
                              <w:rPr>
                                <w:rFonts w:ascii="Times New Roman" w:hAnsi="Times New Roman" w:cs="Times New Roman"/>
                                <w:b/>
                                <w:bCs/>
                                <w:sz w:val="24"/>
                                <w:szCs w:val="24"/>
                                <w:vertAlign w:val="sub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671046" id=" 25" o:spid="_x0000_s1027" type="#_x0000_t202" style="position:absolute;margin-left:451.65pt;margin-top:6.3pt;width:53.5pt;height:24.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" stroked="f">
                <v:path arrowok="t"/>
                <v:textbox>
                  <w:txbxContent>
                    <w:p w14:paraId="71EB5F7D" w14:textId="77777777" w:rsidR="008E54FB" w:rsidRPr="00605FE5" w:rsidRDefault="008E54FB">
                      <w:pPr>
                        <w:rPr>
                          <w:rFonts w:ascii="Times New Roman" w:hAnsi="Times New Roman" w:cs="Times New Roman"/>
                          <w:b/>
                          <w:bCs/>
                          <w:sz w:val="24"/>
                          <w:szCs w:val="24"/>
                        </w:rPr>
                      </w:pPr>
                      <w:r w:rsidRPr="00605FE5">
                        <w:rPr>
                          <w:rFonts w:ascii="Times New Roman" w:hAnsi="Times New Roman" w:cs="Times New Roman"/>
                          <w:b/>
                          <w:bCs/>
                          <w:sz w:val="24"/>
                          <w:szCs w:val="24"/>
                        </w:rPr>
                        <w:t>NH</w:t>
                      </w:r>
                      <w:r w:rsidRPr="00605FE5">
                        <w:rPr>
                          <w:rFonts w:ascii="Times New Roman" w:hAnsi="Times New Roman" w:cs="Times New Roman"/>
                          <w:b/>
                          <w:bCs/>
                          <w:sz w:val="24"/>
                          <w:szCs w:val="24"/>
                          <w:vertAlign w:val="subscript"/>
                        </w:rPr>
                        <w:t>2</w:t>
                      </w:r>
                    </w:p>
                  </w:txbxContent>
                </v:textbox>
              </v:shape>
            </w:pict>
          </mc:Fallback>
        </mc:AlternateContent>
      </w:r>
      <w:r>
        <w:rPr>
          <w:rFonts w:ascii="Times New Roman" w:hAnsi="Times New Roman" w:cs="Times New Roman"/>
          <w:b/>
          <w:bCs/>
          <w:noProof/>
          <w:color w:val="00B050"/>
          <w:sz w:val="24"/>
          <w:szCs w:val="24"/>
        </w:rPr>
        <mc:AlternateContent>
          <mc:Choice Requires="wps">
            <w:drawing>
              <wp:anchor distT="0" distB="0" distL="114300" distR="114300" simplePos="0" relativeHeight="251687936" behindDoc="0" locked="0" layoutInCell="1" allowOverlap="1" wp14:anchorId="48A9F78C" wp14:editId="3B8A7F37">
                <wp:simplePos x="0" y="0"/>
                <wp:positionH relativeFrom="column">
                  <wp:posOffset>611505</wp:posOffset>
                </wp:positionH>
                <wp:positionV relativeFrom="paragraph">
                  <wp:posOffset>132080</wp:posOffset>
                </wp:positionV>
                <wp:extent cx="593725" cy="268605"/>
                <wp:effectExtent l="0" t="0" r="15875" b="36195"/>
                <wp:wrapNone/>
                <wp:docPr id="16" nam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725" cy="268605"/>
                        </a:xfrm>
                        <a:prstGeom prst="roundRect">
                          <a:avLst>
                            <a:gd name="adj" fmla="val 16667"/>
                          </a:avLst>
                        </a:prstGeom>
                        <a:gradFill rotWithShape="0">
                          <a:gsLst>
                            <a:gs pos="0">
                              <a:schemeClr val="accent2">
                                <a:lumMod val="60000"/>
                                <a:lumOff val="40000"/>
                              </a:schemeClr>
                            </a:gs>
                            <a:gs pos="50000">
                              <a:schemeClr val="accent2">
                                <a:lumMod val="20000"/>
                                <a:lumOff val="80000"/>
                              </a:schemeClr>
                            </a:gs>
                            <a:gs pos="100000">
                              <a:schemeClr val="accent2">
                                <a:lumMod val="60000"/>
                                <a:lumOff val="40000"/>
                              </a:schemeClr>
                            </a:gs>
                          </a:gsLst>
                          <a:lin ang="18900000" scaled="1"/>
                        </a:gradFill>
                        <a:ln w="12700">
                          <a:solidFill>
                            <a:schemeClr val="tx1">
                              <a:lumMod val="100000"/>
                              <a:lumOff val="0"/>
                            </a:schemeClr>
                          </a:solidFill>
                          <a:round/>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037CDD2" id=" 3" o:spid="_x0000_s1026" style="position:absolute;margin-left:48.15pt;margin-top:10.4pt;width:46.75pt;height:21.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" fillcolor="#f4b083 [1941]" strokecolor="black [3213]" strokeweight="1pt">
                <v:fill color2="#fbe4d5 [661]" angle="135" focus="50%" type="gradient"/>
                <v:shadow on="t" color="#823b0b [1605]" opacity=".5" offset="1pt"/>
                <v:path arrowok="t"/>
              </v:roundrect>
            </w:pict>
          </mc:Fallback>
        </mc:AlternateContent>
      </w:r>
      <w:r>
        <w:rPr>
          <w:rFonts w:ascii="Times New Roman" w:hAnsi="Times New Roman" w:cs="Times New Roman"/>
          <w:b/>
          <w:bCs/>
          <w:noProof/>
          <w:color w:val="00B050"/>
          <w:sz w:val="24"/>
          <w:szCs w:val="24"/>
        </w:rPr>
        <mc:AlternateContent>
          <mc:Choice Requires="wps">
            <w:drawing>
              <wp:anchor distT="0" distB="0" distL="114300" distR="114300" simplePos="0" relativeHeight="251696128" behindDoc="0" locked="0" layoutInCell="1" allowOverlap="1" wp14:anchorId="4B3F3427" wp14:editId="52C08778">
                <wp:simplePos x="0" y="0"/>
                <wp:positionH relativeFrom="column">
                  <wp:posOffset>4187190</wp:posOffset>
                </wp:positionH>
                <wp:positionV relativeFrom="paragraph">
                  <wp:posOffset>111760</wp:posOffset>
                </wp:positionV>
                <wp:extent cx="527050" cy="243205"/>
                <wp:effectExtent l="0" t="0" r="6350" b="4445"/>
                <wp:wrapNone/>
                <wp:docPr id="15" nam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050" cy="243205"/>
                        </a:xfrm>
                        <a:prstGeom prst="roundRect">
                          <a:avLst>
                            <a:gd name="adj" fmla="val 50000"/>
                          </a:avLst>
                        </a:prstGeom>
                        <a:solidFill>
                          <a:srgbClr val="CC00CC"/>
                        </a:solidFill>
                        <a:ln w="12700">
                          <a:solidFill>
                            <a:schemeClr val="tx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B339A5" id=" 13" o:spid="_x0000_s1026" style="position:absolute;margin-left:329.7pt;margin-top:8.8pt;width:41.5pt;height:19.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" fillcolor="#c0c" strokecolor="black [3213]" strokeweight="1pt">
                <v:path arrowok="t"/>
              </v:roundrect>
            </w:pict>
          </mc:Fallback>
        </mc:AlternateContent>
      </w:r>
      <w:r>
        <w:rPr>
          <w:rFonts w:ascii="Times New Roman" w:hAnsi="Times New Roman" w:cs="Times New Roman"/>
          <w:b/>
          <w:bCs/>
          <w:noProof/>
          <w:color w:val="00B050"/>
          <w:sz w:val="24"/>
          <w:szCs w:val="24"/>
        </w:rPr>
        <mc:AlternateContent>
          <mc:Choice Requires="wps">
            <w:drawing>
              <wp:anchor distT="0" distB="0" distL="114300" distR="114300" simplePos="0" relativeHeight="251695104" behindDoc="0" locked="0" layoutInCell="1" allowOverlap="1" wp14:anchorId="3F19F57D" wp14:editId="61EB8FA7">
                <wp:simplePos x="0" y="0"/>
                <wp:positionH relativeFrom="column">
                  <wp:posOffset>3684270</wp:posOffset>
                </wp:positionH>
                <wp:positionV relativeFrom="paragraph">
                  <wp:posOffset>121920</wp:posOffset>
                </wp:positionV>
                <wp:extent cx="527050" cy="243205"/>
                <wp:effectExtent l="0" t="0" r="6350" b="4445"/>
                <wp:wrapNone/>
                <wp:docPr id="14" nam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050" cy="243205"/>
                        </a:xfrm>
                        <a:prstGeom prst="roundRect">
                          <a:avLst>
                            <a:gd name="adj" fmla="val 50000"/>
                          </a:avLst>
                        </a:prstGeom>
                        <a:solidFill>
                          <a:srgbClr val="CC00CC"/>
                        </a:solidFill>
                        <a:ln w="12700">
                          <a:solidFill>
                            <a:schemeClr val="tx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69F3DF" id=" 12" o:spid="_x0000_s1026" style="position:absolute;margin-left:290.1pt;margin-top:9.6pt;width:41.5pt;height:19.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" fillcolor="#c0c" strokecolor="black [3213]" strokeweight="1pt">
                <v:path arrowok="t"/>
              </v:roundrect>
            </w:pict>
          </mc:Fallback>
        </mc:AlternateContent>
      </w:r>
      <w:r>
        <w:rPr>
          <w:rFonts w:ascii="Times New Roman" w:hAnsi="Times New Roman" w:cs="Times New Roman"/>
          <w:b/>
          <w:bCs/>
          <w:noProof/>
          <w:color w:val="00B050"/>
          <w:sz w:val="24"/>
          <w:szCs w:val="24"/>
        </w:rPr>
        <mc:AlternateContent>
          <mc:Choice Requires="wps">
            <w:drawing>
              <wp:anchor distT="0" distB="0" distL="114300" distR="114300" simplePos="0" relativeHeight="251694080" behindDoc="0" locked="0" layoutInCell="1" allowOverlap="1" wp14:anchorId="24F2F24E" wp14:editId="17465EC0">
                <wp:simplePos x="0" y="0"/>
                <wp:positionH relativeFrom="column">
                  <wp:posOffset>3186430</wp:posOffset>
                </wp:positionH>
                <wp:positionV relativeFrom="paragraph">
                  <wp:posOffset>127000</wp:posOffset>
                </wp:positionV>
                <wp:extent cx="527050" cy="243205"/>
                <wp:effectExtent l="0" t="0" r="6350" b="4445"/>
                <wp:wrapNone/>
                <wp:docPr id="13" nam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050" cy="243205"/>
                        </a:xfrm>
                        <a:prstGeom prst="roundRect">
                          <a:avLst>
                            <a:gd name="adj" fmla="val 50000"/>
                          </a:avLst>
                        </a:prstGeom>
                        <a:solidFill>
                          <a:srgbClr val="CC00CC"/>
                        </a:solidFill>
                        <a:ln w="12700">
                          <a:solidFill>
                            <a:schemeClr val="tx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381695" id=" 11" o:spid="_x0000_s1026" style="position:absolute;margin-left:250.9pt;margin-top:10pt;width:41.5pt;height:19.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" fillcolor="#c0c" strokecolor="black [3213]" strokeweight="1pt">
                <v:path arrowok="t"/>
              </v:roundrect>
            </w:pict>
          </mc:Fallback>
        </mc:AlternateContent>
      </w:r>
      <w:r>
        <w:rPr>
          <w:rFonts w:ascii="Times New Roman" w:hAnsi="Times New Roman" w:cs="Times New Roman"/>
          <w:b/>
          <w:bCs/>
          <w:noProof/>
          <w:color w:val="00B050"/>
          <w:sz w:val="24"/>
          <w:szCs w:val="24"/>
        </w:rPr>
        <mc:AlternateContent>
          <mc:Choice Requires="wps">
            <w:drawing>
              <wp:anchor distT="0" distB="0" distL="114300" distR="114300" simplePos="0" relativeHeight="251691008" behindDoc="0" locked="0" layoutInCell="1" allowOverlap="1" wp14:anchorId="01AD9903" wp14:editId="7BD3B079">
                <wp:simplePos x="0" y="0"/>
                <wp:positionH relativeFrom="column">
                  <wp:posOffset>1697990</wp:posOffset>
                </wp:positionH>
                <wp:positionV relativeFrom="paragraph">
                  <wp:posOffset>152400</wp:posOffset>
                </wp:positionV>
                <wp:extent cx="527050" cy="243205"/>
                <wp:effectExtent l="0" t="0" r="6350" b="4445"/>
                <wp:wrapNone/>
                <wp:docPr id="12" nam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050" cy="243205"/>
                        </a:xfrm>
                        <a:prstGeom prst="roundRect">
                          <a:avLst>
                            <a:gd name="adj" fmla="val 50000"/>
                          </a:avLst>
                        </a:prstGeom>
                        <a:solidFill>
                          <a:srgbClr val="CC00CC"/>
                        </a:solidFill>
                        <a:ln w="12700">
                          <a:solidFill>
                            <a:schemeClr val="tx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178643" id=" 8" o:spid="_x0000_s1026" style="position:absolute;margin-left:133.7pt;margin-top:12pt;width:41.5pt;height:19.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" fillcolor="#c0c" strokecolor="black [3213]" strokeweight="1pt">
                <v:path arrowok="t"/>
              </v:roundrect>
            </w:pict>
          </mc:Fallback>
        </mc:AlternateContent>
      </w:r>
      <w:r>
        <w:rPr>
          <w:rFonts w:ascii="Times New Roman" w:hAnsi="Times New Roman" w:cs="Times New Roman"/>
          <w:b/>
          <w:bCs/>
          <w:noProof/>
          <w:color w:val="00B050"/>
          <w:sz w:val="24"/>
          <w:szCs w:val="24"/>
        </w:rPr>
        <mc:AlternateContent>
          <mc:Choice Requires="wps">
            <w:drawing>
              <wp:anchor distT="0" distB="0" distL="114300" distR="114300" simplePos="0" relativeHeight="251692032" behindDoc="0" locked="0" layoutInCell="1" allowOverlap="1" wp14:anchorId="03260E7F" wp14:editId="6606BDFB">
                <wp:simplePos x="0" y="0"/>
                <wp:positionH relativeFrom="column">
                  <wp:posOffset>2200910</wp:posOffset>
                </wp:positionH>
                <wp:positionV relativeFrom="paragraph">
                  <wp:posOffset>142240</wp:posOffset>
                </wp:positionV>
                <wp:extent cx="527050" cy="243205"/>
                <wp:effectExtent l="0" t="0" r="6350" b="4445"/>
                <wp:wrapNone/>
                <wp:docPr id="11" nam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050" cy="243205"/>
                        </a:xfrm>
                        <a:prstGeom prst="roundRect">
                          <a:avLst>
                            <a:gd name="adj" fmla="val 50000"/>
                          </a:avLst>
                        </a:prstGeom>
                        <a:solidFill>
                          <a:srgbClr val="CC00CC"/>
                        </a:solidFill>
                        <a:ln w="12700">
                          <a:solidFill>
                            <a:schemeClr val="tx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3D6CD9" id=" 9" o:spid="_x0000_s1026" style="position:absolute;margin-left:173.3pt;margin-top:11.2pt;width:41.5pt;height:19.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" fillcolor="#c0c" strokecolor="black [3213]" strokeweight="1pt">
                <v:path arrowok="t"/>
              </v:roundrect>
            </w:pict>
          </mc:Fallback>
        </mc:AlternateContent>
      </w:r>
      <w:r>
        <w:rPr>
          <w:rFonts w:ascii="Times New Roman" w:hAnsi="Times New Roman" w:cs="Times New Roman"/>
          <w:b/>
          <w:bCs/>
          <w:noProof/>
          <w:color w:val="00B050"/>
          <w:sz w:val="24"/>
          <w:szCs w:val="24"/>
        </w:rPr>
        <mc:AlternateContent>
          <mc:Choice Requires="wps">
            <w:drawing>
              <wp:anchor distT="0" distB="0" distL="114300" distR="114300" simplePos="0" relativeHeight="251689984" behindDoc="0" locked="0" layoutInCell="1" allowOverlap="1" wp14:anchorId="2BB32798" wp14:editId="1302C1CC">
                <wp:simplePos x="0" y="0"/>
                <wp:positionH relativeFrom="column">
                  <wp:posOffset>1200150</wp:posOffset>
                </wp:positionH>
                <wp:positionV relativeFrom="paragraph">
                  <wp:posOffset>157480</wp:posOffset>
                </wp:positionV>
                <wp:extent cx="527050" cy="243205"/>
                <wp:effectExtent l="0" t="0" r="6350" b="4445"/>
                <wp:wrapNone/>
                <wp:docPr id="10" nam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050" cy="243205"/>
                        </a:xfrm>
                        <a:prstGeom prst="roundRect">
                          <a:avLst>
                            <a:gd name="adj" fmla="val 50000"/>
                          </a:avLst>
                        </a:prstGeom>
                        <a:solidFill>
                          <a:srgbClr val="CC00CC"/>
                        </a:solidFill>
                        <a:ln w="12700">
                          <a:solidFill>
                            <a:schemeClr val="tx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E23F238" id=" 7" o:spid="_x0000_s1026" style="position:absolute;margin-left:94.5pt;margin-top:12.4pt;width:41.5pt;height:19.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" fillcolor="#c0c" strokecolor="black [3213]" strokeweight="1pt">
                <v:path arrowok="t"/>
              </v:roundrect>
            </w:pict>
          </mc:Fallback>
        </mc:AlternateContent>
      </w:r>
      <w:r>
        <w:rPr>
          <w:rFonts w:ascii="Times New Roman" w:hAnsi="Times New Roman" w:cs="Times New Roman"/>
          <w:b/>
          <w:bCs/>
          <w:noProof/>
          <w:color w:val="00B050"/>
          <w:sz w:val="24"/>
          <w:szCs w:val="24"/>
        </w:rPr>
        <mc:AlternateContent>
          <mc:Choice Requires="wps">
            <w:drawing>
              <wp:anchor distT="0" distB="0" distL="114300" distR="114300" simplePos="0" relativeHeight="251701248" behindDoc="0" locked="0" layoutInCell="1" allowOverlap="1" wp14:anchorId="6BD15ED6" wp14:editId="5A302CA1">
                <wp:simplePos x="0" y="0"/>
                <wp:positionH relativeFrom="column">
                  <wp:posOffset>4996180</wp:posOffset>
                </wp:positionH>
                <wp:positionV relativeFrom="paragraph">
                  <wp:posOffset>426085</wp:posOffset>
                </wp:positionV>
                <wp:extent cx="265430" cy="617220"/>
                <wp:effectExtent l="0" t="38100" r="39370" b="11430"/>
                <wp:wrapNone/>
                <wp:docPr id="9" nam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65430" cy="6172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78A334E" id="_x0000_t32" coordsize="21600,21600" o:spt="32" o:oned="t" path="m,l21600,21600e" filled="f">
                <v:path arrowok="t" fillok="f" o:connecttype="none"/>
                <o:lock v:ext="edit" shapetype="t"/>
              </v:shapetype>
              <v:shape id=" 20" o:spid="_x0000_s1026" type="#_x0000_t32" style="position:absolute;margin-left:393.4pt;margin-top:33.55pt;width:20.9pt;height:48.6pt;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">
                <v:stroke endarrow="block"/>
                <o:lock v:ext="edit" shapetype="f"/>
              </v:shape>
            </w:pict>
          </mc:Fallback>
        </mc:AlternateContent>
      </w:r>
      <w:r>
        <w:rPr>
          <w:rFonts w:ascii="Times New Roman" w:hAnsi="Times New Roman" w:cs="Times New Roman"/>
          <w:b/>
          <w:bCs/>
          <w:noProof/>
          <w:color w:val="00B050"/>
          <w:sz w:val="24"/>
          <w:szCs w:val="24"/>
        </w:rPr>
        <mc:AlternateContent>
          <mc:Choice Requires="wps">
            <w:drawing>
              <wp:anchor distT="0" distB="0" distL="114300" distR="114300" simplePos="0" relativeHeight="251697152" behindDoc="0" locked="0" layoutInCell="1" allowOverlap="1" wp14:anchorId="474614B5" wp14:editId="0C1EAB23">
                <wp:simplePos x="0" y="0"/>
                <wp:positionH relativeFrom="column">
                  <wp:posOffset>4712335</wp:posOffset>
                </wp:positionH>
                <wp:positionV relativeFrom="paragraph">
                  <wp:posOffset>111760</wp:posOffset>
                </wp:positionV>
                <wp:extent cx="549275" cy="243205"/>
                <wp:effectExtent l="0" t="0" r="3175" b="4445"/>
                <wp:wrapNone/>
                <wp:docPr id="7" nam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9275" cy="243205"/>
                        </a:xfrm>
                        <a:prstGeom prst="rect">
                          <a:avLst/>
                        </a:prstGeom>
                        <a:solidFill>
                          <a:srgbClr val="00FF00"/>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4BC1A3" id=" 14" o:spid="_x0000_s1026" style="position:absolute;margin-left:371.05pt;margin-top:8.8pt;width:43.25pt;height:19.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" fillcolor="lime" strokeweight="1pt">
                <v:path arrowok="t"/>
              </v:rect>
            </w:pict>
          </mc:Fallback>
        </mc:AlternateContent>
      </w:r>
      <w:r>
        <w:rPr>
          <w:rFonts w:ascii="Times New Roman" w:hAnsi="Times New Roman" w:cs="Times New Roman"/>
          <w:b/>
          <w:bCs/>
          <w:noProof/>
          <w:color w:val="00B050"/>
          <w:sz w:val="24"/>
          <w:szCs w:val="24"/>
        </w:rPr>
        <mc:AlternateContent>
          <mc:Choice Requires="wps">
            <w:drawing>
              <wp:anchor distT="0" distB="0" distL="114300" distR="114300" simplePos="0" relativeHeight="251693056" behindDoc="0" locked="0" layoutInCell="1" allowOverlap="1" wp14:anchorId="0940012D" wp14:editId="7779C78D">
                <wp:simplePos x="0" y="0"/>
                <wp:positionH relativeFrom="column">
                  <wp:posOffset>2683510</wp:posOffset>
                </wp:positionH>
                <wp:positionV relativeFrom="paragraph">
                  <wp:posOffset>137160</wp:posOffset>
                </wp:positionV>
                <wp:extent cx="527050" cy="243205"/>
                <wp:effectExtent l="0" t="0" r="6350" b="4445"/>
                <wp:wrapNone/>
                <wp:docPr id="6" nam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050" cy="243205"/>
                        </a:xfrm>
                        <a:prstGeom prst="roundRect">
                          <a:avLst>
                            <a:gd name="adj" fmla="val 50000"/>
                          </a:avLst>
                        </a:prstGeom>
                        <a:solidFill>
                          <a:srgbClr val="CC00CC"/>
                        </a:solidFill>
                        <a:ln w="12700">
                          <a:solidFill>
                            <a:schemeClr val="tx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CFF8AC" id=" 10" o:spid="_x0000_s1026" style="position:absolute;margin-left:211.3pt;margin-top:10.8pt;width:41.5pt;height:19.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" fillcolor="#c0c" strokecolor="black [3213]" strokeweight="1pt">
                <v:path arrowok="t"/>
              </v:roundrect>
            </w:pict>
          </mc:Fallback>
        </mc:AlternateContent>
      </w:r>
    </w:p>
    <w:p w14:paraId="51E0FE09" w14:textId="77777777" w:rsidR="0068697D" w:rsidRDefault="0068697D" w:rsidP="00D972EF">
      <w:pPr>
        <w:spacing w:after="0" w:line="276" w:lineRule="auto"/>
        <w:rPr>
          <w:rFonts w:ascii="Times New Roman" w:hAnsi="Times New Roman" w:cs="Times New Roman"/>
          <w:b/>
          <w:bCs/>
          <w:color w:val="00B050"/>
          <w:sz w:val="24"/>
          <w:szCs w:val="24"/>
        </w:rPr>
      </w:pPr>
    </w:p>
    <w:p w14:paraId="3F7E7AC2" w14:textId="77777777" w:rsidR="0068697D" w:rsidRDefault="004039DF" w:rsidP="00D972EF">
      <w:pPr>
        <w:spacing w:after="0" w:line="276" w:lineRule="auto"/>
        <w:rPr>
          <w:rFonts w:ascii="Times New Roman" w:hAnsi="Times New Roman" w:cs="Times New Roman"/>
          <w:b/>
          <w:bCs/>
          <w:color w:val="00B050"/>
          <w:sz w:val="24"/>
          <w:szCs w:val="24"/>
        </w:rPr>
      </w:pPr>
      <w:r>
        <w:rPr>
          <w:rFonts w:ascii="Times New Roman" w:hAnsi="Times New Roman" w:cs="Times New Roman"/>
          <w:b/>
          <w:bCs/>
          <w:noProof/>
          <w:color w:val="00B050"/>
          <w:sz w:val="24"/>
          <w:szCs w:val="24"/>
        </w:rPr>
        <mc:AlternateContent>
          <mc:Choice Requires="wps">
            <w:drawing>
              <wp:anchor distT="0" distB="0" distL="114300" distR="114300" simplePos="0" relativeHeight="251703296" behindDoc="0" locked="0" layoutInCell="1" allowOverlap="1" wp14:anchorId="15E972DF" wp14:editId="37E89839">
                <wp:simplePos x="0" y="0"/>
                <wp:positionH relativeFrom="column">
                  <wp:posOffset>1162685</wp:posOffset>
                </wp:positionH>
                <wp:positionV relativeFrom="paragraph">
                  <wp:posOffset>195580</wp:posOffset>
                </wp:positionV>
                <wp:extent cx="3549650" cy="571500"/>
                <wp:effectExtent l="0" t="0" r="0" b="0"/>
                <wp:wrapNone/>
                <wp:docPr id="5" nam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54965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E10EB8" w14:textId="77777777" w:rsidR="008E54FB" w:rsidRPr="00BE6CC5" w:rsidRDefault="008E54FB" w:rsidP="00605FE5">
                            <w:pPr>
                              <w:jc w:val="center"/>
                              <w:rPr>
                                <w:rFonts w:ascii="Times New Roman" w:hAnsi="Times New Roman" w:cs="Times New Roman"/>
                                <w:b/>
                                <w:bCs/>
                              </w:rPr>
                            </w:pPr>
                            <w:r w:rsidRPr="00BE6CC5">
                              <w:rPr>
                                <w:rFonts w:ascii="Times New Roman" w:hAnsi="Times New Roman" w:cs="Times New Roman"/>
                                <w:b/>
                                <w:bCs/>
                              </w:rPr>
                              <w:t>2-27 PPR repeats in tandem 35 amino acid per repeat unit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972DF" id=" 22" o:spid="_x0000_s1028" type="#_x0000_t202" style="position:absolute;margin-left:91.55pt;margin-top:15.4pt;width:279.5pt;height: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" stroked="f">
                <v:path arrowok="t"/>
                <v:textbox>
                  <w:txbxContent>
                    <w:p w14:paraId="01E10EB8" w14:textId="77777777" w:rsidR="008E54FB" w:rsidRPr="00BE6CC5" w:rsidRDefault="008E54FB" w:rsidP="00605FE5">
                      <w:pPr>
                        <w:jc w:val="center"/>
                        <w:rPr>
                          <w:rFonts w:ascii="Times New Roman" w:hAnsi="Times New Roman" w:cs="Times New Roman"/>
                          <w:b/>
                          <w:bCs/>
                        </w:rPr>
                      </w:pPr>
                      <w:r w:rsidRPr="00BE6CC5">
                        <w:rPr>
                          <w:rFonts w:ascii="Times New Roman" w:hAnsi="Times New Roman" w:cs="Times New Roman"/>
                          <w:b/>
                          <w:bCs/>
                        </w:rPr>
                        <w:t>2-27 PPR repeats in tandem 35 amino acid per repeat unit</w:t>
                      </w:r>
                    </w:p>
                  </w:txbxContent>
                </v:textbox>
              </v:shape>
            </w:pict>
          </mc:Fallback>
        </mc:AlternateContent>
      </w:r>
      <w:r>
        <w:rPr>
          <w:rFonts w:ascii="Times New Roman" w:hAnsi="Times New Roman" w:cs="Times New Roman"/>
          <w:b/>
          <w:bCs/>
          <w:noProof/>
          <w:color w:val="00B050"/>
          <w:sz w:val="24"/>
          <w:szCs w:val="24"/>
        </w:rPr>
        <mc:AlternateContent>
          <mc:Choice Requires="wps">
            <w:drawing>
              <wp:anchor distT="0" distB="0" distL="114300" distR="114300" simplePos="0" relativeHeight="251707392" behindDoc="0" locked="0" layoutInCell="1" allowOverlap="1" wp14:anchorId="712499EC" wp14:editId="2431DD0F">
                <wp:simplePos x="0" y="0"/>
                <wp:positionH relativeFrom="column">
                  <wp:posOffset>1290955</wp:posOffset>
                </wp:positionH>
                <wp:positionV relativeFrom="paragraph">
                  <wp:posOffset>163830</wp:posOffset>
                </wp:positionV>
                <wp:extent cx="3365500" cy="0"/>
                <wp:effectExtent l="38100" t="76200" r="0" b="76200"/>
                <wp:wrapNone/>
                <wp:docPr id="4" nam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36550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5E483F" id=" 26" o:spid="_x0000_s1026" type="#_x0000_t32" style="position:absolute;margin-left:101.65pt;margin-top:12.9pt;width:265pt;height: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">
                <v:stroke startarrow="block" endarrow="block"/>
                <o:lock v:ext="edit" shapetype="f"/>
              </v:shape>
            </w:pict>
          </mc:Fallback>
        </mc:AlternateContent>
      </w:r>
      <w:r>
        <w:rPr>
          <w:rFonts w:ascii="Times New Roman" w:hAnsi="Times New Roman" w:cs="Times New Roman"/>
          <w:b/>
          <w:bCs/>
          <w:noProof/>
          <w:color w:val="00B050"/>
          <w:sz w:val="24"/>
          <w:szCs w:val="24"/>
        </w:rPr>
        <mc:AlternateContent>
          <mc:Choice Requires="wps">
            <w:drawing>
              <wp:anchor distT="0" distB="0" distL="114300" distR="114300" simplePos="0" relativeHeight="251699200" behindDoc="0" locked="0" layoutInCell="1" allowOverlap="1" wp14:anchorId="27FA58B3" wp14:editId="4A29931C">
                <wp:simplePos x="0" y="0"/>
                <wp:positionH relativeFrom="column">
                  <wp:posOffset>884555</wp:posOffset>
                </wp:positionH>
                <wp:positionV relativeFrom="paragraph">
                  <wp:posOffset>106045</wp:posOffset>
                </wp:positionV>
                <wp:extent cx="635" cy="654685"/>
                <wp:effectExtent l="38100" t="38100" r="37465" b="0"/>
                <wp:wrapNone/>
                <wp:docPr id="3" nam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35" cy="6546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F51BFF" id=" 17" o:spid="_x0000_s1026" type="#_x0000_t32" style="position:absolute;margin-left:69.65pt;margin-top:8.35pt;width:.05pt;height:51.55pt;flip: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">
                <v:stroke endarrow="block"/>
                <o:lock v:ext="edit" shapetype="f"/>
              </v:shape>
            </w:pict>
          </mc:Fallback>
        </mc:AlternateContent>
      </w:r>
    </w:p>
    <w:p w14:paraId="723835FF" w14:textId="77777777" w:rsidR="0068697D" w:rsidRDefault="0068697D" w:rsidP="00D972EF">
      <w:pPr>
        <w:spacing w:after="0" w:line="276" w:lineRule="auto"/>
        <w:rPr>
          <w:rFonts w:ascii="Times New Roman" w:hAnsi="Times New Roman" w:cs="Times New Roman"/>
          <w:b/>
          <w:bCs/>
          <w:color w:val="00B050"/>
          <w:sz w:val="24"/>
          <w:szCs w:val="24"/>
        </w:rPr>
      </w:pPr>
    </w:p>
    <w:p w14:paraId="717C6973" w14:textId="12E449F4" w:rsidR="0068697D" w:rsidRDefault="00740F41" w:rsidP="00D972EF">
      <w:pPr>
        <w:spacing w:after="0" w:line="276" w:lineRule="auto"/>
        <w:rPr>
          <w:rFonts w:ascii="Times New Roman" w:hAnsi="Times New Roman" w:cs="Times New Roman"/>
          <w:b/>
          <w:bCs/>
          <w:color w:val="00B050"/>
          <w:sz w:val="24"/>
          <w:szCs w:val="24"/>
        </w:rPr>
      </w:pPr>
      <w:r>
        <w:rPr>
          <w:rFonts w:ascii="Times New Roman" w:hAnsi="Times New Roman" w:cs="Times New Roman"/>
          <w:b/>
          <w:bCs/>
          <w:noProof/>
          <w:color w:val="00B050"/>
          <w:sz w:val="24"/>
          <w:szCs w:val="24"/>
        </w:rPr>
        <mc:AlternateContent>
          <mc:Choice Requires="wps">
            <w:drawing>
              <wp:anchor distT="0" distB="0" distL="114300" distR="114300" simplePos="0" relativeHeight="251704320" behindDoc="0" locked="0" layoutInCell="1" allowOverlap="1" wp14:anchorId="052D041E" wp14:editId="570C3FA7">
                <wp:simplePos x="0" y="0"/>
                <wp:positionH relativeFrom="column">
                  <wp:posOffset>4378960</wp:posOffset>
                </wp:positionH>
                <wp:positionV relativeFrom="paragraph">
                  <wp:posOffset>31750</wp:posOffset>
                </wp:positionV>
                <wp:extent cx="1822450" cy="598805"/>
                <wp:effectExtent l="0" t="0" r="0" b="0"/>
                <wp:wrapNone/>
                <wp:docPr id="8" nam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22450" cy="598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29F5AD" w14:textId="77777777" w:rsidR="008E54FB" w:rsidRPr="00BE6CC5" w:rsidRDefault="008E54FB" w:rsidP="00605FE5">
                            <w:pPr>
                              <w:jc w:val="center"/>
                              <w:rPr>
                                <w:rFonts w:ascii="Times New Roman" w:hAnsi="Times New Roman" w:cs="Times New Roman"/>
                                <w:b/>
                                <w:bCs/>
                              </w:rPr>
                            </w:pPr>
                            <w:r w:rsidRPr="00BE6CC5">
                              <w:rPr>
                                <w:rFonts w:ascii="Times New Roman" w:hAnsi="Times New Roman" w:cs="Times New Roman"/>
                                <w:b/>
                                <w:bCs/>
                              </w:rPr>
                              <w:t>Variable length organelle targeting sequence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2D041E" id=" 23" o:spid="_x0000_s1029" type="#_x0000_t202" style="position:absolute;margin-left:344.8pt;margin-top:2.5pt;width:143.5pt;height:47.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" stroked="f">
                <v:path arrowok="t"/>
                <v:textbox>
                  <w:txbxContent>
                    <w:p w14:paraId="4429F5AD" w14:textId="77777777" w:rsidR="008E54FB" w:rsidRPr="00BE6CC5" w:rsidRDefault="008E54FB" w:rsidP="00605FE5">
                      <w:pPr>
                        <w:jc w:val="center"/>
                        <w:rPr>
                          <w:rFonts w:ascii="Times New Roman" w:hAnsi="Times New Roman" w:cs="Times New Roman"/>
                          <w:b/>
                          <w:bCs/>
                        </w:rPr>
                      </w:pPr>
                      <w:r w:rsidRPr="00BE6CC5">
                        <w:rPr>
                          <w:rFonts w:ascii="Times New Roman" w:hAnsi="Times New Roman" w:cs="Times New Roman"/>
                          <w:b/>
                          <w:bCs/>
                        </w:rPr>
                        <w:t>Variable length organelle targeting sequence</w:t>
                      </w:r>
                    </w:p>
                  </w:txbxContent>
                </v:textbox>
              </v:shape>
            </w:pict>
          </mc:Fallback>
        </mc:AlternateContent>
      </w:r>
    </w:p>
    <w:p w14:paraId="4CE65DAF" w14:textId="77777777" w:rsidR="0068697D" w:rsidRDefault="004039DF" w:rsidP="00D972EF">
      <w:pPr>
        <w:spacing w:after="0" w:line="276" w:lineRule="auto"/>
        <w:rPr>
          <w:rFonts w:ascii="Times New Roman" w:hAnsi="Times New Roman" w:cs="Times New Roman"/>
          <w:b/>
          <w:bCs/>
          <w:color w:val="00B050"/>
          <w:sz w:val="24"/>
          <w:szCs w:val="24"/>
        </w:rPr>
      </w:pPr>
      <w:r>
        <w:rPr>
          <w:rFonts w:ascii="Times New Roman" w:hAnsi="Times New Roman" w:cs="Times New Roman"/>
          <w:b/>
          <w:bCs/>
          <w:noProof/>
          <w:color w:val="00B050"/>
          <w:sz w:val="24"/>
          <w:szCs w:val="24"/>
        </w:rPr>
        <mc:AlternateContent>
          <mc:Choice Requires="wps">
            <w:drawing>
              <wp:anchor distT="0" distB="0" distL="114300" distR="114300" simplePos="0" relativeHeight="251702272" behindDoc="0" locked="0" layoutInCell="1" allowOverlap="1" wp14:anchorId="37FD68F9" wp14:editId="0FB0DD18">
                <wp:simplePos x="0" y="0"/>
                <wp:positionH relativeFrom="column">
                  <wp:posOffset>122555</wp:posOffset>
                </wp:positionH>
                <wp:positionV relativeFrom="paragraph">
                  <wp:posOffset>156210</wp:posOffset>
                </wp:positionV>
                <wp:extent cx="1435100" cy="558800"/>
                <wp:effectExtent l="0" t="0" r="0" b="0"/>
                <wp:wrapNone/>
                <wp:docPr id="2" nam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35100" cy="55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0C5A8" w14:textId="77777777" w:rsidR="008E54FB" w:rsidRPr="00BE6CC5" w:rsidRDefault="008E54FB" w:rsidP="00E3062B">
                            <w:pPr>
                              <w:jc w:val="center"/>
                              <w:rPr>
                                <w:rFonts w:ascii="Times New Roman" w:hAnsi="Times New Roman" w:cs="Times New Roman"/>
                                <w:b/>
                                <w:bCs/>
                              </w:rPr>
                            </w:pPr>
                            <w:r w:rsidRPr="00BE6CC5">
                              <w:rPr>
                                <w:rFonts w:ascii="Times New Roman" w:hAnsi="Times New Roman" w:cs="Times New Roman"/>
                                <w:b/>
                                <w:bCs/>
                              </w:rPr>
                              <w:t>C terminal optional motif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FD68F9" id=" 21" o:spid="_x0000_s1030" type="#_x0000_t202" style="position:absolute;margin-left:9.65pt;margin-top:12.3pt;width:113pt;height:44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" filled="f" stroked="f">
                <v:path arrowok="t"/>
                <v:textbox>
                  <w:txbxContent>
                    <w:p w14:paraId="0650C5A8" w14:textId="77777777" w:rsidR="008E54FB" w:rsidRPr="00BE6CC5" w:rsidRDefault="008E54FB" w:rsidP="00E3062B">
                      <w:pPr>
                        <w:jc w:val="center"/>
                        <w:rPr>
                          <w:rFonts w:ascii="Times New Roman" w:hAnsi="Times New Roman" w:cs="Times New Roman"/>
                          <w:b/>
                          <w:bCs/>
                        </w:rPr>
                      </w:pPr>
                      <w:r w:rsidRPr="00BE6CC5">
                        <w:rPr>
                          <w:rFonts w:ascii="Times New Roman" w:hAnsi="Times New Roman" w:cs="Times New Roman"/>
                          <w:b/>
                          <w:bCs/>
                        </w:rPr>
                        <w:t>C terminal optional motif</w:t>
                      </w:r>
                    </w:p>
                  </w:txbxContent>
                </v:textbox>
              </v:shape>
            </w:pict>
          </mc:Fallback>
        </mc:AlternateContent>
      </w:r>
    </w:p>
    <w:p w14:paraId="3CA4D49F" w14:textId="77777777" w:rsidR="0068697D" w:rsidRDefault="0068697D" w:rsidP="00D972EF">
      <w:pPr>
        <w:spacing w:after="0" w:line="276" w:lineRule="auto"/>
        <w:rPr>
          <w:rFonts w:ascii="Times New Roman" w:hAnsi="Times New Roman" w:cs="Times New Roman"/>
          <w:b/>
          <w:bCs/>
          <w:color w:val="00B050"/>
          <w:sz w:val="24"/>
          <w:szCs w:val="24"/>
        </w:rPr>
      </w:pPr>
    </w:p>
    <w:p w14:paraId="1A7DADA2" w14:textId="77777777" w:rsidR="0068697D" w:rsidRDefault="0068697D" w:rsidP="00D972EF">
      <w:pPr>
        <w:spacing w:after="0" w:line="276" w:lineRule="auto"/>
        <w:rPr>
          <w:rFonts w:ascii="Times New Roman" w:hAnsi="Times New Roman" w:cs="Times New Roman"/>
          <w:b/>
          <w:bCs/>
          <w:color w:val="00B050"/>
          <w:sz w:val="24"/>
          <w:szCs w:val="24"/>
        </w:rPr>
      </w:pPr>
    </w:p>
    <w:p w14:paraId="627AD978" w14:textId="77777777" w:rsidR="0068697D" w:rsidRDefault="0068697D" w:rsidP="00D972EF">
      <w:pPr>
        <w:spacing w:after="0" w:line="276" w:lineRule="auto"/>
        <w:rPr>
          <w:rFonts w:ascii="Times New Roman" w:hAnsi="Times New Roman" w:cs="Times New Roman"/>
          <w:b/>
          <w:bCs/>
          <w:color w:val="00B050"/>
          <w:sz w:val="24"/>
          <w:szCs w:val="24"/>
        </w:rPr>
      </w:pPr>
    </w:p>
    <w:p w14:paraId="05A69EB0" w14:textId="139EB32E" w:rsidR="00651E4F" w:rsidRDefault="00E3062B" w:rsidP="005E6B1A">
      <w:pPr>
        <w:spacing w:after="0" w:line="276" w:lineRule="auto"/>
        <w:jc w:val="center"/>
        <w:rPr>
          <w:rFonts w:ascii="Times New Roman" w:hAnsi="Times New Roman" w:cs="Times New Roman"/>
          <w:b/>
          <w:bCs/>
          <w:color w:val="00B050"/>
          <w:sz w:val="24"/>
          <w:szCs w:val="24"/>
        </w:rPr>
      </w:pPr>
      <w:r>
        <w:rPr>
          <w:rFonts w:ascii="Times New Roman" w:hAnsi="Times New Roman" w:cs="Times New Roman"/>
          <w:b/>
          <w:bCs/>
          <w:color w:val="00B050"/>
          <w:sz w:val="24"/>
          <w:szCs w:val="24"/>
        </w:rPr>
        <w:t>Figure 2: PPR protein structure arrangement</w:t>
      </w:r>
    </w:p>
    <w:p w14:paraId="77A0B053" w14:textId="77777777" w:rsidR="005E6B1A" w:rsidRPr="005E6B1A" w:rsidRDefault="005E6B1A" w:rsidP="005E6B1A">
      <w:pPr>
        <w:spacing w:after="0" w:line="276" w:lineRule="auto"/>
        <w:jc w:val="center"/>
        <w:rPr>
          <w:rFonts w:ascii="Times New Roman" w:hAnsi="Times New Roman" w:cs="Times New Roman"/>
          <w:b/>
          <w:bCs/>
          <w:color w:val="00B050"/>
          <w:sz w:val="24"/>
          <w:szCs w:val="24"/>
        </w:rPr>
      </w:pPr>
    </w:p>
    <w:p w14:paraId="693B0018" w14:textId="77777777" w:rsidR="00651E4F" w:rsidRPr="00AC51AD" w:rsidRDefault="00651E4F" w:rsidP="00243623">
      <w:pPr>
        <w:spacing w:before="100" w:after="0" w:line="240" w:lineRule="auto"/>
        <w:jc w:val="center"/>
        <w:rPr>
          <w:rFonts w:ascii="Times New Roman" w:hAnsi="Times New Roman" w:cs="Times New Roman"/>
          <w:b/>
          <w:bCs/>
          <w:color w:val="00B050"/>
          <w:sz w:val="25"/>
          <w:szCs w:val="25"/>
        </w:rPr>
      </w:pPr>
      <w:r w:rsidRPr="00AC51AD">
        <w:rPr>
          <w:rFonts w:ascii="Times New Roman" w:hAnsi="Times New Roman" w:cs="Times New Roman"/>
          <w:b/>
          <w:bCs/>
          <w:color w:val="00B050"/>
          <w:sz w:val="25"/>
          <w:szCs w:val="25"/>
        </w:rPr>
        <w:t xml:space="preserve">Table </w:t>
      </w:r>
      <w:r>
        <w:rPr>
          <w:rFonts w:ascii="Times New Roman" w:hAnsi="Times New Roman" w:cs="Times New Roman"/>
          <w:b/>
          <w:bCs/>
          <w:color w:val="00B050"/>
          <w:sz w:val="25"/>
          <w:szCs w:val="25"/>
        </w:rPr>
        <w:t>2</w:t>
      </w:r>
      <w:r w:rsidRPr="00AC51AD">
        <w:rPr>
          <w:rFonts w:ascii="Times New Roman" w:hAnsi="Times New Roman" w:cs="Times New Roman"/>
          <w:b/>
          <w:bCs/>
          <w:color w:val="00B050"/>
          <w:sz w:val="25"/>
          <w:szCs w:val="25"/>
        </w:rPr>
        <w:t>: Cytoplasmic male sterility (CMS)/restorer (</w:t>
      </w:r>
      <w:r w:rsidRPr="00AC51AD">
        <w:rPr>
          <w:rFonts w:ascii="Times New Roman" w:hAnsi="Times New Roman" w:cs="Times New Roman"/>
          <w:b/>
          <w:bCs/>
          <w:i/>
          <w:iCs/>
          <w:color w:val="00B050"/>
          <w:sz w:val="25"/>
          <w:szCs w:val="25"/>
        </w:rPr>
        <w:t>Rf</w:t>
      </w:r>
      <w:r w:rsidRPr="00AC51AD">
        <w:rPr>
          <w:rFonts w:ascii="Times New Roman" w:hAnsi="Times New Roman" w:cs="Times New Roman"/>
          <w:b/>
          <w:bCs/>
          <w:color w:val="00B050"/>
          <w:sz w:val="25"/>
          <w:szCs w:val="25"/>
        </w:rPr>
        <w:t>) gene systems in major crops</w:t>
      </w:r>
    </w:p>
    <w:tbl>
      <w:tblPr>
        <w:tblStyle w:val="TableGrid"/>
        <w:tblpPr w:leftFromText="180" w:rightFromText="180" w:vertAnchor="page" w:horzAnchor="margin" w:tblpY="1403"/>
        <w:tblW w:w="10031" w:type="dxa"/>
        <w:tblLook w:val="04A0" w:firstRow="1" w:lastRow="0" w:firstColumn="1" w:lastColumn="0" w:noHBand="0" w:noVBand="1"/>
      </w:tblPr>
      <w:tblGrid>
        <w:gridCol w:w="1654"/>
        <w:gridCol w:w="1856"/>
        <w:gridCol w:w="1701"/>
        <w:gridCol w:w="1985"/>
        <w:gridCol w:w="2835"/>
      </w:tblGrid>
      <w:tr w:rsidR="007F1C21" w:rsidRPr="007F1C21" w14:paraId="2CFE2FBC" w14:textId="77777777" w:rsidTr="00882576">
        <w:tc>
          <w:tcPr>
            <w:tcW w:w="1654" w:type="dxa"/>
            <w:tcBorders>
              <w:top w:val="single" w:sz="4" w:space="0" w:color="auto"/>
              <w:left w:val="single" w:sz="4" w:space="0" w:color="auto"/>
              <w:bottom w:val="single" w:sz="4" w:space="0" w:color="auto"/>
              <w:right w:val="single" w:sz="4" w:space="0" w:color="auto"/>
            </w:tcBorders>
          </w:tcPr>
          <w:p w14:paraId="177F7D80" w14:textId="77777777" w:rsidR="00A53EEB" w:rsidRPr="007F1C21" w:rsidRDefault="00A53EEB" w:rsidP="001A5359">
            <w:pPr>
              <w:rPr>
                <w:rFonts w:ascii="Times New Roman" w:hAnsi="Times New Roman" w:cs="Times New Roman"/>
                <w:b/>
                <w:bCs/>
                <w:sz w:val="24"/>
                <w:szCs w:val="24"/>
              </w:rPr>
            </w:pPr>
            <w:r w:rsidRPr="007F1C21">
              <w:rPr>
                <w:rFonts w:ascii="Times New Roman" w:hAnsi="Times New Roman" w:cs="Times New Roman"/>
                <w:b/>
                <w:bCs/>
                <w:sz w:val="24"/>
                <w:szCs w:val="24"/>
              </w:rPr>
              <w:t>Crop species</w:t>
            </w:r>
          </w:p>
        </w:tc>
        <w:tc>
          <w:tcPr>
            <w:tcW w:w="1856" w:type="dxa"/>
            <w:tcBorders>
              <w:top w:val="single" w:sz="4" w:space="0" w:color="auto"/>
              <w:left w:val="single" w:sz="4" w:space="0" w:color="auto"/>
              <w:bottom w:val="single" w:sz="4" w:space="0" w:color="auto"/>
              <w:right w:val="single" w:sz="4" w:space="0" w:color="auto"/>
            </w:tcBorders>
          </w:tcPr>
          <w:p w14:paraId="10FE56BE" w14:textId="77777777" w:rsidR="00A53EEB" w:rsidRPr="007F1C21" w:rsidRDefault="00A53EEB" w:rsidP="001A5359">
            <w:pPr>
              <w:rPr>
                <w:rFonts w:ascii="Times New Roman" w:hAnsi="Times New Roman" w:cs="Times New Roman"/>
                <w:b/>
                <w:bCs/>
                <w:sz w:val="24"/>
                <w:szCs w:val="24"/>
              </w:rPr>
            </w:pPr>
            <w:r w:rsidRPr="007F1C21">
              <w:rPr>
                <w:rFonts w:ascii="Times New Roman" w:hAnsi="Times New Roman" w:cs="Times New Roman"/>
                <w:b/>
                <w:bCs/>
                <w:sz w:val="24"/>
                <w:szCs w:val="24"/>
              </w:rPr>
              <w:t>CMS type</w:t>
            </w:r>
          </w:p>
        </w:tc>
        <w:tc>
          <w:tcPr>
            <w:tcW w:w="1701" w:type="dxa"/>
            <w:tcBorders>
              <w:top w:val="single" w:sz="4" w:space="0" w:color="auto"/>
              <w:left w:val="single" w:sz="4" w:space="0" w:color="auto"/>
              <w:bottom w:val="single" w:sz="4" w:space="0" w:color="auto"/>
              <w:right w:val="single" w:sz="4" w:space="0" w:color="auto"/>
            </w:tcBorders>
          </w:tcPr>
          <w:p w14:paraId="08527631" w14:textId="77777777" w:rsidR="00A53EEB" w:rsidRPr="007F1C21" w:rsidRDefault="00A53EEB" w:rsidP="001A5359">
            <w:pPr>
              <w:rPr>
                <w:rFonts w:ascii="Times New Roman" w:hAnsi="Times New Roman" w:cs="Times New Roman"/>
                <w:b/>
                <w:bCs/>
                <w:i/>
                <w:iCs/>
                <w:sz w:val="24"/>
                <w:szCs w:val="24"/>
              </w:rPr>
            </w:pPr>
            <w:r w:rsidRPr="007F1C21">
              <w:rPr>
                <w:rFonts w:ascii="Times New Roman" w:hAnsi="Times New Roman" w:cs="Times New Roman"/>
                <w:b/>
                <w:bCs/>
                <w:i/>
                <w:iCs/>
                <w:sz w:val="24"/>
                <w:szCs w:val="24"/>
              </w:rPr>
              <w:t xml:space="preserve">Rf </w:t>
            </w:r>
            <w:r w:rsidRPr="007F1C21">
              <w:rPr>
                <w:rFonts w:ascii="Times New Roman" w:hAnsi="Times New Roman" w:cs="Times New Roman"/>
                <w:b/>
                <w:bCs/>
                <w:sz w:val="24"/>
                <w:szCs w:val="24"/>
              </w:rPr>
              <w:t>locus</w:t>
            </w:r>
          </w:p>
        </w:tc>
        <w:tc>
          <w:tcPr>
            <w:tcW w:w="1985" w:type="dxa"/>
            <w:tcBorders>
              <w:top w:val="single" w:sz="4" w:space="0" w:color="auto"/>
              <w:left w:val="single" w:sz="4" w:space="0" w:color="auto"/>
              <w:bottom w:val="single" w:sz="4" w:space="0" w:color="auto"/>
              <w:right w:val="single" w:sz="4" w:space="0" w:color="auto"/>
            </w:tcBorders>
          </w:tcPr>
          <w:p w14:paraId="5E8CEDFF" w14:textId="77777777" w:rsidR="00A53EEB" w:rsidRPr="007F1C21" w:rsidRDefault="00802FBF" w:rsidP="001A5359">
            <w:pPr>
              <w:rPr>
                <w:rFonts w:ascii="Times New Roman" w:hAnsi="Times New Roman" w:cs="Times New Roman"/>
                <w:b/>
                <w:bCs/>
                <w:sz w:val="24"/>
                <w:szCs w:val="24"/>
                <w:shd w:val="clear" w:color="auto" w:fill="FFFFFF"/>
              </w:rPr>
            </w:pPr>
            <w:r w:rsidRPr="007F1C21">
              <w:rPr>
                <w:rFonts w:ascii="Times New Roman" w:hAnsi="Times New Roman" w:cs="Times New Roman"/>
                <w:b/>
                <w:bCs/>
                <w:sz w:val="24"/>
                <w:szCs w:val="24"/>
                <w:shd w:val="clear" w:color="auto" w:fill="FFFFFF"/>
              </w:rPr>
              <w:t>Protein property</w:t>
            </w:r>
          </w:p>
        </w:tc>
        <w:tc>
          <w:tcPr>
            <w:tcW w:w="2835" w:type="dxa"/>
            <w:tcBorders>
              <w:top w:val="single" w:sz="4" w:space="0" w:color="auto"/>
              <w:left w:val="single" w:sz="4" w:space="0" w:color="auto"/>
              <w:bottom w:val="single" w:sz="4" w:space="0" w:color="auto"/>
              <w:right w:val="single" w:sz="4" w:space="0" w:color="auto"/>
            </w:tcBorders>
          </w:tcPr>
          <w:p w14:paraId="5F933251" w14:textId="77777777" w:rsidR="00A53EEB" w:rsidRPr="007F1C21" w:rsidRDefault="00A53EEB" w:rsidP="001A5359">
            <w:pPr>
              <w:rPr>
                <w:rFonts w:ascii="Times New Roman" w:hAnsi="Times New Roman" w:cs="Times New Roman"/>
                <w:b/>
                <w:bCs/>
                <w:sz w:val="24"/>
                <w:szCs w:val="24"/>
                <w:shd w:val="clear" w:color="auto" w:fill="FFFFFF"/>
              </w:rPr>
            </w:pPr>
            <w:r w:rsidRPr="007F1C21">
              <w:rPr>
                <w:rFonts w:ascii="Times New Roman" w:hAnsi="Times New Roman" w:cs="Times New Roman"/>
                <w:b/>
                <w:bCs/>
                <w:sz w:val="24"/>
                <w:szCs w:val="24"/>
                <w:shd w:val="clear" w:color="auto" w:fill="FFFFFF"/>
              </w:rPr>
              <w:t>References</w:t>
            </w:r>
          </w:p>
        </w:tc>
      </w:tr>
      <w:tr w:rsidR="007F1C21" w:rsidRPr="007F1C21" w14:paraId="20D5962B" w14:textId="77777777" w:rsidTr="00882576">
        <w:tc>
          <w:tcPr>
            <w:tcW w:w="1654" w:type="dxa"/>
            <w:vMerge w:val="restart"/>
            <w:tcBorders>
              <w:top w:val="single" w:sz="4" w:space="0" w:color="auto"/>
              <w:left w:val="single" w:sz="4" w:space="0" w:color="auto"/>
              <w:bottom w:val="single" w:sz="4" w:space="0" w:color="auto"/>
              <w:right w:val="single" w:sz="4" w:space="0" w:color="auto"/>
            </w:tcBorders>
            <w:hideMark/>
          </w:tcPr>
          <w:p w14:paraId="2E79FEC3" w14:textId="41ECB184" w:rsidR="00A53EEB" w:rsidRPr="007F1C21" w:rsidRDefault="00A53EEB" w:rsidP="001A5359">
            <w:pPr>
              <w:rPr>
                <w:rFonts w:ascii="Times New Roman" w:hAnsi="Times New Roman" w:cs="Times New Roman"/>
                <w:b/>
                <w:bCs/>
                <w:sz w:val="24"/>
                <w:szCs w:val="24"/>
              </w:rPr>
            </w:pPr>
            <w:r w:rsidRPr="007F1C21">
              <w:rPr>
                <w:rFonts w:ascii="Times New Roman" w:hAnsi="Times New Roman" w:cs="Times New Roman"/>
                <w:i/>
                <w:iCs/>
                <w:sz w:val="24"/>
                <w:szCs w:val="24"/>
              </w:rPr>
              <w:t>B. napus</w:t>
            </w:r>
          </w:p>
        </w:tc>
        <w:tc>
          <w:tcPr>
            <w:tcW w:w="1856" w:type="dxa"/>
            <w:tcBorders>
              <w:top w:val="single" w:sz="4" w:space="0" w:color="auto"/>
              <w:left w:val="single" w:sz="4" w:space="0" w:color="auto"/>
              <w:bottom w:val="single" w:sz="4" w:space="0" w:color="auto"/>
              <w:right w:val="single" w:sz="4" w:space="0" w:color="auto"/>
            </w:tcBorders>
            <w:hideMark/>
          </w:tcPr>
          <w:p w14:paraId="192F52E9" w14:textId="77777777" w:rsidR="00A53EEB" w:rsidRPr="007F1C21" w:rsidRDefault="00A53EEB" w:rsidP="001A5359">
            <w:pPr>
              <w:rPr>
                <w:rFonts w:ascii="Times New Roman" w:hAnsi="Times New Roman" w:cs="Times New Roman"/>
                <w:sz w:val="24"/>
                <w:szCs w:val="24"/>
              </w:rPr>
            </w:pPr>
            <w:r w:rsidRPr="007F1C21">
              <w:rPr>
                <w:rFonts w:ascii="Times New Roman" w:hAnsi="Times New Roman" w:cs="Times New Roman"/>
                <w:sz w:val="24"/>
                <w:szCs w:val="24"/>
              </w:rPr>
              <w:t>CMS-Ogu (S)</w:t>
            </w:r>
          </w:p>
        </w:tc>
        <w:tc>
          <w:tcPr>
            <w:tcW w:w="1701" w:type="dxa"/>
            <w:tcBorders>
              <w:top w:val="single" w:sz="4" w:space="0" w:color="auto"/>
              <w:left w:val="single" w:sz="4" w:space="0" w:color="auto"/>
              <w:bottom w:val="single" w:sz="4" w:space="0" w:color="auto"/>
              <w:right w:val="single" w:sz="4" w:space="0" w:color="auto"/>
            </w:tcBorders>
            <w:hideMark/>
          </w:tcPr>
          <w:p w14:paraId="478C86D7" w14:textId="77777777" w:rsidR="00A53EEB" w:rsidRPr="007F1C21" w:rsidRDefault="00A53EEB" w:rsidP="001A5359">
            <w:pPr>
              <w:rPr>
                <w:rFonts w:ascii="Times New Roman" w:hAnsi="Times New Roman" w:cs="Times New Roman"/>
                <w:b/>
                <w:bCs/>
                <w:i/>
                <w:iCs/>
                <w:sz w:val="24"/>
                <w:szCs w:val="24"/>
              </w:rPr>
            </w:pPr>
            <w:proofErr w:type="spellStart"/>
            <w:r w:rsidRPr="007F1C21">
              <w:rPr>
                <w:rFonts w:ascii="Times New Roman" w:hAnsi="Times New Roman" w:cs="Times New Roman"/>
                <w:i/>
                <w:iCs/>
                <w:sz w:val="24"/>
                <w:szCs w:val="24"/>
              </w:rPr>
              <w:t>Rfo</w:t>
            </w:r>
            <w:proofErr w:type="spellEnd"/>
            <w:r w:rsidRPr="007F1C21">
              <w:rPr>
                <w:rFonts w:ascii="Times New Roman" w:hAnsi="Times New Roman" w:cs="Times New Roman"/>
                <w:i/>
                <w:iCs/>
                <w:sz w:val="24"/>
                <w:szCs w:val="24"/>
              </w:rPr>
              <w:t xml:space="preserve"> </w:t>
            </w:r>
            <w:r w:rsidRPr="007F1C21">
              <w:rPr>
                <w:rFonts w:ascii="Times New Roman" w:hAnsi="Times New Roman" w:cs="Times New Roman"/>
                <w:sz w:val="24"/>
                <w:szCs w:val="24"/>
              </w:rPr>
              <w:t>(P)</w:t>
            </w:r>
          </w:p>
        </w:tc>
        <w:tc>
          <w:tcPr>
            <w:tcW w:w="1985" w:type="dxa"/>
            <w:tcBorders>
              <w:top w:val="single" w:sz="4" w:space="0" w:color="auto"/>
              <w:left w:val="single" w:sz="4" w:space="0" w:color="auto"/>
              <w:bottom w:val="single" w:sz="4" w:space="0" w:color="auto"/>
              <w:right w:val="single" w:sz="4" w:space="0" w:color="auto"/>
            </w:tcBorders>
          </w:tcPr>
          <w:p w14:paraId="751DC9E8" w14:textId="77777777" w:rsidR="00A53EEB" w:rsidRPr="007F1C21" w:rsidRDefault="004576C9" w:rsidP="004576C9">
            <w:pPr>
              <w:rPr>
                <w:rFonts w:ascii="Times New Roman" w:hAnsi="Times New Roman" w:cs="Times New Roman"/>
                <w:sz w:val="24"/>
                <w:szCs w:val="24"/>
                <w:shd w:val="clear" w:color="auto" w:fill="FFFFFF"/>
              </w:rPr>
            </w:pPr>
            <w:r w:rsidRPr="007F1C21">
              <w:rPr>
                <w:rFonts w:ascii="Times New Roman" w:hAnsi="Times New Roman" w:cs="Times New Roman"/>
                <w:sz w:val="24"/>
                <w:szCs w:val="24"/>
                <w:shd w:val="clear" w:color="auto" w:fill="FFFFFF"/>
              </w:rPr>
              <w:t>PPR Protein</w:t>
            </w:r>
          </w:p>
        </w:tc>
        <w:tc>
          <w:tcPr>
            <w:tcW w:w="2835" w:type="dxa"/>
            <w:tcBorders>
              <w:top w:val="single" w:sz="4" w:space="0" w:color="auto"/>
              <w:left w:val="single" w:sz="4" w:space="0" w:color="auto"/>
              <w:bottom w:val="single" w:sz="4" w:space="0" w:color="auto"/>
              <w:right w:val="single" w:sz="4" w:space="0" w:color="auto"/>
            </w:tcBorders>
            <w:hideMark/>
          </w:tcPr>
          <w:p w14:paraId="12D7C763" w14:textId="77777777" w:rsidR="00A53EEB" w:rsidRPr="007F1C21" w:rsidRDefault="00A53EEB" w:rsidP="001A5359">
            <w:pPr>
              <w:rPr>
                <w:rFonts w:ascii="Times New Roman" w:hAnsi="Times New Roman" w:cs="Times New Roman"/>
                <w:sz w:val="24"/>
                <w:szCs w:val="24"/>
              </w:rPr>
            </w:pPr>
            <w:r w:rsidRPr="007F1C21">
              <w:rPr>
                <w:rFonts w:ascii="Times New Roman" w:hAnsi="Times New Roman" w:cs="Times New Roman"/>
                <w:sz w:val="24"/>
                <w:szCs w:val="24"/>
                <w:shd w:val="clear" w:color="auto" w:fill="FFFFFF"/>
              </w:rPr>
              <w:t xml:space="preserve">Brown </w:t>
            </w:r>
            <w:r w:rsidRPr="007F1C21">
              <w:rPr>
                <w:rFonts w:ascii="Times New Roman" w:hAnsi="Times New Roman" w:cs="Times New Roman"/>
                <w:i/>
                <w:iCs/>
                <w:sz w:val="24"/>
                <w:szCs w:val="24"/>
                <w:shd w:val="clear" w:color="auto" w:fill="FFFFFF"/>
              </w:rPr>
              <w:t>et al</w:t>
            </w:r>
            <w:r w:rsidRPr="007F1C21">
              <w:rPr>
                <w:rFonts w:ascii="Times New Roman" w:hAnsi="Times New Roman" w:cs="Times New Roman"/>
                <w:sz w:val="24"/>
                <w:szCs w:val="24"/>
                <w:shd w:val="clear" w:color="auto" w:fill="FFFFFF"/>
              </w:rPr>
              <w:t>., 2003</w:t>
            </w:r>
          </w:p>
          <w:p w14:paraId="7B08EF69" w14:textId="77777777" w:rsidR="00A53EEB" w:rsidRPr="007F1C21" w:rsidRDefault="00A53EEB" w:rsidP="001A5359">
            <w:pPr>
              <w:rPr>
                <w:rFonts w:ascii="Times New Roman" w:hAnsi="Times New Roman" w:cs="Times New Roman"/>
                <w:b/>
                <w:bCs/>
                <w:sz w:val="24"/>
                <w:szCs w:val="24"/>
              </w:rPr>
            </w:pPr>
            <w:proofErr w:type="spellStart"/>
            <w:r w:rsidRPr="007F1C21">
              <w:rPr>
                <w:rFonts w:ascii="Times New Roman" w:hAnsi="Times New Roman" w:cs="Times New Roman"/>
                <w:sz w:val="24"/>
                <w:szCs w:val="24"/>
              </w:rPr>
              <w:t>Uyttewaal</w:t>
            </w:r>
            <w:proofErr w:type="spellEnd"/>
            <w:r w:rsidRPr="007F1C21">
              <w:rPr>
                <w:rFonts w:ascii="Times New Roman" w:hAnsi="Times New Roman" w:cs="Times New Roman"/>
                <w:sz w:val="24"/>
                <w:szCs w:val="24"/>
              </w:rPr>
              <w:t xml:space="preserve"> </w:t>
            </w:r>
            <w:r w:rsidRPr="007F1C21">
              <w:rPr>
                <w:rFonts w:ascii="Times New Roman" w:hAnsi="Times New Roman" w:cs="Times New Roman"/>
                <w:i/>
                <w:iCs/>
                <w:sz w:val="24"/>
                <w:szCs w:val="24"/>
              </w:rPr>
              <w:t>et al</w:t>
            </w:r>
            <w:r w:rsidRPr="007F1C21">
              <w:rPr>
                <w:rFonts w:ascii="Times New Roman" w:hAnsi="Times New Roman" w:cs="Times New Roman"/>
                <w:sz w:val="24"/>
                <w:szCs w:val="24"/>
              </w:rPr>
              <w:t>., 2008</w:t>
            </w:r>
          </w:p>
        </w:tc>
      </w:tr>
      <w:tr w:rsidR="007F1C21" w:rsidRPr="007F1C21" w14:paraId="1B902BCF" w14:textId="77777777" w:rsidTr="00882576">
        <w:tc>
          <w:tcPr>
            <w:tcW w:w="0" w:type="auto"/>
            <w:vMerge/>
            <w:tcBorders>
              <w:top w:val="single" w:sz="4" w:space="0" w:color="auto"/>
              <w:left w:val="single" w:sz="4" w:space="0" w:color="auto"/>
              <w:bottom w:val="single" w:sz="4" w:space="0" w:color="auto"/>
              <w:right w:val="single" w:sz="4" w:space="0" w:color="auto"/>
            </w:tcBorders>
            <w:vAlign w:val="center"/>
            <w:hideMark/>
          </w:tcPr>
          <w:p w14:paraId="3CEEAF63" w14:textId="77777777" w:rsidR="00A53EEB" w:rsidRPr="007F1C21" w:rsidRDefault="00A53EEB" w:rsidP="001A5359">
            <w:pPr>
              <w:rPr>
                <w:rFonts w:ascii="Times New Roman" w:hAnsi="Times New Roman" w:cs="Times New Roman"/>
                <w:b/>
                <w:bCs/>
                <w:sz w:val="24"/>
                <w:szCs w:val="24"/>
              </w:rPr>
            </w:pPr>
          </w:p>
        </w:tc>
        <w:tc>
          <w:tcPr>
            <w:tcW w:w="1856" w:type="dxa"/>
            <w:tcBorders>
              <w:top w:val="single" w:sz="4" w:space="0" w:color="auto"/>
              <w:left w:val="single" w:sz="4" w:space="0" w:color="auto"/>
              <w:bottom w:val="single" w:sz="4" w:space="0" w:color="auto"/>
              <w:right w:val="single" w:sz="4" w:space="0" w:color="auto"/>
            </w:tcBorders>
            <w:hideMark/>
          </w:tcPr>
          <w:p w14:paraId="2BCB328C" w14:textId="77777777" w:rsidR="00A53EEB" w:rsidRPr="007F1C21" w:rsidRDefault="00A53EEB" w:rsidP="001A5359">
            <w:pPr>
              <w:rPr>
                <w:rFonts w:ascii="Times New Roman" w:hAnsi="Times New Roman" w:cs="Times New Roman"/>
                <w:sz w:val="24"/>
                <w:szCs w:val="24"/>
              </w:rPr>
            </w:pPr>
            <w:r w:rsidRPr="007F1C21">
              <w:rPr>
                <w:rFonts w:ascii="Times New Roman" w:hAnsi="Times New Roman" w:cs="Times New Roman"/>
                <w:sz w:val="24"/>
                <w:szCs w:val="24"/>
              </w:rPr>
              <w:t>CMS-Pol (S)</w:t>
            </w:r>
          </w:p>
        </w:tc>
        <w:tc>
          <w:tcPr>
            <w:tcW w:w="1701" w:type="dxa"/>
            <w:tcBorders>
              <w:top w:val="single" w:sz="4" w:space="0" w:color="auto"/>
              <w:left w:val="single" w:sz="4" w:space="0" w:color="auto"/>
              <w:bottom w:val="single" w:sz="4" w:space="0" w:color="auto"/>
              <w:right w:val="single" w:sz="4" w:space="0" w:color="auto"/>
            </w:tcBorders>
            <w:hideMark/>
          </w:tcPr>
          <w:p w14:paraId="2D5EE693" w14:textId="77777777" w:rsidR="00A53EEB" w:rsidRPr="007F1C21" w:rsidRDefault="00A53EEB" w:rsidP="001A5359">
            <w:pPr>
              <w:rPr>
                <w:rFonts w:ascii="Times New Roman" w:hAnsi="Times New Roman" w:cs="Times New Roman"/>
                <w:b/>
                <w:bCs/>
                <w:i/>
                <w:iCs/>
                <w:sz w:val="24"/>
                <w:szCs w:val="24"/>
              </w:rPr>
            </w:pPr>
            <w:proofErr w:type="spellStart"/>
            <w:r w:rsidRPr="007F1C21">
              <w:rPr>
                <w:rFonts w:ascii="Times New Roman" w:hAnsi="Times New Roman" w:cs="Times New Roman"/>
                <w:i/>
                <w:iCs/>
                <w:sz w:val="24"/>
                <w:szCs w:val="24"/>
              </w:rPr>
              <w:t>Rfp</w:t>
            </w:r>
            <w:proofErr w:type="spellEnd"/>
            <w:r w:rsidRPr="007F1C21">
              <w:rPr>
                <w:rFonts w:ascii="Times New Roman" w:hAnsi="Times New Roman" w:cs="Times New Roman"/>
                <w:i/>
                <w:iCs/>
                <w:sz w:val="24"/>
                <w:szCs w:val="24"/>
              </w:rPr>
              <w:t xml:space="preserve"> </w:t>
            </w:r>
            <w:r w:rsidRPr="007F1C21">
              <w:rPr>
                <w:rFonts w:ascii="Times New Roman" w:hAnsi="Times New Roman" w:cs="Times New Roman"/>
                <w:sz w:val="24"/>
                <w:szCs w:val="24"/>
              </w:rPr>
              <w:t>(R)</w:t>
            </w:r>
          </w:p>
        </w:tc>
        <w:tc>
          <w:tcPr>
            <w:tcW w:w="1985" w:type="dxa"/>
            <w:tcBorders>
              <w:top w:val="single" w:sz="4" w:space="0" w:color="auto"/>
              <w:left w:val="single" w:sz="4" w:space="0" w:color="auto"/>
              <w:bottom w:val="single" w:sz="4" w:space="0" w:color="auto"/>
              <w:right w:val="single" w:sz="4" w:space="0" w:color="auto"/>
            </w:tcBorders>
          </w:tcPr>
          <w:p w14:paraId="2CC05458" w14:textId="37CD452D" w:rsidR="00A53EEB" w:rsidRPr="007F1C21" w:rsidRDefault="00132080" w:rsidP="001A5359">
            <w:pPr>
              <w:jc w:val="both"/>
              <w:rPr>
                <w:rFonts w:ascii="Times New Roman" w:hAnsi="Times New Roman" w:cs="Times New Roman"/>
                <w:sz w:val="24"/>
                <w:szCs w:val="24"/>
                <w:shd w:val="clear" w:color="auto" w:fill="FFFFFF"/>
              </w:rPr>
            </w:pPr>
            <w:r w:rsidRPr="007F1C21">
              <w:rPr>
                <w:rFonts w:ascii="Times New Roman" w:hAnsi="Times New Roman" w:cs="Times New Roman"/>
                <w:sz w:val="24"/>
                <w:szCs w:val="24"/>
                <w:shd w:val="clear" w:color="auto" w:fill="FFFFFF"/>
              </w:rPr>
              <w:t>U</w:t>
            </w:r>
            <w:r w:rsidR="004576C9" w:rsidRPr="007F1C21">
              <w:rPr>
                <w:rFonts w:ascii="Times New Roman" w:hAnsi="Times New Roman" w:cs="Times New Roman"/>
                <w:sz w:val="24"/>
                <w:szCs w:val="24"/>
                <w:shd w:val="clear" w:color="auto" w:fill="FFFFFF"/>
              </w:rPr>
              <w:t>nknown</w:t>
            </w:r>
          </w:p>
        </w:tc>
        <w:tc>
          <w:tcPr>
            <w:tcW w:w="2835" w:type="dxa"/>
            <w:tcBorders>
              <w:top w:val="single" w:sz="4" w:space="0" w:color="auto"/>
              <w:left w:val="single" w:sz="4" w:space="0" w:color="auto"/>
              <w:bottom w:val="single" w:sz="4" w:space="0" w:color="auto"/>
              <w:right w:val="single" w:sz="4" w:space="0" w:color="auto"/>
            </w:tcBorders>
            <w:hideMark/>
          </w:tcPr>
          <w:p w14:paraId="69707D9F" w14:textId="77777777" w:rsidR="00A53EEB" w:rsidRPr="007F1C21" w:rsidRDefault="00A53EEB" w:rsidP="001A5359">
            <w:pPr>
              <w:jc w:val="both"/>
              <w:rPr>
                <w:rFonts w:ascii="Times New Roman" w:hAnsi="Times New Roman" w:cs="Times New Roman"/>
                <w:b/>
                <w:bCs/>
                <w:sz w:val="24"/>
                <w:szCs w:val="24"/>
              </w:rPr>
            </w:pPr>
            <w:r w:rsidRPr="007F1C21">
              <w:rPr>
                <w:rFonts w:ascii="Times New Roman" w:hAnsi="Times New Roman" w:cs="Times New Roman"/>
                <w:sz w:val="24"/>
                <w:szCs w:val="24"/>
                <w:shd w:val="clear" w:color="auto" w:fill="FFFFFF"/>
              </w:rPr>
              <w:t>Singh and Brown., 1991</w:t>
            </w:r>
          </w:p>
        </w:tc>
      </w:tr>
      <w:tr w:rsidR="007F1C21" w:rsidRPr="007F1C21" w14:paraId="753A88CF" w14:textId="77777777" w:rsidTr="00882576">
        <w:tc>
          <w:tcPr>
            <w:tcW w:w="0" w:type="auto"/>
            <w:vMerge/>
            <w:tcBorders>
              <w:top w:val="single" w:sz="4" w:space="0" w:color="auto"/>
              <w:left w:val="single" w:sz="4" w:space="0" w:color="auto"/>
              <w:bottom w:val="single" w:sz="4" w:space="0" w:color="auto"/>
              <w:right w:val="single" w:sz="4" w:space="0" w:color="auto"/>
            </w:tcBorders>
            <w:vAlign w:val="center"/>
            <w:hideMark/>
          </w:tcPr>
          <w:p w14:paraId="04ED5F06" w14:textId="77777777" w:rsidR="00A53EEB" w:rsidRPr="007F1C21" w:rsidRDefault="00A53EEB" w:rsidP="001A5359">
            <w:pPr>
              <w:rPr>
                <w:rFonts w:ascii="Times New Roman" w:hAnsi="Times New Roman" w:cs="Times New Roman"/>
                <w:b/>
                <w:bCs/>
                <w:sz w:val="24"/>
                <w:szCs w:val="24"/>
              </w:rPr>
            </w:pPr>
          </w:p>
        </w:tc>
        <w:tc>
          <w:tcPr>
            <w:tcW w:w="1856" w:type="dxa"/>
            <w:tcBorders>
              <w:top w:val="single" w:sz="4" w:space="0" w:color="auto"/>
              <w:left w:val="single" w:sz="4" w:space="0" w:color="auto"/>
              <w:bottom w:val="single" w:sz="4" w:space="0" w:color="auto"/>
              <w:right w:val="single" w:sz="4" w:space="0" w:color="auto"/>
            </w:tcBorders>
            <w:hideMark/>
          </w:tcPr>
          <w:p w14:paraId="21630CD9" w14:textId="77777777" w:rsidR="00A53EEB" w:rsidRPr="007F1C21" w:rsidRDefault="00A53EEB" w:rsidP="001A5359">
            <w:pPr>
              <w:rPr>
                <w:rFonts w:ascii="Times New Roman" w:hAnsi="Times New Roman" w:cs="Times New Roman"/>
                <w:sz w:val="24"/>
                <w:szCs w:val="24"/>
              </w:rPr>
            </w:pPr>
            <w:r w:rsidRPr="007F1C21">
              <w:rPr>
                <w:rFonts w:ascii="Times New Roman" w:hAnsi="Times New Roman" w:cs="Times New Roman"/>
                <w:sz w:val="24"/>
                <w:szCs w:val="24"/>
              </w:rPr>
              <w:t>CMS-Nap (S)</w:t>
            </w:r>
          </w:p>
        </w:tc>
        <w:tc>
          <w:tcPr>
            <w:tcW w:w="1701" w:type="dxa"/>
            <w:tcBorders>
              <w:top w:val="single" w:sz="4" w:space="0" w:color="auto"/>
              <w:left w:val="single" w:sz="4" w:space="0" w:color="auto"/>
              <w:bottom w:val="single" w:sz="4" w:space="0" w:color="auto"/>
              <w:right w:val="single" w:sz="4" w:space="0" w:color="auto"/>
            </w:tcBorders>
            <w:hideMark/>
          </w:tcPr>
          <w:p w14:paraId="6FF0A5FD" w14:textId="77777777" w:rsidR="00A53EEB" w:rsidRPr="007F1C21" w:rsidRDefault="00A53EEB" w:rsidP="001A5359">
            <w:pPr>
              <w:rPr>
                <w:rFonts w:ascii="Times New Roman" w:hAnsi="Times New Roman" w:cs="Times New Roman"/>
                <w:b/>
                <w:bCs/>
                <w:i/>
                <w:iCs/>
                <w:sz w:val="24"/>
                <w:szCs w:val="24"/>
              </w:rPr>
            </w:pPr>
            <w:r w:rsidRPr="007F1C21">
              <w:rPr>
                <w:rFonts w:ascii="Times New Roman" w:hAnsi="Times New Roman" w:cs="Times New Roman"/>
                <w:i/>
                <w:iCs/>
                <w:sz w:val="24"/>
                <w:szCs w:val="24"/>
              </w:rPr>
              <w:t xml:space="preserve">Rfn </w:t>
            </w:r>
            <w:r w:rsidRPr="007F1C21">
              <w:rPr>
                <w:rFonts w:ascii="Times New Roman" w:hAnsi="Times New Roman" w:cs="Times New Roman"/>
                <w:sz w:val="24"/>
                <w:szCs w:val="24"/>
              </w:rPr>
              <w:t>(R)</w:t>
            </w:r>
          </w:p>
        </w:tc>
        <w:tc>
          <w:tcPr>
            <w:tcW w:w="1985" w:type="dxa"/>
            <w:tcBorders>
              <w:top w:val="single" w:sz="4" w:space="0" w:color="auto"/>
              <w:left w:val="single" w:sz="4" w:space="0" w:color="auto"/>
              <w:bottom w:val="single" w:sz="4" w:space="0" w:color="auto"/>
              <w:right w:val="single" w:sz="4" w:space="0" w:color="auto"/>
            </w:tcBorders>
          </w:tcPr>
          <w:p w14:paraId="7E1CCDD9" w14:textId="31236502" w:rsidR="00A53EEB" w:rsidRPr="007F1C21" w:rsidRDefault="00132080" w:rsidP="001A5359">
            <w:pPr>
              <w:rPr>
                <w:rFonts w:ascii="Times New Roman" w:hAnsi="Times New Roman" w:cs="Times New Roman"/>
                <w:sz w:val="24"/>
                <w:szCs w:val="24"/>
                <w:shd w:val="clear" w:color="auto" w:fill="FFFFFF"/>
              </w:rPr>
            </w:pPr>
            <w:r w:rsidRPr="007F1C21">
              <w:rPr>
                <w:rFonts w:ascii="Times New Roman" w:hAnsi="Times New Roman" w:cs="Times New Roman"/>
                <w:sz w:val="24"/>
                <w:szCs w:val="24"/>
                <w:shd w:val="clear" w:color="auto" w:fill="FFFFFF"/>
              </w:rPr>
              <w:t>U</w:t>
            </w:r>
            <w:r w:rsidR="004576C9" w:rsidRPr="007F1C21">
              <w:rPr>
                <w:rFonts w:ascii="Times New Roman" w:hAnsi="Times New Roman" w:cs="Times New Roman"/>
                <w:sz w:val="24"/>
                <w:szCs w:val="24"/>
                <w:shd w:val="clear" w:color="auto" w:fill="FFFFFF"/>
              </w:rPr>
              <w:t>nknown</w:t>
            </w:r>
          </w:p>
        </w:tc>
        <w:tc>
          <w:tcPr>
            <w:tcW w:w="2835" w:type="dxa"/>
            <w:tcBorders>
              <w:top w:val="single" w:sz="4" w:space="0" w:color="auto"/>
              <w:left w:val="single" w:sz="4" w:space="0" w:color="auto"/>
              <w:bottom w:val="single" w:sz="4" w:space="0" w:color="auto"/>
              <w:right w:val="single" w:sz="4" w:space="0" w:color="auto"/>
            </w:tcBorders>
            <w:hideMark/>
          </w:tcPr>
          <w:p w14:paraId="3211F040" w14:textId="77777777" w:rsidR="00A53EEB" w:rsidRPr="007F1C21" w:rsidRDefault="00A53EEB" w:rsidP="001A5359">
            <w:pPr>
              <w:rPr>
                <w:rFonts w:ascii="Times New Roman" w:hAnsi="Times New Roman" w:cs="Times New Roman"/>
                <w:b/>
                <w:bCs/>
                <w:sz w:val="24"/>
                <w:szCs w:val="24"/>
              </w:rPr>
            </w:pPr>
            <w:r w:rsidRPr="007F1C21">
              <w:rPr>
                <w:rFonts w:ascii="Times New Roman" w:hAnsi="Times New Roman" w:cs="Times New Roman"/>
                <w:sz w:val="24"/>
                <w:szCs w:val="24"/>
                <w:shd w:val="clear" w:color="auto" w:fill="FFFFFF"/>
              </w:rPr>
              <w:t xml:space="preserve">L’Homme </w:t>
            </w:r>
            <w:r w:rsidRPr="007F1C21">
              <w:rPr>
                <w:rFonts w:ascii="Times New Roman" w:hAnsi="Times New Roman" w:cs="Times New Roman"/>
                <w:i/>
                <w:iCs/>
                <w:sz w:val="24"/>
                <w:szCs w:val="24"/>
                <w:shd w:val="clear" w:color="auto" w:fill="FFFFFF"/>
              </w:rPr>
              <w:t>et al</w:t>
            </w:r>
            <w:r w:rsidRPr="007F1C21">
              <w:rPr>
                <w:rFonts w:ascii="Times New Roman" w:hAnsi="Times New Roman" w:cs="Times New Roman"/>
                <w:sz w:val="24"/>
                <w:szCs w:val="24"/>
                <w:shd w:val="clear" w:color="auto" w:fill="FFFFFF"/>
              </w:rPr>
              <w:t>., 1997</w:t>
            </w:r>
          </w:p>
        </w:tc>
      </w:tr>
      <w:tr w:rsidR="007F1C21" w:rsidRPr="007F1C21" w14:paraId="0D60F030" w14:textId="77777777" w:rsidTr="00882576">
        <w:tc>
          <w:tcPr>
            <w:tcW w:w="1654" w:type="dxa"/>
            <w:vMerge w:val="restart"/>
            <w:tcBorders>
              <w:top w:val="single" w:sz="4" w:space="0" w:color="auto"/>
              <w:left w:val="single" w:sz="4" w:space="0" w:color="auto"/>
              <w:bottom w:val="single" w:sz="4" w:space="0" w:color="auto"/>
              <w:right w:val="single" w:sz="4" w:space="0" w:color="auto"/>
            </w:tcBorders>
            <w:hideMark/>
          </w:tcPr>
          <w:p w14:paraId="619F6AED" w14:textId="141CCDA4" w:rsidR="00A53EEB" w:rsidRPr="007F1C21" w:rsidRDefault="00A53EEB" w:rsidP="001A5359">
            <w:pPr>
              <w:rPr>
                <w:rFonts w:ascii="Times New Roman" w:hAnsi="Times New Roman" w:cs="Times New Roman"/>
                <w:b/>
                <w:bCs/>
                <w:sz w:val="24"/>
                <w:szCs w:val="24"/>
              </w:rPr>
            </w:pPr>
            <w:r w:rsidRPr="007F1C21">
              <w:rPr>
                <w:rFonts w:ascii="Times New Roman" w:hAnsi="Times New Roman" w:cs="Times New Roman"/>
                <w:i/>
                <w:iCs/>
                <w:sz w:val="24"/>
                <w:szCs w:val="24"/>
              </w:rPr>
              <w:t>B. juncea</w:t>
            </w:r>
          </w:p>
        </w:tc>
        <w:tc>
          <w:tcPr>
            <w:tcW w:w="1856" w:type="dxa"/>
            <w:tcBorders>
              <w:top w:val="single" w:sz="4" w:space="0" w:color="auto"/>
              <w:left w:val="single" w:sz="4" w:space="0" w:color="auto"/>
              <w:bottom w:val="single" w:sz="4" w:space="0" w:color="auto"/>
              <w:right w:val="single" w:sz="4" w:space="0" w:color="auto"/>
            </w:tcBorders>
            <w:hideMark/>
          </w:tcPr>
          <w:p w14:paraId="3BD5FE82" w14:textId="77777777" w:rsidR="00A53EEB" w:rsidRPr="007F1C21" w:rsidRDefault="00A53EEB" w:rsidP="001A5359">
            <w:pPr>
              <w:rPr>
                <w:rFonts w:ascii="Times New Roman" w:hAnsi="Times New Roman" w:cs="Times New Roman"/>
                <w:sz w:val="24"/>
                <w:szCs w:val="24"/>
              </w:rPr>
            </w:pPr>
            <w:r w:rsidRPr="007F1C21">
              <w:rPr>
                <w:rFonts w:ascii="Times New Roman" w:hAnsi="Times New Roman" w:cs="Times New Roman"/>
                <w:sz w:val="24"/>
                <w:szCs w:val="24"/>
              </w:rPr>
              <w:t>CMS-Hau (S)</w:t>
            </w:r>
          </w:p>
        </w:tc>
        <w:tc>
          <w:tcPr>
            <w:tcW w:w="1701" w:type="dxa"/>
            <w:tcBorders>
              <w:top w:val="single" w:sz="4" w:space="0" w:color="auto"/>
              <w:left w:val="single" w:sz="4" w:space="0" w:color="auto"/>
              <w:bottom w:val="single" w:sz="4" w:space="0" w:color="auto"/>
              <w:right w:val="single" w:sz="4" w:space="0" w:color="auto"/>
            </w:tcBorders>
            <w:hideMark/>
          </w:tcPr>
          <w:p w14:paraId="1B919719" w14:textId="77777777" w:rsidR="00A53EEB" w:rsidRPr="007F1C21" w:rsidRDefault="00A53EEB" w:rsidP="001A5359">
            <w:pPr>
              <w:rPr>
                <w:rFonts w:ascii="Times New Roman" w:hAnsi="Times New Roman" w:cs="Times New Roman"/>
                <w:b/>
                <w:bCs/>
                <w:i/>
                <w:iCs/>
                <w:sz w:val="24"/>
                <w:szCs w:val="24"/>
              </w:rPr>
            </w:pPr>
            <w:r w:rsidRPr="007F1C21">
              <w:rPr>
                <w:rFonts w:ascii="Times New Roman" w:hAnsi="Times New Roman" w:cs="Times New Roman"/>
                <w:i/>
                <w:iCs/>
                <w:sz w:val="24"/>
                <w:szCs w:val="24"/>
              </w:rPr>
              <w:t>UK</w:t>
            </w:r>
          </w:p>
        </w:tc>
        <w:tc>
          <w:tcPr>
            <w:tcW w:w="1985" w:type="dxa"/>
            <w:tcBorders>
              <w:top w:val="single" w:sz="4" w:space="0" w:color="auto"/>
              <w:left w:val="single" w:sz="4" w:space="0" w:color="auto"/>
              <w:bottom w:val="single" w:sz="4" w:space="0" w:color="auto"/>
              <w:right w:val="single" w:sz="4" w:space="0" w:color="auto"/>
            </w:tcBorders>
          </w:tcPr>
          <w:p w14:paraId="3B5E53B4" w14:textId="70848E67" w:rsidR="00A53EEB" w:rsidRPr="007F1C21" w:rsidRDefault="00132080" w:rsidP="001A5359">
            <w:pPr>
              <w:rPr>
                <w:rFonts w:ascii="Times New Roman" w:hAnsi="Times New Roman" w:cs="Times New Roman"/>
                <w:sz w:val="24"/>
                <w:szCs w:val="24"/>
              </w:rPr>
            </w:pPr>
            <w:r w:rsidRPr="007F1C21">
              <w:rPr>
                <w:rFonts w:ascii="Times New Roman" w:hAnsi="Times New Roman" w:cs="Times New Roman"/>
                <w:sz w:val="24"/>
                <w:szCs w:val="24"/>
                <w:shd w:val="clear" w:color="auto" w:fill="FFFFFF"/>
              </w:rPr>
              <w:t>U</w:t>
            </w:r>
            <w:r w:rsidR="004576C9" w:rsidRPr="007F1C21">
              <w:rPr>
                <w:rFonts w:ascii="Times New Roman" w:hAnsi="Times New Roman" w:cs="Times New Roman"/>
                <w:sz w:val="24"/>
                <w:szCs w:val="24"/>
                <w:shd w:val="clear" w:color="auto" w:fill="FFFFFF"/>
              </w:rPr>
              <w:t>nknown</w:t>
            </w:r>
          </w:p>
        </w:tc>
        <w:tc>
          <w:tcPr>
            <w:tcW w:w="2835" w:type="dxa"/>
            <w:tcBorders>
              <w:top w:val="single" w:sz="4" w:space="0" w:color="auto"/>
              <w:left w:val="single" w:sz="4" w:space="0" w:color="auto"/>
              <w:bottom w:val="single" w:sz="4" w:space="0" w:color="auto"/>
              <w:right w:val="single" w:sz="4" w:space="0" w:color="auto"/>
            </w:tcBorders>
            <w:hideMark/>
          </w:tcPr>
          <w:p w14:paraId="2CBDEE05" w14:textId="77777777" w:rsidR="00A53EEB" w:rsidRPr="007F1C21" w:rsidRDefault="00A53EEB" w:rsidP="001A5359">
            <w:pPr>
              <w:rPr>
                <w:rFonts w:ascii="Times New Roman" w:hAnsi="Times New Roman" w:cs="Times New Roman"/>
                <w:b/>
                <w:bCs/>
                <w:sz w:val="24"/>
                <w:szCs w:val="24"/>
              </w:rPr>
            </w:pPr>
            <w:r w:rsidRPr="007F1C21">
              <w:rPr>
                <w:rFonts w:ascii="Times New Roman" w:hAnsi="Times New Roman" w:cs="Times New Roman"/>
                <w:sz w:val="24"/>
                <w:szCs w:val="24"/>
              </w:rPr>
              <w:t xml:space="preserve">Jing </w:t>
            </w:r>
            <w:r w:rsidRPr="007F1C21">
              <w:rPr>
                <w:rFonts w:ascii="Times New Roman" w:hAnsi="Times New Roman" w:cs="Times New Roman"/>
                <w:i/>
                <w:iCs/>
                <w:sz w:val="24"/>
                <w:szCs w:val="24"/>
              </w:rPr>
              <w:t>et al</w:t>
            </w:r>
            <w:r w:rsidRPr="007F1C21">
              <w:rPr>
                <w:rFonts w:ascii="Times New Roman" w:hAnsi="Times New Roman" w:cs="Times New Roman"/>
                <w:sz w:val="24"/>
                <w:szCs w:val="24"/>
              </w:rPr>
              <w:t>., 2012</w:t>
            </w:r>
          </w:p>
        </w:tc>
      </w:tr>
      <w:tr w:rsidR="007F1C21" w:rsidRPr="007F1C21" w14:paraId="6B42CEC7" w14:textId="77777777" w:rsidTr="00882576">
        <w:tc>
          <w:tcPr>
            <w:tcW w:w="0" w:type="auto"/>
            <w:vMerge/>
            <w:tcBorders>
              <w:top w:val="single" w:sz="4" w:space="0" w:color="auto"/>
              <w:left w:val="single" w:sz="4" w:space="0" w:color="auto"/>
              <w:bottom w:val="single" w:sz="4" w:space="0" w:color="auto"/>
              <w:right w:val="single" w:sz="4" w:space="0" w:color="auto"/>
            </w:tcBorders>
            <w:vAlign w:val="center"/>
            <w:hideMark/>
          </w:tcPr>
          <w:p w14:paraId="5AEB2805" w14:textId="77777777" w:rsidR="00A53EEB" w:rsidRPr="007F1C21" w:rsidRDefault="00A53EEB" w:rsidP="001A5359">
            <w:pPr>
              <w:rPr>
                <w:rFonts w:ascii="Times New Roman" w:hAnsi="Times New Roman" w:cs="Times New Roman"/>
                <w:b/>
                <w:bCs/>
                <w:sz w:val="24"/>
                <w:szCs w:val="24"/>
              </w:rPr>
            </w:pPr>
          </w:p>
        </w:tc>
        <w:tc>
          <w:tcPr>
            <w:tcW w:w="1856" w:type="dxa"/>
            <w:tcBorders>
              <w:top w:val="single" w:sz="4" w:space="0" w:color="auto"/>
              <w:left w:val="single" w:sz="4" w:space="0" w:color="auto"/>
              <w:bottom w:val="single" w:sz="4" w:space="0" w:color="auto"/>
              <w:right w:val="single" w:sz="4" w:space="0" w:color="auto"/>
            </w:tcBorders>
            <w:hideMark/>
          </w:tcPr>
          <w:p w14:paraId="0A6B25B5" w14:textId="77777777" w:rsidR="00A53EEB" w:rsidRPr="007F1C21" w:rsidRDefault="00A53EEB" w:rsidP="001A5359">
            <w:pPr>
              <w:rPr>
                <w:rFonts w:ascii="Times New Roman" w:hAnsi="Times New Roman" w:cs="Times New Roman"/>
                <w:sz w:val="24"/>
                <w:szCs w:val="24"/>
              </w:rPr>
            </w:pPr>
            <w:r w:rsidRPr="007F1C21">
              <w:rPr>
                <w:rFonts w:ascii="Times New Roman" w:hAnsi="Times New Roman" w:cs="Times New Roman"/>
                <w:sz w:val="24"/>
                <w:szCs w:val="24"/>
              </w:rPr>
              <w:t>CMS-</w:t>
            </w:r>
            <w:r w:rsidRPr="008D7E55">
              <w:rPr>
                <w:rFonts w:ascii="Times New Roman" w:hAnsi="Times New Roman" w:cs="Times New Roman"/>
                <w:i/>
                <w:iCs/>
                <w:sz w:val="24"/>
                <w:szCs w:val="24"/>
              </w:rPr>
              <w:t>orf220</w:t>
            </w:r>
          </w:p>
        </w:tc>
        <w:tc>
          <w:tcPr>
            <w:tcW w:w="1701" w:type="dxa"/>
            <w:tcBorders>
              <w:top w:val="single" w:sz="4" w:space="0" w:color="auto"/>
              <w:left w:val="single" w:sz="4" w:space="0" w:color="auto"/>
              <w:bottom w:val="single" w:sz="4" w:space="0" w:color="auto"/>
              <w:right w:val="single" w:sz="4" w:space="0" w:color="auto"/>
            </w:tcBorders>
            <w:hideMark/>
          </w:tcPr>
          <w:p w14:paraId="4B9234B8" w14:textId="77777777" w:rsidR="00A53EEB" w:rsidRPr="007F1C21" w:rsidRDefault="00A53EEB" w:rsidP="001A5359">
            <w:pPr>
              <w:rPr>
                <w:rFonts w:ascii="Times New Roman" w:hAnsi="Times New Roman" w:cs="Times New Roman"/>
                <w:b/>
                <w:bCs/>
                <w:i/>
                <w:iCs/>
                <w:sz w:val="24"/>
                <w:szCs w:val="24"/>
              </w:rPr>
            </w:pPr>
            <w:r w:rsidRPr="007F1C21">
              <w:rPr>
                <w:rFonts w:ascii="Times New Roman" w:hAnsi="Times New Roman" w:cs="Times New Roman"/>
                <w:i/>
                <w:iCs/>
                <w:sz w:val="24"/>
                <w:szCs w:val="24"/>
              </w:rPr>
              <w:t>UK</w:t>
            </w:r>
          </w:p>
        </w:tc>
        <w:tc>
          <w:tcPr>
            <w:tcW w:w="1985" w:type="dxa"/>
            <w:tcBorders>
              <w:top w:val="single" w:sz="4" w:space="0" w:color="auto"/>
              <w:left w:val="single" w:sz="4" w:space="0" w:color="auto"/>
              <w:bottom w:val="single" w:sz="4" w:space="0" w:color="auto"/>
              <w:right w:val="single" w:sz="4" w:space="0" w:color="auto"/>
            </w:tcBorders>
          </w:tcPr>
          <w:p w14:paraId="42FD57E0" w14:textId="50951C45" w:rsidR="00A53EEB" w:rsidRPr="007F1C21" w:rsidRDefault="00132080" w:rsidP="001A5359">
            <w:pPr>
              <w:rPr>
                <w:rFonts w:ascii="Times New Roman" w:eastAsia="Times New Roman" w:hAnsi="Times New Roman" w:cs="Times New Roman"/>
                <w:kern w:val="0"/>
                <w:sz w:val="24"/>
                <w:szCs w:val="24"/>
                <w:lang w:eastAsia="en-IN" w:bidi="hi-IN"/>
                <w14:ligatures w14:val="none"/>
              </w:rPr>
            </w:pPr>
            <w:r w:rsidRPr="007F1C21">
              <w:rPr>
                <w:rFonts w:ascii="Times New Roman" w:hAnsi="Times New Roman" w:cs="Times New Roman"/>
                <w:sz w:val="24"/>
                <w:szCs w:val="24"/>
                <w:shd w:val="clear" w:color="auto" w:fill="FFFFFF"/>
              </w:rPr>
              <w:t>U</w:t>
            </w:r>
            <w:r w:rsidR="004576C9" w:rsidRPr="007F1C21">
              <w:rPr>
                <w:rFonts w:ascii="Times New Roman" w:hAnsi="Times New Roman" w:cs="Times New Roman"/>
                <w:sz w:val="24"/>
                <w:szCs w:val="24"/>
                <w:shd w:val="clear" w:color="auto" w:fill="FFFFFF"/>
              </w:rPr>
              <w:t>nknown</w:t>
            </w:r>
          </w:p>
        </w:tc>
        <w:tc>
          <w:tcPr>
            <w:tcW w:w="2835" w:type="dxa"/>
            <w:tcBorders>
              <w:top w:val="single" w:sz="4" w:space="0" w:color="auto"/>
              <w:left w:val="single" w:sz="4" w:space="0" w:color="auto"/>
              <w:bottom w:val="single" w:sz="4" w:space="0" w:color="auto"/>
              <w:right w:val="single" w:sz="4" w:space="0" w:color="auto"/>
            </w:tcBorders>
            <w:hideMark/>
          </w:tcPr>
          <w:p w14:paraId="0C210ED6" w14:textId="77777777" w:rsidR="00A53EEB" w:rsidRPr="007F1C21" w:rsidRDefault="00A53EEB" w:rsidP="001A5359">
            <w:pPr>
              <w:rPr>
                <w:rFonts w:ascii="Times New Roman" w:hAnsi="Times New Roman" w:cs="Times New Roman"/>
                <w:b/>
                <w:bCs/>
                <w:sz w:val="24"/>
                <w:szCs w:val="24"/>
              </w:rPr>
            </w:pPr>
            <w:r w:rsidRPr="007F1C21">
              <w:rPr>
                <w:rFonts w:ascii="Times New Roman" w:eastAsia="Times New Roman" w:hAnsi="Times New Roman" w:cs="Times New Roman"/>
                <w:kern w:val="0"/>
                <w:sz w:val="24"/>
                <w:szCs w:val="24"/>
                <w:lang w:eastAsia="en-IN" w:bidi="hi-IN"/>
                <w14:ligatures w14:val="none"/>
              </w:rPr>
              <w:t xml:space="preserve">Yang </w:t>
            </w:r>
            <w:r w:rsidRPr="007F1C21">
              <w:rPr>
                <w:rFonts w:ascii="Times New Roman" w:eastAsia="Times New Roman" w:hAnsi="Times New Roman" w:cs="Times New Roman"/>
                <w:i/>
                <w:iCs/>
                <w:kern w:val="0"/>
                <w:sz w:val="24"/>
                <w:szCs w:val="24"/>
                <w:lang w:eastAsia="en-IN" w:bidi="hi-IN"/>
                <w14:ligatures w14:val="none"/>
              </w:rPr>
              <w:t>et al.,</w:t>
            </w:r>
            <w:r w:rsidRPr="007F1C21">
              <w:rPr>
                <w:rFonts w:ascii="Times New Roman" w:eastAsia="Times New Roman" w:hAnsi="Times New Roman" w:cs="Times New Roman"/>
                <w:kern w:val="0"/>
                <w:sz w:val="24"/>
                <w:szCs w:val="24"/>
                <w:lang w:eastAsia="en-IN" w:bidi="hi-IN"/>
                <w14:ligatures w14:val="none"/>
              </w:rPr>
              <w:t xml:space="preserve"> 2010</w:t>
            </w:r>
          </w:p>
        </w:tc>
      </w:tr>
      <w:tr w:rsidR="007F1C21" w:rsidRPr="007F1C21" w14:paraId="2F67A747" w14:textId="77777777" w:rsidTr="00882576">
        <w:tc>
          <w:tcPr>
            <w:tcW w:w="1654" w:type="dxa"/>
            <w:tcBorders>
              <w:top w:val="single" w:sz="4" w:space="0" w:color="auto"/>
              <w:left w:val="single" w:sz="4" w:space="0" w:color="auto"/>
              <w:bottom w:val="single" w:sz="4" w:space="0" w:color="auto"/>
              <w:right w:val="single" w:sz="4" w:space="0" w:color="auto"/>
            </w:tcBorders>
            <w:hideMark/>
          </w:tcPr>
          <w:p w14:paraId="7D039A7B" w14:textId="008D16C5" w:rsidR="00A53EEB" w:rsidRPr="007F1C21" w:rsidRDefault="00A53EEB" w:rsidP="001A5359">
            <w:pPr>
              <w:rPr>
                <w:rFonts w:ascii="Times New Roman" w:hAnsi="Times New Roman" w:cs="Times New Roman"/>
                <w:b/>
                <w:bCs/>
                <w:sz w:val="24"/>
                <w:szCs w:val="24"/>
              </w:rPr>
            </w:pPr>
            <w:r w:rsidRPr="007F1C21">
              <w:rPr>
                <w:rFonts w:ascii="Times New Roman" w:hAnsi="Times New Roman" w:cs="Times New Roman"/>
                <w:i/>
                <w:iCs/>
                <w:sz w:val="24"/>
                <w:szCs w:val="24"/>
              </w:rPr>
              <w:t xml:space="preserve">B. </w:t>
            </w:r>
            <w:proofErr w:type="spellStart"/>
            <w:r w:rsidRPr="007F1C21">
              <w:rPr>
                <w:rFonts w:ascii="Times New Roman" w:hAnsi="Times New Roman" w:cs="Times New Roman"/>
                <w:i/>
                <w:iCs/>
                <w:sz w:val="24"/>
                <w:szCs w:val="24"/>
              </w:rPr>
              <w:t>tournefortii</w:t>
            </w:r>
            <w:proofErr w:type="spellEnd"/>
          </w:p>
        </w:tc>
        <w:tc>
          <w:tcPr>
            <w:tcW w:w="1856" w:type="dxa"/>
            <w:tcBorders>
              <w:top w:val="single" w:sz="4" w:space="0" w:color="auto"/>
              <w:left w:val="single" w:sz="4" w:space="0" w:color="auto"/>
              <w:bottom w:val="single" w:sz="4" w:space="0" w:color="auto"/>
              <w:right w:val="single" w:sz="4" w:space="0" w:color="auto"/>
            </w:tcBorders>
            <w:hideMark/>
          </w:tcPr>
          <w:p w14:paraId="0E4A59FF" w14:textId="77777777" w:rsidR="00A53EEB" w:rsidRPr="007F1C21" w:rsidRDefault="00A53EEB" w:rsidP="001A5359">
            <w:pPr>
              <w:rPr>
                <w:rFonts w:ascii="Times New Roman" w:hAnsi="Times New Roman" w:cs="Times New Roman"/>
                <w:sz w:val="24"/>
                <w:szCs w:val="24"/>
              </w:rPr>
            </w:pPr>
            <w:r w:rsidRPr="007F1C21">
              <w:rPr>
                <w:rFonts w:ascii="Times New Roman" w:hAnsi="Times New Roman" w:cs="Times New Roman"/>
                <w:sz w:val="24"/>
                <w:szCs w:val="24"/>
              </w:rPr>
              <w:t>CMS-Tour (S)</w:t>
            </w:r>
          </w:p>
        </w:tc>
        <w:tc>
          <w:tcPr>
            <w:tcW w:w="1701" w:type="dxa"/>
            <w:tcBorders>
              <w:top w:val="single" w:sz="4" w:space="0" w:color="auto"/>
              <w:left w:val="single" w:sz="4" w:space="0" w:color="auto"/>
              <w:bottom w:val="single" w:sz="4" w:space="0" w:color="auto"/>
              <w:right w:val="single" w:sz="4" w:space="0" w:color="auto"/>
            </w:tcBorders>
            <w:hideMark/>
          </w:tcPr>
          <w:p w14:paraId="556B421C" w14:textId="77777777" w:rsidR="00A53EEB" w:rsidRPr="007F1C21" w:rsidRDefault="00EB3B42" w:rsidP="001A5359">
            <w:pPr>
              <w:rPr>
                <w:rFonts w:ascii="Times New Roman" w:hAnsi="Times New Roman" w:cs="Times New Roman"/>
                <w:i/>
                <w:iCs/>
                <w:sz w:val="24"/>
                <w:szCs w:val="24"/>
              </w:rPr>
            </w:pPr>
            <w:r w:rsidRPr="007F1C21">
              <w:rPr>
                <w:rFonts w:ascii="Times New Roman" w:hAnsi="Times New Roman" w:cs="Times New Roman"/>
                <w:i/>
                <w:iCs/>
                <w:sz w:val="24"/>
                <w:szCs w:val="24"/>
              </w:rPr>
              <w:t>Unknown</w:t>
            </w:r>
            <w:r w:rsidR="00A53EEB" w:rsidRPr="007F1C21">
              <w:rPr>
                <w:rFonts w:ascii="Times New Roman" w:hAnsi="Times New Roman" w:cs="Times New Roman"/>
                <w:i/>
                <w:iCs/>
                <w:sz w:val="24"/>
                <w:szCs w:val="24"/>
              </w:rPr>
              <w:t xml:space="preserve"> </w:t>
            </w:r>
            <w:r w:rsidR="00A53EEB" w:rsidRPr="007F1C21">
              <w:rPr>
                <w:rFonts w:ascii="Times New Roman" w:hAnsi="Times New Roman" w:cs="Times New Roman"/>
                <w:sz w:val="24"/>
                <w:szCs w:val="24"/>
              </w:rPr>
              <w:t>(P)</w:t>
            </w:r>
          </w:p>
        </w:tc>
        <w:tc>
          <w:tcPr>
            <w:tcW w:w="1985" w:type="dxa"/>
            <w:tcBorders>
              <w:top w:val="single" w:sz="4" w:space="0" w:color="auto"/>
              <w:left w:val="single" w:sz="4" w:space="0" w:color="auto"/>
              <w:bottom w:val="single" w:sz="4" w:space="0" w:color="auto"/>
              <w:right w:val="single" w:sz="4" w:space="0" w:color="auto"/>
            </w:tcBorders>
          </w:tcPr>
          <w:p w14:paraId="0ED4080A" w14:textId="25917E64" w:rsidR="00A53EEB" w:rsidRPr="007F1C21" w:rsidRDefault="00132080" w:rsidP="001A5359">
            <w:pPr>
              <w:rPr>
                <w:rFonts w:ascii="Times New Roman" w:hAnsi="Times New Roman" w:cs="Times New Roman"/>
                <w:sz w:val="24"/>
                <w:szCs w:val="24"/>
              </w:rPr>
            </w:pPr>
            <w:r w:rsidRPr="007F1C21">
              <w:rPr>
                <w:rFonts w:ascii="Times New Roman" w:hAnsi="Times New Roman" w:cs="Times New Roman"/>
                <w:sz w:val="24"/>
                <w:szCs w:val="24"/>
                <w:shd w:val="clear" w:color="auto" w:fill="FFFFFF"/>
              </w:rPr>
              <w:t>U</w:t>
            </w:r>
            <w:r w:rsidR="004576C9" w:rsidRPr="007F1C21">
              <w:rPr>
                <w:rFonts w:ascii="Times New Roman" w:hAnsi="Times New Roman" w:cs="Times New Roman"/>
                <w:sz w:val="24"/>
                <w:szCs w:val="24"/>
                <w:shd w:val="clear" w:color="auto" w:fill="FFFFFF"/>
              </w:rPr>
              <w:t>nknown</w:t>
            </w:r>
          </w:p>
        </w:tc>
        <w:tc>
          <w:tcPr>
            <w:tcW w:w="2835" w:type="dxa"/>
            <w:tcBorders>
              <w:top w:val="single" w:sz="4" w:space="0" w:color="auto"/>
              <w:left w:val="single" w:sz="4" w:space="0" w:color="auto"/>
              <w:bottom w:val="single" w:sz="4" w:space="0" w:color="auto"/>
              <w:right w:val="single" w:sz="4" w:space="0" w:color="auto"/>
            </w:tcBorders>
            <w:hideMark/>
          </w:tcPr>
          <w:p w14:paraId="77450F44" w14:textId="77777777" w:rsidR="00A53EEB" w:rsidRPr="007F1C21" w:rsidRDefault="00A53EEB" w:rsidP="001A5359">
            <w:pPr>
              <w:rPr>
                <w:rFonts w:ascii="Times New Roman" w:hAnsi="Times New Roman" w:cs="Times New Roman"/>
                <w:sz w:val="24"/>
                <w:szCs w:val="24"/>
              </w:rPr>
            </w:pPr>
            <w:r w:rsidRPr="007F1C21">
              <w:rPr>
                <w:rFonts w:ascii="Times New Roman" w:hAnsi="Times New Roman" w:cs="Times New Roman"/>
                <w:sz w:val="24"/>
                <w:szCs w:val="24"/>
              </w:rPr>
              <w:t xml:space="preserve">Landgren </w:t>
            </w:r>
            <w:r w:rsidRPr="007F1C21">
              <w:rPr>
                <w:rFonts w:ascii="Times New Roman" w:hAnsi="Times New Roman" w:cs="Times New Roman"/>
                <w:i/>
                <w:iCs/>
                <w:sz w:val="24"/>
                <w:szCs w:val="24"/>
              </w:rPr>
              <w:t>et al.</w:t>
            </w:r>
            <w:r w:rsidRPr="007F1C21">
              <w:rPr>
                <w:rFonts w:ascii="Times New Roman" w:hAnsi="Times New Roman" w:cs="Times New Roman"/>
                <w:sz w:val="24"/>
                <w:szCs w:val="24"/>
              </w:rPr>
              <w:t>, 1996</w:t>
            </w:r>
          </w:p>
        </w:tc>
      </w:tr>
      <w:tr w:rsidR="007F1C21" w:rsidRPr="007F1C21" w14:paraId="2C4C50DB" w14:textId="77777777" w:rsidTr="00882576">
        <w:tc>
          <w:tcPr>
            <w:tcW w:w="1654" w:type="dxa"/>
            <w:tcBorders>
              <w:top w:val="single" w:sz="4" w:space="0" w:color="auto"/>
              <w:left w:val="single" w:sz="4" w:space="0" w:color="auto"/>
              <w:bottom w:val="single" w:sz="4" w:space="0" w:color="auto"/>
              <w:right w:val="single" w:sz="4" w:space="0" w:color="auto"/>
            </w:tcBorders>
            <w:hideMark/>
          </w:tcPr>
          <w:p w14:paraId="36892722" w14:textId="55600AAE" w:rsidR="00A53EEB" w:rsidRPr="007F1C21" w:rsidRDefault="00A53EEB" w:rsidP="001A5359">
            <w:pPr>
              <w:rPr>
                <w:rFonts w:ascii="Times New Roman" w:hAnsi="Times New Roman" w:cs="Times New Roman"/>
                <w:b/>
                <w:bCs/>
                <w:sz w:val="24"/>
                <w:szCs w:val="24"/>
              </w:rPr>
            </w:pPr>
            <w:r w:rsidRPr="007F1C21">
              <w:rPr>
                <w:rFonts w:ascii="Times New Roman" w:hAnsi="Times New Roman" w:cs="Times New Roman"/>
                <w:i/>
                <w:iCs/>
                <w:sz w:val="24"/>
                <w:szCs w:val="24"/>
              </w:rPr>
              <w:t>Daucus carota</w:t>
            </w:r>
          </w:p>
        </w:tc>
        <w:tc>
          <w:tcPr>
            <w:tcW w:w="1856" w:type="dxa"/>
            <w:tcBorders>
              <w:top w:val="single" w:sz="4" w:space="0" w:color="auto"/>
              <w:left w:val="single" w:sz="4" w:space="0" w:color="auto"/>
              <w:bottom w:val="single" w:sz="4" w:space="0" w:color="auto"/>
              <w:right w:val="single" w:sz="4" w:space="0" w:color="auto"/>
            </w:tcBorders>
            <w:hideMark/>
          </w:tcPr>
          <w:p w14:paraId="46AF231C" w14:textId="77777777" w:rsidR="00A53EEB" w:rsidRPr="007F1C21" w:rsidRDefault="00A53EEB" w:rsidP="001A5359">
            <w:pPr>
              <w:rPr>
                <w:rFonts w:ascii="Times New Roman" w:hAnsi="Times New Roman" w:cs="Times New Roman"/>
                <w:sz w:val="24"/>
                <w:szCs w:val="24"/>
              </w:rPr>
            </w:pPr>
            <w:r w:rsidRPr="007F1C21">
              <w:rPr>
                <w:rFonts w:ascii="Times New Roman" w:hAnsi="Times New Roman" w:cs="Times New Roman"/>
                <w:sz w:val="24"/>
                <w:szCs w:val="24"/>
              </w:rPr>
              <w:t>CMS-Petaloid</w:t>
            </w:r>
          </w:p>
        </w:tc>
        <w:tc>
          <w:tcPr>
            <w:tcW w:w="1701" w:type="dxa"/>
            <w:tcBorders>
              <w:top w:val="single" w:sz="4" w:space="0" w:color="auto"/>
              <w:left w:val="single" w:sz="4" w:space="0" w:color="auto"/>
              <w:bottom w:val="single" w:sz="4" w:space="0" w:color="auto"/>
              <w:right w:val="single" w:sz="4" w:space="0" w:color="auto"/>
            </w:tcBorders>
            <w:hideMark/>
          </w:tcPr>
          <w:p w14:paraId="47E2C841" w14:textId="77777777" w:rsidR="00A53EEB" w:rsidRPr="007F1C21" w:rsidRDefault="00A53EEB" w:rsidP="001A5359">
            <w:pPr>
              <w:rPr>
                <w:rFonts w:ascii="Times New Roman" w:hAnsi="Times New Roman" w:cs="Times New Roman"/>
                <w:i/>
                <w:iCs/>
                <w:sz w:val="24"/>
                <w:szCs w:val="24"/>
              </w:rPr>
            </w:pPr>
            <w:r w:rsidRPr="007F1C21">
              <w:rPr>
                <w:rFonts w:ascii="Times New Roman" w:hAnsi="Times New Roman" w:cs="Times New Roman"/>
                <w:i/>
                <w:iCs/>
                <w:sz w:val="24"/>
                <w:szCs w:val="24"/>
              </w:rPr>
              <w:t>U</w:t>
            </w:r>
            <w:r w:rsidR="00EB3B42" w:rsidRPr="007F1C21">
              <w:rPr>
                <w:rFonts w:ascii="Times New Roman" w:hAnsi="Times New Roman" w:cs="Times New Roman"/>
                <w:i/>
                <w:iCs/>
                <w:sz w:val="24"/>
                <w:szCs w:val="24"/>
              </w:rPr>
              <w:t>nknown</w:t>
            </w:r>
            <w:r w:rsidRPr="007F1C21">
              <w:rPr>
                <w:rFonts w:ascii="Times New Roman" w:hAnsi="Times New Roman" w:cs="Times New Roman"/>
                <w:i/>
                <w:iCs/>
                <w:sz w:val="24"/>
                <w:szCs w:val="24"/>
              </w:rPr>
              <w:t xml:space="preserve"> </w:t>
            </w:r>
            <w:r w:rsidRPr="007F1C21">
              <w:rPr>
                <w:rFonts w:ascii="Times New Roman" w:hAnsi="Times New Roman" w:cs="Times New Roman"/>
                <w:sz w:val="24"/>
                <w:szCs w:val="24"/>
              </w:rPr>
              <w:t>(R)</w:t>
            </w:r>
          </w:p>
        </w:tc>
        <w:tc>
          <w:tcPr>
            <w:tcW w:w="1985" w:type="dxa"/>
            <w:tcBorders>
              <w:top w:val="single" w:sz="4" w:space="0" w:color="auto"/>
              <w:left w:val="single" w:sz="4" w:space="0" w:color="auto"/>
              <w:bottom w:val="single" w:sz="4" w:space="0" w:color="auto"/>
              <w:right w:val="single" w:sz="4" w:space="0" w:color="auto"/>
            </w:tcBorders>
          </w:tcPr>
          <w:p w14:paraId="622952B5" w14:textId="7E0873E4" w:rsidR="00A53EEB" w:rsidRPr="007F1C21" w:rsidRDefault="00132080" w:rsidP="001A5359">
            <w:pPr>
              <w:rPr>
                <w:rFonts w:ascii="Times New Roman" w:hAnsi="Times New Roman" w:cs="Times New Roman"/>
                <w:sz w:val="24"/>
                <w:szCs w:val="24"/>
                <w:shd w:val="clear" w:color="auto" w:fill="FFFFFF"/>
              </w:rPr>
            </w:pPr>
            <w:r w:rsidRPr="007F1C21">
              <w:rPr>
                <w:rFonts w:ascii="Times New Roman" w:hAnsi="Times New Roman" w:cs="Times New Roman"/>
                <w:sz w:val="24"/>
                <w:szCs w:val="24"/>
                <w:shd w:val="clear" w:color="auto" w:fill="FFFFFF"/>
              </w:rPr>
              <w:t>U</w:t>
            </w:r>
            <w:r w:rsidR="004576C9" w:rsidRPr="007F1C21">
              <w:rPr>
                <w:rFonts w:ascii="Times New Roman" w:hAnsi="Times New Roman" w:cs="Times New Roman"/>
                <w:sz w:val="24"/>
                <w:szCs w:val="24"/>
                <w:shd w:val="clear" w:color="auto" w:fill="FFFFFF"/>
              </w:rPr>
              <w:t>nknown</w:t>
            </w:r>
          </w:p>
        </w:tc>
        <w:tc>
          <w:tcPr>
            <w:tcW w:w="2835" w:type="dxa"/>
            <w:tcBorders>
              <w:top w:val="single" w:sz="4" w:space="0" w:color="auto"/>
              <w:left w:val="single" w:sz="4" w:space="0" w:color="auto"/>
              <w:bottom w:val="single" w:sz="4" w:space="0" w:color="auto"/>
              <w:right w:val="single" w:sz="4" w:space="0" w:color="auto"/>
            </w:tcBorders>
            <w:hideMark/>
          </w:tcPr>
          <w:p w14:paraId="6656D593" w14:textId="77777777" w:rsidR="00A53EEB" w:rsidRPr="007F1C21" w:rsidRDefault="00A53EEB" w:rsidP="001A5359">
            <w:pPr>
              <w:rPr>
                <w:rFonts w:ascii="Times New Roman" w:hAnsi="Times New Roman" w:cs="Times New Roman"/>
                <w:sz w:val="24"/>
                <w:szCs w:val="24"/>
              </w:rPr>
            </w:pPr>
            <w:r w:rsidRPr="007F1C21">
              <w:rPr>
                <w:rFonts w:ascii="Times New Roman" w:hAnsi="Times New Roman" w:cs="Times New Roman"/>
                <w:sz w:val="24"/>
                <w:szCs w:val="24"/>
                <w:shd w:val="clear" w:color="auto" w:fill="FFFFFF"/>
              </w:rPr>
              <w:t xml:space="preserve">Nakajima </w:t>
            </w:r>
            <w:r w:rsidRPr="007F1C21">
              <w:rPr>
                <w:rFonts w:ascii="Times New Roman" w:hAnsi="Times New Roman" w:cs="Times New Roman"/>
                <w:i/>
                <w:iCs/>
                <w:sz w:val="24"/>
                <w:szCs w:val="24"/>
                <w:shd w:val="clear" w:color="auto" w:fill="FFFFFF"/>
              </w:rPr>
              <w:t>et al.</w:t>
            </w:r>
            <w:r w:rsidRPr="007F1C21">
              <w:rPr>
                <w:rFonts w:ascii="Times New Roman" w:hAnsi="Times New Roman" w:cs="Times New Roman"/>
                <w:sz w:val="24"/>
                <w:szCs w:val="24"/>
                <w:shd w:val="clear" w:color="auto" w:fill="FFFFFF"/>
              </w:rPr>
              <w:t>, 2001</w:t>
            </w:r>
          </w:p>
        </w:tc>
      </w:tr>
      <w:tr w:rsidR="007F1C21" w:rsidRPr="007F1C21" w14:paraId="081C3E6C" w14:textId="77777777" w:rsidTr="00882576">
        <w:tc>
          <w:tcPr>
            <w:tcW w:w="1654" w:type="dxa"/>
            <w:tcBorders>
              <w:top w:val="single" w:sz="4" w:space="0" w:color="auto"/>
              <w:left w:val="single" w:sz="4" w:space="0" w:color="auto"/>
              <w:bottom w:val="single" w:sz="4" w:space="0" w:color="auto"/>
              <w:right w:val="single" w:sz="4" w:space="0" w:color="auto"/>
            </w:tcBorders>
            <w:hideMark/>
          </w:tcPr>
          <w:p w14:paraId="06C69CFB" w14:textId="148E47F0" w:rsidR="00A53EEB" w:rsidRPr="007F1C21" w:rsidRDefault="00A53EEB" w:rsidP="001A5359">
            <w:pPr>
              <w:rPr>
                <w:rFonts w:ascii="Times New Roman" w:hAnsi="Times New Roman" w:cs="Times New Roman"/>
                <w:b/>
                <w:bCs/>
                <w:sz w:val="24"/>
                <w:szCs w:val="24"/>
              </w:rPr>
            </w:pPr>
            <w:r w:rsidRPr="007F1C21">
              <w:rPr>
                <w:rFonts w:ascii="Times New Roman" w:hAnsi="Times New Roman" w:cs="Times New Roman"/>
                <w:i/>
                <w:iCs/>
                <w:sz w:val="24"/>
                <w:szCs w:val="24"/>
              </w:rPr>
              <w:t>Proteus vulgaris</w:t>
            </w:r>
          </w:p>
        </w:tc>
        <w:tc>
          <w:tcPr>
            <w:tcW w:w="1856" w:type="dxa"/>
            <w:tcBorders>
              <w:top w:val="single" w:sz="4" w:space="0" w:color="auto"/>
              <w:left w:val="single" w:sz="4" w:space="0" w:color="auto"/>
              <w:bottom w:val="single" w:sz="4" w:space="0" w:color="auto"/>
              <w:right w:val="single" w:sz="4" w:space="0" w:color="auto"/>
            </w:tcBorders>
            <w:hideMark/>
          </w:tcPr>
          <w:p w14:paraId="0C80FE3C" w14:textId="77777777" w:rsidR="00A53EEB" w:rsidRPr="007F1C21" w:rsidRDefault="00A53EEB" w:rsidP="001A5359">
            <w:pPr>
              <w:rPr>
                <w:rFonts w:ascii="Times New Roman" w:hAnsi="Times New Roman" w:cs="Times New Roman"/>
                <w:sz w:val="24"/>
                <w:szCs w:val="24"/>
              </w:rPr>
            </w:pPr>
            <w:r w:rsidRPr="007F1C21">
              <w:rPr>
                <w:rFonts w:ascii="Times New Roman" w:hAnsi="Times New Roman" w:cs="Times New Roman"/>
                <w:sz w:val="24"/>
                <w:szCs w:val="24"/>
              </w:rPr>
              <w:t>CMS-Sprite(S)</w:t>
            </w:r>
          </w:p>
        </w:tc>
        <w:tc>
          <w:tcPr>
            <w:tcW w:w="1701" w:type="dxa"/>
            <w:tcBorders>
              <w:top w:val="single" w:sz="4" w:space="0" w:color="auto"/>
              <w:left w:val="single" w:sz="4" w:space="0" w:color="auto"/>
              <w:bottom w:val="single" w:sz="4" w:space="0" w:color="auto"/>
              <w:right w:val="single" w:sz="4" w:space="0" w:color="auto"/>
            </w:tcBorders>
            <w:hideMark/>
          </w:tcPr>
          <w:p w14:paraId="4BA60E5A" w14:textId="77777777" w:rsidR="00A53EEB" w:rsidRPr="007F1C21" w:rsidRDefault="00A53EEB" w:rsidP="001A5359">
            <w:pPr>
              <w:rPr>
                <w:rFonts w:ascii="Times New Roman" w:hAnsi="Times New Roman" w:cs="Times New Roman"/>
                <w:i/>
                <w:iCs/>
                <w:sz w:val="24"/>
                <w:szCs w:val="24"/>
              </w:rPr>
            </w:pPr>
            <w:r w:rsidRPr="007F1C21">
              <w:rPr>
                <w:rFonts w:ascii="Times New Roman" w:hAnsi="Times New Roman" w:cs="Times New Roman"/>
                <w:i/>
                <w:iCs/>
                <w:sz w:val="24"/>
                <w:szCs w:val="24"/>
              </w:rPr>
              <w:t xml:space="preserve">Fr </w:t>
            </w:r>
            <w:r w:rsidRPr="007F1C21">
              <w:rPr>
                <w:rFonts w:ascii="Times New Roman" w:hAnsi="Times New Roman" w:cs="Times New Roman"/>
                <w:sz w:val="24"/>
                <w:szCs w:val="24"/>
              </w:rPr>
              <w:t>(G)</w:t>
            </w:r>
            <w:r w:rsidRPr="007F1C21">
              <w:rPr>
                <w:rFonts w:ascii="Times New Roman" w:hAnsi="Times New Roman" w:cs="Times New Roman"/>
                <w:i/>
                <w:iCs/>
                <w:sz w:val="24"/>
                <w:szCs w:val="24"/>
              </w:rPr>
              <w:t xml:space="preserve">, Fr2 </w:t>
            </w:r>
            <w:r w:rsidRPr="007F1C21">
              <w:rPr>
                <w:rFonts w:ascii="Times New Roman" w:hAnsi="Times New Roman" w:cs="Times New Roman"/>
                <w:sz w:val="24"/>
                <w:szCs w:val="24"/>
              </w:rPr>
              <w:t>(P)</w:t>
            </w:r>
          </w:p>
        </w:tc>
        <w:tc>
          <w:tcPr>
            <w:tcW w:w="1985" w:type="dxa"/>
            <w:tcBorders>
              <w:top w:val="single" w:sz="4" w:space="0" w:color="auto"/>
              <w:left w:val="single" w:sz="4" w:space="0" w:color="auto"/>
              <w:bottom w:val="single" w:sz="4" w:space="0" w:color="auto"/>
              <w:right w:val="single" w:sz="4" w:space="0" w:color="auto"/>
            </w:tcBorders>
          </w:tcPr>
          <w:p w14:paraId="3C816245" w14:textId="76983734" w:rsidR="00A53EEB" w:rsidRPr="007F1C21" w:rsidRDefault="00132080" w:rsidP="001A5359">
            <w:pPr>
              <w:rPr>
                <w:rFonts w:ascii="Times New Roman" w:hAnsi="Times New Roman" w:cs="Times New Roman"/>
                <w:sz w:val="24"/>
                <w:szCs w:val="24"/>
                <w:shd w:val="clear" w:color="auto" w:fill="FFFFFF"/>
              </w:rPr>
            </w:pPr>
            <w:r w:rsidRPr="007F1C21">
              <w:rPr>
                <w:rFonts w:ascii="Times New Roman" w:hAnsi="Times New Roman" w:cs="Times New Roman"/>
                <w:sz w:val="24"/>
                <w:szCs w:val="24"/>
                <w:shd w:val="clear" w:color="auto" w:fill="FFFFFF"/>
              </w:rPr>
              <w:t>U</w:t>
            </w:r>
            <w:r w:rsidR="004576C9" w:rsidRPr="007F1C21">
              <w:rPr>
                <w:rFonts w:ascii="Times New Roman" w:hAnsi="Times New Roman" w:cs="Times New Roman"/>
                <w:sz w:val="24"/>
                <w:szCs w:val="24"/>
                <w:shd w:val="clear" w:color="auto" w:fill="FFFFFF"/>
              </w:rPr>
              <w:t>nknown</w:t>
            </w:r>
          </w:p>
        </w:tc>
        <w:tc>
          <w:tcPr>
            <w:tcW w:w="2835" w:type="dxa"/>
            <w:tcBorders>
              <w:top w:val="single" w:sz="4" w:space="0" w:color="auto"/>
              <w:left w:val="single" w:sz="4" w:space="0" w:color="auto"/>
              <w:bottom w:val="single" w:sz="4" w:space="0" w:color="auto"/>
              <w:right w:val="single" w:sz="4" w:space="0" w:color="auto"/>
            </w:tcBorders>
            <w:hideMark/>
          </w:tcPr>
          <w:p w14:paraId="4AA3C729" w14:textId="77777777" w:rsidR="00A53EEB" w:rsidRPr="007F1C21" w:rsidRDefault="00A53EEB" w:rsidP="001A5359">
            <w:pPr>
              <w:rPr>
                <w:rFonts w:ascii="Times New Roman" w:hAnsi="Times New Roman" w:cs="Times New Roman"/>
                <w:sz w:val="24"/>
                <w:szCs w:val="24"/>
              </w:rPr>
            </w:pPr>
            <w:r w:rsidRPr="007F1C21">
              <w:rPr>
                <w:rFonts w:ascii="Times New Roman" w:hAnsi="Times New Roman" w:cs="Times New Roman"/>
                <w:sz w:val="24"/>
                <w:szCs w:val="24"/>
                <w:shd w:val="clear" w:color="auto" w:fill="FFFFFF"/>
              </w:rPr>
              <w:t xml:space="preserve">Abad </w:t>
            </w:r>
            <w:r w:rsidRPr="007F1C21">
              <w:rPr>
                <w:rFonts w:ascii="Times New Roman" w:hAnsi="Times New Roman" w:cs="Times New Roman"/>
                <w:i/>
                <w:iCs/>
                <w:sz w:val="24"/>
                <w:szCs w:val="24"/>
                <w:shd w:val="clear" w:color="auto" w:fill="FFFFFF"/>
              </w:rPr>
              <w:t>et al.</w:t>
            </w:r>
            <w:r w:rsidRPr="007F1C21">
              <w:rPr>
                <w:rFonts w:ascii="Times New Roman" w:hAnsi="Times New Roman" w:cs="Times New Roman"/>
                <w:sz w:val="24"/>
                <w:szCs w:val="24"/>
                <w:shd w:val="clear" w:color="auto" w:fill="FFFFFF"/>
              </w:rPr>
              <w:t>, 1995</w:t>
            </w:r>
          </w:p>
        </w:tc>
      </w:tr>
      <w:tr w:rsidR="007F1C21" w:rsidRPr="007F1C21" w14:paraId="77EDA45B" w14:textId="77777777" w:rsidTr="00882576">
        <w:tc>
          <w:tcPr>
            <w:tcW w:w="1654" w:type="dxa"/>
            <w:vMerge w:val="restart"/>
            <w:tcBorders>
              <w:top w:val="single" w:sz="4" w:space="0" w:color="auto"/>
              <w:left w:val="single" w:sz="4" w:space="0" w:color="auto"/>
              <w:bottom w:val="single" w:sz="4" w:space="0" w:color="auto"/>
              <w:right w:val="single" w:sz="4" w:space="0" w:color="auto"/>
            </w:tcBorders>
            <w:hideMark/>
          </w:tcPr>
          <w:p w14:paraId="3E93767F" w14:textId="04BCFCCF" w:rsidR="00A53EEB" w:rsidRPr="007F1C21" w:rsidRDefault="00A53EEB" w:rsidP="001A5359">
            <w:pPr>
              <w:rPr>
                <w:rFonts w:ascii="Times New Roman" w:hAnsi="Times New Roman" w:cs="Times New Roman"/>
                <w:b/>
                <w:bCs/>
                <w:sz w:val="24"/>
                <w:szCs w:val="24"/>
              </w:rPr>
            </w:pPr>
            <w:proofErr w:type="spellStart"/>
            <w:r w:rsidRPr="007F1C21">
              <w:rPr>
                <w:rFonts w:ascii="Times New Roman" w:hAnsi="Times New Roman" w:cs="Times New Roman"/>
                <w:i/>
                <w:iCs/>
                <w:sz w:val="24"/>
                <w:szCs w:val="24"/>
              </w:rPr>
              <w:t>Zea</w:t>
            </w:r>
            <w:proofErr w:type="spellEnd"/>
            <w:r w:rsidRPr="007F1C21">
              <w:rPr>
                <w:rFonts w:ascii="Times New Roman" w:hAnsi="Times New Roman" w:cs="Times New Roman"/>
                <w:i/>
                <w:iCs/>
                <w:sz w:val="24"/>
                <w:szCs w:val="24"/>
              </w:rPr>
              <w:t xml:space="preserve"> mays</w:t>
            </w:r>
          </w:p>
        </w:tc>
        <w:tc>
          <w:tcPr>
            <w:tcW w:w="1856" w:type="dxa"/>
            <w:tcBorders>
              <w:top w:val="single" w:sz="4" w:space="0" w:color="auto"/>
              <w:left w:val="single" w:sz="4" w:space="0" w:color="auto"/>
              <w:bottom w:val="single" w:sz="4" w:space="0" w:color="auto"/>
              <w:right w:val="single" w:sz="4" w:space="0" w:color="auto"/>
            </w:tcBorders>
            <w:hideMark/>
          </w:tcPr>
          <w:p w14:paraId="3A35C7FE" w14:textId="77777777" w:rsidR="00A53EEB" w:rsidRPr="007F1C21" w:rsidRDefault="00A53EEB" w:rsidP="001A5359">
            <w:pPr>
              <w:rPr>
                <w:rFonts w:ascii="Times New Roman" w:hAnsi="Times New Roman" w:cs="Times New Roman"/>
                <w:b/>
                <w:bCs/>
                <w:sz w:val="24"/>
                <w:szCs w:val="24"/>
              </w:rPr>
            </w:pPr>
            <w:r w:rsidRPr="007F1C21">
              <w:rPr>
                <w:rFonts w:ascii="Times New Roman" w:hAnsi="Times New Roman" w:cs="Times New Roman"/>
                <w:sz w:val="24"/>
                <w:szCs w:val="24"/>
              </w:rPr>
              <w:t>CMS-T (S)</w:t>
            </w:r>
          </w:p>
        </w:tc>
        <w:tc>
          <w:tcPr>
            <w:tcW w:w="1701" w:type="dxa"/>
            <w:tcBorders>
              <w:top w:val="single" w:sz="4" w:space="0" w:color="auto"/>
              <w:left w:val="single" w:sz="4" w:space="0" w:color="auto"/>
              <w:bottom w:val="single" w:sz="4" w:space="0" w:color="auto"/>
              <w:right w:val="single" w:sz="4" w:space="0" w:color="auto"/>
            </w:tcBorders>
            <w:hideMark/>
          </w:tcPr>
          <w:p w14:paraId="3C463DA8" w14:textId="77777777" w:rsidR="00A53EEB" w:rsidRPr="007F1C21" w:rsidRDefault="00A53EEB" w:rsidP="001A5359">
            <w:pPr>
              <w:rPr>
                <w:rFonts w:ascii="Times New Roman" w:hAnsi="Times New Roman" w:cs="Times New Roman"/>
                <w:b/>
                <w:bCs/>
                <w:i/>
                <w:iCs/>
                <w:sz w:val="24"/>
                <w:szCs w:val="24"/>
              </w:rPr>
            </w:pPr>
            <w:r w:rsidRPr="007F1C21">
              <w:rPr>
                <w:rFonts w:ascii="Times New Roman" w:hAnsi="Times New Roman" w:cs="Times New Roman"/>
                <w:i/>
                <w:iCs/>
                <w:sz w:val="24"/>
                <w:szCs w:val="24"/>
              </w:rPr>
              <w:t xml:space="preserve">Rf1 </w:t>
            </w:r>
            <w:r w:rsidRPr="007F1C21">
              <w:rPr>
                <w:rFonts w:ascii="Times New Roman" w:hAnsi="Times New Roman" w:cs="Times New Roman"/>
                <w:sz w:val="24"/>
                <w:szCs w:val="24"/>
              </w:rPr>
              <w:t>(R)</w:t>
            </w:r>
          </w:p>
        </w:tc>
        <w:tc>
          <w:tcPr>
            <w:tcW w:w="1985" w:type="dxa"/>
            <w:tcBorders>
              <w:top w:val="single" w:sz="4" w:space="0" w:color="auto"/>
              <w:left w:val="single" w:sz="4" w:space="0" w:color="auto"/>
              <w:bottom w:val="single" w:sz="4" w:space="0" w:color="auto"/>
              <w:right w:val="single" w:sz="4" w:space="0" w:color="auto"/>
            </w:tcBorders>
          </w:tcPr>
          <w:p w14:paraId="6DB81C76" w14:textId="0EB8FA3A" w:rsidR="00A53EEB" w:rsidRPr="007F1C21" w:rsidRDefault="00132080" w:rsidP="00802FBF">
            <w:pPr>
              <w:rPr>
                <w:rFonts w:ascii="Times New Roman" w:hAnsi="Times New Roman" w:cs="Times New Roman"/>
                <w:sz w:val="24"/>
                <w:szCs w:val="24"/>
              </w:rPr>
            </w:pPr>
            <w:r w:rsidRPr="007F1C21">
              <w:rPr>
                <w:rFonts w:ascii="Times New Roman" w:hAnsi="Times New Roman" w:cs="Times New Roman"/>
                <w:sz w:val="24"/>
                <w:szCs w:val="24"/>
                <w:shd w:val="clear" w:color="auto" w:fill="FFFFFF"/>
              </w:rPr>
              <w:t>U</w:t>
            </w:r>
            <w:r w:rsidR="004576C9" w:rsidRPr="007F1C21">
              <w:rPr>
                <w:rFonts w:ascii="Times New Roman" w:hAnsi="Times New Roman" w:cs="Times New Roman"/>
                <w:sz w:val="24"/>
                <w:szCs w:val="24"/>
                <w:shd w:val="clear" w:color="auto" w:fill="FFFFFF"/>
              </w:rPr>
              <w:t>nknown</w:t>
            </w:r>
          </w:p>
        </w:tc>
        <w:tc>
          <w:tcPr>
            <w:tcW w:w="2835" w:type="dxa"/>
            <w:tcBorders>
              <w:top w:val="single" w:sz="4" w:space="0" w:color="auto"/>
              <w:left w:val="single" w:sz="4" w:space="0" w:color="auto"/>
              <w:bottom w:val="single" w:sz="4" w:space="0" w:color="auto"/>
              <w:right w:val="single" w:sz="4" w:space="0" w:color="auto"/>
            </w:tcBorders>
            <w:hideMark/>
          </w:tcPr>
          <w:p w14:paraId="4B28D12E" w14:textId="77777777" w:rsidR="00A53EEB" w:rsidRPr="007F1C21" w:rsidRDefault="00A53EEB" w:rsidP="001A5359">
            <w:pPr>
              <w:rPr>
                <w:rFonts w:ascii="Times New Roman" w:hAnsi="Times New Roman" w:cs="Times New Roman"/>
                <w:b/>
                <w:bCs/>
                <w:sz w:val="24"/>
                <w:szCs w:val="24"/>
              </w:rPr>
            </w:pPr>
            <w:r w:rsidRPr="007F1C21">
              <w:rPr>
                <w:rFonts w:ascii="Times New Roman" w:hAnsi="Times New Roman" w:cs="Times New Roman"/>
                <w:sz w:val="24"/>
                <w:szCs w:val="24"/>
              </w:rPr>
              <w:t xml:space="preserve">Dill </w:t>
            </w:r>
            <w:r w:rsidRPr="007F1C21">
              <w:rPr>
                <w:rFonts w:ascii="Times New Roman" w:hAnsi="Times New Roman" w:cs="Times New Roman"/>
                <w:i/>
                <w:iCs/>
                <w:sz w:val="24"/>
                <w:szCs w:val="24"/>
              </w:rPr>
              <w:t>et al</w:t>
            </w:r>
            <w:r w:rsidRPr="007F1C21">
              <w:rPr>
                <w:rFonts w:ascii="Times New Roman" w:hAnsi="Times New Roman" w:cs="Times New Roman"/>
                <w:sz w:val="24"/>
                <w:szCs w:val="24"/>
              </w:rPr>
              <w:t>., 1997</w:t>
            </w:r>
          </w:p>
        </w:tc>
      </w:tr>
      <w:tr w:rsidR="007F1C21" w:rsidRPr="007F1C21" w14:paraId="62724933" w14:textId="77777777" w:rsidTr="00882576">
        <w:tc>
          <w:tcPr>
            <w:tcW w:w="0" w:type="auto"/>
            <w:vMerge/>
            <w:tcBorders>
              <w:top w:val="single" w:sz="4" w:space="0" w:color="auto"/>
              <w:left w:val="single" w:sz="4" w:space="0" w:color="auto"/>
              <w:bottom w:val="single" w:sz="4" w:space="0" w:color="auto"/>
              <w:right w:val="single" w:sz="4" w:space="0" w:color="auto"/>
            </w:tcBorders>
            <w:vAlign w:val="center"/>
            <w:hideMark/>
          </w:tcPr>
          <w:p w14:paraId="72C71E4F" w14:textId="77777777" w:rsidR="00A53EEB" w:rsidRPr="007F1C21" w:rsidRDefault="00A53EEB" w:rsidP="001A5359">
            <w:pPr>
              <w:rPr>
                <w:rFonts w:ascii="Times New Roman" w:hAnsi="Times New Roman" w:cs="Times New Roman"/>
                <w:b/>
                <w:bCs/>
                <w:sz w:val="24"/>
                <w:szCs w:val="24"/>
              </w:rPr>
            </w:pPr>
          </w:p>
        </w:tc>
        <w:tc>
          <w:tcPr>
            <w:tcW w:w="1856" w:type="dxa"/>
            <w:tcBorders>
              <w:top w:val="single" w:sz="4" w:space="0" w:color="auto"/>
              <w:left w:val="single" w:sz="4" w:space="0" w:color="auto"/>
              <w:bottom w:val="single" w:sz="4" w:space="0" w:color="auto"/>
              <w:right w:val="single" w:sz="4" w:space="0" w:color="auto"/>
            </w:tcBorders>
            <w:hideMark/>
          </w:tcPr>
          <w:p w14:paraId="5BE2A23A" w14:textId="77777777" w:rsidR="00A53EEB" w:rsidRPr="007F1C21" w:rsidRDefault="00A53EEB" w:rsidP="001A5359">
            <w:pPr>
              <w:rPr>
                <w:rFonts w:ascii="Times New Roman" w:hAnsi="Times New Roman" w:cs="Times New Roman"/>
                <w:b/>
                <w:bCs/>
                <w:sz w:val="24"/>
                <w:szCs w:val="24"/>
              </w:rPr>
            </w:pPr>
            <w:r w:rsidRPr="007F1C21">
              <w:rPr>
                <w:rFonts w:ascii="Times New Roman" w:hAnsi="Times New Roman" w:cs="Times New Roman"/>
                <w:sz w:val="24"/>
                <w:szCs w:val="24"/>
              </w:rPr>
              <w:t>CMS-S (G)</w:t>
            </w:r>
          </w:p>
        </w:tc>
        <w:tc>
          <w:tcPr>
            <w:tcW w:w="1701" w:type="dxa"/>
            <w:tcBorders>
              <w:top w:val="single" w:sz="4" w:space="0" w:color="auto"/>
              <w:left w:val="single" w:sz="4" w:space="0" w:color="auto"/>
              <w:bottom w:val="single" w:sz="4" w:space="0" w:color="auto"/>
              <w:right w:val="single" w:sz="4" w:space="0" w:color="auto"/>
            </w:tcBorders>
            <w:hideMark/>
          </w:tcPr>
          <w:p w14:paraId="207669B5" w14:textId="77777777" w:rsidR="00A53EEB" w:rsidRPr="007F1C21" w:rsidRDefault="00A53EEB" w:rsidP="001A5359">
            <w:pPr>
              <w:rPr>
                <w:rFonts w:ascii="Times New Roman" w:hAnsi="Times New Roman" w:cs="Times New Roman"/>
                <w:b/>
                <w:bCs/>
                <w:i/>
                <w:iCs/>
                <w:sz w:val="24"/>
                <w:szCs w:val="24"/>
              </w:rPr>
            </w:pPr>
            <w:r w:rsidRPr="007F1C21">
              <w:rPr>
                <w:rFonts w:ascii="Times New Roman" w:hAnsi="Times New Roman" w:cs="Times New Roman"/>
                <w:i/>
                <w:iCs/>
                <w:sz w:val="24"/>
                <w:szCs w:val="24"/>
              </w:rPr>
              <w:t xml:space="preserve">Rf2 </w:t>
            </w:r>
            <w:r w:rsidRPr="007F1C21">
              <w:rPr>
                <w:rFonts w:ascii="Times New Roman" w:hAnsi="Times New Roman" w:cs="Times New Roman"/>
                <w:sz w:val="24"/>
                <w:szCs w:val="24"/>
              </w:rPr>
              <w:t>(M)</w:t>
            </w:r>
          </w:p>
        </w:tc>
        <w:tc>
          <w:tcPr>
            <w:tcW w:w="1985" w:type="dxa"/>
            <w:tcBorders>
              <w:top w:val="single" w:sz="4" w:space="0" w:color="auto"/>
              <w:left w:val="single" w:sz="4" w:space="0" w:color="auto"/>
              <w:bottom w:val="single" w:sz="4" w:space="0" w:color="auto"/>
              <w:right w:val="single" w:sz="4" w:space="0" w:color="auto"/>
            </w:tcBorders>
          </w:tcPr>
          <w:p w14:paraId="79C20809" w14:textId="431A9B37" w:rsidR="00A53EEB" w:rsidRPr="007F1C21" w:rsidRDefault="00132080" w:rsidP="001A5359">
            <w:pPr>
              <w:rPr>
                <w:rFonts w:ascii="Times New Roman" w:eastAsia="Times New Roman" w:hAnsi="Times New Roman" w:cs="Times New Roman"/>
                <w:kern w:val="0"/>
                <w:sz w:val="24"/>
                <w:szCs w:val="24"/>
                <w:lang w:eastAsia="en-IN" w:bidi="hi-IN"/>
                <w14:ligatures w14:val="none"/>
              </w:rPr>
            </w:pPr>
            <w:r w:rsidRPr="007F1C21">
              <w:rPr>
                <w:rFonts w:ascii="Times New Roman" w:hAnsi="Times New Roman" w:cs="Times New Roman"/>
                <w:sz w:val="24"/>
                <w:szCs w:val="24"/>
                <w:shd w:val="clear" w:color="auto" w:fill="FFFFFF"/>
              </w:rPr>
              <w:t>U</w:t>
            </w:r>
            <w:r w:rsidR="00882576" w:rsidRPr="007F1C21">
              <w:rPr>
                <w:rFonts w:ascii="Times New Roman" w:hAnsi="Times New Roman" w:cs="Times New Roman"/>
                <w:sz w:val="24"/>
                <w:szCs w:val="24"/>
                <w:shd w:val="clear" w:color="auto" w:fill="FFFFFF"/>
              </w:rPr>
              <w:t>nknown</w:t>
            </w:r>
          </w:p>
        </w:tc>
        <w:tc>
          <w:tcPr>
            <w:tcW w:w="2835" w:type="dxa"/>
            <w:tcBorders>
              <w:top w:val="single" w:sz="4" w:space="0" w:color="auto"/>
              <w:left w:val="single" w:sz="4" w:space="0" w:color="auto"/>
              <w:bottom w:val="single" w:sz="4" w:space="0" w:color="auto"/>
              <w:right w:val="single" w:sz="4" w:space="0" w:color="auto"/>
            </w:tcBorders>
            <w:hideMark/>
          </w:tcPr>
          <w:p w14:paraId="23BB45D2" w14:textId="77777777" w:rsidR="00A53EEB" w:rsidRPr="007F1C21" w:rsidRDefault="00A53EEB" w:rsidP="001A5359">
            <w:pPr>
              <w:rPr>
                <w:rFonts w:ascii="Times New Roman" w:hAnsi="Times New Roman" w:cs="Times New Roman"/>
                <w:b/>
                <w:bCs/>
                <w:sz w:val="24"/>
                <w:szCs w:val="24"/>
              </w:rPr>
            </w:pPr>
            <w:r w:rsidRPr="007F1C21">
              <w:rPr>
                <w:rFonts w:ascii="Times New Roman" w:eastAsia="Times New Roman" w:hAnsi="Times New Roman" w:cs="Times New Roman"/>
                <w:kern w:val="0"/>
                <w:sz w:val="24"/>
                <w:szCs w:val="24"/>
                <w:lang w:eastAsia="en-IN" w:bidi="hi-IN"/>
                <w14:ligatures w14:val="none"/>
              </w:rPr>
              <w:t xml:space="preserve">Zabala </w:t>
            </w:r>
            <w:r w:rsidRPr="007F1C21">
              <w:rPr>
                <w:rFonts w:ascii="Times New Roman" w:eastAsia="Times New Roman" w:hAnsi="Times New Roman" w:cs="Times New Roman"/>
                <w:i/>
                <w:iCs/>
                <w:kern w:val="0"/>
                <w:sz w:val="24"/>
                <w:szCs w:val="24"/>
                <w:lang w:eastAsia="en-IN" w:bidi="hi-IN"/>
                <w14:ligatures w14:val="none"/>
              </w:rPr>
              <w:t>et al</w:t>
            </w:r>
            <w:r w:rsidRPr="007F1C21">
              <w:rPr>
                <w:rFonts w:ascii="Times New Roman" w:eastAsia="Times New Roman" w:hAnsi="Times New Roman" w:cs="Times New Roman"/>
                <w:kern w:val="0"/>
                <w:sz w:val="24"/>
                <w:szCs w:val="24"/>
                <w:lang w:eastAsia="en-IN" w:bidi="hi-IN"/>
                <w14:ligatures w14:val="none"/>
              </w:rPr>
              <w:t>., 1997</w:t>
            </w:r>
          </w:p>
        </w:tc>
      </w:tr>
      <w:tr w:rsidR="007F1C21" w:rsidRPr="007F1C21" w14:paraId="2BA5B0E6" w14:textId="77777777" w:rsidTr="00882576">
        <w:tc>
          <w:tcPr>
            <w:tcW w:w="0" w:type="auto"/>
            <w:vMerge/>
            <w:tcBorders>
              <w:top w:val="single" w:sz="4" w:space="0" w:color="auto"/>
              <w:left w:val="single" w:sz="4" w:space="0" w:color="auto"/>
              <w:bottom w:val="single" w:sz="4" w:space="0" w:color="auto"/>
              <w:right w:val="single" w:sz="4" w:space="0" w:color="auto"/>
            </w:tcBorders>
            <w:vAlign w:val="center"/>
            <w:hideMark/>
          </w:tcPr>
          <w:p w14:paraId="556F2768" w14:textId="77777777" w:rsidR="00A53EEB" w:rsidRPr="007F1C21" w:rsidRDefault="00A53EEB" w:rsidP="001A5359">
            <w:pPr>
              <w:rPr>
                <w:rFonts w:ascii="Times New Roman" w:hAnsi="Times New Roman" w:cs="Times New Roman"/>
                <w:b/>
                <w:bCs/>
                <w:sz w:val="24"/>
                <w:szCs w:val="24"/>
              </w:rPr>
            </w:pPr>
          </w:p>
        </w:tc>
        <w:tc>
          <w:tcPr>
            <w:tcW w:w="1856" w:type="dxa"/>
            <w:tcBorders>
              <w:top w:val="single" w:sz="4" w:space="0" w:color="auto"/>
              <w:left w:val="single" w:sz="4" w:space="0" w:color="auto"/>
              <w:bottom w:val="single" w:sz="4" w:space="0" w:color="auto"/>
              <w:right w:val="single" w:sz="4" w:space="0" w:color="auto"/>
            </w:tcBorders>
            <w:hideMark/>
          </w:tcPr>
          <w:p w14:paraId="2447A09E" w14:textId="77777777" w:rsidR="00A53EEB" w:rsidRPr="007F1C21" w:rsidRDefault="00A53EEB" w:rsidP="001A5359">
            <w:pPr>
              <w:rPr>
                <w:rFonts w:ascii="Times New Roman" w:hAnsi="Times New Roman" w:cs="Times New Roman"/>
                <w:b/>
                <w:bCs/>
                <w:sz w:val="24"/>
                <w:szCs w:val="24"/>
              </w:rPr>
            </w:pPr>
            <w:r w:rsidRPr="007F1C21">
              <w:rPr>
                <w:rFonts w:ascii="Times New Roman" w:hAnsi="Times New Roman" w:cs="Times New Roman"/>
                <w:sz w:val="24"/>
                <w:szCs w:val="24"/>
              </w:rPr>
              <w:t>CMS-C (S)</w:t>
            </w:r>
          </w:p>
        </w:tc>
        <w:tc>
          <w:tcPr>
            <w:tcW w:w="1701" w:type="dxa"/>
            <w:tcBorders>
              <w:top w:val="single" w:sz="4" w:space="0" w:color="auto"/>
              <w:left w:val="single" w:sz="4" w:space="0" w:color="auto"/>
              <w:bottom w:val="single" w:sz="4" w:space="0" w:color="auto"/>
              <w:right w:val="single" w:sz="4" w:space="0" w:color="auto"/>
            </w:tcBorders>
            <w:hideMark/>
          </w:tcPr>
          <w:p w14:paraId="6AE98D16" w14:textId="77777777" w:rsidR="00A53EEB" w:rsidRPr="007F1C21" w:rsidRDefault="00A53EEB" w:rsidP="001A5359">
            <w:pPr>
              <w:rPr>
                <w:rFonts w:ascii="Times New Roman" w:hAnsi="Times New Roman" w:cs="Times New Roman"/>
                <w:b/>
                <w:bCs/>
                <w:i/>
                <w:iCs/>
                <w:sz w:val="24"/>
                <w:szCs w:val="24"/>
              </w:rPr>
            </w:pPr>
            <w:r w:rsidRPr="007F1C21">
              <w:rPr>
                <w:rFonts w:ascii="Times New Roman" w:hAnsi="Times New Roman" w:cs="Times New Roman"/>
                <w:i/>
                <w:iCs/>
                <w:sz w:val="24"/>
                <w:szCs w:val="24"/>
              </w:rPr>
              <w:t xml:space="preserve">Rf3 </w:t>
            </w:r>
            <w:r w:rsidRPr="007F1C21">
              <w:rPr>
                <w:rFonts w:ascii="Times New Roman" w:hAnsi="Times New Roman" w:cs="Times New Roman"/>
                <w:sz w:val="24"/>
                <w:szCs w:val="24"/>
              </w:rPr>
              <w:t>(R)</w:t>
            </w:r>
          </w:p>
        </w:tc>
        <w:tc>
          <w:tcPr>
            <w:tcW w:w="1985" w:type="dxa"/>
            <w:tcBorders>
              <w:top w:val="single" w:sz="4" w:space="0" w:color="auto"/>
              <w:left w:val="single" w:sz="4" w:space="0" w:color="auto"/>
              <w:bottom w:val="single" w:sz="4" w:space="0" w:color="auto"/>
              <w:right w:val="single" w:sz="4" w:space="0" w:color="auto"/>
            </w:tcBorders>
          </w:tcPr>
          <w:p w14:paraId="1CD66DF8" w14:textId="0BAF422E" w:rsidR="00A53EEB" w:rsidRPr="007F1C21" w:rsidRDefault="00132080" w:rsidP="001A5359">
            <w:pPr>
              <w:rPr>
                <w:rFonts w:ascii="Times New Roman" w:hAnsi="Times New Roman" w:cs="Times New Roman"/>
                <w:sz w:val="24"/>
                <w:szCs w:val="24"/>
              </w:rPr>
            </w:pPr>
            <w:r w:rsidRPr="007F1C21">
              <w:rPr>
                <w:rFonts w:ascii="Times New Roman" w:hAnsi="Times New Roman" w:cs="Times New Roman"/>
                <w:sz w:val="24"/>
                <w:szCs w:val="24"/>
                <w:shd w:val="clear" w:color="auto" w:fill="FFFFFF"/>
              </w:rPr>
              <w:t>U</w:t>
            </w:r>
            <w:r w:rsidR="00882576" w:rsidRPr="007F1C21">
              <w:rPr>
                <w:rFonts w:ascii="Times New Roman" w:hAnsi="Times New Roman" w:cs="Times New Roman"/>
                <w:sz w:val="24"/>
                <w:szCs w:val="24"/>
                <w:shd w:val="clear" w:color="auto" w:fill="FFFFFF"/>
              </w:rPr>
              <w:t>nknown</w:t>
            </w:r>
          </w:p>
        </w:tc>
        <w:tc>
          <w:tcPr>
            <w:tcW w:w="2835" w:type="dxa"/>
            <w:tcBorders>
              <w:top w:val="single" w:sz="4" w:space="0" w:color="auto"/>
              <w:left w:val="single" w:sz="4" w:space="0" w:color="auto"/>
              <w:bottom w:val="single" w:sz="4" w:space="0" w:color="auto"/>
              <w:right w:val="single" w:sz="4" w:space="0" w:color="auto"/>
            </w:tcBorders>
            <w:hideMark/>
          </w:tcPr>
          <w:p w14:paraId="69458900" w14:textId="77777777" w:rsidR="00A53EEB" w:rsidRPr="007F1C21" w:rsidRDefault="00A53EEB" w:rsidP="001A5359">
            <w:pPr>
              <w:rPr>
                <w:rFonts w:ascii="Times New Roman" w:hAnsi="Times New Roman" w:cs="Times New Roman"/>
                <w:b/>
                <w:bCs/>
                <w:sz w:val="24"/>
                <w:szCs w:val="24"/>
              </w:rPr>
            </w:pPr>
            <w:r w:rsidRPr="007F1C21">
              <w:rPr>
                <w:rFonts w:ascii="Times New Roman" w:hAnsi="Times New Roman" w:cs="Times New Roman"/>
                <w:sz w:val="24"/>
                <w:szCs w:val="24"/>
              </w:rPr>
              <w:t xml:space="preserve">Dewey </w:t>
            </w:r>
            <w:r w:rsidRPr="007F1C21">
              <w:rPr>
                <w:rFonts w:ascii="Times New Roman" w:hAnsi="Times New Roman" w:cs="Times New Roman"/>
                <w:i/>
                <w:iCs/>
                <w:sz w:val="24"/>
                <w:szCs w:val="24"/>
              </w:rPr>
              <w:t>et al.</w:t>
            </w:r>
            <w:r w:rsidRPr="007F1C21">
              <w:rPr>
                <w:rFonts w:ascii="Times New Roman" w:hAnsi="Times New Roman" w:cs="Times New Roman"/>
                <w:sz w:val="24"/>
                <w:szCs w:val="24"/>
              </w:rPr>
              <w:t>, 1991</w:t>
            </w:r>
          </w:p>
        </w:tc>
      </w:tr>
      <w:tr w:rsidR="007F1C21" w:rsidRPr="007F1C21" w14:paraId="384A2077" w14:textId="77777777" w:rsidTr="00882576">
        <w:tc>
          <w:tcPr>
            <w:tcW w:w="1654" w:type="dxa"/>
            <w:vMerge w:val="restart"/>
            <w:tcBorders>
              <w:top w:val="single" w:sz="4" w:space="0" w:color="auto"/>
              <w:left w:val="single" w:sz="4" w:space="0" w:color="auto"/>
              <w:bottom w:val="single" w:sz="4" w:space="0" w:color="auto"/>
              <w:right w:val="single" w:sz="4" w:space="0" w:color="auto"/>
            </w:tcBorders>
            <w:hideMark/>
          </w:tcPr>
          <w:p w14:paraId="0E80309D" w14:textId="4E788203" w:rsidR="00A53EEB" w:rsidRPr="007F1C21" w:rsidRDefault="00A53EEB" w:rsidP="001A5359">
            <w:pPr>
              <w:rPr>
                <w:rFonts w:ascii="Times New Roman" w:hAnsi="Times New Roman" w:cs="Times New Roman"/>
                <w:b/>
                <w:bCs/>
                <w:sz w:val="24"/>
                <w:szCs w:val="24"/>
              </w:rPr>
            </w:pPr>
            <w:r w:rsidRPr="007F1C21">
              <w:rPr>
                <w:rFonts w:ascii="Times New Roman" w:hAnsi="Times New Roman" w:cs="Times New Roman"/>
                <w:i/>
                <w:iCs/>
                <w:sz w:val="24"/>
                <w:szCs w:val="24"/>
              </w:rPr>
              <w:t>Raphanus sativus</w:t>
            </w:r>
          </w:p>
        </w:tc>
        <w:tc>
          <w:tcPr>
            <w:tcW w:w="1856" w:type="dxa"/>
            <w:tcBorders>
              <w:top w:val="single" w:sz="4" w:space="0" w:color="auto"/>
              <w:left w:val="single" w:sz="4" w:space="0" w:color="auto"/>
              <w:bottom w:val="single" w:sz="4" w:space="0" w:color="auto"/>
              <w:right w:val="single" w:sz="4" w:space="0" w:color="auto"/>
            </w:tcBorders>
            <w:hideMark/>
          </w:tcPr>
          <w:p w14:paraId="66D5AE55" w14:textId="77777777" w:rsidR="00A53EEB" w:rsidRPr="007F1C21" w:rsidRDefault="00A53EEB" w:rsidP="001A5359">
            <w:pPr>
              <w:rPr>
                <w:rFonts w:ascii="Times New Roman" w:hAnsi="Times New Roman" w:cs="Times New Roman"/>
                <w:sz w:val="24"/>
                <w:szCs w:val="24"/>
              </w:rPr>
            </w:pPr>
            <w:r w:rsidRPr="007F1C21">
              <w:rPr>
                <w:rFonts w:ascii="Times New Roman" w:hAnsi="Times New Roman" w:cs="Times New Roman"/>
                <w:sz w:val="24"/>
                <w:szCs w:val="24"/>
              </w:rPr>
              <w:t>CMS-Kos (S)</w:t>
            </w:r>
          </w:p>
        </w:tc>
        <w:tc>
          <w:tcPr>
            <w:tcW w:w="1701" w:type="dxa"/>
            <w:tcBorders>
              <w:top w:val="single" w:sz="4" w:space="0" w:color="auto"/>
              <w:left w:val="single" w:sz="4" w:space="0" w:color="auto"/>
              <w:bottom w:val="single" w:sz="4" w:space="0" w:color="auto"/>
              <w:right w:val="single" w:sz="4" w:space="0" w:color="auto"/>
            </w:tcBorders>
            <w:hideMark/>
          </w:tcPr>
          <w:p w14:paraId="2E8DCEAB" w14:textId="77777777" w:rsidR="00A53EEB" w:rsidRPr="007F1C21" w:rsidRDefault="00A53EEB" w:rsidP="001A5359">
            <w:pPr>
              <w:rPr>
                <w:rFonts w:ascii="Times New Roman" w:hAnsi="Times New Roman" w:cs="Times New Roman"/>
                <w:i/>
                <w:iCs/>
                <w:sz w:val="24"/>
                <w:szCs w:val="24"/>
              </w:rPr>
            </w:pPr>
            <w:r w:rsidRPr="007F1C21">
              <w:rPr>
                <w:rFonts w:ascii="Times New Roman" w:hAnsi="Times New Roman" w:cs="Times New Roman"/>
                <w:i/>
                <w:iCs/>
                <w:sz w:val="24"/>
                <w:szCs w:val="24"/>
              </w:rPr>
              <w:t xml:space="preserve">Rfk1 </w:t>
            </w:r>
            <w:r w:rsidRPr="007F1C21">
              <w:rPr>
                <w:rFonts w:ascii="Times New Roman" w:hAnsi="Times New Roman" w:cs="Times New Roman"/>
                <w:sz w:val="24"/>
                <w:szCs w:val="24"/>
              </w:rPr>
              <w:t>(P)</w:t>
            </w:r>
          </w:p>
        </w:tc>
        <w:tc>
          <w:tcPr>
            <w:tcW w:w="1985" w:type="dxa"/>
            <w:tcBorders>
              <w:top w:val="single" w:sz="4" w:space="0" w:color="auto"/>
              <w:left w:val="single" w:sz="4" w:space="0" w:color="auto"/>
              <w:bottom w:val="single" w:sz="4" w:space="0" w:color="auto"/>
              <w:right w:val="single" w:sz="4" w:space="0" w:color="auto"/>
            </w:tcBorders>
          </w:tcPr>
          <w:p w14:paraId="113E3D28" w14:textId="77777777" w:rsidR="00A53EEB" w:rsidRPr="007F1C21" w:rsidRDefault="004576C9" w:rsidP="001A5359">
            <w:pPr>
              <w:rPr>
                <w:rFonts w:ascii="Times New Roman" w:hAnsi="Times New Roman" w:cs="Times New Roman"/>
                <w:sz w:val="24"/>
                <w:szCs w:val="24"/>
              </w:rPr>
            </w:pPr>
            <w:r w:rsidRPr="007F1C21">
              <w:rPr>
                <w:rFonts w:ascii="Times New Roman" w:hAnsi="Times New Roman" w:cs="Times New Roman"/>
                <w:sz w:val="24"/>
                <w:szCs w:val="24"/>
              </w:rPr>
              <w:t>PPR Protein</w:t>
            </w:r>
          </w:p>
        </w:tc>
        <w:tc>
          <w:tcPr>
            <w:tcW w:w="2835" w:type="dxa"/>
            <w:tcBorders>
              <w:top w:val="single" w:sz="4" w:space="0" w:color="auto"/>
              <w:left w:val="single" w:sz="4" w:space="0" w:color="auto"/>
              <w:bottom w:val="single" w:sz="4" w:space="0" w:color="auto"/>
              <w:right w:val="single" w:sz="4" w:space="0" w:color="auto"/>
            </w:tcBorders>
            <w:hideMark/>
          </w:tcPr>
          <w:p w14:paraId="1BBCE281" w14:textId="77777777" w:rsidR="00A53EEB" w:rsidRPr="007F1C21" w:rsidRDefault="00A53EEB" w:rsidP="001A5359">
            <w:pPr>
              <w:rPr>
                <w:rFonts w:ascii="Times New Roman" w:hAnsi="Times New Roman" w:cs="Times New Roman"/>
                <w:sz w:val="24"/>
                <w:szCs w:val="24"/>
              </w:rPr>
            </w:pPr>
            <w:r w:rsidRPr="007F1C21">
              <w:rPr>
                <w:rFonts w:ascii="Times New Roman" w:hAnsi="Times New Roman" w:cs="Times New Roman"/>
                <w:sz w:val="24"/>
                <w:szCs w:val="24"/>
              </w:rPr>
              <w:t xml:space="preserve">Iwabuchi </w:t>
            </w:r>
            <w:r w:rsidRPr="007F1C21">
              <w:rPr>
                <w:rFonts w:ascii="Times New Roman" w:hAnsi="Times New Roman" w:cs="Times New Roman"/>
                <w:i/>
                <w:iCs/>
                <w:sz w:val="24"/>
                <w:szCs w:val="24"/>
              </w:rPr>
              <w:t>et al.,</w:t>
            </w:r>
            <w:r w:rsidRPr="007F1C21">
              <w:rPr>
                <w:rFonts w:ascii="Times New Roman" w:hAnsi="Times New Roman" w:cs="Times New Roman"/>
                <w:sz w:val="24"/>
                <w:szCs w:val="24"/>
              </w:rPr>
              <w:t xml:space="preserve"> 1999</w:t>
            </w:r>
          </w:p>
        </w:tc>
      </w:tr>
      <w:tr w:rsidR="007F1C21" w:rsidRPr="007F1C21" w14:paraId="0D234EE2" w14:textId="77777777" w:rsidTr="00882576">
        <w:tc>
          <w:tcPr>
            <w:tcW w:w="0" w:type="auto"/>
            <w:vMerge/>
            <w:tcBorders>
              <w:top w:val="single" w:sz="4" w:space="0" w:color="auto"/>
              <w:left w:val="single" w:sz="4" w:space="0" w:color="auto"/>
              <w:bottom w:val="single" w:sz="4" w:space="0" w:color="auto"/>
              <w:right w:val="single" w:sz="4" w:space="0" w:color="auto"/>
            </w:tcBorders>
            <w:vAlign w:val="center"/>
            <w:hideMark/>
          </w:tcPr>
          <w:p w14:paraId="0ECC5884" w14:textId="77777777" w:rsidR="00A53EEB" w:rsidRPr="007F1C21" w:rsidRDefault="00A53EEB" w:rsidP="001A5359">
            <w:pPr>
              <w:rPr>
                <w:rFonts w:ascii="Times New Roman" w:hAnsi="Times New Roman" w:cs="Times New Roman"/>
                <w:b/>
                <w:bCs/>
                <w:sz w:val="24"/>
                <w:szCs w:val="24"/>
              </w:rPr>
            </w:pPr>
          </w:p>
        </w:tc>
        <w:tc>
          <w:tcPr>
            <w:tcW w:w="1856" w:type="dxa"/>
            <w:tcBorders>
              <w:top w:val="single" w:sz="4" w:space="0" w:color="auto"/>
              <w:left w:val="single" w:sz="4" w:space="0" w:color="auto"/>
              <w:bottom w:val="single" w:sz="4" w:space="0" w:color="auto"/>
              <w:right w:val="single" w:sz="4" w:space="0" w:color="auto"/>
            </w:tcBorders>
            <w:hideMark/>
          </w:tcPr>
          <w:p w14:paraId="506C66EA" w14:textId="77777777" w:rsidR="00A53EEB" w:rsidRPr="007F1C21" w:rsidRDefault="00A53EEB" w:rsidP="001A5359">
            <w:pPr>
              <w:rPr>
                <w:rFonts w:ascii="Times New Roman" w:hAnsi="Times New Roman" w:cs="Times New Roman"/>
                <w:sz w:val="24"/>
                <w:szCs w:val="24"/>
              </w:rPr>
            </w:pPr>
            <w:r w:rsidRPr="007F1C21">
              <w:rPr>
                <w:rFonts w:ascii="Times New Roman" w:hAnsi="Times New Roman" w:cs="Times New Roman"/>
                <w:sz w:val="24"/>
                <w:szCs w:val="24"/>
              </w:rPr>
              <w:t>CMS-Don (S)</w:t>
            </w:r>
          </w:p>
        </w:tc>
        <w:tc>
          <w:tcPr>
            <w:tcW w:w="1701" w:type="dxa"/>
            <w:tcBorders>
              <w:top w:val="single" w:sz="4" w:space="0" w:color="auto"/>
              <w:left w:val="single" w:sz="4" w:space="0" w:color="auto"/>
              <w:bottom w:val="single" w:sz="4" w:space="0" w:color="auto"/>
              <w:right w:val="single" w:sz="4" w:space="0" w:color="auto"/>
            </w:tcBorders>
            <w:hideMark/>
          </w:tcPr>
          <w:p w14:paraId="69B50A3A" w14:textId="77777777" w:rsidR="00A53EEB" w:rsidRPr="007F1C21" w:rsidRDefault="00A53EEB" w:rsidP="001A5359">
            <w:pPr>
              <w:rPr>
                <w:rFonts w:ascii="Times New Roman" w:hAnsi="Times New Roman" w:cs="Times New Roman"/>
                <w:i/>
                <w:iCs/>
                <w:sz w:val="24"/>
                <w:szCs w:val="24"/>
              </w:rPr>
            </w:pPr>
            <w:r w:rsidRPr="007F1C21">
              <w:rPr>
                <w:rFonts w:ascii="Times New Roman" w:hAnsi="Times New Roman" w:cs="Times New Roman"/>
                <w:i/>
                <w:iCs/>
                <w:sz w:val="24"/>
                <w:szCs w:val="24"/>
              </w:rPr>
              <w:t xml:space="preserve">Rfd1 </w:t>
            </w:r>
            <w:r w:rsidRPr="007F1C21">
              <w:rPr>
                <w:rFonts w:ascii="Times New Roman" w:hAnsi="Times New Roman" w:cs="Times New Roman"/>
                <w:sz w:val="24"/>
                <w:szCs w:val="24"/>
              </w:rPr>
              <w:t>(P)</w:t>
            </w:r>
          </w:p>
        </w:tc>
        <w:tc>
          <w:tcPr>
            <w:tcW w:w="1985" w:type="dxa"/>
            <w:tcBorders>
              <w:top w:val="single" w:sz="4" w:space="0" w:color="auto"/>
              <w:left w:val="single" w:sz="4" w:space="0" w:color="auto"/>
              <w:bottom w:val="single" w:sz="4" w:space="0" w:color="auto"/>
              <w:right w:val="single" w:sz="4" w:space="0" w:color="auto"/>
            </w:tcBorders>
          </w:tcPr>
          <w:p w14:paraId="61565080" w14:textId="2AD46D8E" w:rsidR="00A53EEB" w:rsidRPr="007F1C21" w:rsidRDefault="00132080" w:rsidP="001A5359">
            <w:pPr>
              <w:rPr>
                <w:rFonts w:ascii="Times New Roman" w:hAnsi="Times New Roman" w:cs="Times New Roman"/>
                <w:sz w:val="24"/>
                <w:szCs w:val="24"/>
                <w:shd w:val="clear" w:color="auto" w:fill="FFFFFF"/>
              </w:rPr>
            </w:pPr>
            <w:r w:rsidRPr="007F1C21">
              <w:rPr>
                <w:rFonts w:ascii="Times New Roman" w:hAnsi="Times New Roman" w:cs="Times New Roman"/>
                <w:sz w:val="24"/>
                <w:szCs w:val="24"/>
                <w:shd w:val="clear" w:color="auto" w:fill="FFFFFF"/>
              </w:rPr>
              <w:t>U</w:t>
            </w:r>
            <w:r w:rsidR="004576C9" w:rsidRPr="007F1C21">
              <w:rPr>
                <w:rFonts w:ascii="Times New Roman" w:hAnsi="Times New Roman" w:cs="Times New Roman"/>
                <w:sz w:val="24"/>
                <w:szCs w:val="24"/>
                <w:shd w:val="clear" w:color="auto" w:fill="FFFFFF"/>
              </w:rPr>
              <w:t>nknown</w:t>
            </w:r>
          </w:p>
        </w:tc>
        <w:tc>
          <w:tcPr>
            <w:tcW w:w="2835" w:type="dxa"/>
            <w:tcBorders>
              <w:top w:val="single" w:sz="4" w:space="0" w:color="auto"/>
              <w:left w:val="single" w:sz="4" w:space="0" w:color="auto"/>
              <w:bottom w:val="single" w:sz="4" w:space="0" w:color="auto"/>
              <w:right w:val="single" w:sz="4" w:space="0" w:color="auto"/>
            </w:tcBorders>
            <w:hideMark/>
          </w:tcPr>
          <w:p w14:paraId="475B1AE3" w14:textId="77777777" w:rsidR="00A53EEB" w:rsidRPr="007F1C21" w:rsidRDefault="00A53EEB" w:rsidP="001A5359">
            <w:pPr>
              <w:rPr>
                <w:rFonts w:ascii="Times New Roman" w:hAnsi="Times New Roman" w:cs="Times New Roman"/>
                <w:sz w:val="24"/>
                <w:szCs w:val="24"/>
              </w:rPr>
            </w:pPr>
            <w:r w:rsidRPr="007F1C21">
              <w:rPr>
                <w:rFonts w:ascii="Times New Roman" w:hAnsi="Times New Roman" w:cs="Times New Roman"/>
                <w:sz w:val="24"/>
                <w:szCs w:val="24"/>
                <w:shd w:val="clear" w:color="auto" w:fill="FFFFFF"/>
              </w:rPr>
              <w:t xml:space="preserve">Park </w:t>
            </w:r>
            <w:r w:rsidRPr="007F1C21">
              <w:rPr>
                <w:rFonts w:ascii="Times New Roman" w:hAnsi="Times New Roman" w:cs="Times New Roman"/>
                <w:i/>
                <w:iCs/>
                <w:sz w:val="24"/>
                <w:szCs w:val="24"/>
                <w:shd w:val="clear" w:color="auto" w:fill="FFFFFF"/>
              </w:rPr>
              <w:t>et al</w:t>
            </w:r>
            <w:r w:rsidRPr="007F1C21">
              <w:rPr>
                <w:rFonts w:ascii="Times New Roman" w:hAnsi="Times New Roman" w:cs="Times New Roman"/>
                <w:sz w:val="24"/>
                <w:szCs w:val="24"/>
                <w:shd w:val="clear" w:color="auto" w:fill="FFFFFF"/>
              </w:rPr>
              <w:t>., 2013</w:t>
            </w:r>
          </w:p>
        </w:tc>
      </w:tr>
      <w:tr w:rsidR="007F1C21" w:rsidRPr="007F1C21" w14:paraId="11DEBE90" w14:textId="77777777" w:rsidTr="00882576">
        <w:tc>
          <w:tcPr>
            <w:tcW w:w="1654" w:type="dxa"/>
            <w:vMerge w:val="restart"/>
            <w:tcBorders>
              <w:top w:val="single" w:sz="4" w:space="0" w:color="auto"/>
              <w:left w:val="single" w:sz="4" w:space="0" w:color="auto"/>
              <w:bottom w:val="single" w:sz="4" w:space="0" w:color="auto"/>
              <w:right w:val="single" w:sz="4" w:space="0" w:color="auto"/>
            </w:tcBorders>
            <w:hideMark/>
          </w:tcPr>
          <w:p w14:paraId="1E95F478" w14:textId="34E2C2EC" w:rsidR="00A53EEB" w:rsidRPr="007F1C21" w:rsidRDefault="00A53EEB" w:rsidP="001A5359">
            <w:pPr>
              <w:rPr>
                <w:rFonts w:ascii="Times New Roman" w:hAnsi="Times New Roman" w:cs="Times New Roman"/>
                <w:b/>
                <w:bCs/>
                <w:sz w:val="24"/>
                <w:szCs w:val="24"/>
              </w:rPr>
            </w:pPr>
            <w:r w:rsidRPr="007F1C21">
              <w:rPr>
                <w:rFonts w:ascii="Times New Roman" w:hAnsi="Times New Roman" w:cs="Times New Roman"/>
                <w:i/>
                <w:iCs/>
                <w:sz w:val="24"/>
                <w:szCs w:val="24"/>
              </w:rPr>
              <w:t>Oryza sativa</w:t>
            </w:r>
          </w:p>
        </w:tc>
        <w:tc>
          <w:tcPr>
            <w:tcW w:w="1856" w:type="dxa"/>
            <w:tcBorders>
              <w:top w:val="single" w:sz="4" w:space="0" w:color="auto"/>
              <w:left w:val="single" w:sz="4" w:space="0" w:color="auto"/>
              <w:bottom w:val="single" w:sz="4" w:space="0" w:color="auto"/>
              <w:right w:val="single" w:sz="4" w:space="0" w:color="auto"/>
            </w:tcBorders>
            <w:hideMark/>
          </w:tcPr>
          <w:p w14:paraId="79D05431" w14:textId="77777777" w:rsidR="00A53EEB" w:rsidRPr="007F1C21" w:rsidRDefault="00A53EEB" w:rsidP="001A5359">
            <w:pPr>
              <w:rPr>
                <w:rFonts w:ascii="Times New Roman" w:hAnsi="Times New Roman" w:cs="Times New Roman"/>
                <w:b/>
                <w:bCs/>
                <w:sz w:val="24"/>
                <w:szCs w:val="24"/>
              </w:rPr>
            </w:pPr>
            <w:r w:rsidRPr="007F1C21">
              <w:rPr>
                <w:rFonts w:ascii="Times New Roman" w:hAnsi="Times New Roman" w:cs="Times New Roman"/>
                <w:sz w:val="24"/>
                <w:szCs w:val="24"/>
              </w:rPr>
              <w:t>CMS-BT (G)</w:t>
            </w:r>
          </w:p>
        </w:tc>
        <w:tc>
          <w:tcPr>
            <w:tcW w:w="1701" w:type="dxa"/>
            <w:tcBorders>
              <w:top w:val="single" w:sz="4" w:space="0" w:color="auto"/>
              <w:left w:val="single" w:sz="4" w:space="0" w:color="auto"/>
              <w:bottom w:val="single" w:sz="4" w:space="0" w:color="auto"/>
              <w:right w:val="single" w:sz="4" w:space="0" w:color="auto"/>
            </w:tcBorders>
            <w:hideMark/>
          </w:tcPr>
          <w:p w14:paraId="483AC945" w14:textId="77777777" w:rsidR="00A53EEB" w:rsidRPr="007F1C21" w:rsidRDefault="00A53EEB" w:rsidP="001A5359">
            <w:pPr>
              <w:rPr>
                <w:rFonts w:ascii="Times New Roman" w:hAnsi="Times New Roman" w:cs="Times New Roman"/>
                <w:b/>
                <w:bCs/>
                <w:i/>
                <w:iCs/>
                <w:sz w:val="24"/>
                <w:szCs w:val="24"/>
              </w:rPr>
            </w:pPr>
            <w:r w:rsidRPr="007F1C21">
              <w:rPr>
                <w:rFonts w:ascii="Times New Roman" w:hAnsi="Times New Roman" w:cs="Times New Roman"/>
                <w:i/>
                <w:iCs/>
                <w:sz w:val="24"/>
                <w:szCs w:val="24"/>
              </w:rPr>
              <w:t xml:space="preserve">Rf1a </w:t>
            </w:r>
            <w:r w:rsidRPr="007F1C21">
              <w:rPr>
                <w:rFonts w:ascii="Times New Roman" w:hAnsi="Times New Roman" w:cs="Times New Roman"/>
                <w:sz w:val="24"/>
                <w:szCs w:val="24"/>
              </w:rPr>
              <w:t>(R)</w:t>
            </w:r>
            <w:r w:rsidRPr="007F1C21">
              <w:rPr>
                <w:rFonts w:ascii="Times New Roman" w:hAnsi="Times New Roman" w:cs="Times New Roman"/>
                <w:i/>
                <w:iCs/>
                <w:sz w:val="24"/>
                <w:szCs w:val="24"/>
              </w:rPr>
              <w:t xml:space="preserve">, Rf1b </w:t>
            </w:r>
            <w:r w:rsidRPr="007F1C21">
              <w:rPr>
                <w:rFonts w:ascii="Times New Roman" w:hAnsi="Times New Roman" w:cs="Times New Roman"/>
                <w:sz w:val="24"/>
                <w:szCs w:val="24"/>
              </w:rPr>
              <w:t>(R)</w:t>
            </w:r>
          </w:p>
        </w:tc>
        <w:tc>
          <w:tcPr>
            <w:tcW w:w="1985" w:type="dxa"/>
            <w:tcBorders>
              <w:top w:val="single" w:sz="4" w:space="0" w:color="auto"/>
              <w:left w:val="single" w:sz="4" w:space="0" w:color="auto"/>
              <w:bottom w:val="single" w:sz="4" w:space="0" w:color="auto"/>
              <w:right w:val="single" w:sz="4" w:space="0" w:color="auto"/>
            </w:tcBorders>
          </w:tcPr>
          <w:p w14:paraId="12484472" w14:textId="77777777" w:rsidR="00A53EEB" w:rsidRPr="007F1C21" w:rsidRDefault="00882576" w:rsidP="001A5359">
            <w:pPr>
              <w:rPr>
                <w:rFonts w:ascii="Times New Roman" w:hAnsi="Times New Roman" w:cs="Times New Roman"/>
                <w:sz w:val="24"/>
                <w:szCs w:val="24"/>
                <w:shd w:val="clear" w:color="auto" w:fill="FFFFFF"/>
              </w:rPr>
            </w:pPr>
            <w:r w:rsidRPr="007F1C21">
              <w:rPr>
                <w:rFonts w:ascii="Times New Roman" w:hAnsi="Times New Roman" w:cs="Times New Roman"/>
                <w:sz w:val="24"/>
                <w:szCs w:val="24"/>
              </w:rPr>
              <w:t>PPR Protein</w:t>
            </w:r>
          </w:p>
        </w:tc>
        <w:tc>
          <w:tcPr>
            <w:tcW w:w="2835" w:type="dxa"/>
            <w:tcBorders>
              <w:top w:val="single" w:sz="4" w:space="0" w:color="auto"/>
              <w:left w:val="single" w:sz="4" w:space="0" w:color="auto"/>
              <w:bottom w:val="single" w:sz="4" w:space="0" w:color="auto"/>
              <w:right w:val="single" w:sz="4" w:space="0" w:color="auto"/>
            </w:tcBorders>
            <w:hideMark/>
          </w:tcPr>
          <w:p w14:paraId="79767DDC" w14:textId="77777777" w:rsidR="00A53EEB" w:rsidRPr="007F1C21" w:rsidRDefault="00A53EEB" w:rsidP="001A5359">
            <w:pPr>
              <w:rPr>
                <w:rFonts w:ascii="Times New Roman" w:hAnsi="Times New Roman" w:cs="Times New Roman"/>
                <w:sz w:val="24"/>
                <w:szCs w:val="24"/>
                <w:shd w:val="clear" w:color="auto" w:fill="FFFFFF"/>
              </w:rPr>
            </w:pPr>
            <w:r w:rsidRPr="007F1C21">
              <w:rPr>
                <w:rFonts w:ascii="Times New Roman" w:hAnsi="Times New Roman" w:cs="Times New Roman"/>
                <w:sz w:val="24"/>
                <w:szCs w:val="24"/>
                <w:shd w:val="clear" w:color="auto" w:fill="FFFFFF"/>
              </w:rPr>
              <w:t xml:space="preserve">Akagi </w:t>
            </w:r>
            <w:r w:rsidRPr="007F1C21">
              <w:rPr>
                <w:rFonts w:ascii="Times New Roman" w:hAnsi="Times New Roman" w:cs="Times New Roman"/>
                <w:i/>
                <w:iCs/>
                <w:sz w:val="24"/>
                <w:szCs w:val="24"/>
                <w:shd w:val="clear" w:color="auto" w:fill="FFFFFF"/>
              </w:rPr>
              <w:t>et al.</w:t>
            </w:r>
            <w:r w:rsidRPr="007F1C21">
              <w:rPr>
                <w:rFonts w:ascii="Times New Roman" w:hAnsi="Times New Roman" w:cs="Times New Roman"/>
                <w:sz w:val="24"/>
                <w:szCs w:val="24"/>
                <w:shd w:val="clear" w:color="auto" w:fill="FFFFFF"/>
              </w:rPr>
              <w:t xml:space="preserve">, 2004 </w:t>
            </w:r>
          </w:p>
          <w:p w14:paraId="51C766D1" w14:textId="77777777" w:rsidR="00A53EEB" w:rsidRPr="007F1C21" w:rsidRDefault="00A53EEB" w:rsidP="001A5359">
            <w:pPr>
              <w:rPr>
                <w:rFonts w:ascii="Times New Roman" w:hAnsi="Times New Roman" w:cs="Times New Roman"/>
                <w:sz w:val="24"/>
                <w:szCs w:val="24"/>
              </w:rPr>
            </w:pPr>
            <w:r w:rsidRPr="007F1C21">
              <w:rPr>
                <w:rFonts w:ascii="Times New Roman" w:hAnsi="Times New Roman" w:cs="Times New Roman"/>
                <w:sz w:val="24"/>
                <w:szCs w:val="24"/>
              </w:rPr>
              <w:t xml:space="preserve">Komori </w:t>
            </w:r>
            <w:r w:rsidRPr="007F1C21">
              <w:rPr>
                <w:rFonts w:ascii="Times New Roman" w:hAnsi="Times New Roman" w:cs="Times New Roman"/>
                <w:i/>
                <w:iCs/>
                <w:sz w:val="24"/>
                <w:szCs w:val="24"/>
              </w:rPr>
              <w:t>et al</w:t>
            </w:r>
            <w:r w:rsidRPr="007F1C21">
              <w:rPr>
                <w:rFonts w:ascii="Times New Roman" w:hAnsi="Times New Roman" w:cs="Times New Roman"/>
                <w:sz w:val="24"/>
                <w:szCs w:val="24"/>
              </w:rPr>
              <w:t>., 2004</w:t>
            </w:r>
          </w:p>
          <w:p w14:paraId="69C0508A" w14:textId="77777777" w:rsidR="00A53EEB" w:rsidRPr="007F1C21" w:rsidRDefault="00A53EEB" w:rsidP="001A5359">
            <w:pPr>
              <w:rPr>
                <w:rFonts w:ascii="Times New Roman" w:hAnsi="Times New Roman" w:cs="Times New Roman"/>
                <w:b/>
                <w:bCs/>
                <w:sz w:val="24"/>
                <w:szCs w:val="24"/>
              </w:rPr>
            </w:pPr>
            <w:r w:rsidRPr="007F1C21">
              <w:rPr>
                <w:rFonts w:ascii="Times New Roman" w:hAnsi="Times New Roman" w:cs="Times New Roman"/>
                <w:sz w:val="24"/>
                <w:szCs w:val="24"/>
                <w:shd w:val="clear" w:color="auto" w:fill="FFFFFF"/>
              </w:rPr>
              <w:t xml:space="preserve">Wang </w:t>
            </w:r>
            <w:r w:rsidRPr="007F1C21">
              <w:rPr>
                <w:rFonts w:ascii="Times New Roman" w:hAnsi="Times New Roman" w:cs="Times New Roman"/>
                <w:i/>
                <w:iCs/>
                <w:sz w:val="24"/>
                <w:szCs w:val="24"/>
                <w:shd w:val="clear" w:color="auto" w:fill="FFFFFF"/>
              </w:rPr>
              <w:t>et al</w:t>
            </w:r>
            <w:r w:rsidRPr="007F1C21">
              <w:rPr>
                <w:rFonts w:ascii="Times New Roman" w:hAnsi="Times New Roman" w:cs="Times New Roman"/>
                <w:sz w:val="24"/>
                <w:szCs w:val="24"/>
                <w:shd w:val="clear" w:color="auto" w:fill="FFFFFF"/>
              </w:rPr>
              <w:t>., 2006</w:t>
            </w:r>
          </w:p>
        </w:tc>
      </w:tr>
      <w:tr w:rsidR="007F1C21" w:rsidRPr="007F1C21" w14:paraId="4125BF2F" w14:textId="77777777" w:rsidTr="00882576">
        <w:tc>
          <w:tcPr>
            <w:tcW w:w="0" w:type="auto"/>
            <w:vMerge/>
            <w:tcBorders>
              <w:top w:val="single" w:sz="4" w:space="0" w:color="auto"/>
              <w:left w:val="single" w:sz="4" w:space="0" w:color="auto"/>
              <w:bottom w:val="single" w:sz="4" w:space="0" w:color="auto"/>
              <w:right w:val="single" w:sz="4" w:space="0" w:color="auto"/>
            </w:tcBorders>
            <w:vAlign w:val="center"/>
            <w:hideMark/>
          </w:tcPr>
          <w:p w14:paraId="29415A87" w14:textId="77777777" w:rsidR="00A53EEB" w:rsidRPr="007F1C21" w:rsidRDefault="00A53EEB" w:rsidP="001A5359">
            <w:pPr>
              <w:rPr>
                <w:rFonts w:ascii="Times New Roman" w:hAnsi="Times New Roman" w:cs="Times New Roman"/>
                <w:b/>
                <w:bCs/>
                <w:sz w:val="24"/>
                <w:szCs w:val="24"/>
              </w:rPr>
            </w:pPr>
          </w:p>
        </w:tc>
        <w:tc>
          <w:tcPr>
            <w:tcW w:w="1856" w:type="dxa"/>
            <w:tcBorders>
              <w:top w:val="single" w:sz="4" w:space="0" w:color="auto"/>
              <w:left w:val="single" w:sz="4" w:space="0" w:color="auto"/>
              <w:bottom w:val="single" w:sz="4" w:space="0" w:color="auto"/>
              <w:right w:val="single" w:sz="4" w:space="0" w:color="auto"/>
            </w:tcBorders>
            <w:hideMark/>
          </w:tcPr>
          <w:p w14:paraId="4B3ABA12" w14:textId="77777777" w:rsidR="00A53EEB" w:rsidRPr="007F1C21" w:rsidRDefault="00A53EEB" w:rsidP="001A5359">
            <w:pPr>
              <w:rPr>
                <w:rFonts w:ascii="Times New Roman" w:hAnsi="Times New Roman" w:cs="Times New Roman"/>
                <w:b/>
                <w:bCs/>
                <w:sz w:val="24"/>
                <w:szCs w:val="24"/>
              </w:rPr>
            </w:pPr>
            <w:r w:rsidRPr="007F1C21">
              <w:rPr>
                <w:rFonts w:ascii="Times New Roman" w:hAnsi="Times New Roman" w:cs="Times New Roman"/>
                <w:sz w:val="24"/>
                <w:szCs w:val="24"/>
              </w:rPr>
              <w:t>CMS-HL (G)</w:t>
            </w:r>
          </w:p>
        </w:tc>
        <w:tc>
          <w:tcPr>
            <w:tcW w:w="1701" w:type="dxa"/>
            <w:tcBorders>
              <w:top w:val="single" w:sz="4" w:space="0" w:color="auto"/>
              <w:left w:val="single" w:sz="4" w:space="0" w:color="auto"/>
              <w:bottom w:val="single" w:sz="4" w:space="0" w:color="auto"/>
              <w:right w:val="single" w:sz="4" w:space="0" w:color="auto"/>
            </w:tcBorders>
            <w:hideMark/>
          </w:tcPr>
          <w:p w14:paraId="270113E4" w14:textId="77777777" w:rsidR="00A53EEB" w:rsidRPr="007F1C21" w:rsidRDefault="00A53EEB" w:rsidP="001A5359">
            <w:pPr>
              <w:rPr>
                <w:rFonts w:ascii="Times New Roman" w:hAnsi="Times New Roman" w:cs="Times New Roman"/>
                <w:b/>
                <w:bCs/>
                <w:i/>
                <w:iCs/>
                <w:sz w:val="24"/>
                <w:szCs w:val="24"/>
              </w:rPr>
            </w:pPr>
            <w:r w:rsidRPr="007F1C21">
              <w:rPr>
                <w:rFonts w:ascii="Times New Roman" w:hAnsi="Times New Roman" w:cs="Times New Roman"/>
                <w:i/>
                <w:iCs/>
                <w:sz w:val="24"/>
                <w:szCs w:val="24"/>
              </w:rPr>
              <w:t xml:space="preserve">Rf5 (Rf1a) </w:t>
            </w:r>
            <w:r w:rsidRPr="007F1C21">
              <w:rPr>
                <w:rFonts w:ascii="Times New Roman" w:hAnsi="Times New Roman" w:cs="Times New Roman"/>
                <w:sz w:val="24"/>
                <w:szCs w:val="24"/>
              </w:rPr>
              <w:t>(R)</w:t>
            </w:r>
          </w:p>
        </w:tc>
        <w:tc>
          <w:tcPr>
            <w:tcW w:w="1985" w:type="dxa"/>
            <w:tcBorders>
              <w:top w:val="single" w:sz="4" w:space="0" w:color="auto"/>
              <w:left w:val="single" w:sz="4" w:space="0" w:color="auto"/>
              <w:bottom w:val="single" w:sz="4" w:space="0" w:color="auto"/>
              <w:right w:val="single" w:sz="4" w:space="0" w:color="auto"/>
            </w:tcBorders>
          </w:tcPr>
          <w:p w14:paraId="6F64D303" w14:textId="77777777" w:rsidR="00A53EEB" w:rsidRPr="007F1C21" w:rsidRDefault="00882576" w:rsidP="001A5359">
            <w:pPr>
              <w:rPr>
                <w:rFonts w:ascii="Times New Roman" w:hAnsi="Times New Roman" w:cs="Times New Roman"/>
                <w:sz w:val="24"/>
                <w:szCs w:val="24"/>
                <w:shd w:val="clear" w:color="auto" w:fill="FFFFFF"/>
              </w:rPr>
            </w:pPr>
            <w:r w:rsidRPr="007F1C21">
              <w:rPr>
                <w:rFonts w:ascii="Times New Roman" w:hAnsi="Times New Roman" w:cs="Times New Roman"/>
                <w:sz w:val="24"/>
                <w:szCs w:val="24"/>
              </w:rPr>
              <w:t>PPR Protein</w:t>
            </w:r>
          </w:p>
        </w:tc>
        <w:tc>
          <w:tcPr>
            <w:tcW w:w="2835" w:type="dxa"/>
            <w:tcBorders>
              <w:top w:val="single" w:sz="4" w:space="0" w:color="auto"/>
              <w:left w:val="single" w:sz="4" w:space="0" w:color="auto"/>
              <w:bottom w:val="single" w:sz="4" w:space="0" w:color="auto"/>
              <w:right w:val="single" w:sz="4" w:space="0" w:color="auto"/>
            </w:tcBorders>
            <w:hideMark/>
          </w:tcPr>
          <w:p w14:paraId="0A001B58" w14:textId="77777777" w:rsidR="00A53EEB" w:rsidRPr="007F1C21" w:rsidRDefault="00A53EEB" w:rsidP="001A5359">
            <w:pPr>
              <w:rPr>
                <w:rFonts w:ascii="Times New Roman" w:hAnsi="Times New Roman" w:cs="Times New Roman"/>
                <w:b/>
                <w:bCs/>
                <w:sz w:val="24"/>
                <w:szCs w:val="24"/>
              </w:rPr>
            </w:pPr>
            <w:r w:rsidRPr="007F1C21">
              <w:rPr>
                <w:rFonts w:ascii="Times New Roman" w:hAnsi="Times New Roman" w:cs="Times New Roman"/>
                <w:sz w:val="24"/>
                <w:szCs w:val="24"/>
                <w:shd w:val="clear" w:color="auto" w:fill="FFFFFF"/>
              </w:rPr>
              <w:t xml:space="preserve">Wang </w:t>
            </w:r>
            <w:r w:rsidRPr="007F1C21">
              <w:rPr>
                <w:rFonts w:ascii="Times New Roman" w:hAnsi="Times New Roman" w:cs="Times New Roman"/>
                <w:i/>
                <w:iCs/>
                <w:sz w:val="24"/>
                <w:szCs w:val="24"/>
                <w:shd w:val="clear" w:color="auto" w:fill="FFFFFF"/>
              </w:rPr>
              <w:t>et al</w:t>
            </w:r>
            <w:r w:rsidRPr="007F1C21">
              <w:rPr>
                <w:rFonts w:ascii="Times New Roman" w:hAnsi="Times New Roman" w:cs="Times New Roman"/>
                <w:sz w:val="24"/>
                <w:szCs w:val="24"/>
                <w:shd w:val="clear" w:color="auto" w:fill="FFFFFF"/>
              </w:rPr>
              <w:t>., 2013</w:t>
            </w:r>
          </w:p>
        </w:tc>
      </w:tr>
      <w:tr w:rsidR="007F1C21" w:rsidRPr="007F1C21" w14:paraId="2781D3B0" w14:textId="77777777" w:rsidTr="00882576">
        <w:tc>
          <w:tcPr>
            <w:tcW w:w="0" w:type="auto"/>
            <w:vMerge/>
            <w:tcBorders>
              <w:top w:val="single" w:sz="4" w:space="0" w:color="auto"/>
              <w:left w:val="single" w:sz="4" w:space="0" w:color="auto"/>
              <w:bottom w:val="single" w:sz="4" w:space="0" w:color="auto"/>
              <w:right w:val="single" w:sz="4" w:space="0" w:color="auto"/>
            </w:tcBorders>
            <w:vAlign w:val="center"/>
            <w:hideMark/>
          </w:tcPr>
          <w:p w14:paraId="60243B19" w14:textId="77777777" w:rsidR="00A53EEB" w:rsidRPr="007F1C21" w:rsidRDefault="00A53EEB" w:rsidP="001A5359">
            <w:pPr>
              <w:rPr>
                <w:rFonts w:ascii="Times New Roman" w:hAnsi="Times New Roman" w:cs="Times New Roman"/>
                <w:b/>
                <w:bCs/>
                <w:sz w:val="24"/>
                <w:szCs w:val="24"/>
              </w:rPr>
            </w:pPr>
          </w:p>
        </w:tc>
        <w:tc>
          <w:tcPr>
            <w:tcW w:w="1856" w:type="dxa"/>
            <w:tcBorders>
              <w:top w:val="single" w:sz="4" w:space="0" w:color="auto"/>
              <w:left w:val="single" w:sz="4" w:space="0" w:color="auto"/>
              <w:bottom w:val="single" w:sz="4" w:space="0" w:color="auto"/>
              <w:right w:val="single" w:sz="4" w:space="0" w:color="auto"/>
            </w:tcBorders>
            <w:hideMark/>
          </w:tcPr>
          <w:p w14:paraId="68FC23CB" w14:textId="77777777" w:rsidR="00A53EEB" w:rsidRPr="007F1C21" w:rsidRDefault="00A53EEB" w:rsidP="001A5359">
            <w:pPr>
              <w:rPr>
                <w:rFonts w:ascii="Times New Roman" w:hAnsi="Times New Roman" w:cs="Times New Roman"/>
                <w:b/>
                <w:bCs/>
                <w:sz w:val="24"/>
                <w:szCs w:val="24"/>
              </w:rPr>
            </w:pPr>
            <w:r w:rsidRPr="007F1C21">
              <w:rPr>
                <w:rFonts w:ascii="Times New Roman" w:hAnsi="Times New Roman" w:cs="Times New Roman"/>
                <w:sz w:val="24"/>
                <w:szCs w:val="24"/>
              </w:rPr>
              <w:t>CMS-LD (G)</w:t>
            </w:r>
          </w:p>
        </w:tc>
        <w:tc>
          <w:tcPr>
            <w:tcW w:w="1701" w:type="dxa"/>
            <w:tcBorders>
              <w:top w:val="single" w:sz="4" w:space="0" w:color="auto"/>
              <w:left w:val="single" w:sz="4" w:space="0" w:color="auto"/>
              <w:bottom w:val="single" w:sz="4" w:space="0" w:color="auto"/>
              <w:right w:val="single" w:sz="4" w:space="0" w:color="auto"/>
            </w:tcBorders>
            <w:hideMark/>
          </w:tcPr>
          <w:p w14:paraId="2BF60A4C" w14:textId="77777777" w:rsidR="00A53EEB" w:rsidRPr="007F1C21" w:rsidRDefault="00A53EEB" w:rsidP="001A5359">
            <w:pPr>
              <w:rPr>
                <w:rFonts w:ascii="Times New Roman" w:hAnsi="Times New Roman" w:cs="Times New Roman"/>
                <w:b/>
                <w:bCs/>
                <w:i/>
                <w:iCs/>
                <w:sz w:val="24"/>
                <w:szCs w:val="24"/>
              </w:rPr>
            </w:pPr>
            <w:r w:rsidRPr="007F1C21">
              <w:rPr>
                <w:rFonts w:ascii="Times New Roman" w:hAnsi="Times New Roman" w:cs="Times New Roman"/>
                <w:i/>
                <w:iCs/>
                <w:sz w:val="24"/>
                <w:szCs w:val="24"/>
              </w:rPr>
              <w:t xml:space="preserve">Rf2 </w:t>
            </w:r>
            <w:r w:rsidRPr="007F1C21">
              <w:rPr>
                <w:rFonts w:ascii="Times New Roman" w:hAnsi="Times New Roman" w:cs="Times New Roman"/>
                <w:sz w:val="24"/>
                <w:szCs w:val="24"/>
              </w:rPr>
              <w:t>(P)</w:t>
            </w:r>
          </w:p>
        </w:tc>
        <w:tc>
          <w:tcPr>
            <w:tcW w:w="1985" w:type="dxa"/>
            <w:tcBorders>
              <w:top w:val="single" w:sz="4" w:space="0" w:color="auto"/>
              <w:left w:val="single" w:sz="4" w:space="0" w:color="auto"/>
              <w:bottom w:val="single" w:sz="4" w:space="0" w:color="auto"/>
              <w:right w:val="single" w:sz="4" w:space="0" w:color="auto"/>
            </w:tcBorders>
          </w:tcPr>
          <w:p w14:paraId="18F5E080" w14:textId="77777777" w:rsidR="00A53EEB" w:rsidRPr="007F1C21" w:rsidRDefault="00882576" w:rsidP="001A5359">
            <w:pPr>
              <w:jc w:val="both"/>
              <w:rPr>
                <w:rFonts w:ascii="Times New Roman" w:hAnsi="Times New Roman" w:cs="Times New Roman"/>
                <w:sz w:val="24"/>
                <w:szCs w:val="24"/>
              </w:rPr>
            </w:pPr>
            <w:r w:rsidRPr="007F1C21">
              <w:rPr>
                <w:rFonts w:ascii="Times New Roman" w:hAnsi="Times New Roman" w:cs="Times New Roman"/>
                <w:sz w:val="24"/>
                <w:szCs w:val="24"/>
              </w:rPr>
              <w:t>Glycine-rich protein</w:t>
            </w:r>
          </w:p>
        </w:tc>
        <w:tc>
          <w:tcPr>
            <w:tcW w:w="2835" w:type="dxa"/>
            <w:tcBorders>
              <w:top w:val="single" w:sz="4" w:space="0" w:color="auto"/>
              <w:left w:val="single" w:sz="4" w:space="0" w:color="auto"/>
              <w:bottom w:val="single" w:sz="4" w:space="0" w:color="auto"/>
              <w:right w:val="single" w:sz="4" w:space="0" w:color="auto"/>
            </w:tcBorders>
            <w:hideMark/>
          </w:tcPr>
          <w:p w14:paraId="2BB24EA4" w14:textId="77777777" w:rsidR="00A53EEB" w:rsidRPr="007F1C21" w:rsidRDefault="00A53EEB" w:rsidP="001A5359">
            <w:pPr>
              <w:jc w:val="both"/>
              <w:rPr>
                <w:rFonts w:ascii="Times New Roman" w:hAnsi="Times New Roman" w:cs="Times New Roman"/>
                <w:sz w:val="24"/>
                <w:szCs w:val="24"/>
              </w:rPr>
            </w:pPr>
            <w:r w:rsidRPr="007F1C21">
              <w:rPr>
                <w:rFonts w:ascii="Times New Roman" w:hAnsi="Times New Roman" w:cs="Times New Roman"/>
                <w:sz w:val="24"/>
                <w:szCs w:val="24"/>
              </w:rPr>
              <w:t xml:space="preserve">Itabashi </w:t>
            </w:r>
            <w:r w:rsidRPr="007F1C21">
              <w:rPr>
                <w:rFonts w:ascii="Times New Roman" w:hAnsi="Times New Roman" w:cs="Times New Roman"/>
                <w:i/>
                <w:iCs/>
                <w:sz w:val="24"/>
                <w:szCs w:val="24"/>
              </w:rPr>
              <w:t>et al</w:t>
            </w:r>
            <w:r w:rsidRPr="007F1C21">
              <w:rPr>
                <w:rFonts w:ascii="Times New Roman" w:hAnsi="Times New Roman" w:cs="Times New Roman"/>
                <w:sz w:val="24"/>
                <w:szCs w:val="24"/>
              </w:rPr>
              <w:t xml:space="preserve">., 2011 </w:t>
            </w:r>
          </w:p>
          <w:p w14:paraId="727FAFA2" w14:textId="77777777" w:rsidR="00A53EEB" w:rsidRPr="007F1C21" w:rsidRDefault="00A53EEB" w:rsidP="001A5359">
            <w:pPr>
              <w:jc w:val="both"/>
              <w:rPr>
                <w:rFonts w:ascii="Times New Roman" w:hAnsi="Times New Roman" w:cs="Times New Roman"/>
                <w:sz w:val="24"/>
                <w:szCs w:val="24"/>
              </w:rPr>
            </w:pPr>
            <w:r w:rsidRPr="007F1C21">
              <w:rPr>
                <w:rFonts w:ascii="Times New Roman" w:hAnsi="Times New Roman" w:cs="Times New Roman"/>
                <w:sz w:val="24"/>
                <w:szCs w:val="24"/>
              </w:rPr>
              <w:t xml:space="preserve">Itabashi </w:t>
            </w:r>
            <w:r w:rsidRPr="007F1C21">
              <w:rPr>
                <w:rFonts w:ascii="Times New Roman" w:hAnsi="Times New Roman" w:cs="Times New Roman"/>
                <w:i/>
                <w:iCs/>
                <w:sz w:val="24"/>
                <w:szCs w:val="24"/>
              </w:rPr>
              <w:t>et al</w:t>
            </w:r>
            <w:r w:rsidRPr="007F1C21">
              <w:rPr>
                <w:rFonts w:ascii="Times New Roman" w:hAnsi="Times New Roman" w:cs="Times New Roman"/>
                <w:sz w:val="24"/>
                <w:szCs w:val="24"/>
              </w:rPr>
              <w:t>., 2009</w:t>
            </w:r>
          </w:p>
        </w:tc>
      </w:tr>
      <w:tr w:rsidR="007F1C21" w:rsidRPr="007F1C21" w14:paraId="2CDB6C4C" w14:textId="77777777" w:rsidTr="00882576">
        <w:tc>
          <w:tcPr>
            <w:tcW w:w="0" w:type="auto"/>
            <w:vMerge/>
            <w:tcBorders>
              <w:top w:val="single" w:sz="4" w:space="0" w:color="auto"/>
              <w:left w:val="single" w:sz="4" w:space="0" w:color="auto"/>
              <w:bottom w:val="single" w:sz="4" w:space="0" w:color="auto"/>
              <w:right w:val="single" w:sz="4" w:space="0" w:color="auto"/>
            </w:tcBorders>
            <w:vAlign w:val="center"/>
            <w:hideMark/>
          </w:tcPr>
          <w:p w14:paraId="3AA2C7E7" w14:textId="77777777" w:rsidR="00A53EEB" w:rsidRPr="007F1C21" w:rsidRDefault="00A53EEB" w:rsidP="001A5359">
            <w:pPr>
              <w:rPr>
                <w:rFonts w:ascii="Times New Roman" w:hAnsi="Times New Roman" w:cs="Times New Roman"/>
                <w:b/>
                <w:bCs/>
                <w:sz w:val="24"/>
                <w:szCs w:val="24"/>
              </w:rPr>
            </w:pPr>
          </w:p>
        </w:tc>
        <w:tc>
          <w:tcPr>
            <w:tcW w:w="1856" w:type="dxa"/>
            <w:tcBorders>
              <w:top w:val="single" w:sz="4" w:space="0" w:color="auto"/>
              <w:left w:val="single" w:sz="4" w:space="0" w:color="auto"/>
              <w:bottom w:val="single" w:sz="4" w:space="0" w:color="auto"/>
              <w:right w:val="single" w:sz="4" w:space="0" w:color="auto"/>
            </w:tcBorders>
            <w:hideMark/>
          </w:tcPr>
          <w:p w14:paraId="11DBAEE7" w14:textId="77777777" w:rsidR="00A53EEB" w:rsidRPr="007F1C21" w:rsidRDefault="00A53EEB" w:rsidP="001A5359">
            <w:pPr>
              <w:rPr>
                <w:rFonts w:ascii="Times New Roman" w:hAnsi="Times New Roman" w:cs="Times New Roman"/>
                <w:sz w:val="24"/>
                <w:szCs w:val="24"/>
              </w:rPr>
            </w:pPr>
            <w:r w:rsidRPr="007F1C21">
              <w:rPr>
                <w:rFonts w:ascii="Times New Roman" w:hAnsi="Times New Roman" w:cs="Times New Roman"/>
                <w:sz w:val="24"/>
                <w:szCs w:val="24"/>
              </w:rPr>
              <w:t>CMS-CW (G)</w:t>
            </w:r>
          </w:p>
        </w:tc>
        <w:tc>
          <w:tcPr>
            <w:tcW w:w="1701" w:type="dxa"/>
            <w:tcBorders>
              <w:top w:val="single" w:sz="4" w:space="0" w:color="auto"/>
              <w:left w:val="single" w:sz="4" w:space="0" w:color="auto"/>
              <w:bottom w:val="single" w:sz="4" w:space="0" w:color="auto"/>
              <w:right w:val="single" w:sz="4" w:space="0" w:color="auto"/>
            </w:tcBorders>
            <w:hideMark/>
          </w:tcPr>
          <w:p w14:paraId="33D1A06C" w14:textId="77777777" w:rsidR="00A53EEB" w:rsidRPr="007F1C21" w:rsidRDefault="00A53EEB" w:rsidP="001A5359">
            <w:pPr>
              <w:rPr>
                <w:rFonts w:ascii="Times New Roman" w:hAnsi="Times New Roman" w:cs="Times New Roman"/>
                <w:b/>
                <w:bCs/>
                <w:i/>
                <w:iCs/>
                <w:sz w:val="24"/>
                <w:szCs w:val="24"/>
              </w:rPr>
            </w:pPr>
            <w:r w:rsidRPr="007F1C21">
              <w:rPr>
                <w:rFonts w:ascii="Times New Roman" w:hAnsi="Times New Roman" w:cs="Times New Roman"/>
                <w:i/>
                <w:iCs/>
                <w:sz w:val="24"/>
                <w:szCs w:val="24"/>
              </w:rPr>
              <w:t xml:space="preserve">Rf17 </w:t>
            </w:r>
            <w:r w:rsidRPr="007F1C21">
              <w:rPr>
                <w:rFonts w:ascii="Times New Roman" w:hAnsi="Times New Roman" w:cs="Times New Roman"/>
                <w:sz w:val="24"/>
                <w:szCs w:val="24"/>
              </w:rPr>
              <w:t>(P)</w:t>
            </w:r>
          </w:p>
        </w:tc>
        <w:tc>
          <w:tcPr>
            <w:tcW w:w="1985" w:type="dxa"/>
            <w:tcBorders>
              <w:top w:val="single" w:sz="4" w:space="0" w:color="auto"/>
              <w:left w:val="single" w:sz="4" w:space="0" w:color="auto"/>
              <w:bottom w:val="single" w:sz="4" w:space="0" w:color="auto"/>
              <w:right w:val="single" w:sz="4" w:space="0" w:color="auto"/>
            </w:tcBorders>
          </w:tcPr>
          <w:p w14:paraId="0C04142C" w14:textId="77777777" w:rsidR="00A53EEB" w:rsidRPr="007F1C21" w:rsidRDefault="00882576" w:rsidP="001A5359">
            <w:pPr>
              <w:rPr>
                <w:rFonts w:ascii="Times New Roman" w:hAnsi="Times New Roman" w:cs="Times New Roman"/>
                <w:sz w:val="24"/>
                <w:szCs w:val="24"/>
              </w:rPr>
            </w:pPr>
            <w:r w:rsidRPr="007F1C21">
              <w:rPr>
                <w:rFonts w:ascii="Times New Roman" w:hAnsi="Times New Roman" w:cs="Times New Roman"/>
                <w:sz w:val="24"/>
                <w:szCs w:val="24"/>
              </w:rPr>
              <w:t>Acyl-carrier protein synthase</w:t>
            </w:r>
          </w:p>
        </w:tc>
        <w:tc>
          <w:tcPr>
            <w:tcW w:w="2835" w:type="dxa"/>
            <w:tcBorders>
              <w:top w:val="single" w:sz="4" w:space="0" w:color="auto"/>
              <w:left w:val="single" w:sz="4" w:space="0" w:color="auto"/>
              <w:bottom w:val="single" w:sz="4" w:space="0" w:color="auto"/>
              <w:right w:val="single" w:sz="4" w:space="0" w:color="auto"/>
            </w:tcBorders>
            <w:hideMark/>
          </w:tcPr>
          <w:p w14:paraId="138693A9" w14:textId="77777777" w:rsidR="00A53EEB" w:rsidRPr="007F1C21" w:rsidRDefault="00A53EEB" w:rsidP="001A5359">
            <w:pPr>
              <w:rPr>
                <w:rFonts w:ascii="Times New Roman" w:hAnsi="Times New Roman" w:cs="Times New Roman"/>
                <w:b/>
                <w:bCs/>
                <w:sz w:val="24"/>
                <w:szCs w:val="24"/>
              </w:rPr>
            </w:pPr>
            <w:r w:rsidRPr="007F1C21">
              <w:rPr>
                <w:rFonts w:ascii="Times New Roman" w:hAnsi="Times New Roman" w:cs="Times New Roman"/>
                <w:sz w:val="24"/>
                <w:szCs w:val="24"/>
              </w:rPr>
              <w:t xml:space="preserve">Fujii </w:t>
            </w:r>
            <w:r w:rsidR="00350057" w:rsidRPr="007F1C21">
              <w:rPr>
                <w:rFonts w:ascii="Times New Roman" w:hAnsi="Times New Roman" w:cs="Times New Roman"/>
                <w:sz w:val="24"/>
                <w:szCs w:val="24"/>
              </w:rPr>
              <w:t>and Toriyama</w:t>
            </w:r>
            <w:r w:rsidRPr="007F1C21">
              <w:rPr>
                <w:rFonts w:ascii="Times New Roman" w:hAnsi="Times New Roman" w:cs="Times New Roman"/>
                <w:sz w:val="24"/>
                <w:szCs w:val="24"/>
              </w:rPr>
              <w:t>, 2009</w:t>
            </w:r>
          </w:p>
        </w:tc>
      </w:tr>
      <w:tr w:rsidR="007F1C21" w:rsidRPr="007F1C21" w14:paraId="3D0ED250" w14:textId="77777777" w:rsidTr="00882576">
        <w:tc>
          <w:tcPr>
            <w:tcW w:w="0" w:type="auto"/>
            <w:vMerge/>
            <w:tcBorders>
              <w:top w:val="single" w:sz="4" w:space="0" w:color="auto"/>
              <w:left w:val="single" w:sz="4" w:space="0" w:color="auto"/>
              <w:bottom w:val="single" w:sz="4" w:space="0" w:color="auto"/>
              <w:right w:val="single" w:sz="4" w:space="0" w:color="auto"/>
            </w:tcBorders>
            <w:vAlign w:val="center"/>
            <w:hideMark/>
          </w:tcPr>
          <w:p w14:paraId="78D67865" w14:textId="77777777" w:rsidR="00A53EEB" w:rsidRPr="007F1C21" w:rsidRDefault="00A53EEB" w:rsidP="001A5359">
            <w:pPr>
              <w:rPr>
                <w:rFonts w:ascii="Times New Roman" w:hAnsi="Times New Roman" w:cs="Times New Roman"/>
                <w:b/>
                <w:bCs/>
                <w:sz w:val="24"/>
                <w:szCs w:val="24"/>
              </w:rPr>
            </w:pPr>
          </w:p>
        </w:tc>
        <w:tc>
          <w:tcPr>
            <w:tcW w:w="1856" w:type="dxa"/>
            <w:tcBorders>
              <w:top w:val="single" w:sz="4" w:space="0" w:color="auto"/>
              <w:left w:val="single" w:sz="4" w:space="0" w:color="auto"/>
              <w:bottom w:val="single" w:sz="4" w:space="0" w:color="auto"/>
              <w:right w:val="single" w:sz="4" w:space="0" w:color="auto"/>
            </w:tcBorders>
            <w:hideMark/>
          </w:tcPr>
          <w:p w14:paraId="56D5C442" w14:textId="77777777" w:rsidR="00A53EEB" w:rsidRPr="007F1C21" w:rsidRDefault="00A53EEB" w:rsidP="001A5359">
            <w:pPr>
              <w:rPr>
                <w:rFonts w:ascii="Times New Roman" w:hAnsi="Times New Roman" w:cs="Times New Roman"/>
                <w:sz w:val="24"/>
                <w:szCs w:val="24"/>
              </w:rPr>
            </w:pPr>
            <w:r w:rsidRPr="007F1C21">
              <w:rPr>
                <w:rFonts w:ascii="Times New Roman" w:hAnsi="Times New Roman" w:cs="Times New Roman"/>
                <w:sz w:val="24"/>
                <w:szCs w:val="24"/>
              </w:rPr>
              <w:t>CMS-WA (S)</w:t>
            </w:r>
          </w:p>
        </w:tc>
        <w:tc>
          <w:tcPr>
            <w:tcW w:w="1701" w:type="dxa"/>
            <w:tcBorders>
              <w:top w:val="single" w:sz="4" w:space="0" w:color="auto"/>
              <w:left w:val="single" w:sz="4" w:space="0" w:color="auto"/>
              <w:bottom w:val="single" w:sz="4" w:space="0" w:color="auto"/>
              <w:right w:val="single" w:sz="4" w:space="0" w:color="auto"/>
            </w:tcBorders>
            <w:hideMark/>
          </w:tcPr>
          <w:p w14:paraId="61D704B2" w14:textId="77777777" w:rsidR="00A53EEB" w:rsidRPr="007F1C21" w:rsidRDefault="00A53EEB" w:rsidP="001A5359">
            <w:pPr>
              <w:rPr>
                <w:rFonts w:ascii="Times New Roman" w:hAnsi="Times New Roman" w:cs="Times New Roman"/>
                <w:b/>
                <w:bCs/>
                <w:i/>
                <w:iCs/>
                <w:sz w:val="24"/>
                <w:szCs w:val="24"/>
              </w:rPr>
            </w:pPr>
            <w:r w:rsidRPr="007F1C21">
              <w:rPr>
                <w:rFonts w:ascii="Times New Roman" w:hAnsi="Times New Roman" w:cs="Times New Roman"/>
                <w:i/>
                <w:iCs/>
                <w:sz w:val="24"/>
                <w:szCs w:val="24"/>
              </w:rPr>
              <w:t xml:space="preserve">Rf3 </w:t>
            </w:r>
            <w:r w:rsidRPr="007F1C21">
              <w:rPr>
                <w:rFonts w:ascii="Times New Roman" w:hAnsi="Times New Roman" w:cs="Times New Roman"/>
                <w:sz w:val="24"/>
                <w:szCs w:val="24"/>
              </w:rPr>
              <w:t>(P)</w:t>
            </w:r>
            <w:r w:rsidRPr="007F1C21">
              <w:rPr>
                <w:rFonts w:ascii="Times New Roman" w:hAnsi="Times New Roman" w:cs="Times New Roman"/>
                <w:i/>
                <w:iCs/>
                <w:sz w:val="24"/>
                <w:szCs w:val="24"/>
              </w:rPr>
              <w:t xml:space="preserve">, Rf4 </w:t>
            </w:r>
            <w:r w:rsidRPr="007F1C21">
              <w:rPr>
                <w:rFonts w:ascii="Times New Roman" w:hAnsi="Times New Roman" w:cs="Times New Roman"/>
                <w:sz w:val="24"/>
                <w:szCs w:val="24"/>
              </w:rPr>
              <w:t>(R)</w:t>
            </w:r>
          </w:p>
        </w:tc>
        <w:tc>
          <w:tcPr>
            <w:tcW w:w="1985" w:type="dxa"/>
            <w:tcBorders>
              <w:top w:val="single" w:sz="4" w:space="0" w:color="auto"/>
              <w:left w:val="single" w:sz="4" w:space="0" w:color="auto"/>
              <w:bottom w:val="single" w:sz="4" w:space="0" w:color="auto"/>
              <w:right w:val="single" w:sz="4" w:space="0" w:color="auto"/>
            </w:tcBorders>
          </w:tcPr>
          <w:p w14:paraId="10DC1003" w14:textId="77777777" w:rsidR="00A53EEB" w:rsidRPr="007F1C21" w:rsidRDefault="00882576" w:rsidP="001A5359">
            <w:pPr>
              <w:jc w:val="both"/>
              <w:rPr>
                <w:rFonts w:ascii="Times New Roman" w:eastAsia="Times New Roman" w:hAnsi="Times New Roman" w:cs="Times New Roman"/>
                <w:kern w:val="0"/>
                <w:sz w:val="24"/>
                <w:szCs w:val="24"/>
                <w:lang w:eastAsia="en-IN" w:bidi="hi-IN"/>
                <w14:ligatures w14:val="none"/>
              </w:rPr>
            </w:pPr>
            <w:r w:rsidRPr="007F1C21">
              <w:rPr>
                <w:rFonts w:ascii="Times New Roman" w:eastAsia="Times New Roman" w:hAnsi="Times New Roman" w:cs="Times New Roman"/>
                <w:kern w:val="0"/>
                <w:sz w:val="24"/>
                <w:szCs w:val="24"/>
                <w:lang w:eastAsia="en-IN" w:bidi="hi-IN"/>
                <w14:ligatures w14:val="none"/>
              </w:rPr>
              <w:t>unknown</w:t>
            </w:r>
          </w:p>
        </w:tc>
        <w:tc>
          <w:tcPr>
            <w:tcW w:w="2835" w:type="dxa"/>
            <w:tcBorders>
              <w:top w:val="single" w:sz="4" w:space="0" w:color="auto"/>
              <w:left w:val="single" w:sz="4" w:space="0" w:color="auto"/>
              <w:bottom w:val="single" w:sz="4" w:space="0" w:color="auto"/>
              <w:right w:val="single" w:sz="4" w:space="0" w:color="auto"/>
            </w:tcBorders>
            <w:hideMark/>
          </w:tcPr>
          <w:p w14:paraId="655EF36B" w14:textId="77777777" w:rsidR="00A53EEB" w:rsidRPr="007F1C21" w:rsidRDefault="00A53EEB" w:rsidP="001A5359">
            <w:pPr>
              <w:jc w:val="both"/>
              <w:rPr>
                <w:rFonts w:ascii="Times New Roman" w:eastAsia="Times New Roman" w:hAnsi="Times New Roman" w:cs="Times New Roman"/>
                <w:kern w:val="0"/>
                <w:sz w:val="24"/>
                <w:szCs w:val="24"/>
                <w:lang w:eastAsia="en-IN" w:bidi="hi-IN"/>
                <w14:ligatures w14:val="none"/>
              </w:rPr>
            </w:pPr>
            <w:r w:rsidRPr="007F1C21">
              <w:rPr>
                <w:rFonts w:ascii="Times New Roman" w:eastAsia="Times New Roman" w:hAnsi="Times New Roman" w:cs="Times New Roman"/>
                <w:kern w:val="0"/>
                <w:sz w:val="24"/>
                <w:szCs w:val="24"/>
                <w:lang w:eastAsia="en-IN" w:bidi="hi-IN"/>
                <w14:ligatures w14:val="none"/>
              </w:rPr>
              <w:t xml:space="preserve">Zhang </w:t>
            </w:r>
            <w:r w:rsidRPr="007F1C21">
              <w:rPr>
                <w:rFonts w:ascii="Times New Roman" w:eastAsia="Times New Roman" w:hAnsi="Times New Roman" w:cs="Times New Roman"/>
                <w:i/>
                <w:iCs/>
                <w:kern w:val="0"/>
                <w:sz w:val="24"/>
                <w:szCs w:val="24"/>
                <w:lang w:eastAsia="en-IN" w:bidi="hi-IN"/>
                <w14:ligatures w14:val="none"/>
              </w:rPr>
              <w:t>et al</w:t>
            </w:r>
            <w:r w:rsidRPr="007F1C21">
              <w:rPr>
                <w:rFonts w:ascii="Times New Roman" w:eastAsia="Times New Roman" w:hAnsi="Times New Roman" w:cs="Times New Roman"/>
                <w:kern w:val="0"/>
                <w:sz w:val="24"/>
                <w:szCs w:val="24"/>
                <w:lang w:eastAsia="en-IN" w:bidi="hi-IN"/>
                <w14:ligatures w14:val="none"/>
              </w:rPr>
              <w:t xml:space="preserve">., 1997 </w:t>
            </w:r>
          </w:p>
          <w:p w14:paraId="06AD2FC8" w14:textId="77777777" w:rsidR="00A53EEB" w:rsidRPr="007F1C21" w:rsidRDefault="00A53EEB" w:rsidP="001A5359">
            <w:pPr>
              <w:rPr>
                <w:rFonts w:ascii="Times New Roman" w:hAnsi="Times New Roman" w:cs="Times New Roman"/>
                <w:b/>
                <w:bCs/>
                <w:sz w:val="24"/>
                <w:szCs w:val="24"/>
              </w:rPr>
            </w:pPr>
            <w:r w:rsidRPr="007F1C21">
              <w:rPr>
                <w:rFonts w:ascii="Times New Roman" w:eastAsia="Times New Roman" w:hAnsi="Times New Roman" w:cs="Times New Roman"/>
                <w:kern w:val="0"/>
                <w:sz w:val="24"/>
                <w:szCs w:val="24"/>
                <w:lang w:eastAsia="en-IN" w:bidi="hi-IN"/>
                <w14:ligatures w14:val="none"/>
              </w:rPr>
              <w:t xml:space="preserve">Zhang </w:t>
            </w:r>
            <w:r w:rsidRPr="007F1C21">
              <w:rPr>
                <w:rFonts w:ascii="Times New Roman" w:eastAsia="Times New Roman" w:hAnsi="Times New Roman" w:cs="Times New Roman"/>
                <w:i/>
                <w:iCs/>
                <w:kern w:val="0"/>
                <w:sz w:val="24"/>
                <w:szCs w:val="24"/>
                <w:lang w:eastAsia="en-IN" w:bidi="hi-IN"/>
                <w14:ligatures w14:val="none"/>
              </w:rPr>
              <w:t>et al</w:t>
            </w:r>
            <w:r w:rsidRPr="007F1C21">
              <w:rPr>
                <w:rFonts w:ascii="Times New Roman" w:eastAsia="Times New Roman" w:hAnsi="Times New Roman" w:cs="Times New Roman"/>
                <w:kern w:val="0"/>
                <w:sz w:val="24"/>
                <w:szCs w:val="24"/>
                <w:lang w:eastAsia="en-IN" w:bidi="hi-IN"/>
                <w14:ligatures w14:val="none"/>
              </w:rPr>
              <w:t>., 2002</w:t>
            </w:r>
          </w:p>
        </w:tc>
      </w:tr>
      <w:tr w:rsidR="007F1C21" w:rsidRPr="007F1C21" w14:paraId="1A45CA50" w14:textId="77777777" w:rsidTr="00882576">
        <w:tc>
          <w:tcPr>
            <w:tcW w:w="0" w:type="auto"/>
            <w:vMerge/>
            <w:tcBorders>
              <w:top w:val="single" w:sz="4" w:space="0" w:color="auto"/>
              <w:left w:val="single" w:sz="4" w:space="0" w:color="auto"/>
              <w:bottom w:val="single" w:sz="4" w:space="0" w:color="auto"/>
              <w:right w:val="single" w:sz="4" w:space="0" w:color="auto"/>
            </w:tcBorders>
            <w:vAlign w:val="center"/>
            <w:hideMark/>
          </w:tcPr>
          <w:p w14:paraId="7CA72BEA" w14:textId="77777777" w:rsidR="00A53EEB" w:rsidRPr="007F1C21" w:rsidRDefault="00A53EEB" w:rsidP="001A5359">
            <w:pPr>
              <w:rPr>
                <w:rFonts w:ascii="Times New Roman" w:hAnsi="Times New Roman" w:cs="Times New Roman"/>
                <w:b/>
                <w:bCs/>
                <w:sz w:val="24"/>
                <w:szCs w:val="24"/>
              </w:rPr>
            </w:pPr>
          </w:p>
        </w:tc>
        <w:tc>
          <w:tcPr>
            <w:tcW w:w="1856" w:type="dxa"/>
            <w:tcBorders>
              <w:top w:val="single" w:sz="4" w:space="0" w:color="auto"/>
              <w:left w:val="single" w:sz="4" w:space="0" w:color="auto"/>
              <w:bottom w:val="single" w:sz="4" w:space="0" w:color="auto"/>
              <w:right w:val="single" w:sz="4" w:space="0" w:color="auto"/>
            </w:tcBorders>
            <w:hideMark/>
          </w:tcPr>
          <w:p w14:paraId="344C9C94" w14:textId="77777777" w:rsidR="00A53EEB" w:rsidRPr="007F1C21" w:rsidRDefault="00A53EEB" w:rsidP="001A5359">
            <w:pPr>
              <w:rPr>
                <w:rFonts w:ascii="Times New Roman" w:hAnsi="Times New Roman" w:cs="Times New Roman"/>
                <w:sz w:val="24"/>
                <w:szCs w:val="24"/>
              </w:rPr>
            </w:pPr>
            <w:r w:rsidRPr="007F1C21">
              <w:rPr>
                <w:rFonts w:ascii="Times New Roman" w:hAnsi="Times New Roman" w:cs="Times New Roman"/>
                <w:sz w:val="24"/>
                <w:szCs w:val="24"/>
              </w:rPr>
              <w:t>CMS-RT120</w:t>
            </w:r>
          </w:p>
        </w:tc>
        <w:tc>
          <w:tcPr>
            <w:tcW w:w="1701" w:type="dxa"/>
            <w:tcBorders>
              <w:top w:val="single" w:sz="4" w:space="0" w:color="auto"/>
              <w:left w:val="single" w:sz="4" w:space="0" w:color="auto"/>
              <w:bottom w:val="single" w:sz="4" w:space="0" w:color="auto"/>
              <w:right w:val="single" w:sz="4" w:space="0" w:color="auto"/>
            </w:tcBorders>
            <w:hideMark/>
          </w:tcPr>
          <w:p w14:paraId="7A1FBB3E" w14:textId="77777777" w:rsidR="00A53EEB" w:rsidRPr="007F1C21" w:rsidRDefault="00A53EEB" w:rsidP="001A5359">
            <w:pPr>
              <w:rPr>
                <w:rFonts w:ascii="Times New Roman" w:hAnsi="Times New Roman" w:cs="Times New Roman"/>
                <w:b/>
                <w:bCs/>
                <w:i/>
                <w:iCs/>
                <w:sz w:val="24"/>
                <w:szCs w:val="24"/>
              </w:rPr>
            </w:pPr>
            <w:r w:rsidRPr="007F1C21">
              <w:rPr>
                <w:rFonts w:ascii="Times New Roman" w:hAnsi="Times New Roman" w:cs="Times New Roman"/>
                <w:i/>
                <w:iCs/>
                <w:sz w:val="24"/>
                <w:szCs w:val="24"/>
              </w:rPr>
              <w:t>Rf102</w:t>
            </w:r>
          </w:p>
        </w:tc>
        <w:tc>
          <w:tcPr>
            <w:tcW w:w="1985" w:type="dxa"/>
            <w:tcBorders>
              <w:top w:val="single" w:sz="4" w:space="0" w:color="auto"/>
              <w:left w:val="single" w:sz="4" w:space="0" w:color="auto"/>
              <w:bottom w:val="single" w:sz="4" w:space="0" w:color="auto"/>
              <w:right w:val="single" w:sz="4" w:space="0" w:color="auto"/>
            </w:tcBorders>
          </w:tcPr>
          <w:p w14:paraId="2E5F45CA" w14:textId="77777777" w:rsidR="00A53EEB" w:rsidRPr="007F1C21" w:rsidRDefault="00882576" w:rsidP="001A5359">
            <w:pPr>
              <w:rPr>
                <w:rFonts w:ascii="Times New Roman" w:hAnsi="Times New Roman" w:cs="Times New Roman"/>
                <w:sz w:val="24"/>
                <w:szCs w:val="24"/>
                <w:shd w:val="clear" w:color="auto" w:fill="FFFFFF"/>
              </w:rPr>
            </w:pPr>
            <w:r w:rsidRPr="007F1C21">
              <w:rPr>
                <w:rFonts w:ascii="Times New Roman" w:eastAsia="Times New Roman" w:hAnsi="Times New Roman" w:cs="Times New Roman"/>
                <w:kern w:val="0"/>
                <w:sz w:val="24"/>
                <w:szCs w:val="24"/>
                <w:lang w:eastAsia="en-IN" w:bidi="hi-IN"/>
                <w14:ligatures w14:val="none"/>
              </w:rPr>
              <w:t>unknown</w:t>
            </w:r>
          </w:p>
        </w:tc>
        <w:tc>
          <w:tcPr>
            <w:tcW w:w="2835" w:type="dxa"/>
            <w:tcBorders>
              <w:top w:val="single" w:sz="4" w:space="0" w:color="auto"/>
              <w:left w:val="single" w:sz="4" w:space="0" w:color="auto"/>
              <w:bottom w:val="single" w:sz="4" w:space="0" w:color="auto"/>
              <w:right w:val="single" w:sz="4" w:space="0" w:color="auto"/>
            </w:tcBorders>
            <w:hideMark/>
          </w:tcPr>
          <w:p w14:paraId="1805316C" w14:textId="77777777" w:rsidR="00A53EEB" w:rsidRPr="007F1C21" w:rsidRDefault="00A53EEB" w:rsidP="001A5359">
            <w:pPr>
              <w:rPr>
                <w:rFonts w:ascii="Times New Roman" w:hAnsi="Times New Roman" w:cs="Times New Roman"/>
                <w:b/>
                <w:bCs/>
                <w:sz w:val="24"/>
                <w:szCs w:val="24"/>
              </w:rPr>
            </w:pPr>
            <w:r w:rsidRPr="007F1C21">
              <w:rPr>
                <w:rFonts w:ascii="Times New Roman" w:hAnsi="Times New Roman" w:cs="Times New Roman"/>
                <w:sz w:val="24"/>
                <w:szCs w:val="24"/>
                <w:shd w:val="clear" w:color="auto" w:fill="FFFFFF"/>
              </w:rPr>
              <w:t xml:space="preserve">Okazaki </w:t>
            </w:r>
            <w:r w:rsidRPr="007F1C21">
              <w:rPr>
                <w:rFonts w:ascii="Times New Roman" w:hAnsi="Times New Roman" w:cs="Times New Roman"/>
                <w:i/>
                <w:iCs/>
                <w:sz w:val="24"/>
                <w:szCs w:val="24"/>
                <w:shd w:val="clear" w:color="auto" w:fill="FFFFFF"/>
              </w:rPr>
              <w:t>et al</w:t>
            </w:r>
            <w:r w:rsidRPr="007F1C21">
              <w:rPr>
                <w:rFonts w:ascii="Times New Roman" w:hAnsi="Times New Roman" w:cs="Times New Roman"/>
                <w:sz w:val="24"/>
                <w:szCs w:val="24"/>
                <w:shd w:val="clear" w:color="auto" w:fill="FFFFFF"/>
              </w:rPr>
              <w:t>., 2013</w:t>
            </w:r>
          </w:p>
        </w:tc>
      </w:tr>
      <w:tr w:rsidR="007F1C21" w:rsidRPr="007F1C21" w14:paraId="192A844A" w14:textId="77777777" w:rsidTr="00882576">
        <w:tc>
          <w:tcPr>
            <w:tcW w:w="0" w:type="auto"/>
            <w:vMerge/>
            <w:tcBorders>
              <w:top w:val="single" w:sz="4" w:space="0" w:color="auto"/>
              <w:left w:val="single" w:sz="4" w:space="0" w:color="auto"/>
              <w:bottom w:val="single" w:sz="4" w:space="0" w:color="auto"/>
              <w:right w:val="single" w:sz="4" w:space="0" w:color="auto"/>
            </w:tcBorders>
            <w:vAlign w:val="center"/>
            <w:hideMark/>
          </w:tcPr>
          <w:p w14:paraId="026F1CE2" w14:textId="77777777" w:rsidR="00A53EEB" w:rsidRPr="007F1C21" w:rsidRDefault="00A53EEB" w:rsidP="001A5359">
            <w:pPr>
              <w:rPr>
                <w:rFonts w:ascii="Times New Roman" w:hAnsi="Times New Roman" w:cs="Times New Roman"/>
                <w:b/>
                <w:bCs/>
                <w:sz w:val="24"/>
                <w:szCs w:val="24"/>
              </w:rPr>
            </w:pPr>
          </w:p>
        </w:tc>
        <w:tc>
          <w:tcPr>
            <w:tcW w:w="1856" w:type="dxa"/>
            <w:tcBorders>
              <w:top w:val="single" w:sz="4" w:space="0" w:color="auto"/>
              <w:left w:val="single" w:sz="4" w:space="0" w:color="auto"/>
              <w:bottom w:val="single" w:sz="4" w:space="0" w:color="auto"/>
              <w:right w:val="single" w:sz="4" w:space="0" w:color="auto"/>
            </w:tcBorders>
            <w:hideMark/>
          </w:tcPr>
          <w:p w14:paraId="7BB3B7F4" w14:textId="77777777" w:rsidR="00A53EEB" w:rsidRPr="007F1C21" w:rsidRDefault="00A53EEB" w:rsidP="001A5359">
            <w:pPr>
              <w:rPr>
                <w:rFonts w:ascii="Times New Roman" w:hAnsi="Times New Roman" w:cs="Times New Roman"/>
                <w:sz w:val="24"/>
                <w:szCs w:val="24"/>
              </w:rPr>
            </w:pPr>
            <w:r w:rsidRPr="007F1C21">
              <w:rPr>
                <w:rFonts w:ascii="Times New Roman" w:hAnsi="Times New Roman" w:cs="Times New Roman"/>
                <w:sz w:val="24"/>
                <w:szCs w:val="24"/>
              </w:rPr>
              <w:t>CMS-RT98</w:t>
            </w:r>
          </w:p>
        </w:tc>
        <w:tc>
          <w:tcPr>
            <w:tcW w:w="1701" w:type="dxa"/>
            <w:tcBorders>
              <w:top w:val="single" w:sz="4" w:space="0" w:color="auto"/>
              <w:left w:val="single" w:sz="4" w:space="0" w:color="auto"/>
              <w:bottom w:val="single" w:sz="4" w:space="0" w:color="auto"/>
              <w:right w:val="single" w:sz="4" w:space="0" w:color="auto"/>
            </w:tcBorders>
            <w:hideMark/>
          </w:tcPr>
          <w:p w14:paraId="38A51224" w14:textId="77777777" w:rsidR="00A53EEB" w:rsidRPr="007F1C21" w:rsidRDefault="00A53EEB" w:rsidP="001A5359">
            <w:pPr>
              <w:rPr>
                <w:rFonts w:ascii="Times New Roman" w:hAnsi="Times New Roman" w:cs="Times New Roman"/>
                <w:b/>
                <w:bCs/>
                <w:i/>
                <w:iCs/>
                <w:sz w:val="24"/>
                <w:szCs w:val="24"/>
              </w:rPr>
            </w:pPr>
            <w:r w:rsidRPr="007F1C21">
              <w:rPr>
                <w:rFonts w:ascii="Times New Roman" w:hAnsi="Times New Roman" w:cs="Times New Roman"/>
                <w:i/>
                <w:iCs/>
                <w:sz w:val="24"/>
                <w:szCs w:val="24"/>
              </w:rPr>
              <w:t>U</w:t>
            </w:r>
            <w:r w:rsidR="00EB3B42" w:rsidRPr="007F1C21">
              <w:rPr>
                <w:rFonts w:ascii="Times New Roman" w:hAnsi="Times New Roman" w:cs="Times New Roman"/>
                <w:i/>
                <w:iCs/>
                <w:sz w:val="24"/>
                <w:szCs w:val="24"/>
              </w:rPr>
              <w:t>nknown</w:t>
            </w:r>
          </w:p>
        </w:tc>
        <w:tc>
          <w:tcPr>
            <w:tcW w:w="1985" w:type="dxa"/>
            <w:tcBorders>
              <w:top w:val="single" w:sz="4" w:space="0" w:color="auto"/>
              <w:left w:val="single" w:sz="4" w:space="0" w:color="auto"/>
              <w:bottom w:val="single" w:sz="4" w:space="0" w:color="auto"/>
              <w:right w:val="single" w:sz="4" w:space="0" w:color="auto"/>
            </w:tcBorders>
          </w:tcPr>
          <w:p w14:paraId="2FB5BB48" w14:textId="77777777" w:rsidR="00A53EEB" w:rsidRPr="007F1C21" w:rsidRDefault="00882576" w:rsidP="001A5359">
            <w:pPr>
              <w:rPr>
                <w:rFonts w:ascii="Times New Roman" w:hAnsi="Times New Roman" w:cs="Times New Roman"/>
                <w:sz w:val="24"/>
                <w:szCs w:val="24"/>
              </w:rPr>
            </w:pPr>
            <w:r w:rsidRPr="007F1C21">
              <w:rPr>
                <w:rFonts w:ascii="Times New Roman" w:eastAsia="Times New Roman" w:hAnsi="Times New Roman" w:cs="Times New Roman"/>
                <w:kern w:val="0"/>
                <w:sz w:val="24"/>
                <w:szCs w:val="24"/>
                <w:lang w:eastAsia="en-IN" w:bidi="hi-IN"/>
                <w14:ligatures w14:val="none"/>
              </w:rPr>
              <w:t>unknown</w:t>
            </w:r>
          </w:p>
        </w:tc>
        <w:tc>
          <w:tcPr>
            <w:tcW w:w="2835" w:type="dxa"/>
            <w:tcBorders>
              <w:top w:val="single" w:sz="4" w:space="0" w:color="auto"/>
              <w:left w:val="single" w:sz="4" w:space="0" w:color="auto"/>
              <w:bottom w:val="single" w:sz="4" w:space="0" w:color="auto"/>
              <w:right w:val="single" w:sz="4" w:space="0" w:color="auto"/>
            </w:tcBorders>
            <w:hideMark/>
          </w:tcPr>
          <w:p w14:paraId="69DE8894" w14:textId="77777777" w:rsidR="00A53EEB" w:rsidRPr="007F1C21" w:rsidRDefault="00A53EEB" w:rsidP="001A5359">
            <w:pPr>
              <w:rPr>
                <w:rFonts w:ascii="Times New Roman" w:hAnsi="Times New Roman" w:cs="Times New Roman"/>
                <w:b/>
                <w:bCs/>
                <w:sz w:val="24"/>
                <w:szCs w:val="24"/>
              </w:rPr>
            </w:pPr>
            <w:r w:rsidRPr="007F1C21">
              <w:rPr>
                <w:rFonts w:ascii="Times New Roman" w:hAnsi="Times New Roman" w:cs="Times New Roman"/>
                <w:sz w:val="24"/>
                <w:szCs w:val="24"/>
              </w:rPr>
              <w:t xml:space="preserve">Igarashi </w:t>
            </w:r>
            <w:r w:rsidRPr="007F1C21">
              <w:rPr>
                <w:rFonts w:ascii="Times New Roman" w:hAnsi="Times New Roman" w:cs="Times New Roman"/>
                <w:i/>
                <w:iCs/>
                <w:sz w:val="24"/>
                <w:szCs w:val="24"/>
              </w:rPr>
              <w:t>et al</w:t>
            </w:r>
            <w:r w:rsidRPr="007F1C21">
              <w:rPr>
                <w:rFonts w:ascii="Times New Roman" w:hAnsi="Times New Roman" w:cs="Times New Roman"/>
                <w:sz w:val="24"/>
                <w:szCs w:val="24"/>
              </w:rPr>
              <w:t>., 2013</w:t>
            </w:r>
          </w:p>
        </w:tc>
      </w:tr>
      <w:tr w:rsidR="007F1C21" w:rsidRPr="007F1C21" w14:paraId="4D8C0903" w14:textId="77777777" w:rsidTr="00882576">
        <w:tc>
          <w:tcPr>
            <w:tcW w:w="1654" w:type="dxa"/>
            <w:vMerge w:val="restart"/>
            <w:tcBorders>
              <w:top w:val="single" w:sz="4" w:space="0" w:color="auto"/>
              <w:left w:val="single" w:sz="4" w:space="0" w:color="auto"/>
              <w:bottom w:val="single" w:sz="4" w:space="0" w:color="auto"/>
              <w:right w:val="single" w:sz="4" w:space="0" w:color="auto"/>
            </w:tcBorders>
            <w:hideMark/>
          </w:tcPr>
          <w:p w14:paraId="0F21BB4A" w14:textId="477F531E" w:rsidR="00A53EEB" w:rsidRPr="007F1C21" w:rsidRDefault="00A53EEB" w:rsidP="001A5359">
            <w:pPr>
              <w:rPr>
                <w:rFonts w:ascii="Times New Roman" w:hAnsi="Times New Roman" w:cs="Times New Roman"/>
                <w:b/>
                <w:bCs/>
                <w:sz w:val="24"/>
                <w:szCs w:val="24"/>
              </w:rPr>
            </w:pPr>
            <w:r w:rsidRPr="007F1C21">
              <w:rPr>
                <w:rFonts w:ascii="Times New Roman" w:hAnsi="Times New Roman" w:cs="Times New Roman"/>
                <w:i/>
                <w:iCs/>
                <w:sz w:val="24"/>
                <w:szCs w:val="24"/>
              </w:rPr>
              <w:t xml:space="preserve">Sorghum </w:t>
            </w:r>
            <w:proofErr w:type="spellStart"/>
            <w:r w:rsidRPr="007F1C21">
              <w:rPr>
                <w:rFonts w:ascii="Times New Roman" w:hAnsi="Times New Roman" w:cs="Times New Roman"/>
                <w:i/>
                <w:iCs/>
                <w:sz w:val="24"/>
                <w:szCs w:val="24"/>
              </w:rPr>
              <w:t>bicolor</w:t>
            </w:r>
            <w:proofErr w:type="spellEnd"/>
          </w:p>
        </w:tc>
        <w:tc>
          <w:tcPr>
            <w:tcW w:w="1856" w:type="dxa"/>
            <w:tcBorders>
              <w:top w:val="single" w:sz="4" w:space="0" w:color="auto"/>
              <w:left w:val="single" w:sz="4" w:space="0" w:color="auto"/>
              <w:bottom w:val="single" w:sz="4" w:space="0" w:color="auto"/>
              <w:right w:val="single" w:sz="4" w:space="0" w:color="auto"/>
            </w:tcBorders>
            <w:hideMark/>
          </w:tcPr>
          <w:p w14:paraId="1C1AC666" w14:textId="77777777" w:rsidR="00A53EEB" w:rsidRPr="007F1C21" w:rsidRDefault="00A53EEB" w:rsidP="001A5359">
            <w:pPr>
              <w:rPr>
                <w:rFonts w:ascii="Times New Roman" w:hAnsi="Times New Roman" w:cs="Times New Roman"/>
                <w:sz w:val="24"/>
                <w:szCs w:val="24"/>
              </w:rPr>
            </w:pPr>
            <w:r w:rsidRPr="007F1C21">
              <w:rPr>
                <w:rFonts w:ascii="Times New Roman" w:hAnsi="Times New Roman" w:cs="Times New Roman"/>
                <w:sz w:val="24"/>
                <w:szCs w:val="24"/>
              </w:rPr>
              <w:t>CMS-A3 (G)</w:t>
            </w:r>
          </w:p>
        </w:tc>
        <w:tc>
          <w:tcPr>
            <w:tcW w:w="1701" w:type="dxa"/>
            <w:tcBorders>
              <w:top w:val="single" w:sz="4" w:space="0" w:color="auto"/>
              <w:left w:val="single" w:sz="4" w:space="0" w:color="auto"/>
              <w:bottom w:val="single" w:sz="4" w:space="0" w:color="auto"/>
              <w:right w:val="single" w:sz="4" w:space="0" w:color="auto"/>
            </w:tcBorders>
            <w:hideMark/>
          </w:tcPr>
          <w:p w14:paraId="4A39F997" w14:textId="77777777" w:rsidR="00A53EEB" w:rsidRPr="007F1C21" w:rsidRDefault="00A53EEB" w:rsidP="001A5359">
            <w:pPr>
              <w:rPr>
                <w:rFonts w:ascii="Times New Roman" w:hAnsi="Times New Roman" w:cs="Times New Roman"/>
                <w:i/>
                <w:iCs/>
                <w:sz w:val="24"/>
                <w:szCs w:val="24"/>
              </w:rPr>
            </w:pPr>
            <w:r w:rsidRPr="007F1C21">
              <w:rPr>
                <w:rFonts w:ascii="Times New Roman" w:hAnsi="Times New Roman" w:cs="Times New Roman"/>
                <w:i/>
                <w:iCs/>
                <w:sz w:val="24"/>
                <w:szCs w:val="24"/>
              </w:rPr>
              <w:t xml:space="preserve">Rf3 </w:t>
            </w:r>
            <w:r w:rsidRPr="007F1C21">
              <w:rPr>
                <w:rFonts w:ascii="Times New Roman" w:hAnsi="Times New Roman" w:cs="Times New Roman"/>
                <w:sz w:val="24"/>
                <w:szCs w:val="24"/>
              </w:rPr>
              <w:t>(R)</w:t>
            </w:r>
          </w:p>
        </w:tc>
        <w:tc>
          <w:tcPr>
            <w:tcW w:w="1985" w:type="dxa"/>
            <w:tcBorders>
              <w:top w:val="single" w:sz="4" w:space="0" w:color="auto"/>
              <w:left w:val="single" w:sz="4" w:space="0" w:color="auto"/>
              <w:bottom w:val="single" w:sz="4" w:space="0" w:color="auto"/>
              <w:right w:val="single" w:sz="4" w:space="0" w:color="auto"/>
            </w:tcBorders>
          </w:tcPr>
          <w:p w14:paraId="2D28FB16" w14:textId="77777777" w:rsidR="00A53EEB" w:rsidRPr="007F1C21" w:rsidRDefault="004576C9" w:rsidP="001A5359">
            <w:pPr>
              <w:rPr>
                <w:rFonts w:ascii="Times New Roman" w:hAnsi="Times New Roman" w:cs="Times New Roman"/>
                <w:sz w:val="24"/>
                <w:szCs w:val="24"/>
                <w:shd w:val="clear" w:color="auto" w:fill="FFFFFF"/>
              </w:rPr>
            </w:pPr>
            <w:r w:rsidRPr="007F1C21">
              <w:rPr>
                <w:rFonts w:ascii="Times New Roman" w:hAnsi="Times New Roman" w:cs="Times New Roman"/>
                <w:sz w:val="24"/>
                <w:szCs w:val="24"/>
                <w:shd w:val="clear" w:color="auto" w:fill="FFFFFF"/>
              </w:rPr>
              <w:t>unknown</w:t>
            </w:r>
          </w:p>
        </w:tc>
        <w:tc>
          <w:tcPr>
            <w:tcW w:w="2835" w:type="dxa"/>
            <w:tcBorders>
              <w:top w:val="single" w:sz="4" w:space="0" w:color="auto"/>
              <w:left w:val="single" w:sz="4" w:space="0" w:color="auto"/>
              <w:bottom w:val="single" w:sz="4" w:space="0" w:color="auto"/>
              <w:right w:val="single" w:sz="4" w:space="0" w:color="auto"/>
            </w:tcBorders>
            <w:hideMark/>
          </w:tcPr>
          <w:p w14:paraId="18353DAE" w14:textId="77777777" w:rsidR="00A53EEB" w:rsidRPr="007F1C21" w:rsidRDefault="00A53EEB" w:rsidP="001A5359">
            <w:pPr>
              <w:rPr>
                <w:rFonts w:ascii="Times New Roman" w:hAnsi="Times New Roman" w:cs="Times New Roman"/>
                <w:sz w:val="24"/>
                <w:szCs w:val="24"/>
              </w:rPr>
            </w:pPr>
            <w:r w:rsidRPr="007F1C21">
              <w:rPr>
                <w:rFonts w:ascii="Times New Roman" w:hAnsi="Times New Roman" w:cs="Times New Roman"/>
                <w:sz w:val="24"/>
                <w:szCs w:val="24"/>
                <w:shd w:val="clear" w:color="auto" w:fill="FFFFFF"/>
              </w:rPr>
              <w:t xml:space="preserve">Tang </w:t>
            </w:r>
            <w:r w:rsidRPr="007F1C21">
              <w:rPr>
                <w:rFonts w:ascii="Times New Roman" w:hAnsi="Times New Roman" w:cs="Times New Roman"/>
                <w:i/>
                <w:iCs/>
                <w:sz w:val="24"/>
                <w:szCs w:val="24"/>
                <w:shd w:val="clear" w:color="auto" w:fill="FFFFFF"/>
              </w:rPr>
              <w:t>et al</w:t>
            </w:r>
            <w:r w:rsidRPr="007F1C21">
              <w:rPr>
                <w:rFonts w:ascii="Times New Roman" w:hAnsi="Times New Roman" w:cs="Times New Roman"/>
                <w:sz w:val="24"/>
                <w:szCs w:val="24"/>
                <w:shd w:val="clear" w:color="auto" w:fill="FFFFFF"/>
              </w:rPr>
              <w:t>., 1996</w:t>
            </w:r>
          </w:p>
        </w:tc>
      </w:tr>
      <w:tr w:rsidR="007F1C21" w:rsidRPr="007F1C21" w14:paraId="391224A4" w14:textId="77777777" w:rsidTr="00882576">
        <w:tc>
          <w:tcPr>
            <w:tcW w:w="0" w:type="auto"/>
            <w:vMerge/>
            <w:tcBorders>
              <w:top w:val="single" w:sz="4" w:space="0" w:color="auto"/>
              <w:left w:val="single" w:sz="4" w:space="0" w:color="auto"/>
              <w:bottom w:val="single" w:sz="4" w:space="0" w:color="auto"/>
              <w:right w:val="single" w:sz="4" w:space="0" w:color="auto"/>
            </w:tcBorders>
            <w:vAlign w:val="center"/>
            <w:hideMark/>
          </w:tcPr>
          <w:p w14:paraId="104298E7" w14:textId="77777777" w:rsidR="00A53EEB" w:rsidRPr="007F1C21" w:rsidRDefault="00A53EEB" w:rsidP="001A5359">
            <w:pPr>
              <w:rPr>
                <w:rFonts w:ascii="Times New Roman" w:hAnsi="Times New Roman" w:cs="Times New Roman"/>
                <w:b/>
                <w:bCs/>
                <w:sz w:val="24"/>
                <w:szCs w:val="24"/>
              </w:rPr>
            </w:pPr>
          </w:p>
        </w:tc>
        <w:tc>
          <w:tcPr>
            <w:tcW w:w="1856" w:type="dxa"/>
            <w:tcBorders>
              <w:top w:val="single" w:sz="4" w:space="0" w:color="auto"/>
              <w:left w:val="single" w:sz="4" w:space="0" w:color="auto"/>
              <w:bottom w:val="single" w:sz="4" w:space="0" w:color="auto"/>
              <w:right w:val="single" w:sz="4" w:space="0" w:color="auto"/>
            </w:tcBorders>
            <w:hideMark/>
          </w:tcPr>
          <w:p w14:paraId="65F07D1A" w14:textId="77777777" w:rsidR="00A53EEB" w:rsidRPr="007F1C21" w:rsidRDefault="00A53EEB" w:rsidP="001A5359">
            <w:pPr>
              <w:rPr>
                <w:rFonts w:ascii="Times New Roman" w:hAnsi="Times New Roman" w:cs="Times New Roman"/>
                <w:sz w:val="24"/>
                <w:szCs w:val="24"/>
              </w:rPr>
            </w:pPr>
            <w:r w:rsidRPr="007F1C21">
              <w:rPr>
                <w:rFonts w:ascii="Times New Roman" w:hAnsi="Times New Roman" w:cs="Times New Roman"/>
                <w:sz w:val="24"/>
                <w:szCs w:val="24"/>
              </w:rPr>
              <w:t>CMS-A1 (G)</w:t>
            </w:r>
          </w:p>
        </w:tc>
        <w:tc>
          <w:tcPr>
            <w:tcW w:w="1701" w:type="dxa"/>
            <w:tcBorders>
              <w:top w:val="single" w:sz="4" w:space="0" w:color="auto"/>
              <w:left w:val="single" w:sz="4" w:space="0" w:color="auto"/>
              <w:bottom w:val="single" w:sz="4" w:space="0" w:color="auto"/>
              <w:right w:val="single" w:sz="4" w:space="0" w:color="auto"/>
            </w:tcBorders>
            <w:hideMark/>
          </w:tcPr>
          <w:p w14:paraId="55FC4E92" w14:textId="77777777" w:rsidR="00A53EEB" w:rsidRPr="007F1C21" w:rsidRDefault="00A53EEB" w:rsidP="001A5359">
            <w:pPr>
              <w:rPr>
                <w:rFonts w:ascii="Times New Roman" w:hAnsi="Times New Roman" w:cs="Times New Roman"/>
                <w:i/>
                <w:iCs/>
                <w:sz w:val="24"/>
                <w:szCs w:val="24"/>
              </w:rPr>
            </w:pPr>
            <w:r w:rsidRPr="007F1C21">
              <w:rPr>
                <w:rFonts w:ascii="Times New Roman" w:hAnsi="Times New Roman" w:cs="Times New Roman"/>
                <w:i/>
                <w:iCs/>
                <w:sz w:val="24"/>
                <w:szCs w:val="24"/>
              </w:rPr>
              <w:t>Rf1, Rf2</w:t>
            </w:r>
          </w:p>
        </w:tc>
        <w:tc>
          <w:tcPr>
            <w:tcW w:w="1985" w:type="dxa"/>
            <w:tcBorders>
              <w:top w:val="single" w:sz="4" w:space="0" w:color="auto"/>
              <w:left w:val="single" w:sz="4" w:space="0" w:color="auto"/>
              <w:bottom w:val="single" w:sz="4" w:space="0" w:color="auto"/>
              <w:right w:val="single" w:sz="4" w:space="0" w:color="auto"/>
            </w:tcBorders>
          </w:tcPr>
          <w:p w14:paraId="4B5F281B" w14:textId="77777777" w:rsidR="00A53EEB" w:rsidRPr="007F1C21" w:rsidRDefault="004576C9" w:rsidP="001A5359">
            <w:pPr>
              <w:rPr>
                <w:rFonts w:ascii="Times New Roman" w:hAnsi="Times New Roman" w:cs="Times New Roman"/>
                <w:sz w:val="24"/>
                <w:szCs w:val="24"/>
              </w:rPr>
            </w:pPr>
            <w:r w:rsidRPr="007F1C21">
              <w:rPr>
                <w:rFonts w:ascii="Times New Roman" w:hAnsi="Times New Roman" w:cs="Times New Roman"/>
                <w:sz w:val="24"/>
                <w:szCs w:val="24"/>
              </w:rPr>
              <w:t>PPR protein</w:t>
            </w:r>
          </w:p>
        </w:tc>
        <w:tc>
          <w:tcPr>
            <w:tcW w:w="2835" w:type="dxa"/>
            <w:tcBorders>
              <w:top w:val="single" w:sz="4" w:space="0" w:color="auto"/>
              <w:left w:val="single" w:sz="4" w:space="0" w:color="auto"/>
              <w:bottom w:val="single" w:sz="4" w:space="0" w:color="auto"/>
              <w:right w:val="single" w:sz="4" w:space="0" w:color="auto"/>
            </w:tcBorders>
            <w:hideMark/>
          </w:tcPr>
          <w:p w14:paraId="1C927152" w14:textId="77777777" w:rsidR="00A53EEB" w:rsidRPr="007F1C21" w:rsidRDefault="00A53EEB" w:rsidP="001A5359">
            <w:pPr>
              <w:rPr>
                <w:rFonts w:ascii="Times New Roman" w:hAnsi="Times New Roman" w:cs="Times New Roman"/>
                <w:sz w:val="24"/>
                <w:szCs w:val="24"/>
              </w:rPr>
            </w:pPr>
            <w:r w:rsidRPr="007F1C21">
              <w:rPr>
                <w:rFonts w:ascii="Times New Roman" w:hAnsi="Times New Roman" w:cs="Times New Roman"/>
                <w:sz w:val="24"/>
                <w:szCs w:val="24"/>
              </w:rPr>
              <w:t xml:space="preserve">Klein </w:t>
            </w:r>
            <w:r w:rsidRPr="007F1C21">
              <w:rPr>
                <w:rFonts w:ascii="Times New Roman" w:hAnsi="Times New Roman" w:cs="Times New Roman"/>
                <w:i/>
                <w:iCs/>
                <w:sz w:val="24"/>
                <w:szCs w:val="24"/>
              </w:rPr>
              <w:t>et al.,</w:t>
            </w:r>
            <w:r w:rsidRPr="007F1C21">
              <w:rPr>
                <w:rFonts w:ascii="Times New Roman" w:hAnsi="Times New Roman" w:cs="Times New Roman"/>
                <w:sz w:val="24"/>
                <w:szCs w:val="24"/>
              </w:rPr>
              <w:t xml:space="preserve"> 2005</w:t>
            </w:r>
          </w:p>
        </w:tc>
      </w:tr>
      <w:tr w:rsidR="007F1C21" w:rsidRPr="007F1C21" w14:paraId="28C97F42" w14:textId="77777777" w:rsidTr="00882576">
        <w:tc>
          <w:tcPr>
            <w:tcW w:w="1654" w:type="dxa"/>
            <w:vMerge w:val="restart"/>
            <w:tcBorders>
              <w:top w:val="single" w:sz="4" w:space="0" w:color="auto"/>
              <w:left w:val="single" w:sz="4" w:space="0" w:color="auto"/>
              <w:bottom w:val="single" w:sz="4" w:space="0" w:color="auto"/>
              <w:right w:val="single" w:sz="4" w:space="0" w:color="auto"/>
            </w:tcBorders>
            <w:hideMark/>
          </w:tcPr>
          <w:p w14:paraId="081476DB" w14:textId="5A3E3826" w:rsidR="00A53EEB" w:rsidRPr="007F1C21" w:rsidRDefault="00A53EEB" w:rsidP="001A5359">
            <w:pPr>
              <w:rPr>
                <w:rFonts w:ascii="Times New Roman" w:hAnsi="Times New Roman" w:cs="Times New Roman"/>
                <w:sz w:val="24"/>
                <w:szCs w:val="24"/>
              </w:rPr>
            </w:pPr>
            <w:r w:rsidRPr="007F1C21">
              <w:rPr>
                <w:rFonts w:ascii="Times New Roman" w:hAnsi="Times New Roman" w:cs="Times New Roman"/>
                <w:i/>
                <w:iCs/>
                <w:sz w:val="24"/>
                <w:szCs w:val="24"/>
              </w:rPr>
              <w:t>Beta vulgaris</w:t>
            </w:r>
          </w:p>
        </w:tc>
        <w:tc>
          <w:tcPr>
            <w:tcW w:w="1856" w:type="dxa"/>
            <w:tcBorders>
              <w:top w:val="single" w:sz="4" w:space="0" w:color="auto"/>
              <w:left w:val="single" w:sz="4" w:space="0" w:color="auto"/>
              <w:bottom w:val="single" w:sz="4" w:space="0" w:color="auto"/>
              <w:right w:val="single" w:sz="4" w:space="0" w:color="auto"/>
            </w:tcBorders>
            <w:hideMark/>
          </w:tcPr>
          <w:p w14:paraId="142069C8" w14:textId="77777777" w:rsidR="00A53EEB" w:rsidRPr="007F1C21" w:rsidRDefault="00A53EEB" w:rsidP="001A5359">
            <w:pPr>
              <w:rPr>
                <w:rFonts w:ascii="Times New Roman" w:hAnsi="Times New Roman" w:cs="Times New Roman"/>
                <w:sz w:val="24"/>
                <w:szCs w:val="24"/>
              </w:rPr>
            </w:pPr>
            <w:r w:rsidRPr="007F1C21">
              <w:rPr>
                <w:rFonts w:ascii="Times New Roman" w:hAnsi="Times New Roman" w:cs="Times New Roman"/>
                <w:sz w:val="24"/>
                <w:szCs w:val="24"/>
              </w:rPr>
              <w:t>CMS-Owen</w:t>
            </w:r>
          </w:p>
        </w:tc>
        <w:tc>
          <w:tcPr>
            <w:tcW w:w="1701" w:type="dxa"/>
            <w:tcBorders>
              <w:top w:val="single" w:sz="4" w:space="0" w:color="auto"/>
              <w:left w:val="single" w:sz="4" w:space="0" w:color="auto"/>
              <w:bottom w:val="single" w:sz="4" w:space="0" w:color="auto"/>
              <w:right w:val="single" w:sz="4" w:space="0" w:color="auto"/>
            </w:tcBorders>
            <w:hideMark/>
          </w:tcPr>
          <w:p w14:paraId="3A86D64D" w14:textId="77777777" w:rsidR="00A53EEB" w:rsidRPr="007F1C21" w:rsidRDefault="00A53EEB" w:rsidP="001A5359">
            <w:pPr>
              <w:rPr>
                <w:rFonts w:ascii="Times New Roman" w:hAnsi="Times New Roman" w:cs="Times New Roman"/>
                <w:i/>
                <w:iCs/>
                <w:sz w:val="24"/>
                <w:szCs w:val="24"/>
              </w:rPr>
            </w:pPr>
            <w:r w:rsidRPr="007F1C21">
              <w:rPr>
                <w:rFonts w:ascii="Times New Roman" w:hAnsi="Times New Roman" w:cs="Times New Roman"/>
                <w:i/>
                <w:iCs/>
                <w:sz w:val="24"/>
                <w:szCs w:val="24"/>
              </w:rPr>
              <w:t xml:space="preserve">Rf1 </w:t>
            </w:r>
            <w:r w:rsidRPr="007F1C21">
              <w:rPr>
                <w:rFonts w:ascii="Times New Roman" w:hAnsi="Times New Roman" w:cs="Times New Roman"/>
                <w:sz w:val="24"/>
                <w:szCs w:val="24"/>
              </w:rPr>
              <w:t>(P)</w:t>
            </w:r>
          </w:p>
        </w:tc>
        <w:tc>
          <w:tcPr>
            <w:tcW w:w="1985" w:type="dxa"/>
            <w:tcBorders>
              <w:top w:val="single" w:sz="4" w:space="0" w:color="auto"/>
              <w:left w:val="single" w:sz="4" w:space="0" w:color="auto"/>
              <w:bottom w:val="single" w:sz="4" w:space="0" w:color="auto"/>
              <w:right w:val="single" w:sz="4" w:space="0" w:color="auto"/>
            </w:tcBorders>
          </w:tcPr>
          <w:p w14:paraId="61D82E19" w14:textId="77777777" w:rsidR="00A53EEB" w:rsidRPr="007F1C21" w:rsidRDefault="004576C9" w:rsidP="001A5359">
            <w:pPr>
              <w:rPr>
                <w:rFonts w:ascii="Times New Roman" w:hAnsi="Times New Roman" w:cs="Times New Roman"/>
                <w:sz w:val="24"/>
                <w:szCs w:val="24"/>
                <w:shd w:val="clear" w:color="auto" w:fill="FFFFFF"/>
              </w:rPr>
            </w:pPr>
            <w:r w:rsidRPr="007F1C21">
              <w:rPr>
                <w:rFonts w:ascii="Times New Roman" w:hAnsi="Times New Roman" w:cs="Times New Roman"/>
                <w:sz w:val="24"/>
                <w:szCs w:val="24"/>
                <w:shd w:val="clear" w:color="auto" w:fill="FFFFFF"/>
              </w:rPr>
              <w:t>Peptide</w:t>
            </w:r>
          </w:p>
        </w:tc>
        <w:tc>
          <w:tcPr>
            <w:tcW w:w="2835" w:type="dxa"/>
            <w:tcBorders>
              <w:top w:val="single" w:sz="4" w:space="0" w:color="auto"/>
              <w:left w:val="single" w:sz="4" w:space="0" w:color="auto"/>
              <w:bottom w:val="single" w:sz="4" w:space="0" w:color="auto"/>
              <w:right w:val="single" w:sz="4" w:space="0" w:color="auto"/>
            </w:tcBorders>
            <w:hideMark/>
          </w:tcPr>
          <w:p w14:paraId="3D6D6506" w14:textId="77777777" w:rsidR="00A53EEB" w:rsidRPr="007F1C21" w:rsidRDefault="00A53EEB" w:rsidP="001A5359">
            <w:pPr>
              <w:rPr>
                <w:rFonts w:ascii="Times New Roman" w:hAnsi="Times New Roman" w:cs="Times New Roman"/>
                <w:sz w:val="24"/>
                <w:szCs w:val="24"/>
              </w:rPr>
            </w:pPr>
            <w:proofErr w:type="spellStart"/>
            <w:r w:rsidRPr="007F1C21">
              <w:rPr>
                <w:rFonts w:ascii="Times New Roman" w:hAnsi="Times New Roman" w:cs="Times New Roman"/>
                <w:sz w:val="24"/>
                <w:szCs w:val="24"/>
                <w:shd w:val="clear" w:color="auto" w:fill="FFFFFF"/>
              </w:rPr>
              <w:t>Matsuhira</w:t>
            </w:r>
            <w:proofErr w:type="spellEnd"/>
            <w:r w:rsidRPr="007F1C21">
              <w:rPr>
                <w:rFonts w:ascii="Times New Roman" w:hAnsi="Times New Roman" w:cs="Times New Roman"/>
                <w:sz w:val="24"/>
                <w:szCs w:val="24"/>
                <w:shd w:val="clear" w:color="auto" w:fill="FFFFFF"/>
              </w:rPr>
              <w:t xml:space="preserve"> </w:t>
            </w:r>
            <w:r w:rsidRPr="007F1C21">
              <w:rPr>
                <w:rFonts w:ascii="Times New Roman" w:hAnsi="Times New Roman" w:cs="Times New Roman"/>
                <w:i/>
                <w:iCs/>
                <w:sz w:val="24"/>
                <w:szCs w:val="24"/>
                <w:shd w:val="clear" w:color="auto" w:fill="FFFFFF"/>
              </w:rPr>
              <w:t>et al</w:t>
            </w:r>
            <w:r w:rsidRPr="007F1C21">
              <w:rPr>
                <w:rFonts w:ascii="Times New Roman" w:hAnsi="Times New Roman" w:cs="Times New Roman"/>
                <w:sz w:val="24"/>
                <w:szCs w:val="24"/>
                <w:shd w:val="clear" w:color="auto" w:fill="FFFFFF"/>
              </w:rPr>
              <w:t>., 2012</w:t>
            </w:r>
          </w:p>
        </w:tc>
      </w:tr>
      <w:tr w:rsidR="007F1C21" w:rsidRPr="007F1C21" w14:paraId="6052BF14" w14:textId="77777777" w:rsidTr="00882576">
        <w:tc>
          <w:tcPr>
            <w:tcW w:w="0" w:type="auto"/>
            <w:vMerge/>
            <w:tcBorders>
              <w:top w:val="single" w:sz="4" w:space="0" w:color="auto"/>
              <w:left w:val="single" w:sz="4" w:space="0" w:color="auto"/>
              <w:bottom w:val="single" w:sz="4" w:space="0" w:color="auto"/>
              <w:right w:val="single" w:sz="4" w:space="0" w:color="auto"/>
            </w:tcBorders>
            <w:vAlign w:val="center"/>
            <w:hideMark/>
          </w:tcPr>
          <w:p w14:paraId="5523C5EA" w14:textId="77777777" w:rsidR="00A53EEB" w:rsidRPr="007F1C21" w:rsidRDefault="00A53EEB" w:rsidP="001A5359">
            <w:pPr>
              <w:rPr>
                <w:rFonts w:ascii="Times New Roman" w:hAnsi="Times New Roman" w:cs="Times New Roman"/>
                <w:sz w:val="24"/>
                <w:szCs w:val="24"/>
              </w:rPr>
            </w:pPr>
          </w:p>
        </w:tc>
        <w:tc>
          <w:tcPr>
            <w:tcW w:w="1856" w:type="dxa"/>
            <w:tcBorders>
              <w:top w:val="single" w:sz="4" w:space="0" w:color="auto"/>
              <w:left w:val="single" w:sz="4" w:space="0" w:color="auto"/>
              <w:bottom w:val="single" w:sz="4" w:space="0" w:color="auto"/>
              <w:right w:val="single" w:sz="4" w:space="0" w:color="auto"/>
            </w:tcBorders>
            <w:hideMark/>
          </w:tcPr>
          <w:p w14:paraId="586C9206" w14:textId="77777777" w:rsidR="00A53EEB" w:rsidRPr="007F1C21" w:rsidRDefault="00A53EEB" w:rsidP="001A5359">
            <w:pPr>
              <w:rPr>
                <w:rFonts w:ascii="Times New Roman" w:hAnsi="Times New Roman" w:cs="Times New Roman"/>
                <w:sz w:val="24"/>
                <w:szCs w:val="24"/>
              </w:rPr>
            </w:pPr>
            <w:r w:rsidRPr="007F1C21">
              <w:rPr>
                <w:rFonts w:ascii="Times New Roman" w:hAnsi="Times New Roman" w:cs="Times New Roman"/>
                <w:sz w:val="24"/>
                <w:szCs w:val="24"/>
              </w:rPr>
              <w:t>I-12 CMS-(3)</w:t>
            </w:r>
          </w:p>
        </w:tc>
        <w:tc>
          <w:tcPr>
            <w:tcW w:w="1701" w:type="dxa"/>
            <w:tcBorders>
              <w:top w:val="single" w:sz="4" w:space="0" w:color="auto"/>
              <w:left w:val="single" w:sz="4" w:space="0" w:color="auto"/>
              <w:bottom w:val="single" w:sz="4" w:space="0" w:color="auto"/>
              <w:right w:val="single" w:sz="4" w:space="0" w:color="auto"/>
            </w:tcBorders>
            <w:hideMark/>
          </w:tcPr>
          <w:p w14:paraId="582ADF39" w14:textId="77777777" w:rsidR="00A53EEB" w:rsidRPr="007F1C21" w:rsidRDefault="00A53EEB" w:rsidP="001A5359">
            <w:pPr>
              <w:rPr>
                <w:rFonts w:ascii="Times New Roman" w:hAnsi="Times New Roman" w:cs="Times New Roman"/>
                <w:i/>
                <w:iCs/>
                <w:sz w:val="24"/>
                <w:szCs w:val="24"/>
              </w:rPr>
            </w:pPr>
            <w:r w:rsidRPr="007F1C21">
              <w:rPr>
                <w:rFonts w:ascii="Times New Roman" w:hAnsi="Times New Roman" w:cs="Times New Roman"/>
                <w:i/>
                <w:iCs/>
                <w:sz w:val="24"/>
                <w:szCs w:val="24"/>
              </w:rPr>
              <w:t>UK</w:t>
            </w:r>
            <w:r w:rsidRPr="007F1C21">
              <w:rPr>
                <w:rFonts w:ascii="Times New Roman" w:hAnsi="Times New Roman" w:cs="Times New Roman"/>
                <w:sz w:val="24"/>
                <w:szCs w:val="24"/>
              </w:rPr>
              <w:t>(P)</w:t>
            </w:r>
          </w:p>
        </w:tc>
        <w:tc>
          <w:tcPr>
            <w:tcW w:w="1985" w:type="dxa"/>
            <w:tcBorders>
              <w:top w:val="single" w:sz="4" w:space="0" w:color="auto"/>
              <w:left w:val="single" w:sz="4" w:space="0" w:color="auto"/>
              <w:bottom w:val="single" w:sz="4" w:space="0" w:color="auto"/>
              <w:right w:val="single" w:sz="4" w:space="0" w:color="auto"/>
            </w:tcBorders>
          </w:tcPr>
          <w:p w14:paraId="7FC26EE3" w14:textId="77777777" w:rsidR="00A53EEB" w:rsidRPr="007F1C21" w:rsidRDefault="004576C9" w:rsidP="001A5359">
            <w:pPr>
              <w:rPr>
                <w:rFonts w:ascii="Times New Roman" w:eastAsia="Times New Roman" w:hAnsi="Times New Roman" w:cs="Times New Roman"/>
                <w:kern w:val="0"/>
                <w:sz w:val="24"/>
                <w:szCs w:val="24"/>
                <w:lang w:eastAsia="en-IN" w:bidi="hi-IN"/>
                <w14:ligatures w14:val="none"/>
              </w:rPr>
            </w:pPr>
            <w:r w:rsidRPr="007F1C21">
              <w:rPr>
                <w:rFonts w:ascii="Times New Roman" w:hAnsi="Times New Roman" w:cs="Times New Roman"/>
                <w:sz w:val="24"/>
                <w:szCs w:val="24"/>
                <w:shd w:val="clear" w:color="auto" w:fill="FFFFFF"/>
              </w:rPr>
              <w:t>unknown</w:t>
            </w:r>
          </w:p>
        </w:tc>
        <w:tc>
          <w:tcPr>
            <w:tcW w:w="2835" w:type="dxa"/>
            <w:tcBorders>
              <w:top w:val="single" w:sz="4" w:space="0" w:color="auto"/>
              <w:left w:val="single" w:sz="4" w:space="0" w:color="auto"/>
              <w:bottom w:val="single" w:sz="4" w:space="0" w:color="auto"/>
              <w:right w:val="single" w:sz="4" w:space="0" w:color="auto"/>
            </w:tcBorders>
            <w:hideMark/>
          </w:tcPr>
          <w:p w14:paraId="6124EADB" w14:textId="77777777" w:rsidR="00A53EEB" w:rsidRPr="007F1C21" w:rsidRDefault="00A53EEB" w:rsidP="001A5359">
            <w:pPr>
              <w:rPr>
                <w:rFonts w:ascii="Times New Roman" w:hAnsi="Times New Roman" w:cs="Times New Roman"/>
                <w:sz w:val="24"/>
                <w:szCs w:val="24"/>
              </w:rPr>
            </w:pPr>
            <w:r w:rsidRPr="007F1C21">
              <w:rPr>
                <w:rFonts w:ascii="Times New Roman" w:eastAsia="Times New Roman" w:hAnsi="Times New Roman" w:cs="Times New Roman"/>
                <w:kern w:val="0"/>
                <w:sz w:val="24"/>
                <w:szCs w:val="24"/>
                <w:lang w:eastAsia="en-IN" w:bidi="hi-IN"/>
                <w14:ligatures w14:val="none"/>
              </w:rPr>
              <w:t xml:space="preserve">Yamamoto </w:t>
            </w:r>
            <w:r w:rsidRPr="007F1C21">
              <w:rPr>
                <w:rFonts w:ascii="Times New Roman" w:eastAsia="Times New Roman" w:hAnsi="Times New Roman" w:cs="Times New Roman"/>
                <w:i/>
                <w:iCs/>
                <w:kern w:val="0"/>
                <w:sz w:val="24"/>
                <w:szCs w:val="24"/>
                <w:lang w:eastAsia="en-IN" w:bidi="hi-IN"/>
                <w14:ligatures w14:val="none"/>
              </w:rPr>
              <w:t>et al</w:t>
            </w:r>
            <w:r w:rsidRPr="007F1C21">
              <w:rPr>
                <w:rFonts w:ascii="Times New Roman" w:eastAsia="Times New Roman" w:hAnsi="Times New Roman" w:cs="Times New Roman"/>
                <w:kern w:val="0"/>
                <w:sz w:val="24"/>
                <w:szCs w:val="24"/>
                <w:lang w:eastAsia="en-IN" w:bidi="hi-IN"/>
                <w14:ligatures w14:val="none"/>
              </w:rPr>
              <w:t>., 2008</w:t>
            </w:r>
          </w:p>
        </w:tc>
      </w:tr>
      <w:tr w:rsidR="007F1C21" w:rsidRPr="007F1C21" w14:paraId="15E7FBA9" w14:textId="77777777" w:rsidTr="00882576">
        <w:tc>
          <w:tcPr>
            <w:tcW w:w="0" w:type="auto"/>
            <w:vMerge/>
            <w:tcBorders>
              <w:top w:val="single" w:sz="4" w:space="0" w:color="auto"/>
              <w:left w:val="single" w:sz="4" w:space="0" w:color="auto"/>
              <w:bottom w:val="single" w:sz="4" w:space="0" w:color="auto"/>
              <w:right w:val="single" w:sz="4" w:space="0" w:color="auto"/>
            </w:tcBorders>
            <w:vAlign w:val="center"/>
            <w:hideMark/>
          </w:tcPr>
          <w:p w14:paraId="61795534" w14:textId="77777777" w:rsidR="00A53EEB" w:rsidRPr="007F1C21" w:rsidRDefault="00A53EEB" w:rsidP="001A5359">
            <w:pPr>
              <w:rPr>
                <w:rFonts w:ascii="Times New Roman" w:hAnsi="Times New Roman" w:cs="Times New Roman"/>
                <w:sz w:val="24"/>
                <w:szCs w:val="24"/>
              </w:rPr>
            </w:pPr>
          </w:p>
        </w:tc>
        <w:tc>
          <w:tcPr>
            <w:tcW w:w="1856" w:type="dxa"/>
            <w:tcBorders>
              <w:top w:val="single" w:sz="4" w:space="0" w:color="auto"/>
              <w:left w:val="single" w:sz="4" w:space="0" w:color="auto"/>
              <w:bottom w:val="single" w:sz="4" w:space="0" w:color="auto"/>
              <w:right w:val="single" w:sz="4" w:space="0" w:color="auto"/>
            </w:tcBorders>
            <w:hideMark/>
          </w:tcPr>
          <w:p w14:paraId="06C69E29" w14:textId="77777777" w:rsidR="00A53EEB" w:rsidRPr="007F1C21" w:rsidRDefault="00A53EEB" w:rsidP="001A5359">
            <w:pPr>
              <w:rPr>
                <w:rFonts w:ascii="Times New Roman" w:hAnsi="Times New Roman" w:cs="Times New Roman"/>
                <w:sz w:val="24"/>
                <w:szCs w:val="24"/>
              </w:rPr>
            </w:pPr>
            <w:r w:rsidRPr="007F1C21">
              <w:rPr>
                <w:rFonts w:ascii="Times New Roman" w:hAnsi="Times New Roman" w:cs="Times New Roman"/>
                <w:sz w:val="24"/>
                <w:szCs w:val="24"/>
              </w:rPr>
              <w:t>CMS-G</w:t>
            </w:r>
          </w:p>
        </w:tc>
        <w:tc>
          <w:tcPr>
            <w:tcW w:w="1701" w:type="dxa"/>
            <w:tcBorders>
              <w:top w:val="single" w:sz="4" w:space="0" w:color="auto"/>
              <w:left w:val="single" w:sz="4" w:space="0" w:color="auto"/>
              <w:bottom w:val="single" w:sz="4" w:space="0" w:color="auto"/>
              <w:right w:val="single" w:sz="4" w:space="0" w:color="auto"/>
            </w:tcBorders>
            <w:hideMark/>
          </w:tcPr>
          <w:p w14:paraId="0CAE3E73" w14:textId="77777777" w:rsidR="00A53EEB" w:rsidRPr="007F1C21" w:rsidRDefault="00A53EEB" w:rsidP="001A5359">
            <w:pPr>
              <w:rPr>
                <w:rFonts w:ascii="Times New Roman" w:hAnsi="Times New Roman" w:cs="Times New Roman"/>
                <w:sz w:val="24"/>
                <w:szCs w:val="24"/>
              </w:rPr>
            </w:pPr>
            <w:r w:rsidRPr="007F1C21">
              <w:rPr>
                <w:rFonts w:ascii="Times New Roman" w:hAnsi="Times New Roman" w:cs="Times New Roman"/>
                <w:i/>
                <w:iCs/>
                <w:sz w:val="24"/>
                <w:szCs w:val="24"/>
              </w:rPr>
              <w:t>RfG1</w:t>
            </w:r>
            <w:r w:rsidRPr="007F1C21">
              <w:rPr>
                <w:rFonts w:ascii="Times New Roman" w:hAnsi="Times New Roman" w:cs="Times New Roman"/>
                <w:sz w:val="24"/>
                <w:szCs w:val="24"/>
              </w:rPr>
              <w:t xml:space="preserve">, </w:t>
            </w:r>
            <w:r w:rsidRPr="007F1C21">
              <w:rPr>
                <w:rFonts w:ascii="Times New Roman" w:hAnsi="Times New Roman" w:cs="Times New Roman"/>
                <w:i/>
                <w:iCs/>
                <w:sz w:val="24"/>
                <w:szCs w:val="24"/>
              </w:rPr>
              <w:t>RfG2</w:t>
            </w:r>
          </w:p>
        </w:tc>
        <w:tc>
          <w:tcPr>
            <w:tcW w:w="1985" w:type="dxa"/>
            <w:tcBorders>
              <w:top w:val="single" w:sz="4" w:space="0" w:color="auto"/>
              <w:left w:val="single" w:sz="4" w:space="0" w:color="auto"/>
              <w:bottom w:val="single" w:sz="4" w:space="0" w:color="auto"/>
              <w:right w:val="single" w:sz="4" w:space="0" w:color="auto"/>
            </w:tcBorders>
          </w:tcPr>
          <w:p w14:paraId="139E740F" w14:textId="77777777" w:rsidR="00A53EEB" w:rsidRPr="007F1C21" w:rsidRDefault="004576C9" w:rsidP="001A5359">
            <w:pPr>
              <w:rPr>
                <w:rFonts w:ascii="Times New Roman" w:hAnsi="Times New Roman" w:cs="Times New Roman"/>
                <w:sz w:val="24"/>
                <w:szCs w:val="24"/>
                <w:shd w:val="clear" w:color="auto" w:fill="FFFFFF"/>
              </w:rPr>
            </w:pPr>
            <w:r w:rsidRPr="007F1C21">
              <w:rPr>
                <w:rFonts w:ascii="Times New Roman" w:hAnsi="Times New Roman" w:cs="Times New Roman"/>
                <w:sz w:val="24"/>
                <w:szCs w:val="24"/>
                <w:shd w:val="clear" w:color="auto" w:fill="FFFFFF"/>
              </w:rPr>
              <w:t>unknown</w:t>
            </w:r>
          </w:p>
        </w:tc>
        <w:tc>
          <w:tcPr>
            <w:tcW w:w="2835" w:type="dxa"/>
            <w:tcBorders>
              <w:top w:val="single" w:sz="4" w:space="0" w:color="auto"/>
              <w:left w:val="single" w:sz="4" w:space="0" w:color="auto"/>
              <w:bottom w:val="single" w:sz="4" w:space="0" w:color="auto"/>
              <w:right w:val="single" w:sz="4" w:space="0" w:color="auto"/>
            </w:tcBorders>
            <w:hideMark/>
          </w:tcPr>
          <w:p w14:paraId="40D7125B" w14:textId="77777777" w:rsidR="00A53EEB" w:rsidRPr="007F1C21" w:rsidRDefault="00A53EEB" w:rsidP="001A5359">
            <w:pPr>
              <w:rPr>
                <w:rFonts w:ascii="Times New Roman" w:hAnsi="Times New Roman" w:cs="Times New Roman"/>
                <w:sz w:val="24"/>
                <w:szCs w:val="24"/>
              </w:rPr>
            </w:pPr>
            <w:r w:rsidRPr="007F1C21">
              <w:rPr>
                <w:rFonts w:ascii="Times New Roman" w:hAnsi="Times New Roman" w:cs="Times New Roman"/>
                <w:sz w:val="24"/>
                <w:szCs w:val="24"/>
                <w:shd w:val="clear" w:color="auto" w:fill="FFFFFF"/>
              </w:rPr>
              <w:t xml:space="preserve">Ducos </w:t>
            </w:r>
            <w:r w:rsidRPr="007F1C21">
              <w:rPr>
                <w:rFonts w:ascii="Times New Roman" w:hAnsi="Times New Roman" w:cs="Times New Roman"/>
                <w:i/>
                <w:iCs/>
                <w:sz w:val="24"/>
                <w:szCs w:val="24"/>
                <w:shd w:val="clear" w:color="auto" w:fill="FFFFFF"/>
              </w:rPr>
              <w:t>et al.</w:t>
            </w:r>
            <w:r w:rsidRPr="007F1C21">
              <w:rPr>
                <w:rFonts w:ascii="Times New Roman" w:hAnsi="Times New Roman" w:cs="Times New Roman"/>
                <w:sz w:val="24"/>
                <w:szCs w:val="24"/>
                <w:shd w:val="clear" w:color="auto" w:fill="FFFFFF"/>
              </w:rPr>
              <w:t>, 2001</w:t>
            </w:r>
          </w:p>
        </w:tc>
      </w:tr>
      <w:tr w:rsidR="007F1C21" w:rsidRPr="007F1C21" w14:paraId="17B84DBE" w14:textId="77777777" w:rsidTr="00882576">
        <w:tc>
          <w:tcPr>
            <w:tcW w:w="1654" w:type="dxa"/>
            <w:tcBorders>
              <w:top w:val="single" w:sz="4" w:space="0" w:color="auto"/>
              <w:left w:val="single" w:sz="4" w:space="0" w:color="auto"/>
              <w:bottom w:val="single" w:sz="4" w:space="0" w:color="auto"/>
              <w:right w:val="single" w:sz="4" w:space="0" w:color="auto"/>
            </w:tcBorders>
            <w:hideMark/>
          </w:tcPr>
          <w:p w14:paraId="7FAE4A9F" w14:textId="7C78BBED" w:rsidR="00A53EEB" w:rsidRPr="007F1C21" w:rsidRDefault="00A53EEB" w:rsidP="001A5359">
            <w:pPr>
              <w:rPr>
                <w:rFonts w:ascii="Times New Roman" w:hAnsi="Times New Roman" w:cs="Times New Roman"/>
                <w:b/>
                <w:bCs/>
                <w:sz w:val="24"/>
                <w:szCs w:val="24"/>
              </w:rPr>
            </w:pPr>
            <w:r w:rsidRPr="007F1C21">
              <w:rPr>
                <w:rFonts w:ascii="Times New Roman" w:hAnsi="Times New Roman" w:cs="Times New Roman"/>
                <w:i/>
                <w:iCs/>
                <w:sz w:val="24"/>
                <w:szCs w:val="24"/>
              </w:rPr>
              <w:t>Helianthus annuus</w:t>
            </w:r>
          </w:p>
        </w:tc>
        <w:tc>
          <w:tcPr>
            <w:tcW w:w="1856" w:type="dxa"/>
            <w:tcBorders>
              <w:top w:val="single" w:sz="4" w:space="0" w:color="auto"/>
              <w:left w:val="single" w:sz="4" w:space="0" w:color="auto"/>
              <w:bottom w:val="single" w:sz="4" w:space="0" w:color="auto"/>
              <w:right w:val="single" w:sz="4" w:space="0" w:color="auto"/>
            </w:tcBorders>
            <w:hideMark/>
          </w:tcPr>
          <w:p w14:paraId="5C71B9DC" w14:textId="77777777" w:rsidR="00A53EEB" w:rsidRPr="007F1C21" w:rsidRDefault="00A53EEB" w:rsidP="001A5359">
            <w:pPr>
              <w:rPr>
                <w:rFonts w:ascii="Times New Roman" w:hAnsi="Times New Roman" w:cs="Times New Roman"/>
                <w:sz w:val="24"/>
                <w:szCs w:val="24"/>
              </w:rPr>
            </w:pPr>
            <w:r w:rsidRPr="007F1C21">
              <w:rPr>
                <w:rFonts w:ascii="Times New Roman" w:hAnsi="Times New Roman" w:cs="Times New Roman"/>
                <w:sz w:val="24"/>
                <w:szCs w:val="24"/>
              </w:rPr>
              <w:t>CMS-PET1 (G)</w:t>
            </w:r>
          </w:p>
        </w:tc>
        <w:tc>
          <w:tcPr>
            <w:tcW w:w="1701" w:type="dxa"/>
            <w:tcBorders>
              <w:top w:val="single" w:sz="4" w:space="0" w:color="auto"/>
              <w:left w:val="single" w:sz="4" w:space="0" w:color="auto"/>
              <w:bottom w:val="single" w:sz="4" w:space="0" w:color="auto"/>
              <w:right w:val="single" w:sz="4" w:space="0" w:color="auto"/>
            </w:tcBorders>
            <w:hideMark/>
          </w:tcPr>
          <w:p w14:paraId="11F40FC1" w14:textId="77777777" w:rsidR="00A53EEB" w:rsidRPr="007F1C21" w:rsidRDefault="00A53EEB" w:rsidP="001A5359">
            <w:pPr>
              <w:rPr>
                <w:rFonts w:ascii="Times New Roman" w:hAnsi="Times New Roman" w:cs="Times New Roman"/>
                <w:b/>
                <w:bCs/>
                <w:i/>
                <w:iCs/>
                <w:sz w:val="24"/>
                <w:szCs w:val="24"/>
              </w:rPr>
            </w:pPr>
            <w:r w:rsidRPr="007F1C21">
              <w:rPr>
                <w:rFonts w:ascii="Times New Roman" w:hAnsi="Times New Roman" w:cs="Times New Roman"/>
                <w:i/>
                <w:iCs/>
                <w:sz w:val="24"/>
                <w:szCs w:val="24"/>
              </w:rPr>
              <w:t xml:space="preserve">Rf1 </w:t>
            </w:r>
            <w:r w:rsidRPr="007F1C21">
              <w:rPr>
                <w:rFonts w:ascii="Times New Roman" w:hAnsi="Times New Roman" w:cs="Times New Roman"/>
                <w:sz w:val="24"/>
                <w:szCs w:val="24"/>
              </w:rPr>
              <w:t>(R)</w:t>
            </w:r>
          </w:p>
        </w:tc>
        <w:tc>
          <w:tcPr>
            <w:tcW w:w="1985" w:type="dxa"/>
            <w:tcBorders>
              <w:top w:val="single" w:sz="4" w:space="0" w:color="auto"/>
              <w:left w:val="single" w:sz="4" w:space="0" w:color="auto"/>
              <w:bottom w:val="single" w:sz="4" w:space="0" w:color="auto"/>
              <w:right w:val="single" w:sz="4" w:space="0" w:color="auto"/>
            </w:tcBorders>
          </w:tcPr>
          <w:p w14:paraId="5B0D28FE" w14:textId="77777777" w:rsidR="00A53EEB" w:rsidRPr="007F1C21" w:rsidRDefault="00882576" w:rsidP="001A5359">
            <w:pPr>
              <w:rPr>
                <w:rFonts w:ascii="Times New Roman" w:hAnsi="Times New Roman" w:cs="Times New Roman"/>
                <w:sz w:val="24"/>
                <w:szCs w:val="24"/>
              </w:rPr>
            </w:pPr>
            <w:r w:rsidRPr="007F1C21">
              <w:rPr>
                <w:rFonts w:ascii="Times New Roman" w:eastAsia="Times New Roman" w:hAnsi="Times New Roman" w:cs="Times New Roman"/>
                <w:kern w:val="0"/>
                <w:sz w:val="24"/>
                <w:szCs w:val="24"/>
                <w:lang w:eastAsia="en-IN" w:bidi="hi-IN"/>
                <w14:ligatures w14:val="none"/>
              </w:rPr>
              <w:t>unknown</w:t>
            </w:r>
          </w:p>
        </w:tc>
        <w:tc>
          <w:tcPr>
            <w:tcW w:w="2835" w:type="dxa"/>
            <w:tcBorders>
              <w:top w:val="single" w:sz="4" w:space="0" w:color="auto"/>
              <w:left w:val="single" w:sz="4" w:space="0" w:color="auto"/>
              <w:bottom w:val="single" w:sz="4" w:space="0" w:color="auto"/>
              <w:right w:val="single" w:sz="4" w:space="0" w:color="auto"/>
            </w:tcBorders>
            <w:hideMark/>
          </w:tcPr>
          <w:p w14:paraId="22EA75DC" w14:textId="77777777" w:rsidR="00A53EEB" w:rsidRPr="007F1C21" w:rsidRDefault="00A53EEB" w:rsidP="001A5359">
            <w:pPr>
              <w:rPr>
                <w:rFonts w:ascii="Times New Roman" w:hAnsi="Times New Roman" w:cs="Times New Roman"/>
                <w:b/>
                <w:bCs/>
                <w:sz w:val="24"/>
                <w:szCs w:val="24"/>
              </w:rPr>
            </w:pPr>
            <w:r w:rsidRPr="007F1C21">
              <w:rPr>
                <w:rFonts w:ascii="Times New Roman" w:hAnsi="Times New Roman" w:cs="Times New Roman"/>
                <w:sz w:val="24"/>
                <w:szCs w:val="24"/>
              </w:rPr>
              <w:t xml:space="preserve">Horn </w:t>
            </w:r>
            <w:r w:rsidRPr="007F1C21">
              <w:rPr>
                <w:rFonts w:ascii="Times New Roman" w:hAnsi="Times New Roman" w:cs="Times New Roman"/>
                <w:i/>
                <w:iCs/>
                <w:sz w:val="24"/>
                <w:szCs w:val="24"/>
              </w:rPr>
              <w:t>et al.,</w:t>
            </w:r>
            <w:r w:rsidRPr="007F1C21">
              <w:rPr>
                <w:rFonts w:ascii="Times New Roman" w:hAnsi="Times New Roman" w:cs="Times New Roman"/>
                <w:sz w:val="24"/>
                <w:szCs w:val="24"/>
              </w:rPr>
              <w:t xml:space="preserve"> 2003</w:t>
            </w:r>
          </w:p>
        </w:tc>
      </w:tr>
      <w:tr w:rsidR="007F1C21" w:rsidRPr="007F1C21" w14:paraId="6CF24303" w14:textId="77777777" w:rsidTr="00882576">
        <w:tc>
          <w:tcPr>
            <w:tcW w:w="1654" w:type="dxa"/>
            <w:tcBorders>
              <w:top w:val="single" w:sz="4" w:space="0" w:color="auto"/>
              <w:left w:val="single" w:sz="4" w:space="0" w:color="auto"/>
              <w:bottom w:val="single" w:sz="4" w:space="0" w:color="auto"/>
              <w:right w:val="single" w:sz="4" w:space="0" w:color="auto"/>
            </w:tcBorders>
            <w:hideMark/>
          </w:tcPr>
          <w:p w14:paraId="148B3D2E" w14:textId="081E08CD" w:rsidR="00A53EEB" w:rsidRPr="007F1C21" w:rsidRDefault="00A53EEB" w:rsidP="001A5359">
            <w:pPr>
              <w:rPr>
                <w:rFonts w:ascii="Times New Roman" w:hAnsi="Times New Roman" w:cs="Times New Roman"/>
                <w:b/>
                <w:bCs/>
                <w:sz w:val="24"/>
                <w:szCs w:val="24"/>
              </w:rPr>
            </w:pPr>
            <w:r w:rsidRPr="007F1C21">
              <w:rPr>
                <w:rFonts w:ascii="Times New Roman" w:hAnsi="Times New Roman" w:cs="Times New Roman"/>
                <w:i/>
                <w:iCs/>
                <w:sz w:val="24"/>
                <w:szCs w:val="24"/>
              </w:rPr>
              <w:t>Triticum aestivum</w:t>
            </w:r>
          </w:p>
        </w:tc>
        <w:tc>
          <w:tcPr>
            <w:tcW w:w="1856" w:type="dxa"/>
            <w:tcBorders>
              <w:top w:val="single" w:sz="4" w:space="0" w:color="auto"/>
              <w:left w:val="single" w:sz="4" w:space="0" w:color="auto"/>
              <w:bottom w:val="single" w:sz="4" w:space="0" w:color="auto"/>
              <w:right w:val="single" w:sz="4" w:space="0" w:color="auto"/>
            </w:tcBorders>
            <w:hideMark/>
          </w:tcPr>
          <w:p w14:paraId="3CB6C84E" w14:textId="77777777" w:rsidR="00A53EEB" w:rsidRPr="007F1C21" w:rsidRDefault="00A53EEB" w:rsidP="001A5359">
            <w:pPr>
              <w:rPr>
                <w:rFonts w:ascii="Times New Roman" w:hAnsi="Times New Roman" w:cs="Times New Roman"/>
                <w:sz w:val="24"/>
                <w:szCs w:val="24"/>
              </w:rPr>
            </w:pPr>
            <w:r w:rsidRPr="007F1C21">
              <w:rPr>
                <w:rFonts w:ascii="Times New Roman" w:hAnsi="Times New Roman" w:cs="Times New Roman"/>
                <w:sz w:val="24"/>
                <w:szCs w:val="24"/>
              </w:rPr>
              <w:t>CMS-AP</w:t>
            </w:r>
          </w:p>
        </w:tc>
        <w:tc>
          <w:tcPr>
            <w:tcW w:w="1701" w:type="dxa"/>
            <w:tcBorders>
              <w:top w:val="single" w:sz="4" w:space="0" w:color="auto"/>
              <w:left w:val="single" w:sz="4" w:space="0" w:color="auto"/>
              <w:bottom w:val="single" w:sz="4" w:space="0" w:color="auto"/>
              <w:right w:val="single" w:sz="4" w:space="0" w:color="auto"/>
            </w:tcBorders>
            <w:hideMark/>
          </w:tcPr>
          <w:p w14:paraId="4B2F33D3" w14:textId="77777777" w:rsidR="00A53EEB" w:rsidRPr="007F1C21" w:rsidRDefault="00A53EEB" w:rsidP="001A5359">
            <w:pPr>
              <w:rPr>
                <w:rFonts w:ascii="Times New Roman" w:hAnsi="Times New Roman" w:cs="Times New Roman"/>
                <w:i/>
                <w:iCs/>
                <w:sz w:val="24"/>
                <w:szCs w:val="24"/>
              </w:rPr>
            </w:pPr>
            <w:r w:rsidRPr="007F1C21">
              <w:rPr>
                <w:rFonts w:ascii="Times New Roman" w:hAnsi="Times New Roman" w:cs="Times New Roman"/>
                <w:i/>
                <w:iCs/>
                <w:sz w:val="24"/>
                <w:szCs w:val="24"/>
              </w:rPr>
              <w:t>U</w:t>
            </w:r>
            <w:r w:rsidR="00EB3B42" w:rsidRPr="007F1C21">
              <w:rPr>
                <w:rFonts w:ascii="Times New Roman" w:hAnsi="Times New Roman" w:cs="Times New Roman"/>
                <w:i/>
                <w:iCs/>
                <w:sz w:val="24"/>
                <w:szCs w:val="24"/>
              </w:rPr>
              <w:t>nknown</w:t>
            </w:r>
          </w:p>
        </w:tc>
        <w:tc>
          <w:tcPr>
            <w:tcW w:w="1985" w:type="dxa"/>
            <w:tcBorders>
              <w:top w:val="single" w:sz="4" w:space="0" w:color="auto"/>
              <w:left w:val="single" w:sz="4" w:space="0" w:color="auto"/>
              <w:bottom w:val="single" w:sz="4" w:space="0" w:color="auto"/>
              <w:right w:val="single" w:sz="4" w:space="0" w:color="auto"/>
            </w:tcBorders>
          </w:tcPr>
          <w:p w14:paraId="6CE3F72C" w14:textId="77777777" w:rsidR="00A53EEB" w:rsidRPr="007F1C21" w:rsidRDefault="00882576" w:rsidP="001A5359">
            <w:pPr>
              <w:rPr>
                <w:rFonts w:ascii="Times New Roman" w:hAnsi="Times New Roman" w:cs="Times New Roman"/>
                <w:sz w:val="24"/>
                <w:szCs w:val="24"/>
                <w:shd w:val="clear" w:color="auto" w:fill="FFFFFF"/>
              </w:rPr>
            </w:pPr>
            <w:r w:rsidRPr="007F1C21">
              <w:rPr>
                <w:rFonts w:ascii="Times New Roman" w:eastAsia="Times New Roman" w:hAnsi="Times New Roman" w:cs="Times New Roman"/>
                <w:kern w:val="0"/>
                <w:sz w:val="24"/>
                <w:szCs w:val="24"/>
                <w:lang w:eastAsia="en-IN" w:bidi="hi-IN"/>
                <w14:ligatures w14:val="none"/>
              </w:rPr>
              <w:t>unknown</w:t>
            </w:r>
          </w:p>
        </w:tc>
        <w:tc>
          <w:tcPr>
            <w:tcW w:w="2835" w:type="dxa"/>
            <w:tcBorders>
              <w:top w:val="single" w:sz="4" w:space="0" w:color="auto"/>
              <w:left w:val="single" w:sz="4" w:space="0" w:color="auto"/>
              <w:bottom w:val="single" w:sz="4" w:space="0" w:color="auto"/>
              <w:right w:val="single" w:sz="4" w:space="0" w:color="auto"/>
            </w:tcBorders>
            <w:hideMark/>
          </w:tcPr>
          <w:p w14:paraId="008E44CE" w14:textId="77777777" w:rsidR="00A53EEB" w:rsidRPr="007F1C21" w:rsidRDefault="00A53EEB" w:rsidP="00A53EEB">
            <w:pPr>
              <w:ind w:right="-252"/>
              <w:rPr>
                <w:rFonts w:ascii="Times New Roman" w:hAnsi="Times New Roman" w:cs="Times New Roman"/>
                <w:sz w:val="24"/>
                <w:szCs w:val="24"/>
              </w:rPr>
            </w:pPr>
            <w:r w:rsidRPr="007F1C21">
              <w:rPr>
                <w:rFonts w:ascii="Times New Roman" w:hAnsi="Times New Roman" w:cs="Times New Roman"/>
                <w:sz w:val="24"/>
                <w:szCs w:val="24"/>
                <w:shd w:val="clear" w:color="auto" w:fill="FFFFFF"/>
              </w:rPr>
              <w:t>Song and Hedgcoth, 1994</w:t>
            </w:r>
          </w:p>
        </w:tc>
      </w:tr>
    </w:tbl>
    <w:p w14:paraId="53297078" w14:textId="77777777" w:rsidR="00E703C2" w:rsidRDefault="00E703C2" w:rsidP="00FB57CB">
      <w:pPr>
        <w:spacing w:after="0" w:line="276" w:lineRule="auto"/>
        <w:contextualSpacing/>
        <w:jc w:val="both"/>
        <w:rPr>
          <w:rFonts w:ascii="Times New Roman" w:eastAsia="Times New Roman" w:hAnsi="Times New Roman" w:cs="Times New Roman"/>
          <w:b/>
          <w:bCs/>
          <w:color w:val="FF0000"/>
          <w:kern w:val="0"/>
          <w:sz w:val="24"/>
          <w:szCs w:val="24"/>
          <w:lang w:val="en-US" w:eastAsia="en-IN" w:bidi="hi-IN"/>
          <w14:ligatures w14:val="none"/>
        </w:rPr>
      </w:pPr>
    </w:p>
    <w:p w14:paraId="49FE8C69" w14:textId="51A8C8BA" w:rsidR="001D148C" w:rsidRPr="00FB57CB" w:rsidRDefault="007F3388" w:rsidP="00FB57CB">
      <w:pPr>
        <w:spacing w:after="0" w:line="276" w:lineRule="auto"/>
        <w:contextualSpacing/>
        <w:jc w:val="both"/>
        <w:rPr>
          <w:rFonts w:ascii="Times New Roman" w:eastAsia="Times New Roman" w:hAnsi="Times New Roman" w:cs="Times New Roman"/>
          <w:b/>
          <w:bCs/>
          <w:color w:val="FF0000"/>
          <w:kern w:val="0"/>
          <w:sz w:val="24"/>
          <w:szCs w:val="24"/>
          <w:lang w:val="en-US" w:eastAsia="en-IN" w:bidi="hi-IN"/>
          <w14:ligatures w14:val="none"/>
        </w:rPr>
      </w:pPr>
      <w:r w:rsidRPr="00FB57CB">
        <w:rPr>
          <w:rFonts w:ascii="Times New Roman" w:eastAsia="Times New Roman" w:hAnsi="Times New Roman" w:cs="Times New Roman"/>
          <w:b/>
          <w:bCs/>
          <w:color w:val="FF0000"/>
          <w:kern w:val="0"/>
          <w:sz w:val="24"/>
          <w:szCs w:val="24"/>
          <w:lang w:val="en-US" w:eastAsia="en-IN" w:bidi="hi-IN"/>
          <w14:ligatures w14:val="none"/>
        </w:rPr>
        <w:t>M</w:t>
      </w:r>
      <w:r w:rsidR="00D728C0" w:rsidRPr="00FB57CB">
        <w:rPr>
          <w:rFonts w:ascii="Times New Roman" w:eastAsia="Times New Roman" w:hAnsi="Times New Roman" w:cs="Times New Roman"/>
          <w:b/>
          <w:bCs/>
          <w:color w:val="FF0000"/>
          <w:kern w:val="0"/>
          <w:sz w:val="24"/>
          <w:szCs w:val="24"/>
          <w:lang w:val="en-US" w:eastAsia="en-IN" w:bidi="hi-IN"/>
          <w14:ligatures w14:val="none"/>
        </w:rPr>
        <w:t xml:space="preserve">echanism </w:t>
      </w:r>
      <w:r w:rsidRPr="00FB57CB">
        <w:rPr>
          <w:rFonts w:ascii="Times New Roman" w:eastAsia="Times New Roman" w:hAnsi="Times New Roman" w:cs="Times New Roman"/>
          <w:b/>
          <w:bCs/>
          <w:color w:val="FF0000"/>
          <w:kern w:val="0"/>
          <w:sz w:val="24"/>
          <w:szCs w:val="24"/>
          <w:lang w:val="en-US" w:eastAsia="en-IN" w:bidi="hi-IN"/>
          <w14:ligatures w14:val="none"/>
        </w:rPr>
        <w:t>of fertility restoration</w:t>
      </w:r>
    </w:p>
    <w:p w14:paraId="34ABE43D" w14:textId="1CA949D0" w:rsidR="00D72AD2" w:rsidRDefault="00496FD4" w:rsidP="00D72AD2">
      <w:pPr>
        <w:spacing w:after="0" w:line="276" w:lineRule="auto"/>
        <w:ind w:firstLine="720"/>
        <w:jc w:val="both"/>
        <w:rPr>
          <w:rFonts w:ascii="Times New Roman" w:eastAsia="Times New Roman" w:hAnsi="Times New Roman" w:cs="Times New Roman"/>
          <w:kern w:val="0"/>
          <w:sz w:val="24"/>
          <w:szCs w:val="24"/>
          <w:lang w:eastAsia="en-IN" w:bidi="hi-IN"/>
          <w14:ligatures w14:val="none"/>
        </w:rPr>
      </w:pPr>
      <w:r w:rsidRPr="00496FD4">
        <w:rPr>
          <w:rFonts w:ascii="Times New Roman" w:eastAsia="Times New Roman" w:hAnsi="Times New Roman" w:cs="Times New Roman"/>
          <w:kern w:val="0"/>
          <w:sz w:val="24"/>
          <w:szCs w:val="24"/>
          <w:lang w:eastAsia="en-IN" w:bidi="hi-IN"/>
          <w14:ligatures w14:val="none"/>
        </w:rPr>
        <w:t>Cytoplasmic male sterility (CMS) in plants is caused by specific mitochondrial proteins that disrupt normal pollen development. During pollen formation, fertility restorer (</w:t>
      </w:r>
      <w:r w:rsidRPr="00320EFF">
        <w:rPr>
          <w:rFonts w:ascii="Times New Roman" w:eastAsia="Times New Roman" w:hAnsi="Times New Roman" w:cs="Times New Roman"/>
          <w:i/>
          <w:iCs/>
          <w:kern w:val="0"/>
          <w:sz w:val="24"/>
          <w:szCs w:val="24"/>
          <w:lang w:eastAsia="en-IN" w:bidi="hi-IN"/>
          <w14:ligatures w14:val="none"/>
        </w:rPr>
        <w:t>Rf</w:t>
      </w:r>
      <w:r w:rsidRPr="00496FD4">
        <w:rPr>
          <w:rFonts w:ascii="Times New Roman" w:eastAsia="Times New Roman" w:hAnsi="Times New Roman" w:cs="Times New Roman"/>
          <w:kern w:val="0"/>
          <w:sz w:val="24"/>
          <w:szCs w:val="24"/>
          <w:lang w:eastAsia="en-IN" w:bidi="hi-IN"/>
          <w14:ligatures w14:val="none"/>
        </w:rPr>
        <w:t xml:space="preserve">) genes mitigate or compensate for these mitochondrial dysfunctions, which are phenotypically expressed. This fertility restoration is driven by interactions between nuclear and mitochondrial genes </w:t>
      </w:r>
      <w:r w:rsidRPr="00D72AD2">
        <w:rPr>
          <w:rFonts w:ascii="Times New Roman" w:eastAsia="Times New Roman" w:hAnsi="Times New Roman" w:cs="Times New Roman"/>
          <w:b/>
          <w:bCs/>
          <w:kern w:val="0"/>
          <w:sz w:val="24"/>
          <w:szCs w:val="24"/>
          <w:lang w:eastAsia="en-IN" w:bidi="hi-IN"/>
          <w14:ligatures w14:val="none"/>
        </w:rPr>
        <w:t>(Figure 3)</w:t>
      </w:r>
      <w:r w:rsidRPr="00496FD4">
        <w:rPr>
          <w:rFonts w:ascii="Times New Roman" w:eastAsia="Times New Roman" w:hAnsi="Times New Roman" w:cs="Times New Roman"/>
          <w:kern w:val="0"/>
          <w:sz w:val="24"/>
          <w:szCs w:val="24"/>
          <w:lang w:eastAsia="en-IN" w:bidi="hi-IN"/>
          <w14:ligatures w14:val="none"/>
        </w:rPr>
        <w:t xml:space="preserve">. Mitochondrial-sorting gene (MSG) products, along with RF proteins and tissue-specific regulatory factors (TSRFs), are encoded in the nucleus and target the mitochondria, regulating them through </w:t>
      </w:r>
      <w:proofErr w:type="gramStart"/>
      <w:r w:rsidRPr="00496FD4">
        <w:rPr>
          <w:rFonts w:ascii="Times New Roman" w:eastAsia="Times New Roman" w:hAnsi="Times New Roman" w:cs="Times New Roman"/>
          <w:kern w:val="0"/>
          <w:sz w:val="24"/>
          <w:szCs w:val="24"/>
          <w:lang w:eastAsia="en-IN" w:bidi="hi-IN"/>
          <w14:ligatures w14:val="none"/>
        </w:rPr>
        <w:t xml:space="preserve">components </w:t>
      </w:r>
      <w:r w:rsidR="003F4A8F">
        <w:rPr>
          <w:rFonts w:ascii="Times New Roman" w:eastAsia="Times New Roman" w:hAnsi="Times New Roman" w:cs="Times New Roman"/>
          <w:kern w:val="0"/>
          <w:sz w:val="24"/>
          <w:szCs w:val="24"/>
          <w:lang w:eastAsia="en-IN" w:bidi="hi-IN"/>
          <w14:ligatures w14:val="none"/>
        </w:rPr>
        <w:t xml:space="preserve"> </w:t>
      </w:r>
      <w:r w:rsidRPr="00496FD4">
        <w:rPr>
          <w:rFonts w:ascii="Times New Roman" w:eastAsia="Times New Roman" w:hAnsi="Times New Roman" w:cs="Times New Roman"/>
          <w:kern w:val="0"/>
          <w:sz w:val="24"/>
          <w:szCs w:val="24"/>
          <w:lang w:eastAsia="en-IN" w:bidi="hi-IN"/>
          <w14:ligatures w14:val="none"/>
        </w:rPr>
        <w:t>of</w:t>
      </w:r>
      <w:proofErr w:type="gramEnd"/>
      <w:r w:rsidRPr="00496FD4">
        <w:rPr>
          <w:rFonts w:ascii="Times New Roman" w:eastAsia="Times New Roman" w:hAnsi="Times New Roman" w:cs="Times New Roman"/>
          <w:kern w:val="0"/>
          <w:sz w:val="24"/>
          <w:szCs w:val="24"/>
          <w:lang w:eastAsia="en-IN" w:bidi="hi-IN"/>
          <w14:ligatures w14:val="none"/>
        </w:rPr>
        <w:t xml:space="preserve"> </w:t>
      </w:r>
      <w:r w:rsidR="003F4A8F">
        <w:rPr>
          <w:rFonts w:ascii="Times New Roman" w:eastAsia="Times New Roman" w:hAnsi="Times New Roman" w:cs="Times New Roman"/>
          <w:kern w:val="0"/>
          <w:sz w:val="24"/>
          <w:szCs w:val="24"/>
          <w:lang w:eastAsia="en-IN" w:bidi="hi-IN"/>
          <w14:ligatures w14:val="none"/>
        </w:rPr>
        <w:t xml:space="preserve"> </w:t>
      </w:r>
      <w:r w:rsidRPr="00496FD4">
        <w:rPr>
          <w:rFonts w:ascii="Times New Roman" w:eastAsia="Times New Roman" w:hAnsi="Times New Roman" w:cs="Times New Roman"/>
          <w:kern w:val="0"/>
          <w:sz w:val="24"/>
          <w:szCs w:val="24"/>
          <w:lang w:eastAsia="en-IN" w:bidi="hi-IN"/>
          <w14:ligatures w14:val="none"/>
        </w:rPr>
        <w:t xml:space="preserve">the mitochondrial </w:t>
      </w:r>
      <w:r w:rsidR="003F4A8F">
        <w:rPr>
          <w:rFonts w:ascii="Times New Roman" w:eastAsia="Times New Roman" w:hAnsi="Times New Roman" w:cs="Times New Roman"/>
          <w:kern w:val="0"/>
          <w:sz w:val="24"/>
          <w:szCs w:val="24"/>
          <w:lang w:eastAsia="en-IN" w:bidi="hi-IN"/>
          <w14:ligatures w14:val="none"/>
        </w:rPr>
        <w:t xml:space="preserve"> </w:t>
      </w:r>
      <w:r w:rsidRPr="00496FD4">
        <w:rPr>
          <w:rFonts w:ascii="Times New Roman" w:eastAsia="Times New Roman" w:hAnsi="Times New Roman" w:cs="Times New Roman"/>
          <w:kern w:val="0"/>
          <w:sz w:val="24"/>
          <w:szCs w:val="24"/>
          <w:lang w:eastAsia="en-IN" w:bidi="hi-IN"/>
          <w14:ligatures w14:val="none"/>
        </w:rPr>
        <w:t xml:space="preserve">electron </w:t>
      </w:r>
      <w:r w:rsidR="003F4A8F">
        <w:rPr>
          <w:rFonts w:ascii="Times New Roman" w:eastAsia="Times New Roman" w:hAnsi="Times New Roman" w:cs="Times New Roman"/>
          <w:kern w:val="0"/>
          <w:sz w:val="24"/>
          <w:szCs w:val="24"/>
          <w:lang w:eastAsia="en-IN" w:bidi="hi-IN"/>
          <w14:ligatures w14:val="none"/>
        </w:rPr>
        <w:t xml:space="preserve"> </w:t>
      </w:r>
      <w:r w:rsidRPr="00496FD4">
        <w:rPr>
          <w:rFonts w:ascii="Times New Roman" w:eastAsia="Times New Roman" w:hAnsi="Times New Roman" w:cs="Times New Roman"/>
          <w:kern w:val="0"/>
          <w:sz w:val="24"/>
          <w:szCs w:val="24"/>
          <w:lang w:eastAsia="en-IN" w:bidi="hi-IN"/>
          <w14:ligatures w14:val="none"/>
        </w:rPr>
        <w:t>transfer</w:t>
      </w:r>
      <w:r w:rsidR="003F4A8F">
        <w:rPr>
          <w:rFonts w:ascii="Times New Roman" w:eastAsia="Times New Roman" w:hAnsi="Times New Roman" w:cs="Times New Roman"/>
          <w:kern w:val="0"/>
          <w:sz w:val="24"/>
          <w:szCs w:val="24"/>
          <w:lang w:eastAsia="en-IN" w:bidi="hi-IN"/>
          <w14:ligatures w14:val="none"/>
        </w:rPr>
        <w:t xml:space="preserve"> </w:t>
      </w:r>
      <w:r w:rsidRPr="00496FD4">
        <w:rPr>
          <w:rFonts w:ascii="Times New Roman" w:eastAsia="Times New Roman" w:hAnsi="Times New Roman" w:cs="Times New Roman"/>
          <w:kern w:val="0"/>
          <w:sz w:val="24"/>
          <w:szCs w:val="24"/>
          <w:lang w:eastAsia="en-IN" w:bidi="hi-IN"/>
          <w14:ligatures w14:val="none"/>
        </w:rPr>
        <w:t xml:space="preserve"> chain (</w:t>
      </w:r>
      <w:proofErr w:type="spellStart"/>
      <w:r w:rsidRPr="00496FD4">
        <w:rPr>
          <w:rFonts w:ascii="Times New Roman" w:eastAsia="Times New Roman" w:hAnsi="Times New Roman" w:cs="Times New Roman"/>
          <w:kern w:val="0"/>
          <w:sz w:val="24"/>
          <w:szCs w:val="24"/>
          <w:lang w:eastAsia="en-IN" w:bidi="hi-IN"/>
          <w14:ligatures w14:val="none"/>
        </w:rPr>
        <w:t>mtETC</w:t>
      </w:r>
      <w:proofErr w:type="spellEnd"/>
      <w:r w:rsidRPr="00496FD4">
        <w:rPr>
          <w:rFonts w:ascii="Times New Roman" w:eastAsia="Times New Roman" w:hAnsi="Times New Roman" w:cs="Times New Roman"/>
          <w:kern w:val="0"/>
          <w:sz w:val="24"/>
          <w:szCs w:val="24"/>
          <w:lang w:eastAsia="en-IN" w:bidi="hi-IN"/>
          <w14:ligatures w14:val="none"/>
        </w:rPr>
        <w:t xml:space="preserve">) complexes. At the translational or </w:t>
      </w:r>
    </w:p>
    <w:p w14:paraId="2C5528F2" w14:textId="2D924916" w:rsidR="00425DCD" w:rsidRPr="000E6370" w:rsidRDefault="00243623" w:rsidP="00D72AD2">
      <w:pPr>
        <w:spacing w:after="0" w:line="276" w:lineRule="auto"/>
        <w:jc w:val="both"/>
        <w:rPr>
          <w:rFonts w:ascii="Times New Roman" w:eastAsia="Times New Roman" w:hAnsi="Times New Roman" w:cs="Times New Roman"/>
          <w:kern w:val="0"/>
          <w:sz w:val="24"/>
          <w:szCs w:val="24"/>
          <w:lang w:eastAsia="en-IN" w:bidi="hi-IN"/>
          <w14:ligatures w14:val="none"/>
        </w:rPr>
      </w:pPr>
      <w:r>
        <w:rPr>
          <w:rFonts w:ascii="Times New Roman" w:eastAsia="Times New Roman" w:hAnsi="Times New Roman" w:cs="Times New Roman"/>
          <w:kern w:val="0"/>
          <w:sz w:val="24"/>
          <w:szCs w:val="24"/>
          <w:lang w:eastAsia="en-IN" w:bidi="hi-IN"/>
          <w14:ligatures w14:val="none"/>
        </w:rPr>
        <w:t>post-translational</w:t>
      </w:r>
      <w:r w:rsidR="00496FD4" w:rsidRPr="00496FD4">
        <w:rPr>
          <w:rFonts w:ascii="Times New Roman" w:eastAsia="Times New Roman" w:hAnsi="Times New Roman" w:cs="Times New Roman"/>
          <w:kern w:val="0"/>
          <w:sz w:val="24"/>
          <w:szCs w:val="24"/>
          <w:lang w:eastAsia="en-IN" w:bidi="hi-IN"/>
          <w14:ligatures w14:val="none"/>
        </w:rPr>
        <w:t xml:space="preserve"> level,</w:t>
      </w:r>
      <w:r w:rsidR="00D72AD2">
        <w:rPr>
          <w:rFonts w:ascii="Times New Roman" w:eastAsia="Times New Roman" w:hAnsi="Times New Roman" w:cs="Times New Roman"/>
          <w:kern w:val="0"/>
          <w:sz w:val="24"/>
          <w:szCs w:val="24"/>
          <w:lang w:eastAsia="en-IN" w:bidi="hi-IN"/>
          <w14:ligatures w14:val="none"/>
        </w:rPr>
        <w:t xml:space="preserve"> </w:t>
      </w:r>
      <w:r w:rsidR="00496FD4" w:rsidRPr="00496FD4">
        <w:rPr>
          <w:rFonts w:ascii="Times New Roman" w:eastAsia="Times New Roman" w:hAnsi="Times New Roman" w:cs="Times New Roman"/>
          <w:kern w:val="0"/>
          <w:sz w:val="24"/>
          <w:szCs w:val="24"/>
          <w:lang w:eastAsia="en-IN" w:bidi="hi-IN"/>
          <w14:ligatures w14:val="none"/>
        </w:rPr>
        <w:t xml:space="preserve">TSRFs modulate the male organ-specific accumulation of CMS proteins, contributing to male sterility. These CMS proteins interact with </w:t>
      </w:r>
      <w:proofErr w:type="spellStart"/>
      <w:r w:rsidR="00496FD4" w:rsidRPr="00496FD4">
        <w:rPr>
          <w:rFonts w:ascii="Times New Roman" w:eastAsia="Times New Roman" w:hAnsi="Times New Roman" w:cs="Times New Roman"/>
          <w:kern w:val="0"/>
          <w:sz w:val="24"/>
          <w:szCs w:val="24"/>
          <w:lang w:eastAsia="en-IN" w:bidi="hi-IN"/>
          <w14:ligatures w14:val="none"/>
        </w:rPr>
        <w:t>mtETC</w:t>
      </w:r>
      <w:proofErr w:type="spellEnd"/>
      <w:r w:rsidR="00496FD4" w:rsidRPr="00496FD4">
        <w:rPr>
          <w:rFonts w:ascii="Times New Roman" w:eastAsia="Times New Roman" w:hAnsi="Times New Roman" w:cs="Times New Roman"/>
          <w:kern w:val="0"/>
          <w:sz w:val="24"/>
          <w:szCs w:val="24"/>
          <w:lang w:eastAsia="en-IN" w:bidi="hi-IN"/>
          <w14:ligatures w14:val="none"/>
        </w:rPr>
        <w:t xml:space="preserve"> subunits, altering their function or ATP synthesis, which in turn generates retrograde signals that initiate aberrant programmed cell death (PCD) in the tapetum or microspores. Fertility restoration by RF proteins can occur through multiple mechanisms, including genomic, </w:t>
      </w:r>
      <w:r>
        <w:rPr>
          <w:rFonts w:ascii="Times New Roman" w:eastAsia="Times New Roman" w:hAnsi="Times New Roman" w:cs="Times New Roman"/>
          <w:kern w:val="0"/>
          <w:sz w:val="24"/>
          <w:szCs w:val="24"/>
          <w:lang w:eastAsia="en-IN" w:bidi="hi-IN"/>
          <w14:ligatures w14:val="none"/>
        </w:rPr>
        <w:t>post-transcriptional</w:t>
      </w:r>
      <w:r w:rsidR="00496FD4" w:rsidRPr="00496FD4">
        <w:rPr>
          <w:rFonts w:ascii="Times New Roman" w:eastAsia="Times New Roman" w:hAnsi="Times New Roman" w:cs="Times New Roman"/>
          <w:kern w:val="0"/>
          <w:sz w:val="24"/>
          <w:szCs w:val="24"/>
          <w:lang w:eastAsia="en-IN" w:bidi="hi-IN"/>
          <w14:ligatures w14:val="none"/>
        </w:rPr>
        <w:t>, translational</w:t>
      </w:r>
      <w:r>
        <w:rPr>
          <w:rFonts w:ascii="Times New Roman" w:eastAsia="Times New Roman" w:hAnsi="Times New Roman" w:cs="Times New Roman"/>
          <w:kern w:val="0"/>
          <w:sz w:val="24"/>
          <w:szCs w:val="24"/>
          <w:lang w:eastAsia="en-IN" w:bidi="hi-IN"/>
          <w14:ligatures w14:val="none"/>
        </w:rPr>
        <w:t xml:space="preserve"> or</w:t>
      </w:r>
      <w:r w:rsidR="00496FD4" w:rsidRPr="00496FD4">
        <w:rPr>
          <w:rFonts w:ascii="Times New Roman" w:eastAsia="Times New Roman" w:hAnsi="Times New Roman" w:cs="Times New Roman"/>
          <w:kern w:val="0"/>
          <w:sz w:val="24"/>
          <w:szCs w:val="24"/>
          <w:lang w:eastAsia="en-IN" w:bidi="hi-IN"/>
          <w14:ligatures w14:val="none"/>
        </w:rPr>
        <w:t xml:space="preserve"> </w:t>
      </w:r>
      <w:r>
        <w:rPr>
          <w:rFonts w:ascii="Times New Roman" w:eastAsia="Times New Roman" w:hAnsi="Times New Roman" w:cs="Times New Roman"/>
          <w:kern w:val="0"/>
          <w:sz w:val="24"/>
          <w:szCs w:val="24"/>
          <w:lang w:eastAsia="en-IN" w:bidi="hi-IN"/>
          <w14:ligatures w14:val="none"/>
        </w:rPr>
        <w:t>post-translational and</w:t>
      </w:r>
      <w:r w:rsidR="00496FD4" w:rsidRPr="00496FD4">
        <w:rPr>
          <w:rFonts w:ascii="Times New Roman" w:eastAsia="Times New Roman" w:hAnsi="Times New Roman" w:cs="Times New Roman"/>
          <w:kern w:val="0"/>
          <w:sz w:val="24"/>
          <w:szCs w:val="24"/>
          <w:lang w:eastAsia="en-IN" w:bidi="hi-IN"/>
          <w14:ligatures w14:val="none"/>
        </w:rPr>
        <w:t xml:space="preserve"> metabolic pathways.</w:t>
      </w:r>
    </w:p>
    <w:p w14:paraId="5A10956B" w14:textId="77777777" w:rsidR="003373FB" w:rsidRDefault="004C0D56" w:rsidP="00FB57CB">
      <w:pPr>
        <w:spacing w:after="0" w:line="276" w:lineRule="auto"/>
        <w:jc w:val="center"/>
        <w:rPr>
          <w:rFonts w:ascii="Times New Roman" w:eastAsia="Times New Roman" w:hAnsi="Times New Roman" w:cs="Times New Roman"/>
          <w:kern w:val="0"/>
          <w:sz w:val="24"/>
          <w:szCs w:val="24"/>
          <w:lang w:eastAsia="en-IN" w:bidi="hi-IN"/>
          <w14:ligatures w14:val="none"/>
        </w:rPr>
      </w:pPr>
      <w:r w:rsidRPr="004C0D56">
        <w:rPr>
          <w:rFonts w:ascii="Times New Roman" w:eastAsia="Times New Roman" w:hAnsi="Times New Roman" w:cs="Times New Roman"/>
          <w:noProof/>
          <w:kern w:val="0"/>
          <w:sz w:val="24"/>
          <w:szCs w:val="24"/>
          <w:lang w:eastAsia="en-IN" w:bidi="hi-IN"/>
          <w14:ligatures w14:val="none"/>
        </w:rPr>
        <w:drawing>
          <wp:inline distT="0" distB="0" distL="0" distR="0" wp14:anchorId="0F1EA3E2" wp14:editId="2581D77D">
            <wp:extent cx="6264275" cy="4379053"/>
            <wp:effectExtent l="0" t="0" r="0" b="0"/>
            <wp:docPr id="6219164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916491" name=""/>
                    <pic:cNvPicPr/>
                  </pic:nvPicPr>
                  <pic:blipFill>
                    <a:blip r:embed="rId11"/>
                    <a:stretch>
                      <a:fillRect/>
                    </a:stretch>
                  </pic:blipFill>
                  <pic:spPr>
                    <a:xfrm>
                      <a:off x="0" y="0"/>
                      <a:ext cx="6272147" cy="4384556"/>
                    </a:xfrm>
                    <a:prstGeom prst="rect">
                      <a:avLst/>
                    </a:prstGeom>
                  </pic:spPr>
                </pic:pic>
              </a:graphicData>
            </a:graphic>
          </wp:inline>
        </w:drawing>
      </w:r>
    </w:p>
    <w:p w14:paraId="49410AFA" w14:textId="4377EA6A" w:rsidR="00A271BC" w:rsidRPr="008D7E55" w:rsidRDefault="00A271BC" w:rsidP="00FB57CB">
      <w:pPr>
        <w:spacing w:after="0" w:line="276" w:lineRule="auto"/>
        <w:jc w:val="center"/>
        <w:rPr>
          <w:rFonts w:ascii="Times New Roman" w:eastAsia="Times New Roman" w:hAnsi="Times New Roman" w:cs="Times New Roman"/>
          <w:b/>
          <w:bCs/>
          <w:kern w:val="0"/>
          <w:lang w:eastAsia="en-IN" w:bidi="hi-IN"/>
          <w14:ligatures w14:val="none"/>
        </w:rPr>
      </w:pPr>
      <w:r w:rsidRPr="008D7E55">
        <w:rPr>
          <w:rFonts w:ascii="Times New Roman" w:eastAsia="Times New Roman" w:hAnsi="Times New Roman" w:cs="Times New Roman"/>
          <w:b/>
          <w:bCs/>
          <w:kern w:val="0"/>
          <w:lang w:eastAsia="en-IN" w:bidi="hi-IN"/>
          <w14:ligatures w14:val="none"/>
        </w:rPr>
        <w:t xml:space="preserve">Figure </w:t>
      </w:r>
      <w:r w:rsidR="0068697D" w:rsidRPr="008D7E55">
        <w:rPr>
          <w:rFonts w:ascii="Times New Roman" w:eastAsia="Times New Roman" w:hAnsi="Times New Roman" w:cs="Times New Roman"/>
          <w:b/>
          <w:bCs/>
          <w:kern w:val="0"/>
          <w:lang w:eastAsia="en-IN" w:bidi="hi-IN"/>
          <w14:ligatures w14:val="none"/>
        </w:rPr>
        <w:t>3</w:t>
      </w:r>
      <w:r w:rsidRPr="008D7E55">
        <w:rPr>
          <w:rFonts w:ascii="Times New Roman" w:eastAsia="Times New Roman" w:hAnsi="Times New Roman" w:cs="Times New Roman"/>
          <w:b/>
          <w:bCs/>
          <w:kern w:val="0"/>
          <w:lang w:eastAsia="en-IN" w:bidi="hi-IN"/>
          <w14:ligatures w14:val="none"/>
        </w:rPr>
        <w:t xml:space="preserve">: </w:t>
      </w:r>
      <w:r w:rsidR="00740F41" w:rsidRPr="008D7E55">
        <w:rPr>
          <w:rFonts w:ascii="Times New Roman" w:eastAsia="Times New Roman" w:hAnsi="Times New Roman" w:cs="Times New Roman"/>
          <w:b/>
          <w:bCs/>
          <w:kern w:val="0"/>
          <w:lang w:eastAsia="en-IN" w:bidi="hi-IN"/>
          <w14:ligatures w14:val="none"/>
        </w:rPr>
        <w:t>Generalized</w:t>
      </w:r>
      <w:r w:rsidRPr="008D7E55">
        <w:rPr>
          <w:rFonts w:ascii="Times New Roman" w:eastAsia="Times New Roman" w:hAnsi="Times New Roman" w:cs="Times New Roman"/>
          <w:b/>
          <w:bCs/>
          <w:kern w:val="0"/>
          <w:lang w:eastAsia="en-IN" w:bidi="hi-IN"/>
          <w14:ligatures w14:val="none"/>
        </w:rPr>
        <w:t xml:space="preserve"> mechanism of CMS/</w:t>
      </w:r>
      <w:r w:rsidRPr="008D7E55">
        <w:rPr>
          <w:rFonts w:ascii="Times New Roman" w:eastAsia="Times New Roman" w:hAnsi="Times New Roman" w:cs="Times New Roman"/>
          <w:b/>
          <w:bCs/>
          <w:i/>
          <w:iCs/>
          <w:kern w:val="0"/>
          <w:lang w:eastAsia="en-IN" w:bidi="hi-IN"/>
          <w14:ligatures w14:val="none"/>
        </w:rPr>
        <w:t xml:space="preserve">Rf </w:t>
      </w:r>
      <w:r w:rsidRPr="008D7E55">
        <w:rPr>
          <w:rFonts w:ascii="Times New Roman" w:eastAsia="Times New Roman" w:hAnsi="Times New Roman" w:cs="Times New Roman"/>
          <w:b/>
          <w:bCs/>
          <w:kern w:val="0"/>
          <w:lang w:eastAsia="en-IN" w:bidi="hi-IN"/>
          <w14:ligatures w14:val="none"/>
        </w:rPr>
        <w:t>System</w:t>
      </w:r>
      <w:r w:rsidR="00425DCD" w:rsidRPr="008D7E55">
        <w:rPr>
          <w:rFonts w:ascii="Times New Roman" w:eastAsia="Times New Roman" w:hAnsi="Times New Roman" w:cs="Times New Roman"/>
          <w:b/>
          <w:bCs/>
          <w:kern w:val="0"/>
          <w:lang w:eastAsia="en-IN" w:bidi="hi-IN"/>
          <w14:ligatures w14:val="none"/>
        </w:rPr>
        <w:t xml:space="preserve"> (Modified from Chen and Liu, 2014)</w:t>
      </w:r>
    </w:p>
    <w:p w14:paraId="5F4F023E" w14:textId="77777777" w:rsidR="000E26BA" w:rsidRPr="00FB57CB" w:rsidRDefault="000E26BA" w:rsidP="008D7E55">
      <w:pPr>
        <w:pStyle w:val="ListParagraph"/>
        <w:numPr>
          <w:ilvl w:val="0"/>
          <w:numId w:val="5"/>
        </w:numPr>
        <w:spacing w:before="120" w:after="0" w:line="276" w:lineRule="auto"/>
        <w:ind w:left="284" w:hanging="284"/>
        <w:contextualSpacing w:val="0"/>
        <w:jc w:val="both"/>
        <w:rPr>
          <w:rFonts w:ascii="Times New Roman" w:eastAsia="Times New Roman" w:hAnsi="Times New Roman" w:cs="Times New Roman"/>
          <w:b/>
          <w:bCs/>
          <w:color w:val="00B050"/>
          <w:kern w:val="0"/>
          <w:sz w:val="24"/>
          <w:szCs w:val="24"/>
          <w:lang w:eastAsia="en-IN" w:bidi="hi-IN"/>
          <w14:ligatures w14:val="none"/>
        </w:rPr>
      </w:pPr>
      <w:r w:rsidRPr="00FB57CB">
        <w:rPr>
          <w:rFonts w:ascii="Times New Roman" w:eastAsia="Times New Roman" w:hAnsi="Times New Roman" w:cs="Times New Roman"/>
          <w:b/>
          <w:bCs/>
          <w:color w:val="00B050"/>
          <w:kern w:val="0"/>
          <w:sz w:val="24"/>
          <w:szCs w:val="24"/>
          <w:lang w:eastAsia="en-IN" w:bidi="hi-IN"/>
          <w14:ligatures w14:val="none"/>
        </w:rPr>
        <w:t>Restoration at Genomic Level</w:t>
      </w:r>
    </w:p>
    <w:p w14:paraId="7515F42A" w14:textId="5982CC8C" w:rsidR="00565649" w:rsidRPr="009443D9" w:rsidRDefault="007815C3" w:rsidP="00565649">
      <w:pPr>
        <w:pStyle w:val="ListParagraph"/>
        <w:spacing w:after="0" w:line="276" w:lineRule="auto"/>
        <w:ind w:left="0" w:firstLine="1134"/>
        <w:contextualSpacing w:val="0"/>
        <w:jc w:val="both"/>
        <w:rPr>
          <w:rFonts w:ascii="Times New Roman" w:eastAsia="Times New Roman" w:hAnsi="Times New Roman" w:cs="Times New Roman"/>
          <w:kern w:val="0"/>
          <w:sz w:val="24"/>
          <w:szCs w:val="24"/>
          <w:lang w:eastAsia="en-IN" w:bidi="hi-IN"/>
          <w14:ligatures w14:val="none"/>
        </w:rPr>
      </w:pPr>
      <w:r>
        <w:rPr>
          <w:rFonts w:ascii="Times New Roman" w:eastAsia="Times New Roman" w:hAnsi="Times New Roman" w:cs="Times New Roman"/>
          <w:kern w:val="0"/>
          <w:sz w:val="24"/>
          <w:szCs w:val="24"/>
          <w:lang w:eastAsia="en-IN" w:bidi="hi-IN"/>
          <w14:ligatures w14:val="none"/>
        </w:rPr>
        <w:t>T</w:t>
      </w:r>
      <w:r w:rsidR="00496FD4" w:rsidRPr="00496FD4">
        <w:rPr>
          <w:rFonts w:ascii="Times New Roman" w:eastAsia="Times New Roman" w:hAnsi="Times New Roman" w:cs="Times New Roman"/>
          <w:kern w:val="0"/>
          <w:sz w:val="24"/>
          <w:szCs w:val="24"/>
          <w:lang w:eastAsia="en-IN" w:bidi="hi-IN"/>
          <w14:ligatures w14:val="none"/>
        </w:rPr>
        <w:t xml:space="preserve">he mitochondrial genome exhibits remarkable dynamism and frequently experiences alterations in both the structural configuration and the copy number of mitochondrial DNA entities. In certain cytoplasmic male sterility (CMS) plants, an occurrence of spontaneous fertility reversion transpires, wherein sub-stoichiometric shifting pertains to the relative copy numbers of specific sub-genomic entities that </w:t>
      </w:r>
      <w:proofErr w:type="spellStart"/>
      <w:r w:rsidR="00496FD4" w:rsidRPr="00496FD4">
        <w:rPr>
          <w:rFonts w:ascii="Times New Roman" w:eastAsia="Times New Roman" w:hAnsi="Times New Roman" w:cs="Times New Roman"/>
          <w:kern w:val="0"/>
          <w:sz w:val="24"/>
          <w:szCs w:val="24"/>
          <w:lang w:eastAsia="en-IN" w:bidi="hi-IN"/>
          <w14:ligatures w14:val="none"/>
        </w:rPr>
        <w:t>harbor</w:t>
      </w:r>
      <w:proofErr w:type="spellEnd"/>
      <w:r w:rsidR="00496FD4" w:rsidRPr="00496FD4">
        <w:rPr>
          <w:rFonts w:ascii="Times New Roman" w:eastAsia="Times New Roman" w:hAnsi="Times New Roman" w:cs="Times New Roman"/>
          <w:kern w:val="0"/>
          <w:sz w:val="24"/>
          <w:szCs w:val="24"/>
          <w:lang w:eastAsia="en-IN" w:bidi="hi-IN"/>
          <w14:ligatures w14:val="none"/>
        </w:rPr>
        <w:t xml:space="preserve"> CMS genes. The restoration of pollen fertility may be concomitant with the excision of an </w:t>
      </w:r>
      <w:proofErr w:type="spellStart"/>
      <w:r w:rsidR="00496FD4" w:rsidRPr="00496FD4">
        <w:rPr>
          <w:rFonts w:ascii="Times New Roman" w:eastAsia="Times New Roman" w:hAnsi="Times New Roman" w:cs="Times New Roman"/>
          <w:kern w:val="0"/>
          <w:sz w:val="24"/>
          <w:szCs w:val="24"/>
          <w:lang w:eastAsia="en-IN" w:bidi="hi-IN"/>
          <w14:ligatures w14:val="none"/>
        </w:rPr>
        <w:t>mt</w:t>
      </w:r>
      <w:proofErr w:type="spellEnd"/>
      <w:r w:rsidR="00496FD4" w:rsidRPr="00496FD4">
        <w:rPr>
          <w:rFonts w:ascii="Times New Roman" w:eastAsia="Times New Roman" w:hAnsi="Times New Roman" w:cs="Times New Roman"/>
          <w:kern w:val="0"/>
          <w:sz w:val="24"/>
          <w:szCs w:val="24"/>
          <w:lang w:eastAsia="en-IN" w:bidi="hi-IN"/>
          <w14:ligatures w14:val="none"/>
        </w:rPr>
        <w:t xml:space="preserve">-DNA fragment from the mitochondrial genome. For example, mitochondrial PVS sequence alterations are induced by CMS Sprite in the </w:t>
      </w:r>
      <w:r w:rsidR="00496FD4" w:rsidRPr="00C2356E">
        <w:rPr>
          <w:rFonts w:ascii="Times New Roman" w:eastAsia="Times New Roman" w:hAnsi="Times New Roman" w:cs="Times New Roman"/>
          <w:i/>
          <w:iCs/>
          <w:kern w:val="0"/>
          <w:sz w:val="24"/>
          <w:szCs w:val="24"/>
          <w:lang w:eastAsia="en-IN" w:bidi="hi-IN"/>
          <w14:ligatures w14:val="none"/>
        </w:rPr>
        <w:t>Phaseolus vulgaris</w:t>
      </w:r>
      <w:r w:rsidR="00496FD4" w:rsidRPr="00496FD4">
        <w:rPr>
          <w:rFonts w:ascii="Times New Roman" w:eastAsia="Times New Roman" w:hAnsi="Times New Roman" w:cs="Times New Roman"/>
          <w:kern w:val="0"/>
          <w:sz w:val="24"/>
          <w:szCs w:val="24"/>
          <w:lang w:eastAsia="en-IN" w:bidi="hi-IN"/>
          <w14:ligatures w14:val="none"/>
        </w:rPr>
        <w:t xml:space="preserve"> species. This represents the inaugural instance of </w:t>
      </w:r>
      <w:r w:rsidR="00496FD4" w:rsidRPr="007815C3">
        <w:rPr>
          <w:rFonts w:ascii="Times New Roman" w:eastAsia="Times New Roman" w:hAnsi="Times New Roman" w:cs="Times New Roman"/>
          <w:i/>
          <w:iCs/>
          <w:kern w:val="0"/>
          <w:sz w:val="24"/>
          <w:szCs w:val="24"/>
          <w:lang w:eastAsia="en-IN" w:bidi="hi-IN"/>
          <w14:ligatures w14:val="none"/>
        </w:rPr>
        <w:t>Rf</w:t>
      </w:r>
      <w:r w:rsidR="00496FD4" w:rsidRPr="00496FD4">
        <w:rPr>
          <w:rFonts w:ascii="Times New Roman" w:eastAsia="Times New Roman" w:hAnsi="Times New Roman" w:cs="Times New Roman"/>
          <w:kern w:val="0"/>
          <w:sz w:val="24"/>
          <w:szCs w:val="24"/>
          <w:lang w:eastAsia="en-IN" w:bidi="hi-IN"/>
          <w14:ligatures w14:val="none"/>
        </w:rPr>
        <w:t xml:space="preserve"> gene restoration at the genomic scale mediated through sub-stoichiometric shifting. The existence of the dominant nuclear gene </w:t>
      </w:r>
      <w:r w:rsidR="00496FD4" w:rsidRPr="007815C3">
        <w:rPr>
          <w:rFonts w:ascii="Times New Roman" w:eastAsia="Times New Roman" w:hAnsi="Times New Roman" w:cs="Times New Roman"/>
          <w:i/>
          <w:iCs/>
          <w:kern w:val="0"/>
          <w:sz w:val="24"/>
          <w:szCs w:val="24"/>
          <w:lang w:eastAsia="en-IN" w:bidi="hi-IN"/>
          <w14:ligatures w14:val="none"/>
        </w:rPr>
        <w:t>Fr</w:t>
      </w:r>
      <w:r w:rsidR="00496FD4" w:rsidRPr="00496FD4">
        <w:rPr>
          <w:rFonts w:ascii="Times New Roman" w:eastAsia="Times New Roman" w:hAnsi="Times New Roman" w:cs="Times New Roman"/>
          <w:kern w:val="0"/>
          <w:sz w:val="24"/>
          <w:szCs w:val="24"/>
          <w:lang w:eastAsia="en-IN" w:bidi="hi-IN"/>
          <w14:ligatures w14:val="none"/>
        </w:rPr>
        <w:t xml:space="preserve"> pr</w:t>
      </w:r>
      <w:r w:rsidR="00127889">
        <w:rPr>
          <w:rFonts w:ascii="Times New Roman" w:eastAsia="Times New Roman" w:hAnsi="Times New Roman" w:cs="Times New Roman"/>
          <w:kern w:val="0"/>
          <w:sz w:val="24"/>
          <w:szCs w:val="24"/>
          <w:lang w:eastAsia="en-IN" w:bidi="hi-IN"/>
          <w14:ligatures w14:val="none"/>
        </w:rPr>
        <w:t>oduced cut</w:t>
      </w:r>
      <w:r w:rsidR="00496FD4" w:rsidRPr="00496FD4">
        <w:rPr>
          <w:rFonts w:ascii="Times New Roman" w:eastAsia="Times New Roman" w:hAnsi="Times New Roman" w:cs="Times New Roman"/>
          <w:kern w:val="0"/>
          <w:sz w:val="24"/>
          <w:szCs w:val="24"/>
          <w:lang w:eastAsia="en-IN" w:bidi="hi-IN"/>
          <w14:ligatures w14:val="none"/>
        </w:rPr>
        <w:t xml:space="preserve"> in the PVS mitochondrial genomic sequence. Consequently, CMS-associated mitochondrial DNA molecules transition into a normative state, with the nuclear gene </w:t>
      </w:r>
      <w:r w:rsidR="00496FD4" w:rsidRPr="007815C3">
        <w:rPr>
          <w:rFonts w:ascii="Times New Roman" w:eastAsia="Times New Roman" w:hAnsi="Times New Roman" w:cs="Times New Roman"/>
          <w:i/>
          <w:iCs/>
          <w:kern w:val="0"/>
          <w:sz w:val="24"/>
          <w:szCs w:val="24"/>
          <w:lang w:eastAsia="en-IN" w:bidi="hi-IN"/>
          <w14:ligatures w14:val="none"/>
        </w:rPr>
        <w:t>Fr</w:t>
      </w:r>
      <w:r w:rsidR="00496FD4" w:rsidRPr="00496FD4">
        <w:rPr>
          <w:rFonts w:ascii="Times New Roman" w:eastAsia="Times New Roman" w:hAnsi="Times New Roman" w:cs="Times New Roman"/>
          <w:kern w:val="0"/>
          <w:sz w:val="24"/>
          <w:szCs w:val="24"/>
          <w:lang w:eastAsia="en-IN" w:bidi="hi-IN"/>
          <w14:ligatures w14:val="none"/>
        </w:rPr>
        <w:t xml:space="preserve"> being present in the progeny of the ensuing generation, thereby indicating the fertility of that generation</w:t>
      </w:r>
      <w:bookmarkStart w:id="3" w:name="_Hlk164766918"/>
      <w:r>
        <w:rPr>
          <w:rFonts w:ascii="Times New Roman" w:eastAsia="Times New Roman" w:hAnsi="Times New Roman" w:cs="Times New Roman"/>
          <w:kern w:val="0"/>
          <w:sz w:val="24"/>
          <w:szCs w:val="24"/>
          <w:lang w:eastAsia="en-IN" w:bidi="hi-IN"/>
          <w14:ligatures w14:val="none"/>
        </w:rPr>
        <w:t xml:space="preserve"> </w:t>
      </w:r>
      <w:r w:rsidR="00565649" w:rsidRPr="00565649">
        <w:rPr>
          <w:rFonts w:ascii="Times New Roman" w:eastAsia="Times New Roman" w:hAnsi="Times New Roman" w:cs="Times New Roman"/>
          <w:kern w:val="0"/>
          <w:sz w:val="24"/>
          <w:szCs w:val="24"/>
          <w:lang w:eastAsia="en-IN" w:bidi="hi-IN"/>
          <w14:ligatures w14:val="none"/>
        </w:rPr>
        <w:t xml:space="preserve">(Xu </w:t>
      </w:r>
      <w:r w:rsidR="00565649" w:rsidRPr="00565649">
        <w:rPr>
          <w:rFonts w:ascii="Times New Roman" w:eastAsia="Times New Roman" w:hAnsi="Times New Roman" w:cs="Times New Roman"/>
          <w:i/>
          <w:iCs/>
          <w:kern w:val="0"/>
          <w:sz w:val="24"/>
          <w:szCs w:val="24"/>
          <w:lang w:eastAsia="en-IN" w:bidi="hi-IN"/>
          <w14:ligatures w14:val="none"/>
        </w:rPr>
        <w:t>et al</w:t>
      </w:r>
      <w:r w:rsidR="00565649" w:rsidRPr="00565649">
        <w:rPr>
          <w:rFonts w:ascii="Times New Roman" w:eastAsia="Times New Roman" w:hAnsi="Times New Roman" w:cs="Times New Roman"/>
          <w:kern w:val="0"/>
          <w:sz w:val="24"/>
          <w:szCs w:val="24"/>
          <w:lang w:eastAsia="en-IN" w:bidi="hi-IN"/>
          <w14:ligatures w14:val="none"/>
        </w:rPr>
        <w:t>., 2022)</w:t>
      </w:r>
      <w:r w:rsidR="009443D9">
        <w:rPr>
          <w:rFonts w:ascii="Times New Roman" w:eastAsia="Times New Roman" w:hAnsi="Times New Roman" w:cs="Times New Roman"/>
          <w:kern w:val="0"/>
          <w:sz w:val="24"/>
          <w:szCs w:val="24"/>
          <w:lang w:eastAsia="en-IN" w:bidi="hi-IN"/>
          <w14:ligatures w14:val="none"/>
        </w:rPr>
        <w:t>.</w:t>
      </w:r>
    </w:p>
    <w:bookmarkEnd w:id="3"/>
    <w:p w14:paraId="6644E1D2" w14:textId="29CBC5AB" w:rsidR="000E26BA" w:rsidRPr="00FB57CB" w:rsidRDefault="000E26BA" w:rsidP="00E703C2">
      <w:pPr>
        <w:pStyle w:val="ListParagraph"/>
        <w:numPr>
          <w:ilvl w:val="0"/>
          <w:numId w:val="5"/>
        </w:numPr>
        <w:spacing w:before="120" w:after="0" w:line="276" w:lineRule="auto"/>
        <w:ind w:left="284" w:hanging="284"/>
        <w:contextualSpacing w:val="0"/>
        <w:jc w:val="both"/>
        <w:rPr>
          <w:rFonts w:ascii="Times New Roman" w:eastAsia="Times New Roman" w:hAnsi="Times New Roman" w:cs="Times New Roman"/>
          <w:b/>
          <w:bCs/>
          <w:color w:val="00B050"/>
          <w:kern w:val="0"/>
          <w:sz w:val="24"/>
          <w:szCs w:val="24"/>
          <w:lang w:eastAsia="en-IN" w:bidi="hi-IN"/>
          <w14:ligatures w14:val="none"/>
        </w:rPr>
      </w:pPr>
      <w:r w:rsidRPr="00FB57CB">
        <w:rPr>
          <w:rFonts w:ascii="Times New Roman" w:eastAsia="Times New Roman" w:hAnsi="Times New Roman" w:cs="Times New Roman"/>
          <w:b/>
          <w:bCs/>
          <w:color w:val="00B050"/>
          <w:kern w:val="0"/>
          <w:sz w:val="24"/>
          <w:szCs w:val="24"/>
          <w:lang w:eastAsia="en-IN" w:bidi="hi-IN"/>
          <w14:ligatures w14:val="none"/>
        </w:rPr>
        <w:t xml:space="preserve">Restoration at the </w:t>
      </w:r>
      <w:bookmarkStart w:id="4" w:name="_Hlk161410808"/>
      <w:r w:rsidR="00243623">
        <w:rPr>
          <w:rFonts w:ascii="Times New Roman" w:eastAsia="Times New Roman" w:hAnsi="Times New Roman" w:cs="Times New Roman"/>
          <w:b/>
          <w:bCs/>
          <w:color w:val="00B050"/>
          <w:kern w:val="0"/>
          <w:sz w:val="24"/>
          <w:szCs w:val="24"/>
          <w:lang w:eastAsia="en-IN" w:bidi="hi-IN"/>
          <w14:ligatures w14:val="none"/>
        </w:rPr>
        <w:t>Post-transcriptional</w:t>
      </w:r>
      <w:r w:rsidRPr="00FB57CB">
        <w:rPr>
          <w:rFonts w:ascii="Times New Roman" w:eastAsia="Times New Roman" w:hAnsi="Times New Roman" w:cs="Times New Roman"/>
          <w:b/>
          <w:bCs/>
          <w:color w:val="00B050"/>
          <w:kern w:val="0"/>
          <w:sz w:val="24"/>
          <w:szCs w:val="24"/>
          <w:lang w:eastAsia="en-IN" w:bidi="hi-IN"/>
          <w14:ligatures w14:val="none"/>
        </w:rPr>
        <w:t xml:space="preserve"> Level</w:t>
      </w:r>
      <w:bookmarkEnd w:id="4"/>
    </w:p>
    <w:p w14:paraId="7B982B26" w14:textId="3C91806E" w:rsidR="005B5AE1" w:rsidRPr="00FB57CB" w:rsidRDefault="00132080" w:rsidP="00517D16">
      <w:pPr>
        <w:spacing w:after="0" w:line="276" w:lineRule="auto"/>
        <w:ind w:firstLine="1134"/>
        <w:jc w:val="both"/>
        <w:rPr>
          <w:rFonts w:ascii="Times New Roman" w:eastAsia="Times New Roman" w:hAnsi="Times New Roman" w:cs="Times New Roman"/>
          <w:kern w:val="0"/>
          <w:sz w:val="24"/>
          <w:szCs w:val="24"/>
          <w:lang w:eastAsia="en-IN" w:bidi="hi-IN"/>
          <w14:ligatures w14:val="none"/>
        </w:rPr>
      </w:pPr>
      <w:r w:rsidRPr="009443D9">
        <w:rPr>
          <w:rFonts w:ascii="Times New Roman" w:eastAsia="Times New Roman" w:hAnsi="Times New Roman" w:cs="Times New Roman"/>
          <w:kern w:val="0"/>
          <w:sz w:val="24"/>
          <w:szCs w:val="24"/>
          <w:lang w:eastAsia="en-IN" w:bidi="hi-IN"/>
          <w14:ligatures w14:val="none"/>
        </w:rPr>
        <w:t>Extensive expression and sequencing studies have provided valuable insights into the genetic basis of cytoplasmic male sterility (CMS) in various crop species. These analyses have shed light on the CMS-associated transcripts and the critical role of restorer-of-fertility (</w:t>
      </w:r>
      <w:r w:rsidRPr="00796510">
        <w:rPr>
          <w:rFonts w:ascii="Times New Roman" w:eastAsia="Times New Roman" w:hAnsi="Times New Roman" w:cs="Times New Roman"/>
          <w:i/>
          <w:iCs/>
          <w:kern w:val="0"/>
          <w:sz w:val="24"/>
          <w:szCs w:val="24"/>
          <w:lang w:eastAsia="en-IN" w:bidi="hi-IN"/>
          <w14:ligatures w14:val="none"/>
        </w:rPr>
        <w:t>Rf</w:t>
      </w:r>
      <w:r w:rsidRPr="009443D9">
        <w:rPr>
          <w:rFonts w:ascii="Times New Roman" w:eastAsia="Times New Roman" w:hAnsi="Times New Roman" w:cs="Times New Roman"/>
          <w:kern w:val="0"/>
          <w:sz w:val="24"/>
          <w:szCs w:val="24"/>
          <w:lang w:eastAsia="en-IN" w:bidi="hi-IN"/>
          <w14:ligatures w14:val="none"/>
        </w:rPr>
        <w:t>) gene products in their processing.</w:t>
      </w:r>
      <w:r w:rsidR="007815C3" w:rsidRPr="009443D9">
        <w:rPr>
          <w:rFonts w:ascii="Times New Roman" w:eastAsia="Times New Roman" w:hAnsi="Times New Roman" w:cs="Times New Roman"/>
          <w:kern w:val="0"/>
          <w:sz w:val="24"/>
          <w:szCs w:val="24"/>
          <w:lang w:eastAsia="en-IN" w:bidi="hi-IN"/>
          <w14:ligatures w14:val="none"/>
        </w:rPr>
        <w:t xml:space="preserve"> </w:t>
      </w:r>
      <w:r w:rsidRPr="009443D9">
        <w:rPr>
          <w:rFonts w:ascii="Times New Roman" w:eastAsia="Times New Roman" w:hAnsi="Times New Roman" w:cs="Times New Roman"/>
          <w:kern w:val="0"/>
          <w:sz w:val="24"/>
          <w:szCs w:val="24"/>
          <w:lang w:eastAsia="en-IN" w:bidi="hi-IN"/>
          <w14:ligatures w14:val="none"/>
        </w:rPr>
        <w:t>The CMS-associated transcripts undergo complex post-transcriptional modifications mediated by the</w:t>
      </w:r>
      <w:r w:rsidRPr="00796510">
        <w:rPr>
          <w:rFonts w:ascii="Times New Roman" w:eastAsia="Times New Roman" w:hAnsi="Times New Roman" w:cs="Times New Roman"/>
          <w:i/>
          <w:iCs/>
          <w:kern w:val="0"/>
          <w:sz w:val="24"/>
          <w:szCs w:val="24"/>
          <w:lang w:eastAsia="en-IN" w:bidi="hi-IN"/>
          <w14:ligatures w14:val="none"/>
        </w:rPr>
        <w:t xml:space="preserve"> Rf</w:t>
      </w:r>
      <w:r w:rsidRPr="009443D9">
        <w:rPr>
          <w:rFonts w:ascii="Times New Roman" w:eastAsia="Times New Roman" w:hAnsi="Times New Roman" w:cs="Times New Roman"/>
          <w:kern w:val="0"/>
          <w:sz w:val="24"/>
          <w:szCs w:val="24"/>
          <w:lang w:eastAsia="en-IN" w:bidi="hi-IN"/>
          <w14:ligatures w14:val="none"/>
        </w:rPr>
        <w:t xml:space="preserve"> gene products. These mechanisms include RNA editing, splicing, and cleavage. The RNA editing process involves the </w:t>
      </w:r>
      <w:r w:rsidRPr="00781AD9">
        <w:rPr>
          <w:rFonts w:ascii="Times New Roman" w:eastAsia="Times New Roman" w:hAnsi="Times New Roman" w:cs="Times New Roman"/>
          <w:b/>
          <w:bCs/>
          <w:kern w:val="0"/>
          <w:sz w:val="24"/>
          <w:szCs w:val="24"/>
          <w:lang w:eastAsia="en-IN" w:bidi="hi-IN"/>
          <w14:ligatures w14:val="none"/>
        </w:rPr>
        <w:t>conversion of cytidine (C) residues to uridine (U) at specific sites within the RNA sequences,</w:t>
      </w:r>
      <w:r w:rsidRPr="009443D9">
        <w:rPr>
          <w:rFonts w:ascii="Times New Roman" w:eastAsia="Times New Roman" w:hAnsi="Times New Roman" w:cs="Times New Roman"/>
          <w:kern w:val="0"/>
          <w:sz w:val="24"/>
          <w:szCs w:val="24"/>
          <w:lang w:eastAsia="en-IN" w:bidi="hi-IN"/>
          <w14:ligatures w14:val="none"/>
        </w:rPr>
        <w:t xml:space="preserve"> particularly in the mitochondrial genomes of plant organelles.</w:t>
      </w:r>
      <w:r w:rsidR="007815C3" w:rsidRPr="009443D9">
        <w:rPr>
          <w:rFonts w:ascii="Times New Roman" w:eastAsia="Times New Roman" w:hAnsi="Times New Roman" w:cs="Times New Roman"/>
          <w:kern w:val="0"/>
          <w:sz w:val="24"/>
          <w:szCs w:val="24"/>
          <w:lang w:eastAsia="en-IN" w:bidi="hi-IN"/>
          <w14:ligatures w14:val="none"/>
        </w:rPr>
        <w:t xml:space="preserve"> </w:t>
      </w:r>
      <w:r w:rsidRPr="009443D9">
        <w:rPr>
          <w:rFonts w:ascii="Times New Roman" w:eastAsia="Times New Roman" w:hAnsi="Times New Roman" w:cs="Times New Roman"/>
          <w:kern w:val="0"/>
          <w:sz w:val="24"/>
          <w:szCs w:val="24"/>
          <w:lang w:eastAsia="en-IN" w:bidi="hi-IN"/>
          <w14:ligatures w14:val="none"/>
        </w:rPr>
        <w:t xml:space="preserve">Furthermore, the CMS-associated transcripts may undergo RNA </w:t>
      </w:r>
      <w:proofErr w:type="spellStart"/>
      <w:r w:rsidRPr="009443D9">
        <w:rPr>
          <w:rFonts w:ascii="Times New Roman" w:eastAsia="Times New Roman" w:hAnsi="Times New Roman" w:cs="Times New Roman"/>
          <w:kern w:val="0"/>
          <w:sz w:val="24"/>
          <w:szCs w:val="24"/>
          <w:lang w:eastAsia="en-IN" w:bidi="hi-IN"/>
          <w14:ligatures w14:val="none"/>
        </w:rPr>
        <w:t>exo</w:t>
      </w:r>
      <w:proofErr w:type="spellEnd"/>
      <w:r w:rsidRPr="009443D9">
        <w:rPr>
          <w:rFonts w:ascii="Times New Roman" w:eastAsia="Times New Roman" w:hAnsi="Times New Roman" w:cs="Times New Roman"/>
          <w:kern w:val="0"/>
          <w:sz w:val="24"/>
          <w:szCs w:val="24"/>
          <w:lang w:eastAsia="en-IN" w:bidi="hi-IN"/>
          <w14:ligatures w14:val="none"/>
        </w:rPr>
        <w:t>/</w:t>
      </w:r>
      <w:proofErr w:type="spellStart"/>
      <w:r w:rsidRPr="009443D9">
        <w:rPr>
          <w:rFonts w:ascii="Times New Roman" w:eastAsia="Times New Roman" w:hAnsi="Times New Roman" w:cs="Times New Roman"/>
          <w:kern w:val="0"/>
          <w:sz w:val="24"/>
          <w:szCs w:val="24"/>
          <w:lang w:eastAsia="en-IN" w:bidi="hi-IN"/>
          <w14:ligatures w14:val="none"/>
        </w:rPr>
        <w:t>endonucleolytic</w:t>
      </w:r>
      <w:proofErr w:type="spellEnd"/>
      <w:r w:rsidRPr="009443D9">
        <w:rPr>
          <w:rFonts w:ascii="Times New Roman" w:eastAsia="Times New Roman" w:hAnsi="Times New Roman" w:cs="Times New Roman"/>
          <w:kern w:val="0"/>
          <w:sz w:val="24"/>
          <w:szCs w:val="24"/>
          <w:lang w:eastAsia="en-IN" w:bidi="hi-IN"/>
          <w14:ligatures w14:val="none"/>
        </w:rPr>
        <w:t xml:space="preserve"> cleavage. This process can occur within the coding regions of </w:t>
      </w:r>
      <w:proofErr w:type="spellStart"/>
      <w:r w:rsidRPr="009443D9">
        <w:rPr>
          <w:rFonts w:ascii="Times New Roman" w:eastAsia="Times New Roman" w:hAnsi="Times New Roman" w:cs="Times New Roman"/>
          <w:kern w:val="0"/>
          <w:sz w:val="24"/>
          <w:szCs w:val="24"/>
          <w:lang w:eastAsia="en-IN" w:bidi="hi-IN"/>
          <w14:ligatures w14:val="none"/>
        </w:rPr>
        <w:t>multicistronic</w:t>
      </w:r>
      <w:proofErr w:type="spellEnd"/>
      <w:r w:rsidRPr="009443D9">
        <w:rPr>
          <w:rFonts w:ascii="Times New Roman" w:eastAsia="Times New Roman" w:hAnsi="Times New Roman" w:cs="Times New Roman"/>
          <w:kern w:val="0"/>
          <w:sz w:val="24"/>
          <w:szCs w:val="24"/>
          <w:lang w:eastAsia="en-IN" w:bidi="hi-IN"/>
          <w14:ligatures w14:val="none"/>
        </w:rPr>
        <w:t xml:space="preserve"> transcripts and/or the intercistronic (spacer) sequences.</w:t>
      </w:r>
      <w:r w:rsidR="002A46E3">
        <w:rPr>
          <w:rFonts w:ascii="Times New Roman" w:eastAsia="Times New Roman" w:hAnsi="Times New Roman" w:cs="Times New Roman"/>
          <w:kern w:val="0"/>
          <w:sz w:val="24"/>
          <w:szCs w:val="24"/>
          <w:lang w:eastAsia="en-IN" w:bidi="hi-IN"/>
          <w14:ligatures w14:val="none"/>
        </w:rPr>
        <w:t xml:space="preserve"> </w:t>
      </w:r>
      <w:r w:rsidR="005B5AE1" w:rsidRPr="00FB57CB">
        <w:rPr>
          <w:rFonts w:ascii="Times New Roman" w:eastAsia="Times New Roman" w:hAnsi="Times New Roman" w:cs="Times New Roman"/>
          <w:kern w:val="0"/>
          <w:sz w:val="24"/>
          <w:szCs w:val="24"/>
          <w:lang w:eastAsia="en-IN" w:bidi="hi-IN"/>
          <w14:ligatures w14:val="none"/>
        </w:rPr>
        <w:t xml:space="preserve">For example, </w:t>
      </w:r>
      <w:r w:rsidR="00485F04" w:rsidRPr="00FB57CB">
        <w:rPr>
          <w:rFonts w:ascii="Times New Roman" w:eastAsia="Times New Roman" w:hAnsi="Times New Roman" w:cs="Times New Roman"/>
          <w:kern w:val="0"/>
          <w:sz w:val="24"/>
          <w:szCs w:val="24"/>
          <w:lang w:eastAsia="en-IN" w:bidi="hi-IN"/>
          <w14:ligatures w14:val="none"/>
        </w:rPr>
        <w:t xml:space="preserve">Four C-to-U editing sites are present in the </w:t>
      </w:r>
      <w:r w:rsidR="00485F04" w:rsidRPr="00FB57CB">
        <w:rPr>
          <w:rFonts w:ascii="Times New Roman" w:eastAsia="Times New Roman" w:hAnsi="Times New Roman" w:cs="Times New Roman"/>
          <w:i/>
          <w:iCs/>
          <w:kern w:val="0"/>
          <w:sz w:val="24"/>
          <w:szCs w:val="24"/>
          <w:lang w:eastAsia="en-IN" w:bidi="hi-IN"/>
          <w14:ligatures w14:val="none"/>
        </w:rPr>
        <w:t>orf107</w:t>
      </w:r>
      <w:r w:rsidR="00485F04" w:rsidRPr="00FB57CB">
        <w:rPr>
          <w:rFonts w:ascii="Times New Roman" w:eastAsia="Times New Roman" w:hAnsi="Times New Roman" w:cs="Times New Roman"/>
          <w:kern w:val="0"/>
          <w:sz w:val="24"/>
          <w:szCs w:val="24"/>
          <w:lang w:eastAsia="en-IN" w:bidi="hi-IN"/>
          <w14:ligatures w14:val="none"/>
        </w:rPr>
        <w:t xml:space="preserve"> of</w:t>
      </w:r>
      <w:r w:rsidR="00485F04" w:rsidRPr="00FB57CB">
        <w:rPr>
          <w:rFonts w:ascii="Times New Roman" w:eastAsia="Times New Roman" w:hAnsi="Times New Roman" w:cs="Times New Roman"/>
          <w:b/>
          <w:bCs/>
          <w:kern w:val="0"/>
          <w:sz w:val="24"/>
          <w:szCs w:val="24"/>
          <w:lang w:eastAsia="en-IN" w:bidi="hi-IN"/>
          <w14:ligatures w14:val="none"/>
        </w:rPr>
        <w:t xml:space="preserve"> CMS-A</w:t>
      </w:r>
      <w:r w:rsidR="00485F04" w:rsidRPr="00FB57CB">
        <w:rPr>
          <w:rFonts w:ascii="Times New Roman" w:eastAsia="Times New Roman" w:hAnsi="Times New Roman" w:cs="Times New Roman"/>
          <w:b/>
          <w:bCs/>
          <w:kern w:val="0"/>
          <w:sz w:val="24"/>
          <w:szCs w:val="24"/>
          <w:vertAlign w:val="subscript"/>
          <w:lang w:eastAsia="en-IN" w:bidi="hi-IN"/>
          <w14:ligatures w14:val="none"/>
        </w:rPr>
        <w:t>3</w:t>
      </w:r>
      <w:r w:rsidR="00485F04" w:rsidRPr="00FB57CB">
        <w:rPr>
          <w:rFonts w:ascii="Times New Roman" w:eastAsia="Times New Roman" w:hAnsi="Times New Roman" w:cs="Times New Roman"/>
          <w:b/>
          <w:bCs/>
          <w:kern w:val="0"/>
          <w:sz w:val="24"/>
          <w:szCs w:val="24"/>
          <w:lang w:eastAsia="en-IN" w:bidi="hi-IN"/>
          <w14:ligatures w14:val="none"/>
        </w:rPr>
        <w:t xml:space="preserve"> of sorghum</w:t>
      </w:r>
      <w:r w:rsidR="00485F04" w:rsidRPr="00FB57CB">
        <w:rPr>
          <w:rFonts w:ascii="Times New Roman" w:eastAsia="Times New Roman" w:hAnsi="Times New Roman" w:cs="Times New Roman"/>
          <w:kern w:val="0"/>
          <w:sz w:val="24"/>
          <w:szCs w:val="24"/>
          <w:lang w:eastAsia="en-IN" w:bidi="hi-IN"/>
          <w14:ligatures w14:val="none"/>
        </w:rPr>
        <w:t xml:space="preserve">. If the plant is sterile than site 1 and 2 edited frequently and infrequently respectively. </w:t>
      </w:r>
      <w:r w:rsidR="00595D91" w:rsidRPr="00FB57CB">
        <w:rPr>
          <w:rFonts w:ascii="Times New Roman" w:eastAsia="Times New Roman" w:hAnsi="Times New Roman" w:cs="Times New Roman"/>
          <w:i/>
          <w:iCs/>
          <w:kern w:val="0"/>
          <w:sz w:val="24"/>
          <w:szCs w:val="24"/>
          <w:lang w:eastAsia="en-IN" w:bidi="hi-IN"/>
          <w14:ligatures w14:val="none"/>
        </w:rPr>
        <w:t>Rf3</w:t>
      </w:r>
      <w:r w:rsidR="00595D91" w:rsidRPr="00FB57CB">
        <w:rPr>
          <w:rFonts w:ascii="Times New Roman" w:eastAsia="Times New Roman" w:hAnsi="Times New Roman" w:cs="Times New Roman"/>
          <w:kern w:val="0"/>
          <w:sz w:val="24"/>
          <w:szCs w:val="24"/>
          <w:lang w:eastAsia="en-IN" w:bidi="hi-IN"/>
          <w14:ligatures w14:val="none"/>
        </w:rPr>
        <w:t xml:space="preserve"> gene is required in the action of site 3 and 4 approximately 80% and 60% effectiveness. </w:t>
      </w:r>
      <w:r w:rsidR="00595D91" w:rsidRPr="00FB57CB">
        <w:rPr>
          <w:rFonts w:ascii="Times New Roman" w:eastAsia="Times New Roman" w:hAnsi="Times New Roman" w:cs="Times New Roman"/>
          <w:i/>
          <w:iCs/>
          <w:kern w:val="0"/>
          <w:sz w:val="24"/>
          <w:szCs w:val="24"/>
          <w:lang w:eastAsia="en-IN" w:bidi="hi-IN"/>
          <w14:ligatures w14:val="none"/>
        </w:rPr>
        <w:t>orf107</w:t>
      </w:r>
      <w:r w:rsidR="00595D91" w:rsidRPr="00FB57CB">
        <w:rPr>
          <w:rFonts w:ascii="Times New Roman" w:eastAsia="Times New Roman" w:hAnsi="Times New Roman" w:cs="Times New Roman"/>
          <w:kern w:val="0"/>
          <w:sz w:val="24"/>
          <w:szCs w:val="24"/>
          <w:lang w:eastAsia="en-IN" w:bidi="hi-IN"/>
          <w14:ligatures w14:val="none"/>
        </w:rPr>
        <w:t xml:space="preserve"> is degraded in the plants which has </w:t>
      </w:r>
      <w:r w:rsidR="00595D91" w:rsidRPr="00FB57CB">
        <w:rPr>
          <w:rFonts w:ascii="Times New Roman" w:eastAsia="Times New Roman" w:hAnsi="Times New Roman" w:cs="Times New Roman"/>
          <w:i/>
          <w:iCs/>
          <w:kern w:val="0"/>
          <w:sz w:val="24"/>
          <w:szCs w:val="24"/>
          <w:lang w:eastAsia="en-IN" w:bidi="hi-IN"/>
          <w14:ligatures w14:val="none"/>
        </w:rPr>
        <w:t>Rf3</w:t>
      </w:r>
      <w:r w:rsidR="00595D91" w:rsidRPr="00FB57CB">
        <w:rPr>
          <w:rFonts w:ascii="Times New Roman" w:eastAsia="Times New Roman" w:hAnsi="Times New Roman" w:cs="Times New Roman"/>
          <w:kern w:val="0"/>
          <w:sz w:val="24"/>
          <w:szCs w:val="24"/>
          <w:lang w:eastAsia="en-IN" w:bidi="hi-IN"/>
          <w14:ligatures w14:val="none"/>
        </w:rPr>
        <w:t xml:space="preserve"> is present </w:t>
      </w:r>
      <w:r w:rsidR="00C25522" w:rsidRPr="00FB57CB">
        <w:rPr>
          <w:rFonts w:ascii="Times New Roman" w:eastAsia="Times New Roman" w:hAnsi="Times New Roman" w:cs="Times New Roman"/>
          <w:kern w:val="0"/>
          <w:sz w:val="24"/>
          <w:szCs w:val="24"/>
          <w:lang w:eastAsia="en-IN" w:bidi="hi-IN"/>
          <w14:ligatures w14:val="none"/>
        </w:rPr>
        <w:t xml:space="preserve">(Tang </w:t>
      </w:r>
      <w:r w:rsidR="00C25522" w:rsidRPr="00FB57CB">
        <w:rPr>
          <w:rFonts w:ascii="Times New Roman" w:eastAsia="Times New Roman" w:hAnsi="Times New Roman" w:cs="Times New Roman"/>
          <w:i/>
          <w:iCs/>
          <w:kern w:val="0"/>
          <w:sz w:val="24"/>
          <w:szCs w:val="24"/>
          <w:lang w:eastAsia="en-IN" w:bidi="hi-IN"/>
          <w14:ligatures w14:val="none"/>
        </w:rPr>
        <w:t>et al</w:t>
      </w:r>
      <w:r w:rsidR="00C25522" w:rsidRPr="00FB57CB">
        <w:rPr>
          <w:rFonts w:ascii="Times New Roman" w:eastAsia="Times New Roman" w:hAnsi="Times New Roman" w:cs="Times New Roman"/>
          <w:kern w:val="0"/>
          <w:sz w:val="24"/>
          <w:szCs w:val="24"/>
          <w:lang w:eastAsia="en-IN" w:bidi="hi-IN"/>
          <w14:ligatures w14:val="none"/>
        </w:rPr>
        <w:t>.</w:t>
      </w:r>
      <w:r w:rsidR="00C76636" w:rsidRPr="00FB57CB">
        <w:rPr>
          <w:rFonts w:ascii="Times New Roman" w:eastAsia="Times New Roman" w:hAnsi="Times New Roman" w:cs="Times New Roman"/>
          <w:kern w:val="0"/>
          <w:sz w:val="24"/>
          <w:szCs w:val="24"/>
          <w:lang w:eastAsia="en-IN" w:bidi="hi-IN"/>
          <w14:ligatures w14:val="none"/>
        </w:rPr>
        <w:t xml:space="preserve">, </w:t>
      </w:r>
      <w:r w:rsidR="00C25522" w:rsidRPr="00FB57CB">
        <w:rPr>
          <w:rFonts w:ascii="Times New Roman" w:eastAsia="Times New Roman" w:hAnsi="Times New Roman" w:cs="Times New Roman"/>
          <w:kern w:val="0"/>
          <w:sz w:val="24"/>
          <w:szCs w:val="24"/>
          <w:lang w:eastAsia="en-IN" w:bidi="hi-IN"/>
          <w14:ligatures w14:val="none"/>
        </w:rPr>
        <w:t xml:space="preserve">1999). </w:t>
      </w:r>
      <w:r w:rsidR="003E341A" w:rsidRPr="00FB57CB">
        <w:rPr>
          <w:rFonts w:ascii="Times New Roman" w:eastAsia="Times New Roman" w:hAnsi="Times New Roman" w:cs="Times New Roman"/>
          <w:kern w:val="0"/>
          <w:sz w:val="24"/>
          <w:szCs w:val="24"/>
          <w:lang w:eastAsia="en-IN" w:bidi="hi-IN"/>
          <w14:ligatures w14:val="none"/>
        </w:rPr>
        <w:t xml:space="preserve">In </w:t>
      </w:r>
      <w:r w:rsidR="003E341A" w:rsidRPr="00FB57CB">
        <w:rPr>
          <w:rFonts w:ascii="Times New Roman" w:eastAsia="Times New Roman" w:hAnsi="Times New Roman" w:cs="Times New Roman"/>
          <w:b/>
          <w:bCs/>
          <w:kern w:val="0"/>
          <w:sz w:val="24"/>
          <w:szCs w:val="24"/>
          <w:lang w:eastAsia="en-IN" w:bidi="hi-IN"/>
          <w14:ligatures w14:val="none"/>
        </w:rPr>
        <w:t xml:space="preserve">CMS-T </w:t>
      </w:r>
      <w:r w:rsidR="00595D91" w:rsidRPr="00FB57CB">
        <w:rPr>
          <w:rFonts w:ascii="Times New Roman" w:eastAsia="Times New Roman" w:hAnsi="Times New Roman" w:cs="Times New Roman"/>
          <w:b/>
          <w:bCs/>
          <w:kern w:val="0"/>
          <w:sz w:val="24"/>
          <w:szCs w:val="24"/>
          <w:lang w:eastAsia="en-IN" w:bidi="hi-IN"/>
          <w14:ligatures w14:val="none"/>
        </w:rPr>
        <w:t xml:space="preserve">of </w:t>
      </w:r>
      <w:r w:rsidR="003E341A" w:rsidRPr="00FB57CB">
        <w:rPr>
          <w:rFonts w:ascii="Times New Roman" w:eastAsia="Times New Roman" w:hAnsi="Times New Roman" w:cs="Times New Roman"/>
          <w:b/>
          <w:bCs/>
          <w:kern w:val="0"/>
          <w:sz w:val="24"/>
          <w:szCs w:val="24"/>
          <w:lang w:eastAsia="en-IN" w:bidi="hi-IN"/>
          <w14:ligatures w14:val="none"/>
        </w:rPr>
        <w:t>maize</w:t>
      </w:r>
      <w:r w:rsidR="00595D91" w:rsidRPr="00FB57CB">
        <w:rPr>
          <w:rFonts w:ascii="Times New Roman" w:eastAsia="Times New Roman" w:hAnsi="Times New Roman" w:cs="Times New Roman"/>
          <w:b/>
          <w:bCs/>
          <w:kern w:val="0"/>
          <w:sz w:val="24"/>
          <w:szCs w:val="24"/>
          <w:lang w:eastAsia="en-IN" w:bidi="hi-IN"/>
          <w14:ligatures w14:val="none"/>
        </w:rPr>
        <w:t xml:space="preserve"> </w:t>
      </w:r>
      <w:r w:rsidR="00595D91" w:rsidRPr="00FB57CB">
        <w:rPr>
          <w:rFonts w:ascii="Times New Roman" w:eastAsia="Times New Roman" w:hAnsi="Times New Roman" w:cs="Times New Roman"/>
          <w:kern w:val="0"/>
          <w:sz w:val="24"/>
          <w:szCs w:val="24"/>
          <w:lang w:eastAsia="en-IN" w:bidi="hi-IN"/>
          <w14:ligatures w14:val="none"/>
        </w:rPr>
        <w:t xml:space="preserve">restore the fertility by </w:t>
      </w:r>
      <w:r w:rsidR="00595D91" w:rsidRPr="00FB57CB">
        <w:rPr>
          <w:rFonts w:ascii="Times New Roman" w:eastAsia="Times New Roman" w:hAnsi="Times New Roman" w:cs="Times New Roman"/>
          <w:i/>
          <w:iCs/>
          <w:kern w:val="0"/>
          <w:sz w:val="24"/>
          <w:szCs w:val="24"/>
          <w:lang w:eastAsia="en-IN" w:bidi="hi-IN"/>
          <w14:ligatures w14:val="none"/>
        </w:rPr>
        <w:t>Rf1</w:t>
      </w:r>
      <w:r w:rsidR="00595D91" w:rsidRPr="00FB57CB">
        <w:rPr>
          <w:rFonts w:ascii="Times New Roman" w:eastAsia="Times New Roman" w:hAnsi="Times New Roman" w:cs="Times New Roman"/>
          <w:kern w:val="0"/>
          <w:sz w:val="24"/>
          <w:szCs w:val="24"/>
          <w:lang w:eastAsia="en-IN" w:bidi="hi-IN"/>
          <w14:ligatures w14:val="none"/>
        </w:rPr>
        <w:t xml:space="preserve"> and </w:t>
      </w:r>
      <w:r w:rsidR="00595D91" w:rsidRPr="00FB57CB">
        <w:rPr>
          <w:rFonts w:ascii="Times New Roman" w:eastAsia="Times New Roman" w:hAnsi="Times New Roman" w:cs="Times New Roman"/>
          <w:i/>
          <w:iCs/>
          <w:kern w:val="0"/>
          <w:sz w:val="24"/>
          <w:szCs w:val="24"/>
          <w:lang w:eastAsia="en-IN" w:bidi="hi-IN"/>
          <w14:ligatures w14:val="none"/>
        </w:rPr>
        <w:t>Rf2</w:t>
      </w:r>
      <w:r w:rsidR="00595D91" w:rsidRPr="00FB57CB">
        <w:rPr>
          <w:rFonts w:ascii="Times New Roman" w:eastAsia="Times New Roman" w:hAnsi="Times New Roman" w:cs="Times New Roman"/>
          <w:kern w:val="0"/>
          <w:sz w:val="24"/>
          <w:szCs w:val="24"/>
          <w:lang w:eastAsia="en-IN" w:bidi="hi-IN"/>
          <w14:ligatures w14:val="none"/>
        </w:rPr>
        <w:t xml:space="preserve"> gene.</w:t>
      </w:r>
      <w:r w:rsidR="001E4218" w:rsidRPr="00FB57CB">
        <w:rPr>
          <w:rFonts w:ascii="Times New Roman" w:eastAsia="Times New Roman" w:hAnsi="Times New Roman" w:cs="Times New Roman"/>
          <w:kern w:val="0"/>
          <w:sz w:val="24"/>
          <w:szCs w:val="24"/>
          <w:lang w:eastAsia="en-IN" w:bidi="hi-IN"/>
          <w14:ligatures w14:val="none"/>
        </w:rPr>
        <w:t xml:space="preserve"> CMS-T is associated with</w:t>
      </w:r>
      <w:r w:rsidR="003E341A" w:rsidRPr="00FB57CB">
        <w:rPr>
          <w:rFonts w:ascii="Times New Roman" w:eastAsia="Times New Roman" w:hAnsi="Times New Roman" w:cs="Times New Roman"/>
          <w:kern w:val="0"/>
          <w:sz w:val="24"/>
          <w:szCs w:val="24"/>
          <w:lang w:eastAsia="en-IN" w:bidi="hi-IN"/>
          <w14:ligatures w14:val="none"/>
        </w:rPr>
        <w:t xml:space="preserve"> </w:t>
      </w:r>
      <w:r w:rsidR="003E341A" w:rsidRPr="00FB57CB">
        <w:rPr>
          <w:rFonts w:ascii="Times New Roman" w:eastAsia="Times New Roman" w:hAnsi="Times New Roman" w:cs="Times New Roman"/>
          <w:i/>
          <w:iCs/>
          <w:kern w:val="0"/>
          <w:sz w:val="24"/>
          <w:szCs w:val="24"/>
          <w:lang w:eastAsia="en-IN" w:bidi="hi-IN"/>
          <w14:ligatures w14:val="none"/>
        </w:rPr>
        <w:t>urf13-orf221</w:t>
      </w:r>
      <w:r w:rsidR="003E341A" w:rsidRPr="00FB57CB">
        <w:rPr>
          <w:rFonts w:ascii="Times New Roman" w:eastAsia="Times New Roman" w:hAnsi="Times New Roman" w:cs="Times New Roman"/>
          <w:kern w:val="0"/>
          <w:sz w:val="24"/>
          <w:szCs w:val="24"/>
          <w:lang w:eastAsia="en-IN" w:bidi="hi-IN"/>
          <w14:ligatures w14:val="none"/>
        </w:rPr>
        <w:t xml:space="preserve"> </w:t>
      </w:r>
      <w:proofErr w:type="spellStart"/>
      <w:r w:rsidR="003E341A" w:rsidRPr="00FB57CB">
        <w:rPr>
          <w:rFonts w:ascii="Times New Roman" w:eastAsia="Times New Roman" w:hAnsi="Times New Roman" w:cs="Times New Roman"/>
          <w:kern w:val="0"/>
          <w:sz w:val="24"/>
          <w:szCs w:val="24"/>
          <w:lang w:eastAsia="en-IN" w:bidi="hi-IN"/>
          <w14:ligatures w14:val="none"/>
        </w:rPr>
        <w:t>dicistronic</w:t>
      </w:r>
      <w:proofErr w:type="spellEnd"/>
      <w:r w:rsidR="003E341A" w:rsidRPr="00FB57CB">
        <w:rPr>
          <w:rFonts w:ascii="Times New Roman" w:eastAsia="Times New Roman" w:hAnsi="Times New Roman" w:cs="Times New Roman"/>
          <w:kern w:val="0"/>
          <w:sz w:val="24"/>
          <w:szCs w:val="24"/>
          <w:lang w:eastAsia="en-IN" w:bidi="hi-IN"/>
          <w14:ligatures w14:val="none"/>
        </w:rPr>
        <w:t xml:space="preserve"> transcript is processed </w:t>
      </w:r>
      <w:r w:rsidR="00F2612B" w:rsidRPr="00FB57CB">
        <w:rPr>
          <w:rFonts w:ascii="Times New Roman" w:eastAsia="Times New Roman" w:hAnsi="Times New Roman" w:cs="Times New Roman"/>
          <w:kern w:val="0"/>
          <w:sz w:val="24"/>
          <w:szCs w:val="24"/>
          <w:lang w:eastAsia="en-IN" w:bidi="hi-IN"/>
          <w14:ligatures w14:val="none"/>
        </w:rPr>
        <w:t>with</w:t>
      </w:r>
      <w:r w:rsidR="003E341A" w:rsidRPr="00FB57CB">
        <w:rPr>
          <w:rFonts w:ascii="Times New Roman" w:eastAsia="Times New Roman" w:hAnsi="Times New Roman" w:cs="Times New Roman"/>
          <w:kern w:val="0"/>
          <w:sz w:val="24"/>
          <w:szCs w:val="24"/>
          <w:lang w:eastAsia="en-IN" w:bidi="hi-IN"/>
          <w14:ligatures w14:val="none"/>
        </w:rPr>
        <w:t xml:space="preserve"> </w:t>
      </w:r>
      <w:r w:rsidR="003E341A" w:rsidRPr="00FB57CB">
        <w:rPr>
          <w:rFonts w:ascii="Times New Roman" w:eastAsia="Times New Roman" w:hAnsi="Times New Roman" w:cs="Times New Roman"/>
          <w:i/>
          <w:iCs/>
          <w:kern w:val="0"/>
          <w:sz w:val="24"/>
          <w:szCs w:val="24"/>
          <w:lang w:eastAsia="en-IN" w:bidi="hi-IN"/>
          <w14:ligatures w14:val="none"/>
        </w:rPr>
        <w:t>Rf1</w:t>
      </w:r>
      <w:r w:rsidR="00F2612B" w:rsidRPr="00FB57CB">
        <w:rPr>
          <w:rFonts w:ascii="Times New Roman" w:eastAsia="Times New Roman" w:hAnsi="Times New Roman" w:cs="Times New Roman"/>
          <w:kern w:val="0"/>
          <w:sz w:val="24"/>
          <w:szCs w:val="24"/>
          <w:lang w:eastAsia="en-IN" w:bidi="hi-IN"/>
          <w14:ligatures w14:val="none"/>
        </w:rPr>
        <w:t xml:space="preserve"> and</w:t>
      </w:r>
      <w:r w:rsidR="003E341A" w:rsidRPr="00FB57CB">
        <w:rPr>
          <w:rFonts w:ascii="Times New Roman" w:eastAsia="Times New Roman" w:hAnsi="Times New Roman" w:cs="Times New Roman"/>
          <w:kern w:val="0"/>
          <w:sz w:val="24"/>
          <w:szCs w:val="24"/>
          <w:lang w:eastAsia="en-IN" w:bidi="hi-IN"/>
          <w14:ligatures w14:val="none"/>
        </w:rPr>
        <w:t xml:space="preserve"> reduced </w:t>
      </w:r>
      <w:r w:rsidR="00F2612B" w:rsidRPr="00FB57CB">
        <w:rPr>
          <w:rFonts w:ascii="Times New Roman" w:eastAsia="Times New Roman" w:hAnsi="Times New Roman" w:cs="Times New Roman"/>
          <w:kern w:val="0"/>
          <w:sz w:val="24"/>
          <w:szCs w:val="24"/>
          <w:lang w:eastAsia="en-IN" w:bidi="hi-IN"/>
          <w14:ligatures w14:val="none"/>
        </w:rPr>
        <w:t xml:space="preserve">the </w:t>
      </w:r>
      <w:r w:rsidR="003E341A" w:rsidRPr="00FB57CB">
        <w:rPr>
          <w:rFonts w:ascii="Times New Roman" w:eastAsia="Times New Roman" w:hAnsi="Times New Roman" w:cs="Times New Roman"/>
          <w:kern w:val="0"/>
          <w:sz w:val="24"/>
          <w:szCs w:val="24"/>
          <w:lang w:eastAsia="en-IN" w:bidi="hi-IN"/>
          <w14:ligatures w14:val="none"/>
        </w:rPr>
        <w:t xml:space="preserve">abundance of cleaved </w:t>
      </w:r>
      <w:r w:rsidR="003E341A" w:rsidRPr="00FB57CB">
        <w:rPr>
          <w:rFonts w:ascii="Times New Roman" w:eastAsia="Times New Roman" w:hAnsi="Times New Roman" w:cs="Times New Roman"/>
          <w:i/>
          <w:iCs/>
          <w:kern w:val="0"/>
          <w:sz w:val="24"/>
          <w:szCs w:val="24"/>
          <w:lang w:eastAsia="en-IN" w:bidi="hi-IN"/>
          <w14:ligatures w14:val="none"/>
        </w:rPr>
        <w:t>urf13</w:t>
      </w:r>
      <w:r w:rsidR="003E341A" w:rsidRPr="00FB57CB">
        <w:rPr>
          <w:rFonts w:ascii="Times New Roman" w:eastAsia="Times New Roman" w:hAnsi="Times New Roman" w:cs="Times New Roman"/>
          <w:kern w:val="0"/>
          <w:sz w:val="24"/>
          <w:szCs w:val="24"/>
          <w:lang w:eastAsia="en-IN" w:bidi="hi-IN"/>
          <w14:ligatures w14:val="none"/>
        </w:rPr>
        <w:t xml:space="preserve"> RNA fragment (Kennell and Pring, 1989).</w:t>
      </w:r>
      <w:r w:rsidR="002D5ADE">
        <w:rPr>
          <w:rFonts w:ascii="Times New Roman" w:eastAsia="Times New Roman" w:hAnsi="Times New Roman" w:cs="Times New Roman"/>
          <w:kern w:val="0"/>
          <w:sz w:val="24"/>
          <w:szCs w:val="24"/>
          <w:lang w:eastAsia="en-IN" w:bidi="hi-IN"/>
          <w14:ligatures w14:val="none"/>
        </w:rPr>
        <w:t xml:space="preserve"> </w:t>
      </w:r>
      <w:r w:rsidR="00EF01B7" w:rsidRPr="00FB57CB">
        <w:rPr>
          <w:rFonts w:ascii="Times New Roman" w:eastAsia="Times New Roman" w:hAnsi="Times New Roman" w:cs="Times New Roman"/>
          <w:kern w:val="0"/>
          <w:sz w:val="24"/>
          <w:szCs w:val="24"/>
          <w:lang w:eastAsia="en-IN" w:bidi="hi-IN"/>
          <w14:ligatures w14:val="none"/>
        </w:rPr>
        <w:t xml:space="preserve">In </w:t>
      </w:r>
      <w:r w:rsidR="00EF01B7" w:rsidRPr="00FB57CB">
        <w:rPr>
          <w:rFonts w:ascii="Times New Roman" w:eastAsia="Times New Roman" w:hAnsi="Times New Roman" w:cs="Times New Roman"/>
          <w:b/>
          <w:bCs/>
          <w:kern w:val="0"/>
          <w:sz w:val="24"/>
          <w:szCs w:val="24"/>
          <w:lang w:eastAsia="en-IN" w:bidi="hi-IN"/>
          <w14:ligatures w14:val="none"/>
        </w:rPr>
        <w:t>CMS-BT rice</w:t>
      </w:r>
      <w:r w:rsidR="00EF01B7" w:rsidRPr="00FB57CB">
        <w:rPr>
          <w:rFonts w:ascii="Times New Roman" w:eastAsia="Times New Roman" w:hAnsi="Times New Roman" w:cs="Times New Roman"/>
          <w:kern w:val="0"/>
          <w:sz w:val="24"/>
          <w:szCs w:val="24"/>
          <w:lang w:eastAsia="en-IN" w:bidi="hi-IN"/>
          <w14:ligatures w14:val="none"/>
        </w:rPr>
        <w:t>, c</w:t>
      </w:r>
      <w:r w:rsidR="00365951" w:rsidRPr="00FB57CB">
        <w:rPr>
          <w:rFonts w:ascii="Times New Roman" w:eastAsia="Times New Roman" w:hAnsi="Times New Roman" w:cs="Times New Roman"/>
          <w:kern w:val="0"/>
          <w:sz w:val="24"/>
          <w:szCs w:val="24"/>
          <w:lang w:eastAsia="en-IN" w:bidi="hi-IN"/>
          <w14:ligatures w14:val="none"/>
        </w:rPr>
        <w:t>leaves</w:t>
      </w:r>
      <w:r w:rsidR="000650F4" w:rsidRPr="00FB57CB">
        <w:rPr>
          <w:rFonts w:ascii="Times New Roman" w:eastAsia="Times New Roman" w:hAnsi="Times New Roman" w:cs="Times New Roman"/>
          <w:kern w:val="0"/>
          <w:sz w:val="24"/>
          <w:szCs w:val="24"/>
          <w:lang w:eastAsia="en-IN" w:bidi="hi-IN"/>
          <w14:ligatures w14:val="none"/>
        </w:rPr>
        <w:t xml:space="preserve"> the </w:t>
      </w:r>
      <w:r w:rsidR="000650F4" w:rsidRPr="00FB57CB">
        <w:rPr>
          <w:rFonts w:ascii="Times New Roman" w:eastAsia="Times New Roman" w:hAnsi="Times New Roman" w:cs="Times New Roman"/>
          <w:i/>
          <w:iCs/>
          <w:kern w:val="0"/>
          <w:sz w:val="24"/>
          <w:szCs w:val="24"/>
          <w:lang w:eastAsia="en-IN" w:bidi="hi-IN"/>
          <w14:ligatures w14:val="none"/>
        </w:rPr>
        <w:t>B-atp6-orf79</w:t>
      </w:r>
      <w:r w:rsidR="000650F4" w:rsidRPr="00FB57CB">
        <w:rPr>
          <w:rFonts w:ascii="Times New Roman" w:eastAsia="Times New Roman" w:hAnsi="Times New Roman" w:cs="Times New Roman"/>
          <w:kern w:val="0"/>
          <w:sz w:val="24"/>
          <w:szCs w:val="24"/>
          <w:lang w:eastAsia="en-IN" w:bidi="hi-IN"/>
          <w14:ligatures w14:val="none"/>
        </w:rPr>
        <w:t xml:space="preserve"> </w:t>
      </w:r>
      <w:proofErr w:type="spellStart"/>
      <w:r w:rsidR="000650F4" w:rsidRPr="00FB57CB">
        <w:rPr>
          <w:rFonts w:ascii="Times New Roman" w:eastAsia="Times New Roman" w:hAnsi="Times New Roman" w:cs="Times New Roman"/>
          <w:kern w:val="0"/>
          <w:sz w:val="24"/>
          <w:szCs w:val="24"/>
          <w:lang w:eastAsia="en-IN" w:bidi="hi-IN"/>
          <w14:ligatures w14:val="none"/>
        </w:rPr>
        <w:t>dicistronic</w:t>
      </w:r>
      <w:proofErr w:type="spellEnd"/>
      <w:r w:rsidR="000650F4" w:rsidRPr="00FB57CB">
        <w:rPr>
          <w:rFonts w:ascii="Times New Roman" w:eastAsia="Times New Roman" w:hAnsi="Times New Roman" w:cs="Times New Roman"/>
          <w:kern w:val="0"/>
          <w:sz w:val="24"/>
          <w:szCs w:val="24"/>
          <w:lang w:eastAsia="en-IN" w:bidi="hi-IN"/>
          <w14:ligatures w14:val="none"/>
        </w:rPr>
        <w:t xml:space="preserve"> transcripts </w:t>
      </w:r>
      <w:r w:rsidR="00365951" w:rsidRPr="00FB57CB">
        <w:rPr>
          <w:rFonts w:ascii="Times New Roman" w:eastAsia="Times New Roman" w:hAnsi="Times New Roman" w:cs="Times New Roman"/>
          <w:kern w:val="0"/>
          <w:sz w:val="24"/>
          <w:szCs w:val="24"/>
          <w:lang w:eastAsia="en-IN" w:bidi="hi-IN"/>
          <w14:ligatures w14:val="none"/>
        </w:rPr>
        <w:t xml:space="preserve">by </w:t>
      </w:r>
      <w:r w:rsidR="00365951" w:rsidRPr="00FB57CB">
        <w:rPr>
          <w:rFonts w:ascii="Times New Roman" w:eastAsia="Times New Roman" w:hAnsi="Times New Roman" w:cs="Times New Roman"/>
          <w:i/>
          <w:iCs/>
          <w:kern w:val="0"/>
          <w:sz w:val="24"/>
          <w:szCs w:val="24"/>
          <w:lang w:eastAsia="en-IN" w:bidi="hi-IN"/>
          <w14:ligatures w14:val="none"/>
        </w:rPr>
        <w:t>Rf1a</w:t>
      </w:r>
      <w:r w:rsidR="00365951" w:rsidRPr="00FB57CB">
        <w:rPr>
          <w:rFonts w:ascii="Times New Roman" w:eastAsia="Times New Roman" w:hAnsi="Times New Roman" w:cs="Times New Roman"/>
          <w:kern w:val="0"/>
          <w:sz w:val="24"/>
          <w:szCs w:val="24"/>
          <w:lang w:eastAsia="en-IN" w:bidi="hi-IN"/>
          <w14:ligatures w14:val="none"/>
        </w:rPr>
        <w:t xml:space="preserve"> and </w:t>
      </w:r>
      <w:r w:rsidR="000650F4" w:rsidRPr="00FB57CB">
        <w:rPr>
          <w:rFonts w:ascii="Times New Roman" w:eastAsia="Times New Roman" w:hAnsi="Times New Roman" w:cs="Times New Roman"/>
          <w:i/>
          <w:iCs/>
          <w:kern w:val="0"/>
          <w:sz w:val="24"/>
          <w:szCs w:val="24"/>
          <w:lang w:eastAsia="en-IN" w:bidi="hi-IN"/>
          <w14:ligatures w14:val="none"/>
        </w:rPr>
        <w:t>B-atp6</w:t>
      </w:r>
      <w:r w:rsidR="00365951" w:rsidRPr="00FB57CB">
        <w:rPr>
          <w:rFonts w:ascii="Times New Roman" w:eastAsia="Times New Roman" w:hAnsi="Times New Roman" w:cs="Times New Roman"/>
          <w:i/>
          <w:iCs/>
          <w:kern w:val="0"/>
          <w:sz w:val="24"/>
          <w:szCs w:val="24"/>
          <w:lang w:eastAsia="en-IN" w:bidi="hi-IN"/>
          <w14:ligatures w14:val="none"/>
        </w:rPr>
        <w:t xml:space="preserve"> </w:t>
      </w:r>
      <w:r w:rsidR="00365951" w:rsidRPr="00FB57CB">
        <w:rPr>
          <w:rFonts w:ascii="Times New Roman" w:eastAsia="Times New Roman" w:hAnsi="Times New Roman" w:cs="Times New Roman"/>
          <w:kern w:val="0"/>
          <w:sz w:val="24"/>
          <w:szCs w:val="24"/>
          <w:lang w:eastAsia="en-IN" w:bidi="hi-IN"/>
          <w14:ligatures w14:val="none"/>
        </w:rPr>
        <w:t>is available at 5</w:t>
      </w:r>
      <w:r w:rsidR="00661DF5">
        <w:rPr>
          <w:rFonts w:ascii="Times New Roman" w:eastAsia="Times New Roman" w:hAnsi="Times New Roman" w:cs="Times New Roman"/>
          <w:kern w:val="0"/>
          <w:sz w:val="24"/>
          <w:szCs w:val="24"/>
          <w:lang w:eastAsia="en-IN" w:bidi="hi-IN"/>
          <w14:ligatures w14:val="none"/>
        </w:rPr>
        <w:t>'</w:t>
      </w:r>
      <w:r w:rsidR="00365951" w:rsidRPr="00FB57CB">
        <w:rPr>
          <w:rFonts w:ascii="Times New Roman" w:eastAsia="Times New Roman" w:hAnsi="Times New Roman" w:cs="Times New Roman"/>
          <w:kern w:val="0"/>
          <w:sz w:val="24"/>
          <w:szCs w:val="24"/>
          <w:lang w:eastAsia="en-IN" w:bidi="hi-IN"/>
          <w14:ligatures w14:val="none"/>
        </w:rPr>
        <w:t xml:space="preserve"> untranslated region</w:t>
      </w:r>
      <w:r w:rsidR="000650F4" w:rsidRPr="00FB57CB">
        <w:rPr>
          <w:rFonts w:ascii="Times New Roman" w:eastAsia="Times New Roman" w:hAnsi="Times New Roman" w:cs="Times New Roman"/>
          <w:kern w:val="0"/>
          <w:sz w:val="24"/>
          <w:szCs w:val="24"/>
          <w:lang w:eastAsia="en-IN" w:bidi="hi-IN"/>
          <w14:ligatures w14:val="none"/>
        </w:rPr>
        <w:t>, but</w:t>
      </w:r>
      <w:r w:rsidR="00365951" w:rsidRPr="00FB57CB">
        <w:rPr>
          <w:rFonts w:ascii="Times New Roman" w:eastAsia="Times New Roman" w:hAnsi="Times New Roman" w:cs="Times New Roman"/>
          <w:kern w:val="0"/>
          <w:sz w:val="24"/>
          <w:szCs w:val="24"/>
          <w:lang w:eastAsia="en-IN" w:bidi="hi-IN"/>
          <w14:ligatures w14:val="none"/>
        </w:rPr>
        <w:t xml:space="preserve"> in some case </w:t>
      </w:r>
      <w:r w:rsidR="00365951" w:rsidRPr="00FB57CB">
        <w:rPr>
          <w:rFonts w:ascii="Times New Roman" w:eastAsia="Times New Roman" w:hAnsi="Times New Roman" w:cs="Times New Roman"/>
          <w:i/>
          <w:iCs/>
          <w:kern w:val="0"/>
          <w:sz w:val="24"/>
          <w:szCs w:val="24"/>
          <w:lang w:eastAsia="en-IN" w:bidi="hi-IN"/>
          <w14:ligatures w14:val="none"/>
        </w:rPr>
        <w:t>B</w:t>
      </w:r>
      <w:r w:rsidR="000650F4" w:rsidRPr="00FB57CB">
        <w:rPr>
          <w:rFonts w:ascii="Times New Roman" w:eastAsia="Times New Roman" w:hAnsi="Times New Roman" w:cs="Times New Roman"/>
          <w:i/>
          <w:iCs/>
          <w:kern w:val="0"/>
          <w:sz w:val="24"/>
          <w:szCs w:val="24"/>
          <w:lang w:eastAsia="en-IN" w:bidi="hi-IN"/>
          <w14:ligatures w14:val="none"/>
        </w:rPr>
        <w:t>-atp6-orf79</w:t>
      </w:r>
      <w:r w:rsidR="000650F4" w:rsidRPr="00FB57CB">
        <w:rPr>
          <w:rFonts w:ascii="Times New Roman" w:eastAsia="Times New Roman" w:hAnsi="Times New Roman" w:cs="Times New Roman"/>
          <w:kern w:val="0"/>
          <w:sz w:val="24"/>
          <w:szCs w:val="24"/>
          <w:lang w:eastAsia="en-IN" w:bidi="hi-IN"/>
          <w14:ligatures w14:val="none"/>
        </w:rPr>
        <w:t xml:space="preserve"> transcripts</w:t>
      </w:r>
      <w:r w:rsidR="00365951" w:rsidRPr="00FB57CB">
        <w:rPr>
          <w:rFonts w:ascii="Times New Roman" w:eastAsia="Times New Roman" w:hAnsi="Times New Roman" w:cs="Times New Roman"/>
          <w:kern w:val="0"/>
          <w:sz w:val="24"/>
          <w:szCs w:val="24"/>
          <w:lang w:eastAsia="en-IN" w:bidi="hi-IN"/>
          <w14:ligatures w14:val="none"/>
        </w:rPr>
        <w:t xml:space="preserve"> is degraded by </w:t>
      </w:r>
      <w:r w:rsidR="00365951" w:rsidRPr="00FB57CB">
        <w:rPr>
          <w:rFonts w:ascii="Times New Roman" w:eastAsia="Times New Roman" w:hAnsi="Times New Roman" w:cs="Times New Roman"/>
          <w:i/>
          <w:iCs/>
          <w:kern w:val="0"/>
          <w:sz w:val="24"/>
          <w:szCs w:val="24"/>
          <w:lang w:eastAsia="en-IN" w:bidi="hi-IN"/>
          <w14:ligatures w14:val="none"/>
        </w:rPr>
        <w:t>Rf1b</w:t>
      </w:r>
      <w:r w:rsidR="000650F4" w:rsidRPr="00FB57CB">
        <w:rPr>
          <w:rFonts w:ascii="Times New Roman" w:eastAsia="Times New Roman" w:hAnsi="Times New Roman" w:cs="Times New Roman"/>
          <w:kern w:val="0"/>
          <w:sz w:val="24"/>
          <w:szCs w:val="24"/>
          <w:lang w:eastAsia="en-IN" w:bidi="hi-IN"/>
          <w14:ligatures w14:val="none"/>
        </w:rPr>
        <w:t xml:space="preserve">. </w:t>
      </w:r>
      <w:r w:rsidR="007F006D">
        <w:rPr>
          <w:rFonts w:ascii="Times New Roman" w:eastAsia="Times New Roman" w:hAnsi="Times New Roman" w:cs="Times New Roman"/>
          <w:kern w:val="0"/>
          <w:sz w:val="24"/>
          <w:szCs w:val="24"/>
          <w:lang w:eastAsia="en-IN" w:bidi="hi-IN"/>
          <w14:ligatures w14:val="none"/>
        </w:rPr>
        <w:t>I</w:t>
      </w:r>
      <w:r w:rsidR="00496FD4" w:rsidRPr="00496FD4">
        <w:rPr>
          <w:rFonts w:ascii="Times New Roman" w:eastAsia="Times New Roman" w:hAnsi="Times New Roman" w:cs="Times New Roman"/>
          <w:kern w:val="0"/>
          <w:sz w:val="24"/>
          <w:szCs w:val="24"/>
          <w:lang w:eastAsia="en-IN" w:bidi="hi-IN"/>
          <w14:ligatures w14:val="none"/>
        </w:rPr>
        <w:t xml:space="preserve">f the restoring plant exhibits the presence of </w:t>
      </w:r>
      <w:r w:rsidR="00496FD4" w:rsidRPr="007815C3">
        <w:rPr>
          <w:rFonts w:ascii="Times New Roman" w:eastAsia="Times New Roman" w:hAnsi="Times New Roman" w:cs="Times New Roman"/>
          <w:i/>
          <w:iCs/>
          <w:kern w:val="0"/>
          <w:sz w:val="24"/>
          <w:szCs w:val="24"/>
          <w:lang w:eastAsia="en-IN" w:bidi="hi-IN"/>
          <w14:ligatures w14:val="none"/>
        </w:rPr>
        <w:t>Rf1a</w:t>
      </w:r>
      <w:r w:rsidR="00496FD4" w:rsidRPr="00496FD4">
        <w:rPr>
          <w:rFonts w:ascii="Times New Roman" w:eastAsia="Times New Roman" w:hAnsi="Times New Roman" w:cs="Times New Roman"/>
          <w:kern w:val="0"/>
          <w:sz w:val="24"/>
          <w:szCs w:val="24"/>
          <w:lang w:eastAsia="en-IN" w:bidi="hi-IN"/>
          <w14:ligatures w14:val="none"/>
        </w:rPr>
        <w:t xml:space="preserve"> and </w:t>
      </w:r>
      <w:r w:rsidR="00496FD4" w:rsidRPr="007815C3">
        <w:rPr>
          <w:rFonts w:ascii="Times New Roman" w:eastAsia="Times New Roman" w:hAnsi="Times New Roman" w:cs="Times New Roman"/>
          <w:i/>
          <w:iCs/>
          <w:kern w:val="0"/>
          <w:sz w:val="24"/>
          <w:szCs w:val="24"/>
          <w:lang w:eastAsia="en-IN" w:bidi="hi-IN"/>
          <w14:ligatures w14:val="none"/>
        </w:rPr>
        <w:t>Rf1b</w:t>
      </w:r>
      <w:r w:rsidR="00496FD4" w:rsidRPr="00496FD4">
        <w:rPr>
          <w:rFonts w:ascii="Times New Roman" w:eastAsia="Times New Roman" w:hAnsi="Times New Roman" w:cs="Times New Roman"/>
          <w:kern w:val="0"/>
          <w:sz w:val="24"/>
          <w:szCs w:val="24"/>
          <w:lang w:eastAsia="en-IN" w:bidi="hi-IN"/>
          <w14:ligatures w14:val="none"/>
        </w:rPr>
        <w:t xml:space="preserve">, then </w:t>
      </w:r>
      <w:r w:rsidR="00496FD4" w:rsidRPr="007815C3">
        <w:rPr>
          <w:rFonts w:ascii="Times New Roman" w:eastAsia="Times New Roman" w:hAnsi="Times New Roman" w:cs="Times New Roman"/>
          <w:i/>
          <w:iCs/>
          <w:kern w:val="0"/>
          <w:sz w:val="24"/>
          <w:szCs w:val="24"/>
          <w:lang w:eastAsia="en-IN" w:bidi="hi-IN"/>
          <w14:ligatures w14:val="none"/>
        </w:rPr>
        <w:t>Rf1a</w:t>
      </w:r>
      <w:r w:rsidR="00496FD4" w:rsidRPr="00496FD4">
        <w:rPr>
          <w:rFonts w:ascii="Times New Roman" w:eastAsia="Times New Roman" w:hAnsi="Times New Roman" w:cs="Times New Roman"/>
          <w:kern w:val="0"/>
          <w:sz w:val="24"/>
          <w:szCs w:val="24"/>
          <w:lang w:eastAsia="en-IN" w:bidi="hi-IN"/>
          <w14:ligatures w14:val="none"/>
        </w:rPr>
        <w:t xml:space="preserve"> provides critical insights regarding the epistatic influence on the cleavage of the transcripts. The cleaved </w:t>
      </w:r>
      <w:r w:rsidR="00496FD4" w:rsidRPr="007815C3">
        <w:rPr>
          <w:rFonts w:ascii="Times New Roman" w:eastAsia="Times New Roman" w:hAnsi="Times New Roman" w:cs="Times New Roman"/>
          <w:i/>
          <w:iCs/>
          <w:kern w:val="0"/>
          <w:sz w:val="24"/>
          <w:szCs w:val="24"/>
          <w:lang w:eastAsia="en-IN" w:bidi="hi-IN"/>
          <w14:ligatures w14:val="none"/>
        </w:rPr>
        <w:t>orf79</w:t>
      </w:r>
      <w:r w:rsidR="00496FD4" w:rsidRPr="00496FD4">
        <w:rPr>
          <w:rFonts w:ascii="Times New Roman" w:eastAsia="Times New Roman" w:hAnsi="Times New Roman" w:cs="Times New Roman"/>
          <w:kern w:val="0"/>
          <w:sz w:val="24"/>
          <w:szCs w:val="24"/>
          <w:lang w:eastAsia="en-IN" w:bidi="hi-IN"/>
          <w14:ligatures w14:val="none"/>
        </w:rPr>
        <w:t xml:space="preserve"> RNA fragment is devoid of its ribosome-binding site, resulting in a lack of translation (Wang </w:t>
      </w:r>
      <w:r w:rsidR="00496FD4" w:rsidRPr="007815C3">
        <w:rPr>
          <w:rFonts w:ascii="Times New Roman" w:eastAsia="Times New Roman" w:hAnsi="Times New Roman" w:cs="Times New Roman"/>
          <w:i/>
          <w:iCs/>
          <w:kern w:val="0"/>
          <w:sz w:val="24"/>
          <w:szCs w:val="24"/>
          <w:lang w:eastAsia="en-IN" w:bidi="hi-IN"/>
          <w14:ligatures w14:val="none"/>
        </w:rPr>
        <w:t>et al</w:t>
      </w:r>
      <w:r w:rsidR="00496FD4" w:rsidRPr="00496FD4">
        <w:rPr>
          <w:rFonts w:ascii="Times New Roman" w:eastAsia="Times New Roman" w:hAnsi="Times New Roman" w:cs="Times New Roman"/>
          <w:kern w:val="0"/>
          <w:sz w:val="24"/>
          <w:szCs w:val="24"/>
          <w:lang w:eastAsia="en-IN" w:bidi="hi-IN"/>
          <w14:ligatures w14:val="none"/>
        </w:rPr>
        <w:t xml:space="preserve">., 2006). A comparable mechanism occurs in the </w:t>
      </w:r>
      <w:r w:rsidR="00496FD4" w:rsidRPr="007815C3">
        <w:rPr>
          <w:rFonts w:ascii="Times New Roman" w:eastAsia="Times New Roman" w:hAnsi="Times New Roman" w:cs="Times New Roman"/>
          <w:i/>
          <w:iCs/>
          <w:kern w:val="0"/>
          <w:sz w:val="24"/>
          <w:szCs w:val="24"/>
          <w:lang w:eastAsia="en-IN" w:bidi="hi-IN"/>
          <w14:ligatures w14:val="none"/>
        </w:rPr>
        <w:t>atp6-orfH79</w:t>
      </w:r>
      <w:r w:rsidR="00496FD4" w:rsidRPr="00496FD4">
        <w:rPr>
          <w:rFonts w:ascii="Times New Roman" w:eastAsia="Times New Roman" w:hAnsi="Times New Roman" w:cs="Times New Roman"/>
          <w:kern w:val="0"/>
          <w:sz w:val="24"/>
          <w:szCs w:val="24"/>
          <w:lang w:eastAsia="en-IN" w:bidi="hi-IN"/>
          <w14:ligatures w14:val="none"/>
        </w:rPr>
        <w:t xml:space="preserve"> of </w:t>
      </w:r>
      <w:r w:rsidR="00496FD4" w:rsidRPr="007F006D">
        <w:rPr>
          <w:rFonts w:ascii="Times New Roman" w:eastAsia="Times New Roman" w:hAnsi="Times New Roman" w:cs="Times New Roman"/>
          <w:b/>
          <w:bCs/>
          <w:kern w:val="0"/>
          <w:sz w:val="24"/>
          <w:szCs w:val="24"/>
          <w:lang w:eastAsia="en-IN" w:bidi="hi-IN"/>
          <w14:ligatures w14:val="none"/>
        </w:rPr>
        <w:t>CMS-HL</w:t>
      </w:r>
      <w:r w:rsidR="00496FD4" w:rsidRPr="00496FD4">
        <w:rPr>
          <w:rFonts w:ascii="Times New Roman" w:eastAsia="Times New Roman" w:hAnsi="Times New Roman" w:cs="Times New Roman"/>
          <w:kern w:val="0"/>
          <w:sz w:val="24"/>
          <w:szCs w:val="24"/>
          <w:lang w:eastAsia="en-IN" w:bidi="hi-IN"/>
          <w14:ligatures w14:val="none"/>
        </w:rPr>
        <w:t xml:space="preserve"> (Yi </w:t>
      </w:r>
      <w:r w:rsidR="00496FD4" w:rsidRPr="007815C3">
        <w:rPr>
          <w:rFonts w:ascii="Times New Roman" w:eastAsia="Times New Roman" w:hAnsi="Times New Roman" w:cs="Times New Roman"/>
          <w:i/>
          <w:iCs/>
          <w:kern w:val="0"/>
          <w:sz w:val="24"/>
          <w:szCs w:val="24"/>
          <w:lang w:eastAsia="en-IN" w:bidi="hi-IN"/>
          <w14:ligatures w14:val="none"/>
        </w:rPr>
        <w:t>et al</w:t>
      </w:r>
      <w:r w:rsidR="00496FD4" w:rsidRPr="00496FD4">
        <w:rPr>
          <w:rFonts w:ascii="Times New Roman" w:eastAsia="Times New Roman" w:hAnsi="Times New Roman" w:cs="Times New Roman"/>
          <w:kern w:val="0"/>
          <w:sz w:val="24"/>
          <w:szCs w:val="24"/>
          <w:lang w:eastAsia="en-IN" w:bidi="hi-IN"/>
          <w14:ligatures w14:val="none"/>
        </w:rPr>
        <w:t xml:space="preserve">., 2002). The </w:t>
      </w:r>
      <w:r w:rsidR="00496FD4" w:rsidRPr="007815C3">
        <w:rPr>
          <w:rFonts w:ascii="Times New Roman" w:eastAsia="Times New Roman" w:hAnsi="Times New Roman" w:cs="Times New Roman"/>
          <w:i/>
          <w:iCs/>
          <w:kern w:val="0"/>
          <w:sz w:val="24"/>
          <w:szCs w:val="24"/>
          <w:lang w:eastAsia="en-IN" w:bidi="hi-IN"/>
          <w14:ligatures w14:val="none"/>
        </w:rPr>
        <w:t>Rf1a</w:t>
      </w:r>
      <w:r w:rsidR="00496FD4" w:rsidRPr="00496FD4">
        <w:rPr>
          <w:rFonts w:ascii="Times New Roman" w:eastAsia="Times New Roman" w:hAnsi="Times New Roman" w:cs="Times New Roman"/>
          <w:kern w:val="0"/>
          <w:sz w:val="24"/>
          <w:szCs w:val="24"/>
          <w:lang w:eastAsia="en-IN" w:bidi="hi-IN"/>
          <w14:ligatures w14:val="none"/>
        </w:rPr>
        <w:t xml:space="preserve"> gene in CMS-BT and its analogous gene </w:t>
      </w:r>
      <w:r w:rsidR="00496FD4" w:rsidRPr="007815C3">
        <w:rPr>
          <w:rFonts w:ascii="Times New Roman" w:eastAsia="Times New Roman" w:hAnsi="Times New Roman" w:cs="Times New Roman"/>
          <w:i/>
          <w:iCs/>
          <w:kern w:val="0"/>
          <w:sz w:val="24"/>
          <w:szCs w:val="24"/>
          <w:lang w:eastAsia="en-IN" w:bidi="hi-IN"/>
          <w14:ligatures w14:val="none"/>
        </w:rPr>
        <w:t>Rf5</w:t>
      </w:r>
      <w:r w:rsidR="00496FD4" w:rsidRPr="00496FD4">
        <w:rPr>
          <w:rFonts w:ascii="Times New Roman" w:eastAsia="Times New Roman" w:hAnsi="Times New Roman" w:cs="Times New Roman"/>
          <w:kern w:val="0"/>
          <w:sz w:val="24"/>
          <w:szCs w:val="24"/>
          <w:lang w:eastAsia="en-IN" w:bidi="hi-IN"/>
          <w14:ligatures w14:val="none"/>
        </w:rPr>
        <w:t xml:space="preserve"> in CMS-HL demonstrate similar cleavage patterns; however, it is noteworthy that </w:t>
      </w:r>
      <w:r w:rsidR="00496FD4" w:rsidRPr="007815C3">
        <w:rPr>
          <w:rFonts w:ascii="Times New Roman" w:eastAsia="Times New Roman" w:hAnsi="Times New Roman" w:cs="Times New Roman"/>
          <w:i/>
          <w:iCs/>
          <w:kern w:val="0"/>
          <w:sz w:val="24"/>
          <w:szCs w:val="24"/>
          <w:lang w:eastAsia="en-IN" w:bidi="hi-IN"/>
          <w14:ligatures w14:val="none"/>
        </w:rPr>
        <w:t xml:space="preserve">Rf1a </w:t>
      </w:r>
      <w:r w:rsidR="00496FD4" w:rsidRPr="00496FD4">
        <w:rPr>
          <w:rFonts w:ascii="Times New Roman" w:eastAsia="Times New Roman" w:hAnsi="Times New Roman" w:cs="Times New Roman"/>
          <w:kern w:val="0"/>
          <w:sz w:val="24"/>
          <w:szCs w:val="24"/>
          <w:lang w:eastAsia="en-IN" w:bidi="hi-IN"/>
          <w14:ligatures w14:val="none"/>
        </w:rPr>
        <w:t xml:space="preserve">directly interacts with the </w:t>
      </w:r>
      <w:r w:rsidR="00496FD4" w:rsidRPr="007815C3">
        <w:rPr>
          <w:rFonts w:ascii="Times New Roman" w:eastAsia="Times New Roman" w:hAnsi="Times New Roman" w:cs="Times New Roman"/>
          <w:i/>
          <w:iCs/>
          <w:kern w:val="0"/>
          <w:sz w:val="24"/>
          <w:szCs w:val="24"/>
          <w:lang w:eastAsia="en-IN" w:bidi="hi-IN"/>
          <w14:ligatures w14:val="none"/>
        </w:rPr>
        <w:t>B-atp6-orf79</w:t>
      </w:r>
      <w:r w:rsidR="00496FD4" w:rsidRPr="00496FD4">
        <w:rPr>
          <w:rFonts w:ascii="Times New Roman" w:eastAsia="Times New Roman" w:hAnsi="Times New Roman" w:cs="Times New Roman"/>
          <w:kern w:val="0"/>
          <w:sz w:val="24"/>
          <w:szCs w:val="24"/>
          <w:lang w:eastAsia="en-IN" w:bidi="hi-IN"/>
          <w14:ligatures w14:val="none"/>
        </w:rPr>
        <w:t xml:space="preserve"> mRNA (Kazama </w:t>
      </w:r>
      <w:r w:rsidR="00496FD4" w:rsidRPr="007815C3">
        <w:rPr>
          <w:rFonts w:ascii="Times New Roman" w:eastAsia="Times New Roman" w:hAnsi="Times New Roman" w:cs="Times New Roman"/>
          <w:i/>
          <w:iCs/>
          <w:kern w:val="0"/>
          <w:sz w:val="24"/>
          <w:szCs w:val="24"/>
          <w:lang w:eastAsia="en-IN" w:bidi="hi-IN"/>
          <w14:ligatures w14:val="none"/>
        </w:rPr>
        <w:t>et al</w:t>
      </w:r>
      <w:r w:rsidR="00496FD4" w:rsidRPr="00496FD4">
        <w:rPr>
          <w:rFonts w:ascii="Times New Roman" w:eastAsia="Times New Roman" w:hAnsi="Times New Roman" w:cs="Times New Roman"/>
          <w:kern w:val="0"/>
          <w:sz w:val="24"/>
          <w:szCs w:val="24"/>
          <w:lang w:eastAsia="en-IN" w:bidi="hi-IN"/>
          <w14:ligatures w14:val="none"/>
        </w:rPr>
        <w:t xml:space="preserve">., 2008), while </w:t>
      </w:r>
      <w:r w:rsidR="00496FD4" w:rsidRPr="007815C3">
        <w:rPr>
          <w:rFonts w:ascii="Times New Roman" w:eastAsia="Times New Roman" w:hAnsi="Times New Roman" w:cs="Times New Roman"/>
          <w:i/>
          <w:iCs/>
          <w:kern w:val="0"/>
          <w:sz w:val="24"/>
          <w:szCs w:val="24"/>
          <w:lang w:eastAsia="en-IN" w:bidi="hi-IN"/>
          <w14:ligatures w14:val="none"/>
        </w:rPr>
        <w:t>Rf5</w:t>
      </w:r>
      <w:r w:rsidR="00496FD4" w:rsidRPr="00496FD4">
        <w:rPr>
          <w:rFonts w:ascii="Times New Roman" w:eastAsia="Times New Roman" w:hAnsi="Times New Roman" w:cs="Times New Roman"/>
          <w:kern w:val="0"/>
          <w:sz w:val="24"/>
          <w:szCs w:val="24"/>
          <w:lang w:eastAsia="en-IN" w:bidi="hi-IN"/>
          <w14:ligatures w14:val="none"/>
        </w:rPr>
        <w:t xml:space="preserve"> necessitates the glycine-rich protein </w:t>
      </w:r>
      <w:r w:rsidR="00496FD4" w:rsidRPr="007F006D">
        <w:rPr>
          <w:rFonts w:ascii="Times New Roman" w:eastAsia="Times New Roman" w:hAnsi="Times New Roman" w:cs="Times New Roman"/>
          <w:i/>
          <w:iCs/>
          <w:kern w:val="0"/>
          <w:sz w:val="24"/>
          <w:szCs w:val="24"/>
          <w:lang w:eastAsia="en-IN" w:bidi="hi-IN"/>
          <w14:ligatures w14:val="none"/>
        </w:rPr>
        <w:t>GRP162</w:t>
      </w:r>
      <w:r w:rsidR="00496FD4" w:rsidRPr="00496FD4">
        <w:rPr>
          <w:rFonts w:ascii="Times New Roman" w:eastAsia="Times New Roman" w:hAnsi="Times New Roman" w:cs="Times New Roman"/>
          <w:kern w:val="0"/>
          <w:sz w:val="24"/>
          <w:szCs w:val="24"/>
          <w:lang w:eastAsia="en-IN" w:bidi="hi-IN"/>
          <w14:ligatures w14:val="none"/>
        </w:rPr>
        <w:t xml:space="preserve">, which functions as an adaptor in the restoration of fertility complexes and binds to the </w:t>
      </w:r>
      <w:r w:rsidR="00496FD4" w:rsidRPr="007815C3">
        <w:rPr>
          <w:rFonts w:ascii="Times New Roman" w:eastAsia="Times New Roman" w:hAnsi="Times New Roman" w:cs="Times New Roman"/>
          <w:i/>
          <w:iCs/>
          <w:kern w:val="0"/>
          <w:sz w:val="24"/>
          <w:szCs w:val="24"/>
          <w:lang w:eastAsia="en-IN" w:bidi="hi-IN"/>
          <w14:ligatures w14:val="none"/>
        </w:rPr>
        <w:t>atp6-orfH79</w:t>
      </w:r>
      <w:r w:rsidR="00496FD4" w:rsidRPr="00496FD4">
        <w:rPr>
          <w:rFonts w:ascii="Times New Roman" w:eastAsia="Times New Roman" w:hAnsi="Times New Roman" w:cs="Times New Roman"/>
          <w:kern w:val="0"/>
          <w:sz w:val="24"/>
          <w:szCs w:val="24"/>
          <w:lang w:eastAsia="en-IN" w:bidi="hi-IN"/>
          <w14:ligatures w14:val="none"/>
        </w:rPr>
        <w:t xml:space="preserve"> mRNA for cleavage (Hu </w:t>
      </w:r>
      <w:r w:rsidR="00496FD4" w:rsidRPr="007815C3">
        <w:rPr>
          <w:rFonts w:ascii="Times New Roman" w:eastAsia="Times New Roman" w:hAnsi="Times New Roman" w:cs="Times New Roman"/>
          <w:i/>
          <w:iCs/>
          <w:kern w:val="0"/>
          <w:sz w:val="24"/>
          <w:szCs w:val="24"/>
          <w:lang w:eastAsia="en-IN" w:bidi="hi-IN"/>
          <w14:ligatures w14:val="none"/>
        </w:rPr>
        <w:t>et al</w:t>
      </w:r>
      <w:r w:rsidR="00496FD4" w:rsidRPr="00496FD4">
        <w:rPr>
          <w:rFonts w:ascii="Times New Roman" w:eastAsia="Times New Roman" w:hAnsi="Times New Roman" w:cs="Times New Roman"/>
          <w:kern w:val="0"/>
          <w:sz w:val="24"/>
          <w:szCs w:val="24"/>
          <w:lang w:eastAsia="en-IN" w:bidi="hi-IN"/>
          <w14:ligatures w14:val="none"/>
        </w:rPr>
        <w:t xml:space="preserve">., 2012). </w:t>
      </w:r>
      <w:r w:rsidR="00496FD4" w:rsidRPr="007815C3">
        <w:rPr>
          <w:rFonts w:ascii="Times New Roman" w:eastAsia="Times New Roman" w:hAnsi="Times New Roman" w:cs="Times New Roman"/>
          <w:i/>
          <w:iCs/>
          <w:kern w:val="0"/>
          <w:sz w:val="24"/>
          <w:szCs w:val="24"/>
          <w:lang w:eastAsia="en-IN" w:bidi="hi-IN"/>
          <w14:ligatures w14:val="none"/>
        </w:rPr>
        <w:t>Rf4</w:t>
      </w:r>
      <w:r w:rsidR="00496FD4" w:rsidRPr="00496FD4">
        <w:rPr>
          <w:rFonts w:ascii="Times New Roman" w:eastAsia="Times New Roman" w:hAnsi="Times New Roman" w:cs="Times New Roman"/>
          <w:kern w:val="0"/>
          <w:sz w:val="24"/>
          <w:szCs w:val="24"/>
          <w:lang w:eastAsia="en-IN" w:bidi="hi-IN"/>
          <w14:ligatures w14:val="none"/>
        </w:rPr>
        <w:t xml:space="preserve"> in </w:t>
      </w:r>
      <w:r w:rsidR="00496FD4" w:rsidRPr="007F006D">
        <w:rPr>
          <w:rFonts w:ascii="Times New Roman" w:eastAsia="Times New Roman" w:hAnsi="Times New Roman" w:cs="Times New Roman"/>
          <w:b/>
          <w:bCs/>
          <w:kern w:val="0"/>
          <w:sz w:val="24"/>
          <w:szCs w:val="24"/>
          <w:lang w:eastAsia="en-IN" w:bidi="hi-IN"/>
          <w14:ligatures w14:val="none"/>
        </w:rPr>
        <w:t xml:space="preserve">CMS-WA </w:t>
      </w:r>
      <w:r w:rsidR="00496FD4" w:rsidRPr="00496FD4">
        <w:rPr>
          <w:rFonts w:ascii="Times New Roman" w:eastAsia="Times New Roman" w:hAnsi="Times New Roman" w:cs="Times New Roman"/>
          <w:kern w:val="0"/>
          <w:sz w:val="24"/>
          <w:szCs w:val="24"/>
          <w:lang w:eastAsia="en-IN" w:bidi="hi-IN"/>
          <w14:ligatures w14:val="none"/>
        </w:rPr>
        <w:t xml:space="preserve">is responsible for the degradation of the </w:t>
      </w:r>
      <w:r w:rsidR="00496FD4" w:rsidRPr="007815C3">
        <w:rPr>
          <w:rFonts w:ascii="Times New Roman" w:eastAsia="Times New Roman" w:hAnsi="Times New Roman" w:cs="Times New Roman"/>
          <w:i/>
          <w:iCs/>
          <w:kern w:val="0"/>
          <w:sz w:val="24"/>
          <w:szCs w:val="24"/>
          <w:lang w:eastAsia="en-IN" w:bidi="hi-IN"/>
          <w14:ligatures w14:val="none"/>
        </w:rPr>
        <w:t>rpl5-WA352</w:t>
      </w:r>
      <w:r w:rsidR="00496FD4" w:rsidRPr="00496FD4">
        <w:rPr>
          <w:rFonts w:ascii="Times New Roman" w:eastAsia="Times New Roman" w:hAnsi="Times New Roman" w:cs="Times New Roman"/>
          <w:kern w:val="0"/>
          <w:sz w:val="24"/>
          <w:szCs w:val="24"/>
          <w:lang w:eastAsia="en-IN" w:bidi="hi-IN"/>
          <w14:ligatures w14:val="none"/>
        </w:rPr>
        <w:t xml:space="preserve"> </w:t>
      </w:r>
      <w:proofErr w:type="spellStart"/>
      <w:r w:rsidR="00496FD4" w:rsidRPr="00496FD4">
        <w:rPr>
          <w:rFonts w:ascii="Times New Roman" w:eastAsia="Times New Roman" w:hAnsi="Times New Roman" w:cs="Times New Roman"/>
          <w:kern w:val="0"/>
          <w:sz w:val="24"/>
          <w:szCs w:val="24"/>
          <w:lang w:eastAsia="en-IN" w:bidi="hi-IN"/>
          <w14:ligatures w14:val="none"/>
        </w:rPr>
        <w:t>dicistronic</w:t>
      </w:r>
      <w:proofErr w:type="spellEnd"/>
      <w:r w:rsidR="00496FD4" w:rsidRPr="00496FD4">
        <w:rPr>
          <w:rFonts w:ascii="Times New Roman" w:eastAsia="Times New Roman" w:hAnsi="Times New Roman" w:cs="Times New Roman"/>
          <w:kern w:val="0"/>
          <w:sz w:val="24"/>
          <w:szCs w:val="24"/>
          <w:lang w:eastAsia="en-IN" w:bidi="hi-IN"/>
          <w14:ligatures w14:val="none"/>
        </w:rPr>
        <w:t xml:space="preserve"> transcripts and the </w:t>
      </w:r>
      <w:r w:rsidR="00496FD4" w:rsidRPr="007815C3">
        <w:rPr>
          <w:rFonts w:ascii="Times New Roman" w:eastAsia="Times New Roman" w:hAnsi="Times New Roman" w:cs="Times New Roman"/>
          <w:i/>
          <w:iCs/>
          <w:kern w:val="0"/>
          <w:sz w:val="24"/>
          <w:szCs w:val="24"/>
          <w:lang w:eastAsia="en-IN" w:bidi="hi-IN"/>
          <w14:ligatures w14:val="none"/>
        </w:rPr>
        <w:t>WA352</w:t>
      </w:r>
      <w:r w:rsidR="00496FD4" w:rsidRPr="00496FD4">
        <w:rPr>
          <w:rFonts w:ascii="Times New Roman" w:eastAsia="Times New Roman" w:hAnsi="Times New Roman" w:cs="Times New Roman"/>
          <w:kern w:val="0"/>
          <w:sz w:val="24"/>
          <w:szCs w:val="24"/>
          <w:lang w:eastAsia="en-IN" w:bidi="hi-IN"/>
          <w14:ligatures w14:val="none"/>
        </w:rPr>
        <w:t xml:space="preserve"> </w:t>
      </w:r>
      <w:proofErr w:type="spellStart"/>
      <w:r w:rsidR="00496FD4" w:rsidRPr="00496FD4">
        <w:rPr>
          <w:rFonts w:ascii="Times New Roman" w:eastAsia="Times New Roman" w:hAnsi="Times New Roman" w:cs="Times New Roman"/>
          <w:kern w:val="0"/>
          <w:sz w:val="24"/>
          <w:szCs w:val="24"/>
          <w:lang w:eastAsia="en-IN" w:bidi="hi-IN"/>
          <w14:ligatures w14:val="none"/>
        </w:rPr>
        <w:t>monocistronic</w:t>
      </w:r>
      <w:proofErr w:type="spellEnd"/>
      <w:r w:rsidR="00496FD4" w:rsidRPr="00496FD4">
        <w:rPr>
          <w:rFonts w:ascii="Times New Roman" w:eastAsia="Times New Roman" w:hAnsi="Times New Roman" w:cs="Times New Roman"/>
          <w:kern w:val="0"/>
          <w:sz w:val="24"/>
          <w:szCs w:val="24"/>
          <w:lang w:eastAsia="en-IN" w:bidi="hi-IN"/>
          <w14:ligatures w14:val="none"/>
        </w:rPr>
        <w:t xml:space="preserve"> transcripts, subsequently diminishing the abundance of these transcripts by nearly 20% in the </w:t>
      </w:r>
      <w:r w:rsidR="00496FD4" w:rsidRPr="007815C3">
        <w:rPr>
          <w:rFonts w:ascii="Times New Roman" w:eastAsia="Times New Roman" w:hAnsi="Times New Roman" w:cs="Times New Roman"/>
          <w:i/>
          <w:iCs/>
          <w:kern w:val="0"/>
          <w:sz w:val="24"/>
          <w:szCs w:val="24"/>
          <w:lang w:eastAsia="en-IN" w:bidi="hi-IN"/>
          <w14:ligatures w14:val="none"/>
        </w:rPr>
        <w:t>Rf4</w:t>
      </w:r>
      <w:r w:rsidR="00496FD4" w:rsidRPr="00496FD4">
        <w:rPr>
          <w:rFonts w:ascii="Times New Roman" w:eastAsia="Times New Roman" w:hAnsi="Times New Roman" w:cs="Times New Roman"/>
          <w:kern w:val="0"/>
          <w:sz w:val="24"/>
          <w:szCs w:val="24"/>
          <w:lang w:eastAsia="en-IN" w:bidi="hi-IN"/>
          <w14:ligatures w14:val="none"/>
        </w:rPr>
        <w:t xml:space="preserve">-restored plants. </w:t>
      </w:r>
      <w:r w:rsidR="00B1362E" w:rsidRPr="00FB57CB">
        <w:rPr>
          <w:rFonts w:ascii="Times New Roman" w:eastAsia="Times New Roman" w:hAnsi="Times New Roman" w:cs="Times New Roman"/>
          <w:kern w:val="0"/>
          <w:sz w:val="24"/>
          <w:szCs w:val="24"/>
          <w:lang w:eastAsia="en-IN" w:bidi="hi-IN"/>
          <w14:ligatures w14:val="none"/>
        </w:rPr>
        <w:t xml:space="preserve">(Luo </w:t>
      </w:r>
      <w:r w:rsidR="00B1362E" w:rsidRPr="00FB57CB">
        <w:rPr>
          <w:rFonts w:ascii="Times New Roman" w:eastAsia="Times New Roman" w:hAnsi="Times New Roman" w:cs="Times New Roman"/>
          <w:i/>
          <w:iCs/>
          <w:kern w:val="0"/>
          <w:sz w:val="24"/>
          <w:szCs w:val="24"/>
          <w:lang w:eastAsia="en-IN" w:bidi="hi-IN"/>
          <w14:ligatures w14:val="none"/>
        </w:rPr>
        <w:t>et al</w:t>
      </w:r>
      <w:r w:rsidR="00B1362E" w:rsidRPr="00FB57CB">
        <w:rPr>
          <w:rFonts w:ascii="Times New Roman" w:eastAsia="Times New Roman" w:hAnsi="Times New Roman" w:cs="Times New Roman"/>
          <w:kern w:val="0"/>
          <w:sz w:val="24"/>
          <w:szCs w:val="24"/>
          <w:lang w:eastAsia="en-IN" w:bidi="hi-IN"/>
          <w14:ligatures w14:val="none"/>
        </w:rPr>
        <w:t>., 2013)</w:t>
      </w:r>
      <w:r w:rsidR="00A63038" w:rsidRPr="00FB57CB">
        <w:rPr>
          <w:rFonts w:ascii="Times New Roman" w:eastAsia="Times New Roman" w:hAnsi="Times New Roman" w:cs="Times New Roman"/>
          <w:kern w:val="0"/>
          <w:sz w:val="24"/>
          <w:szCs w:val="24"/>
          <w:lang w:eastAsia="en-IN" w:bidi="hi-IN"/>
          <w14:ligatures w14:val="none"/>
        </w:rPr>
        <w:t>.</w:t>
      </w:r>
    </w:p>
    <w:p w14:paraId="17BC464C" w14:textId="3B22E312" w:rsidR="000E26BA" w:rsidRPr="00FB57CB" w:rsidRDefault="000E26BA" w:rsidP="00E703C2">
      <w:pPr>
        <w:pStyle w:val="ListParagraph"/>
        <w:numPr>
          <w:ilvl w:val="0"/>
          <w:numId w:val="5"/>
        </w:numPr>
        <w:spacing w:before="120" w:after="0" w:line="276" w:lineRule="auto"/>
        <w:ind w:left="284" w:hanging="284"/>
        <w:contextualSpacing w:val="0"/>
        <w:jc w:val="both"/>
        <w:rPr>
          <w:rFonts w:ascii="Times New Roman" w:eastAsia="Times New Roman" w:hAnsi="Times New Roman" w:cs="Times New Roman"/>
          <w:b/>
          <w:bCs/>
          <w:color w:val="00B050"/>
          <w:kern w:val="0"/>
          <w:sz w:val="24"/>
          <w:szCs w:val="24"/>
          <w:lang w:eastAsia="en-IN" w:bidi="hi-IN"/>
          <w14:ligatures w14:val="none"/>
        </w:rPr>
      </w:pPr>
      <w:r w:rsidRPr="00FB57CB">
        <w:rPr>
          <w:rFonts w:ascii="Times New Roman" w:eastAsia="Times New Roman" w:hAnsi="Times New Roman" w:cs="Times New Roman"/>
          <w:b/>
          <w:bCs/>
          <w:color w:val="00B050"/>
          <w:kern w:val="0"/>
          <w:sz w:val="24"/>
          <w:szCs w:val="24"/>
          <w:lang w:eastAsia="en-IN" w:bidi="hi-IN"/>
          <w14:ligatures w14:val="none"/>
        </w:rPr>
        <w:t xml:space="preserve">Restoration at the Translational or </w:t>
      </w:r>
      <w:r w:rsidR="00243623">
        <w:rPr>
          <w:rFonts w:ascii="Times New Roman" w:eastAsia="Times New Roman" w:hAnsi="Times New Roman" w:cs="Times New Roman"/>
          <w:b/>
          <w:bCs/>
          <w:color w:val="00B050"/>
          <w:kern w:val="0"/>
          <w:sz w:val="24"/>
          <w:szCs w:val="24"/>
          <w:lang w:eastAsia="en-IN" w:bidi="hi-IN"/>
          <w14:ligatures w14:val="none"/>
        </w:rPr>
        <w:t>Post-translational</w:t>
      </w:r>
      <w:r w:rsidRPr="00FB57CB">
        <w:rPr>
          <w:rFonts w:ascii="Times New Roman" w:eastAsia="Times New Roman" w:hAnsi="Times New Roman" w:cs="Times New Roman"/>
          <w:b/>
          <w:bCs/>
          <w:color w:val="00B050"/>
          <w:kern w:val="0"/>
          <w:sz w:val="24"/>
          <w:szCs w:val="24"/>
          <w:lang w:eastAsia="en-IN" w:bidi="hi-IN"/>
          <w14:ligatures w14:val="none"/>
        </w:rPr>
        <w:t xml:space="preserve"> Level</w:t>
      </w:r>
    </w:p>
    <w:p w14:paraId="2CE17DE5" w14:textId="24E65FCF" w:rsidR="00680845" w:rsidRPr="00FB57CB" w:rsidRDefault="007F006D" w:rsidP="00FB57CB">
      <w:pPr>
        <w:pStyle w:val="ListParagraph"/>
        <w:spacing w:after="0" w:line="276" w:lineRule="auto"/>
        <w:ind w:left="0" w:firstLine="850"/>
        <w:contextualSpacing w:val="0"/>
        <w:jc w:val="both"/>
        <w:rPr>
          <w:rFonts w:ascii="Times New Roman" w:eastAsia="Times New Roman" w:hAnsi="Times New Roman" w:cs="Times New Roman"/>
          <w:kern w:val="0"/>
          <w:sz w:val="24"/>
          <w:szCs w:val="24"/>
          <w:lang w:eastAsia="en-IN" w:bidi="hi-IN"/>
          <w14:ligatures w14:val="none"/>
        </w:rPr>
      </w:pPr>
      <w:r>
        <w:rPr>
          <w:rFonts w:ascii="Times New Roman" w:eastAsia="Times New Roman" w:hAnsi="Times New Roman" w:cs="Times New Roman"/>
          <w:kern w:val="0"/>
          <w:sz w:val="24"/>
          <w:szCs w:val="24"/>
          <w:lang w:eastAsia="en-IN" w:bidi="hi-IN"/>
          <w14:ligatures w14:val="none"/>
        </w:rPr>
        <w:t>In</w:t>
      </w:r>
      <w:r w:rsidR="00353BCC" w:rsidRPr="00353BCC">
        <w:rPr>
          <w:rFonts w:ascii="Times New Roman" w:eastAsia="Times New Roman" w:hAnsi="Times New Roman" w:cs="Times New Roman"/>
          <w:kern w:val="0"/>
          <w:sz w:val="24"/>
          <w:szCs w:val="24"/>
          <w:lang w:eastAsia="en-IN" w:bidi="hi-IN"/>
          <w14:ligatures w14:val="none"/>
        </w:rPr>
        <w:t xml:space="preserve"> certain crop plant species exhibiting cytoplasmic male sterility (CMS) systems, the </w:t>
      </w:r>
      <w:r w:rsidR="00353BCC" w:rsidRPr="00ED3D0E">
        <w:rPr>
          <w:rFonts w:ascii="Times New Roman" w:eastAsia="Times New Roman" w:hAnsi="Times New Roman" w:cs="Times New Roman"/>
          <w:b/>
          <w:bCs/>
          <w:kern w:val="0"/>
          <w:sz w:val="24"/>
          <w:szCs w:val="24"/>
          <w:lang w:eastAsia="en-IN" w:bidi="hi-IN"/>
          <w14:ligatures w14:val="none"/>
        </w:rPr>
        <w:t>dimensions and quantities of transcripts associated with CMS remain constant</w:t>
      </w:r>
      <w:r w:rsidR="00353BCC" w:rsidRPr="00353BCC">
        <w:rPr>
          <w:rFonts w:ascii="Times New Roman" w:eastAsia="Times New Roman" w:hAnsi="Times New Roman" w:cs="Times New Roman"/>
          <w:kern w:val="0"/>
          <w:sz w:val="24"/>
          <w:szCs w:val="24"/>
          <w:lang w:eastAsia="en-IN" w:bidi="hi-IN"/>
          <w14:ligatures w14:val="none"/>
        </w:rPr>
        <w:t xml:space="preserve">. During this period, mechanisms for the restoration of fertility at the translational or </w:t>
      </w:r>
      <w:r w:rsidR="00243623">
        <w:rPr>
          <w:rFonts w:ascii="Times New Roman" w:eastAsia="Times New Roman" w:hAnsi="Times New Roman" w:cs="Times New Roman"/>
          <w:kern w:val="0"/>
          <w:sz w:val="24"/>
          <w:szCs w:val="24"/>
          <w:lang w:eastAsia="en-IN" w:bidi="hi-IN"/>
          <w14:ligatures w14:val="none"/>
        </w:rPr>
        <w:t>post-translational</w:t>
      </w:r>
      <w:r w:rsidR="00353BCC" w:rsidRPr="00353BCC">
        <w:rPr>
          <w:rFonts w:ascii="Times New Roman" w:eastAsia="Times New Roman" w:hAnsi="Times New Roman" w:cs="Times New Roman"/>
          <w:kern w:val="0"/>
          <w:sz w:val="24"/>
          <w:szCs w:val="24"/>
          <w:lang w:eastAsia="en-IN" w:bidi="hi-IN"/>
          <w14:ligatures w14:val="none"/>
        </w:rPr>
        <w:t xml:space="preserve"> level are activated. An illustrative example is </w:t>
      </w:r>
      <w:r w:rsidR="00353BCC" w:rsidRPr="007815C3">
        <w:rPr>
          <w:rFonts w:ascii="Times New Roman" w:eastAsia="Times New Roman" w:hAnsi="Times New Roman" w:cs="Times New Roman"/>
          <w:i/>
          <w:iCs/>
          <w:kern w:val="0"/>
          <w:sz w:val="24"/>
          <w:szCs w:val="24"/>
          <w:lang w:eastAsia="en-IN" w:bidi="hi-IN"/>
          <w14:ligatures w14:val="none"/>
        </w:rPr>
        <w:t>Rf4</w:t>
      </w:r>
      <w:r w:rsidR="00353BCC" w:rsidRPr="00353BCC">
        <w:rPr>
          <w:rFonts w:ascii="Times New Roman" w:eastAsia="Times New Roman" w:hAnsi="Times New Roman" w:cs="Times New Roman"/>
          <w:kern w:val="0"/>
          <w:sz w:val="24"/>
          <w:szCs w:val="24"/>
          <w:lang w:eastAsia="en-IN" w:bidi="hi-IN"/>
          <w14:ligatures w14:val="none"/>
        </w:rPr>
        <w:t xml:space="preserve"> of </w:t>
      </w:r>
      <w:r w:rsidR="00353BCC" w:rsidRPr="00ED3D0E">
        <w:rPr>
          <w:rFonts w:ascii="Times New Roman" w:eastAsia="Times New Roman" w:hAnsi="Times New Roman" w:cs="Times New Roman"/>
          <w:b/>
          <w:bCs/>
          <w:kern w:val="0"/>
          <w:sz w:val="24"/>
          <w:szCs w:val="24"/>
          <w:lang w:eastAsia="en-IN" w:bidi="hi-IN"/>
          <w14:ligatures w14:val="none"/>
        </w:rPr>
        <w:t>CMS-C</w:t>
      </w:r>
      <w:r w:rsidR="00353BCC" w:rsidRPr="00353BCC">
        <w:rPr>
          <w:rFonts w:ascii="Times New Roman" w:eastAsia="Times New Roman" w:hAnsi="Times New Roman" w:cs="Times New Roman"/>
          <w:kern w:val="0"/>
          <w:sz w:val="24"/>
          <w:szCs w:val="24"/>
          <w:lang w:eastAsia="en-IN" w:bidi="hi-IN"/>
          <w14:ligatures w14:val="none"/>
        </w:rPr>
        <w:t xml:space="preserve"> in </w:t>
      </w:r>
      <w:proofErr w:type="spellStart"/>
      <w:r w:rsidR="00353BCC" w:rsidRPr="007815C3">
        <w:rPr>
          <w:rFonts w:ascii="Times New Roman" w:eastAsia="Times New Roman" w:hAnsi="Times New Roman" w:cs="Times New Roman"/>
          <w:i/>
          <w:iCs/>
          <w:kern w:val="0"/>
          <w:sz w:val="24"/>
          <w:szCs w:val="24"/>
          <w:lang w:eastAsia="en-IN" w:bidi="hi-IN"/>
          <w14:ligatures w14:val="none"/>
        </w:rPr>
        <w:t>Zea</w:t>
      </w:r>
      <w:proofErr w:type="spellEnd"/>
      <w:r w:rsidR="00353BCC" w:rsidRPr="007815C3">
        <w:rPr>
          <w:rFonts w:ascii="Times New Roman" w:eastAsia="Times New Roman" w:hAnsi="Times New Roman" w:cs="Times New Roman"/>
          <w:i/>
          <w:iCs/>
          <w:kern w:val="0"/>
          <w:sz w:val="24"/>
          <w:szCs w:val="24"/>
          <w:lang w:eastAsia="en-IN" w:bidi="hi-IN"/>
          <w14:ligatures w14:val="none"/>
        </w:rPr>
        <w:t xml:space="preserve"> mays</w:t>
      </w:r>
      <w:r w:rsidR="00353BCC" w:rsidRPr="00353BCC">
        <w:rPr>
          <w:rFonts w:ascii="Times New Roman" w:eastAsia="Times New Roman" w:hAnsi="Times New Roman" w:cs="Times New Roman"/>
          <w:kern w:val="0"/>
          <w:sz w:val="24"/>
          <w:szCs w:val="24"/>
          <w:lang w:eastAsia="en-IN" w:bidi="hi-IN"/>
          <w14:ligatures w14:val="none"/>
        </w:rPr>
        <w:t xml:space="preserve">, which does not alter the steady-state concentration of </w:t>
      </w:r>
      <w:r w:rsidR="00353BCC" w:rsidRPr="007815C3">
        <w:rPr>
          <w:rFonts w:ascii="Times New Roman" w:eastAsia="Times New Roman" w:hAnsi="Times New Roman" w:cs="Times New Roman"/>
          <w:i/>
          <w:iCs/>
          <w:kern w:val="0"/>
          <w:sz w:val="24"/>
          <w:szCs w:val="24"/>
          <w:lang w:eastAsia="en-IN" w:bidi="hi-IN"/>
          <w14:ligatures w14:val="none"/>
        </w:rPr>
        <w:t>atp6-C</w:t>
      </w:r>
      <w:r w:rsidR="00353BCC" w:rsidRPr="00353BCC">
        <w:rPr>
          <w:rFonts w:ascii="Times New Roman" w:eastAsia="Times New Roman" w:hAnsi="Times New Roman" w:cs="Times New Roman"/>
          <w:kern w:val="0"/>
          <w:sz w:val="24"/>
          <w:szCs w:val="24"/>
          <w:lang w:eastAsia="en-IN" w:bidi="hi-IN"/>
          <w14:ligatures w14:val="none"/>
        </w:rPr>
        <w:t xml:space="preserve"> mRNA; consequently, it is evident that restoration may occur at the protein level (Dewey </w:t>
      </w:r>
      <w:r w:rsidR="00353BCC" w:rsidRPr="007815C3">
        <w:rPr>
          <w:rFonts w:ascii="Times New Roman" w:eastAsia="Times New Roman" w:hAnsi="Times New Roman" w:cs="Times New Roman"/>
          <w:i/>
          <w:iCs/>
          <w:kern w:val="0"/>
          <w:sz w:val="24"/>
          <w:szCs w:val="24"/>
          <w:lang w:eastAsia="en-IN" w:bidi="hi-IN"/>
          <w14:ligatures w14:val="none"/>
        </w:rPr>
        <w:t>et al</w:t>
      </w:r>
      <w:r w:rsidR="00353BCC" w:rsidRPr="00353BCC">
        <w:rPr>
          <w:rFonts w:ascii="Times New Roman" w:eastAsia="Times New Roman" w:hAnsi="Times New Roman" w:cs="Times New Roman"/>
          <w:kern w:val="0"/>
          <w:sz w:val="24"/>
          <w:szCs w:val="24"/>
          <w:lang w:eastAsia="en-IN" w:bidi="hi-IN"/>
          <w14:ligatures w14:val="none"/>
        </w:rPr>
        <w:t xml:space="preserve">., 1991). Similarly, </w:t>
      </w:r>
      <w:r w:rsidR="00353BCC" w:rsidRPr="007815C3">
        <w:rPr>
          <w:rFonts w:ascii="Times New Roman" w:eastAsia="Times New Roman" w:hAnsi="Times New Roman" w:cs="Times New Roman"/>
          <w:i/>
          <w:iCs/>
          <w:kern w:val="0"/>
          <w:sz w:val="24"/>
          <w:szCs w:val="24"/>
          <w:lang w:eastAsia="en-IN" w:bidi="hi-IN"/>
          <w14:ligatures w14:val="none"/>
        </w:rPr>
        <w:t>Fr2</w:t>
      </w:r>
      <w:r w:rsidR="00353BCC" w:rsidRPr="00353BCC">
        <w:rPr>
          <w:rFonts w:ascii="Times New Roman" w:eastAsia="Times New Roman" w:hAnsi="Times New Roman" w:cs="Times New Roman"/>
          <w:kern w:val="0"/>
          <w:sz w:val="24"/>
          <w:szCs w:val="24"/>
          <w:lang w:eastAsia="en-IN" w:bidi="hi-IN"/>
          <w14:ligatures w14:val="none"/>
        </w:rPr>
        <w:t xml:space="preserve"> of </w:t>
      </w:r>
      <w:r w:rsidR="00353BCC" w:rsidRPr="00ED3D0E">
        <w:rPr>
          <w:rFonts w:ascii="Times New Roman" w:eastAsia="Times New Roman" w:hAnsi="Times New Roman" w:cs="Times New Roman"/>
          <w:b/>
          <w:bCs/>
          <w:kern w:val="0"/>
          <w:sz w:val="24"/>
          <w:szCs w:val="24"/>
          <w:lang w:eastAsia="en-IN" w:bidi="hi-IN"/>
          <w14:ligatures w14:val="none"/>
        </w:rPr>
        <w:t>CMS-Sprite i</w:t>
      </w:r>
      <w:r w:rsidR="00353BCC" w:rsidRPr="00353BCC">
        <w:rPr>
          <w:rFonts w:ascii="Times New Roman" w:eastAsia="Times New Roman" w:hAnsi="Times New Roman" w:cs="Times New Roman"/>
          <w:kern w:val="0"/>
          <w:sz w:val="24"/>
          <w:szCs w:val="24"/>
          <w:lang w:eastAsia="en-IN" w:bidi="hi-IN"/>
          <w14:ligatures w14:val="none"/>
        </w:rPr>
        <w:t xml:space="preserve">n </w:t>
      </w:r>
      <w:r w:rsidR="00353BCC" w:rsidRPr="00ED3D0E">
        <w:rPr>
          <w:rFonts w:ascii="Times New Roman" w:eastAsia="Times New Roman" w:hAnsi="Times New Roman" w:cs="Times New Roman"/>
          <w:i/>
          <w:iCs/>
          <w:kern w:val="0"/>
          <w:sz w:val="24"/>
          <w:szCs w:val="24"/>
          <w:lang w:eastAsia="en-IN" w:bidi="hi-IN"/>
          <w14:ligatures w14:val="none"/>
        </w:rPr>
        <w:t>Phaseolus vulgaris</w:t>
      </w:r>
      <w:r w:rsidR="00353BCC" w:rsidRPr="00353BCC">
        <w:rPr>
          <w:rFonts w:ascii="Times New Roman" w:eastAsia="Times New Roman" w:hAnsi="Times New Roman" w:cs="Times New Roman"/>
          <w:kern w:val="0"/>
          <w:sz w:val="24"/>
          <w:szCs w:val="24"/>
          <w:lang w:eastAsia="en-IN" w:bidi="hi-IN"/>
          <w14:ligatures w14:val="none"/>
        </w:rPr>
        <w:t xml:space="preserve"> does not influence the PVS transcript but significantly enhances the accumulation of </w:t>
      </w:r>
      <w:r w:rsidR="00353BCC" w:rsidRPr="007815C3">
        <w:rPr>
          <w:rFonts w:ascii="Times New Roman" w:eastAsia="Times New Roman" w:hAnsi="Times New Roman" w:cs="Times New Roman"/>
          <w:i/>
          <w:iCs/>
          <w:kern w:val="0"/>
          <w:sz w:val="24"/>
          <w:szCs w:val="24"/>
          <w:lang w:eastAsia="en-IN" w:bidi="hi-IN"/>
          <w14:ligatures w14:val="none"/>
        </w:rPr>
        <w:t>orf239</w:t>
      </w:r>
      <w:r w:rsidR="00353BCC" w:rsidRPr="00353BCC">
        <w:rPr>
          <w:rFonts w:ascii="Times New Roman" w:eastAsia="Times New Roman" w:hAnsi="Times New Roman" w:cs="Times New Roman"/>
          <w:kern w:val="0"/>
          <w:sz w:val="24"/>
          <w:szCs w:val="24"/>
          <w:lang w:eastAsia="en-IN" w:bidi="hi-IN"/>
          <w14:ligatures w14:val="none"/>
        </w:rPr>
        <w:t xml:space="preserve"> protein (Sarria </w:t>
      </w:r>
      <w:r w:rsidR="00353BCC" w:rsidRPr="007815C3">
        <w:rPr>
          <w:rFonts w:ascii="Times New Roman" w:eastAsia="Times New Roman" w:hAnsi="Times New Roman" w:cs="Times New Roman"/>
          <w:i/>
          <w:iCs/>
          <w:kern w:val="0"/>
          <w:sz w:val="24"/>
          <w:szCs w:val="24"/>
          <w:lang w:eastAsia="en-IN" w:bidi="hi-IN"/>
          <w14:ligatures w14:val="none"/>
        </w:rPr>
        <w:t>et al</w:t>
      </w:r>
      <w:r w:rsidR="00353BCC" w:rsidRPr="00353BCC">
        <w:rPr>
          <w:rFonts w:ascii="Times New Roman" w:eastAsia="Times New Roman" w:hAnsi="Times New Roman" w:cs="Times New Roman"/>
          <w:kern w:val="0"/>
          <w:sz w:val="24"/>
          <w:szCs w:val="24"/>
          <w:lang w:eastAsia="en-IN" w:bidi="hi-IN"/>
          <w14:ligatures w14:val="none"/>
        </w:rPr>
        <w:t xml:space="preserve">., 1998). The </w:t>
      </w:r>
      <w:r w:rsidR="00353BCC" w:rsidRPr="00ED3D0E">
        <w:rPr>
          <w:rFonts w:ascii="Times New Roman" w:eastAsia="Times New Roman" w:hAnsi="Times New Roman" w:cs="Times New Roman"/>
          <w:b/>
          <w:bCs/>
          <w:kern w:val="0"/>
          <w:sz w:val="24"/>
          <w:szCs w:val="24"/>
          <w:lang w:eastAsia="en-IN" w:bidi="hi-IN"/>
          <w14:ligatures w14:val="none"/>
        </w:rPr>
        <w:t xml:space="preserve">CMS-Ogu </w:t>
      </w:r>
      <w:r w:rsidR="00353BCC" w:rsidRPr="00353BCC">
        <w:rPr>
          <w:rFonts w:ascii="Times New Roman" w:eastAsia="Times New Roman" w:hAnsi="Times New Roman" w:cs="Times New Roman"/>
          <w:kern w:val="0"/>
          <w:sz w:val="24"/>
          <w:szCs w:val="24"/>
          <w:lang w:eastAsia="en-IN" w:bidi="hi-IN"/>
          <w14:ligatures w14:val="none"/>
        </w:rPr>
        <w:t xml:space="preserve">system in Brassica and Raphanus, which is restored by </w:t>
      </w:r>
      <w:proofErr w:type="spellStart"/>
      <w:r w:rsidR="00353BCC" w:rsidRPr="007815C3">
        <w:rPr>
          <w:rFonts w:ascii="Times New Roman" w:eastAsia="Times New Roman" w:hAnsi="Times New Roman" w:cs="Times New Roman"/>
          <w:i/>
          <w:iCs/>
          <w:kern w:val="0"/>
          <w:sz w:val="24"/>
          <w:szCs w:val="24"/>
          <w:lang w:eastAsia="en-IN" w:bidi="hi-IN"/>
          <w14:ligatures w14:val="none"/>
        </w:rPr>
        <w:t>Rfo</w:t>
      </w:r>
      <w:proofErr w:type="spellEnd"/>
      <w:r w:rsidR="00353BCC" w:rsidRPr="00353BCC">
        <w:rPr>
          <w:rFonts w:ascii="Times New Roman" w:eastAsia="Times New Roman" w:hAnsi="Times New Roman" w:cs="Times New Roman"/>
          <w:kern w:val="0"/>
          <w:sz w:val="24"/>
          <w:szCs w:val="24"/>
          <w:lang w:eastAsia="en-IN" w:bidi="hi-IN"/>
          <w14:ligatures w14:val="none"/>
        </w:rPr>
        <w:t xml:space="preserve"> and encodes PPR-B (also referred to as </w:t>
      </w:r>
      <w:r w:rsidR="00353BCC" w:rsidRPr="007815C3">
        <w:rPr>
          <w:rFonts w:ascii="Times New Roman" w:eastAsia="Times New Roman" w:hAnsi="Times New Roman" w:cs="Times New Roman"/>
          <w:i/>
          <w:iCs/>
          <w:kern w:val="0"/>
          <w:sz w:val="24"/>
          <w:szCs w:val="24"/>
          <w:lang w:eastAsia="en-IN" w:bidi="hi-IN"/>
          <w14:ligatures w14:val="none"/>
        </w:rPr>
        <w:t>Orf687</w:t>
      </w:r>
      <w:r w:rsidR="00353BCC" w:rsidRPr="00353BCC">
        <w:rPr>
          <w:rFonts w:ascii="Times New Roman" w:eastAsia="Times New Roman" w:hAnsi="Times New Roman" w:cs="Times New Roman"/>
          <w:kern w:val="0"/>
          <w:sz w:val="24"/>
          <w:szCs w:val="24"/>
          <w:lang w:eastAsia="en-IN" w:bidi="hi-IN"/>
          <w14:ligatures w14:val="none"/>
        </w:rPr>
        <w:t xml:space="preserve">), demonstrates that while the levels of </w:t>
      </w:r>
      <w:r w:rsidR="00353BCC" w:rsidRPr="007815C3">
        <w:rPr>
          <w:rFonts w:ascii="Times New Roman" w:eastAsia="Times New Roman" w:hAnsi="Times New Roman" w:cs="Times New Roman"/>
          <w:i/>
          <w:iCs/>
          <w:kern w:val="0"/>
          <w:sz w:val="24"/>
          <w:szCs w:val="24"/>
          <w:lang w:eastAsia="en-IN" w:bidi="hi-IN"/>
          <w14:ligatures w14:val="none"/>
        </w:rPr>
        <w:t>orf138</w:t>
      </w:r>
      <w:r w:rsidR="00353BCC" w:rsidRPr="00353BCC">
        <w:rPr>
          <w:rFonts w:ascii="Times New Roman" w:eastAsia="Times New Roman" w:hAnsi="Times New Roman" w:cs="Times New Roman"/>
          <w:kern w:val="0"/>
          <w:sz w:val="24"/>
          <w:szCs w:val="24"/>
          <w:lang w:eastAsia="en-IN" w:bidi="hi-IN"/>
          <w14:ligatures w14:val="none"/>
        </w:rPr>
        <w:t xml:space="preserve"> mRNA remain unchanged, there is a suppression of the accumulated </w:t>
      </w:r>
      <w:r w:rsidR="00353BCC" w:rsidRPr="007815C3">
        <w:rPr>
          <w:rFonts w:ascii="Times New Roman" w:eastAsia="Times New Roman" w:hAnsi="Times New Roman" w:cs="Times New Roman"/>
          <w:i/>
          <w:iCs/>
          <w:kern w:val="0"/>
          <w:sz w:val="24"/>
          <w:szCs w:val="24"/>
          <w:lang w:eastAsia="en-IN" w:bidi="hi-IN"/>
          <w14:ligatures w14:val="none"/>
        </w:rPr>
        <w:t>orf138</w:t>
      </w:r>
      <w:r w:rsidR="00353BCC" w:rsidRPr="00353BCC">
        <w:rPr>
          <w:rFonts w:ascii="Times New Roman" w:eastAsia="Times New Roman" w:hAnsi="Times New Roman" w:cs="Times New Roman"/>
          <w:kern w:val="0"/>
          <w:sz w:val="24"/>
          <w:szCs w:val="24"/>
          <w:lang w:eastAsia="en-IN" w:bidi="hi-IN"/>
          <w14:ligatures w14:val="none"/>
        </w:rPr>
        <w:t xml:space="preserve"> protein. PPR-B and </w:t>
      </w:r>
      <w:r w:rsidR="00353BCC" w:rsidRPr="007815C3">
        <w:rPr>
          <w:rFonts w:ascii="Times New Roman" w:eastAsia="Times New Roman" w:hAnsi="Times New Roman" w:cs="Times New Roman"/>
          <w:i/>
          <w:iCs/>
          <w:kern w:val="0"/>
          <w:sz w:val="24"/>
          <w:szCs w:val="24"/>
          <w:lang w:eastAsia="en-IN" w:bidi="hi-IN"/>
          <w14:ligatures w14:val="none"/>
        </w:rPr>
        <w:t>orf138</w:t>
      </w:r>
      <w:r w:rsidR="00353BCC" w:rsidRPr="00353BCC">
        <w:rPr>
          <w:rFonts w:ascii="Times New Roman" w:eastAsia="Times New Roman" w:hAnsi="Times New Roman" w:cs="Times New Roman"/>
          <w:kern w:val="0"/>
          <w:sz w:val="24"/>
          <w:szCs w:val="24"/>
          <w:lang w:eastAsia="en-IN" w:bidi="hi-IN"/>
          <w14:ligatures w14:val="none"/>
        </w:rPr>
        <w:t xml:space="preserve"> mRNA frequently interact, thereby inhibiting the translation of </w:t>
      </w:r>
      <w:r w:rsidR="00353BCC" w:rsidRPr="007815C3">
        <w:rPr>
          <w:rFonts w:ascii="Times New Roman" w:eastAsia="Times New Roman" w:hAnsi="Times New Roman" w:cs="Times New Roman"/>
          <w:i/>
          <w:iCs/>
          <w:kern w:val="0"/>
          <w:sz w:val="24"/>
          <w:szCs w:val="24"/>
          <w:lang w:eastAsia="en-IN" w:bidi="hi-IN"/>
          <w14:ligatures w14:val="none"/>
        </w:rPr>
        <w:t>orf138</w:t>
      </w:r>
      <w:r w:rsidR="00353BCC" w:rsidRPr="00353BCC">
        <w:rPr>
          <w:rFonts w:ascii="Times New Roman" w:eastAsia="Times New Roman" w:hAnsi="Times New Roman" w:cs="Times New Roman"/>
          <w:kern w:val="0"/>
          <w:sz w:val="24"/>
          <w:szCs w:val="24"/>
          <w:lang w:eastAsia="en-IN" w:bidi="hi-IN"/>
          <w14:ligatures w14:val="none"/>
        </w:rPr>
        <w:t xml:space="preserve"> (</w:t>
      </w:r>
      <w:proofErr w:type="spellStart"/>
      <w:r w:rsidR="00353BCC" w:rsidRPr="00353BCC">
        <w:rPr>
          <w:rFonts w:ascii="Times New Roman" w:eastAsia="Times New Roman" w:hAnsi="Times New Roman" w:cs="Times New Roman"/>
          <w:kern w:val="0"/>
          <w:sz w:val="24"/>
          <w:szCs w:val="24"/>
          <w:lang w:eastAsia="en-IN" w:bidi="hi-IN"/>
          <w14:ligatures w14:val="none"/>
        </w:rPr>
        <w:t>Uyttewaal</w:t>
      </w:r>
      <w:proofErr w:type="spellEnd"/>
      <w:r w:rsidR="00353BCC" w:rsidRPr="00353BCC">
        <w:rPr>
          <w:rFonts w:ascii="Times New Roman" w:eastAsia="Times New Roman" w:hAnsi="Times New Roman" w:cs="Times New Roman"/>
          <w:kern w:val="0"/>
          <w:sz w:val="24"/>
          <w:szCs w:val="24"/>
          <w:lang w:eastAsia="en-IN" w:bidi="hi-IN"/>
          <w14:ligatures w14:val="none"/>
        </w:rPr>
        <w:t xml:space="preserve"> </w:t>
      </w:r>
      <w:r w:rsidR="00353BCC" w:rsidRPr="00ED3D0E">
        <w:rPr>
          <w:rFonts w:ascii="Times New Roman" w:eastAsia="Times New Roman" w:hAnsi="Times New Roman" w:cs="Times New Roman"/>
          <w:i/>
          <w:iCs/>
          <w:kern w:val="0"/>
          <w:sz w:val="24"/>
          <w:szCs w:val="24"/>
          <w:lang w:eastAsia="en-IN" w:bidi="hi-IN"/>
          <w14:ligatures w14:val="none"/>
        </w:rPr>
        <w:t>et al.</w:t>
      </w:r>
      <w:r w:rsidR="00353BCC" w:rsidRPr="00353BCC">
        <w:rPr>
          <w:rFonts w:ascii="Times New Roman" w:eastAsia="Times New Roman" w:hAnsi="Times New Roman" w:cs="Times New Roman"/>
          <w:kern w:val="0"/>
          <w:sz w:val="24"/>
          <w:szCs w:val="24"/>
          <w:lang w:eastAsia="en-IN" w:bidi="hi-IN"/>
          <w14:ligatures w14:val="none"/>
        </w:rPr>
        <w:t>, 2008).</w:t>
      </w:r>
    </w:p>
    <w:p w14:paraId="61A77B14" w14:textId="77777777" w:rsidR="006D3456" w:rsidRPr="00FB57CB" w:rsidRDefault="000E26BA" w:rsidP="00961AE8">
      <w:pPr>
        <w:pStyle w:val="ListParagraph"/>
        <w:numPr>
          <w:ilvl w:val="0"/>
          <w:numId w:val="5"/>
        </w:numPr>
        <w:spacing w:before="120" w:after="0" w:line="276" w:lineRule="auto"/>
        <w:ind w:left="284" w:hanging="284"/>
        <w:contextualSpacing w:val="0"/>
        <w:jc w:val="both"/>
        <w:rPr>
          <w:rFonts w:ascii="Times New Roman" w:eastAsia="Times New Roman" w:hAnsi="Times New Roman" w:cs="Times New Roman"/>
          <w:b/>
          <w:bCs/>
          <w:color w:val="00B050"/>
          <w:kern w:val="0"/>
          <w:sz w:val="24"/>
          <w:szCs w:val="24"/>
          <w:lang w:eastAsia="en-IN" w:bidi="hi-IN"/>
          <w14:ligatures w14:val="none"/>
        </w:rPr>
      </w:pPr>
      <w:r w:rsidRPr="00FB57CB">
        <w:rPr>
          <w:rFonts w:ascii="Times New Roman" w:eastAsia="Times New Roman" w:hAnsi="Times New Roman" w:cs="Times New Roman"/>
          <w:b/>
          <w:bCs/>
          <w:color w:val="00B050"/>
          <w:kern w:val="0"/>
          <w:sz w:val="24"/>
          <w:szCs w:val="24"/>
          <w:lang w:eastAsia="en-IN" w:bidi="hi-IN"/>
          <w14:ligatures w14:val="none"/>
        </w:rPr>
        <w:t>Restoration at the Metabolic Level</w:t>
      </w:r>
    </w:p>
    <w:p w14:paraId="712993A4" w14:textId="736FFA0C" w:rsidR="006D3456" w:rsidRDefault="006D3456" w:rsidP="002A46E3">
      <w:pPr>
        <w:pStyle w:val="ListParagraph"/>
        <w:spacing w:after="0" w:line="276" w:lineRule="auto"/>
        <w:ind w:left="0" w:firstLine="993"/>
        <w:contextualSpacing w:val="0"/>
        <w:jc w:val="both"/>
        <w:rPr>
          <w:rFonts w:ascii="Times New Roman" w:eastAsia="Times New Roman" w:hAnsi="Times New Roman" w:cs="Times New Roman"/>
          <w:kern w:val="0"/>
          <w:sz w:val="24"/>
          <w:szCs w:val="24"/>
          <w:lang w:eastAsia="en-IN" w:bidi="hi-IN"/>
          <w14:ligatures w14:val="none"/>
        </w:rPr>
      </w:pPr>
      <w:r w:rsidRPr="00FB57CB">
        <w:rPr>
          <w:rFonts w:ascii="Times New Roman" w:eastAsia="Times New Roman" w:hAnsi="Times New Roman" w:cs="Times New Roman"/>
          <w:kern w:val="0"/>
          <w:sz w:val="24"/>
          <w:szCs w:val="24"/>
          <w:lang w:eastAsia="en-IN" w:bidi="hi-IN"/>
          <w14:ligatures w14:val="none"/>
        </w:rPr>
        <w:t xml:space="preserve">Some </w:t>
      </w:r>
      <w:r w:rsidRPr="00FB57CB">
        <w:rPr>
          <w:rFonts w:ascii="Times New Roman" w:eastAsia="Times New Roman" w:hAnsi="Times New Roman" w:cs="Times New Roman"/>
          <w:i/>
          <w:iCs/>
          <w:kern w:val="0"/>
          <w:sz w:val="24"/>
          <w:szCs w:val="24"/>
          <w:lang w:eastAsia="en-IN" w:bidi="hi-IN"/>
          <w14:ligatures w14:val="none"/>
        </w:rPr>
        <w:t xml:space="preserve">Rf </w:t>
      </w:r>
      <w:r w:rsidRPr="00FB57CB">
        <w:rPr>
          <w:rFonts w:ascii="Times New Roman" w:eastAsia="Times New Roman" w:hAnsi="Times New Roman" w:cs="Times New Roman"/>
          <w:kern w:val="0"/>
          <w:sz w:val="24"/>
          <w:szCs w:val="24"/>
          <w:lang w:eastAsia="en-IN" w:bidi="hi-IN"/>
          <w14:ligatures w14:val="none"/>
        </w:rPr>
        <w:t>gene encodes for the production of enzyme</w:t>
      </w:r>
      <w:r w:rsidR="00661DF5">
        <w:rPr>
          <w:rFonts w:ascii="Times New Roman" w:eastAsia="Times New Roman" w:hAnsi="Times New Roman" w:cs="Times New Roman"/>
          <w:kern w:val="0"/>
          <w:sz w:val="24"/>
          <w:szCs w:val="24"/>
          <w:lang w:eastAsia="en-IN" w:bidi="hi-IN"/>
          <w14:ligatures w14:val="none"/>
        </w:rPr>
        <w:t>s</w:t>
      </w:r>
      <w:r w:rsidRPr="00FB57CB">
        <w:rPr>
          <w:rFonts w:ascii="Times New Roman" w:eastAsia="Times New Roman" w:hAnsi="Times New Roman" w:cs="Times New Roman"/>
          <w:kern w:val="0"/>
          <w:sz w:val="24"/>
          <w:szCs w:val="24"/>
          <w:lang w:eastAsia="en-IN" w:bidi="hi-IN"/>
          <w14:ligatures w14:val="none"/>
        </w:rPr>
        <w:t xml:space="preserve">. This </w:t>
      </w:r>
      <w:r w:rsidRPr="00FB57CB">
        <w:rPr>
          <w:rFonts w:ascii="Times New Roman" w:eastAsia="Times New Roman" w:hAnsi="Times New Roman" w:cs="Times New Roman"/>
          <w:b/>
          <w:bCs/>
          <w:kern w:val="0"/>
          <w:sz w:val="24"/>
          <w:szCs w:val="24"/>
          <w:lang w:eastAsia="en-IN" w:bidi="hi-IN"/>
          <w14:ligatures w14:val="none"/>
        </w:rPr>
        <w:t>enzyme converts harmful molecules into non-harmful molecules</w:t>
      </w:r>
      <w:r w:rsidRPr="00FB57CB">
        <w:rPr>
          <w:rFonts w:ascii="Times New Roman" w:eastAsia="Times New Roman" w:hAnsi="Times New Roman" w:cs="Times New Roman"/>
          <w:kern w:val="0"/>
          <w:sz w:val="24"/>
          <w:szCs w:val="24"/>
          <w:lang w:eastAsia="en-IN" w:bidi="hi-IN"/>
          <w14:ligatures w14:val="none"/>
        </w:rPr>
        <w:t xml:space="preserve"> thus, </w:t>
      </w:r>
      <w:r w:rsidR="00661DF5">
        <w:rPr>
          <w:rFonts w:ascii="Times New Roman" w:eastAsia="Times New Roman" w:hAnsi="Times New Roman" w:cs="Times New Roman"/>
          <w:kern w:val="0"/>
          <w:sz w:val="24"/>
          <w:szCs w:val="24"/>
          <w:lang w:eastAsia="en-IN" w:bidi="hi-IN"/>
          <w14:ligatures w14:val="none"/>
        </w:rPr>
        <w:t>thus restoring</w:t>
      </w:r>
      <w:r w:rsidRPr="00FB57CB">
        <w:rPr>
          <w:rFonts w:ascii="Times New Roman" w:eastAsia="Times New Roman" w:hAnsi="Times New Roman" w:cs="Times New Roman"/>
          <w:kern w:val="0"/>
          <w:sz w:val="24"/>
          <w:szCs w:val="24"/>
          <w:lang w:eastAsia="en-IN" w:bidi="hi-IN"/>
          <w14:ligatures w14:val="none"/>
        </w:rPr>
        <w:t xml:space="preserve"> fertility by eliminating the harmful effects of such harmful molecules. For example,</w:t>
      </w:r>
      <w:r w:rsidRPr="00FB57CB">
        <w:rPr>
          <w:rFonts w:ascii="Times New Roman" w:hAnsi="Times New Roman" w:cs="Times New Roman"/>
          <w:sz w:val="24"/>
          <w:szCs w:val="24"/>
        </w:rPr>
        <w:t xml:space="preserve"> </w:t>
      </w:r>
      <w:r w:rsidR="00353BCC" w:rsidRPr="007815C3">
        <w:rPr>
          <w:rFonts w:ascii="Times New Roman" w:hAnsi="Times New Roman" w:cs="Times New Roman"/>
          <w:i/>
          <w:iCs/>
          <w:sz w:val="24"/>
          <w:szCs w:val="24"/>
        </w:rPr>
        <w:t>Rf2</w:t>
      </w:r>
      <w:r w:rsidR="00353BCC" w:rsidRPr="00353BCC">
        <w:rPr>
          <w:rFonts w:ascii="Times New Roman" w:hAnsi="Times New Roman" w:cs="Times New Roman"/>
          <w:sz w:val="24"/>
          <w:szCs w:val="24"/>
        </w:rPr>
        <w:t xml:space="preserve"> of CMS-T in maize, which encodes an enzyme classified as aldehyde dehydrogenase. This enzyme is pivotal in the metabolic pathways of fatty acids and amino acids, as well as in the detoxification processes of alcohols and other toxins, achieved through the modification of aldehyde-induced cellular and tissue damage. The </w:t>
      </w:r>
      <w:r w:rsidR="00353BCC" w:rsidRPr="007815C3">
        <w:rPr>
          <w:rFonts w:ascii="Times New Roman" w:hAnsi="Times New Roman" w:cs="Times New Roman"/>
          <w:i/>
          <w:iCs/>
          <w:sz w:val="24"/>
          <w:szCs w:val="24"/>
        </w:rPr>
        <w:t>RF2</w:t>
      </w:r>
      <w:r w:rsidR="00353BCC" w:rsidRPr="00353BCC">
        <w:rPr>
          <w:rFonts w:ascii="Times New Roman" w:hAnsi="Times New Roman" w:cs="Times New Roman"/>
          <w:sz w:val="24"/>
          <w:szCs w:val="24"/>
        </w:rPr>
        <w:t xml:space="preserve"> protein facilitates the oxidation of at least three distinct aldehydes. Notably, the presence of </w:t>
      </w:r>
      <w:r w:rsidR="00353BCC" w:rsidRPr="007815C3">
        <w:rPr>
          <w:rFonts w:ascii="Times New Roman" w:hAnsi="Times New Roman" w:cs="Times New Roman"/>
          <w:i/>
          <w:iCs/>
          <w:sz w:val="24"/>
          <w:szCs w:val="24"/>
        </w:rPr>
        <w:t>Rf2</w:t>
      </w:r>
      <w:r w:rsidR="00353BCC" w:rsidRPr="00353BCC">
        <w:rPr>
          <w:rFonts w:ascii="Times New Roman" w:hAnsi="Times New Roman" w:cs="Times New Roman"/>
          <w:sz w:val="24"/>
          <w:szCs w:val="24"/>
        </w:rPr>
        <w:t xml:space="preserve"> does not alter the transcripts of </w:t>
      </w:r>
      <w:r w:rsidR="00353BCC" w:rsidRPr="007815C3">
        <w:rPr>
          <w:rFonts w:ascii="Times New Roman" w:hAnsi="Times New Roman" w:cs="Times New Roman"/>
          <w:i/>
          <w:iCs/>
          <w:sz w:val="24"/>
          <w:szCs w:val="24"/>
        </w:rPr>
        <w:t>urf13-orf221</w:t>
      </w:r>
      <w:r w:rsidR="00353BCC" w:rsidRPr="00353BCC">
        <w:rPr>
          <w:rFonts w:ascii="Times New Roman" w:hAnsi="Times New Roman" w:cs="Times New Roman"/>
          <w:sz w:val="24"/>
          <w:szCs w:val="24"/>
        </w:rPr>
        <w:t xml:space="preserve"> or the URF13 protein; thus, it is postulated that </w:t>
      </w:r>
      <w:r w:rsidR="00353BCC" w:rsidRPr="007815C3">
        <w:rPr>
          <w:rFonts w:ascii="Times New Roman" w:hAnsi="Times New Roman" w:cs="Times New Roman"/>
          <w:i/>
          <w:iCs/>
          <w:sz w:val="24"/>
          <w:szCs w:val="24"/>
        </w:rPr>
        <w:t>RF2</w:t>
      </w:r>
      <w:r w:rsidR="00353BCC" w:rsidRPr="00353BCC">
        <w:rPr>
          <w:rFonts w:ascii="Times New Roman" w:hAnsi="Times New Roman" w:cs="Times New Roman"/>
          <w:sz w:val="24"/>
          <w:szCs w:val="24"/>
        </w:rPr>
        <w:t xml:space="preserve"> could mitigate the detrimental effects induced by URF13, thereby reinstating CMS-T by neutralizing harmful molecules</w:t>
      </w:r>
      <w:r w:rsidR="007815C3">
        <w:rPr>
          <w:rFonts w:ascii="Times New Roman" w:hAnsi="Times New Roman" w:cs="Times New Roman"/>
          <w:sz w:val="24"/>
          <w:szCs w:val="24"/>
        </w:rPr>
        <w:t xml:space="preserve"> </w:t>
      </w:r>
      <w:r w:rsidR="00353BCC" w:rsidRPr="00353BCC">
        <w:rPr>
          <w:rFonts w:ascii="Times New Roman" w:hAnsi="Times New Roman" w:cs="Times New Roman"/>
          <w:sz w:val="24"/>
          <w:szCs w:val="24"/>
        </w:rPr>
        <w:t xml:space="preserve">(Liu </w:t>
      </w:r>
      <w:r w:rsidR="00353BCC" w:rsidRPr="007815C3">
        <w:rPr>
          <w:rFonts w:ascii="Times New Roman" w:hAnsi="Times New Roman" w:cs="Times New Roman"/>
          <w:i/>
          <w:iCs/>
          <w:sz w:val="24"/>
          <w:szCs w:val="24"/>
        </w:rPr>
        <w:t>et al</w:t>
      </w:r>
      <w:r w:rsidR="00353BCC" w:rsidRPr="00353BCC">
        <w:rPr>
          <w:rFonts w:ascii="Times New Roman" w:hAnsi="Times New Roman" w:cs="Times New Roman"/>
          <w:sz w:val="24"/>
          <w:szCs w:val="24"/>
        </w:rPr>
        <w:t>., 2001)</w:t>
      </w:r>
      <w:r w:rsidR="00ED3D0E">
        <w:rPr>
          <w:rFonts w:ascii="Times New Roman" w:hAnsi="Times New Roman" w:cs="Times New Roman"/>
          <w:sz w:val="24"/>
          <w:szCs w:val="24"/>
        </w:rPr>
        <w:t>.</w:t>
      </w:r>
      <w:r w:rsidRPr="00FB57CB">
        <w:rPr>
          <w:rFonts w:ascii="Times New Roman" w:eastAsia="Times New Roman" w:hAnsi="Times New Roman" w:cs="Times New Roman"/>
          <w:kern w:val="0"/>
          <w:sz w:val="24"/>
          <w:szCs w:val="24"/>
          <w:lang w:eastAsia="en-IN" w:bidi="hi-IN"/>
          <w14:ligatures w14:val="none"/>
        </w:rPr>
        <w:t xml:space="preserve"> </w:t>
      </w:r>
    </w:p>
    <w:p w14:paraId="6311F190" w14:textId="77777777" w:rsidR="006E7D92" w:rsidRPr="00FB57CB" w:rsidRDefault="006E7D92" w:rsidP="002A46E3">
      <w:pPr>
        <w:pStyle w:val="ListParagraph"/>
        <w:spacing w:after="0" w:line="276" w:lineRule="auto"/>
        <w:ind w:left="0" w:firstLine="993"/>
        <w:contextualSpacing w:val="0"/>
        <w:jc w:val="both"/>
        <w:rPr>
          <w:rFonts w:ascii="Times New Roman" w:eastAsia="Times New Roman" w:hAnsi="Times New Roman" w:cs="Times New Roman"/>
          <w:kern w:val="0"/>
          <w:sz w:val="24"/>
          <w:szCs w:val="24"/>
          <w:lang w:eastAsia="en-IN" w:bidi="hi-IN"/>
          <w14:ligatures w14:val="none"/>
        </w:rPr>
      </w:pPr>
    </w:p>
    <w:p w14:paraId="544373D9" w14:textId="5FA0F186" w:rsidR="00353BCC" w:rsidRPr="00FB57CB" w:rsidRDefault="00353BCC" w:rsidP="00FB57CB">
      <w:pPr>
        <w:spacing w:after="0" w:line="276" w:lineRule="auto"/>
        <w:jc w:val="both"/>
        <w:rPr>
          <w:rFonts w:ascii="Times New Roman" w:hAnsi="Times New Roman" w:cs="Times New Roman"/>
          <w:b/>
          <w:bCs/>
          <w:color w:val="FF0000"/>
          <w:sz w:val="24"/>
          <w:szCs w:val="24"/>
          <w:lang w:val="en-US"/>
        </w:rPr>
      </w:pPr>
      <w:r w:rsidRPr="00353BCC">
        <w:rPr>
          <w:rFonts w:ascii="Times New Roman" w:hAnsi="Times New Roman" w:cs="Times New Roman"/>
          <w:b/>
          <w:bCs/>
          <w:color w:val="FF0000"/>
          <w:sz w:val="24"/>
          <w:szCs w:val="24"/>
        </w:rPr>
        <w:t xml:space="preserve">Transformation of agronomically optimal genotypes into male sterility: </w:t>
      </w:r>
      <w:r>
        <w:rPr>
          <w:rFonts w:ascii="Times New Roman" w:hAnsi="Times New Roman" w:cs="Times New Roman"/>
          <w:b/>
          <w:bCs/>
          <w:color w:val="FF0000"/>
          <w:sz w:val="24"/>
          <w:szCs w:val="24"/>
        </w:rPr>
        <w:t>concepts</w:t>
      </w:r>
      <w:r w:rsidRPr="00353BCC">
        <w:rPr>
          <w:rFonts w:ascii="Times New Roman" w:hAnsi="Times New Roman" w:cs="Times New Roman"/>
          <w:b/>
          <w:bCs/>
          <w:color w:val="FF0000"/>
          <w:sz w:val="24"/>
          <w:szCs w:val="24"/>
        </w:rPr>
        <w:t xml:space="preserve"> and breeding methodologies</w:t>
      </w:r>
    </w:p>
    <w:p w14:paraId="6C7B3B5A" w14:textId="77777777" w:rsidR="00E27096" w:rsidRPr="00FB57CB" w:rsidRDefault="00E27096" w:rsidP="00E703C2">
      <w:pPr>
        <w:spacing w:after="0" w:line="276" w:lineRule="auto"/>
        <w:rPr>
          <w:rFonts w:ascii="Times New Roman" w:hAnsi="Times New Roman" w:cs="Times New Roman"/>
          <w:b/>
          <w:bCs/>
          <w:color w:val="0070C0"/>
          <w:sz w:val="24"/>
          <w:szCs w:val="24"/>
          <w:shd w:val="clear" w:color="auto" w:fill="FFFFFF"/>
        </w:rPr>
      </w:pPr>
      <w:r w:rsidRPr="00FB57CB">
        <w:rPr>
          <w:rFonts w:ascii="Times New Roman" w:hAnsi="Times New Roman" w:cs="Times New Roman"/>
          <w:b/>
          <w:bCs/>
          <w:color w:val="0070C0"/>
          <w:sz w:val="24"/>
          <w:szCs w:val="24"/>
          <w:shd w:val="clear" w:color="auto" w:fill="FFFFFF"/>
        </w:rPr>
        <w:t>Attributes of Agronomically Ideal Genotypes</w:t>
      </w:r>
    </w:p>
    <w:p w14:paraId="4EA0D891" w14:textId="77777777" w:rsidR="00E27096" w:rsidRPr="00FB57CB" w:rsidRDefault="00E27096" w:rsidP="00FB57CB">
      <w:pPr>
        <w:spacing w:after="0" w:line="276" w:lineRule="auto"/>
        <w:ind w:firstLine="720"/>
        <w:contextualSpacing/>
        <w:jc w:val="both"/>
        <w:rPr>
          <w:rFonts w:ascii="Times New Roman" w:eastAsia="Times New Roman" w:hAnsi="Times New Roman" w:cs="Times New Roman"/>
          <w:kern w:val="0"/>
          <w:sz w:val="24"/>
          <w:szCs w:val="24"/>
          <w:lang w:eastAsia="en-IN" w:bidi="hi-IN"/>
          <w14:ligatures w14:val="none"/>
        </w:rPr>
      </w:pPr>
      <w:r w:rsidRPr="00FB57CB">
        <w:rPr>
          <w:rFonts w:ascii="Times New Roman" w:eastAsia="Times New Roman" w:hAnsi="Times New Roman" w:cs="Times New Roman"/>
          <w:kern w:val="0"/>
          <w:sz w:val="24"/>
          <w:szCs w:val="24"/>
          <w:lang w:eastAsia="en-IN" w:bidi="hi-IN"/>
          <w14:ligatures w14:val="none"/>
        </w:rPr>
        <w:t xml:space="preserve">The term agronomically ideal genotype refers to a plant variety or cultivar that exhibits specific characteristics and traits optimized for increasing production, efficiency and sustainability in agriculture (Khush, 1999). In addition to pests, diseases, environmental stresses and market demands, these genotypes are converted to meet the needs of farmers (Tester and Langridge, 2010). Depending on the crop species, growing conditions and specific breeding objectives, agronomically ideal genotypes may have different characteristics. However, some common attributes include: </w:t>
      </w:r>
    </w:p>
    <w:p w14:paraId="0BA109AC" w14:textId="77777777" w:rsidR="00E27096" w:rsidRPr="00FB57CB" w:rsidRDefault="00E27096" w:rsidP="007815C3">
      <w:pPr>
        <w:pStyle w:val="ListParagraph"/>
        <w:numPr>
          <w:ilvl w:val="0"/>
          <w:numId w:val="18"/>
        </w:numPr>
        <w:spacing w:after="0" w:line="276" w:lineRule="auto"/>
        <w:ind w:left="426" w:hanging="357"/>
        <w:contextualSpacing w:val="0"/>
        <w:jc w:val="both"/>
        <w:rPr>
          <w:rFonts w:ascii="Times New Roman" w:hAnsi="Times New Roman" w:cs="Times New Roman"/>
          <w:color w:val="000000" w:themeColor="text1"/>
          <w:sz w:val="24"/>
          <w:szCs w:val="24"/>
          <w:lang w:val="en-US"/>
        </w:rPr>
      </w:pPr>
      <w:r w:rsidRPr="00FB57CB">
        <w:rPr>
          <w:rFonts w:ascii="Times New Roman" w:hAnsi="Times New Roman" w:cs="Times New Roman"/>
          <w:b/>
          <w:bCs/>
          <w:color w:val="000000" w:themeColor="text1"/>
          <w:sz w:val="24"/>
          <w:szCs w:val="24"/>
          <w:lang w:val="en-US"/>
        </w:rPr>
        <w:t>Yield Potential:</w:t>
      </w:r>
      <w:r w:rsidRPr="00FB57CB">
        <w:rPr>
          <w:rFonts w:ascii="Times New Roman" w:hAnsi="Times New Roman" w:cs="Times New Roman"/>
          <w:color w:val="000000" w:themeColor="text1"/>
          <w:sz w:val="24"/>
          <w:szCs w:val="24"/>
          <w:lang w:val="en-US"/>
        </w:rPr>
        <w:t xml:space="preserve"> </w:t>
      </w:r>
      <w:r w:rsidR="00661DF5">
        <w:rPr>
          <w:rFonts w:ascii="Times New Roman" w:hAnsi="Times New Roman" w:cs="Times New Roman"/>
          <w:color w:val="000000" w:themeColor="text1"/>
          <w:sz w:val="24"/>
          <w:szCs w:val="24"/>
          <w:lang w:val="en-US"/>
        </w:rPr>
        <w:t>Agronomically ideal genotypes typically produce high yields when grown under optimal condition</w:t>
      </w:r>
      <w:r w:rsidRPr="00FB57CB">
        <w:rPr>
          <w:rFonts w:ascii="Times New Roman" w:hAnsi="Times New Roman" w:cs="Times New Roman"/>
          <w:color w:val="000000" w:themeColor="text1"/>
          <w:sz w:val="24"/>
          <w:szCs w:val="24"/>
          <w:lang w:val="en-US"/>
        </w:rPr>
        <w:t>s. Farmers rely on this trait to maximize production and profitability.</w:t>
      </w:r>
    </w:p>
    <w:p w14:paraId="3BFCBA8A" w14:textId="77777777" w:rsidR="00E27096" w:rsidRPr="00FB57CB" w:rsidRDefault="00E27096" w:rsidP="007815C3">
      <w:pPr>
        <w:pStyle w:val="ListParagraph"/>
        <w:numPr>
          <w:ilvl w:val="0"/>
          <w:numId w:val="18"/>
        </w:numPr>
        <w:spacing w:after="0" w:line="276" w:lineRule="auto"/>
        <w:ind w:left="426" w:hanging="357"/>
        <w:jc w:val="both"/>
        <w:rPr>
          <w:rFonts w:ascii="Times New Roman" w:hAnsi="Times New Roman" w:cs="Times New Roman"/>
          <w:color w:val="000000" w:themeColor="text1"/>
          <w:sz w:val="24"/>
          <w:szCs w:val="24"/>
          <w:lang w:val="en-US"/>
        </w:rPr>
      </w:pPr>
      <w:r w:rsidRPr="00FB57CB">
        <w:rPr>
          <w:rFonts w:ascii="Times New Roman" w:hAnsi="Times New Roman" w:cs="Times New Roman"/>
          <w:b/>
          <w:bCs/>
          <w:color w:val="000000" w:themeColor="text1"/>
          <w:sz w:val="24"/>
          <w:szCs w:val="24"/>
          <w:lang w:val="en-US"/>
        </w:rPr>
        <w:t xml:space="preserve">Disease Resistance: </w:t>
      </w:r>
      <w:r w:rsidRPr="00FB57CB">
        <w:rPr>
          <w:rFonts w:ascii="Times New Roman" w:hAnsi="Times New Roman" w:cs="Times New Roman"/>
          <w:color w:val="000000" w:themeColor="text1"/>
          <w:sz w:val="24"/>
          <w:szCs w:val="24"/>
          <w:lang w:val="en-US"/>
        </w:rPr>
        <w:t xml:space="preserve">To reduce crop losses and minimize pesticide use, crops must </w:t>
      </w:r>
      <w:r w:rsidR="00661DF5">
        <w:rPr>
          <w:rFonts w:ascii="Times New Roman" w:hAnsi="Times New Roman" w:cs="Times New Roman"/>
          <w:color w:val="000000" w:themeColor="text1"/>
          <w:sz w:val="24"/>
          <w:szCs w:val="24"/>
          <w:lang w:val="en-US"/>
        </w:rPr>
        <w:t>resist</w:t>
      </w:r>
      <w:r w:rsidRPr="00FB57CB">
        <w:rPr>
          <w:rFonts w:ascii="Times New Roman" w:hAnsi="Times New Roman" w:cs="Times New Roman"/>
          <w:color w:val="000000" w:themeColor="text1"/>
          <w:sz w:val="24"/>
          <w:szCs w:val="24"/>
          <w:lang w:val="en-US"/>
        </w:rPr>
        <w:t xml:space="preserve"> pathogens such as fungi, bacteria, viruses and nematodes.</w:t>
      </w:r>
    </w:p>
    <w:p w14:paraId="698D1CAB" w14:textId="77777777" w:rsidR="00E27096" w:rsidRPr="00FB57CB" w:rsidRDefault="00E27096" w:rsidP="007815C3">
      <w:pPr>
        <w:pStyle w:val="ListParagraph"/>
        <w:numPr>
          <w:ilvl w:val="0"/>
          <w:numId w:val="18"/>
        </w:numPr>
        <w:spacing w:after="0" w:line="276" w:lineRule="auto"/>
        <w:ind w:left="426" w:hanging="357"/>
        <w:jc w:val="both"/>
        <w:rPr>
          <w:rFonts w:ascii="Times New Roman" w:hAnsi="Times New Roman" w:cs="Times New Roman"/>
          <w:color w:val="000000" w:themeColor="text1"/>
          <w:sz w:val="24"/>
          <w:szCs w:val="24"/>
          <w:lang w:val="en-US"/>
        </w:rPr>
      </w:pPr>
      <w:r w:rsidRPr="00FB57CB">
        <w:rPr>
          <w:rFonts w:ascii="Times New Roman" w:hAnsi="Times New Roman" w:cs="Times New Roman"/>
          <w:b/>
          <w:bCs/>
          <w:color w:val="000000" w:themeColor="text1"/>
          <w:sz w:val="24"/>
          <w:szCs w:val="24"/>
          <w:lang w:val="en-US"/>
        </w:rPr>
        <w:t>Pest Resistance:</w:t>
      </w:r>
      <w:r w:rsidRPr="00FB57CB">
        <w:rPr>
          <w:rFonts w:ascii="Times New Roman" w:hAnsi="Times New Roman" w:cs="Times New Roman"/>
          <w:color w:val="000000" w:themeColor="text1"/>
          <w:sz w:val="24"/>
          <w:szCs w:val="24"/>
          <w:lang w:val="en-US"/>
        </w:rPr>
        <w:t xml:space="preserve"> Crops with pest resistance are protected from damage and require fewer insecticides to thrive, making them environmentally sustainable.</w:t>
      </w:r>
    </w:p>
    <w:p w14:paraId="6591B279" w14:textId="4DDCE0F4" w:rsidR="00E27096" w:rsidRPr="00FB57CB" w:rsidRDefault="00E27096" w:rsidP="007815C3">
      <w:pPr>
        <w:pStyle w:val="ListParagraph"/>
        <w:numPr>
          <w:ilvl w:val="0"/>
          <w:numId w:val="18"/>
        </w:numPr>
        <w:spacing w:after="0" w:line="276" w:lineRule="auto"/>
        <w:ind w:left="426" w:hanging="357"/>
        <w:jc w:val="both"/>
        <w:rPr>
          <w:rFonts w:ascii="Times New Roman" w:hAnsi="Times New Roman" w:cs="Times New Roman"/>
          <w:color w:val="000000" w:themeColor="text1"/>
          <w:sz w:val="24"/>
          <w:szCs w:val="24"/>
          <w:lang w:val="en-US"/>
        </w:rPr>
      </w:pPr>
      <w:r w:rsidRPr="00FB57CB">
        <w:rPr>
          <w:rFonts w:ascii="Times New Roman" w:hAnsi="Times New Roman" w:cs="Times New Roman"/>
          <w:b/>
          <w:bCs/>
          <w:color w:val="000000" w:themeColor="text1"/>
          <w:sz w:val="24"/>
          <w:szCs w:val="24"/>
          <w:lang w:val="en-US"/>
        </w:rPr>
        <w:t xml:space="preserve">Abiotic Stress Tolerance: </w:t>
      </w:r>
      <w:r w:rsidRPr="00FB57CB">
        <w:rPr>
          <w:rFonts w:ascii="Times New Roman" w:hAnsi="Times New Roman" w:cs="Times New Roman"/>
          <w:color w:val="000000" w:themeColor="text1"/>
          <w:sz w:val="24"/>
          <w:szCs w:val="24"/>
          <w:lang w:val="en-US"/>
        </w:rPr>
        <w:t xml:space="preserve">It might be resistant to several abiotic factors, including heat, salinity, cold and drought, ensuring constant yields even in </w:t>
      </w:r>
      <w:r w:rsidR="007815C3" w:rsidRPr="00FB57CB">
        <w:rPr>
          <w:rFonts w:ascii="Times New Roman" w:hAnsi="Times New Roman" w:cs="Times New Roman"/>
          <w:color w:val="000000" w:themeColor="text1"/>
          <w:sz w:val="24"/>
          <w:szCs w:val="24"/>
          <w:lang w:val="en-US"/>
        </w:rPr>
        <w:t>unfavo</w:t>
      </w:r>
      <w:r w:rsidR="007815C3">
        <w:rPr>
          <w:rFonts w:ascii="Times New Roman" w:hAnsi="Times New Roman" w:cs="Times New Roman"/>
          <w:color w:val="000000" w:themeColor="text1"/>
          <w:sz w:val="24"/>
          <w:szCs w:val="24"/>
          <w:lang w:val="en-US"/>
        </w:rPr>
        <w:t>r</w:t>
      </w:r>
      <w:r w:rsidR="007815C3" w:rsidRPr="00FB57CB">
        <w:rPr>
          <w:rFonts w:ascii="Times New Roman" w:hAnsi="Times New Roman" w:cs="Times New Roman"/>
          <w:color w:val="000000" w:themeColor="text1"/>
          <w:sz w:val="24"/>
          <w:szCs w:val="24"/>
          <w:lang w:val="en-US"/>
        </w:rPr>
        <w:t>able</w:t>
      </w:r>
      <w:r w:rsidRPr="00FB57CB">
        <w:rPr>
          <w:rFonts w:ascii="Times New Roman" w:hAnsi="Times New Roman" w:cs="Times New Roman"/>
          <w:color w:val="000000" w:themeColor="text1"/>
          <w:sz w:val="24"/>
          <w:szCs w:val="24"/>
          <w:lang w:val="en-US"/>
        </w:rPr>
        <w:t> environmental conditions.</w:t>
      </w:r>
    </w:p>
    <w:p w14:paraId="2178AA72" w14:textId="77777777" w:rsidR="00E27096" w:rsidRPr="00FB57CB" w:rsidRDefault="00E27096" w:rsidP="007815C3">
      <w:pPr>
        <w:pStyle w:val="ListParagraph"/>
        <w:numPr>
          <w:ilvl w:val="0"/>
          <w:numId w:val="18"/>
        </w:numPr>
        <w:spacing w:after="0" w:line="276" w:lineRule="auto"/>
        <w:ind w:left="426" w:hanging="357"/>
        <w:jc w:val="both"/>
        <w:rPr>
          <w:rFonts w:ascii="Times New Roman" w:hAnsi="Times New Roman" w:cs="Times New Roman"/>
          <w:color w:val="000000" w:themeColor="text1"/>
          <w:sz w:val="24"/>
          <w:szCs w:val="24"/>
          <w:lang w:val="en-US"/>
        </w:rPr>
      </w:pPr>
      <w:r w:rsidRPr="00FB57CB">
        <w:rPr>
          <w:rFonts w:ascii="Times New Roman" w:hAnsi="Times New Roman" w:cs="Times New Roman"/>
          <w:b/>
          <w:bCs/>
          <w:color w:val="000000" w:themeColor="text1"/>
          <w:sz w:val="24"/>
          <w:szCs w:val="24"/>
          <w:lang w:val="en-US"/>
        </w:rPr>
        <w:t>Adaptability:</w:t>
      </w:r>
      <w:r w:rsidRPr="00FB57CB">
        <w:rPr>
          <w:rFonts w:ascii="Times New Roman" w:hAnsi="Times New Roman" w:cs="Times New Roman"/>
          <w:color w:val="000000" w:themeColor="text1"/>
          <w:sz w:val="24"/>
          <w:szCs w:val="24"/>
          <w:lang w:val="en-US"/>
        </w:rPr>
        <w:t xml:space="preserve"> Adaptability to diverse </w:t>
      </w:r>
      <w:proofErr w:type="spellStart"/>
      <w:r w:rsidRPr="00FB57CB">
        <w:rPr>
          <w:rFonts w:ascii="Times New Roman" w:hAnsi="Times New Roman" w:cs="Times New Roman"/>
          <w:color w:val="000000" w:themeColor="text1"/>
          <w:sz w:val="24"/>
          <w:szCs w:val="24"/>
          <w:lang w:val="en-US"/>
        </w:rPr>
        <w:t>agro</w:t>
      </w:r>
      <w:proofErr w:type="spellEnd"/>
      <w:r w:rsidRPr="00FB57CB">
        <w:rPr>
          <w:rFonts w:ascii="Times New Roman" w:hAnsi="Times New Roman" w:cs="Times New Roman"/>
          <w:color w:val="000000" w:themeColor="text1"/>
          <w:sz w:val="24"/>
          <w:szCs w:val="24"/>
          <w:lang w:val="en-US"/>
        </w:rPr>
        <w:t>-climatic conditions and cropping systems enables farmers to grow these genotypes across different regions and environments.</w:t>
      </w:r>
    </w:p>
    <w:p w14:paraId="2D2F8CC4" w14:textId="77777777" w:rsidR="00E27096" w:rsidRPr="00FB57CB" w:rsidRDefault="00E27096" w:rsidP="007815C3">
      <w:pPr>
        <w:pStyle w:val="ListParagraph"/>
        <w:numPr>
          <w:ilvl w:val="0"/>
          <w:numId w:val="18"/>
        </w:numPr>
        <w:spacing w:after="0" w:line="276" w:lineRule="auto"/>
        <w:ind w:left="426" w:hanging="357"/>
        <w:jc w:val="both"/>
        <w:rPr>
          <w:rFonts w:ascii="Times New Roman" w:hAnsi="Times New Roman" w:cs="Times New Roman"/>
          <w:color w:val="000000" w:themeColor="text1"/>
          <w:sz w:val="24"/>
          <w:szCs w:val="24"/>
          <w:lang w:val="en-US"/>
        </w:rPr>
      </w:pPr>
      <w:r w:rsidRPr="00FB57CB">
        <w:rPr>
          <w:rFonts w:ascii="Times New Roman" w:hAnsi="Times New Roman" w:cs="Times New Roman"/>
          <w:b/>
          <w:bCs/>
          <w:color w:val="000000" w:themeColor="text1"/>
          <w:sz w:val="24"/>
          <w:szCs w:val="24"/>
          <w:lang w:val="en-US"/>
        </w:rPr>
        <w:t>Quality Traits:</w:t>
      </w:r>
      <w:r w:rsidRPr="00FB57CB">
        <w:rPr>
          <w:rFonts w:ascii="Times New Roman" w:hAnsi="Times New Roman" w:cs="Times New Roman"/>
          <w:color w:val="000000" w:themeColor="text1"/>
          <w:sz w:val="24"/>
          <w:szCs w:val="24"/>
          <w:lang w:val="en-US"/>
        </w:rPr>
        <w:t xml:space="preserve"> Quality attributes such as nutritional content, taste, texture and shelf-life are important for meeting consumer preferences and market demands.</w:t>
      </w:r>
    </w:p>
    <w:p w14:paraId="1437FB45" w14:textId="77777777" w:rsidR="00E27096" w:rsidRPr="00FB57CB" w:rsidRDefault="00E27096" w:rsidP="007815C3">
      <w:pPr>
        <w:pStyle w:val="ListParagraph"/>
        <w:numPr>
          <w:ilvl w:val="0"/>
          <w:numId w:val="18"/>
        </w:numPr>
        <w:spacing w:after="0" w:line="276" w:lineRule="auto"/>
        <w:ind w:left="426" w:hanging="357"/>
        <w:jc w:val="both"/>
        <w:rPr>
          <w:rFonts w:ascii="Times New Roman" w:hAnsi="Times New Roman" w:cs="Times New Roman"/>
          <w:color w:val="000000" w:themeColor="text1"/>
          <w:sz w:val="24"/>
          <w:szCs w:val="24"/>
          <w:lang w:val="en-US"/>
        </w:rPr>
      </w:pPr>
      <w:r w:rsidRPr="00FB57CB">
        <w:rPr>
          <w:rFonts w:ascii="Times New Roman" w:hAnsi="Times New Roman" w:cs="Times New Roman"/>
          <w:b/>
          <w:bCs/>
          <w:color w:val="000000" w:themeColor="text1"/>
          <w:sz w:val="24"/>
          <w:szCs w:val="24"/>
          <w:lang w:val="en-US"/>
        </w:rPr>
        <w:t>Efficient Resource Use:</w:t>
      </w:r>
      <w:r w:rsidRPr="00FB57CB">
        <w:rPr>
          <w:rFonts w:ascii="Times New Roman" w:hAnsi="Times New Roman" w:cs="Times New Roman"/>
          <w:color w:val="000000" w:themeColor="text1"/>
          <w:sz w:val="24"/>
          <w:szCs w:val="24"/>
          <w:lang w:val="en-US"/>
        </w:rPr>
        <w:t xml:space="preserve"> Genotypes that utilize water, nutrients and other resources efficiently contribute to sustainable agriculture by reducing resource wastage and environmental impact.</w:t>
      </w:r>
    </w:p>
    <w:p w14:paraId="42AF4528" w14:textId="77777777" w:rsidR="00E27096" w:rsidRPr="00FB57CB" w:rsidRDefault="00E27096" w:rsidP="007815C3">
      <w:pPr>
        <w:pStyle w:val="ListParagraph"/>
        <w:numPr>
          <w:ilvl w:val="0"/>
          <w:numId w:val="18"/>
        </w:numPr>
        <w:spacing w:after="0" w:line="276" w:lineRule="auto"/>
        <w:ind w:left="426" w:hanging="357"/>
        <w:jc w:val="both"/>
        <w:rPr>
          <w:rFonts w:ascii="Times New Roman" w:hAnsi="Times New Roman" w:cs="Times New Roman"/>
          <w:color w:val="000000" w:themeColor="text1"/>
          <w:sz w:val="24"/>
          <w:szCs w:val="24"/>
          <w:lang w:val="en-US"/>
        </w:rPr>
      </w:pPr>
      <w:r w:rsidRPr="00FB57CB">
        <w:rPr>
          <w:rFonts w:ascii="Times New Roman" w:hAnsi="Times New Roman" w:cs="Times New Roman"/>
          <w:b/>
          <w:bCs/>
          <w:color w:val="000000" w:themeColor="text1"/>
          <w:sz w:val="24"/>
          <w:szCs w:val="24"/>
          <w:lang w:val="en-US"/>
        </w:rPr>
        <w:t>Early Maturity:</w:t>
      </w:r>
      <w:r w:rsidRPr="00FB57CB">
        <w:rPr>
          <w:rFonts w:ascii="Times New Roman" w:hAnsi="Times New Roman" w:cs="Times New Roman"/>
          <w:color w:val="000000" w:themeColor="text1"/>
          <w:sz w:val="24"/>
          <w:szCs w:val="24"/>
          <w:lang w:val="en-US"/>
        </w:rPr>
        <w:t xml:space="preserve"> Early maturing genotypes allow for shorter cropping cycles, enabling farmers to grow multiple crops within a single growing season or to adapt to shorter growing seasons.</w:t>
      </w:r>
    </w:p>
    <w:p w14:paraId="58FCE71F" w14:textId="77777777" w:rsidR="00E27096" w:rsidRPr="00FB57CB" w:rsidRDefault="00E27096" w:rsidP="007815C3">
      <w:pPr>
        <w:pStyle w:val="ListParagraph"/>
        <w:numPr>
          <w:ilvl w:val="0"/>
          <w:numId w:val="18"/>
        </w:numPr>
        <w:spacing w:after="0" w:line="276" w:lineRule="auto"/>
        <w:ind w:left="426" w:hanging="357"/>
        <w:jc w:val="both"/>
        <w:rPr>
          <w:rFonts w:ascii="Times New Roman" w:hAnsi="Times New Roman" w:cs="Times New Roman"/>
          <w:color w:val="000000" w:themeColor="text1"/>
          <w:sz w:val="24"/>
          <w:szCs w:val="24"/>
          <w:lang w:val="en-US"/>
        </w:rPr>
      </w:pPr>
      <w:r w:rsidRPr="00FB57CB">
        <w:rPr>
          <w:rFonts w:ascii="Times New Roman" w:hAnsi="Times New Roman" w:cs="Times New Roman"/>
          <w:b/>
          <w:bCs/>
          <w:color w:val="000000" w:themeColor="text1"/>
          <w:sz w:val="24"/>
          <w:szCs w:val="24"/>
          <w:lang w:val="en-US"/>
        </w:rPr>
        <w:t>Uniformity and Stability:</w:t>
      </w:r>
      <w:r w:rsidRPr="00FB57CB">
        <w:rPr>
          <w:rFonts w:ascii="Times New Roman" w:hAnsi="Times New Roman" w:cs="Times New Roman"/>
          <w:color w:val="000000" w:themeColor="text1"/>
          <w:sz w:val="24"/>
          <w:szCs w:val="24"/>
          <w:lang w:val="en-US"/>
        </w:rPr>
        <w:t xml:space="preserve"> Uniformity in traits across plants and stability in performance over different seasons and environments are desirable characteristics for ensuring consistent and reliable crop production.</w:t>
      </w:r>
    </w:p>
    <w:p w14:paraId="793B770F" w14:textId="77777777" w:rsidR="00E27096" w:rsidRPr="00FB57CB" w:rsidRDefault="00E27096" w:rsidP="007815C3">
      <w:pPr>
        <w:pStyle w:val="ListParagraph"/>
        <w:numPr>
          <w:ilvl w:val="0"/>
          <w:numId w:val="18"/>
        </w:numPr>
        <w:spacing w:after="0" w:line="276" w:lineRule="auto"/>
        <w:ind w:left="426" w:hanging="357"/>
        <w:jc w:val="both"/>
        <w:rPr>
          <w:rFonts w:ascii="Times New Roman" w:hAnsi="Times New Roman" w:cs="Times New Roman"/>
          <w:color w:val="000000" w:themeColor="text1"/>
          <w:sz w:val="24"/>
          <w:szCs w:val="24"/>
          <w:lang w:val="en-US"/>
        </w:rPr>
      </w:pPr>
      <w:r w:rsidRPr="00FB57CB">
        <w:rPr>
          <w:rFonts w:ascii="Times New Roman" w:hAnsi="Times New Roman" w:cs="Times New Roman"/>
          <w:b/>
          <w:bCs/>
          <w:color w:val="000000" w:themeColor="text1"/>
          <w:sz w:val="24"/>
          <w:szCs w:val="24"/>
          <w:lang w:val="en-US"/>
        </w:rPr>
        <w:t xml:space="preserve">Ease of Management: </w:t>
      </w:r>
      <w:r w:rsidRPr="00FB57CB">
        <w:rPr>
          <w:rFonts w:ascii="Times New Roman" w:hAnsi="Times New Roman" w:cs="Times New Roman"/>
          <w:color w:val="000000" w:themeColor="text1"/>
          <w:sz w:val="24"/>
          <w:szCs w:val="24"/>
          <w:lang w:val="en-US"/>
        </w:rPr>
        <w:t>Genotypes that are easy to manage, harvest and process contribute to labor efficiency and cost-effectiveness for farmers.</w:t>
      </w:r>
    </w:p>
    <w:p w14:paraId="795382BE" w14:textId="77777777" w:rsidR="00E27096" w:rsidRPr="00FB57CB" w:rsidRDefault="00E27096" w:rsidP="00470941">
      <w:pPr>
        <w:spacing w:before="120" w:after="0" w:line="276" w:lineRule="auto"/>
        <w:jc w:val="both"/>
        <w:rPr>
          <w:rFonts w:ascii="Times New Roman" w:hAnsi="Times New Roman" w:cs="Times New Roman"/>
          <w:b/>
          <w:bCs/>
          <w:color w:val="0070C0"/>
          <w:sz w:val="24"/>
          <w:szCs w:val="24"/>
          <w:shd w:val="clear" w:color="auto" w:fill="FFFFFF"/>
        </w:rPr>
      </w:pPr>
      <w:r w:rsidRPr="00FB57CB">
        <w:rPr>
          <w:rFonts w:ascii="Times New Roman" w:hAnsi="Times New Roman" w:cs="Times New Roman"/>
          <w:b/>
          <w:bCs/>
          <w:color w:val="0070C0"/>
          <w:sz w:val="24"/>
          <w:szCs w:val="24"/>
          <w:shd w:val="clear" w:color="auto" w:fill="FFFFFF"/>
        </w:rPr>
        <w:t xml:space="preserve">Challenges in </w:t>
      </w:r>
      <w:r w:rsidR="00B06962">
        <w:rPr>
          <w:rFonts w:ascii="Times New Roman" w:hAnsi="Times New Roman" w:cs="Times New Roman"/>
          <w:b/>
          <w:bCs/>
          <w:color w:val="0070C0"/>
          <w:sz w:val="24"/>
          <w:szCs w:val="24"/>
          <w:shd w:val="clear" w:color="auto" w:fill="FFFFFF"/>
        </w:rPr>
        <w:t>i</w:t>
      </w:r>
      <w:r w:rsidRPr="00FB57CB">
        <w:rPr>
          <w:rFonts w:ascii="Times New Roman" w:hAnsi="Times New Roman" w:cs="Times New Roman"/>
          <w:b/>
          <w:bCs/>
          <w:color w:val="0070C0"/>
          <w:sz w:val="24"/>
          <w:szCs w:val="24"/>
          <w:shd w:val="clear" w:color="auto" w:fill="FFFFFF"/>
        </w:rPr>
        <w:t xml:space="preserve">ntroducing </w:t>
      </w:r>
      <w:r w:rsidR="00B06962">
        <w:rPr>
          <w:rFonts w:ascii="Times New Roman" w:hAnsi="Times New Roman" w:cs="Times New Roman"/>
          <w:b/>
          <w:bCs/>
          <w:color w:val="0070C0"/>
          <w:sz w:val="24"/>
          <w:szCs w:val="24"/>
          <w:shd w:val="clear" w:color="auto" w:fill="FFFFFF"/>
        </w:rPr>
        <w:t>m</w:t>
      </w:r>
      <w:r w:rsidRPr="00FB57CB">
        <w:rPr>
          <w:rFonts w:ascii="Times New Roman" w:hAnsi="Times New Roman" w:cs="Times New Roman"/>
          <w:b/>
          <w:bCs/>
          <w:color w:val="0070C0"/>
          <w:sz w:val="24"/>
          <w:szCs w:val="24"/>
          <w:shd w:val="clear" w:color="auto" w:fill="FFFFFF"/>
        </w:rPr>
        <w:t xml:space="preserve">ale </w:t>
      </w:r>
      <w:r w:rsidR="00B06962">
        <w:rPr>
          <w:rFonts w:ascii="Times New Roman" w:hAnsi="Times New Roman" w:cs="Times New Roman"/>
          <w:b/>
          <w:bCs/>
          <w:color w:val="0070C0"/>
          <w:sz w:val="24"/>
          <w:szCs w:val="24"/>
          <w:shd w:val="clear" w:color="auto" w:fill="FFFFFF"/>
        </w:rPr>
        <w:t>s</w:t>
      </w:r>
      <w:r w:rsidRPr="00FB57CB">
        <w:rPr>
          <w:rFonts w:ascii="Times New Roman" w:hAnsi="Times New Roman" w:cs="Times New Roman"/>
          <w:b/>
          <w:bCs/>
          <w:color w:val="0070C0"/>
          <w:sz w:val="24"/>
          <w:szCs w:val="24"/>
          <w:shd w:val="clear" w:color="auto" w:fill="FFFFFF"/>
        </w:rPr>
        <w:t xml:space="preserve">terility into </w:t>
      </w:r>
      <w:r w:rsidR="00B06962" w:rsidRPr="00B06962">
        <w:rPr>
          <w:rFonts w:ascii="Times New Roman" w:hAnsi="Times New Roman" w:cs="Times New Roman"/>
          <w:b/>
          <w:bCs/>
          <w:color w:val="0070C0"/>
          <w:sz w:val="24"/>
          <w:szCs w:val="24"/>
          <w:shd w:val="clear" w:color="auto" w:fill="FFFFFF"/>
        </w:rPr>
        <w:t xml:space="preserve">agronomically ideal genotypes </w:t>
      </w:r>
    </w:p>
    <w:p w14:paraId="13CB9C73" w14:textId="77777777" w:rsidR="00E27096" w:rsidRPr="00FB57CB" w:rsidRDefault="00E27096" w:rsidP="00FB57CB">
      <w:pPr>
        <w:spacing w:after="0" w:line="276" w:lineRule="auto"/>
        <w:ind w:firstLine="720"/>
        <w:jc w:val="both"/>
        <w:rPr>
          <w:rFonts w:ascii="Times New Roman" w:hAnsi="Times New Roman" w:cs="Times New Roman"/>
          <w:color w:val="000000" w:themeColor="text1"/>
          <w:sz w:val="24"/>
          <w:szCs w:val="24"/>
          <w:lang w:val="en-US"/>
        </w:rPr>
      </w:pPr>
      <w:r w:rsidRPr="00FB57CB">
        <w:rPr>
          <w:rFonts w:ascii="Times New Roman" w:hAnsi="Times New Roman" w:cs="Times New Roman"/>
          <w:color w:val="000000" w:themeColor="text1"/>
          <w:sz w:val="24"/>
          <w:szCs w:val="24"/>
          <w:lang w:val="en-US"/>
        </w:rPr>
        <w:t>Introducing male sterility into agronomically ideal genotypes presents several challenges due to the complex genetics and physiological mechanisms involved (</w:t>
      </w:r>
      <w:r w:rsidRPr="00FB57CB">
        <w:rPr>
          <w:rFonts w:ascii="Times New Roman" w:hAnsi="Times New Roman" w:cs="Times New Roman"/>
          <w:color w:val="000000" w:themeColor="text1"/>
          <w:sz w:val="24"/>
          <w:szCs w:val="24"/>
          <w:shd w:val="clear" w:color="auto" w:fill="FFFFFF"/>
        </w:rPr>
        <w:t xml:space="preserve">Varshney </w:t>
      </w:r>
      <w:r w:rsidRPr="00FB57CB">
        <w:rPr>
          <w:rFonts w:ascii="Times New Roman" w:hAnsi="Times New Roman" w:cs="Times New Roman"/>
          <w:i/>
          <w:iCs/>
          <w:color w:val="000000" w:themeColor="text1"/>
          <w:sz w:val="24"/>
          <w:szCs w:val="24"/>
          <w:shd w:val="clear" w:color="auto" w:fill="FFFFFF"/>
        </w:rPr>
        <w:t>et al.,</w:t>
      </w:r>
      <w:r w:rsidRPr="00FB57CB">
        <w:rPr>
          <w:rFonts w:ascii="Times New Roman" w:hAnsi="Times New Roman" w:cs="Times New Roman"/>
          <w:color w:val="000000" w:themeColor="text1"/>
          <w:sz w:val="24"/>
          <w:szCs w:val="24"/>
          <w:shd w:val="clear" w:color="auto" w:fill="FFFFFF"/>
        </w:rPr>
        <w:t xml:space="preserve"> 2012)</w:t>
      </w:r>
      <w:r w:rsidRPr="00FB57CB">
        <w:rPr>
          <w:rFonts w:ascii="Times New Roman" w:hAnsi="Times New Roman" w:cs="Times New Roman"/>
          <w:color w:val="000000" w:themeColor="text1"/>
          <w:sz w:val="24"/>
          <w:szCs w:val="24"/>
          <w:lang w:val="en-US"/>
        </w:rPr>
        <w:t>. Male sterility is often utilized in hybrid seed production, wh</w:t>
      </w:r>
      <w:r w:rsidR="00661DF5">
        <w:rPr>
          <w:rFonts w:ascii="Times New Roman" w:hAnsi="Times New Roman" w:cs="Times New Roman"/>
          <w:color w:val="000000" w:themeColor="text1"/>
          <w:sz w:val="24"/>
          <w:szCs w:val="24"/>
          <w:lang w:val="en-US"/>
        </w:rPr>
        <w:t>ich</w:t>
      </w:r>
      <w:r w:rsidRPr="00FB57CB">
        <w:rPr>
          <w:rFonts w:ascii="Times New Roman" w:hAnsi="Times New Roman" w:cs="Times New Roman"/>
          <w:color w:val="000000" w:themeColor="text1"/>
          <w:sz w:val="24"/>
          <w:szCs w:val="24"/>
          <w:lang w:val="en-US"/>
        </w:rPr>
        <w:t xml:space="preserve"> facilitates the production of high-yielding hybrid cultivars. However, incorporating male sterility into ideal genotypes can be challenging due to issues such as genetic instability, linkage drag</w:t>
      </w:r>
      <w:r w:rsidR="00661DF5">
        <w:rPr>
          <w:rFonts w:ascii="Times New Roman" w:hAnsi="Times New Roman" w:cs="Times New Roman"/>
          <w:color w:val="000000" w:themeColor="text1"/>
          <w:sz w:val="24"/>
          <w:szCs w:val="24"/>
          <w:lang w:val="en-US"/>
        </w:rPr>
        <w:t>, and difficulty</w:t>
      </w:r>
      <w:r w:rsidRPr="00FB57CB">
        <w:rPr>
          <w:rFonts w:ascii="Times New Roman" w:hAnsi="Times New Roman" w:cs="Times New Roman"/>
          <w:color w:val="000000" w:themeColor="text1"/>
          <w:sz w:val="24"/>
          <w:szCs w:val="24"/>
          <w:lang w:val="en-US"/>
        </w:rPr>
        <w:t xml:space="preserve"> maintaining agronomic performance. Here are some challenges described below:</w:t>
      </w:r>
    </w:p>
    <w:p w14:paraId="053DB123" w14:textId="77777777" w:rsidR="00E27096" w:rsidRPr="00FB57CB" w:rsidRDefault="00E27096" w:rsidP="007815C3">
      <w:pPr>
        <w:pStyle w:val="ListParagraph"/>
        <w:numPr>
          <w:ilvl w:val="0"/>
          <w:numId w:val="19"/>
        </w:numPr>
        <w:spacing w:after="0" w:line="276" w:lineRule="auto"/>
        <w:ind w:left="426" w:hanging="357"/>
        <w:contextualSpacing w:val="0"/>
        <w:jc w:val="both"/>
        <w:rPr>
          <w:rFonts w:ascii="Times New Roman" w:hAnsi="Times New Roman" w:cs="Times New Roman"/>
          <w:color w:val="000000" w:themeColor="text1"/>
          <w:sz w:val="24"/>
          <w:szCs w:val="24"/>
          <w:lang w:val="en-US"/>
        </w:rPr>
      </w:pPr>
      <w:r w:rsidRPr="00FB57CB">
        <w:rPr>
          <w:rFonts w:ascii="Times New Roman" w:hAnsi="Times New Roman" w:cs="Times New Roman"/>
          <w:b/>
          <w:bCs/>
          <w:color w:val="000000" w:themeColor="text1"/>
          <w:sz w:val="24"/>
          <w:szCs w:val="24"/>
          <w:lang w:val="en-US"/>
        </w:rPr>
        <w:t>Genetic Stability and Segregation:</w:t>
      </w:r>
      <w:r w:rsidRPr="00FB57CB">
        <w:rPr>
          <w:rFonts w:ascii="Times New Roman" w:hAnsi="Times New Roman" w:cs="Times New Roman"/>
          <w:color w:val="000000" w:themeColor="text1"/>
          <w:sz w:val="24"/>
          <w:szCs w:val="24"/>
          <w:lang w:val="en-US"/>
        </w:rPr>
        <w:t xml:space="preserve"> Maintaining genetic stability while introducing male sterility genes into agronomically ideal genotypes is crucial to avoid unintended changes in important agronomic traits. Ensuring proper segregation of male sterility traits in subsequent generations is essential for stable performance.</w:t>
      </w:r>
    </w:p>
    <w:p w14:paraId="2AC13886" w14:textId="77777777" w:rsidR="00E27096" w:rsidRPr="00FB57CB" w:rsidRDefault="00E27096" w:rsidP="007815C3">
      <w:pPr>
        <w:pStyle w:val="ListParagraph"/>
        <w:numPr>
          <w:ilvl w:val="0"/>
          <w:numId w:val="19"/>
        </w:numPr>
        <w:spacing w:after="0" w:line="276" w:lineRule="auto"/>
        <w:ind w:left="426" w:hanging="357"/>
        <w:contextualSpacing w:val="0"/>
        <w:jc w:val="both"/>
        <w:rPr>
          <w:rFonts w:ascii="Times New Roman" w:hAnsi="Times New Roman" w:cs="Times New Roman"/>
          <w:color w:val="000000" w:themeColor="text1"/>
          <w:sz w:val="24"/>
          <w:szCs w:val="24"/>
          <w:lang w:val="en-US"/>
        </w:rPr>
      </w:pPr>
      <w:r w:rsidRPr="00FB57CB">
        <w:rPr>
          <w:rFonts w:ascii="Times New Roman" w:hAnsi="Times New Roman" w:cs="Times New Roman"/>
          <w:b/>
          <w:bCs/>
          <w:color w:val="000000" w:themeColor="text1"/>
          <w:sz w:val="24"/>
          <w:szCs w:val="24"/>
          <w:lang w:val="en-US"/>
        </w:rPr>
        <w:t>Linkage Drag:</w:t>
      </w:r>
      <w:r w:rsidRPr="00FB57CB">
        <w:rPr>
          <w:rFonts w:ascii="Times New Roman" w:hAnsi="Times New Roman" w:cs="Times New Roman"/>
          <w:color w:val="000000" w:themeColor="text1"/>
          <w:sz w:val="24"/>
          <w:szCs w:val="24"/>
          <w:lang w:val="en-US"/>
        </w:rPr>
        <w:t xml:space="preserve"> Male sterility genes may be linked with undesirable traits, leading to linkage drag and compromising the overall agronomic performance of the genotype. Overcoming linkage drag requires precise genetic manipulation and selection strategies to uncouple male sterility from undesirable traits.</w:t>
      </w:r>
    </w:p>
    <w:p w14:paraId="51A237FB" w14:textId="77777777" w:rsidR="00E27096" w:rsidRPr="00FB57CB" w:rsidRDefault="00E27096" w:rsidP="007815C3">
      <w:pPr>
        <w:pStyle w:val="ListParagraph"/>
        <w:numPr>
          <w:ilvl w:val="0"/>
          <w:numId w:val="19"/>
        </w:numPr>
        <w:spacing w:after="0" w:line="276" w:lineRule="auto"/>
        <w:ind w:left="426" w:hanging="357"/>
        <w:contextualSpacing w:val="0"/>
        <w:jc w:val="both"/>
        <w:rPr>
          <w:rFonts w:ascii="Times New Roman" w:hAnsi="Times New Roman" w:cs="Times New Roman"/>
          <w:color w:val="000000" w:themeColor="text1"/>
          <w:sz w:val="24"/>
          <w:szCs w:val="24"/>
          <w:lang w:val="en-US"/>
        </w:rPr>
      </w:pPr>
      <w:r w:rsidRPr="00FB57CB">
        <w:rPr>
          <w:rFonts w:ascii="Times New Roman" w:hAnsi="Times New Roman" w:cs="Times New Roman"/>
          <w:b/>
          <w:bCs/>
          <w:color w:val="000000" w:themeColor="text1"/>
          <w:sz w:val="24"/>
          <w:szCs w:val="24"/>
          <w:lang w:val="en-US"/>
        </w:rPr>
        <w:t>Maintaining Agronomic Performance:</w:t>
      </w:r>
      <w:r w:rsidRPr="00FB57CB">
        <w:rPr>
          <w:rFonts w:ascii="Times New Roman" w:hAnsi="Times New Roman" w:cs="Times New Roman"/>
          <w:color w:val="000000" w:themeColor="text1"/>
          <w:sz w:val="24"/>
          <w:szCs w:val="24"/>
          <w:lang w:val="en-US"/>
        </w:rPr>
        <w:t xml:space="preserve"> Introducing male sterility should not compromise the overall agronomic performance of the genotype, including yield potential, stress tolerance and quality traits. Maintaining or even enhancing agronomic performance while incorporating male sterility requires careful selection and breeding strategies.</w:t>
      </w:r>
    </w:p>
    <w:p w14:paraId="574A8714" w14:textId="77777777" w:rsidR="00E27096" w:rsidRPr="00FB57CB" w:rsidRDefault="00E27096" w:rsidP="007815C3">
      <w:pPr>
        <w:pStyle w:val="ListParagraph"/>
        <w:numPr>
          <w:ilvl w:val="0"/>
          <w:numId w:val="19"/>
        </w:numPr>
        <w:spacing w:after="0" w:line="276" w:lineRule="auto"/>
        <w:ind w:left="426" w:hanging="357"/>
        <w:contextualSpacing w:val="0"/>
        <w:jc w:val="both"/>
        <w:rPr>
          <w:rFonts w:ascii="Times New Roman" w:hAnsi="Times New Roman" w:cs="Times New Roman"/>
          <w:color w:val="000000" w:themeColor="text1"/>
          <w:sz w:val="24"/>
          <w:szCs w:val="24"/>
          <w:lang w:val="en-US"/>
        </w:rPr>
      </w:pPr>
      <w:r w:rsidRPr="00FB57CB">
        <w:rPr>
          <w:rFonts w:ascii="Times New Roman" w:hAnsi="Times New Roman" w:cs="Times New Roman"/>
          <w:b/>
          <w:bCs/>
          <w:color w:val="000000" w:themeColor="text1"/>
          <w:sz w:val="24"/>
          <w:szCs w:val="24"/>
          <w:lang w:val="en-US"/>
        </w:rPr>
        <w:t>Environmental Sensitivity:</w:t>
      </w:r>
      <w:r w:rsidRPr="00FB57CB">
        <w:rPr>
          <w:rFonts w:ascii="Times New Roman" w:hAnsi="Times New Roman" w:cs="Times New Roman"/>
          <w:color w:val="000000" w:themeColor="text1"/>
          <w:sz w:val="24"/>
          <w:szCs w:val="24"/>
          <w:lang w:val="en-US"/>
        </w:rPr>
        <w:t xml:space="preserve"> Male sterility may be sensitive to environmental factors such as temperature, photoperiod and nutrient availability, leading to variable expression and reduced efficiency under different growing conditions (</w:t>
      </w:r>
      <w:r w:rsidRPr="00FB57CB">
        <w:rPr>
          <w:rFonts w:ascii="Times New Roman" w:hAnsi="Times New Roman" w:cs="Times New Roman"/>
          <w:color w:val="000000" w:themeColor="text1"/>
          <w:sz w:val="24"/>
          <w:szCs w:val="24"/>
          <w:shd w:val="clear" w:color="auto" w:fill="FFFFFF"/>
        </w:rPr>
        <w:t>Reynolds and Langridge, 2016)</w:t>
      </w:r>
      <w:r w:rsidRPr="00FB57CB">
        <w:rPr>
          <w:rFonts w:ascii="Times New Roman" w:hAnsi="Times New Roman" w:cs="Times New Roman"/>
          <w:color w:val="000000" w:themeColor="text1"/>
          <w:sz w:val="24"/>
          <w:szCs w:val="24"/>
          <w:lang w:val="en-US"/>
        </w:rPr>
        <w:t>. Developing male sterile lines with stable and robust performance across diverse environments is a significant challenge.</w:t>
      </w:r>
    </w:p>
    <w:p w14:paraId="612CDD82" w14:textId="77777777" w:rsidR="00E27096" w:rsidRPr="00FB57CB" w:rsidRDefault="00E27096" w:rsidP="007815C3">
      <w:pPr>
        <w:pStyle w:val="ListParagraph"/>
        <w:numPr>
          <w:ilvl w:val="0"/>
          <w:numId w:val="19"/>
        </w:numPr>
        <w:spacing w:after="0" w:line="276" w:lineRule="auto"/>
        <w:ind w:left="426" w:hanging="357"/>
        <w:contextualSpacing w:val="0"/>
        <w:jc w:val="both"/>
        <w:rPr>
          <w:rFonts w:ascii="Times New Roman" w:hAnsi="Times New Roman" w:cs="Times New Roman"/>
          <w:color w:val="000000" w:themeColor="text1"/>
          <w:sz w:val="24"/>
          <w:szCs w:val="24"/>
          <w:lang w:val="en-US"/>
        </w:rPr>
      </w:pPr>
      <w:r w:rsidRPr="00FB57CB">
        <w:rPr>
          <w:rFonts w:ascii="Times New Roman" w:hAnsi="Times New Roman" w:cs="Times New Roman"/>
          <w:b/>
          <w:bCs/>
          <w:color w:val="000000" w:themeColor="text1"/>
          <w:sz w:val="24"/>
          <w:szCs w:val="24"/>
          <w:lang w:val="en-US"/>
        </w:rPr>
        <w:t>Transgene Flow and Biosafety Concerns:</w:t>
      </w:r>
      <w:r w:rsidRPr="00FB57CB">
        <w:rPr>
          <w:rFonts w:ascii="Times New Roman" w:hAnsi="Times New Roman" w:cs="Times New Roman"/>
          <w:color w:val="000000" w:themeColor="text1"/>
          <w:sz w:val="24"/>
          <w:szCs w:val="24"/>
          <w:lang w:val="en-US"/>
        </w:rPr>
        <w:t xml:space="preserve"> Introducing male sterility through genetic modification raises concerns about transgene flow and potential environmental impacts. Addressing biosafety concerns and regulatory requirements is essential to ensure the safe deployment of male sterile genotypes in agricultural systems.</w:t>
      </w:r>
    </w:p>
    <w:p w14:paraId="113ABCDD" w14:textId="77777777" w:rsidR="00E27096" w:rsidRPr="00FB57CB" w:rsidRDefault="00E27096" w:rsidP="007815C3">
      <w:pPr>
        <w:spacing w:after="0" w:line="276" w:lineRule="auto"/>
        <w:ind w:firstLine="426"/>
        <w:jc w:val="both"/>
        <w:rPr>
          <w:rFonts w:ascii="Times New Roman" w:hAnsi="Times New Roman" w:cs="Times New Roman"/>
          <w:color w:val="000000" w:themeColor="text1"/>
          <w:sz w:val="24"/>
          <w:szCs w:val="24"/>
          <w:lang w:val="en-US"/>
        </w:rPr>
      </w:pPr>
      <w:r w:rsidRPr="00FB57CB">
        <w:rPr>
          <w:rFonts w:ascii="Times New Roman" w:hAnsi="Times New Roman" w:cs="Times New Roman"/>
          <w:color w:val="000000" w:themeColor="text1"/>
          <w:sz w:val="24"/>
          <w:szCs w:val="24"/>
          <w:lang w:val="en-US"/>
        </w:rPr>
        <w:t>Overcoming these challenges requires interdisciplinary research efforts integrating genetics, genomics, breeding and biotechnology to develop male sterile genotypes with improved stability, performance and environmental safety.</w:t>
      </w:r>
    </w:p>
    <w:p w14:paraId="156C2EB3" w14:textId="77777777" w:rsidR="00E27096" w:rsidRPr="00FB57CB" w:rsidRDefault="00E27096" w:rsidP="00470941">
      <w:pPr>
        <w:spacing w:before="120" w:after="0" w:line="276" w:lineRule="auto"/>
        <w:rPr>
          <w:rFonts w:ascii="Times New Roman" w:hAnsi="Times New Roman" w:cs="Times New Roman"/>
          <w:b/>
          <w:bCs/>
          <w:color w:val="0070C0"/>
          <w:sz w:val="24"/>
          <w:szCs w:val="24"/>
          <w:lang w:val="en-US"/>
        </w:rPr>
      </w:pPr>
      <w:r w:rsidRPr="00FB57CB">
        <w:rPr>
          <w:rFonts w:ascii="Times New Roman" w:hAnsi="Times New Roman" w:cs="Times New Roman"/>
          <w:b/>
          <w:bCs/>
          <w:color w:val="0070C0"/>
          <w:sz w:val="24"/>
          <w:szCs w:val="24"/>
          <w:shd w:val="clear" w:color="auto" w:fill="FFFFFF"/>
        </w:rPr>
        <w:t>Concepts of Conversion into Male Sterile Genotypes</w:t>
      </w:r>
    </w:p>
    <w:p w14:paraId="72483648" w14:textId="1B5B3A19" w:rsidR="00E27096" w:rsidRPr="00FB57CB" w:rsidRDefault="00661DF5" w:rsidP="00FB57CB">
      <w:pPr>
        <w:spacing w:after="0" w:line="276" w:lineRule="auto"/>
        <w:ind w:firstLine="72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Converting</w:t>
      </w:r>
      <w:r w:rsidR="00E27096" w:rsidRPr="00FB57CB">
        <w:rPr>
          <w:rFonts w:ascii="Times New Roman" w:hAnsi="Times New Roman" w:cs="Times New Roman"/>
          <w:color w:val="000000" w:themeColor="text1"/>
          <w:sz w:val="24"/>
          <w:szCs w:val="24"/>
          <w:lang w:val="en-US"/>
        </w:rPr>
        <w:t xml:space="preserve"> crops into male sterile genotypes is a critical step in hybrid seed production, enabling the efficient production of high-yielding hybrid cultivars. Several approaches have been developed to induce male sterility, including genetic modification, chemical treatments and cytoplasmic male sterility (CMS). Here are some concepts of conversion into male sterile genotypes:</w:t>
      </w:r>
    </w:p>
    <w:p w14:paraId="57575D45" w14:textId="77777777" w:rsidR="00A605FE" w:rsidRDefault="00E27096" w:rsidP="00470941">
      <w:pPr>
        <w:pStyle w:val="ListParagraph"/>
        <w:numPr>
          <w:ilvl w:val="0"/>
          <w:numId w:val="21"/>
        </w:numPr>
        <w:spacing w:before="60" w:after="0" w:line="276" w:lineRule="auto"/>
        <w:ind w:left="284" w:hanging="284"/>
        <w:contextualSpacing w:val="0"/>
        <w:jc w:val="both"/>
        <w:rPr>
          <w:rFonts w:ascii="Times New Roman" w:hAnsi="Times New Roman" w:cs="Times New Roman"/>
          <w:color w:val="000000" w:themeColor="text1"/>
          <w:sz w:val="24"/>
          <w:szCs w:val="24"/>
          <w:lang w:val="en-US"/>
        </w:rPr>
      </w:pPr>
      <w:r w:rsidRPr="00FB57CB">
        <w:rPr>
          <w:rFonts w:ascii="Times New Roman" w:hAnsi="Times New Roman" w:cs="Times New Roman"/>
          <w:b/>
          <w:bCs/>
          <w:color w:val="00D000"/>
          <w:sz w:val="24"/>
          <w:szCs w:val="24"/>
          <w:lang w:val="en-US"/>
        </w:rPr>
        <w:t>Genetic Modification:</w:t>
      </w:r>
      <w:r w:rsidRPr="00FB57CB">
        <w:rPr>
          <w:rFonts w:ascii="Times New Roman" w:hAnsi="Times New Roman" w:cs="Times New Roman"/>
          <w:color w:val="000000" w:themeColor="text1"/>
          <w:sz w:val="24"/>
          <w:szCs w:val="24"/>
          <w:lang w:val="en-US"/>
        </w:rPr>
        <w:t xml:space="preserve"> </w:t>
      </w:r>
    </w:p>
    <w:p w14:paraId="4DA1F64F" w14:textId="77777777" w:rsidR="005945AA" w:rsidRDefault="00E27096" w:rsidP="005945AA">
      <w:pPr>
        <w:spacing w:after="0" w:line="276" w:lineRule="auto"/>
        <w:ind w:firstLine="720"/>
        <w:jc w:val="both"/>
        <w:rPr>
          <w:rFonts w:ascii="Times New Roman" w:hAnsi="Times New Roman" w:cs="Times New Roman"/>
          <w:color w:val="000000" w:themeColor="text1"/>
          <w:sz w:val="24"/>
          <w:szCs w:val="24"/>
          <w:lang w:val="en-US"/>
        </w:rPr>
      </w:pPr>
      <w:r w:rsidRPr="00A605FE">
        <w:rPr>
          <w:rFonts w:ascii="Times New Roman" w:hAnsi="Times New Roman" w:cs="Times New Roman"/>
          <w:color w:val="000000" w:themeColor="text1"/>
          <w:sz w:val="24"/>
          <w:szCs w:val="24"/>
          <w:lang w:val="en-US"/>
        </w:rPr>
        <w:t>Genetic modification involves the insertion of male sterility genes or disrupti</w:t>
      </w:r>
      <w:r w:rsidR="00661DF5">
        <w:rPr>
          <w:rFonts w:ascii="Times New Roman" w:hAnsi="Times New Roman" w:cs="Times New Roman"/>
          <w:color w:val="000000" w:themeColor="text1"/>
          <w:sz w:val="24"/>
          <w:szCs w:val="24"/>
          <w:lang w:val="en-US"/>
        </w:rPr>
        <w:t>ng</w:t>
      </w:r>
      <w:r w:rsidRPr="00A605FE">
        <w:rPr>
          <w:rFonts w:ascii="Times New Roman" w:hAnsi="Times New Roman" w:cs="Times New Roman"/>
          <w:color w:val="000000" w:themeColor="text1"/>
          <w:sz w:val="24"/>
          <w:szCs w:val="24"/>
          <w:lang w:val="en-US"/>
        </w:rPr>
        <w:t xml:space="preserve"> genes essential for pollen development using techniques such as CRISPR-Cas9. This approach allows precise manipulation of the plant genome to induce male sterility while maintaining agronomic performance.</w:t>
      </w:r>
    </w:p>
    <w:p w14:paraId="7165D04D" w14:textId="67DB93FF" w:rsidR="00C1638B" w:rsidRDefault="00E27096" w:rsidP="00C1638B">
      <w:pPr>
        <w:spacing w:after="0" w:line="276" w:lineRule="auto"/>
        <w:ind w:firstLine="720"/>
        <w:jc w:val="both"/>
        <w:rPr>
          <w:rFonts w:ascii="Times New Roman" w:hAnsi="Times New Roman" w:cs="Times New Roman"/>
          <w:color w:val="000000" w:themeColor="text1"/>
          <w:sz w:val="24"/>
          <w:szCs w:val="24"/>
          <w:lang w:val="en-US"/>
        </w:rPr>
      </w:pPr>
      <w:r w:rsidRPr="00FB57CB">
        <w:rPr>
          <w:rFonts w:ascii="Times New Roman" w:hAnsi="Times New Roman" w:cs="Times New Roman"/>
          <w:color w:val="000000" w:themeColor="text1"/>
          <w:kern w:val="0"/>
          <w:sz w:val="24"/>
          <w:szCs w:val="24"/>
        </w:rPr>
        <w:t>By using sequence-specific nucleases, genome editing technology allows for extremely precise modifications to the host plant's genome, including only a few base pair alterations in the target gene sequence. When implemented properly, this technique produces transgene-free plants and minimi</w:t>
      </w:r>
      <w:r w:rsidR="00661DF5">
        <w:rPr>
          <w:rFonts w:ascii="Times New Roman" w:hAnsi="Times New Roman" w:cs="Times New Roman"/>
          <w:color w:val="000000" w:themeColor="text1"/>
          <w:kern w:val="0"/>
          <w:sz w:val="24"/>
          <w:szCs w:val="24"/>
        </w:rPr>
        <w:t>z</w:t>
      </w:r>
      <w:r w:rsidRPr="00FB57CB">
        <w:rPr>
          <w:rFonts w:ascii="Times New Roman" w:hAnsi="Times New Roman" w:cs="Times New Roman"/>
          <w:color w:val="000000" w:themeColor="text1"/>
          <w:kern w:val="0"/>
          <w:sz w:val="24"/>
          <w:szCs w:val="24"/>
        </w:rPr>
        <w:t xml:space="preserve">es many regulatory authorities' concerns about biosafety. </w:t>
      </w:r>
      <w:r w:rsidR="00046479" w:rsidRPr="00046479">
        <w:rPr>
          <w:rFonts w:ascii="Times New Roman" w:hAnsi="Times New Roman" w:cs="Times New Roman"/>
          <w:color w:val="000000" w:themeColor="text1"/>
          <w:kern w:val="0"/>
          <w:sz w:val="24"/>
          <w:szCs w:val="24"/>
        </w:rPr>
        <w:t xml:space="preserve">Zinc Finger Nucleases (ZFN), transcription activator-like effector nucleases (TALENs) and the clustered regularly interspaced short palindromic repeats (CRISPR)/Cas9 system represent prominent methodologies in the field of genome editing </w:t>
      </w:r>
      <w:r w:rsidRPr="00FB57CB">
        <w:rPr>
          <w:rFonts w:ascii="Times New Roman" w:hAnsi="Times New Roman" w:cs="Times New Roman"/>
          <w:color w:val="000000" w:themeColor="text1"/>
          <w:kern w:val="0"/>
          <w:sz w:val="24"/>
          <w:szCs w:val="24"/>
        </w:rPr>
        <w:t xml:space="preserve">(Cong </w:t>
      </w:r>
      <w:r w:rsidRPr="00FB57CB">
        <w:rPr>
          <w:rFonts w:ascii="Times New Roman" w:hAnsi="Times New Roman" w:cs="Times New Roman"/>
          <w:i/>
          <w:iCs/>
          <w:color w:val="000000" w:themeColor="text1"/>
          <w:kern w:val="0"/>
          <w:sz w:val="24"/>
          <w:szCs w:val="24"/>
        </w:rPr>
        <w:t>et al</w:t>
      </w:r>
      <w:r w:rsidRPr="00FB57CB">
        <w:rPr>
          <w:rFonts w:ascii="Times New Roman" w:hAnsi="Times New Roman" w:cs="Times New Roman"/>
          <w:color w:val="000000" w:themeColor="text1"/>
          <w:kern w:val="0"/>
          <w:sz w:val="24"/>
          <w:szCs w:val="24"/>
        </w:rPr>
        <w:t xml:space="preserve">., 2013; Cox </w:t>
      </w:r>
      <w:r w:rsidRPr="00FB57CB">
        <w:rPr>
          <w:rFonts w:ascii="Times New Roman" w:hAnsi="Times New Roman" w:cs="Times New Roman"/>
          <w:i/>
          <w:iCs/>
          <w:color w:val="000000" w:themeColor="text1"/>
          <w:kern w:val="0"/>
          <w:sz w:val="24"/>
          <w:szCs w:val="24"/>
        </w:rPr>
        <w:t>et al</w:t>
      </w:r>
      <w:r w:rsidRPr="00FB57CB">
        <w:rPr>
          <w:rFonts w:ascii="Times New Roman" w:hAnsi="Times New Roman" w:cs="Times New Roman"/>
          <w:color w:val="000000" w:themeColor="text1"/>
          <w:kern w:val="0"/>
          <w:sz w:val="24"/>
          <w:szCs w:val="24"/>
        </w:rPr>
        <w:t xml:space="preserve">., 2015; Zhang </w:t>
      </w:r>
      <w:r w:rsidRPr="00FB57CB">
        <w:rPr>
          <w:rFonts w:ascii="Times New Roman" w:hAnsi="Times New Roman" w:cs="Times New Roman"/>
          <w:i/>
          <w:iCs/>
          <w:color w:val="000000" w:themeColor="text1"/>
          <w:kern w:val="0"/>
          <w:sz w:val="24"/>
          <w:szCs w:val="24"/>
        </w:rPr>
        <w:t>et al.,</w:t>
      </w:r>
      <w:r w:rsidRPr="00FB57CB">
        <w:rPr>
          <w:rFonts w:ascii="Times New Roman" w:hAnsi="Times New Roman" w:cs="Times New Roman"/>
          <w:color w:val="000000" w:themeColor="text1"/>
          <w:kern w:val="0"/>
          <w:sz w:val="24"/>
          <w:szCs w:val="24"/>
        </w:rPr>
        <w:t xml:space="preserve"> 2013). Because CRISPR technology is simpler and less demanding technologically than the previous two technologies, researchers are more attracted to using it for gene/genome editing.</w:t>
      </w:r>
    </w:p>
    <w:p w14:paraId="4546FD88" w14:textId="04DA572A" w:rsidR="00046479" w:rsidRDefault="00C1638B" w:rsidP="00C1638B">
      <w:pPr>
        <w:spacing w:after="0" w:line="276" w:lineRule="auto"/>
        <w:ind w:firstLine="720"/>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T</w:t>
      </w:r>
      <w:r w:rsidR="00046479" w:rsidRPr="00046479">
        <w:rPr>
          <w:rFonts w:ascii="Times New Roman" w:hAnsi="Times New Roman" w:cs="Times New Roman"/>
          <w:color w:val="000000" w:themeColor="text1"/>
          <w:sz w:val="24"/>
          <w:szCs w:val="24"/>
          <w:lang w:val="en-US"/>
        </w:rPr>
        <w:t xml:space="preserve">echnological advancements in gene and genome editing can precisely enhance genetic characteristics and accelerate breeding cycles by minimizing the duration of breeding processes. A significant advantage of employing such technologies is the generation of male sterile plant varieties. For instance, Zhou </w:t>
      </w:r>
      <w:r w:rsidR="00046479" w:rsidRPr="00D530D7">
        <w:rPr>
          <w:rFonts w:ascii="Times New Roman" w:hAnsi="Times New Roman" w:cs="Times New Roman"/>
          <w:i/>
          <w:iCs/>
          <w:color w:val="000000" w:themeColor="text1"/>
          <w:sz w:val="24"/>
          <w:szCs w:val="24"/>
          <w:lang w:val="en-US"/>
        </w:rPr>
        <w:t>et al</w:t>
      </w:r>
      <w:r w:rsidR="00046479" w:rsidRPr="00046479">
        <w:rPr>
          <w:rFonts w:ascii="Times New Roman" w:hAnsi="Times New Roman" w:cs="Times New Roman"/>
          <w:color w:val="000000" w:themeColor="text1"/>
          <w:sz w:val="24"/>
          <w:szCs w:val="24"/>
          <w:lang w:val="en-US"/>
        </w:rPr>
        <w:t xml:space="preserve">. (2016) implemented CRISPR/Cas9-mediated knockout of the TMS5 gene to develop "transgene-clean" thermo-sensitive genic male sterile (TGMS) rice lines (Zhou </w:t>
      </w:r>
      <w:r w:rsidR="00046479" w:rsidRPr="00D530D7">
        <w:rPr>
          <w:rFonts w:ascii="Times New Roman" w:hAnsi="Times New Roman" w:cs="Times New Roman"/>
          <w:i/>
          <w:iCs/>
          <w:color w:val="000000" w:themeColor="text1"/>
          <w:sz w:val="24"/>
          <w:szCs w:val="24"/>
          <w:lang w:val="en-US"/>
        </w:rPr>
        <w:t>et al</w:t>
      </w:r>
      <w:r w:rsidR="00046479" w:rsidRPr="00046479">
        <w:rPr>
          <w:rFonts w:ascii="Times New Roman" w:hAnsi="Times New Roman" w:cs="Times New Roman"/>
          <w:color w:val="000000" w:themeColor="text1"/>
          <w:sz w:val="24"/>
          <w:szCs w:val="24"/>
          <w:lang w:val="en-US"/>
        </w:rPr>
        <w:t xml:space="preserve">., 2016). The production of genome-edited TGMS lines within a single year underscores the efficacy of genome editing in streamlining the breeding process. A comparable approach was employed to disrupt the </w:t>
      </w:r>
      <w:r w:rsidR="00046479" w:rsidRPr="00D530D7">
        <w:rPr>
          <w:rFonts w:ascii="Times New Roman" w:hAnsi="Times New Roman" w:cs="Times New Roman"/>
          <w:i/>
          <w:iCs/>
          <w:color w:val="000000" w:themeColor="text1"/>
          <w:sz w:val="24"/>
          <w:szCs w:val="24"/>
          <w:lang w:val="en-US"/>
        </w:rPr>
        <w:t>ZmTMS5</w:t>
      </w:r>
      <w:r w:rsidR="00046479" w:rsidRPr="00046479">
        <w:rPr>
          <w:rFonts w:ascii="Times New Roman" w:hAnsi="Times New Roman" w:cs="Times New Roman"/>
          <w:color w:val="000000" w:themeColor="text1"/>
          <w:sz w:val="24"/>
          <w:szCs w:val="24"/>
          <w:lang w:val="en-US"/>
        </w:rPr>
        <w:t xml:space="preserve"> gene, which is a homolog of the rice </w:t>
      </w:r>
      <w:r w:rsidR="00046479" w:rsidRPr="00D530D7">
        <w:rPr>
          <w:rFonts w:ascii="Times New Roman" w:hAnsi="Times New Roman" w:cs="Times New Roman"/>
          <w:i/>
          <w:iCs/>
          <w:color w:val="000000" w:themeColor="text1"/>
          <w:sz w:val="24"/>
          <w:szCs w:val="24"/>
          <w:lang w:val="en-US"/>
        </w:rPr>
        <w:t>TMS5</w:t>
      </w:r>
      <w:r w:rsidR="00046479" w:rsidRPr="00046479">
        <w:rPr>
          <w:rFonts w:ascii="Times New Roman" w:hAnsi="Times New Roman" w:cs="Times New Roman"/>
          <w:color w:val="000000" w:themeColor="text1"/>
          <w:sz w:val="24"/>
          <w:szCs w:val="24"/>
          <w:lang w:val="en-US"/>
        </w:rPr>
        <w:t xml:space="preserve">, thereby producing TGMS lines in maize (Li </w:t>
      </w:r>
      <w:r w:rsidR="00046479" w:rsidRPr="00D530D7">
        <w:rPr>
          <w:rFonts w:ascii="Times New Roman" w:hAnsi="Times New Roman" w:cs="Times New Roman"/>
          <w:i/>
          <w:iCs/>
          <w:color w:val="000000" w:themeColor="text1"/>
          <w:sz w:val="24"/>
          <w:szCs w:val="24"/>
          <w:lang w:val="en-US"/>
        </w:rPr>
        <w:t>et al</w:t>
      </w:r>
      <w:r w:rsidR="00046479" w:rsidRPr="00046479">
        <w:rPr>
          <w:rFonts w:ascii="Times New Roman" w:hAnsi="Times New Roman" w:cs="Times New Roman"/>
          <w:color w:val="000000" w:themeColor="text1"/>
          <w:sz w:val="24"/>
          <w:szCs w:val="24"/>
          <w:lang w:val="en-US"/>
        </w:rPr>
        <w:t xml:space="preserve">., 2017). Furthermore, Li </w:t>
      </w:r>
      <w:r w:rsidR="00046479" w:rsidRPr="00D530D7">
        <w:rPr>
          <w:rFonts w:ascii="Times New Roman" w:hAnsi="Times New Roman" w:cs="Times New Roman"/>
          <w:i/>
          <w:iCs/>
          <w:color w:val="000000" w:themeColor="text1"/>
          <w:sz w:val="24"/>
          <w:szCs w:val="24"/>
          <w:lang w:val="en-US"/>
        </w:rPr>
        <w:t>et al</w:t>
      </w:r>
      <w:r w:rsidR="00046479" w:rsidRPr="00046479">
        <w:rPr>
          <w:rFonts w:ascii="Times New Roman" w:hAnsi="Times New Roman" w:cs="Times New Roman"/>
          <w:color w:val="000000" w:themeColor="text1"/>
          <w:sz w:val="24"/>
          <w:szCs w:val="24"/>
          <w:lang w:val="en-US"/>
        </w:rPr>
        <w:t xml:space="preserve">. (2016) utilized CRISPR/Cas9 to alter the carbon starved anther (CSA) gene, resulting in the development of a photoperiod-sensitive genic male sterile (PGMS) </w:t>
      </w:r>
      <w:r w:rsidR="00795487">
        <w:rPr>
          <w:rFonts w:ascii="Times New Roman" w:hAnsi="Times New Roman" w:cs="Times New Roman"/>
          <w:color w:val="000000" w:themeColor="text1"/>
          <w:sz w:val="24"/>
          <w:szCs w:val="24"/>
          <w:lang w:val="en-US"/>
        </w:rPr>
        <w:t>j</w:t>
      </w:r>
      <w:r w:rsidR="00046479" w:rsidRPr="00046479">
        <w:rPr>
          <w:rFonts w:ascii="Times New Roman" w:hAnsi="Times New Roman" w:cs="Times New Roman"/>
          <w:color w:val="000000" w:themeColor="text1"/>
          <w:sz w:val="24"/>
          <w:szCs w:val="24"/>
          <w:lang w:val="en-US"/>
        </w:rPr>
        <w:t>aponica rice 9522 line. These genome-edited specimens exhibited male sterility under short-day conditions (</w:t>
      </w:r>
      <w:proofErr w:type="gramStart"/>
      <w:r w:rsidR="00046479" w:rsidRPr="00046479">
        <w:rPr>
          <w:rFonts w:ascii="Times New Roman" w:hAnsi="Times New Roman" w:cs="Times New Roman"/>
          <w:color w:val="000000" w:themeColor="text1"/>
          <w:sz w:val="24"/>
          <w:szCs w:val="24"/>
          <w:lang w:val="en-US"/>
        </w:rPr>
        <w:t>10.5</w:t>
      </w:r>
      <w:r w:rsidR="00795487">
        <w:rPr>
          <w:rFonts w:ascii="Times New Roman" w:hAnsi="Times New Roman" w:cs="Times New Roman"/>
          <w:color w:val="000000" w:themeColor="text1"/>
          <w:sz w:val="24"/>
          <w:szCs w:val="24"/>
          <w:lang w:val="en-US"/>
        </w:rPr>
        <w:t xml:space="preserve"> </w:t>
      </w:r>
      <w:r w:rsidR="00046479" w:rsidRPr="00046479">
        <w:rPr>
          <w:rFonts w:ascii="Times New Roman" w:hAnsi="Times New Roman" w:cs="Times New Roman"/>
          <w:color w:val="000000" w:themeColor="text1"/>
          <w:sz w:val="24"/>
          <w:szCs w:val="24"/>
          <w:lang w:val="en-US"/>
        </w:rPr>
        <w:t>hour</w:t>
      </w:r>
      <w:proofErr w:type="gramEnd"/>
      <w:r w:rsidR="00046479" w:rsidRPr="00046479">
        <w:rPr>
          <w:rFonts w:ascii="Times New Roman" w:hAnsi="Times New Roman" w:cs="Times New Roman"/>
          <w:color w:val="000000" w:themeColor="text1"/>
          <w:sz w:val="24"/>
          <w:szCs w:val="24"/>
          <w:lang w:val="en-US"/>
        </w:rPr>
        <w:t xml:space="preserve"> photoperiod). However, a degree of male fertility was observed under long-day conditions (</w:t>
      </w:r>
      <w:proofErr w:type="gramStart"/>
      <w:r w:rsidR="00046479" w:rsidRPr="00046479">
        <w:rPr>
          <w:rFonts w:ascii="Times New Roman" w:hAnsi="Times New Roman" w:cs="Times New Roman"/>
          <w:color w:val="000000" w:themeColor="text1"/>
          <w:sz w:val="24"/>
          <w:szCs w:val="24"/>
          <w:lang w:val="en-US"/>
        </w:rPr>
        <w:t>14</w:t>
      </w:r>
      <w:r w:rsidR="00795487">
        <w:rPr>
          <w:rFonts w:ascii="Times New Roman" w:hAnsi="Times New Roman" w:cs="Times New Roman"/>
          <w:color w:val="000000" w:themeColor="text1"/>
          <w:sz w:val="24"/>
          <w:szCs w:val="24"/>
          <w:lang w:val="en-US"/>
        </w:rPr>
        <w:t xml:space="preserve"> </w:t>
      </w:r>
      <w:r w:rsidR="00046479" w:rsidRPr="00046479">
        <w:rPr>
          <w:rFonts w:ascii="Times New Roman" w:hAnsi="Times New Roman" w:cs="Times New Roman"/>
          <w:color w:val="000000" w:themeColor="text1"/>
          <w:sz w:val="24"/>
          <w:szCs w:val="24"/>
          <w:lang w:val="en-US"/>
        </w:rPr>
        <w:t>hour</w:t>
      </w:r>
      <w:proofErr w:type="gramEnd"/>
      <w:r w:rsidR="00046479" w:rsidRPr="00046479">
        <w:rPr>
          <w:rFonts w:ascii="Times New Roman" w:hAnsi="Times New Roman" w:cs="Times New Roman"/>
          <w:color w:val="000000" w:themeColor="text1"/>
          <w:sz w:val="24"/>
          <w:szCs w:val="24"/>
          <w:lang w:val="en-US"/>
        </w:rPr>
        <w:t xml:space="preserve"> photoperiod). Conversely, it was also observed that CSA gene editing in the japonica variety Kongyu-131 exhibited sensitivity to both temperature and photoperiod, indicating that various alleles may affect rice plant fertility in response to specific environmental factors across diverse genetic backgrounds.</w:t>
      </w:r>
    </w:p>
    <w:p w14:paraId="6644AE05" w14:textId="77777777" w:rsidR="00795487" w:rsidRDefault="00181D03" w:rsidP="005945AA">
      <w:pPr>
        <w:spacing w:after="0" w:line="276" w:lineRule="auto"/>
        <w:ind w:firstLine="720"/>
        <w:jc w:val="both"/>
        <w:rPr>
          <w:rFonts w:ascii="Times New Roman" w:hAnsi="Times New Roman" w:cs="Times New Roman"/>
          <w:color w:val="000000" w:themeColor="text1"/>
          <w:kern w:val="0"/>
          <w:sz w:val="24"/>
          <w:szCs w:val="24"/>
        </w:rPr>
      </w:pPr>
      <w:proofErr w:type="spellStart"/>
      <w:r w:rsidRPr="00181D03">
        <w:rPr>
          <w:rFonts w:ascii="Times New Roman" w:hAnsi="Times New Roman" w:cs="Times New Roman"/>
          <w:color w:val="000000" w:themeColor="text1"/>
          <w:kern w:val="0"/>
          <w:sz w:val="24"/>
          <w:szCs w:val="24"/>
        </w:rPr>
        <w:t>okada</w:t>
      </w:r>
      <w:proofErr w:type="spellEnd"/>
      <w:r w:rsidRPr="00181D03">
        <w:rPr>
          <w:rFonts w:ascii="Times New Roman" w:hAnsi="Times New Roman" w:cs="Times New Roman"/>
          <w:color w:val="000000" w:themeColor="text1"/>
          <w:kern w:val="0"/>
          <w:sz w:val="24"/>
          <w:szCs w:val="24"/>
        </w:rPr>
        <w:t xml:space="preserve"> </w:t>
      </w:r>
      <w:r w:rsidRPr="00D530D7">
        <w:rPr>
          <w:rFonts w:ascii="Times New Roman" w:hAnsi="Times New Roman" w:cs="Times New Roman"/>
          <w:i/>
          <w:iCs/>
          <w:color w:val="000000" w:themeColor="text1"/>
          <w:kern w:val="0"/>
          <w:sz w:val="24"/>
          <w:szCs w:val="24"/>
        </w:rPr>
        <w:t>et al</w:t>
      </w:r>
      <w:r w:rsidRPr="00181D03">
        <w:rPr>
          <w:rFonts w:ascii="Times New Roman" w:hAnsi="Times New Roman" w:cs="Times New Roman"/>
          <w:color w:val="000000" w:themeColor="text1"/>
          <w:kern w:val="0"/>
          <w:sz w:val="24"/>
          <w:szCs w:val="24"/>
        </w:rPr>
        <w:t xml:space="preserve">. (2019) </w:t>
      </w:r>
      <w:r>
        <w:rPr>
          <w:rFonts w:ascii="Times New Roman" w:hAnsi="Times New Roman" w:cs="Times New Roman"/>
          <w:color w:val="000000" w:themeColor="text1"/>
          <w:kern w:val="0"/>
          <w:sz w:val="24"/>
          <w:szCs w:val="24"/>
        </w:rPr>
        <w:t xml:space="preserve">used </w:t>
      </w:r>
      <w:r w:rsidRPr="00181D03">
        <w:rPr>
          <w:rFonts w:ascii="Times New Roman" w:hAnsi="Times New Roman" w:cs="Times New Roman"/>
          <w:color w:val="000000" w:themeColor="text1"/>
          <w:kern w:val="0"/>
          <w:sz w:val="24"/>
          <w:szCs w:val="24"/>
        </w:rPr>
        <w:t xml:space="preserve">the CRISPR/Cas9 technology to expediently knockout the fertility-associated gene Ms1, thereby generating male-sterile wheat cultivars intended for commercial utilization. The induction of male sterility in tomato plants was accomplished through CRISPR/Cas9-targeted mutations of the stamen-specific gene SlSTR1, as demonstrated by Du </w:t>
      </w:r>
      <w:r w:rsidRPr="00D530D7">
        <w:rPr>
          <w:rFonts w:ascii="Times New Roman" w:hAnsi="Times New Roman" w:cs="Times New Roman"/>
          <w:i/>
          <w:iCs/>
          <w:color w:val="000000" w:themeColor="text1"/>
          <w:kern w:val="0"/>
          <w:sz w:val="24"/>
          <w:szCs w:val="24"/>
        </w:rPr>
        <w:t>et al</w:t>
      </w:r>
      <w:r w:rsidRPr="00181D03">
        <w:rPr>
          <w:rFonts w:ascii="Times New Roman" w:hAnsi="Times New Roman" w:cs="Times New Roman"/>
          <w:color w:val="000000" w:themeColor="text1"/>
          <w:kern w:val="0"/>
          <w:sz w:val="24"/>
          <w:szCs w:val="24"/>
        </w:rPr>
        <w:t xml:space="preserve">. (2020). In the species of maize, Arabidopsis and rice, the complete knockout of the </w:t>
      </w:r>
      <w:r w:rsidRPr="00D530D7">
        <w:rPr>
          <w:rFonts w:ascii="Times New Roman" w:hAnsi="Times New Roman" w:cs="Times New Roman"/>
          <w:i/>
          <w:iCs/>
          <w:color w:val="000000" w:themeColor="text1"/>
          <w:kern w:val="0"/>
          <w:sz w:val="24"/>
          <w:szCs w:val="24"/>
        </w:rPr>
        <w:t>ZmMs7</w:t>
      </w:r>
      <w:r w:rsidRPr="00181D03">
        <w:rPr>
          <w:rFonts w:ascii="Times New Roman" w:hAnsi="Times New Roman" w:cs="Times New Roman"/>
          <w:color w:val="000000" w:themeColor="text1"/>
          <w:kern w:val="0"/>
          <w:sz w:val="24"/>
          <w:szCs w:val="24"/>
        </w:rPr>
        <w:t xml:space="preserve"> gene utilizing CRISPR/Cas9 resulted in male sterility, as reported by An </w:t>
      </w:r>
      <w:r w:rsidRPr="00D530D7">
        <w:rPr>
          <w:rFonts w:ascii="Times New Roman" w:hAnsi="Times New Roman" w:cs="Times New Roman"/>
          <w:i/>
          <w:iCs/>
          <w:color w:val="000000" w:themeColor="text1"/>
          <w:kern w:val="0"/>
          <w:sz w:val="24"/>
          <w:szCs w:val="24"/>
        </w:rPr>
        <w:t>et al</w:t>
      </w:r>
      <w:r w:rsidRPr="00181D03">
        <w:rPr>
          <w:rFonts w:ascii="Times New Roman" w:hAnsi="Times New Roman" w:cs="Times New Roman"/>
          <w:color w:val="000000" w:themeColor="text1"/>
          <w:kern w:val="0"/>
          <w:sz w:val="24"/>
          <w:szCs w:val="24"/>
        </w:rPr>
        <w:t xml:space="preserve">. (2020). </w:t>
      </w:r>
    </w:p>
    <w:p w14:paraId="217D5367" w14:textId="2F6C3BF3" w:rsidR="005945AA" w:rsidRDefault="00181D03" w:rsidP="005945AA">
      <w:pPr>
        <w:spacing w:after="0" w:line="276" w:lineRule="auto"/>
        <w:ind w:firstLine="720"/>
        <w:jc w:val="both"/>
        <w:rPr>
          <w:rFonts w:ascii="Times New Roman" w:hAnsi="Times New Roman" w:cs="Times New Roman"/>
          <w:color w:val="000000" w:themeColor="text1"/>
          <w:sz w:val="24"/>
          <w:szCs w:val="24"/>
          <w:lang w:val="en-US"/>
        </w:rPr>
      </w:pPr>
      <w:r w:rsidRPr="00181D03">
        <w:rPr>
          <w:rFonts w:ascii="Times New Roman" w:hAnsi="Times New Roman" w:cs="Times New Roman"/>
          <w:color w:val="000000" w:themeColor="text1"/>
          <w:kern w:val="0"/>
          <w:sz w:val="24"/>
          <w:szCs w:val="24"/>
        </w:rPr>
        <w:t xml:space="preserve">Xu </w:t>
      </w:r>
      <w:r w:rsidRPr="00D530D7">
        <w:rPr>
          <w:rFonts w:ascii="Times New Roman" w:hAnsi="Times New Roman" w:cs="Times New Roman"/>
          <w:i/>
          <w:iCs/>
          <w:color w:val="000000" w:themeColor="text1"/>
          <w:kern w:val="0"/>
          <w:sz w:val="24"/>
          <w:szCs w:val="24"/>
        </w:rPr>
        <w:t>et al</w:t>
      </w:r>
      <w:r w:rsidRPr="00181D03">
        <w:rPr>
          <w:rFonts w:ascii="Times New Roman" w:hAnsi="Times New Roman" w:cs="Times New Roman"/>
          <w:color w:val="000000" w:themeColor="text1"/>
          <w:kern w:val="0"/>
          <w:sz w:val="24"/>
          <w:szCs w:val="24"/>
        </w:rPr>
        <w:t xml:space="preserve">. (2020) observed mutations in both pollen and embryo sacs in rice plants, which stemmed from CRISPR/Cas9-mediated alterations in the </w:t>
      </w:r>
      <w:r w:rsidRPr="00D530D7">
        <w:rPr>
          <w:rFonts w:ascii="Times New Roman" w:hAnsi="Times New Roman" w:cs="Times New Roman"/>
          <w:i/>
          <w:iCs/>
          <w:color w:val="000000" w:themeColor="text1"/>
          <w:kern w:val="0"/>
          <w:sz w:val="24"/>
          <w:szCs w:val="24"/>
        </w:rPr>
        <w:t>OsROS1</w:t>
      </w:r>
      <w:r w:rsidRPr="00181D03">
        <w:rPr>
          <w:rFonts w:ascii="Times New Roman" w:hAnsi="Times New Roman" w:cs="Times New Roman"/>
          <w:color w:val="000000" w:themeColor="text1"/>
          <w:kern w:val="0"/>
          <w:sz w:val="24"/>
          <w:szCs w:val="24"/>
        </w:rPr>
        <w:t xml:space="preserve"> gene. Zhang </w:t>
      </w:r>
      <w:r w:rsidRPr="00D530D7">
        <w:rPr>
          <w:rFonts w:ascii="Times New Roman" w:hAnsi="Times New Roman" w:cs="Times New Roman"/>
          <w:i/>
          <w:iCs/>
          <w:color w:val="000000" w:themeColor="text1"/>
          <w:kern w:val="0"/>
          <w:sz w:val="24"/>
          <w:szCs w:val="24"/>
        </w:rPr>
        <w:t>et al</w:t>
      </w:r>
      <w:r w:rsidRPr="00181D03">
        <w:rPr>
          <w:rFonts w:ascii="Times New Roman" w:hAnsi="Times New Roman" w:cs="Times New Roman"/>
          <w:color w:val="000000" w:themeColor="text1"/>
          <w:kern w:val="0"/>
          <w:sz w:val="24"/>
          <w:szCs w:val="24"/>
        </w:rPr>
        <w:t xml:space="preserve">. (2020) implemented CRISPR/Cas9-mediated modifications in the </w:t>
      </w:r>
      <w:r w:rsidRPr="00D530D7">
        <w:rPr>
          <w:rFonts w:ascii="Times New Roman" w:hAnsi="Times New Roman" w:cs="Times New Roman"/>
          <w:i/>
          <w:iCs/>
          <w:color w:val="000000" w:themeColor="text1"/>
          <w:kern w:val="0"/>
          <w:sz w:val="24"/>
          <w:szCs w:val="24"/>
        </w:rPr>
        <w:t>LpDMC1</w:t>
      </w:r>
      <w:r w:rsidRPr="00181D03">
        <w:rPr>
          <w:rFonts w:ascii="Times New Roman" w:hAnsi="Times New Roman" w:cs="Times New Roman"/>
          <w:color w:val="000000" w:themeColor="text1"/>
          <w:kern w:val="0"/>
          <w:sz w:val="24"/>
          <w:szCs w:val="24"/>
        </w:rPr>
        <w:t xml:space="preserve"> gene of ryegrass, a gene integral to meiosis, which led to the generation of entirely male-sterile individuals. Furthermore, a CRISPR/Cas9-mediated mutation of the soybean homolog of the ABORTED MICROSPORES (AMS) gene, GmAMS1, was found to induce male sterility, whereas GmAMS2 did not exhibit such effects, indicating a significant role of GmAMS1 in the development of the tapetum (Chen </w:t>
      </w:r>
      <w:r w:rsidRPr="00CC7687">
        <w:rPr>
          <w:rFonts w:ascii="Times New Roman" w:hAnsi="Times New Roman" w:cs="Times New Roman"/>
          <w:i/>
          <w:iCs/>
          <w:color w:val="000000" w:themeColor="text1"/>
          <w:kern w:val="0"/>
          <w:sz w:val="24"/>
          <w:szCs w:val="24"/>
        </w:rPr>
        <w:t xml:space="preserve">et al. </w:t>
      </w:r>
      <w:r w:rsidRPr="00181D03">
        <w:rPr>
          <w:rFonts w:ascii="Times New Roman" w:hAnsi="Times New Roman" w:cs="Times New Roman"/>
          <w:color w:val="000000" w:themeColor="text1"/>
          <w:kern w:val="0"/>
          <w:sz w:val="24"/>
          <w:szCs w:val="24"/>
        </w:rPr>
        <w:t>2021)</w:t>
      </w:r>
      <w:r w:rsidR="00E27096" w:rsidRPr="00FB57CB">
        <w:rPr>
          <w:rFonts w:ascii="Times New Roman" w:hAnsi="Times New Roman" w:cs="Times New Roman"/>
          <w:color w:val="000000" w:themeColor="text1"/>
          <w:kern w:val="0"/>
          <w:sz w:val="24"/>
          <w:szCs w:val="24"/>
        </w:rPr>
        <w:t xml:space="preserve">. The above examples demonstrate the technology's ability to quickly and easily create male sterile lines by deleting certain genes involved in </w:t>
      </w:r>
      <w:proofErr w:type="spellStart"/>
      <w:r w:rsidR="00D530D7" w:rsidRPr="00FB57CB">
        <w:rPr>
          <w:rFonts w:ascii="Times New Roman" w:hAnsi="Times New Roman" w:cs="Times New Roman"/>
          <w:color w:val="000000" w:themeColor="text1"/>
          <w:kern w:val="0"/>
          <w:sz w:val="24"/>
          <w:szCs w:val="24"/>
        </w:rPr>
        <w:t>an</w:t>
      </w:r>
      <w:r w:rsidR="00D530D7">
        <w:rPr>
          <w:rFonts w:ascii="Times New Roman" w:hAnsi="Times New Roman" w:cs="Times New Roman"/>
          <w:color w:val="000000" w:themeColor="text1"/>
          <w:kern w:val="0"/>
          <w:sz w:val="24"/>
          <w:szCs w:val="24"/>
        </w:rPr>
        <w:t>ther</w:t>
      </w:r>
      <w:proofErr w:type="spellEnd"/>
      <w:r w:rsidR="00E27096" w:rsidRPr="00FB57CB">
        <w:rPr>
          <w:rFonts w:ascii="Times New Roman" w:hAnsi="Times New Roman" w:cs="Times New Roman"/>
          <w:color w:val="000000" w:themeColor="text1"/>
          <w:kern w:val="0"/>
          <w:sz w:val="24"/>
          <w:szCs w:val="24"/>
        </w:rPr>
        <w:t xml:space="preserve"> development and fertility restoration, among other genes. </w:t>
      </w:r>
      <w:r w:rsidR="00661DF5">
        <w:rPr>
          <w:rFonts w:ascii="Times New Roman" w:hAnsi="Times New Roman" w:cs="Times New Roman"/>
          <w:color w:val="000000" w:themeColor="text1"/>
          <w:kern w:val="0"/>
          <w:sz w:val="24"/>
          <w:szCs w:val="24"/>
        </w:rPr>
        <w:t>Gene editing systems can edit multiple genes simultaneously by employing numerous domains in the vector to target many genes in a single operation</w:t>
      </w:r>
      <w:r w:rsidR="00E27096" w:rsidRPr="00FB57CB">
        <w:rPr>
          <w:rFonts w:ascii="Times New Roman" w:hAnsi="Times New Roman" w:cs="Times New Roman"/>
          <w:color w:val="000000" w:themeColor="text1"/>
          <w:kern w:val="0"/>
          <w:sz w:val="24"/>
          <w:szCs w:val="24"/>
        </w:rPr>
        <w:t xml:space="preserve">. With this preference, the technique is ideal for creating </w:t>
      </w:r>
      <w:r w:rsidR="00661DF5">
        <w:rPr>
          <w:rFonts w:ascii="Times New Roman" w:hAnsi="Times New Roman" w:cs="Times New Roman"/>
          <w:color w:val="000000" w:themeColor="text1"/>
          <w:kern w:val="0"/>
          <w:sz w:val="24"/>
          <w:szCs w:val="24"/>
        </w:rPr>
        <w:t>stable enough materials</w:t>
      </w:r>
      <w:r w:rsidR="00E27096" w:rsidRPr="00FB57CB">
        <w:rPr>
          <w:rFonts w:ascii="Times New Roman" w:hAnsi="Times New Roman" w:cs="Times New Roman"/>
          <w:color w:val="000000" w:themeColor="text1"/>
          <w:kern w:val="0"/>
          <w:sz w:val="24"/>
          <w:szCs w:val="24"/>
        </w:rPr>
        <w:t xml:space="preserve"> to manipulate targets. As a result, the technology might start to be used by the researchers regularly. In this direction, Singh </w:t>
      </w:r>
      <w:r w:rsidR="00E27096" w:rsidRPr="00FB57CB">
        <w:rPr>
          <w:rFonts w:ascii="Times New Roman" w:hAnsi="Times New Roman" w:cs="Times New Roman"/>
          <w:i/>
          <w:iCs/>
          <w:color w:val="000000" w:themeColor="text1"/>
          <w:kern w:val="0"/>
          <w:sz w:val="24"/>
          <w:szCs w:val="24"/>
        </w:rPr>
        <w:t>et al.</w:t>
      </w:r>
      <w:r w:rsidR="00E27096" w:rsidRPr="00FB57CB">
        <w:rPr>
          <w:rFonts w:ascii="Times New Roman" w:hAnsi="Times New Roman" w:cs="Times New Roman"/>
          <w:color w:val="000000" w:themeColor="text1"/>
          <w:kern w:val="0"/>
          <w:sz w:val="24"/>
          <w:szCs w:val="24"/>
        </w:rPr>
        <w:t xml:space="preserve"> (2018) showed that the CRISPR/Cas9 system allowed for the quick creation of male sterile bread wheat, </w:t>
      </w:r>
      <w:r w:rsidR="00E27096" w:rsidRPr="00FB57CB">
        <w:rPr>
          <w:rFonts w:ascii="Times New Roman" w:hAnsi="Times New Roman" w:cs="Times New Roman"/>
          <w:i/>
          <w:iCs/>
          <w:color w:val="000000" w:themeColor="text1"/>
          <w:kern w:val="0"/>
          <w:sz w:val="24"/>
          <w:szCs w:val="24"/>
        </w:rPr>
        <w:t>Triticum aestivum</w:t>
      </w:r>
      <w:r w:rsidR="00E27096" w:rsidRPr="00FB57CB">
        <w:rPr>
          <w:rFonts w:ascii="Times New Roman" w:hAnsi="Times New Roman" w:cs="Times New Roman"/>
          <w:color w:val="000000" w:themeColor="text1"/>
          <w:kern w:val="0"/>
          <w:sz w:val="24"/>
          <w:szCs w:val="24"/>
        </w:rPr>
        <w:t xml:space="preserve"> L., through triple homozygous mutations of the </w:t>
      </w:r>
      <w:r w:rsidR="00E27096" w:rsidRPr="00FB57CB">
        <w:rPr>
          <w:rFonts w:ascii="Times New Roman" w:hAnsi="Times New Roman" w:cs="Times New Roman"/>
          <w:i/>
          <w:iCs/>
          <w:color w:val="000000" w:themeColor="text1"/>
          <w:kern w:val="0"/>
          <w:sz w:val="24"/>
          <w:szCs w:val="24"/>
        </w:rPr>
        <w:t>Ms45</w:t>
      </w:r>
      <w:r w:rsidR="00E27096" w:rsidRPr="00FB57CB">
        <w:rPr>
          <w:rFonts w:ascii="Times New Roman" w:hAnsi="Times New Roman" w:cs="Times New Roman"/>
          <w:color w:val="000000" w:themeColor="text1"/>
          <w:kern w:val="0"/>
          <w:sz w:val="24"/>
          <w:szCs w:val="24"/>
        </w:rPr>
        <w:t xml:space="preserve"> gene. Li </w:t>
      </w:r>
      <w:r w:rsidR="00E27096" w:rsidRPr="00FB57CB">
        <w:rPr>
          <w:rFonts w:ascii="Times New Roman" w:hAnsi="Times New Roman" w:cs="Times New Roman"/>
          <w:i/>
          <w:iCs/>
          <w:color w:val="000000" w:themeColor="text1"/>
          <w:kern w:val="0"/>
          <w:sz w:val="24"/>
          <w:szCs w:val="24"/>
        </w:rPr>
        <w:t>et al.</w:t>
      </w:r>
      <w:r w:rsidR="00E27096" w:rsidRPr="00FB57CB">
        <w:rPr>
          <w:rFonts w:ascii="Times New Roman" w:hAnsi="Times New Roman" w:cs="Times New Roman"/>
          <w:color w:val="000000" w:themeColor="text1"/>
          <w:kern w:val="0"/>
          <w:sz w:val="24"/>
          <w:szCs w:val="24"/>
        </w:rPr>
        <w:t xml:space="preserve"> (2020) employed a similar methodology to produce a triple mutant of the wheat </w:t>
      </w:r>
      <w:r w:rsidR="00E27096" w:rsidRPr="00FB57CB">
        <w:rPr>
          <w:rFonts w:ascii="Times New Roman" w:hAnsi="Times New Roman" w:cs="Times New Roman"/>
          <w:i/>
          <w:iCs/>
          <w:color w:val="000000" w:themeColor="text1"/>
          <w:kern w:val="0"/>
          <w:sz w:val="24"/>
          <w:szCs w:val="24"/>
        </w:rPr>
        <w:t>TaNP1</w:t>
      </w:r>
      <w:r w:rsidR="00E27096" w:rsidRPr="00FB57CB">
        <w:rPr>
          <w:rFonts w:ascii="Times New Roman" w:hAnsi="Times New Roman" w:cs="Times New Roman"/>
          <w:color w:val="000000" w:themeColor="text1"/>
          <w:kern w:val="0"/>
          <w:sz w:val="24"/>
          <w:szCs w:val="24"/>
        </w:rPr>
        <w:t xml:space="preserve"> gene, which resulted in male sterility. Liu </w:t>
      </w:r>
      <w:r w:rsidR="00E27096" w:rsidRPr="00FB57CB">
        <w:rPr>
          <w:rFonts w:ascii="Times New Roman" w:hAnsi="Times New Roman" w:cs="Times New Roman"/>
          <w:i/>
          <w:iCs/>
          <w:color w:val="000000" w:themeColor="text1"/>
          <w:kern w:val="0"/>
          <w:sz w:val="24"/>
          <w:szCs w:val="24"/>
        </w:rPr>
        <w:t>et al.</w:t>
      </w:r>
      <w:r w:rsidR="00E27096" w:rsidRPr="00FB57CB">
        <w:rPr>
          <w:rFonts w:ascii="Times New Roman" w:hAnsi="Times New Roman" w:cs="Times New Roman"/>
          <w:color w:val="000000" w:themeColor="text1"/>
          <w:kern w:val="0"/>
          <w:sz w:val="24"/>
          <w:szCs w:val="24"/>
        </w:rPr>
        <w:t xml:space="preserve"> (2022) used a different study to illustrate the multi-gene editing technique by </w:t>
      </w:r>
      <w:r w:rsidR="00661DF5">
        <w:rPr>
          <w:rFonts w:ascii="Times New Roman" w:hAnsi="Times New Roman" w:cs="Times New Roman"/>
          <w:color w:val="000000" w:themeColor="text1"/>
          <w:kern w:val="0"/>
          <w:sz w:val="24"/>
          <w:szCs w:val="24"/>
        </w:rPr>
        <w:t>introducing numerous mutations in homologous genes affecting</w:t>
      </w:r>
      <w:r w:rsidR="00E27096" w:rsidRPr="00FB57CB">
        <w:rPr>
          <w:rFonts w:ascii="Times New Roman" w:hAnsi="Times New Roman" w:cs="Times New Roman"/>
          <w:color w:val="000000" w:themeColor="text1"/>
          <w:kern w:val="0"/>
          <w:sz w:val="24"/>
          <w:szCs w:val="24"/>
        </w:rPr>
        <w:t xml:space="preserve"> maize male fertility and pollen maturation. The findings showed that total male sterility requires a triple homozygous gene mutation of </w:t>
      </w:r>
      <w:r w:rsidR="00E27096" w:rsidRPr="00FB57CB">
        <w:rPr>
          <w:rFonts w:ascii="Times New Roman" w:hAnsi="Times New Roman" w:cs="Times New Roman"/>
          <w:i/>
          <w:iCs/>
          <w:color w:val="000000" w:themeColor="text1"/>
          <w:kern w:val="0"/>
          <w:sz w:val="24"/>
          <w:szCs w:val="24"/>
        </w:rPr>
        <w:t>ZmTGA9-1/-2/-3</w:t>
      </w:r>
      <w:r w:rsidR="00661DF5">
        <w:rPr>
          <w:rFonts w:ascii="Times New Roman" w:hAnsi="Times New Roman" w:cs="Times New Roman"/>
          <w:color w:val="000000" w:themeColor="text1"/>
          <w:kern w:val="0"/>
          <w:sz w:val="24"/>
          <w:szCs w:val="24"/>
        </w:rPr>
        <w:t>. However,</w:t>
      </w:r>
      <w:r w:rsidR="00E27096" w:rsidRPr="00FB57CB">
        <w:rPr>
          <w:rFonts w:ascii="Times New Roman" w:hAnsi="Times New Roman" w:cs="Times New Roman"/>
          <w:color w:val="000000" w:themeColor="text1"/>
          <w:kern w:val="0"/>
          <w:sz w:val="24"/>
          <w:szCs w:val="24"/>
        </w:rPr>
        <w:t xml:space="preserve"> </w:t>
      </w:r>
      <w:r w:rsidR="00661DF5">
        <w:rPr>
          <w:rFonts w:ascii="Times New Roman" w:hAnsi="Times New Roman" w:cs="Times New Roman"/>
          <w:color w:val="000000" w:themeColor="text1"/>
          <w:kern w:val="0"/>
          <w:sz w:val="24"/>
          <w:szCs w:val="24"/>
        </w:rPr>
        <w:t>double-gene mutants of ZmDFR1/2 and single-gene mutants of ZmACOS5-2 also displayed male sterility</w:t>
      </w:r>
      <w:r w:rsidR="00E27096" w:rsidRPr="00FB57CB">
        <w:rPr>
          <w:rFonts w:ascii="Times New Roman" w:hAnsi="Times New Roman" w:cs="Times New Roman"/>
          <w:color w:val="000000" w:themeColor="text1"/>
          <w:kern w:val="0"/>
          <w:sz w:val="24"/>
          <w:szCs w:val="24"/>
        </w:rPr>
        <w:t>.</w:t>
      </w:r>
    </w:p>
    <w:p w14:paraId="605A2546" w14:textId="0E398C06" w:rsidR="00543C53" w:rsidRPr="00CC7687" w:rsidRDefault="00E27096" w:rsidP="00F331DE">
      <w:pPr>
        <w:spacing w:after="0" w:line="276" w:lineRule="auto"/>
        <w:ind w:firstLine="720"/>
        <w:jc w:val="both"/>
        <w:rPr>
          <w:rFonts w:ascii="Times New Roman" w:hAnsi="Times New Roman" w:cs="Times New Roman"/>
          <w:b/>
          <w:bCs/>
          <w:color w:val="000000" w:themeColor="text1"/>
          <w:kern w:val="0"/>
          <w:sz w:val="24"/>
          <w:szCs w:val="24"/>
        </w:rPr>
      </w:pPr>
      <w:r w:rsidRPr="00FB57CB">
        <w:rPr>
          <w:rFonts w:ascii="Times New Roman" w:hAnsi="Times New Roman" w:cs="Times New Roman"/>
          <w:color w:val="000000" w:themeColor="text1"/>
          <w:kern w:val="0"/>
          <w:sz w:val="24"/>
          <w:szCs w:val="24"/>
        </w:rPr>
        <w:t xml:space="preserve">Additionally, the restoration of male fertility was demonstrated by eliminating genes linked to CMS. </w:t>
      </w:r>
      <w:r w:rsidR="00C15AA9" w:rsidRPr="00C15AA9">
        <w:rPr>
          <w:rFonts w:ascii="Times New Roman" w:hAnsi="Times New Roman" w:cs="Times New Roman"/>
          <w:color w:val="000000" w:themeColor="text1"/>
          <w:kern w:val="0"/>
          <w:sz w:val="24"/>
          <w:szCs w:val="24"/>
        </w:rPr>
        <w:t xml:space="preserve">For instance, male fertility was successfully restored through the knockout of </w:t>
      </w:r>
      <w:r w:rsidR="00C15AA9" w:rsidRPr="00D530D7">
        <w:rPr>
          <w:rFonts w:ascii="Times New Roman" w:hAnsi="Times New Roman" w:cs="Times New Roman"/>
          <w:i/>
          <w:iCs/>
          <w:color w:val="000000" w:themeColor="text1"/>
          <w:kern w:val="0"/>
          <w:sz w:val="24"/>
          <w:szCs w:val="24"/>
        </w:rPr>
        <w:t>orf79</w:t>
      </w:r>
      <w:r w:rsidR="00C15AA9" w:rsidRPr="00C15AA9">
        <w:rPr>
          <w:rFonts w:ascii="Times New Roman" w:hAnsi="Times New Roman" w:cs="Times New Roman"/>
          <w:color w:val="000000" w:themeColor="text1"/>
          <w:kern w:val="0"/>
          <w:sz w:val="24"/>
          <w:szCs w:val="24"/>
        </w:rPr>
        <w:t xml:space="preserve"> in </w:t>
      </w:r>
      <w:proofErr w:type="spellStart"/>
      <w:r w:rsidR="00C15AA9" w:rsidRPr="00C15AA9">
        <w:rPr>
          <w:rFonts w:ascii="Times New Roman" w:hAnsi="Times New Roman" w:cs="Times New Roman"/>
          <w:color w:val="000000" w:themeColor="text1"/>
          <w:kern w:val="0"/>
          <w:sz w:val="24"/>
          <w:szCs w:val="24"/>
        </w:rPr>
        <w:t>boro</w:t>
      </w:r>
      <w:proofErr w:type="spellEnd"/>
      <w:r w:rsidR="00C15AA9" w:rsidRPr="00C15AA9">
        <w:rPr>
          <w:rFonts w:ascii="Times New Roman" w:hAnsi="Times New Roman" w:cs="Times New Roman"/>
          <w:color w:val="000000" w:themeColor="text1"/>
          <w:kern w:val="0"/>
          <w:sz w:val="24"/>
          <w:szCs w:val="24"/>
        </w:rPr>
        <w:t xml:space="preserve"> rice and </w:t>
      </w:r>
      <w:r w:rsidR="00C15AA9" w:rsidRPr="00CC7687">
        <w:rPr>
          <w:rFonts w:ascii="Times New Roman" w:hAnsi="Times New Roman" w:cs="Times New Roman"/>
          <w:i/>
          <w:iCs/>
          <w:color w:val="000000" w:themeColor="text1"/>
          <w:kern w:val="0"/>
          <w:sz w:val="24"/>
          <w:szCs w:val="24"/>
        </w:rPr>
        <w:t>orf125</w:t>
      </w:r>
      <w:r w:rsidR="00C15AA9" w:rsidRPr="00C15AA9">
        <w:rPr>
          <w:rFonts w:ascii="Times New Roman" w:hAnsi="Times New Roman" w:cs="Times New Roman"/>
          <w:color w:val="000000" w:themeColor="text1"/>
          <w:kern w:val="0"/>
          <w:sz w:val="24"/>
          <w:szCs w:val="24"/>
        </w:rPr>
        <w:t xml:space="preserve"> in the </w:t>
      </w:r>
      <w:proofErr w:type="spellStart"/>
      <w:r w:rsidR="00C15AA9" w:rsidRPr="00C15AA9">
        <w:rPr>
          <w:rFonts w:ascii="Times New Roman" w:hAnsi="Times New Roman" w:cs="Times New Roman"/>
          <w:color w:val="000000" w:themeColor="text1"/>
          <w:kern w:val="0"/>
          <w:sz w:val="24"/>
          <w:szCs w:val="24"/>
        </w:rPr>
        <w:t>Kosena</w:t>
      </w:r>
      <w:proofErr w:type="spellEnd"/>
      <w:r w:rsidR="00C15AA9" w:rsidRPr="00C15AA9">
        <w:rPr>
          <w:rFonts w:ascii="Times New Roman" w:hAnsi="Times New Roman" w:cs="Times New Roman"/>
          <w:color w:val="000000" w:themeColor="text1"/>
          <w:kern w:val="0"/>
          <w:sz w:val="24"/>
          <w:szCs w:val="24"/>
        </w:rPr>
        <w:t xml:space="preserve">-type cytoplasmic male sterility (CMS) of rapeseed, utilizing mitochondria-targeted TALENs (Kazama </w:t>
      </w:r>
      <w:r w:rsidR="00C15AA9" w:rsidRPr="00D530D7">
        <w:rPr>
          <w:rFonts w:ascii="Times New Roman" w:hAnsi="Times New Roman" w:cs="Times New Roman"/>
          <w:i/>
          <w:iCs/>
          <w:color w:val="000000" w:themeColor="text1"/>
          <w:kern w:val="0"/>
          <w:sz w:val="24"/>
          <w:szCs w:val="24"/>
        </w:rPr>
        <w:t>et al</w:t>
      </w:r>
      <w:r w:rsidR="00C15AA9" w:rsidRPr="00C15AA9">
        <w:rPr>
          <w:rFonts w:ascii="Times New Roman" w:hAnsi="Times New Roman" w:cs="Times New Roman"/>
          <w:color w:val="000000" w:themeColor="text1"/>
          <w:kern w:val="0"/>
          <w:sz w:val="24"/>
          <w:szCs w:val="24"/>
        </w:rPr>
        <w:t xml:space="preserve">., 2019). A comparable technique was applied to remove </w:t>
      </w:r>
      <w:r w:rsidR="00C15AA9" w:rsidRPr="00D530D7">
        <w:rPr>
          <w:rFonts w:ascii="Times New Roman" w:hAnsi="Times New Roman" w:cs="Times New Roman"/>
          <w:i/>
          <w:iCs/>
          <w:color w:val="000000" w:themeColor="text1"/>
          <w:kern w:val="0"/>
          <w:sz w:val="24"/>
          <w:szCs w:val="24"/>
        </w:rPr>
        <w:t>orf312</w:t>
      </w:r>
      <w:r w:rsidR="00C15AA9" w:rsidRPr="00C15AA9">
        <w:rPr>
          <w:rFonts w:ascii="Times New Roman" w:hAnsi="Times New Roman" w:cs="Times New Roman"/>
          <w:color w:val="000000" w:themeColor="text1"/>
          <w:kern w:val="0"/>
          <w:sz w:val="24"/>
          <w:szCs w:val="24"/>
        </w:rPr>
        <w:t xml:space="preserve"> in the </w:t>
      </w:r>
      <w:proofErr w:type="spellStart"/>
      <w:r w:rsidR="00C15AA9" w:rsidRPr="00C15AA9">
        <w:rPr>
          <w:rFonts w:ascii="Times New Roman" w:hAnsi="Times New Roman" w:cs="Times New Roman"/>
          <w:color w:val="000000" w:themeColor="text1"/>
          <w:kern w:val="0"/>
          <w:sz w:val="24"/>
          <w:szCs w:val="24"/>
        </w:rPr>
        <w:t>Tadukanta</w:t>
      </w:r>
      <w:proofErr w:type="spellEnd"/>
      <w:r w:rsidR="00C15AA9" w:rsidRPr="00C15AA9">
        <w:rPr>
          <w:rFonts w:ascii="Times New Roman" w:hAnsi="Times New Roman" w:cs="Times New Roman"/>
          <w:color w:val="000000" w:themeColor="text1"/>
          <w:kern w:val="0"/>
          <w:sz w:val="24"/>
          <w:szCs w:val="24"/>
        </w:rPr>
        <w:t xml:space="preserve">-type CMS (TAA) of rice, resulting in the restoration of fertility (Takatsuka </w:t>
      </w:r>
      <w:r w:rsidR="00C15AA9" w:rsidRPr="00D530D7">
        <w:rPr>
          <w:rFonts w:ascii="Times New Roman" w:hAnsi="Times New Roman" w:cs="Times New Roman"/>
          <w:i/>
          <w:iCs/>
          <w:color w:val="000000" w:themeColor="text1"/>
          <w:kern w:val="0"/>
          <w:sz w:val="24"/>
          <w:szCs w:val="24"/>
        </w:rPr>
        <w:t>et al</w:t>
      </w:r>
      <w:r w:rsidR="00C15AA9" w:rsidRPr="00C15AA9">
        <w:rPr>
          <w:rFonts w:ascii="Times New Roman" w:hAnsi="Times New Roman" w:cs="Times New Roman"/>
          <w:color w:val="000000" w:themeColor="text1"/>
          <w:kern w:val="0"/>
          <w:sz w:val="24"/>
          <w:szCs w:val="24"/>
        </w:rPr>
        <w:t xml:space="preserve">., 2022). The various systems developed </w:t>
      </w:r>
      <w:r w:rsidR="00C15AA9" w:rsidRPr="00D530D7">
        <w:rPr>
          <w:rFonts w:ascii="Times New Roman" w:hAnsi="Times New Roman" w:cs="Times New Roman"/>
          <w:i/>
          <w:iCs/>
          <w:color w:val="000000" w:themeColor="text1"/>
          <w:kern w:val="0"/>
          <w:sz w:val="24"/>
          <w:szCs w:val="24"/>
        </w:rPr>
        <w:t>via</w:t>
      </w:r>
      <w:r w:rsidR="00C15AA9" w:rsidRPr="00C15AA9">
        <w:rPr>
          <w:rFonts w:ascii="Times New Roman" w:hAnsi="Times New Roman" w:cs="Times New Roman"/>
          <w:color w:val="000000" w:themeColor="text1"/>
          <w:kern w:val="0"/>
          <w:sz w:val="24"/>
          <w:szCs w:val="24"/>
        </w:rPr>
        <w:t xml:space="preserve"> genetic engineering methodologies are summarized in </w:t>
      </w:r>
      <w:r w:rsidR="00C15AA9" w:rsidRPr="00CC7687">
        <w:rPr>
          <w:rFonts w:ascii="Times New Roman" w:hAnsi="Times New Roman" w:cs="Times New Roman"/>
          <w:b/>
          <w:bCs/>
          <w:color w:val="000000" w:themeColor="text1"/>
          <w:kern w:val="0"/>
          <w:sz w:val="24"/>
          <w:szCs w:val="24"/>
        </w:rPr>
        <w:t>Table</w:t>
      </w:r>
      <w:r w:rsidR="00C15AA9" w:rsidRPr="00C15AA9">
        <w:rPr>
          <w:rFonts w:ascii="Times New Roman" w:hAnsi="Times New Roman" w:cs="Times New Roman"/>
          <w:color w:val="000000" w:themeColor="text1"/>
          <w:kern w:val="0"/>
          <w:sz w:val="24"/>
          <w:szCs w:val="24"/>
        </w:rPr>
        <w:t xml:space="preserve"> </w:t>
      </w:r>
      <w:r w:rsidR="00C15AA9" w:rsidRPr="00CC7687">
        <w:rPr>
          <w:rFonts w:ascii="Times New Roman" w:hAnsi="Times New Roman" w:cs="Times New Roman"/>
          <w:b/>
          <w:bCs/>
          <w:color w:val="000000" w:themeColor="text1"/>
          <w:kern w:val="0"/>
          <w:sz w:val="24"/>
          <w:szCs w:val="24"/>
        </w:rPr>
        <w:t>3</w:t>
      </w:r>
      <w:r w:rsidR="00CC7687">
        <w:rPr>
          <w:rFonts w:ascii="Times New Roman" w:hAnsi="Times New Roman" w:cs="Times New Roman"/>
          <w:b/>
          <w:bCs/>
          <w:color w:val="000000" w:themeColor="text1"/>
          <w:kern w:val="0"/>
          <w:sz w:val="24"/>
          <w:szCs w:val="24"/>
        </w:rPr>
        <w:t xml:space="preserve"> </w:t>
      </w:r>
      <w:r w:rsidR="00C15AA9" w:rsidRPr="00C15AA9">
        <w:rPr>
          <w:rFonts w:ascii="Times New Roman" w:hAnsi="Times New Roman" w:cs="Times New Roman"/>
          <w:color w:val="000000" w:themeColor="text1"/>
          <w:kern w:val="0"/>
          <w:sz w:val="24"/>
          <w:szCs w:val="24"/>
        </w:rPr>
        <w:t xml:space="preserve">and the associated phenomenon is illustrated in </w:t>
      </w:r>
      <w:r w:rsidR="00C15AA9" w:rsidRPr="00CC7687">
        <w:rPr>
          <w:rFonts w:ascii="Times New Roman" w:hAnsi="Times New Roman" w:cs="Times New Roman"/>
          <w:b/>
          <w:bCs/>
          <w:color w:val="000000" w:themeColor="text1"/>
          <w:kern w:val="0"/>
          <w:sz w:val="24"/>
          <w:szCs w:val="24"/>
        </w:rPr>
        <w:t>Figure 4.</w:t>
      </w:r>
    </w:p>
    <w:p w14:paraId="7D54E87C" w14:textId="77777777" w:rsidR="002E756F" w:rsidRPr="00FB57CB" w:rsidRDefault="00E20AE4" w:rsidP="00961AE8">
      <w:pPr>
        <w:autoSpaceDE w:val="0"/>
        <w:autoSpaceDN w:val="0"/>
        <w:adjustRightInd w:val="0"/>
        <w:spacing w:after="0" w:line="276" w:lineRule="auto"/>
        <w:jc w:val="center"/>
        <w:rPr>
          <w:rFonts w:ascii="Times New Roman" w:hAnsi="Times New Roman" w:cs="Times New Roman"/>
          <w:color w:val="000000" w:themeColor="text1"/>
          <w:kern w:val="0"/>
          <w:sz w:val="24"/>
          <w:szCs w:val="24"/>
        </w:rPr>
      </w:pPr>
      <w:r>
        <w:rPr>
          <w:rFonts w:ascii="Times New Roman" w:hAnsi="Times New Roman" w:cs="Times New Roman"/>
          <w:noProof/>
          <w:color w:val="000000" w:themeColor="text1"/>
          <w:kern w:val="0"/>
          <w:sz w:val="24"/>
          <w:szCs w:val="24"/>
        </w:rPr>
        <w:drawing>
          <wp:inline distT="0" distB="0" distL="0" distR="0" wp14:anchorId="0134ADB5" wp14:editId="235A8D6B">
            <wp:extent cx="6416589" cy="3665157"/>
            <wp:effectExtent l="0" t="0" r="0" b="0"/>
            <wp:docPr id="175304529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93381" cy="3709021"/>
                    </a:xfrm>
                    <a:prstGeom prst="rect">
                      <a:avLst/>
                    </a:prstGeom>
                    <a:noFill/>
                  </pic:spPr>
                </pic:pic>
              </a:graphicData>
            </a:graphic>
          </wp:inline>
        </w:drawing>
      </w:r>
    </w:p>
    <w:p w14:paraId="3D67D921" w14:textId="507522B8" w:rsidR="00E27096" w:rsidRPr="00FB57CB" w:rsidRDefault="00E27096" w:rsidP="006279F2">
      <w:pPr>
        <w:spacing w:after="0" w:line="240" w:lineRule="auto"/>
        <w:ind w:left="102"/>
        <w:jc w:val="center"/>
        <w:rPr>
          <w:rFonts w:ascii="Times New Roman" w:hAnsi="Times New Roman" w:cs="Times New Roman"/>
          <w:b/>
          <w:color w:val="000000" w:themeColor="text1"/>
          <w:w w:val="95"/>
          <w:sz w:val="24"/>
          <w:szCs w:val="24"/>
        </w:rPr>
      </w:pPr>
      <w:r w:rsidRPr="00961AE8">
        <w:rPr>
          <w:rFonts w:ascii="Times New Roman" w:hAnsi="Times New Roman" w:cs="Times New Roman"/>
          <w:b/>
          <w:color w:val="000000" w:themeColor="text1"/>
          <w:w w:val="95"/>
          <w:sz w:val="24"/>
          <w:szCs w:val="24"/>
        </w:rPr>
        <w:t>Fig</w:t>
      </w:r>
      <w:r w:rsidR="00AC2745">
        <w:rPr>
          <w:rFonts w:ascii="Times New Roman" w:hAnsi="Times New Roman" w:cs="Times New Roman"/>
          <w:b/>
          <w:color w:val="000000" w:themeColor="text1"/>
          <w:w w:val="95"/>
          <w:sz w:val="24"/>
          <w:szCs w:val="24"/>
        </w:rPr>
        <w:t xml:space="preserve">ure </w:t>
      </w:r>
      <w:proofErr w:type="gramStart"/>
      <w:r w:rsidR="00AC2745">
        <w:rPr>
          <w:rFonts w:ascii="Times New Roman" w:hAnsi="Times New Roman" w:cs="Times New Roman"/>
          <w:b/>
          <w:color w:val="000000" w:themeColor="text1"/>
          <w:w w:val="95"/>
          <w:sz w:val="24"/>
          <w:szCs w:val="24"/>
        </w:rPr>
        <w:t>4</w:t>
      </w:r>
      <w:r w:rsidR="00EC6499">
        <w:rPr>
          <w:rFonts w:ascii="Times New Roman" w:hAnsi="Times New Roman" w:cs="Times New Roman"/>
          <w:b/>
          <w:color w:val="000000" w:themeColor="text1"/>
          <w:spacing w:val="101"/>
          <w:sz w:val="24"/>
          <w:szCs w:val="24"/>
        </w:rPr>
        <w:t>:</w:t>
      </w:r>
      <w:r w:rsidRPr="00961AE8">
        <w:rPr>
          <w:rFonts w:ascii="Times New Roman" w:hAnsi="Times New Roman" w:cs="Times New Roman"/>
          <w:b/>
          <w:color w:val="000000" w:themeColor="text1"/>
          <w:w w:val="95"/>
          <w:sz w:val="24"/>
          <w:szCs w:val="24"/>
        </w:rPr>
        <w:t>Schematic</w:t>
      </w:r>
      <w:proofErr w:type="gramEnd"/>
      <w:r w:rsidRPr="00961AE8">
        <w:rPr>
          <w:rFonts w:ascii="Times New Roman" w:hAnsi="Times New Roman" w:cs="Times New Roman"/>
          <w:b/>
          <w:color w:val="000000" w:themeColor="text1"/>
          <w:spacing w:val="20"/>
          <w:w w:val="95"/>
          <w:sz w:val="24"/>
          <w:szCs w:val="24"/>
        </w:rPr>
        <w:t xml:space="preserve"> </w:t>
      </w:r>
      <w:r w:rsidRPr="00961AE8">
        <w:rPr>
          <w:rFonts w:ascii="Times New Roman" w:hAnsi="Times New Roman" w:cs="Times New Roman"/>
          <w:b/>
          <w:color w:val="000000" w:themeColor="text1"/>
          <w:w w:val="95"/>
          <w:sz w:val="24"/>
          <w:szCs w:val="24"/>
        </w:rPr>
        <w:t>depiction</w:t>
      </w:r>
      <w:r w:rsidRPr="00961AE8">
        <w:rPr>
          <w:rFonts w:ascii="Times New Roman" w:hAnsi="Times New Roman" w:cs="Times New Roman"/>
          <w:b/>
          <w:color w:val="000000" w:themeColor="text1"/>
          <w:spacing w:val="19"/>
          <w:w w:val="95"/>
          <w:sz w:val="24"/>
          <w:szCs w:val="24"/>
        </w:rPr>
        <w:t xml:space="preserve"> </w:t>
      </w:r>
      <w:r w:rsidRPr="00961AE8">
        <w:rPr>
          <w:rFonts w:ascii="Times New Roman" w:hAnsi="Times New Roman" w:cs="Times New Roman"/>
          <w:b/>
          <w:color w:val="000000" w:themeColor="text1"/>
          <w:w w:val="95"/>
          <w:sz w:val="24"/>
          <w:szCs w:val="24"/>
        </w:rPr>
        <w:t>of</w:t>
      </w:r>
      <w:r w:rsidRPr="00961AE8">
        <w:rPr>
          <w:rFonts w:ascii="Times New Roman" w:hAnsi="Times New Roman" w:cs="Times New Roman"/>
          <w:b/>
          <w:color w:val="000000" w:themeColor="text1"/>
          <w:spacing w:val="20"/>
          <w:w w:val="95"/>
          <w:sz w:val="24"/>
          <w:szCs w:val="24"/>
        </w:rPr>
        <w:t xml:space="preserve"> </w:t>
      </w:r>
      <w:r w:rsidRPr="00961AE8">
        <w:rPr>
          <w:rFonts w:ascii="Times New Roman" w:hAnsi="Times New Roman" w:cs="Times New Roman"/>
          <w:b/>
          <w:color w:val="000000" w:themeColor="text1"/>
          <w:w w:val="95"/>
          <w:sz w:val="24"/>
          <w:szCs w:val="24"/>
        </w:rPr>
        <w:t>genetically</w:t>
      </w:r>
      <w:r w:rsidRPr="00961AE8">
        <w:rPr>
          <w:rFonts w:ascii="Times New Roman" w:hAnsi="Times New Roman" w:cs="Times New Roman"/>
          <w:b/>
          <w:color w:val="000000" w:themeColor="text1"/>
          <w:spacing w:val="19"/>
          <w:w w:val="95"/>
          <w:sz w:val="24"/>
          <w:szCs w:val="24"/>
        </w:rPr>
        <w:t xml:space="preserve"> </w:t>
      </w:r>
      <w:r w:rsidRPr="00961AE8">
        <w:rPr>
          <w:rFonts w:ascii="Times New Roman" w:hAnsi="Times New Roman" w:cs="Times New Roman"/>
          <w:b/>
          <w:color w:val="000000" w:themeColor="text1"/>
          <w:w w:val="95"/>
          <w:sz w:val="24"/>
          <w:szCs w:val="24"/>
        </w:rPr>
        <w:t>engineered</w:t>
      </w:r>
      <w:r w:rsidRPr="00961AE8">
        <w:rPr>
          <w:rFonts w:ascii="Times New Roman" w:hAnsi="Times New Roman" w:cs="Times New Roman"/>
          <w:b/>
          <w:color w:val="000000" w:themeColor="text1"/>
          <w:spacing w:val="20"/>
          <w:w w:val="95"/>
          <w:sz w:val="24"/>
          <w:szCs w:val="24"/>
        </w:rPr>
        <w:t xml:space="preserve"> </w:t>
      </w:r>
      <w:r w:rsidRPr="00961AE8">
        <w:rPr>
          <w:rFonts w:ascii="Times New Roman" w:hAnsi="Times New Roman" w:cs="Times New Roman"/>
          <w:b/>
          <w:color w:val="000000" w:themeColor="text1"/>
          <w:w w:val="95"/>
          <w:sz w:val="24"/>
          <w:szCs w:val="24"/>
        </w:rPr>
        <w:t>male</w:t>
      </w:r>
      <w:r w:rsidRPr="00961AE8">
        <w:rPr>
          <w:rFonts w:ascii="Times New Roman" w:hAnsi="Times New Roman" w:cs="Times New Roman"/>
          <w:b/>
          <w:color w:val="000000" w:themeColor="text1"/>
          <w:spacing w:val="19"/>
          <w:w w:val="95"/>
          <w:sz w:val="24"/>
          <w:szCs w:val="24"/>
        </w:rPr>
        <w:t xml:space="preserve"> </w:t>
      </w:r>
      <w:r w:rsidRPr="00961AE8">
        <w:rPr>
          <w:rFonts w:ascii="Times New Roman" w:hAnsi="Times New Roman" w:cs="Times New Roman"/>
          <w:b/>
          <w:color w:val="000000" w:themeColor="text1"/>
          <w:w w:val="95"/>
          <w:sz w:val="24"/>
          <w:szCs w:val="24"/>
        </w:rPr>
        <w:t>sterility</w:t>
      </w:r>
      <w:r w:rsidRPr="00961AE8">
        <w:rPr>
          <w:rFonts w:ascii="Times New Roman" w:hAnsi="Times New Roman" w:cs="Times New Roman"/>
          <w:b/>
          <w:color w:val="000000" w:themeColor="text1"/>
          <w:spacing w:val="20"/>
          <w:w w:val="95"/>
          <w:sz w:val="24"/>
          <w:szCs w:val="24"/>
        </w:rPr>
        <w:t xml:space="preserve"> </w:t>
      </w:r>
      <w:r w:rsidRPr="00961AE8">
        <w:rPr>
          <w:rFonts w:ascii="Times New Roman" w:hAnsi="Times New Roman" w:cs="Times New Roman"/>
          <w:b/>
          <w:color w:val="000000" w:themeColor="text1"/>
          <w:w w:val="95"/>
          <w:sz w:val="24"/>
          <w:szCs w:val="24"/>
        </w:rPr>
        <w:t>and</w:t>
      </w:r>
      <w:r w:rsidRPr="00961AE8">
        <w:rPr>
          <w:rFonts w:ascii="Times New Roman" w:hAnsi="Times New Roman" w:cs="Times New Roman"/>
          <w:b/>
          <w:color w:val="000000" w:themeColor="text1"/>
          <w:spacing w:val="19"/>
          <w:w w:val="95"/>
          <w:sz w:val="24"/>
          <w:szCs w:val="24"/>
        </w:rPr>
        <w:t xml:space="preserve"> </w:t>
      </w:r>
      <w:r w:rsidRPr="00961AE8">
        <w:rPr>
          <w:rFonts w:ascii="Times New Roman" w:hAnsi="Times New Roman" w:cs="Times New Roman"/>
          <w:b/>
          <w:color w:val="000000" w:themeColor="text1"/>
          <w:w w:val="95"/>
          <w:sz w:val="24"/>
          <w:szCs w:val="24"/>
        </w:rPr>
        <w:t>fertility</w:t>
      </w:r>
      <w:r w:rsidRPr="00961AE8">
        <w:rPr>
          <w:rFonts w:ascii="Times New Roman" w:hAnsi="Times New Roman" w:cs="Times New Roman"/>
          <w:b/>
          <w:color w:val="000000" w:themeColor="text1"/>
          <w:spacing w:val="20"/>
          <w:w w:val="95"/>
          <w:sz w:val="24"/>
          <w:szCs w:val="24"/>
        </w:rPr>
        <w:t xml:space="preserve"> </w:t>
      </w:r>
      <w:r w:rsidRPr="00961AE8">
        <w:rPr>
          <w:rFonts w:ascii="Times New Roman" w:hAnsi="Times New Roman" w:cs="Times New Roman"/>
          <w:b/>
          <w:color w:val="000000" w:themeColor="text1"/>
          <w:w w:val="95"/>
          <w:sz w:val="24"/>
          <w:szCs w:val="24"/>
        </w:rPr>
        <w:t>restoration</w:t>
      </w:r>
      <w:r w:rsidRPr="00961AE8">
        <w:rPr>
          <w:rFonts w:ascii="Times New Roman" w:hAnsi="Times New Roman" w:cs="Times New Roman"/>
          <w:b/>
          <w:color w:val="000000" w:themeColor="text1"/>
          <w:spacing w:val="19"/>
          <w:w w:val="95"/>
          <w:sz w:val="24"/>
          <w:szCs w:val="24"/>
        </w:rPr>
        <w:t xml:space="preserve"> </w:t>
      </w:r>
      <w:r w:rsidRPr="00961AE8">
        <w:rPr>
          <w:rFonts w:ascii="Times New Roman" w:hAnsi="Times New Roman" w:cs="Times New Roman"/>
          <w:b/>
          <w:color w:val="000000" w:themeColor="text1"/>
          <w:w w:val="95"/>
          <w:sz w:val="24"/>
          <w:szCs w:val="24"/>
        </w:rPr>
        <w:t>systems</w:t>
      </w:r>
      <w:r w:rsidRPr="00961AE8">
        <w:rPr>
          <w:rFonts w:ascii="Times New Roman" w:hAnsi="Times New Roman" w:cs="Times New Roman"/>
          <w:b/>
          <w:color w:val="000000" w:themeColor="text1"/>
          <w:spacing w:val="20"/>
          <w:w w:val="95"/>
          <w:sz w:val="24"/>
          <w:szCs w:val="24"/>
        </w:rPr>
        <w:t xml:space="preserve"> </w:t>
      </w:r>
      <w:r w:rsidRPr="00961AE8">
        <w:rPr>
          <w:rFonts w:ascii="Times New Roman" w:hAnsi="Times New Roman" w:cs="Times New Roman"/>
          <w:b/>
          <w:color w:val="000000" w:themeColor="text1"/>
          <w:w w:val="95"/>
          <w:sz w:val="24"/>
          <w:szCs w:val="24"/>
        </w:rPr>
        <w:t>for</w:t>
      </w:r>
      <w:r w:rsidRPr="00961AE8">
        <w:rPr>
          <w:rFonts w:ascii="Times New Roman" w:hAnsi="Times New Roman" w:cs="Times New Roman"/>
          <w:b/>
          <w:color w:val="000000" w:themeColor="text1"/>
          <w:spacing w:val="19"/>
          <w:w w:val="95"/>
          <w:sz w:val="24"/>
          <w:szCs w:val="24"/>
        </w:rPr>
        <w:t xml:space="preserve"> </w:t>
      </w:r>
      <w:r w:rsidRPr="00961AE8">
        <w:rPr>
          <w:rFonts w:ascii="Times New Roman" w:hAnsi="Times New Roman" w:cs="Times New Roman"/>
          <w:b/>
          <w:color w:val="000000" w:themeColor="text1"/>
          <w:w w:val="95"/>
          <w:sz w:val="24"/>
          <w:szCs w:val="24"/>
        </w:rPr>
        <w:t>hybrid</w:t>
      </w:r>
      <w:r w:rsidRPr="00961AE8">
        <w:rPr>
          <w:rFonts w:ascii="Times New Roman" w:hAnsi="Times New Roman" w:cs="Times New Roman"/>
          <w:b/>
          <w:color w:val="000000" w:themeColor="text1"/>
          <w:spacing w:val="20"/>
          <w:w w:val="95"/>
          <w:sz w:val="24"/>
          <w:szCs w:val="24"/>
        </w:rPr>
        <w:t xml:space="preserve"> </w:t>
      </w:r>
      <w:r w:rsidRPr="00961AE8">
        <w:rPr>
          <w:rFonts w:ascii="Times New Roman" w:hAnsi="Times New Roman" w:cs="Times New Roman"/>
          <w:b/>
          <w:color w:val="000000" w:themeColor="text1"/>
          <w:w w:val="95"/>
          <w:sz w:val="24"/>
          <w:szCs w:val="24"/>
        </w:rPr>
        <w:t>variety</w:t>
      </w:r>
      <w:r w:rsidRPr="00961AE8">
        <w:rPr>
          <w:rFonts w:ascii="Times New Roman" w:hAnsi="Times New Roman" w:cs="Times New Roman"/>
          <w:b/>
          <w:color w:val="000000" w:themeColor="text1"/>
          <w:spacing w:val="19"/>
          <w:w w:val="95"/>
          <w:sz w:val="24"/>
          <w:szCs w:val="24"/>
        </w:rPr>
        <w:t xml:space="preserve"> </w:t>
      </w:r>
      <w:r w:rsidRPr="00961AE8">
        <w:rPr>
          <w:rFonts w:ascii="Times New Roman" w:hAnsi="Times New Roman" w:cs="Times New Roman"/>
          <w:b/>
          <w:color w:val="000000" w:themeColor="text1"/>
          <w:w w:val="95"/>
          <w:sz w:val="24"/>
          <w:szCs w:val="24"/>
        </w:rPr>
        <w:t>development (</w:t>
      </w:r>
      <w:r w:rsidR="00543C53" w:rsidRPr="00961AE8">
        <w:rPr>
          <w:rFonts w:ascii="Times New Roman" w:hAnsi="Times New Roman" w:cs="Times New Roman"/>
          <w:b/>
          <w:color w:val="000000" w:themeColor="text1"/>
          <w:w w:val="95"/>
          <w:sz w:val="24"/>
          <w:szCs w:val="24"/>
        </w:rPr>
        <w:t xml:space="preserve">Modified from </w:t>
      </w:r>
      <w:r w:rsidRPr="00961AE8">
        <w:rPr>
          <w:rFonts w:ascii="Times New Roman" w:hAnsi="Times New Roman" w:cs="Times New Roman"/>
          <w:b/>
          <w:color w:val="000000" w:themeColor="text1"/>
          <w:w w:val="95"/>
          <w:sz w:val="24"/>
          <w:szCs w:val="24"/>
        </w:rPr>
        <w:t xml:space="preserve">Gautam </w:t>
      </w:r>
      <w:r w:rsidRPr="00961AE8">
        <w:rPr>
          <w:rFonts w:ascii="Times New Roman" w:hAnsi="Times New Roman" w:cs="Times New Roman"/>
          <w:b/>
          <w:i/>
          <w:iCs/>
          <w:color w:val="000000" w:themeColor="text1"/>
          <w:w w:val="95"/>
          <w:sz w:val="24"/>
          <w:szCs w:val="24"/>
        </w:rPr>
        <w:t>et al.,</w:t>
      </w:r>
      <w:r w:rsidRPr="00961AE8">
        <w:rPr>
          <w:rFonts w:ascii="Times New Roman" w:hAnsi="Times New Roman" w:cs="Times New Roman"/>
          <w:b/>
          <w:color w:val="000000" w:themeColor="text1"/>
          <w:w w:val="95"/>
          <w:sz w:val="24"/>
          <w:szCs w:val="24"/>
        </w:rPr>
        <w:t xml:space="preserve"> 2023)</w:t>
      </w:r>
    </w:p>
    <w:p w14:paraId="54019909" w14:textId="0FB511ED" w:rsidR="00E27096" w:rsidRPr="00FB57CB" w:rsidRDefault="00E27096" w:rsidP="00C908E9">
      <w:pPr>
        <w:spacing w:before="240" w:after="0" w:line="276" w:lineRule="auto"/>
        <w:ind w:firstLine="709"/>
        <w:jc w:val="both"/>
        <w:rPr>
          <w:rFonts w:ascii="Times New Roman" w:hAnsi="Times New Roman" w:cs="Times New Roman"/>
          <w:sz w:val="24"/>
          <w:szCs w:val="24"/>
        </w:rPr>
      </w:pPr>
      <w:r w:rsidRPr="00FB57CB">
        <w:rPr>
          <w:rFonts w:ascii="Times New Roman" w:hAnsi="Times New Roman" w:cs="Times New Roman"/>
          <w:sz w:val="24"/>
          <w:szCs w:val="24"/>
        </w:rPr>
        <w:t xml:space="preserve">Using a genetic modification technology, </w:t>
      </w:r>
      <w:r w:rsidR="0052158A" w:rsidRPr="0052158A">
        <w:rPr>
          <w:rFonts w:ascii="Times New Roman" w:hAnsi="Times New Roman" w:cs="Times New Roman"/>
          <w:sz w:val="24"/>
          <w:szCs w:val="24"/>
        </w:rPr>
        <w:t>Male sterile transgenic plants are produced by introducing gene sequences specific to the male reproductive system that inhibit or disrupt pollen generation or anther development</w:t>
      </w:r>
      <w:r w:rsidRPr="00FB57CB">
        <w:rPr>
          <w:rFonts w:ascii="Times New Roman" w:hAnsi="Times New Roman" w:cs="Times New Roman"/>
          <w:sz w:val="24"/>
          <w:szCs w:val="24"/>
        </w:rPr>
        <w:t>.</w:t>
      </w:r>
      <w:r w:rsidR="00514364">
        <w:rPr>
          <w:rFonts w:ascii="Times New Roman" w:hAnsi="Times New Roman" w:cs="Times New Roman"/>
          <w:sz w:val="24"/>
          <w:szCs w:val="24"/>
        </w:rPr>
        <w:t xml:space="preserve"> </w:t>
      </w:r>
      <w:r w:rsidR="00514364" w:rsidRPr="00514364">
        <w:rPr>
          <w:rFonts w:ascii="Times New Roman" w:hAnsi="Times New Roman" w:cs="Times New Roman"/>
          <w:sz w:val="24"/>
          <w:szCs w:val="24"/>
        </w:rPr>
        <w:t>This process generates exclusively</w:t>
      </w:r>
      <w:r w:rsidR="00514364">
        <w:rPr>
          <w:rFonts w:ascii="Times New Roman" w:hAnsi="Times New Roman" w:cs="Times New Roman"/>
          <w:sz w:val="24"/>
          <w:szCs w:val="24"/>
        </w:rPr>
        <w:t xml:space="preserve"> in</w:t>
      </w:r>
      <w:r w:rsidR="00514364" w:rsidRPr="00514364">
        <w:rPr>
          <w:rFonts w:ascii="Times New Roman" w:hAnsi="Times New Roman" w:cs="Times New Roman"/>
          <w:sz w:val="24"/>
          <w:szCs w:val="24"/>
        </w:rPr>
        <w:t xml:space="preserve"> female plants, which are suitable for hybrid seed production.</w:t>
      </w:r>
      <w:r w:rsidR="00D50D42">
        <w:rPr>
          <w:rFonts w:ascii="Times New Roman" w:hAnsi="Times New Roman" w:cs="Times New Roman"/>
          <w:sz w:val="24"/>
          <w:szCs w:val="24"/>
        </w:rPr>
        <w:t xml:space="preserve"> </w:t>
      </w:r>
      <w:r w:rsidR="00D50D42" w:rsidRPr="00D50D42">
        <w:rPr>
          <w:rFonts w:ascii="Times New Roman" w:hAnsi="Times New Roman" w:cs="Times New Roman"/>
          <w:sz w:val="24"/>
          <w:szCs w:val="24"/>
        </w:rPr>
        <w:t>The isolation, cloning and characteri</w:t>
      </w:r>
      <w:r w:rsidR="000F3798">
        <w:rPr>
          <w:rFonts w:ascii="Times New Roman" w:hAnsi="Times New Roman" w:cs="Times New Roman"/>
          <w:sz w:val="24"/>
          <w:szCs w:val="24"/>
        </w:rPr>
        <w:t>z</w:t>
      </w:r>
      <w:r w:rsidR="00D50D42" w:rsidRPr="00D50D42">
        <w:rPr>
          <w:rFonts w:ascii="Times New Roman" w:hAnsi="Times New Roman" w:cs="Times New Roman"/>
          <w:sz w:val="24"/>
          <w:szCs w:val="24"/>
        </w:rPr>
        <w:t>ation of anther or pollen-specific genes and promoter sequences permitted the construction of transgenic male sterility systems.</w:t>
      </w:r>
      <w:r w:rsidR="00D50D42">
        <w:rPr>
          <w:rFonts w:ascii="Times New Roman" w:hAnsi="Times New Roman" w:cs="Times New Roman"/>
          <w:sz w:val="24"/>
          <w:szCs w:val="24"/>
        </w:rPr>
        <w:t xml:space="preserve"> </w:t>
      </w:r>
      <w:r w:rsidR="007D2603" w:rsidRPr="007D2603">
        <w:rPr>
          <w:rFonts w:ascii="Times New Roman" w:hAnsi="Times New Roman" w:cs="Times New Roman"/>
          <w:sz w:val="24"/>
          <w:szCs w:val="24"/>
        </w:rPr>
        <w:t xml:space="preserve">According to Kumar </w:t>
      </w:r>
      <w:r w:rsidR="007D2603" w:rsidRPr="000F3798">
        <w:rPr>
          <w:rFonts w:ascii="Times New Roman" w:hAnsi="Times New Roman" w:cs="Times New Roman"/>
          <w:i/>
          <w:iCs/>
          <w:sz w:val="24"/>
          <w:szCs w:val="24"/>
        </w:rPr>
        <w:t>et al.</w:t>
      </w:r>
      <w:r w:rsidR="007D2603" w:rsidRPr="007D2603">
        <w:rPr>
          <w:rFonts w:ascii="Times New Roman" w:hAnsi="Times New Roman" w:cs="Times New Roman"/>
          <w:sz w:val="24"/>
          <w:szCs w:val="24"/>
        </w:rPr>
        <w:t xml:space="preserve"> (2000), these genes are expressed in gametophytic pollen as well as sporophytic cells and tissues that support pollen formation, such as the tapetum, filament and anther wall.</w:t>
      </w:r>
      <w:r w:rsidRPr="00FB57CB">
        <w:rPr>
          <w:rFonts w:ascii="Times New Roman" w:hAnsi="Times New Roman" w:cs="Times New Roman"/>
          <w:sz w:val="24"/>
          <w:szCs w:val="24"/>
        </w:rPr>
        <w:t xml:space="preserve"> </w:t>
      </w:r>
      <w:r w:rsidR="00C908E9" w:rsidRPr="00C908E9">
        <w:rPr>
          <w:rFonts w:ascii="Times New Roman" w:hAnsi="Times New Roman" w:cs="Times New Roman"/>
          <w:sz w:val="24"/>
          <w:szCs w:val="24"/>
        </w:rPr>
        <w:t>However, the sterile source which can be discovered by protoplast fusion, synthetic mutation and natural selection, is absent from most crops.</w:t>
      </w:r>
      <w:r w:rsidRPr="00FB57CB">
        <w:rPr>
          <w:rFonts w:ascii="Times New Roman" w:hAnsi="Times New Roman" w:cs="Times New Roman"/>
          <w:sz w:val="24"/>
          <w:szCs w:val="24"/>
        </w:rPr>
        <w:t xml:space="preserve"> </w:t>
      </w:r>
      <w:r w:rsidR="00C908E9" w:rsidRPr="00C908E9">
        <w:rPr>
          <w:rFonts w:ascii="Times New Roman" w:hAnsi="Times New Roman" w:cs="Times New Roman"/>
          <w:sz w:val="24"/>
          <w:szCs w:val="24"/>
        </w:rPr>
        <w:t>Rapid advancements in plant genetic engineering have made it possible to create male sterile materials quickly.</w:t>
      </w:r>
    </w:p>
    <w:p w14:paraId="5C58C423" w14:textId="5687499A" w:rsidR="00E27096" w:rsidRPr="00FB57CB" w:rsidRDefault="00E27096" w:rsidP="003960C7">
      <w:pPr>
        <w:pStyle w:val="Default"/>
        <w:spacing w:line="276" w:lineRule="auto"/>
        <w:jc w:val="both"/>
      </w:pPr>
      <w:r w:rsidRPr="00FB57CB">
        <w:rPr>
          <w:b/>
          <w:bCs/>
          <w:color w:val="auto"/>
        </w:rPr>
        <w:t xml:space="preserve">Barnase-Barstar system (Abolition-restoration system): </w:t>
      </w:r>
      <w:r w:rsidR="00AC2B30" w:rsidRPr="00AC2B30">
        <w:rPr>
          <w:color w:val="auto"/>
        </w:rPr>
        <w:t>T</w:t>
      </w:r>
      <w:r w:rsidR="00AC2B30" w:rsidRPr="00AC2B30">
        <w:t xml:space="preserve">his method creates transgenic male sterile plants by disrupting (abolishing; </w:t>
      </w:r>
      <w:r w:rsidR="00230B4E">
        <w:t>as the word</w:t>
      </w:r>
      <w:r w:rsidR="00AC2B30" w:rsidRPr="00AC2B30">
        <w:t xml:space="preserve"> abolition) the pollen production process using foreign trans-gene constructs</w:t>
      </w:r>
      <w:r w:rsidRPr="00FB57CB">
        <w:t xml:space="preserve">. </w:t>
      </w:r>
      <w:r w:rsidR="002A0A7C" w:rsidRPr="002A0A7C">
        <w:t xml:space="preserve">These transgenes usually encode cytotoxic chemicals </w:t>
      </w:r>
      <w:r w:rsidR="002A0A7C" w:rsidRPr="002A0A7C">
        <w:rPr>
          <w:i/>
          <w:iCs/>
        </w:rPr>
        <w:t>like</w:t>
      </w:r>
      <w:r w:rsidR="002A0A7C" w:rsidRPr="002A0A7C">
        <w:t xml:space="preserve"> lipase, protease and </w:t>
      </w:r>
      <w:proofErr w:type="spellStart"/>
      <w:r w:rsidR="002A0A7C" w:rsidRPr="002A0A7C">
        <w:t>RNAase</w:t>
      </w:r>
      <w:proofErr w:type="spellEnd"/>
      <w:r w:rsidR="002A0A7C" w:rsidRPr="002A0A7C">
        <w:t xml:space="preserve"> that harm the integrity of cells. Male sterility results from the expulsion of gametophytic and sporophytic cells due to the expression of particular genes in developing pollen or supporting tissues (such as tapetum cells), which are triggered by tissue-specific promoters. Another transgene is used to restore pollen fertility in order to reverse this effect. </w:t>
      </w:r>
    </w:p>
    <w:p w14:paraId="74452BCE" w14:textId="00C06198" w:rsidR="00DB4A04" w:rsidRPr="00DB4A04" w:rsidRDefault="0028547A" w:rsidP="00DB4A04">
      <w:pPr>
        <w:pStyle w:val="Default"/>
        <w:spacing w:line="276" w:lineRule="auto"/>
        <w:ind w:firstLine="709"/>
        <w:jc w:val="both"/>
      </w:pPr>
      <w:r w:rsidRPr="0028547A">
        <w:t>This system is best shown by the first transgenic male sterility mechanism, known as the Barnase-Barstar system, which Mariani and his colleagues created in tobacco and rapeseed, among other species.</w:t>
      </w:r>
      <w:r>
        <w:t xml:space="preserve"> </w:t>
      </w:r>
      <w:r w:rsidR="003960C7" w:rsidRPr="003960C7">
        <w:t xml:space="preserve">The chimeric </w:t>
      </w:r>
      <w:proofErr w:type="spellStart"/>
      <w:r w:rsidR="003960C7" w:rsidRPr="003960C7">
        <w:t>RNAase</w:t>
      </w:r>
      <w:proofErr w:type="spellEnd"/>
      <w:r w:rsidR="003960C7" w:rsidRPr="003960C7">
        <w:t xml:space="preserve"> gene, referred to as </w:t>
      </w:r>
      <w:proofErr w:type="spellStart"/>
      <w:r w:rsidR="003960C7" w:rsidRPr="003960C7">
        <w:t>Barnase</w:t>
      </w:r>
      <w:proofErr w:type="spellEnd"/>
      <w:r w:rsidR="003960C7" w:rsidRPr="003960C7">
        <w:t xml:space="preserve">, incorporates a </w:t>
      </w:r>
      <w:r w:rsidR="003960C7" w:rsidRPr="00D12A87">
        <w:rPr>
          <w:b/>
          <w:bCs/>
        </w:rPr>
        <w:t>tapetum-specific promoter (TA29)</w:t>
      </w:r>
      <w:r w:rsidR="003960C7" w:rsidRPr="003960C7">
        <w:t>, which was employed to engineer transformed plant specimens</w:t>
      </w:r>
      <w:r w:rsidR="00E27096" w:rsidRPr="00FB57CB">
        <w:t xml:space="preserve">. Since the altered plants tapetum cells produce the cytotoxic enzyme </w:t>
      </w:r>
      <w:proofErr w:type="spellStart"/>
      <w:r w:rsidR="00FE0448" w:rsidRPr="00FB57CB">
        <w:t>Barnase</w:t>
      </w:r>
      <w:proofErr w:type="spellEnd"/>
      <w:r w:rsidR="00FE0448" w:rsidRPr="00FB57CB">
        <w:t>, the</w:t>
      </w:r>
      <w:r w:rsidR="00FE0448">
        <w:t xml:space="preserve"> </w:t>
      </w:r>
      <w:r w:rsidR="00E27096" w:rsidRPr="00FB57CB">
        <w:t xml:space="preserve">tapetum </w:t>
      </w:r>
      <w:r w:rsidR="00FE0448" w:rsidRPr="00FB57CB">
        <w:t xml:space="preserve">cells </w:t>
      </w:r>
      <w:r w:rsidR="00FE0448">
        <w:t xml:space="preserve">are developed </w:t>
      </w:r>
      <w:r w:rsidR="00E27096" w:rsidRPr="00FB57CB">
        <w:t xml:space="preserve">and pollen was monitored, </w:t>
      </w:r>
      <w:r w:rsidR="00661DF5">
        <w:t>creating</w:t>
      </w:r>
      <w:r w:rsidR="00E27096" w:rsidRPr="00FB57CB">
        <w:t xml:space="preserve"> transgenic male sterile plants (Mariani </w:t>
      </w:r>
      <w:r w:rsidR="00E27096" w:rsidRPr="00FB57CB">
        <w:rPr>
          <w:i/>
          <w:iCs/>
        </w:rPr>
        <w:t>et al.,</w:t>
      </w:r>
      <w:r w:rsidR="00E27096" w:rsidRPr="00FB57CB">
        <w:t xml:space="preserve"> 1990). </w:t>
      </w:r>
      <w:r w:rsidR="00736279" w:rsidRPr="00736279">
        <w:t xml:space="preserve">It is not possible to achieve homozygosity of the </w:t>
      </w:r>
      <w:proofErr w:type="spellStart"/>
      <w:r w:rsidR="00736279" w:rsidRPr="00736279">
        <w:t>Barnase</w:t>
      </w:r>
      <w:proofErr w:type="spellEnd"/>
      <w:r w:rsidR="00736279" w:rsidRPr="00736279">
        <w:t xml:space="preserve"> gene in cases involving male sterile plants and maintenance issues continue to be major barriers</w:t>
      </w:r>
      <w:r w:rsidR="002E703B" w:rsidRPr="002E703B">
        <w:t xml:space="preserve">. </w:t>
      </w:r>
      <w:r w:rsidR="00EB3EA2" w:rsidRPr="00EB3EA2">
        <w:t>A generation of 50% hemizygous (</w:t>
      </w:r>
      <w:proofErr w:type="spellStart"/>
      <w:r w:rsidR="00EB3EA2" w:rsidRPr="00EB3EA2">
        <w:t>Barnase</w:t>
      </w:r>
      <w:proofErr w:type="spellEnd"/>
      <w:r w:rsidR="00EB3EA2" w:rsidRPr="00EB3EA2">
        <w:t>) male sterile F</w:t>
      </w:r>
      <w:r w:rsidR="00EB3EA2" w:rsidRPr="00EB3EA2">
        <w:rPr>
          <w:vertAlign w:val="subscript"/>
        </w:rPr>
        <w:t>1s</w:t>
      </w:r>
      <w:r w:rsidR="00EB3EA2" w:rsidRPr="00EB3EA2">
        <w:t xml:space="preserve"> is created when transgenic male sterile plants are crossed with conventional plants. In agricultural contexts where the fruits or seeds have economic value, these male sterile plants are not suited for production</w:t>
      </w:r>
      <w:r w:rsidR="002E703B" w:rsidRPr="002E703B">
        <w:t xml:space="preserve">. </w:t>
      </w:r>
      <w:r w:rsidR="006378D7" w:rsidRPr="006378D7">
        <w:t xml:space="preserve">Studies showed that the use of pollen from another transgenic plant with the </w:t>
      </w:r>
      <w:proofErr w:type="spellStart"/>
      <w:r w:rsidR="006378D7" w:rsidRPr="006378D7">
        <w:t>Barstar</w:t>
      </w:r>
      <w:proofErr w:type="spellEnd"/>
      <w:r w:rsidR="006378D7" w:rsidRPr="006378D7">
        <w:t xml:space="preserve"> gene and the TA29 promoter could potentially recover the fertility of F</w:t>
      </w:r>
      <w:r w:rsidR="006378D7" w:rsidRPr="0040228F">
        <w:rPr>
          <w:vertAlign w:val="subscript"/>
        </w:rPr>
        <w:t>1s</w:t>
      </w:r>
      <w:r w:rsidR="006378D7" w:rsidRPr="006378D7">
        <w:t xml:space="preserve"> from transgenic male sterile plants (dominant).</w:t>
      </w:r>
      <w:r w:rsidR="006378D7">
        <w:t xml:space="preserve"> </w:t>
      </w:r>
      <w:r w:rsidR="006378D7" w:rsidRPr="006378D7">
        <w:t>In F</w:t>
      </w:r>
      <w:r w:rsidR="006378D7" w:rsidRPr="00EA0191">
        <w:rPr>
          <w:vertAlign w:val="subscript"/>
        </w:rPr>
        <w:t>1</w:t>
      </w:r>
      <w:r w:rsidR="006378D7" w:rsidRPr="006378D7">
        <w:t xml:space="preserve"> plants, the primary inhibitor of the cytotoxic effects linked to chimeric </w:t>
      </w:r>
      <w:proofErr w:type="spellStart"/>
      <w:r w:rsidR="006378D7" w:rsidRPr="006378D7">
        <w:t>RNAase</w:t>
      </w:r>
      <w:proofErr w:type="spellEnd"/>
      <w:r w:rsidR="006378D7" w:rsidRPr="006378D7">
        <w:t xml:space="preserve"> is the </w:t>
      </w:r>
      <w:proofErr w:type="spellStart"/>
      <w:r w:rsidR="006378D7" w:rsidRPr="006378D7">
        <w:t>Barstar</w:t>
      </w:r>
      <w:proofErr w:type="spellEnd"/>
      <w:r w:rsidR="006378D7" w:rsidRPr="006378D7">
        <w:t xml:space="preserve"> gene product. </w:t>
      </w:r>
      <w:r w:rsidR="002E703B" w:rsidRPr="002E703B">
        <w:t xml:space="preserve">Within the tapetum cells, the transcript of the </w:t>
      </w:r>
      <w:proofErr w:type="spellStart"/>
      <w:r w:rsidR="002E703B" w:rsidRPr="002E703B">
        <w:t>Barstar</w:t>
      </w:r>
      <w:proofErr w:type="spellEnd"/>
      <w:r w:rsidR="002E703B" w:rsidRPr="002E703B">
        <w:t xml:space="preserve"> gene forms complexes with the chimeric </w:t>
      </w:r>
      <w:proofErr w:type="spellStart"/>
      <w:r w:rsidR="002E703B" w:rsidRPr="002E703B">
        <w:t>RNAase</w:t>
      </w:r>
      <w:proofErr w:type="spellEnd"/>
      <w:r w:rsidR="002E703B" w:rsidRPr="002E703B">
        <w:t xml:space="preserve"> produced from the TA29-Barstar gene (Mariani </w:t>
      </w:r>
      <w:r w:rsidR="002E703B" w:rsidRPr="00D530D7">
        <w:rPr>
          <w:i/>
          <w:iCs/>
        </w:rPr>
        <w:t>et al</w:t>
      </w:r>
      <w:r w:rsidR="002E703B" w:rsidRPr="002E703B">
        <w:t xml:space="preserve">., 1992). A transgenic construct incorporating a </w:t>
      </w:r>
      <w:proofErr w:type="spellStart"/>
      <w:r w:rsidR="002E703B" w:rsidRPr="002E703B">
        <w:t>Barnase</w:t>
      </w:r>
      <w:proofErr w:type="spellEnd"/>
      <w:r w:rsidR="002E703B" w:rsidRPr="002E703B">
        <w:t>:</w:t>
      </w:r>
      <w:r w:rsidR="00D530D7">
        <w:t xml:space="preserve"> </w:t>
      </w:r>
      <w:r w:rsidR="002E703B" w:rsidRPr="002E703B">
        <w:t xml:space="preserve">herbicide resistance gene linkage has been developed to mitigate the maintenance challenges. </w:t>
      </w:r>
      <w:r w:rsidR="00DB4A04" w:rsidRPr="00DB4A04">
        <w:t xml:space="preserve">In these situations, hemizygous male sterile plants can interbreed with their normal sister plants because the </w:t>
      </w:r>
      <w:r w:rsidR="00DB4A04" w:rsidRPr="00EA0191">
        <w:rPr>
          <w:b/>
          <w:bCs/>
        </w:rPr>
        <w:t>herbicide resistance gene (HER2)</w:t>
      </w:r>
      <w:r w:rsidR="00DB4A04" w:rsidRPr="00DB4A04">
        <w:t xml:space="preserve"> is genetically connected to the male sterility gene (</w:t>
      </w:r>
      <w:proofErr w:type="spellStart"/>
      <w:r w:rsidR="00DB4A04" w:rsidRPr="00DB4A04">
        <w:t>Barnase</w:t>
      </w:r>
      <w:proofErr w:type="spellEnd"/>
      <w:r w:rsidR="00DB4A04" w:rsidRPr="00DB4A04">
        <w:t xml:space="preserve">). Half of the sterile segregants will survive if herbicide is applied to the progeny, while half of the fertile segregants will be eliminated. </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34"/>
        <w:gridCol w:w="1560"/>
        <w:gridCol w:w="992"/>
        <w:gridCol w:w="2126"/>
        <w:gridCol w:w="1701"/>
        <w:gridCol w:w="1001"/>
        <w:gridCol w:w="1267"/>
      </w:tblGrid>
      <w:tr w:rsidR="00EF3D96" w:rsidRPr="00FB57CB" w14:paraId="0F865B01" w14:textId="77777777" w:rsidTr="00470941">
        <w:trPr>
          <w:trHeight w:val="374"/>
        </w:trPr>
        <w:tc>
          <w:tcPr>
            <w:tcW w:w="8514" w:type="dxa"/>
            <w:gridSpan w:val="6"/>
            <w:tcBorders>
              <w:top w:val="nil"/>
              <w:left w:val="nil"/>
              <w:bottom w:val="single" w:sz="4" w:space="0" w:color="auto"/>
              <w:right w:val="nil"/>
            </w:tcBorders>
            <w:vAlign w:val="center"/>
          </w:tcPr>
          <w:p w14:paraId="67966AA7" w14:textId="77777777" w:rsidR="00EF3D96" w:rsidRPr="00470941" w:rsidRDefault="00EF3D96" w:rsidP="00E703C2">
            <w:pPr>
              <w:pStyle w:val="TableParagraph"/>
              <w:spacing w:before="120"/>
              <w:jc w:val="center"/>
              <w:rPr>
                <w:rFonts w:ascii="Times New Roman" w:hAnsi="Times New Roman" w:cs="Times New Roman"/>
                <w:b/>
                <w:bCs/>
                <w:color w:val="00B050"/>
                <w:spacing w:val="-2"/>
                <w:sz w:val="24"/>
                <w:szCs w:val="24"/>
              </w:rPr>
            </w:pPr>
            <w:r w:rsidRPr="00470941">
              <w:rPr>
                <w:rFonts w:ascii="Times New Roman" w:hAnsi="Times New Roman" w:cs="Times New Roman"/>
                <w:b/>
                <w:bCs/>
                <w:color w:val="00B050"/>
                <w:sz w:val="24"/>
                <w:szCs w:val="24"/>
              </w:rPr>
              <w:t xml:space="preserve">Table </w:t>
            </w:r>
            <w:r w:rsidR="00EF6AA3">
              <w:rPr>
                <w:rFonts w:ascii="Times New Roman" w:hAnsi="Times New Roman" w:cs="Times New Roman"/>
                <w:b/>
                <w:bCs/>
                <w:color w:val="00B050"/>
                <w:sz w:val="24"/>
                <w:szCs w:val="24"/>
              </w:rPr>
              <w:t>3:</w:t>
            </w:r>
            <w:r w:rsidRPr="00470941">
              <w:rPr>
                <w:rFonts w:ascii="Times New Roman" w:hAnsi="Times New Roman" w:cs="Times New Roman"/>
                <w:b/>
                <w:bCs/>
                <w:color w:val="00B050"/>
                <w:sz w:val="24"/>
                <w:szCs w:val="24"/>
              </w:rPr>
              <w:t xml:space="preserve"> List of genetically engineered male sterile system</w:t>
            </w:r>
          </w:p>
        </w:tc>
        <w:tc>
          <w:tcPr>
            <w:tcW w:w="1267" w:type="dxa"/>
            <w:tcBorders>
              <w:top w:val="nil"/>
              <w:left w:val="nil"/>
              <w:bottom w:val="single" w:sz="4" w:space="0" w:color="auto"/>
              <w:right w:val="nil"/>
            </w:tcBorders>
          </w:tcPr>
          <w:p w14:paraId="10866967" w14:textId="77777777" w:rsidR="00EF3D96" w:rsidRPr="00FB57CB" w:rsidRDefault="00EF3D96" w:rsidP="00543C53">
            <w:pPr>
              <w:pStyle w:val="TableParagraph"/>
              <w:jc w:val="center"/>
              <w:rPr>
                <w:rFonts w:ascii="Times New Roman" w:hAnsi="Times New Roman" w:cs="Times New Roman"/>
                <w:b/>
                <w:bCs/>
                <w:color w:val="000000" w:themeColor="text1"/>
                <w:sz w:val="24"/>
                <w:szCs w:val="24"/>
              </w:rPr>
            </w:pPr>
          </w:p>
        </w:tc>
      </w:tr>
      <w:tr w:rsidR="00EF3D96" w:rsidRPr="00FB57CB" w14:paraId="7C4D19E3" w14:textId="77777777" w:rsidTr="00EF6AA3">
        <w:trPr>
          <w:trHeight w:val="374"/>
        </w:trPr>
        <w:tc>
          <w:tcPr>
            <w:tcW w:w="1134" w:type="dxa"/>
            <w:tcBorders>
              <w:top w:val="single" w:sz="4" w:space="0" w:color="auto"/>
            </w:tcBorders>
          </w:tcPr>
          <w:p w14:paraId="305DECE3" w14:textId="77777777" w:rsidR="00EF3D96" w:rsidRPr="00EF6AA3" w:rsidRDefault="00EF3D96" w:rsidP="00543C53">
            <w:pPr>
              <w:pStyle w:val="TableParagraph"/>
              <w:jc w:val="center"/>
              <w:rPr>
                <w:rFonts w:ascii="Times New Roman" w:hAnsi="Times New Roman" w:cs="Times New Roman"/>
                <w:b/>
                <w:bCs/>
                <w:color w:val="000000" w:themeColor="text1"/>
                <w:sz w:val="21"/>
                <w:szCs w:val="21"/>
              </w:rPr>
            </w:pPr>
            <w:r w:rsidRPr="00EF6AA3">
              <w:rPr>
                <w:rFonts w:ascii="Times New Roman" w:hAnsi="Times New Roman" w:cs="Times New Roman"/>
                <w:b/>
                <w:bCs/>
                <w:color w:val="000000" w:themeColor="text1"/>
                <w:sz w:val="21"/>
                <w:szCs w:val="21"/>
              </w:rPr>
              <w:t>Gene</w:t>
            </w:r>
            <w:r w:rsidRPr="00EF6AA3">
              <w:rPr>
                <w:rFonts w:ascii="Times New Roman" w:hAnsi="Times New Roman" w:cs="Times New Roman"/>
                <w:b/>
                <w:bCs/>
                <w:color w:val="000000" w:themeColor="text1"/>
                <w:spacing w:val="-4"/>
                <w:sz w:val="21"/>
                <w:szCs w:val="21"/>
              </w:rPr>
              <w:t xml:space="preserve"> </w:t>
            </w:r>
            <w:r w:rsidRPr="00EF6AA3">
              <w:rPr>
                <w:rFonts w:ascii="Times New Roman" w:hAnsi="Times New Roman" w:cs="Times New Roman"/>
                <w:b/>
                <w:bCs/>
                <w:color w:val="000000" w:themeColor="text1"/>
                <w:sz w:val="21"/>
                <w:szCs w:val="21"/>
              </w:rPr>
              <w:t>for</w:t>
            </w:r>
            <w:r w:rsidRPr="00EF6AA3">
              <w:rPr>
                <w:rFonts w:ascii="Times New Roman" w:hAnsi="Times New Roman" w:cs="Times New Roman"/>
                <w:b/>
                <w:bCs/>
                <w:color w:val="000000" w:themeColor="text1"/>
                <w:spacing w:val="-2"/>
                <w:sz w:val="21"/>
                <w:szCs w:val="21"/>
              </w:rPr>
              <w:t xml:space="preserve"> </w:t>
            </w:r>
            <w:r w:rsidRPr="00EF6AA3">
              <w:rPr>
                <w:rFonts w:ascii="Times New Roman" w:hAnsi="Times New Roman" w:cs="Times New Roman"/>
                <w:b/>
                <w:bCs/>
                <w:color w:val="000000" w:themeColor="text1"/>
                <w:sz w:val="21"/>
                <w:szCs w:val="21"/>
              </w:rPr>
              <w:t>male</w:t>
            </w:r>
            <w:r w:rsidRPr="00EF6AA3">
              <w:rPr>
                <w:rFonts w:ascii="Times New Roman" w:hAnsi="Times New Roman" w:cs="Times New Roman"/>
                <w:b/>
                <w:bCs/>
                <w:color w:val="000000" w:themeColor="text1"/>
                <w:spacing w:val="-2"/>
                <w:sz w:val="21"/>
                <w:szCs w:val="21"/>
              </w:rPr>
              <w:t xml:space="preserve"> sterility</w:t>
            </w:r>
          </w:p>
        </w:tc>
        <w:tc>
          <w:tcPr>
            <w:tcW w:w="1560" w:type="dxa"/>
            <w:tcBorders>
              <w:top w:val="single" w:sz="4" w:space="0" w:color="auto"/>
            </w:tcBorders>
          </w:tcPr>
          <w:p w14:paraId="1E558ACC" w14:textId="77777777" w:rsidR="00EF3D96" w:rsidRPr="00EF6AA3" w:rsidRDefault="00EF3D96" w:rsidP="00543C53">
            <w:pPr>
              <w:pStyle w:val="TableParagraph"/>
              <w:jc w:val="center"/>
              <w:rPr>
                <w:rFonts w:ascii="Times New Roman" w:hAnsi="Times New Roman" w:cs="Times New Roman"/>
                <w:b/>
                <w:bCs/>
                <w:color w:val="000000" w:themeColor="text1"/>
                <w:sz w:val="21"/>
                <w:szCs w:val="21"/>
              </w:rPr>
            </w:pPr>
            <w:r w:rsidRPr="00EF6AA3">
              <w:rPr>
                <w:rFonts w:ascii="Times New Roman" w:hAnsi="Times New Roman" w:cs="Times New Roman"/>
                <w:b/>
                <w:bCs/>
                <w:color w:val="000000" w:themeColor="text1"/>
                <w:sz w:val="21"/>
                <w:szCs w:val="21"/>
              </w:rPr>
              <w:t xml:space="preserve">Gene </w:t>
            </w:r>
            <w:r w:rsidRPr="00EF6AA3">
              <w:rPr>
                <w:rFonts w:ascii="Times New Roman" w:hAnsi="Times New Roman" w:cs="Times New Roman"/>
                <w:b/>
                <w:bCs/>
                <w:color w:val="000000" w:themeColor="text1"/>
                <w:spacing w:val="-2"/>
                <w:sz w:val="21"/>
                <w:szCs w:val="21"/>
              </w:rPr>
              <w:t>function</w:t>
            </w:r>
          </w:p>
        </w:tc>
        <w:tc>
          <w:tcPr>
            <w:tcW w:w="992" w:type="dxa"/>
            <w:tcBorders>
              <w:top w:val="single" w:sz="4" w:space="0" w:color="auto"/>
            </w:tcBorders>
          </w:tcPr>
          <w:p w14:paraId="52BA6EC7" w14:textId="77777777" w:rsidR="00EF3D96" w:rsidRPr="00EF6AA3" w:rsidRDefault="00EF3D96" w:rsidP="00543C53">
            <w:pPr>
              <w:pStyle w:val="TableParagraph"/>
              <w:jc w:val="center"/>
              <w:rPr>
                <w:rFonts w:ascii="Times New Roman" w:hAnsi="Times New Roman" w:cs="Times New Roman"/>
                <w:b/>
                <w:bCs/>
                <w:color w:val="000000" w:themeColor="text1"/>
                <w:sz w:val="21"/>
                <w:szCs w:val="21"/>
              </w:rPr>
            </w:pPr>
            <w:r w:rsidRPr="00EF6AA3">
              <w:rPr>
                <w:rFonts w:ascii="Times New Roman" w:hAnsi="Times New Roman" w:cs="Times New Roman"/>
                <w:b/>
                <w:bCs/>
                <w:color w:val="000000" w:themeColor="text1"/>
                <w:sz w:val="21"/>
                <w:szCs w:val="21"/>
              </w:rPr>
              <w:t>Promoter</w:t>
            </w:r>
            <w:r w:rsidRPr="00EF6AA3">
              <w:rPr>
                <w:rFonts w:ascii="Times New Roman" w:hAnsi="Times New Roman" w:cs="Times New Roman"/>
                <w:b/>
                <w:bCs/>
                <w:color w:val="000000" w:themeColor="text1"/>
                <w:spacing w:val="-4"/>
                <w:sz w:val="21"/>
                <w:szCs w:val="21"/>
              </w:rPr>
              <w:t xml:space="preserve"> used</w:t>
            </w:r>
          </w:p>
        </w:tc>
        <w:tc>
          <w:tcPr>
            <w:tcW w:w="2126" w:type="dxa"/>
            <w:tcBorders>
              <w:top w:val="single" w:sz="4" w:space="0" w:color="auto"/>
            </w:tcBorders>
          </w:tcPr>
          <w:p w14:paraId="5538AABF" w14:textId="77777777" w:rsidR="00EF3D96" w:rsidRPr="00EF6AA3" w:rsidRDefault="00EF3D96" w:rsidP="00543C53">
            <w:pPr>
              <w:pStyle w:val="TableParagraph"/>
              <w:jc w:val="center"/>
              <w:rPr>
                <w:rFonts w:ascii="Times New Roman" w:hAnsi="Times New Roman" w:cs="Times New Roman"/>
                <w:b/>
                <w:bCs/>
                <w:color w:val="000000" w:themeColor="text1"/>
                <w:sz w:val="21"/>
                <w:szCs w:val="21"/>
              </w:rPr>
            </w:pPr>
            <w:r w:rsidRPr="00EF6AA3">
              <w:rPr>
                <w:rFonts w:ascii="Times New Roman" w:hAnsi="Times New Roman" w:cs="Times New Roman"/>
                <w:b/>
                <w:bCs/>
                <w:color w:val="000000" w:themeColor="text1"/>
                <w:sz w:val="21"/>
                <w:szCs w:val="21"/>
              </w:rPr>
              <w:t>Salient</w:t>
            </w:r>
            <w:r w:rsidRPr="00EF6AA3">
              <w:rPr>
                <w:rFonts w:ascii="Times New Roman" w:hAnsi="Times New Roman" w:cs="Times New Roman"/>
                <w:b/>
                <w:bCs/>
                <w:color w:val="000000" w:themeColor="text1"/>
                <w:spacing w:val="-11"/>
                <w:sz w:val="21"/>
                <w:szCs w:val="21"/>
              </w:rPr>
              <w:t xml:space="preserve"> </w:t>
            </w:r>
            <w:r w:rsidRPr="00EF6AA3">
              <w:rPr>
                <w:rFonts w:ascii="Times New Roman" w:hAnsi="Times New Roman" w:cs="Times New Roman"/>
                <w:b/>
                <w:bCs/>
                <w:color w:val="000000" w:themeColor="text1"/>
                <w:sz w:val="21"/>
                <w:szCs w:val="21"/>
              </w:rPr>
              <w:t>features</w:t>
            </w:r>
            <w:r w:rsidRPr="00EF6AA3">
              <w:rPr>
                <w:rFonts w:ascii="Times New Roman" w:hAnsi="Times New Roman" w:cs="Times New Roman"/>
                <w:b/>
                <w:bCs/>
                <w:color w:val="000000" w:themeColor="text1"/>
                <w:spacing w:val="-11"/>
                <w:sz w:val="21"/>
                <w:szCs w:val="21"/>
              </w:rPr>
              <w:t xml:space="preserve"> </w:t>
            </w:r>
            <w:r w:rsidRPr="00EF6AA3">
              <w:rPr>
                <w:rFonts w:ascii="Times New Roman" w:hAnsi="Times New Roman" w:cs="Times New Roman"/>
                <w:b/>
                <w:bCs/>
                <w:color w:val="000000" w:themeColor="text1"/>
                <w:sz w:val="21"/>
                <w:szCs w:val="21"/>
              </w:rPr>
              <w:t>of</w:t>
            </w:r>
            <w:r w:rsidRPr="00EF6AA3">
              <w:rPr>
                <w:rFonts w:ascii="Times New Roman" w:hAnsi="Times New Roman" w:cs="Times New Roman"/>
                <w:b/>
                <w:bCs/>
                <w:color w:val="000000" w:themeColor="text1"/>
                <w:spacing w:val="-10"/>
                <w:sz w:val="21"/>
                <w:szCs w:val="21"/>
              </w:rPr>
              <w:t xml:space="preserve"> </w:t>
            </w:r>
            <w:r w:rsidRPr="00EF6AA3">
              <w:rPr>
                <w:rFonts w:ascii="Times New Roman" w:hAnsi="Times New Roman" w:cs="Times New Roman"/>
                <w:b/>
                <w:bCs/>
                <w:color w:val="000000" w:themeColor="text1"/>
                <w:sz w:val="21"/>
                <w:szCs w:val="21"/>
              </w:rPr>
              <w:t>male sterile plant</w:t>
            </w:r>
          </w:p>
        </w:tc>
        <w:tc>
          <w:tcPr>
            <w:tcW w:w="1701" w:type="dxa"/>
            <w:tcBorders>
              <w:top w:val="single" w:sz="4" w:space="0" w:color="auto"/>
            </w:tcBorders>
          </w:tcPr>
          <w:p w14:paraId="79FB5526" w14:textId="77777777" w:rsidR="00EF3D96" w:rsidRPr="00EF6AA3" w:rsidRDefault="00EF3D96" w:rsidP="00543C53">
            <w:pPr>
              <w:pStyle w:val="TableParagraph"/>
              <w:jc w:val="center"/>
              <w:rPr>
                <w:rFonts w:ascii="Times New Roman" w:hAnsi="Times New Roman" w:cs="Times New Roman"/>
                <w:b/>
                <w:bCs/>
                <w:color w:val="000000" w:themeColor="text1"/>
                <w:sz w:val="21"/>
                <w:szCs w:val="21"/>
              </w:rPr>
            </w:pPr>
            <w:r w:rsidRPr="00EF6AA3">
              <w:rPr>
                <w:rFonts w:ascii="Times New Roman" w:hAnsi="Times New Roman" w:cs="Times New Roman"/>
                <w:b/>
                <w:bCs/>
                <w:color w:val="000000" w:themeColor="text1"/>
                <w:sz w:val="21"/>
                <w:szCs w:val="21"/>
              </w:rPr>
              <w:t>Source</w:t>
            </w:r>
            <w:r w:rsidRPr="00EF6AA3">
              <w:rPr>
                <w:rFonts w:ascii="Times New Roman" w:hAnsi="Times New Roman" w:cs="Times New Roman"/>
                <w:b/>
                <w:bCs/>
                <w:color w:val="000000" w:themeColor="text1"/>
                <w:spacing w:val="-3"/>
                <w:sz w:val="21"/>
                <w:szCs w:val="21"/>
              </w:rPr>
              <w:t xml:space="preserve"> </w:t>
            </w:r>
            <w:r w:rsidRPr="00EF6AA3">
              <w:rPr>
                <w:rFonts w:ascii="Times New Roman" w:hAnsi="Times New Roman" w:cs="Times New Roman"/>
                <w:b/>
                <w:bCs/>
                <w:color w:val="000000" w:themeColor="text1"/>
                <w:sz w:val="21"/>
                <w:szCs w:val="21"/>
              </w:rPr>
              <w:t xml:space="preserve">of </w:t>
            </w:r>
            <w:r w:rsidRPr="00EF6AA3">
              <w:rPr>
                <w:rFonts w:ascii="Times New Roman" w:hAnsi="Times New Roman" w:cs="Times New Roman"/>
                <w:b/>
                <w:bCs/>
                <w:color w:val="000000" w:themeColor="text1"/>
                <w:spacing w:val="-4"/>
                <w:sz w:val="21"/>
                <w:szCs w:val="21"/>
              </w:rPr>
              <w:t>gene</w:t>
            </w:r>
          </w:p>
        </w:tc>
        <w:tc>
          <w:tcPr>
            <w:tcW w:w="1001" w:type="dxa"/>
            <w:tcBorders>
              <w:top w:val="single" w:sz="4" w:space="0" w:color="auto"/>
            </w:tcBorders>
          </w:tcPr>
          <w:p w14:paraId="39FE84FF" w14:textId="77777777" w:rsidR="00EF3D96" w:rsidRPr="00EF6AA3" w:rsidRDefault="00EF3D96" w:rsidP="00543C53">
            <w:pPr>
              <w:pStyle w:val="TableParagraph"/>
              <w:jc w:val="center"/>
              <w:rPr>
                <w:rFonts w:ascii="Times New Roman" w:hAnsi="Times New Roman" w:cs="Times New Roman"/>
                <w:b/>
                <w:bCs/>
                <w:color w:val="000000" w:themeColor="text1"/>
                <w:sz w:val="21"/>
                <w:szCs w:val="21"/>
              </w:rPr>
            </w:pPr>
            <w:r w:rsidRPr="00EF6AA3">
              <w:rPr>
                <w:rFonts w:ascii="Times New Roman" w:hAnsi="Times New Roman" w:cs="Times New Roman"/>
                <w:b/>
                <w:bCs/>
                <w:color w:val="000000" w:themeColor="text1"/>
                <w:spacing w:val="-2"/>
                <w:sz w:val="21"/>
                <w:szCs w:val="21"/>
              </w:rPr>
              <w:t>Plant</w:t>
            </w:r>
          </w:p>
        </w:tc>
        <w:tc>
          <w:tcPr>
            <w:tcW w:w="1267" w:type="dxa"/>
            <w:tcBorders>
              <w:top w:val="single" w:sz="4" w:space="0" w:color="auto"/>
            </w:tcBorders>
          </w:tcPr>
          <w:p w14:paraId="7440FD94" w14:textId="77777777" w:rsidR="00EF3D96" w:rsidRPr="00EF6AA3" w:rsidRDefault="00EF3D96" w:rsidP="00EF3D96">
            <w:pPr>
              <w:pStyle w:val="TableParagraph"/>
              <w:tabs>
                <w:tab w:val="center" w:pos="4969"/>
              </w:tabs>
              <w:rPr>
                <w:rFonts w:ascii="Times New Roman" w:hAnsi="Times New Roman" w:cs="Times New Roman"/>
                <w:b/>
                <w:bCs/>
                <w:color w:val="000000" w:themeColor="text1"/>
                <w:spacing w:val="-2"/>
                <w:sz w:val="21"/>
                <w:szCs w:val="21"/>
              </w:rPr>
            </w:pPr>
            <w:r w:rsidRPr="00EF6AA3">
              <w:rPr>
                <w:rFonts w:ascii="Times New Roman" w:hAnsi="Times New Roman" w:cs="Times New Roman"/>
                <w:b/>
                <w:bCs/>
                <w:color w:val="000000" w:themeColor="text1"/>
                <w:spacing w:val="-2"/>
                <w:sz w:val="21"/>
                <w:szCs w:val="21"/>
              </w:rPr>
              <w:t>References</w:t>
            </w:r>
            <w:r w:rsidRPr="00EF6AA3">
              <w:rPr>
                <w:rFonts w:ascii="Times New Roman" w:hAnsi="Times New Roman" w:cs="Times New Roman"/>
                <w:b/>
                <w:bCs/>
                <w:color w:val="000000" w:themeColor="text1"/>
                <w:spacing w:val="-2"/>
                <w:sz w:val="21"/>
                <w:szCs w:val="21"/>
              </w:rPr>
              <w:tab/>
            </w:r>
          </w:p>
        </w:tc>
      </w:tr>
      <w:tr w:rsidR="00EF3D96" w:rsidRPr="00FB57CB" w14:paraId="68E8D782" w14:textId="77777777" w:rsidTr="00EF6AA3">
        <w:trPr>
          <w:trHeight w:val="672"/>
        </w:trPr>
        <w:tc>
          <w:tcPr>
            <w:tcW w:w="1134" w:type="dxa"/>
          </w:tcPr>
          <w:p w14:paraId="34E714DF" w14:textId="77777777" w:rsidR="00EF3D96" w:rsidRPr="00EF6AA3" w:rsidRDefault="00EF3D96" w:rsidP="00470941">
            <w:pPr>
              <w:pStyle w:val="TableParagraph"/>
              <w:ind w:left="57" w:right="57"/>
              <w:jc w:val="both"/>
              <w:rPr>
                <w:rFonts w:ascii="Times New Roman" w:hAnsi="Times New Roman" w:cs="Times New Roman"/>
                <w:color w:val="000000" w:themeColor="text1"/>
                <w:sz w:val="21"/>
                <w:szCs w:val="21"/>
              </w:rPr>
            </w:pPr>
            <w:proofErr w:type="spellStart"/>
            <w:r w:rsidRPr="00EF6AA3">
              <w:rPr>
                <w:rFonts w:ascii="Times New Roman" w:hAnsi="Times New Roman" w:cs="Times New Roman"/>
                <w:color w:val="000000" w:themeColor="text1"/>
                <w:spacing w:val="-2"/>
                <w:sz w:val="21"/>
                <w:szCs w:val="21"/>
              </w:rPr>
              <w:t>Barnase</w:t>
            </w:r>
            <w:proofErr w:type="spellEnd"/>
          </w:p>
        </w:tc>
        <w:tc>
          <w:tcPr>
            <w:tcW w:w="1560" w:type="dxa"/>
          </w:tcPr>
          <w:p w14:paraId="20188F26" w14:textId="77777777" w:rsidR="00EF3D96" w:rsidRPr="00EF6AA3" w:rsidRDefault="00EF3D96" w:rsidP="00470941">
            <w:pPr>
              <w:pStyle w:val="TableParagraph"/>
              <w:ind w:left="57" w:right="57"/>
              <w:jc w:val="both"/>
              <w:rPr>
                <w:rFonts w:ascii="Times New Roman" w:hAnsi="Times New Roman" w:cs="Times New Roman"/>
                <w:color w:val="000000" w:themeColor="text1"/>
                <w:sz w:val="21"/>
                <w:szCs w:val="21"/>
              </w:rPr>
            </w:pPr>
            <w:r w:rsidRPr="00EF6AA3">
              <w:rPr>
                <w:rFonts w:ascii="Times New Roman" w:hAnsi="Times New Roman" w:cs="Times New Roman"/>
                <w:color w:val="000000" w:themeColor="text1"/>
                <w:sz w:val="21"/>
                <w:szCs w:val="21"/>
              </w:rPr>
              <w:t>Ribonuclease</w:t>
            </w:r>
            <w:r w:rsidRPr="00EF6AA3">
              <w:rPr>
                <w:rFonts w:ascii="Times New Roman" w:hAnsi="Times New Roman" w:cs="Times New Roman"/>
                <w:color w:val="000000" w:themeColor="text1"/>
                <w:spacing w:val="-2"/>
                <w:sz w:val="21"/>
                <w:szCs w:val="21"/>
              </w:rPr>
              <w:t xml:space="preserve"> </w:t>
            </w:r>
            <w:r w:rsidRPr="00EF6AA3">
              <w:rPr>
                <w:rFonts w:ascii="Times New Roman" w:hAnsi="Times New Roman" w:cs="Times New Roman"/>
                <w:color w:val="000000" w:themeColor="text1"/>
                <w:spacing w:val="-4"/>
                <w:sz w:val="21"/>
                <w:szCs w:val="21"/>
              </w:rPr>
              <w:t>gene</w:t>
            </w:r>
          </w:p>
        </w:tc>
        <w:tc>
          <w:tcPr>
            <w:tcW w:w="992" w:type="dxa"/>
          </w:tcPr>
          <w:p w14:paraId="69385A00" w14:textId="77777777" w:rsidR="00EF3D96" w:rsidRPr="00EF6AA3" w:rsidRDefault="00EF3D96" w:rsidP="00470941">
            <w:pPr>
              <w:pStyle w:val="TableParagraph"/>
              <w:ind w:left="57" w:right="57"/>
              <w:jc w:val="both"/>
              <w:rPr>
                <w:rFonts w:ascii="Times New Roman" w:hAnsi="Times New Roman" w:cs="Times New Roman"/>
                <w:color w:val="000000" w:themeColor="text1"/>
                <w:sz w:val="21"/>
                <w:szCs w:val="21"/>
              </w:rPr>
            </w:pPr>
            <w:r w:rsidRPr="00EF6AA3">
              <w:rPr>
                <w:rFonts w:ascii="Times New Roman" w:hAnsi="Times New Roman" w:cs="Times New Roman"/>
                <w:color w:val="000000" w:themeColor="text1"/>
                <w:spacing w:val="-4"/>
                <w:sz w:val="21"/>
                <w:szCs w:val="21"/>
              </w:rPr>
              <w:t>TA29</w:t>
            </w:r>
          </w:p>
        </w:tc>
        <w:tc>
          <w:tcPr>
            <w:tcW w:w="2126" w:type="dxa"/>
          </w:tcPr>
          <w:p w14:paraId="31E1B0DB" w14:textId="77777777" w:rsidR="00EF3D96" w:rsidRPr="00EF6AA3" w:rsidRDefault="00EF3D96" w:rsidP="00470941">
            <w:pPr>
              <w:pStyle w:val="TableParagraph"/>
              <w:ind w:left="57" w:right="57"/>
              <w:jc w:val="both"/>
              <w:rPr>
                <w:rFonts w:ascii="Times New Roman" w:hAnsi="Times New Roman" w:cs="Times New Roman"/>
                <w:color w:val="000000" w:themeColor="text1"/>
                <w:sz w:val="21"/>
                <w:szCs w:val="21"/>
              </w:rPr>
            </w:pPr>
            <w:r w:rsidRPr="00EF6AA3">
              <w:rPr>
                <w:rFonts w:ascii="Times New Roman" w:hAnsi="Times New Roman" w:cs="Times New Roman"/>
                <w:color w:val="000000" w:themeColor="text1"/>
                <w:sz w:val="21"/>
                <w:szCs w:val="21"/>
              </w:rPr>
              <w:t>Tapetal</w:t>
            </w:r>
            <w:r w:rsidRPr="00EF6AA3">
              <w:rPr>
                <w:rFonts w:ascii="Times New Roman" w:hAnsi="Times New Roman" w:cs="Times New Roman"/>
                <w:color w:val="000000" w:themeColor="text1"/>
                <w:spacing w:val="-4"/>
                <w:sz w:val="21"/>
                <w:szCs w:val="21"/>
              </w:rPr>
              <w:t xml:space="preserve"> </w:t>
            </w:r>
            <w:r w:rsidRPr="00EF6AA3">
              <w:rPr>
                <w:rFonts w:ascii="Times New Roman" w:hAnsi="Times New Roman" w:cs="Times New Roman"/>
                <w:color w:val="000000" w:themeColor="text1"/>
                <w:sz w:val="21"/>
                <w:szCs w:val="21"/>
              </w:rPr>
              <w:t>cell</w:t>
            </w:r>
            <w:r w:rsidRPr="00EF6AA3">
              <w:rPr>
                <w:rFonts w:ascii="Times New Roman" w:hAnsi="Times New Roman" w:cs="Times New Roman"/>
                <w:color w:val="000000" w:themeColor="text1"/>
                <w:spacing w:val="-4"/>
                <w:sz w:val="21"/>
                <w:szCs w:val="21"/>
              </w:rPr>
              <w:t xml:space="preserve"> </w:t>
            </w:r>
            <w:r w:rsidRPr="00EF6AA3">
              <w:rPr>
                <w:rFonts w:ascii="Times New Roman" w:hAnsi="Times New Roman" w:cs="Times New Roman"/>
                <w:color w:val="000000" w:themeColor="text1"/>
                <w:spacing w:val="-2"/>
                <w:sz w:val="21"/>
                <w:szCs w:val="21"/>
              </w:rPr>
              <w:t>layer</w:t>
            </w:r>
          </w:p>
          <w:p w14:paraId="3A4A88E4" w14:textId="77777777" w:rsidR="00EF3D96" w:rsidRPr="00EF6AA3" w:rsidRDefault="00EF3D96" w:rsidP="00470941">
            <w:pPr>
              <w:pStyle w:val="TableParagraph"/>
              <w:ind w:left="57" w:right="57"/>
              <w:jc w:val="both"/>
              <w:rPr>
                <w:rFonts w:ascii="Times New Roman" w:hAnsi="Times New Roman" w:cs="Times New Roman"/>
                <w:color w:val="000000" w:themeColor="text1"/>
                <w:sz w:val="21"/>
                <w:szCs w:val="21"/>
              </w:rPr>
            </w:pPr>
            <w:r w:rsidRPr="00EF6AA3">
              <w:rPr>
                <w:rFonts w:ascii="Times New Roman" w:hAnsi="Times New Roman" w:cs="Times New Roman"/>
                <w:color w:val="000000" w:themeColor="text1"/>
                <w:sz w:val="21"/>
                <w:szCs w:val="21"/>
              </w:rPr>
              <w:t>destruction,</w:t>
            </w:r>
            <w:r w:rsidRPr="00EF6AA3">
              <w:rPr>
                <w:rFonts w:ascii="Times New Roman" w:hAnsi="Times New Roman" w:cs="Times New Roman"/>
                <w:color w:val="000000" w:themeColor="text1"/>
                <w:spacing w:val="1"/>
                <w:sz w:val="21"/>
                <w:szCs w:val="21"/>
              </w:rPr>
              <w:t xml:space="preserve"> </w:t>
            </w:r>
            <w:r w:rsidRPr="00EF6AA3">
              <w:rPr>
                <w:rFonts w:ascii="Times New Roman" w:hAnsi="Times New Roman" w:cs="Times New Roman"/>
                <w:color w:val="000000" w:themeColor="text1"/>
                <w:sz w:val="21"/>
                <w:szCs w:val="21"/>
              </w:rPr>
              <w:t>no</w:t>
            </w:r>
            <w:r w:rsidRPr="00EF6AA3">
              <w:rPr>
                <w:rFonts w:ascii="Times New Roman" w:hAnsi="Times New Roman" w:cs="Times New Roman"/>
                <w:color w:val="000000" w:themeColor="text1"/>
                <w:spacing w:val="1"/>
                <w:sz w:val="21"/>
                <w:szCs w:val="21"/>
              </w:rPr>
              <w:t xml:space="preserve"> </w:t>
            </w:r>
            <w:r w:rsidRPr="00EF6AA3">
              <w:rPr>
                <w:rFonts w:ascii="Times New Roman" w:hAnsi="Times New Roman" w:cs="Times New Roman"/>
                <w:color w:val="000000" w:themeColor="text1"/>
                <w:spacing w:val="-2"/>
                <w:sz w:val="21"/>
                <w:szCs w:val="21"/>
              </w:rPr>
              <w:t>pollen</w:t>
            </w:r>
          </w:p>
          <w:p w14:paraId="587269AB" w14:textId="77777777" w:rsidR="00EF3D96" w:rsidRPr="00EF6AA3" w:rsidRDefault="00EF3D96" w:rsidP="00470941">
            <w:pPr>
              <w:pStyle w:val="TableParagraph"/>
              <w:ind w:left="57" w:right="57"/>
              <w:jc w:val="both"/>
              <w:rPr>
                <w:rFonts w:ascii="Times New Roman" w:hAnsi="Times New Roman" w:cs="Times New Roman"/>
                <w:color w:val="000000" w:themeColor="text1"/>
                <w:sz w:val="21"/>
                <w:szCs w:val="21"/>
              </w:rPr>
            </w:pPr>
            <w:r w:rsidRPr="00EF6AA3">
              <w:rPr>
                <w:rFonts w:ascii="Times New Roman" w:hAnsi="Times New Roman" w:cs="Times New Roman"/>
                <w:color w:val="000000" w:themeColor="text1"/>
                <w:sz w:val="21"/>
                <w:szCs w:val="21"/>
              </w:rPr>
              <w:t>formation</w:t>
            </w:r>
            <w:r w:rsidRPr="00EF6AA3">
              <w:rPr>
                <w:rFonts w:ascii="Times New Roman" w:hAnsi="Times New Roman" w:cs="Times New Roman"/>
                <w:color w:val="000000" w:themeColor="text1"/>
                <w:spacing w:val="-2"/>
                <w:sz w:val="21"/>
                <w:szCs w:val="21"/>
              </w:rPr>
              <w:t xml:space="preserve"> </w:t>
            </w:r>
            <w:r w:rsidRPr="00EF6AA3">
              <w:rPr>
                <w:rFonts w:ascii="Times New Roman" w:hAnsi="Times New Roman" w:cs="Times New Roman"/>
                <w:color w:val="000000" w:themeColor="text1"/>
                <w:sz w:val="21"/>
                <w:szCs w:val="21"/>
              </w:rPr>
              <w:t>and</w:t>
            </w:r>
            <w:r w:rsidRPr="00EF6AA3">
              <w:rPr>
                <w:rFonts w:ascii="Times New Roman" w:hAnsi="Times New Roman" w:cs="Times New Roman"/>
                <w:color w:val="000000" w:themeColor="text1"/>
                <w:spacing w:val="-1"/>
                <w:sz w:val="21"/>
                <w:szCs w:val="21"/>
              </w:rPr>
              <w:t xml:space="preserve"> </w:t>
            </w:r>
            <w:r w:rsidRPr="00EF6AA3">
              <w:rPr>
                <w:rFonts w:ascii="Times New Roman" w:hAnsi="Times New Roman" w:cs="Times New Roman"/>
                <w:color w:val="000000" w:themeColor="text1"/>
                <w:spacing w:val="-2"/>
                <w:sz w:val="21"/>
                <w:szCs w:val="21"/>
              </w:rPr>
              <w:t>restored</w:t>
            </w:r>
          </w:p>
          <w:p w14:paraId="384CB2F7" w14:textId="77777777" w:rsidR="00EF3D96" w:rsidRPr="00EF6AA3" w:rsidRDefault="00EF3D96" w:rsidP="00470941">
            <w:pPr>
              <w:pStyle w:val="TableParagraph"/>
              <w:ind w:left="57" w:right="57"/>
              <w:jc w:val="both"/>
              <w:rPr>
                <w:rFonts w:ascii="Times New Roman" w:hAnsi="Times New Roman" w:cs="Times New Roman"/>
                <w:color w:val="000000" w:themeColor="text1"/>
                <w:sz w:val="21"/>
                <w:szCs w:val="21"/>
              </w:rPr>
            </w:pPr>
            <w:r w:rsidRPr="00EF6AA3">
              <w:rPr>
                <w:rFonts w:ascii="Times New Roman" w:hAnsi="Times New Roman" w:cs="Times New Roman"/>
                <w:color w:val="000000" w:themeColor="text1"/>
                <w:sz w:val="21"/>
                <w:szCs w:val="21"/>
              </w:rPr>
              <w:t>through</w:t>
            </w:r>
            <w:r w:rsidRPr="00EF6AA3">
              <w:rPr>
                <w:rFonts w:ascii="Times New Roman" w:hAnsi="Times New Roman" w:cs="Times New Roman"/>
                <w:color w:val="000000" w:themeColor="text1"/>
                <w:spacing w:val="-1"/>
                <w:sz w:val="21"/>
                <w:szCs w:val="21"/>
              </w:rPr>
              <w:t xml:space="preserve"> </w:t>
            </w:r>
            <w:proofErr w:type="spellStart"/>
            <w:r w:rsidRPr="00EF6AA3">
              <w:rPr>
                <w:rFonts w:ascii="Times New Roman" w:hAnsi="Times New Roman" w:cs="Times New Roman"/>
                <w:color w:val="000000" w:themeColor="text1"/>
                <w:spacing w:val="-2"/>
                <w:sz w:val="21"/>
                <w:szCs w:val="21"/>
              </w:rPr>
              <w:t>barstar</w:t>
            </w:r>
            <w:proofErr w:type="spellEnd"/>
          </w:p>
        </w:tc>
        <w:tc>
          <w:tcPr>
            <w:tcW w:w="1701" w:type="dxa"/>
          </w:tcPr>
          <w:p w14:paraId="717A9282" w14:textId="77777777" w:rsidR="00EF3D96" w:rsidRPr="00EF6AA3" w:rsidRDefault="00EF3D96" w:rsidP="00470941">
            <w:pPr>
              <w:pStyle w:val="TableParagraph"/>
              <w:ind w:left="57" w:right="57"/>
              <w:jc w:val="both"/>
              <w:rPr>
                <w:rFonts w:ascii="Times New Roman" w:hAnsi="Times New Roman" w:cs="Times New Roman"/>
                <w:i/>
                <w:color w:val="000000" w:themeColor="text1"/>
                <w:sz w:val="21"/>
                <w:szCs w:val="21"/>
              </w:rPr>
            </w:pPr>
            <w:r w:rsidRPr="00EF6AA3">
              <w:rPr>
                <w:rFonts w:ascii="Times New Roman" w:hAnsi="Times New Roman" w:cs="Times New Roman"/>
                <w:i/>
                <w:color w:val="000000" w:themeColor="text1"/>
                <w:sz w:val="21"/>
                <w:szCs w:val="21"/>
              </w:rPr>
              <w:t xml:space="preserve">Bacillus </w:t>
            </w:r>
            <w:proofErr w:type="spellStart"/>
            <w:r w:rsidRPr="00EF6AA3">
              <w:rPr>
                <w:rFonts w:ascii="Times New Roman" w:hAnsi="Times New Roman" w:cs="Times New Roman"/>
                <w:i/>
                <w:color w:val="000000" w:themeColor="text1"/>
                <w:spacing w:val="-2"/>
                <w:sz w:val="21"/>
                <w:szCs w:val="21"/>
              </w:rPr>
              <w:t>amyloliquefaciens</w:t>
            </w:r>
            <w:proofErr w:type="spellEnd"/>
          </w:p>
        </w:tc>
        <w:tc>
          <w:tcPr>
            <w:tcW w:w="1001" w:type="dxa"/>
          </w:tcPr>
          <w:p w14:paraId="06536AD5" w14:textId="38C1CBEE" w:rsidR="00EF3D96" w:rsidRPr="00EF6AA3" w:rsidRDefault="00EF3D96" w:rsidP="00470941">
            <w:pPr>
              <w:pStyle w:val="TableParagraph"/>
              <w:ind w:left="57" w:right="57"/>
              <w:jc w:val="both"/>
              <w:rPr>
                <w:rFonts w:ascii="Times New Roman" w:hAnsi="Times New Roman" w:cs="Times New Roman"/>
                <w:color w:val="000000" w:themeColor="text1"/>
                <w:sz w:val="21"/>
                <w:szCs w:val="21"/>
              </w:rPr>
            </w:pPr>
            <w:r w:rsidRPr="00EF6AA3">
              <w:rPr>
                <w:rFonts w:ascii="Times New Roman" w:hAnsi="Times New Roman" w:cs="Times New Roman"/>
                <w:color w:val="000000" w:themeColor="text1"/>
                <w:sz w:val="21"/>
                <w:szCs w:val="21"/>
              </w:rPr>
              <w:t>Tobacco,</w:t>
            </w:r>
            <w:r w:rsidRPr="00EF6AA3">
              <w:rPr>
                <w:rFonts w:ascii="Times New Roman" w:hAnsi="Times New Roman" w:cs="Times New Roman"/>
                <w:color w:val="000000" w:themeColor="text1"/>
                <w:spacing w:val="-3"/>
                <w:sz w:val="21"/>
                <w:szCs w:val="21"/>
              </w:rPr>
              <w:t xml:space="preserve"> </w:t>
            </w:r>
            <w:r w:rsidRPr="00EF6AA3">
              <w:rPr>
                <w:rFonts w:ascii="Times New Roman" w:hAnsi="Times New Roman" w:cs="Times New Roman"/>
                <w:color w:val="000000" w:themeColor="text1"/>
                <w:sz w:val="21"/>
                <w:szCs w:val="21"/>
              </w:rPr>
              <w:t>oilseed,</w:t>
            </w:r>
            <w:r w:rsidRPr="00EF6AA3">
              <w:rPr>
                <w:rFonts w:ascii="Times New Roman" w:hAnsi="Times New Roman" w:cs="Times New Roman"/>
                <w:color w:val="000000" w:themeColor="text1"/>
                <w:spacing w:val="-3"/>
                <w:sz w:val="21"/>
                <w:szCs w:val="21"/>
              </w:rPr>
              <w:t xml:space="preserve"> </w:t>
            </w:r>
            <w:r w:rsidRPr="00EF6AA3">
              <w:rPr>
                <w:rFonts w:ascii="Times New Roman" w:hAnsi="Times New Roman" w:cs="Times New Roman"/>
                <w:color w:val="000000" w:themeColor="text1"/>
                <w:spacing w:val="-2"/>
                <w:sz w:val="21"/>
                <w:szCs w:val="21"/>
              </w:rPr>
              <w:t>rice</w:t>
            </w:r>
          </w:p>
          <w:p w14:paraId="49362C8B" w14:textId="77777777" w:rsidR="00EF3D96" w:rsidRPr="00EF6AA3" w:rsidRDefault="00EF3D96" w:rsidP="00470941">
            <w:pPr>
              <w:pStyle w:val="TableParagraph"/>
              <w:ind w:left="57" w:right="57"/>
              <w:jc w:val="both"/>
              <w:rPr>
                <w:rFonts w:ascii="Times New Roman" w:hAnsi="Times New Roman" w:cs="Times New Roman"/>
                <w:color w:val="000000" w:themeColor="text1"/>
                <w:sz w:val="21"/>
                <w:szCs w:val="21"/>
              </w:rPr>
            </w:pPr>
            <w:r w:rsidRPr="00EF6AA3">
              <w:rPr>
                <w:rFonts w:ascii="Times New Roman" w:hAnsi="Times New Roman" w:cs="Times New Roman"/>
                <w:color w:val="000000" w:themeColor="text1"/>
                <w:spacing w:val="-4"/>
                <w:sz w:val="21"/>
                <w:szCs w:val="21"/>
              </w:rPr>
              <w:t>etc.</w:t>
            </w:r>
          </w:p>
        </w:tc>
        <w:tc>
          <w:tcPr>
            <w:tcW w:w="1267" w:type="dxa"/>
          </w:tcPr>
          <w:p w14:paraId="3E57AF0E" w14:textId="77777777" w:rsidR="00EF6AA3" w:rsidRPr="00EF6AA3" w:rsidRDefault="00EF6AA3" w:rsidP="00EF6AA3">
            <w:pPr>
              <w:autoSpaceDE w:val="0"/>
              <w:autoSpaceDN w:val="0"/>
              <w:adjustRightInd w:val="0"/>
              <w:spacing w:after="0" w:line="240" w:lineRule="auto"/>
              <w:jc w:val="both"/>
              <w:rPr>
                <w:rFonts w:ascii="Times New Roman" w:hAnsi="Times New Roman" w:cs="Times New Roman"/>
                <w:kern w:val="0"/>
                <w:sz w:val="21"/>
                <w:szCs w:val="21"/>
                <w:lang w:bidi="gu-IN"/>
              </w:rPr>
            </w:pPr>
            <w:r w:rsidRPr="00EF6AA3">
              <w:rPr>
                <w:rFonts w:ascii="Times New Roman" w:hAnsi="Times New Roman" w:cs="Times New Roman"/>
                <w:kern w:val="0"/>
                <w:sz w:val="21"/>
                <w:szCs w:val="21"/>
                <w:lang w:bidi="gu-IN"/>
              </w:rPr>
              <w:t>Kumar and Purty (2023);</w:t>
            </w:r>
          </w:p>
          <w:p w14:paraId="44E38EC4" w14:textId="77777777" w:rsidR="00EF3D96" w:rsidRPr="00EF6AA3" w:rsidRDefault="00EF6AA3" w:rsidP="00EF6AA3">
            <w:pPr>
              <w:pStyle w:val="TableParagraph"/>
              <w:ind w:left="57" w:right="57"/>
              <w:jc w:val="both"/>
              <w:rPr>
                <w:rFonts w:ascii="Times New Roman" w:hAnsi="Times New Roman" w:cs="Times New Roman"/>
                <w:color w:val="000000" w:themeColor="text1"/>
                <w:sz w:val="21"/>
                <w:szCs w:val="21"/>
              </w:rPr>
            </w:pPr>
            <w:r w:rsidRPr="00EF6AA3">
              <w:rPr>
                <w:rFonts w:ascii="Times New Roman" w:hAnsi="Times New Roman" w:cs="Times New Roman"/>
                <w:sz w:val="21"/>
                <w:szCs w:val="21"/>
                <w:lang w:bidi="gu-IN"/>
              </w:rPr>
              <w:t xml:space="preserve">Mariani </w:t>
            </w:r>
            <w:r w:rsidRPr="00EF6AA3">
              <w:rPr>
                <w:rFonts w:ascii="Times New Roman" w:hAnsi="Times New Roman" w:cs="Times New Roman"/>
                <w:i/>
                <w:iCs/>
                <w:sz w:val="21"/>
                <w:szCs w:val="21"/>
                <w:lang w:bidi="gu-IN"/>
              </w:rPr>
              <w:t>et al</w:t>
            </w:r>
            <w:r w:rsidRPr="00EF6AA3">
              <w:rPr>
                <w:rFonts w:ascii="Times New Roman" w:hAnsi="Times New Roman" w:cs="Times New Roman"/>
                <w:sz w:val="21"/>
                <w:szCs w:val="21"/>
                <w:lang w:bidi="gu-IN"/>
              </w:rPr>
              <w:t>. (1990, 1992)</w:t>
            </w:r>
          </w:p>
        </w:tc>
      </w:tr>
      <w:tr w:rsidR="00EF3D96" w:rsidRPr="00FB57CB" w14:paraId="4E24E391" w14:textId="77777777" w:rsidTr="00EF6AA3">
        <w:trPr>
          <w:trHeight w:val="641"/>
        </w:trPr>
        <w:tc>
          <w:tcPr>
            <w:tcW w:w="1134" w:type="dxa"/>
          </w:tcPr>
          <w:p w14:paraId="47A07C0E" w14:textId="77777777" w:rsidR="00EF3D96" w:rsidRPr="00EF6AA3" w:rsidRDefault="00EF3D96" w:rsidP="00470941">
            <w:pPr>
              <w:pStyle w:val="TableParagraph"/>
              <w:ind w:left="57" w:right="57"/>
              <w:jc w:val="both"/>
              <w:rPr>
                <w:rFonts w:ascii="Times New Roman" w:hAnsi="Times New Roman" w:cs="Times New Roman"/>
                <w:color w:val="000000" w:themeColor="text1"/>
                <w:sz w:val="21"/>
                <w:szCs w:val="21"/>
              </w:rPr>
            </w:pPr>
            <w:r w:rsidRPr="00EF6AA3">
              <w:rPr>
                <w:rFonts w:ascii="Times New Roman" w:hAnsi="Times New Roman" w:cs="Times New Roman"/>
                <w:color w:val="000000" w:themeColor="text1"/>
                <w:sz w:val="21"/>
                <w:szCs w:val="21"/>
              </w:rPr>
              <w:t>Cysteine</w:t>
            </w:r>
            <w:r w:rsidRPr="00EF6AA3">
              <w:rPr>
                <w:rFonts w:ascii="Times New Roman" w:hAnsi="Times New Roman" w:cs="Times New Roman"/>
                <w:color w:val="000000" w:themeColor="text1"/>
                <w:spacing w:val="-7"/>
                <w:sz w:val="21"/>
                <w:szCs w:val="21"/>
              </w:rPr>
              <w:t xml:space="preserve"> </w:t>
            </w:r>
            <w:r w:rsidRPr="00EF6AA3">
              <w:rPr>
                <w:rFonts w:ascii="Times New Roman" w:hAnsi="Times New Roman" w:cs="Times New Roman"/>
                <w:color w:val="000000" w:themeColor="text1"/>
                <w:spacing w:val="-2"/>
                <w:sz w:val="21"/>
                <w:szCs w:val="21"/>
              </w:rPr>
              <w:t>protease</w:t>
            </w:r>
          </w:p>
        </w:tc>
        <w:tc>
          <w:tcPr>
            <w:tcW w:w="1560" w:type="dxa"/>
          </w:tcPr>
          <w:p w14:paraId="72C3F927" w14:textId="77777777" w:rsidR="00EF3D96" w:rsidRPr="00EF6AA3" w:rsidRDefault="00EF3D96" w:rsidP="00470941">
            <w:pPr>
              <w:pStyle w:val="TableParagraph"/>
              <w:ind w:left="57" w:right="57"/>
              <w:jc w:val="both"/>
              <w:rPr>
                <w:rFonts w:ascii="Times New Roman" w:hAnsi="Times New Roman" w:cs="Times New Roman"/>
                <w:color w:val="000000" w:themeColor="text1"/>
                <w:sz w:val="21"/>
                <w:szCs w:val="21"/>
              </w:rPr>
            </w:pPr>
            <w:r w:rsidRPr="00EF6AA3">
              <w:rPr>
                <w:rFonts w:ascii="Times New Roman" w:hAnsi="Times New Roman" w:cs="Times New Roman"/>
                <w:color w:val="000000" w:themeColor="text1"/>
                <w:spacing w:val="-2"/>
                <w:sz w:val="21"/>
                <w:szCs w:val="21"/>
              </w:rPr>
              <w:t>Protease</w:t>
            </w:r>
          </w:p>
        </w:tc>
        <w:tc>
          <w:tcPr>
            <w:tcW w:w="992" w:type="dxa"/>
          </w:tcPr>
          <w:p w14:paraId="633A45BA" w14:textId="77777777" w:rsidR="00EF3D96" w:rsidRPr="00EF6AA3" w:rsidRDefault="00EF3D96" w:rsidP="00470941">
            <w:pPr>
              <w:pStyle w:val="TableParagraph"/>
              <w:ind w:left="57" w:right="57"/>
              <w:jc w:val="both"/>
              <w:rPr>
                <w:rFonts w:ascii="Times New Roman" w:hAnsi="Times New Roman" w:cs="Times New Roman"/>
                <w:color w:val="000000" w:themeColor="text1"/>
                <w:sz w:val="21"/>
                <w:szCs w:val="21"/>
              </w:rPr>
            </w:pPr>
            <w:r w:rsidRPr="00EF6AA3">
              <w:rPr>
                <w:rFonts w:ascii="Times New Roman" w:hAnsi="Times New Roman" w:cs="Times New Roman"/>
                <w:color w:val="000000" w:themeColor="text1"/>
                <w:spacing w:val="-4"/>
                <w:sz w:val="21"/>
                <w:szCs w:val="21"/>
              </w:rPr>
              <w:t>TA29</w:t>
            </w:r>
          </w:p>
        </w:tc>
        <w:tc>
          <w:tcPr>
            <w:tcW w:w="2126" w:type="dxa"/>
          </w:tcPr>
          <w:p w14:paraId="4D91D473" w14:textId="77777777" w:rsidR="00EF3D96" w:rsidRPr="00EF6AA3" w:rsidRDefault="00EF3D96" w:rsidP="00470941">
            <w:pPr>
              <w:pStyle w:val="TableParagraph"/>
              <w:ind w:left="57" w:right="57"/>
              <w:jc w:val="both"/>
              <w:rPr>
                <w:rFonts w:ascii="Times New Roman" w:hAnsi="Times New Roman" w:cs="Times New Roman"/>
                <w:color w:val="000000" w:themeColor="text1"/>
                <w:sz w:val="21"/>
                <w:szCs w:val="21"/>
              </w:rPr>
            </w:pPr>
            <w:r w:rsidRPr="00EF6AA3">
              <w:rPr>
                <w:rFonts w:ascii="Times New Roman" w:hAnsi="Times New Roman" w:cs="Times New Roman"/>
                <w:color w:val="000000" w:themeColor="text1"/>
                <w:sz w:val="21"/>
                <w:szCs w:val="21"/>
              </w:rPr>
              <w:t xml:space="preserve">Stamen length </w:t>
            </w:r>
            <w:r w:rsidRPr="00EF6AA3">
              <w:rPr>
                <w:rFonts w:ascii="Times New Roman" w:hAnsi="Times New Roman" w:cs="Times New Roman"/>
                <w:color w:val="000000" w:themeColor="text1"/>
                <w:spacing w:val="-2"/>
                <w:sz w:val="21"/>
                <w:szCs w:val="21"/>
              </w:rPr>
              <w:t>reduced,</w:t>
            </w:r>
            <w:r w:rsidRPr="00EF6AA3">
              <w:rPr>
                <w:rFonts w:ascii="Times New Roman" w:hAnsi="Times New Roman" w:cs="Times New Roman"/>
                <w:color w:val="000000" w:themeColor="text1"/>
                <w:sz w:val="21"/>
                <w:szCs w:val="21"/>
              </w:rPr>
              <w:t xml:space="preserve"> pollen</w:t>
            </w:r>
            <w:r w:rsidRPr="00EF6AA3">
              <w:rPr>
                <w:rFonts w:ascii="Times New Roman" w:hAnsi="Times New Roman" w:cs="Times New Roman"/>
                <w:color w:val="000000" w:themeColor="text1"/>
                <w:spacing w:val="-3"/>
                <w:sz w:val="21"/>
                <w:szCs w:val="21"/>
              </w:rPr>
              <w:t xml:space="preserve"> </w:t>
            </w:r>
            <w:r w:rsidRPr="00EF6AA3">
              <w:rPr>
                <w:rFonts w:ascii="Times New Roman" w:hAnsi="Times New Roman" w:cs="Times New Roman"/>
                <w:color w:val="000000" w:themeColor="text1"/>
                <w:sz w:val="21"/>
                <w:szCs w:val="21"/>
              </w:rPr>
              <w:t>was</w:t>
            </w:r>
            <w:r w:rsidRPr="00EF6AA3">
              <w:rPr>
                <w:rFonts w:ascii="Times New Roman" w:hAnsi="Times New Roman" w:cs="Times New Roman"/>
                <w:color w:val="000000" w:themeColor="text1"/>
                <w:spacing w:val="-2"/>
                <w:sz w:val="21"/>
                <w:szCs w:val="21"/>
              </w:rPr>
              <w:t xml:space="preserve"> shrunken</w:t>
            </w:r>
            <w:r w:rsidRPr="00EF6AA3">
              <w:rPr>
                <w:rFonts w:ascii="Times New Roman" w:hAnsi="Times New Roman" w:cs="Times New Roman"/>
                <w:color w:val="000000" w:themeColor="text1"/>
                <w:sz w:val="21"/>
                <w:szCs w:val="21"/>
              </w:rPr>
              <w:t xml:space="preserve"> and</w:t>
            </w:r>
            <w:r w:rsidRPr="00EF6AA3">
              <w:rPr>
                <w:rFonts w:ascii="Times New Roman" w:hAnsi="Times New Roman" w:cs="Times New Roman"/>
                <w:color w:val="000000" w:themeColor="text1"/>
                <w:spacing w:val="-2"/>
                <w:sz w:val="21"/>
                <w:szCs w:val="21"/>
              </w:rPr>
              <w:t xml:space="preserve"> </w:t>
            </w:r>
            <w:r w:rsidRPr="00EF6AA3">
              <w:rPr>
                <w:rFonts w:ascii="Times New Roman" w:hAnsi="Times New Roman" w:cs="Times New Roman"/>
                <w:color w:val="000000" w:themeColor="text1"/>
                <w:sz w:val="21"/>
                <w:szCs w:val="21"/>
              </w:rPr>
              <w:t>deformed,</w:t>
            </w:r>
            <w:r w:rsidRPr="00EF6AA3">
              <w:rPr>
                <w:rFonts w:ascii="Times New Roman" w:hAnsi="Times New Roman" w:cs="Times New Roman"/>
                <w:color w:val="000000" w:themeColor="text1"/>
                <w:spacing w:val="-1"/>
                <w:sz w:val="21"/>
                <w:szCs w:val="21"/>
              </w:rPr>
              <w:t xml:space="preserve"> </w:t>
            </w:r>
            <w:r w:rsidRPr="00EF6AA3">
              <w:rPr>
                <w:rFonts w:ascii="Times New Roman" w:hAnsi="Times New Roman" w:cs="Times New Roman"/>
                <w:color w:val="000000" w:themeColor="text1"/>
                <w:spacing w:val="-2"/>
                <w:sz w:val="21"/>
                <w:szCs w:val="21"/>
              </w:rPr>
              <w:t>Restored</w:t>
            </w:r>
            <w:r w:rsidRPr="00EF6AA3">
              <w:rPr>
                <w:rFonts w:ascii="Times New Roman" w:hAnsi="Times New Roman" w:cs="Times New Roman"/>
                <w:color w:val="000000" w:themeColor="text1"/>
                <w:sz w:val="21"/>
                <w:szCs w:val="21"/>
              </w:rPr>
              <w:t xml:space="preserve"> through</w:t>
            </w:r>
            <w:r w:rsidRPr="00EF6AA3">
              <w:rPr>
                <w:rFonts w:ascii="Times New Roman" w:hAnsi="Times New Roman" w:cs="Times New Roman"/>
                <w:color w:val="000000" w:themeColor="text1"/>
                <w:spacing w:val="-3"/>
                <w:sz w:val="21"/>
                <w:szCs w:val="21"/>
              </w:rPr>
              <w:t xml:space="preserve"> </w:t>
            </w:r>
            <w:r w:rsidRPr="00EF6AA3">
              <w:rPr>
                <w:rFonts w:ascii="Times New Roman" w:hAnsi="Times New Roman" w:cs="Times New Roman"/>
                <w:color w:val="000000" w:themeColor="text1"/>
                <w:spacing w:val="-2"/>
                <w:sz w:val="21"/>
                <w:szCs w:val="21"/>
              </w:rPr>
              <w:t>Cystatin</w:t>
            </w:r>
          </w:p>
        </w:tc>
        <w:tc>
          <w:tcPr>
            <w:tcW w:w="1701" w:type="dxa"/>
          </w:tcPr>
          <w:p w14:paraId="6E901E7C" w14:textId="77777777" w:rsidR="00EF3D96" w:rsidRPr="00EF6AA3" w:rsidRDefault="00EF3D96" w:rsidP="00470941">
            <w:pPr>
              <w:pStyle w:val="TableParagraph"/>
              <w:ind w:left="57" w:right="57"/>
              <w:jc w:val="both"/>
              <w:rPr>
                <w:rFonts w:ascii="Times New Roman" w:hAnsi="Times New Roman" w:cs="Times New Roman"/>
                <w:i/>
                <w:color w:val="000000" w:themeColor="text1"/>
                <w:sz w:val="21"/>
                <w:szCs w:val="21"/>
              </w:rPr>
            </w:pPr>
            <w:r w:rsidRPr="00EF6AA3">
              <w:rPr>
                <w:rFonts w:ascii="Times New Roman" w:hAnsi="Times New Roman" w:cs="Times New Roman"/>
                <w:i/>
                <w:color w:val="000000" w:themeColor="text1"/>
                <w:sz w:val="21"/>
                <w:szCs w:val="21"/>
              </w:rPr>
              <w:t>Arachis</w:t>
            </w:r>
            <w:r w:rsidRPr="00EF6AA3">
              <w:rPr>
                <w:rFonts w:ascii="Times New Roman" w:hAnsi="Times New Roman" w:cs="Times New Roman"/>
                <w:i/>
                <w:color w:val="000000" w:themeColor="text1"/>
                <w:spacing w:val="-10"/>
                <w:sz w:val="21"/>
                <w:szCs w:val="21"/>
              </w:rPr>
              <w:t xml:space="preserve"> </w:t>
            </w:r>
            <w:proofErr w:type="spellStart"/>
            <w:r w:rsidRPr="00EF6AA3">
              <w:rPr>
                <w:rFonts w:ascii="Times New Roman" w:hAnsi="Times New Roman" w:cs="Times New Roman"/>
                <w:i/>
                <w:color w:val="000000" w:themeColor="text1"/>
                <w:spacing w:val="-2"/>
                <w:sz w:val="21"/>
                <w:szCs w:val="21"/>
              </w:rPr>
              <w:t>diogoi</w:t>
            </w:r>
            <w:proofErr w:type="spellEnd"/>
          </w:p>
        </w:tc>
        <w:tc>
          <w:tcPr>
            <w:tcW w:w="1001" w:type="dxa"/>
          </w:tcPr>
          <w:p w14:paraId="29EE6BAA" w14:textId="77777777" w:rsidR="00EF3D96" w:rsidRPr="00EF6AA3" w:rsidRDefault="00EF3D96" w:rsidP="00470941">
            <w:pPr>
              <w:pStyle w:val="TableParagraph"/>
              <w:ind w:left="57" w:right="57"/>
              <w:jc w:val="both"/>
              <w:rPr>
                <w:rFonts w:ascii="Times New Roman" w:hAnsi="Times New Roman" w:cs="Times New Roman"/>
                <w:i/>
                <w:color w:val="000000" w:themeColor="text1"/>
                <w:sz w:val="21"/>
                <w:szCs w:val="21"/>
              </w:rPr>
            </w:pPr>
            <w:r w:rsidRPr="00EF6AA3">
              <w:rPr>
                <w:rFonts w:ascii="Times New Roman" w:hAnsi="Times New Roman" w:cs="Times New Roman"/>
                <w:color w:val="000000" w:themeColor="text1"/>
                <w:sz w:val="21"/>
                <w:szCs w:val="21"/>
              </w:rPr>
              <w:t>Tobacco,</w:t>
            </w:r>
            <w:r w:rsidRPr="00EF6AA3">
              <w:rPr>
                <w:rFonts w:ascii="Times New Roman" w:hAnsi="Times New Roman" w:cs="Times New Roman"/>
                <w:color w:val="000000" w:themeColor="text1"/>
                <w:spacing w:val="-6"/>
                <w:sz w:val="21"/>
                <w:szCs w:val="21"/>
              </w:rPr>
              <w:t xml:space="preserve"> </w:t>
            </w:r>
            <w:r w:rsidRPr="00EF6AA3">
              <w:rPr>
                <w:rFonts w:ascii="Times New Roman" w:hAnsi="Times New Roman" w:cs="Times New Roman"/>
                <w:i/>
                <w:color w:val="000000" w:themeColor="text1"/>
                <w:spacing w:val="-2"/>
                <w:sz w:val="21"/>
                <w:szCs w:val="21"/>
              </w:rPr>
              <w:t>Brassica</w:t>
            </w:r>
          </w:p>
        </w:tc>
        <w:tc>
          <w:tcPr>
            <w:tcW w:w="1267" w:type="dxa"/>
          </w:tcPr>
          <w:p w14:paraId="3AA532E6" w14:textId="77777777" w:rsidR="00EF6AA3" w:rsidRPr="00EF6AA3" w:rsidRDefault="00EF6AA3" w:rsidP="00EF6AA3">
            <w:pPr>
              <w:pStyle w:val="TableParagraph"/>
              <w:ind w:left="57" w:right="57"/>
              <w:jc w:val="both"/>
              <w:rPr>
                <w:rFonts w:ascii="Times New Roman" w:hAnsi="Times New Roman" w:cs="Times New Roman"/>
                <w:color w:val="000000" w:themeColor="text1"/>
                <w:sz w:val="21"/>
                <w:szCs w:val="21"/>
              </w:rPr>
            </w:pPr>
            <w:r w:rsidRPr="00EF6AA3">
              <w:rPr>
                <w:rFonts w:ascii="Times New Roman" w:hAnsi="Times New Roman" w:cs="Times New Roman"/>
                <w:color w:val="000000" w:themeColor="text1"/>
                <w:sz w:val="21"/>
                <w:szCs w:val="21"/>
              </w:rPr>
              <w:t xml:space="preserve">Gautam </w:t>
            </w:r>
            <w:r w:rsidRPr="00EF6AA3">
              <w:rPr>
                <w:rFonts w:ascii="Times New Roman" w:hAnsi="Times New Roman" w:cs="Times New Roman"/>
                <w:i/>
                <w:iCs/>
                <w:color w:val="000000" w:themeColor="text1"/>
                <w:sz w:val="21"/>
                <w:szCs w:val="21"/>
              </w:rPr>
              <w:t>et al</w:t>
            </w:r>
            <w:r w:rsidRPr="00EF6AA3">
              <w:rPr>
                <w:rFonts w:ascii="Times New Roman" w:hAnsi="Times New Roman" w:cs="Times New Roman"/>
                <w:color w:val="000000" w:themeColor="text1"/>
                <w:sz w:val="21"/>
                <w:szCs w:val="21"/>
              </w:rPr>
              <w:t>. (2019);</w:t>
            </w:r>
          </w:p>
          <w:p w14:paraId="6E9E68BC" w14:textId="77777777" w:rsidR="00EF3D96" w:rsidRPr="00EF6AA3" w:rsidRDefault="00EF6AA3" w:rsidP="00EF6AA3">
            <w:pPr>
              <w:pStyle w:val="TableParagraph"/>
              <w:ind w:left="57" w:right="57"/>
              <w:jc w:val="both"/>
              <w:rPr>
                <w:rFonts w:ascii="Times New Roman" w:hAnsi="Times New Roman" w:cs="Times New Roman"/>
                <w:color w:val="000000" w:themeColor="text1"/>
                <w:sz w:val="21"/>
                <w:szCs w:val="21"/>
              </w:rPr>
            </w:pPr>
            <w:r w:rsidRPr="00EF6AA3">
              <w:rPr>
                <w:rFonts w:ascii="Times New Roman" w:hAnsi="Times New Roman" w:cs="Times New Roman"/>
                <w:color w:val="000000" w:themeColor="text1"/>
                <w:sz w:val="21"/>
                <w:szCs w:val="21"/>
              </w:rPr>
              <w:t xml:space="preserve">Shukla </w:t>
            </w:r>
            <w:r w:rsidRPr="00EF6AA3">
              <w:rPr>
                <w:rFonts w:ascii="Times New Roman" w:hAnsi="Times New Roman" w:cs="Times New Roman"/>
                <w:i/>
                <w:iCs/>
                <w:color w:val="000000" w:themeColor="text1"/>
                <w:sz w:val="21"/>
                <w:szCs w:val="21"/>
              </w:rPr>
              <w:t>et al</w:t>
            </w:r>
            <w:r w:rsidRPr="00EF6AA3">
              <w:rPr>
                <w:rFonts w:ascii="Times New Roman" w:hAnsi="Times New Roman" w:cs="Times New Roman"/>
                <w:color w:val="000000" w:themeColor="text1"/>
                <w:sz w:val="21"/>
                <w:szCs w:val="21"/>
              </w:rPr>
              <w:t>. (2014, 2016)</w:t>
            </w:r>
          </w:p>
        </w:tc>
      </w:tr>
      <w:tr w:rsidR="00EF3D96" w:rsidRPr="00FB57CB" w14:paraId="0B21579E" w14:textId="77777777" w:rsidTr="00EF6AA3">
        <w:trPr>
          <w:trHeight w:val="723"/>
        </w:trPr>
        <w:tc>
          <w:tcPr>
            <w:tcW w:w="1134" w:type="dxa"/>
          </w:tcPr>
          <w:p w14:paraId="783B0179" w14:textId="77777777" w:rsidR="00EF3D96" w:rsidRPr="00EF6AA3" w:rsidRDefault="00EF3D96" w:rsidP="00470941">
            <w:pPr>
              <w:pStyle w:val="TableParagraph"/>
              <w:ind w:left="57" w:right="57"/>
              <w:jc w:val="both"/>
              <w:rPr>
                <w:rFonts w:ascii="Times New Roman" w:hAnsi="Times New Roman" w:cs="Times New Roman"/>
                <w:i/>
                <w:color w:val="000000" w:themeColor="text1"/>
                <w:sz w:val="21"/>
                <w:szCs w:val="21"/>
              </w:rPr>
            </w:pPr>
            <w:r w:rsidRPr="00EF6AA3">
              <w:rPr>
                <w:rFonts w:ascii="Times New Roman" w:hAnsi="Times New Roman" w:cs="Times New Roman"/>
                <w:i/>
                <w:color w:val="000000" w:themeColor="text1"/>
                <w:spacing w:val="-2"/>
                <w:sz w:val="21"/>
                <w:szCs w:val="21"/>
              </w:rPr>
              <w:t>BECLIN1</w:t>
            </w:r>
          </w:p>
        </w:tc>
        <w:tc>
          <w:tcPr>
            <w:tcW w:w="1560" w:type="dxa"/>
          </w:tcPr>
          <w:p w14:paraId="0AB469F5" w14:textId="77777777" w:rsidR="00EF3D96" w:rsidRPr="00EF6AA3" w:rsidRDefault="00EF3D96" w:rsidP="00470941">
            <w:pPr>
              <w:pStyle w:val="TableParagraph"/>
              <w:ind w:left="57" w:right="57"/>
              <w:jc w:val="both"/>
              <w:rPr>
                <w:rFonts w:ascii="Times New Roman" w:hAnsi="Times New Roman" w:cs="Times New Roman"/>
                <w:color w:val="000000" w:themeColor="text1"/>
                <w:sz w:val="21"/>
                <w:szCs w:val="21"/>
              </w:rPr>
            </w:pPr>
            <w:r w:rsidRPr="00EF6AA3">
              <w:rPr>
                <w:rFonts w:ascii="Times New Roman" w:hAnsi="Times New Roman" w:cs="Times New Roman"/>
                <w:color w:val="000000" w:themeColor="text1"/>
                <w:spacing w:val="-2"/>
                <w:sz w:val="21"/>
                <w:szCs w:val="21"/>
              </w:rPr>
              <w:t>Autophagy</w:t>
            </w:r>
          </w:p>
        </w:tc>
        <w:tc>
          <w:tcPr>
            <w:tcW w:w="992" w:type="dxa"/>
          </w:tcPr>
          <w:p w14:paraId="46519E2A" w14:textId="77777777" w:rsidR="00EF3D96" w:rsidRPr="00EF6AA3" w:rsidRDefault="00EF3D96" w:rsidP="00470941">
            <w:pPr>
              <w:pStyle w:val="TableParagraph"/>
              <w:ind w:left="57" w:right="57"/>
              <w:jc w:val="both"/>
              <w:rPr>
                <w:rFonts w:ascii="Times New Roman" w:hAnsi="Times New Roman" w:cs="Times New Roman"/>
                <w:color w:val="000000" w:themeColor="text1"/>
                <w:sz w:val="21"/>
                <w:szCs w:val="21"/>
              </w:rPr>
            </w:pPr>
            <w:r w:rsidRPr="00EF6AA3">
              <w:rPr>
                <w:rFonts w:ascii="Times New Roman" w:hAnsi="Times New Roman" w:cs="Times New Roman"/>
                <w:color w:val="000000" w:themeColor="text1"/>
                <w:sz w:val="21"/>
                <w:szCs w:val="21"/>
              </w:rPr>
              <w:t>TA29</w:t>
            </w:r>
            <w:r w:rsidRPr="00EF6AA3">
              <w:rPr>
                <w:rFonts w:ascii="Times New Roman" w:hAnsi="Times New Roman" w:cs="Times New Roman"/>
                <w:color w:val="000000" w:themeColor="text1"/>
                <w:spacing w:val="-5"/>
                <w:sz w:val="21"/>
                <w:szCs w:val="21"/>
              </w:rPr>
              <w:t xml:space="preserve"> </w:t>
            </w:r>
            <w:r w:rsidRPr="00EF6AA3">
              <w:rPr>
                <w:rFonts w:ascii="Times New Roman" w:hAnsi="Times New Roman" w:cs="Times New Roman"/>
                <w:color w:val="000000" w:themeColor="text1"/>
                <w:sz w:val="21"/>
                <w:szCs w:val="21"/>
              </w:rPr>
              <w:t>and</w:t>
            </w:r>
            <w:r w:rsidRPr="00EF6AA3">
              <w:rPr>
                <w:rFonts w:ascii="Times New Roman" w:hAnsi="Times New Roman" w:cs="Times New Roman"/>
                <w:color w:val="000000" w:themeColor="text1"/>
                <w:spacing w:val="-4"/>
                <w:sz w:val="21"/>
                <w:szCs w:val="21"/>
              </w:rPr>
              <w:t xml:space="preserve"> </w:t>
            </w:r>
            <w:r w:rsidRPr="00EF6AA3">
              <w:rPr>
                <w:rFonts w:ascii="Times New Roman" w:hAnsi="Times New Roman" w:cs="Times New Roman"/>
                <w:color w:val="000000" w:themeColor="text1"/>
                <w:spacing w:val="-5"/>
                <w:sz w:val="21"/>
                <w:szCs w:val="21"/>
              </w:rPr>
              <w:t>A9</w:t>
            </w:r>
          </w:p>
        </w:tc>
        <w:tc>
          <w:tcPr>
            <w:tcW w:w="2126" w:type="dxa"/>
          </w:tcPr>
          <w:p w14:paraId="442D9A02" w14:textId="77777777" w:rsidR="00EF3D96" w:rsidRPr="00EF6AA3" w:rsidRDefault="00EF3D96" w:rsidP="00470941">
            <w:pPr>
              <w:pStyle w:val="TableParagraph"/>
              <w:ind w:left="57" w:right="57"/>
              <w:jc w:val="both"/>
              <w:rPr>
                <w:rFonts w:ascii="Times New Roman" w:hAnsi="Times New Roman" w:cs="Times New Roman"/>
                <w:color w:val="000000" w:themeColor="text1"/>
                <w:sz w:val="21"/>
                <w:szCs w:val="21"/>
              </w:rPr>
            </w:pPr>
            <w:r w:rsidRPr="00EF6AA3">
              <w:rPr>
                <w:rFonts w:ascii="Times New Roman" w:hAnsi="Times New Roman" w:cs="Times New Roman"/>
                <w:color w:val="000000" w:themeColor="text1"/>
                <w:sz w:val="21"/>
                <w:szCs w:val="21"/>
              </w:rPr>
              <w:t>Tapetal</w:t>
            </w:r>
            <w:r w:rsidRPr="00EF6AA3">
              <w:rPr>
                <w:rFonts w:ascii="Times New Roman" w:hAnsi="Times New Roman" w:cs="Times New Roman"/>
                <w:color w:val="000000" w:themeColor="text1"/>
                <w:spacing w:val="-10"/>
                <w:sz w:val="21"/>
                <w:szCs w:val="21"/>
              </w:rPr>
              <w:t xml:space="preserve"> </w:t>
            </w:r>
            <w:r w:rsidRPr="00EF6AA3">
              <w:rPr>
                <w:rFonts w:ascii="Times New Roman" w:hAnsi="Times New Roman" w:cs="Times New Roman"/>
                <w:color w:val="000000" w:themeColor="text1"/>
                <w:spacing w:val="-2"/>
                <w:sz w:val="21"/>
                <w:szCs w:val="21"/>
              </w:rPr>
              <w:t>degeneration,</w:t>
            </w:r>
            <w:r w:rsidRPr="00EF6AA3">
              <w:rPr>
                <w:rFonts w:ascii="Times New Roman" w:hAnsi="Times New Roman" w:cs="Times New Roman"/>
                <w:color w:val="000000" w:themeColor="text1"/>
                <w:sz w:val="21"/>
                <w:szCs w:val="21"/>
              </w:rPr>
              <w:t xml:space="preserve"> non-viable </w:t>
            </w:r>
            <w:r w:rsidRPr="00EF6AA3">
              <w:rPr>
                <w:rFonts w:ascii="Times New Roman" w:hAnsi="Times New Roman" w:cs="Times New Roman"/>
                <w:color w:val="000000" w:themeColor="text1"/>
                <w:spacing w:val="-2"/>
                <w:sz w:val="21"/>
                <w:szCs w:val="21"/>
              </w:rPr>
              <w:t>pollen,</w:t>
            </w:r>
            <w:r w:rsidRPr="00EF6AA3">
              <w:rPr>
                <w:rFonts w:ascii="Times New Roman" w:hAnsi="Times New Roman" w:cs="Times New Roman"/>
                <w:color w:val="000000" w:themeColor="text1"/>
                <w:sz w:val="21"/>
                <w:szCs w:val="21"/>
              </w:rPr>
              <w:t xml:space="preserve"> Conditional male </w:t>
            </w:r>
            <w:r w:rsidRPr="00EF6AA3">
              <w:rPr>
                <w:rFonts w:ascii="Times New Roman" w:hAnsi="Times New Roman" w:cs="Times New Roman"/>
                <w:color w:val="000000" w:themeColor="text1"/>
                <w:spacing w:val="-2"/>
                <w:sz w:val="21"/>
                <w:szCs w:val="21"/>
              </w:rPr>
              <w:t>sterile</w:t>
            </w:r>
            <w:r w:rsidRPr="00EF6AA3">
              <w:rPr>
                <w:rFonts w:ascii="Times New Roman" w:hAnsi="Times New Roman" w:cs="Times New Roman"/>
                <w:color w:val="000000" w:themeColor="text1"/>
                <w:sz w:val="21"/>
                <w:szCs w:val="21"/>
              </w:rPr>
              <w:t xml:space="preserve"> </w:t>
            </w:r>
            <w:r w:rsidRPr="00EF6AA3">
              <w:rPr>
                <w:rFonts w:ascii="Times New Roman" w:hAnsi="Times New Roman" w:cs="Times New Roman"/>
                <w:color w:val="000000" w:themeColor="text1"/>
                <w:spacing w:val="-2"/>
                <w:sz w:val="21"/>
                <w:szCs w:val="21"/>
              </w:rPr>
              <w:t>system</w:t>
            </w:r>
          </w:p>
        </w:tc>
        <w:tc>
          <w:tcPr>
            <w:tcW w:w="1701" w:type="dxa"/>
          </w:tcPr>
          <w:p w14:paraId="247A1605" w14:textId="77777777" w:rsidR="00EF3D96" w:rsidRPr="00EF6AA3" w:rsidRDefault="00EF3D96" w:rsidP="00470941">
            <w:pPr>
              <w:pStyle w:val="TableParagraph"/>
              <w:ind w:left="57" w:right="57"/>
              <w:jc w:val="both"/>
              <w:rPr>
                <w:rFonts w:ascii="Times New Roman" w:hAnsi="Times New Roman" w:cs="Times New Roman"/>
                <w:i/>
                <w:color w:val="000000" w:themeColor="text1"/>
                <w:sz w:val="21"/>
                <w:szCs w:val="21"/>
              </w:rPr>
            </w:pPr>
            <w:r w:rsidRPr="00EF6AA3">
              <w:rPr>
                <w:rFonts w:ascii="Times New Roman" w:hAnsi="Times New Roman" w:cs="Times New Roman"/>
                <w:i/>
                <w:color w:val="000000" w:themeColor="text1"/>
                <w:spacing w:val="-2"/>
                <w:sz w:val="21"/>
                <w:szCs w:val="21"/>
              </w:rPr>
              <w:t>Arabidopsis</w:t>
            </w:r>
          </w:p>
        </w:tc>
        <w:tc>
          <w:tcPr>
            <w:tcW w:w="1001" w:type="dxa"/>
          </w:tcPr>
          <w:p w14:paraId="7AAB88BE" w14:textId="77777777" w:rsidR="00EF3D96" w:rsidRPr="00EF6AA3" w:rsidRDefault="00EF3D96" w:rsidP="00470941">
            <w:pPr>
              <w:pStyle w:val="TableParagraph"/>
              <w:ind w:left="57" w:right="57"/>
              <w:jc w:val="both"/>
              <w:rPr>
                <w:rFonts w:ascii="Times New Roman" w:hAnsi="Times New Roman" w:cs="Times New Roman"/>
                <w:color w:val="000000" w:themeColor="text1"/>
                <w:sz w:val="21"/>
                <w:szCs w:val="21"/>
              </w:rPr>
            </w:pPr>
            <w:r w:rsidRPr="00EF6AA3">
              <w:rPr>
                <w:rFonts w:ascii="Times New Roman" w:hAnsi="Times New Roman" w:cs="Times New Roman"/>
                <w:color w:val="000000" w:themeColor="text1"/>
                <w:spacing w:val="-2"/>
                <w:sz w:val="21"/>
                <w:szCs w:val="21"/>
              </w:rPr>
              <w:t>Tobacco</w:t>
            </w:r>
          </w:p>
        </w:tc>
        <w:tc>
          <w:tcPr>
            <w:tcW w:w="1267" w:type="dxa"/>
          </w:tcPr>
          <w:p w14:paraId="21A9D371" w14:textId="77777777" w:rsidR="00EF3D96" w:rsidRPr="00EF6AA3" w:rsidRDefault="00EF6AA3" w:rsidP="00470941">
            <w:pPr>
              <w:pStyle w:val="TableParagraph"/>
              <w:ind w:left="57" w:right="57"/>
              <w:jc w:val="both"/>
              <w:rPr>
                <w:rFonts w:ascii="Times New Roman" w:hAnsi="Times New Roman" w:cs="Times New Roman"/>
                <w:color w:val="000000" w:themeColor="text1"/>
                <w:spacing w:val="-2"/>
                <w:sz w:val="21"/>
                <w:szCs w:val="21"/>
              </w:rPr>
            </w:pPr>
            <w:r w:rsidRPr="00EF6AA3">
              <w:rPr>
                <w:rFonts w:ascii="Times New Roman" w:hAnsi="Times New Roman" w:cs="Times New Roman"/>
                <w:color w:val="000000" w:themeColor="text1"/>
                <w:spacing w:val="-2"/>
                <w:sz w:val="21"/>
                <w:szCs w:val="21"/>
              </w:rPr>
              <w:t xml:space="preserve">Singh </w:t>
            </w:r>
            <w:r w:rsidRPr="00EF6AA3">
              <w:rPr>
                <w:rFonts w:ascii="Times New Roman" w:hAnsi="Times New Roman" w:cs="Times New Roman"/>
                <w:i/>
                <w:iCs/>
                <w:color w:val="000000" w:themeColor="text1"/>
                <w:spacing w:val="-2"/>
                <w:sz w:val="21"/>
                <w:szCs w:val="21"/>
              </w:rPr>
              <w:t>et al</w:t>
            </w:r>
            <w:r w:rsidRPr="00EF6AA3">
              <w:rPr>
                <w:rFonts w:ascii="Times New Roman" w:hAnsi="Times New Roman" w:cs="Times New Roman"/>
                <w:color w:val="000000" w:themeColor="text1"/>
                <w:spacing w:val="-2"/>
                <w:sz w:val="21"/>
                <w:szCs w:val="21"/>
              </w:rPr>
              <w:t>. (2015)</w:t>
            </w:r>
          </w:p>
        </w:tc>
      </w:tr>
      <w:tr w:rsidR="00EF3D96" w:rsidRPr="00FB57CB" w14:paraId="137E8CF9" w14:textId="77777777" w:rsidTr="00EF6AA3">
        <w:trPr>
          <w:trHeight w:val="488"/>
        </w:trPr>
        <w:tc>
          <w:tcPr>
            <w:tcW w:w="1134" w:type="dxa"/>
          </w:tcPr>
          <w:p w14:paraId="192AF967" w14:textId="77777777" w:rsidR="00EF3D96" w:rsidRPr="00EF6AA3" w:rsidRDefault="00EF3D96" w:rsidP="00470941">
            <w:pPr>
              <w:pStyle w:val="TableParagraph"/>
              <w:ind w:left="57" w:right="57"/>
              <w:jc w:val="both"/>
              <w:rPr>
                <w:rFonts w:ascii="Times New Roman" w:hAnsi="Times New Roman" w:cs="Times New Roman"/>
                <w:i/>
                <w:color w:val="000000" w:themeColor="text1"/>
                <w:sz w:val="21"/>
                <w:szCs w:val="21"/>
              </w:rPr>
            </w:pPr>
            <w:r w:rsidRPr="00EF6AA3">
              <w:rPr>
                <w:rFonts w:ascii="Times New Roman" w:hAnsi="Times New Roman" w:cs="Times New Roman"/>
                <w:i/>
                <w:color w:val="000000" w:themeColor="text1"/>
                <w:spacing w:val="-5"/>
                <w:sz w:val="21"/>
                <w:szCs w:val="21"/>
              </w:rPr>
              <w:t>RIP</w:t>
            </w:r>
          </w:p>
        </w:tc>
        <w:tc>
          <w:tcPr>
            <w:tcW w:w="1560" w:type="dxa"/>
          </w:tcPr>
          <w:p w14:paraId="20AEB651" w14:textId="77777777" w:rsidR="00EF3D96" w:rsidRPr="00EF6AA3" w:rsidRDefault="00EF3D96" w:rsidP="00470941">
            <w:pPr>
              <w:pStyle w:val="TableParagraph"/>
              <w:ind w:left="57" w:right="57"/>
              <w:jc w:val="both"/>
              <w:rPr>
                <w:rFonts w:ascii="Times New Roman" w:hAnsi="Times New Roman" w:cs="Times New Roman"/>
                <w:color w:val="000000" w:themeColor="text1"/>
                <w:sz w:val="21"/>
                <w:szCs w:val="21"/>
              </w:rPr>
            </w:pPr>
            <w:r w:rsidRPr="00EF6AA3">
              <w:rPr>
                <w:rFonts w:ascii="Times New Roman" w:hAnsi="Times New Roman" w:cs="Times New Roman"/>
                <w:color w:val="000000" w:themeColor="text1"/>
                <w:sz w:val="21"/>
                <w:szCs w:val="21"/>
              </w:rPr>
              <w:t xml:space="preserve">Ribosome </w:t>
            </w:r>
            <w:r w:rsidRPr="00EF6AA3">
              <w:rPr>
                <w:rFonts w:ascii="Times New Roman" w:hAnsi="Times New Roman" w:cs="Times New Roman"/>
                <w:color w:val="000000" w:themeColor="text1"/>
                <w:spacing w:val="-2"/>
                <w:sz w:val="21"/>
                <w:szCs w:val="21"/>
              </w:rPr>
              <w:t>inactivating</w:t>
            </w:r>
          </w:p>
          <w:p w14:paraId="6995095B" w14:textId="77777777" w:rsidR="00EF3D96" w:rsidRPr="00EF6AA3" w:rsidRDefault="00EF3D96" w:rsidP="00470941">
            <w:pPr>
              <w:pStyle w:val="TableParagraph"/>
              <w:ind w:left="57" w:right="57"/>
              <w:jc w:val="both"/>
              <w:rPr>
                <w:rFonts w:ascii="Times New Roman" w:hAnsi="Times New Roman" w:cs="Times New Roman"/>
                <w:color w:val="000000" w:themeColor="text1"/>
                <w:sz w:val="21"/>
                <w:szCs w:val="21"/>
              </w:rPr>
            </w:pPr>
            <w:r w:rsidRPr="00EF6AA3">
              <w:rPr>
                <w:rFonts w:ascii="Times New Roman" w:hAnsi="Times New Roman" w:cs="Times New Roman"/>
                <w:color w:val="000000" w:themeColor="text1"/>
                <w:spacing w:val="-2"/>
                <w:sz w:val="21"/>
                <w:szCs w:val="21"/>
              </w:rPr>
              <w:t>protein</w:t>
            </w:r>
          </w:p>
        </w:tc>
        <w:tc>
          <w:tcPr>
            <w:tcW w:w="992" w:type="dxa"/>
          </w:tcPr>
          <w:p w14:paraId="1594D049" w14:textId="77777777" w:rsidR="00EF3D96" w:rsidRPr="00EF6AA3" w:rsidRDefault="00EF3D96" w:rsidP="00470941">
            <w:pPr>
              <w:pStyle w:val="TableParagraph"/>
              <w:ind w:left="57" w:right="57"/>
              <w:jc w:val="both"/>
              <w:rPr>
                <w:rFonts w:ascii="Times New Roman" w:hAnsi="Times New Roman" w:cs="Times New Roman"/>
                <w:color w:val="000000" w:themeColor="text1"/>
                <w:sz w:val="21"/>
                <w:szCs w:val="21"/>
              </w:rPr>
            </w:pPr>
            <w:r w:rsidRPr="00EF6AA3">
              <w:rPr>
                <w:rFonts w:ascii="Times New Roman" w:hAnsi="Times New Roman" w:cs="Times New Roman"/>
                <w:color w:val="000000" w:themeColor="text1"/>
                <w:spacing w:val="-4"/>
                <w:sz w:val="21"/>
                <w:szCs w:val="21"/>
              </w:rPr>
              <w:t>TA29</w:t>
            </w:r>
          </w:p>
        </w:tc>
        <w:tc>
          <w:tcPr>
            <w:tcW w:w="2126" w:type="dxa"/>
          </w:tcPr>
          <w:p w14:paraId="09074D66" w14:textId="77777777" w:rsidR="00EF3D96" w:rsidRPr="00EF6AA3" w:rsidRDefault="00EF3D96" w:rsidP="00470941">
            <w:pPr>
              <w:pStyle w:val="TableParagraph"/>
              <w:ind w:left="57" w:right="57"/>
              <w:jc w:val="both"/>
              <w:rPr>
                <w:rFonts w:ascii="Times New Roman" w:hAnsi="Times New Roman" w:cs="Times New Roman"/>
                <w:color w:val="000000" w:themeColor="text1"/>
                <w:sz w:val="21"/>
                <w:szCs w:val="21"/>
              </w:rPr>
            </w:pPr>
            <w:r w:rsidRPr="00EF6AA3">
              <w:rPr>
                <w:rFonts w:ascii="Times New Roman" w:hAnsi="Times New Roman" w:cs="Times New Roman"/>
                <w:color w:val="000000" w:themeColor="text1"/>
                <w:sz w:val="21"/>
                <w:szCs w:val="21"/>
              </w:rPr>
              <w:t>Tapetal</w:t>
            </w:r>
            <w:r w:rsidRPr="00EF6AA3">
              <w:rPr>
                <w:rFonts w:ascii="Times New Roman" w:hAnsi="Times New Roman" w:cs="Times New Roman"/>
                <w:color w:val="000000" w:themeColor="text1"/>
                <w:spacing w:val="-3"/>
                <w:sz w:val="21"/>
                <w:szCs w:val="21"/>
              </w:rPr>
              <w:t xml:space="preserve"> </w:t>
            </w:r>
            <w:r w:rsidRPr="00EF6AA3">
              <w:rPr>
                <w:rFonts w:ascii="Times New Roman" w:hAnsi="Times New Roman" w:cs="Times New Roman"/>
                <w:color w:val="000000" w:themeColor="text1"/>
                <w:sz w:val="21"/>
                <w:szCs w:val="21"/>
              </w:rPr>
              <w:t>tissue</w:t>
            </w:r>
            <w:r w:rsidRPr="00EF6AA3">
              <w:rPr>
                <w:rFonts w:ascii="Times New Roman" w:hAnsi="Times New Roman" w:cs="Times New Roman"/>
                <w:color w:val="000000" w:themeColor="text1"/>
                <w:spacing w:val="-3"/>
                <w:sz w:val="21"/>
                <w:szCs w:val="21"/>
              </w:rPr>
              <w:t xml:space="preserve"> </w:t>
            </w:r>
            <w:r w:rsidRPr="00EF6AA3">
              <w:rPr>
                <w:rFonts w:ascii="Times New Roman" w:hAnsi="Times New Roman" w:cs="Times New Roman"/>
                <w:color w:val="000000" w:themeColor="text1"/>
                <w:sz w:val="21"/>
                <w:szCs w:val="21"/>
              </w:rPr>
              <w:t>of</w:t>
            </w:r>
            <w:r w:rsidRPr="00EF6AA3">
              <w:rPr>
                <w:rFonts w:ascii="Times New Roman" w:hAnsi="Times New Roman" w:cs="Times New Roman"/>
                <w:color w:val="000000" w:themeColor="text1"/>
                <w:spacing w:val="-2"/>
                <w:sz w:val="21"/>
                <w:szCs w:val="21"/>
              </w:rPr>
              <w:t xml:space="preserve"> </w:t>
            </w:r>
            <w:r w:rsidRPr="00EF6AA3">
              <w:rPr>
                <w:rFonts w:ascii="Times New Roman" w:hAnsi="Times New Roman" w:cs="Times New Roman"/>
                <w:color w:val="000000" w:themeColor="text1"/>
                <w:spacing w:val="-5"/>
                <w:sz w:val="21"/>
                <w:szCs w:val="21"/>
              </w:rPr>
              <w:t>the</w:t>
            </w:r>
            <w:r w:rsidRPr="00EF6AA3">
              <w:rPr>
                <w:rFonts w:ascii="Times New Roman" w:hAnsi="Times New Roman" w:cs="Times New Roman"/>
                <w:color w:val="000000" w:themeColor="text1"/>
                <w:sz w:val="21"/>
                <w:szCs w:val="21"/>
              </w:rPr>
              <w:t xml:space="preserve"> anther</w:t>
            </w:r>
            <w:r w:rsidRPr="00EF6AA3">
              <w:rPr>
                <w:rFonts w:ascii="Times New Roman" w:hAnsi="Times New Roman" w:cs="Times New Roman"/>
                <w:color w:val="000000" w:themeColor="text1"/>
                <w:spacing w:val="-1"/>
                <w:sz w:val="21"/>
                <w:szCs w:val="21"/>
              </w:rPr>
              <w:t xml:space="preserve"> </w:t>
            </w:r>
            <w:r w:rsidRPr="00EF6AA3">
              <w:rPr>
                <w:rFonts w:ascii="Times New Roman" w:hAnsi="Times New Roman" w:cs="Times New Roman"/>
                <w:color w:val="000000" w:themeColor="text1"/>
                <w:spacing w:val="-2"/>
                <w:sz w:val="21"/>
                <w:szCs w:val="21"/>
              </w:rPr>
              <w:t>degenerated</w:t>
            </w:r>
            <w:r w:rsidRPr="00EF6AA3">
              <w:rPr>
                <w:rFonts w:ascii="Times New Roman" w:hAnsi="Times New Roman" w:cs="Times New Roman"/>
                <w:color w:val="000000" w:themeColor="text1"/>
                <w:sz w:val="21"/>
                <w:szCs w:val="21"/>
              </w:rPr>
              <w:t xml:space="preserve"> </w:t>
            </w:r>
            <w:r w:rsidRPr="00EF6AA3">
              <w:rPr>
                <w:rFonts w:ascii="Times New Roman" w:hAnsi="Times New Roman" w:cs="Times New Roman"/>
                <w:color w:val="000000" w:themeColor="text1"/>
                <w:spacing w:val="-2"/>
                <w:sz w:val="21"/>
                <w:szCs w:val="21"/>
              </w:rPr>
              <w:t>completely</w:t>
            </w:r>
          </w:p>
        </w:tc>
        <w:tc>
          <w:tcPr>
            <w:tcW w:w="1701" w:type="dxa"/>
          </w:tcPr>
          <w:p w14:paraId="78310377" w14:textId="77777777" w:rsidR="00EF3D96" w:rsidRPr="00EF6AA3" w:rsidRDefault="00EF3D96" w:rsidP="00470941">
            <w:pPr>
              <w:pStyle w:val="TableParagraph"/>
              <w:ind w:left="57" w:right="57"/>
              <w:jc w:val="both"/>
              <w:rPr>
                <w:rFonts w:ascii="Times New Roman" w:hAnsi="Times New Roman" w:cs="Times New Roman"/>
                <w:color w:val="000000" w:themeColor="text1"/>
                <w:sz w:val="21"/>
                <w:szCs w:val="21"/>
              </w:rPr>
            </w:pPr>
            <w:r w:rsidRPr="00EF6AA3">
              <w:rPr>
                <w:rFonts w:ascii="Times New Roman" w:hAnsi="Times New Roman" w:cs="Times New Roman"/>
                <w:i/>
                <w:color w:val="000000" w:themeColor="text1"/>
                <w:sz w:val="21"/>
                <w:szCs w:val="21"/>
              </w:rPr>
              <w:t>Dianthus</w:t>
            </w:r>
            <w:r w:rsidRPr="00EF6AA3">
              <w:rPr>
                <w:rFonts w:ascii="Times New Roman" w:hAnsi="Times New Roman" w:cs="Times New Roman"/>
                <w:i/>
                <w:color w:val="000000" w:themeColor="text1"/>
                <w:spacing w:val="-3"/>
                <w:sz w:val="21"/>
                <w:szCs w:val="21"/>
              </w:rPr>
              <w:t xml:space="preserve"> </w:t>
            </w:r>
            <w:r w:rsidRPr="00EF6AA3">
              <w:rPr>
                <w:rFonts w:ascii="Times New Roman" w:hAnsi="Times New Roman" w:cs="Times New Roman"/>
                <w:i/>
                <w:color w:val="000000" w:themeColor="text1"/>
                <w:sz w:val="21"/>
                <w:szCs w:val="21"/>
              </w:rPr>
              <w:t>chinensis</w:t>
            </w:r>
            <w:r w:rsidRPr="00EF6AA3">
              <w:rPr>
                <w:rFonts w:ascii="Times New Roman" w:hAnsi="Times New Roman" w:cs="Times New Roman"/>
                <w:i/>
                <w:color w:val="000000" w:themeColor="text1"/>
                <w:spacing w:val="-3"/>
                <w:sz w:val="21"/>
                <w:szCs w:val="21"/>
              </w:rPr>
              <w:t xml:space="preserve"> </w:t>
            </w:r>
            <w:r w:rsidRPr="00EF6AA3">
              <w:rPr>
                <w:rFonts w:ascii="Times New Roman" w:hAnsi="Times New Roman" w:cs="Times New Roman"/>
                <w:color w:val="000000" w:themeColor="text1"/>
                <w:spacing w:val="-10"/>
                <w:sz w:val="21"/>
                <w:szCs w:val="21"/>
              </w:rPr>
              <w:t>L</w:t>
            </w:r>
          </w:p>
        </w:tc>
        <w:tc>
          <w:tcPr>
            <w:tcW w:w="1001" w:type="dxa"/>
          </w:tcPr>
          <w:p w14:paraId="0B5EDC07" w14:textId="77777777" w:rsidR="00EF3D96" w:rsidRPr="00EF6AA3" w:rsidRDefault="00EF3D96" w:rsidP="00470941">
            <w:pPr>
              <w:pStyle w:val="TableParagraph"/>
              <w:ind w:left="57" w:right="57"/>
              <w:jc w:val="both"/>
              <w:rPr>
                <w:rFonts w:ascii="Times New Roman" w:hAnsi="Times New Roman" w:cs="Times New Roman"/>
                <w:color w:val="000000" w:themeColor="text1"/>
                <w:sz w:val="21"/>
                <w:szCs w:val="21"/>
              </w:rPr>
            </w:pPr>
            <w:r w:rsidRPr="00EF6AA3">
              <w:rPr>
                <w:rFonts w:ascii="Times New Roman" w:hAnsi="Times New Roman" w:cs="Times New Roman"/>
                <w:color w:val="000000" w:themeColor="text1"/>
                <w:spacing w:val="-2"/>
                <w:sz w:val="21"/>
                <w:szCs w:val="21"/>
              </w:rPr>
              <w:t>Tobacco</w:t>
            </w:r>
          </w:p>
        </w:tc>
        <w:tc>
          <w:tcPr>
            <w:tcW w:w="1267" w:type="dxa"/>
          </w:tcPr>
          <w:p w14:paraId="512BAC51" w14:textId="77777777" w:rsidR="00EF3D96" w:rsidRPr="00EF6AA3" w:rsidRDefault="00EF6AA3" w:rsidP="00470941">
            <w:pPr>
              <w:pStyle w:val="TableParagraph"/>
              <w:ind w:left="57" w:right="57"/>
              <w:jc w:val="both"/>
              <w:rPr>
                <w:rFonts w:ascii="Times New Roman" w:hAnsi="Times New Roman" w:cs="Times New Roman"/>
                <w:color w:val="000000" w:themeColor="text1"/>
                <w:spacing w:val="-2"/>
                <w:sz w:val="21"/>
                <w:szCs w:val="21"/>
              </w:rPr>
            </w:pPr>
            <w:r w:rsidRPr="00EF6AA3">
              <w:rPr>
                <w:rFonts w:ascii="Times New Roman" w:hAnsi="Times New Roman" w:cs="Times New Roman"/>
                <w:color w:val="000000" w:themeColor="text1"/>
                <w:spacing w:val="-2"/>
                <w:sz w:val="21"/>
                <w:szCs w:val="21"/>
              </w:rPr>
              <w:t xml:space="preserve">Cho </w:t>
            </w:r>
            <w:r w:rsidRPr="00EF6AA3">
              <w:rPr>
                <w:rFonts w:ascii="Times New Roman" w:hAnsi="Times New Roman" w:cs="Times New Roman"/>
                <w:i/>
                <w:iCs/>
                <w:color w:val="000000" w:themeColor="text1"/>
                <w:spacing w:val="-2"/>
                <w:sz w:val="21"/>
                <w:szCs w:val="21"/>
              </w:rPr>
              <w:t>et al</w:t>
            </w:r>
            <w:r w:rsidRPr="00EF6AA3">
              <w:rPr>
                <w:rFonts w:ascii="Times New Roman" w:hAnsi="Times New Roman" w:cs="Times New Roman"/>
                <w:color w:val="000000" w:themeColor="text1"/>
                <w:spacing w:val="-2"/>
                <w:sz w:val="21"/>
                <w:szCs w:val="21"/>
              </w:rPr>
              <w:t>. (2001)</w:t>
            </w:r>
          </w:p>
        </w:tc>
      </w:tr>
      <w:tr w:rsidR="00EF3D96" w:rsidRPr="00FB57CB" w14:paraId="2062C0E6" w14:textId="77777777" w:rsidTr="00EF6AA3">
        <w:trPr>
          <w:trHeight w:val="416"/>
        </w:trPr>
        <w:tc>
          <w:tcPr>
            <w:tcW w:w="1134" w:type="dxa"/>
          </w:tcPr>
          <w:p w14:paraId="78F2F55C" w14:textId="77777777" w:rsidR="00EF3D96" w:rsidRPr="00EF6AA3" w:rsidRDefault="00EF3D96" w:rsidP="00470941">
            <w:pPr>
              <w:pStyle w:val="TableParagraph"/>
              <w:ind w:left="57" w:right="57"/>
              <w:jc w:val="both"/>
              <w:rPr>
                <w:rFonts w:ascii="Times New Roman" w:hAnsi="Times New Roman" w:cs="Times New Roman"/>
                <w:i/>
                <w:color w:val="000000" w:themeColor="text1"/>
                <w:sz w:val="21"/>
                <w:szCs w:val="21"/>
              </w:rPr>
            </w:pPr>
            <w:r w:rsidRPr="00EF6AA3">
              <w:rPr>
                <w:rFonts w:ascii="Times New Roman" w:hAnsi="Times New Roman" w:cs="Times New Roman"/>
                <w:i/>
                <w:color w:val="000000" w:themeColor="text1"/>
                <w:spacing w:val="-2"/>
                <w:sz w:val="21"/>
                <w:szCs w:val="21"/>
              </w:rPr>
              <w:t>AtBI-</w:t>
            </w:r>
            <w:r w:rsidRPr="00EF6AA3">
              <w:rPr>
                <w:rFonts w:ascii="Times New Roman" w:hAnsi="Times New Roman" w:cs="Times New Roman"/>
                <w:i/>
                <w:color w:val="000000" w:themeColor="text1"/>
                <w:spacing w:val="-10"/>
                <w:sz w:val="21"/>
                <w:szCs w:val="21"/>
              </w:rPr>
              <w:t>1</w:t>
            </w:r>
          </w:p>
        </w:tc>
        <w:tc>
          <w:tcPr>
            <w:tcW w:w="1560" w:type="dxa"/>
          </w:tcPr>
          <w:p w14:paraId="1BBBC083" w14:textId="77777777" w:rsidR="00EF3D96" w:rsidRPr="00C82813" w:rsidRDefault="00EF3D96" w:rsidP="00C82813">
            <w:pPr>
              <w:pStyle w:val="TableParagraph"/>
              <w:ind w:left="57" w:right="57"/>
              <w:jc w:val="both"/>
              <w:rPr>
                <w:rFonts w:ascii="Times New Roman" w:hAnsi="Times New Roman" w:cs="Times New Roman"/>
                <w:i/>
                <w:iCs/>
                <w:color w:val="000000" w:themeColor="text1"/>
                <w:sz w:val="21"/>
                <w:szCs w:val="21"/>
              </w:rPr>
            </w:pPr>
            <w:r w:rsidRPr="00C82813">
              <w:rPr>
                <w:rFonts w:ascii="Times New Roman" w:hAnsi="Times New Roman" w:cs="Times New Roman"/>
                <w:i/>
                <w:iCs/>
                <w:color w:val="000000" w:themeColor="text1"/>
                <w:sz w:val="21"/>
                <w:szCs w:val="21"/>
              </w:rPr>
              <w:t>Arabidopsis</w:t>
            </w:r>
            <w:r w:rsidRPr="00C82813">
              <w:rPr>
                <w:rFonts w:ascii="Times New Roman" w:hAnsi="Times New Roman" w:cs="Times New Roman"/>
                <w:i/>
                <w:iCs/>
                <w:color w:val="000000" w:themeColor="text1"/>
                <w:spacing w:val="-1"/>
                <w:sz w:val="21"/>
                <w:szCs w:val="21"/>
              </w:rPr>
              <w:t xml:space="preserve"> </w:t>
            </w:r>
            <w:r w:rsidRPr="00C82813">
              <w:rPr>
                <w:rFonts w:ascii="Times New Roman" w:hAnsi="Times New Roman" w:cs="Times New Roman"/>
                <w:i/>
                <w:iCs/>
                <w:color w:val="000000" w:themeColor="text1"/>
                <w:spacing w:val="-2"/>
                <w:sz w:val="21"/>
                <w:szCs w:val="21"/>
              </w:rPr>
              <w:t>thali</w:t>
            </w:r>
            <w:r w:rsidRPr="00C82813">
              <w:rPr>
                <w:rFonts w:ascii="Times New Roman" w:hAnsi="Times New Roman" w:cs="Times New Roman"/>
                <w:i/>
                <w:iCs/>
                <w:color w:val="000000" w:themeColor="text1"/>
                <w:sz w:val="21"/>
                <w:szCs w:val="21"/>
              </w:rPr>
              <w:t>ana</w:t>
            </w:r>
            <w:r w:rsidRPr="00EF6AA3">
              <w:rPr>
                <w:rFonts w:ascii="Times New Roman" w:hAnsi="Times New Roman" w:cs="Times New Roman"/>
                <w:color w:val="000000" w:themeColor="text1"/>
                <w:spacing w:val="1"/>
                <w:sz w:val="21"/>
                <w:szCs w:val="21"/>
              </w:rPr>
              <w:t xml:space="preserve"> </w:t>
            </w:r>
            <w:r w:rsidRPr="00EF6AA3">
              <w:rPr>
                <w:rFonts w:ascii="Times New Roman" w:hAnsi="Times New Roman" w:cs="Times New Roman"/>
                <w:color w:val="000000" w:themeColor="text1"/>
                <w:sz w:val="21"/>
                <w:szCs w:val="21"/>
              </w:rPr>
              <w:t>ortholog</w:t>
            </w:r>
            <w:r w:rsidRPr="00EF6AA3">
              <w:rPr>
                <w:rFonts w:ascii="Times New Roman" w:hAnsi="Times New Roman" w:cs="Times New Roman"/>
                <w:color w:val="000000" w:themeColor="text1"/>
                <w:spacing w:val="1"/>
                <w:sz w:val="21"/>
                <w:szCs w:val="21"/>
              </w:rPr>
              <w:t xml:space="preserve"> </w:t>
            </w:r>
            <w:r w:rsidRPr="00EF6AA3">
              <w:rPr>
                <w:rFonts w:ascii="Times New Roman" w:hAnsi="Times New Roman" w:cs="Times New Roman"/>
                <w:color w:val="000000" w:themeColor="text1"/>
                <w:sz w:val="21"/>
                <w:szCs w:val="21"/>
              </w:rPr>
              <w:t>of</w:t>
            </w:r>
            <w:r w:rsidRPr="00EF6AA3">
              <w:rPr>
                <w:rFonts w:ascii="Times New Roman" w:hAnsi="Times New Roman" w:cs="Times New Roman"/>
                <w:color w:val="000000" w:themeColor="text1"/>
                <w:spacing w:val="2"/>
                <w:sz w:val="21"/>
                <w:szCs w:val="21"/>
              </w:rPr>
              <w:t xml:space="preserve"> </w:t>
            </w:r>
            <w:r w:rsidRPr="00EF6AA3">
              <w:rPr>
                <w:rFonts w:ascii="Times New Roman" w:hAnsi="Times New Roman" w:cs="Times New Roman"/>
                <w:color w:val="000000" w:themeColor="text1"/>
                <w:spacing w:val="-5"/>
                <w:sz w:val="21"/>
                <w:szCs w:val="21"/>
              </w:rPr>
              <w:t>Bax</w:t>
            </w:r>
          </w:p>
          <w:p w14:paraId="0CD51F42" w14:textId="77777777" w:rsidR="00EF3D96" w:rsidRPr="00EF6AA3" w:rsidRDefault="00EF3D96" w:rsidP="00470941">
            <w:pPr>
              <w:pStyle w:val="TableParagraph"/>
              <w:ind w:left="57" w:right="57"/>
              <w:jc w:val="both"/>
              <w:rPr>
                <w:rFonts w:ascii="Times New Roman" w:hAnsi="Times New Roman" w:cs="Times New Roman"/>
                <w:color w:val="000000" w:themeColor="text1"/>
                <w:sz w:val="21"/>
                <w:szCs w:val="21"/>
              </w:rPr>
            </w:pPr>
            <w:r w:rsidRPr="00EF6AA3">
              <w:rPr>
                <w:rFonts w:ascii="Times New Roman" w:hAnsi="Times New Roman" w:cs="Times New Roman"/>
                <w:color w:val="000000" w:themeColor="text1"/>
                <w:spacing w:val="-2"/>
                <w:sz w:val="21"/>
                <w:szCs w:val="21"/>
              </w:rPr>
              <w:t>inhibitor-</w:t>
            </w:r>
            <w:r w:rsidRPr="00EF6AA3">
              <w:rPr>
                <w:rFonts w:ascii="Times New Roman" w:hAnsi="Times New Roman" w:cs="Times New Roman"/>
                <w:color w:val="000000" w:themeColor="text1"/>
                <w:spacing w:val="-10"/>
                <w:sz w:val="21"/>
                <w:szCs w:val="21"/>
              </w:rPr>
              <w:t>1</w:t>
            </w:r>
          </w:p>
        </w:tc>
        <w:tc>
          <w:tcPr>
            <w:tcW w:w="992" w:type="dxa"/>
          </w:tcPr>
          <w:p w14:paraId="671CED42" w14:textId="77777777" w:rsidR="00EF3D96" w:rsidRPr="00EF6AA3" w:rsidRDefault="00EF3D96" w:rsidP="00470941">
            <w:pPr>
              <w:pStyle w:val="TableParagraph"/>
              <w:ind w:left="57" w:right="57"/>
              <w:jc w:val="both"/>
              <w:rPr>
                <w:rFonts w:ascii="Times New Roman" w:hAnsi="Times New Roman" w:cs="Times New Roman"/>
                <w:color w:val="000000" w:themeColor="text1"/>
                <w:sz w:val="21"/>
                <w:szCs w:val="21"/>
              </w:rPr>
            </w:pPr>
            <w:r w:rsidRPr="00EF6AA3">
              <w:rPr>
                <w:rFonts w:ascii="Times New Roman" w:hAnsi="Times New Roman" w:cs="Times New Roman"/>
                <w:color w:val="000000" w:themeColor="text1"/>
                <w:sz w:val="21"/>
                <w:szCs w:val="21"/>
              </w:rPr>
              <w:t>Osg6B</w:t>
            </w:r>
            <w:r w:rsidRPr="00EF6AA3">
              <w:rPr>
                <w:rFonts w:ascii="Times New Roman" w:hAnsi="Times New Roman" w:cs="Times New Roman"/>
                <w:color w:val="000000" w:themeColor="text1"/>
                <w:spacing w:val="-2"/>
                <w:sz w:val="21"/>
                <w:szCs w:val="21"/>
              </w:rPr>
              <w:t xml:space="preserve"> </w:t>
            </w:r>
            <w:r w:rsidRPr="00EF6AA3">
              <w:rPr>
                <w:rFonts w:ascii="Times New Roman" w:hAnsi="Times New Roman" w:cs="Times New Roman"/>
                <w:color w:val="000000" w:themeColor="text1"/>
                <w:sz w:val="21"/>
                <w:szCs w:val="21"/>
              </w:rPr>
              <w:t>promoter</w:t>
            </w:r>
            <w:r w:rsidRPr="00EF6AA3">
              <w:rPr>
                <w:rFonts w:ascii="Times New Roman" w:hAnsi="Times New Roman" w:cs="Times New Roman"/>
                <w:color w:val="000000" w:themeColor="text1"/>
                <w:spacing w:val="-2"/>
                <w:sz w:val="21"/>
                <w:szCs w:val="21"/>
              </w:rPr>
              <w:t xml:space="preserve"> </w:t>
            </w:r>
            <w:r w:rsidRPr="00EF6AA3">
              <w:rPr>
                <w:rFonts w:ascii="Times New Roman" w:hAnsi="Times New Roman" w:cs="Times New Roman"/>
                <w:color w:val="000000" w:themeColor="text1"/>
                <w:spacing w:val="-5"/>
                <w:sz w:val="21"/>
                <w:szCs w:val="21"/>
              </w:rPr>
              <w:t>and</w:t>
            </w:r>
          </w:p>
          <w:p w14:paraId="5BC6E55A" w14:textId="77777777" w:rsidR="00EF3D96" w:rsidRPr="00EF6AA3" w:rsidRDefault="00EF3D96" w:rsidP="00470941">
            <w:pPr>
              <w:pStyle w:val="TableParagraph"/>
              <w:ind w:left="57" w:right="57"/>
              <w:jc w:val="both"/>
              <w:rPr>
                <w:rFonts w:ascii="Times New Roman" w:hAnsi="Times New Roman" w:cs="Times New Roman"/>
                <w:color w:val="000000" w:themeColor="text1"/>
                <w:sz w:val="21"/>
                <w:szCs w:val="21"/>
              </w:rPr>
            </w:pPr>
            <w:r w:rsidRPr="00EF6AA3">
              <w:rPr>
                <w:rFonts w:ascii="Times New Roman" w:hAnsi="Times New Roman" w:cs="Times New Roman"/>
                <w:color w:val="000000" w:themeColor="text1"/>
                <w:spacing w:val="-2"/>
                <w:sz w:val="21"/>
                <w:szCs w:val="21"/>
              </w:rPr>
              <w:t>LTP12</w:t>
            </w:r>
            <w:r w:rsidRPr="00EF6AA3">
              <w:rPr>
                <w:rFonts w:ascii="Times New Roman" w:hAnsi="Times New Roman" w:cs="Times New Roman"/>
                <w:color w:val="000000" w:themeColor="text1"/>
                <w:spacing w:val="-3"/>
                <w:sz w:val="21"/>
                <w:szCs w:val="21"/>
              </w:rPr>
              <w:t xml:space="preserve"> </w:t>
            </w:r>
            <w:r w:rsidRPr="00EF6AA3">
              <w:rPr>
                <w:rFonts w:ascii="Times New Roman" w:hAnsi="Times New Roman" w:cs="Times New Roman"/>
                <w:color w:val="000000" w:themeColor="text1"/>
                <w:spacing w:val="-2"/>
                <w:sz w:val="21"/>
                <w:szCs w:val="21"/>
              </w:rPr>
              <w:t>promoter</w:t>
            </w:r>
          </w:p>
        </w:tc>
        <w:tc>
          <w:tcPr>
            <w:tcW w:w="2126" w:type="dxa"/>
          </w:tcPr>
          <w:p w14:paraId="78598881" w14:textId="77777777" w:rsidR="00EF3D96" w:rsidRPr="00EF6AA3" w:rsidRDefault="00EF3D96" w:rsidP="00470941">
            <w:pPr>
              <w:pStyle w:val="TableParagraph"/>
              <w:ind w:left="57" w:right="57"/>
              <w:jc w:val="both"/>
              <w:rPr>
                <w:rFonts w:ascii="Times New Roman" w:hAnsi="Times New Roman" w:cs="Times New Roman"/>
                <w:color w:val="000000" w:themeColor="text1"/>
                <w:sz w:val="21"/>
                <w:szCs w:val="21"/>
              </w:rPr>
            </w:pPr>
            <w:r w:rsidRPr="00EF6AA3">
              <w:rPr>
                <w:rFonts w:ascii="Times New Roman" w:hAnsi="Times New Roman" w:cs="Times New Roman"/>
                <w:color w:val="000000" w:themeColor="text1"/>
                <w:sz w:val="21"/>
                <w:szCs w:val="21"/>
              </w:rPr>
              <w:t>Tapetum</w:t>
            </w:r>
            <w:r w:rsidRPr="00EF6AA3">
              <w:rPr>
                <w:rFonts w:ascii="Times New Roman" w:hAnsi="Times New Roman" w:cs="Times New Roman"/>
                <w:color w:val="000000" w:themeColor="text1"/>
                <w:spacing w:val="-9"/>
                <w:sz w:val="21"/>
                <w:szCs w:val="21"/>
              </w:rPr>
              <w:t xml:space="preserve"> </w:t>
            </w:r>
            <w:r w:rsidRPr="00EF6AA3">
              <w:rPr>
                <w:rFonts w:ascii="Times New Roman" w:hAnsi="Times New Roman" w:cs="Times New Roman"/>
                <w:color w:val="000000" w:themeColor="text1"/>
                <w:spacing w:val="-2"/>
                <w:sz w:val="21"/>
                <w:szCs w:val="21"/>
              </w:rPr>
              <w:t>degeneration</w:t>
            </w:r>
          </w:p>
          <w:p w14:paraId="1DD6C2C3" w14:textId="77777777" w:rsidR="00EF3D96" w:rsidRPr="00EF6AA3" w:rsidRDefault="00EF3D96" w:rsidP="00470941">
            <w:pPr>
              <w:pStyle w:val="TableParagraph"/>
              <w:ind w:left="57" w:right="57"/>
              <w:jc w:val="both"/>
              <w:rPr>
                <w:rFonts w:ascii="Times New Roman" w:hAnsi="Times New Roman" w:cs="Times New Roman"/>
                <w:color w:val="000000" w:themeColor="text1"/>
                <w:sz w:val="21"/>
                <w:szCs w:val="21"/>
              </w:rPr>
            </w:pPr>
            <w:r w:rsidRPr="00EF6AA3">
              <w:rPr>
                <w:rFonts w:ascii="Times New Roman" w:hAnsi="Times New Roman" w:cs="Times New Roman"/>
                <w:color w:val="000000" w:themeColor="text1"/>
                <w:sz w:val="21"/>
                <w:szCs w:val="21"/>
              </w:rPr>
              <w:t xml:space="preserve">and pollen </w:t>
            </w:r>
            <w:r w:rsidRPr="00EF6AA3">
              <w:rPr>
                <w:rFonts w:ascii="Times New Roman" w:hAnsi="Times New Roman" w:cs="Times New Roman"/>
                <w:color w:val="000000" w:themeColor="text1"/>
                <w:spacing w:val="-2"/>
                <w:sz w:val="21"/>
                <w:szCs w:val="21"/>
              </w:rPr>
              <w:t>abortion</w:t>
            </w:r>
          </w:p>
        </w:tc>
        <w:tc>
          <w:tcPr>
            <w:tcW w:w="1701" w:type="dxa"/>
          </w:tcPr>
          <w:p w14:paraId="52FA7D18" w14:textId="77777777" w:rsidR="00EF3D96" w:rsidRPr="00EF6AA3" w:rsidRDefault="00EF3D96" w:rsidP="00470941">
            <w:pPr>
              <w:pStyle w:val="TableParagraph"/>
              <w:ind w:left="57" w:right="57"/>
              <w:jc w:val="both"/>
              <w:rPr>
                <w:rFonts w:ascii="Times New Roman" w:hAnsi="Times New Roman" w:cs="Times New Roman"/>
                <w:i/>
                <w:color w:val="000000" w:themeColor="text1"/>
                <w:sz w:val="21"/>
                <w:szCs w:val="21"/>
              </w:rPr>
            </w:pPr>
            <w:r w:rsidRPr="00EF6AA3">
              <w:rPr>
                <w:rFonts w:ascii="Times New Roman" w:hAnsi="Times New Roman" w:cs="Times New Roman"/>
                <w:i/>
                <w:color w:val="000000" w:themeColor="text1"/>
                <w:spacing w:val="-2"/>
                <w:sz w:val="21"/>
                <w:szCs w:val="21"/>
              </w:rPr>
              <w:t>Arabidopsis</w:t>
            </w:r>
          </w:p>
        </w:tc>
        <w:tc>
          <w:tcPr>
            <w:tcW w:w="1001" w:type="dxa"/>
          </w:tcPr>
          <w:p w14:paraId="6E9DDBC8" w14:textId="77777777" w:rsidR="00EF3D96" w:rsidRPr="00EF6AA3" w:rsidRDefault="00EF3D96" w:rsidP="00470941">
            <w:pPr>
              <w:pStyle w:val="TableParagraph"/>
              <w:ind w:left="57" w:right="57"/>
              <w:jc w:val="both"/>
              <w:rPr>
                <w:rFonts w:ascii="Times New Roman" w:hAnsi="Times New Roman" w:cs="Times New Roman"/>
                <w:color w:val="000000" w:themeColor="text1"/>
                <w:sz w:val="21"/>
                <w:szCs w:val="21"/>
              </w:rPr>
            </w:pPr>
            <w:r w:rsidRPr="00EF6AA3">
              <w:rPr>
                <w:rFonts w:ascii="Times New Roman" w:hAnsi="Times New Roman" w:cs="Times New Roman"/>
                <w:color w:val="000000" w:themeColor="text1"/>
                <w:spacing w:val="-2"/>
                <w:sz w:val="21"/>
                <w:szCs w:val="21"/>
              </w:rPr>
              <w:t>Tobacco</w:t>
            </w:r>
          </w:p>
        </w:tc>
        <w:tc>
          <w:tcPr>
            <w:tcW w:w="1267" w:type="dxa"/>
          </w:tcPr>
          <w:p w14:paraId="39056E3C" w14:textId="77777777" w:rsidR="00EF3D96" w:rsidRPr="00EF6AA3" w:rsidRDefault="00EF6AA3" w:rsidP="00470941">
            <w:pPr>
              <w:pStyle w:val="TableParagraph"/>
              <w:ind w:left="57" w:right="57"/>
              <w:jc w:val="both"/>
              <w:rPr>
                <w:rFonts w:ascii="Times New Roman" w:hAnsi="Times New Roman" w:cs="Times New Roman"/>
                <w:color w:val="000000" w:themeColor="text1"/>
                <w:spacing w:val="-2"/>
                <w:sz w:val="21"/>
                <w:szCs w:val="21"/>
              </w:rPr>
            </w:pPr>
            <w:r w:rsidRPr="00EF6AA3">
              <w:rPr>
                <w:rFonts w:ascii="Times New Roman" w:hAnsi="Times New Roman" w:cs="Times New Roman"/>
                <w:color w:val="000000" w:themeColor="text1"/>
                <w:spacing w:val="-2"/>
                <w:sz w:val="21"/>
                <w:szCs w:val="21"/>
              </w:rPr>
              <w:t xml:space="preserve">Kawanabe </w:t>
            </w:r>
            <w:r w:rsidRPr="00EF6AA3">
              <w:rPr>
                <w:rFonts w:ascii="Times New Roman" w:hAnsi="Times New Roman" w:cs="Times New Roman"/>
                <w:i/>
                <w:iCs/>
                <w:color w:val="000000" w:themeColor="text1"/>
                <w:spacing w:val="-2"/>
                <w:sz w:val="21"/>
                <w:szCs w:val="21"/>
              </w:rPr>
              <w:t>et al.</w:t>
            </w:r>
            <w:r w:rsidRPr="00EF6AA3">
              <w:rPr>
                <w:rFonts w:ascii="Times New Roman" w:hAnsi="Times New Roman" w:cs="Times New Roman"/>
                <w:color w:val="000000" w:themeColor="text1"/>
                <w:spacing w:val="-2"/>
                <w:sz w:val="21"/>
                <w:szCs w:val="21"/>
              </w:rPr>
              <w:t xml:space="preserve"> (2006)</w:t>
            </w:r>
          </w:p>
        </w:tc>
      </w:tr>
      <w:tr w:rsidR="00EF3D96" w:rsidRPr="00FB57CB" w14:paraId="1EFFCC58" w14:textId="77777777" w:rsidTr="00EF6AA3">
        <w:trPr>
          <w:trHeight w:val="496"/>
        </w:trPr>
        <w:tc>
          <w:tcPr>
            <w:tcW w:w="1134" w:type="dxa"/>
          </w:tcPr>
          <w:p w14:paraId="078F0DE0" w14:textId="77777777" w:rsidR="00EF3D96" w:rsidRPr="00EF6AA3" w:rsidRDefault="00EF3D96" w:rsidP="00470941">
            <w:pPr>
              <w:pStyle w:val="TableParagraph"/>
              <w:ind w:left="57" w:right="57"/>
              <w:jc w:val="both"/>
              <w:rPr>
                <w:rFonts w:ascii="Times New Roman" w:hAnsi="Times New Roman" w:cs="Times New Roman"/>
                <w:i/>
                <w:color w:val="000000" w:themeColor="text1"/>
                <w:sz w:val="21"/>
                <w:szCs w:val="21"/>
              </w:rPr>
            </w:pPr>
            <w:r w:rsidRPr="00EF6AA3">
              <w:rPr>
                <w:rFonts w:ascii="Times New Roman" w:hAnsi="Times New Roman" w:cs="Times New Roman"/>
                <w:i/>
                <w:color w:val="000000" w:themeColor="text1"/>
                <w:sz w:val="21"/>
                <w:szCs w:val="21"/>
              </w:rPr>
              <w:t>BoCysP1</w:t>
            </w:r>
            <w:r w:rsidRPr="00EF6AA3">
              <w:rPr>
                <w:rFonts w:ascii="Times New Roman" w:hAnsi="Times New Roman" w:cs="Times New Roman"/>
                <w:i/>
                <w:color w:val="000000" w:themeColor="text1"/>
                <w:spacing w:val="-2"/>
                <w:sz w:val="21"/>
                <w:szCs w:val="21"/>
              </w:rPr>
              <w:t xml:space="preserve"> </w:t>
            </w:r>
            <w:r w:rsidRPr="00EF6AA3">
              <w:rPr>
                <w:rFonts w:ascii="Times New Roman" w:hAnsi="Times New Roman" w:cs="Times New Roman"/>
                <w:color w:val="000000" w:themeColor="text1"/>
                <w:sz w:val="21"/>
                <w:szCs w:val="21"/>
              </w:rPr>
              <w:t>and</w:t>
            </w:r>
            <w:r w:rsidRPr="00EF6AA3">
              <w:rPr>
                <w:rFonts w:ascii="Times New Roman" w:hAnsi="Times New Roman" w:cs="Times New Roman"/>
                <w:color w:val="000000" w:themeColor="text1"/>
                <w:spacing w:val="-1"/>
                <w:sz w:val="21"/>
                <w:szCs w:val="21"/>
              </w:rPr>
              <w:t xml:space="preserve"> </w:t>
            </w:r>
            <w:r w:rsidRPr="00EF6AA3">
              <w:rPr>
                <w:rFonts w:ascii="Times New Roman" w:hAnsi="Times New Roman" w:cs="Times New Roman"/>
                <w:i/>
                <w:color w:val="000000" w:themeColor="text1"/>
                <w:spacing w:val="-2"/>
                <w:sz w:val="21"/>
                <w:szCs w:val="21"/>
              </w:rPr>
              <w:t>BoCP3</w:t>
            </w:r>
          </w:p>
        </w:tc>
        <w:tc>
          <w:tcPr>
            <w:tcW w:w="1560" w:type="dxa"/>
          </w:tcPr>
          <w:p w14:paraId="16140772" w14:textId="77777777" w:rsidR="00EF3D96" w:rsidRPr="00EF6AA3" w:rsidRDefault="00EF3D96" w:rsidP="00470941">
            <w:pPr>
              <w:pStyle w:val="TableParagraph"/>
              <w:ind w:left="57" w:right="57"/>
              <w:jc w:val="both"/>
              <w:rPr>
                <w:rFonts w:ascii="Times New Roman" w:hAnsi="Times New Roman" w:cs="Times New Roman"/>
                <w:color w:val="000000" w:themeColor="text1"/>
                <w:sz w:val="21"/>
                <w:szCs w:val="21"/>
              </w:rPr>
            </w:pPr>
            <w:r w:rsidRPr="00EF6AA3">
              <w:rPr>
                <w:rFonts w:ascii="Times New Roman" w:hAnsi="Times New Roman" w:cs="Times New Roman"/>
                <w:color w:val="000000" w:themeColor="text1"/>
                <w:sz w:val="21"/>
                <w:szCs w:val="21"/>
              </w:rPr>
              <w:t>Cysteine</w:t>
            </w:r>
            <w:r w:rsidRPr="00EF6AA3">
              <w:rPr>
                <w:rFonts w:ascii="Times New Roman" w:hAnsi="Times New Roman" w:cs="Times New Roman"/>
                <w:color w:val="000000" w:themeColor="text1"/>
                <w:spacing w:val="-5"/>
                <w:sz w:val="21"/>
                <w:szCs w:val="21"/>
              </w:rPr>
              <w:t xml:space="preserve"> </w:t>
            </w:r>
            <w:r w:rsidRPr="00EF6AA3">
              <w:rPr>
                <w:rFonts w:ascii="Times New Roman" w:hAnsi="Times New Roman" w:cs="Times New Roman"/>
                <w:color w:val="000000" w:themeColor="text1"/>
                <w:spacing w:val="-2"/>
                <w:sz w:val="21"/>
                <w:szCs w:val="21"/>
              </w:rPr>
              <w:t>proteases</w:t>
            </w:r>
          </w:p>
          <w:p w14:paraId="196E5551" w14:textId="77777777" w:rsidR="00EF3D96" w:rsidRPr="00EF6AA3" w:rsidRDefault="00EF3D96" w:rsidP="00470941">
            <w:pPr>
              <w:pStyle w:val="TableParagraph"/>
              <w:ind w:left="57" w:right="57"/>
              <w:jc w:val="both"/>
              <w:rPr>
                <w:rFonts w:ascii="Times New Roman" w:hAnsi="Times New Roman" w:cs="Times New Roman"/>
                <w:color w:val="000000" w:themeColor="text1"/>
                <w:sz w:val="21"/>
                <w:szCs w:val="21"/>
              </w:rPr>
            </w:pPr>
            <w:r w:rsidRPr="00EF6AA3">
              <w:rPr>
                <w:rFonts w:ascii="Times New Roman" w:hAnsi="Times New Roman" w:cs="Times New Roman"/>
                <w:color w:val="000000" w:themeColor="text1"/>
                <w:sz w:val="21"/>
                <w:szCs w:val="21"/>
              </w:rPr>
              <w:t>involved</w:t>
            </w:r>
            <w:r w:rsidRPr="00EF6AA3">
              <w:rPr>
                <w:rFonts w:ascii="Times New Roman" w:hAnsi="Times New Roman" w:cs="Times New Roman"/>
                <w:color w:val="000000" w:themeColor="text1"/>
                <w:spacing w:val="-12"/>
                <w:sz w:val="21"/>
                <w:szCs w:val="21"/>
              </w:rPr>
              <w:t xml:space="preserve"> </w:t>
            </w:r>
            <w:r w:rsidRPr="00EF6AA3">
              <w:rPr>
                <w:rFonts w:ascii="Times New Roman" w:hAnsi="Times New Roman" w:cs="Times New Roman"/>
                <w:color w:val="000000" w:themeColor="text1"/>
                <w:sz w:val="21"/>
                <w:szCs w:val="21"/>
              </w:rPr>
              <w:t>in</w:t>
            </w:r>
            <w:r w:rsidRPr="00EF6AA3">
              <w:rPr>
                <w:rFonts w:ascii="Times New Roman" w:hAnsi="Times New Roman" w:cs="Times New Roman"/>
                <w:color w:val="000000" w:themeColor="text1"/>
                <w:spacing w:val="-10"/>
                <w:sz w:val="21"/>
                <w:szCs w:val="21"/>
              </w:rPr>
              <w:t xml:space="preserve"> </w:t>
            </w:r>
            <w:r w:rsidRPr="00EF6AA3">
              <w:rPr>
                <w:rFonts w:ascii="Times New Roman" w:hAnsi="Times New Roman" w:cs="Times New Roman"/>
                <w:color w:val="000000" w:themeColor="text1"/>
                <w:spacing w:val="-4"/>
                <w:sz w:val="21"/>
                <w:szCs w:val="21"/>
              </w:rPr>
              <w:t>pro</w:t>
            </w:r>
            <w:r w:rsidRPr="00EF6AA3">
              <w:rPr>
                <w:rFonts w:ascii="Times New Roman" w:hAnsi="Times New Roman" w:cs="Times New Roman"/>
                <w:color w:val="000000" w:themeColor="text1"/>
                <w:sz w:val="21"/>
                <w:szCs w:val="21"/>
              </w:rPr>
              <w:t xml:space="preserve">grammed cell </w:t>
            </w:r>
            <w:r w:rsidRPr="00EF6AA3">
              <w:rPr>
                <w:rFonts w:ascii="Times New Roman" w:hAnsi="Times New Roman" w:cs="Times New Roman"/>
                <w:color w:val="000000" w:themeColor="text1"/>
                <w:spacing w:val="-2"/>
                <w:sz w:val="21"/>
                <w:szCs w:val="21"/>
              </w:rPr>
              <w:t>death</w:t>
            </w:r>
          </w:p>
        </w:tc>
        <w:tc>
          <w:tcPr>
            <w:tcW w:w="992" w:type="dxa"/>
          </w:tcPr>
          <w:p w14:paraId="38CBC10B" w14:textId="77777777" w:rsidR="00EF3D96" w:rsidRPr="00EF6AA3" w:rsidRDefault="00EF3D96" w:rsidP="00470941">
            <w:pPr>
              <w:pStyle w:val="TableParagraph"/>
              <w:ind w:left="57" w:right="57"/>
              <w:jc w:val="both"/>
              <w:rPr>
                <w:rFonts w:ascii="Times New Roman" w:hAnsi="Times New Roman" w:cs="Times New Roman"/>
                <w:color w:val="000000" w:themeColor="text1"/>
                <w:sz w:val="21"/>
                <w:szCs w:val="21"/>
              </w:rPr>
            </w:pPr>
            <w:r w:rsidRPr="00EF6AA3">
              <w:rPr>
                <w:rFonts w:ascii="Times New Roman" w:hAnsi="Times New Roman" w:cs="Times New Roman"/>
                <w:color w:val="000000" w:themeColor="text1"/>
                <w:sz w:val="21"/>
                <w:szCs w:val="21"/>
              </w:rPr>
              <w:t>A3</w:t>
            </w:r>
            <w:r w:rsidRPr="00EF6AA3">
              <w:rPr>
                <w:rFonts w:ascii="Times New Roman" w:hAnsi="Times New Roman" w:cs="Times New Roman"/>
                <w:color w:val="000000" w:themeColor="text1"/>
                <w:spacing w:val="-2"/>
                <w:sz w:val="21"/>
                <w:szCs w:val="21"/>
              </w:rPr>
              <w:t xml:space="preserve"> </w:t>
            </w:r>
            <w:r w:rsidRPr="00EF6AA3">
              <w:rPr>
                <w:rFonts w:ascii="Times New Roman" w:hAnsi="Times New Roman" w:cs="Times New Roman"/>
                <w:color w:val="000000" w:themeColor="text1"/>
                <w:sz w:val="21"/>
                <w:szCs w:val="21"/>
              </w:rPr>
              <w:t xml:space="preserve">or A9 </w:t>
            </w:r>
            <w:r w:rsidRPr="00EF6AA3">
              <w:rPr>
                <w:rFonts w:ascii="Times New Roman" w:hAnsi="Times New Roman" w:cs="Times New Roman"/>
                <w:color w:val="000000" w:themeColor="text1"/>
                <w:spacing w:val="-2"/>
                <w:sz w:val="21"/>
                <w:szCs w:val="21"/>
              </w:rPr>
              <w:t>promoter</w:t>
            </w:r>
          </w:p>
        </w:tc>
        <w:tc>
          <w:tcPr>
            <w:tcW w:w="2126" w:type="dxa"/>
          </w:tcPr>
          <w:p w14:paraId="7BB99ACF" w14:textId="77777777" w:rsidR="00EF3D96" w:rsidRPr="00EF6AA3" w:rsidRDefault="00EF3D96" w:rsidP="00470941">
            <w:pPr>
              <w:pStyle w:val="TableParagraph"/>
              <w:ind w:left="57" w:right="57"/>
              <w:jc w:val="both"/>
              <w:rPr>
                <w:rFonts w:ascii="Times New Roman" w:hAnsi="Times New Roman" w:cs="Times New Roman"/>
                <w:color w:val="000000" w:themeColor="text1"/>
                <w:sz w:val="21"/>
                <w:szCs w:val="21"/>
              </w:rPr>
            </w:pPr>
            <w:r w:rsidRPr="00EF6AA3">
              <w:rPr>
                <w:rFonts w:ascii="Times New Roman" w:hAnsi="Times New Roman" w:cs="Times New Roman"/>
                <w:color w:val="000000" w:themeColor="text1"/>
                <w:sz w:val="21"/>
                <w:szCs w:val="21"/>
              </w:rPr>
              <w:t>Anther</w:t>
            </w:r>
            <w:r w:rsidRPr="00EF6AA3">
              <w:rPr>
                <w:rFonts w:ascii="Times New Roman" w:hAnsi="Times New Roman" w:cs="Times New Roman"/>
                <w:color w:val="000000" w:themeColor="text1"/>
                <w:spacing w:val="-3"/>
                <w:sz w:val="21"/>
                <w:szCs w:val="21"/>
              </w:rPr>
              <w:t xml:space="preserve"> </w:t>
            </w:r>
            <w:r w:rsidRPr="00EF6AA3">
              <w:rPr>
                <w:rFonts w:ascii="Times New Roman" w:hAnsi="Times New Roman" w:cs="Times New Roman"/>
                <w:color w:val="000000" w:themeColor="text1"/>
                <w:sz w:val="21"/>
                <w:szCs w:val="21"/>
              </w:rPr>
              <w:t>were</w:t>
            </w:r>
            <w:r w:rsidRPr="00EF6AA3">
              <w:rPr>
                <w:rFonts w:ascii="Times New Roman" w:hAnsi="Times New Roman" w:cs="Times New Roman"/>
                <w:color w:val="000000" w:themeColor="text1"/>
                <w:spacing w:val="-3"/>
                <w:sz w:val="21"/>
                <w:szCs w:val="21"/>
              </w:rPr>
              <w:t xml:space="preserve"> </w:t>
            </w:r>
            <w:r w:rsidRPr="00EF6AA3">
              <w:rPr>
                <w:rFonts w:ascii="Times New Roman" w:hAnsi="Times New Roman" w:cs="Times New Roman"/>
                <w:color w:val="000000" w:themeColor="text1"/>
                <w:sz w:val="21"/>
                <w:szCs w:val="21"/>
              </w:rPr>
              <w:t>swollen</w:t>
            </w:r>
            <w:r w:rsidRPr="00EF6AA3">
              <w:rPr>
                <w:rFonts w:ascii="Times New Roman" w:hAnsi="Times New Roman" w:cs="Times New Roman"/>
                <w:color w:val="000000" w:themeColor="text1"/>
                <w:spacing w:val="-3"/>
                <w:sz w:val="21"/>
                <w:szCs w:val="21"/>
              </w:rPr>
              <w:t xml:space="preserve"> </w:t>
            </w:r>
            <w:r w:rsidRPr="00EF6AA3">
              <w:rPr>
                <w:rFonts w:ascii="Times New Roman" w:hAnsi="Times New Roman" w:cs="Times New Roman"/>
                <w:color w:val="000000" w:themeColor="text1"/>
                <w:spacing w:val="-5"/>
                <w:sz w:val="21"/>
                <w:szCs w:val="21"/>
              </w:rPr>
              <w:t>and</w:t>
            </w:r>
          </w:p>
          <w:p w14:paraId="1A74F2E9" w14:textId="77777777" w:rsidR="00EF3D96" w:rsidRPr="00EF6AA3" w:rsidRDefault="00EF3D96" w:rsidP="00470941">
            <w:pPr>
              <w:pStyle w:val="TableParagraph"/>
              <w:ind w:left="57" w:right="57"/>
              <w:jc w:val="both"/>
              <w:rPr>
                <w:rFonts w:ascii="Times New Roman" w:hAnsi="Times New Roman" w:cs="Times New Roman"/>
                <w:color w:val="000000" w:themeColor="text1"/>
                <w:sz w:val="21"/>
                <w:szCs w:val="21"/>
              </w:rPr>
            </w:pPr>
            <w:r w:rsidRPr="00EF6AA3">
              <w:rPr>
                <w:rFonts w:ascii="Times New Roman" w:hAnsi="Times New Roman" w:cs="Times New Roman"/>
                <w:color w:val="000000" w:themeColor="text1"/>
                <w:spacing w:val="-2"/>
                <w:sz w:val="21"/>
                <w:szCs w:val="21"/>
              </w:rPr>
              <w:t>excessively</w:t>
            </w:r>
            <w:r w:rsidRPr="00EF6AA3">
              <w:rPr>
                <w:rFonts w:ascii="Times New Roman" w:hAnsi="Times New Roman" w:cs="Times New Roman"/>
                <w:color w:val="000000" w:themeColor="text1"/>
                <w:spacing w:val="4"/>
                <w:sz w:val="21"/>
                <w:szCs w:val="21"/>
              </w:rPr>
              <w:t xml:space="preserve"> </w:t>
            </w:r>
            <w:r w:rsidRPr="00EF6AA3">
              <w:rPr>
                <w:rFonts w:ascii="Times New Roman" w:hAnsi="Times New Roman" w:cs="Times New Roman"/>
                <w:color w:val="000000" w:themeColor="text1"/>
                <w:spacing w:val="-2"/>
                <w:sz w:val="21"/>
                <w:szCs w:val="21"/>
              </w:rPr>
              <w:t>vacuolated</w:t>
            </w:r>
          </w:p>
        </w:tc>
        <w:tc>
          <w:tcPr>
            <w:tcW w:w="1701" w:type="dxa"/>
          </w:tcPr>
          <w:p w14:paraId="139783ED" w14:textId="77777777" w:rsidR="00EF3D96" w:rsidRPr="00740F41" w:rsidRDefault="00EF3D96" w:rsidP="00470941">
            <w:pPr>
              <w:pStyle w:val="TableParagraph"/>
              <w:ind w:left="57" w:right="57"/>
              <w:jc w:val="both"/>
              <w:rPr>
                <w:rFonts w:ascii="Times New Roman" w:hAnsi="Times New Roman" w:cs="Times New Roman"/>
                <w:color w:val="000000" w:themeColor="text1"/>
                <w:sz w:val="21"/>
                <w:szCs w:val="21"/>
                <w:lang w:val="pt-BR"/>
              </w:rPr>
            </w:pPr>
            <w:r w:rsidRPr="00740F41">
              <w:rPr>
                <w:rFonts w:ascii="Times New Roman" w:hAnsi="Times New Roman" w:cs="Times New Roman"/>
                <w:i/>
                <w:color w:val="000000" w:themeColor="text1"/>
                <w:sz w:val="21"/>
                <w:szCs w:val="21"/>
                <w:lang w:val="pt-BR"/>
              </w:rPr>
              <w:t>Brassica</w:t>
            </w:r>
            <w:r w:rsidRPr="00740F41">
              <w:rPr>
                <w:rFonts w:ascii="Times New Roman" w:hAnsi="Times New Roman" w:cs="Times New Roman"/>
                <w:i/>
                <w:color w:val="000000" w:themeColor="text1"/>
                <w:spacing w:val="-5"/>
                <w:sz w:val="21"/>
                <w:szCs w:val="21"/>
                <w:lang w:val="pt-BR"/>
              </w:rPr>
              <w:t xml:space="preserve"> </w:t>
            </w:r>
            <w:r w:rsidRPr="00740F41">
              <w:rPr>
                <w:rFonts w:ascii="Times New Roman" w:hAnsi="Times New Roman" w:cs="Times New Roman"/>
                <w:i/>
                <w:color w:val="000000" w:themeColor="text1"/>
                <w:sz w:val="21"/>
                <w:szCs w:val="21"/>
                <w:lang w:val="pt-BR"/>
              </w:rPr>
              <w:t>oleracea</w:t>
            </w:r>
            <w:r w:rsidRPr="00740F41">
              <w:rPr>
                <w:rFonts w:ascii="Times New Roman" w:hAnsi="Times New Roman" w:cs="Times New Roman"/>
                <w:i/>
                <w:color w:val="000000" w:themeColor="text1"/>
                <w:spacing w:val="-5"/>
                <w:sz w:val="21"/>
                <w:szCs w:val="21"/>
                <w:lang w:val="pt-BR"/>
              </w:rPr>
              <w:t xml:space="preserve"> </w:t>
            </w:r>
            <w:r w:rsidRPr="00740F41">
              <w:rPr>
                <w:rFonts w:ascii="Times New Roman" w:hAnsi="Times New Roman" w:cs="Times New Roman"/>
                <w:color w:val="000000" w:themeColor="text1"/>
                <w:spacing w:val="-5"/>
                <w:sz w:val="21"/>
                <w:szCs w:val="21"/>
                <w:lang w:val="pt-BR"/>
              </w:rPr>
              <w:t>and</w:t>
            </w:r>
          </w:p>
          <w:p w14:paraId="36ACE62D" w14:textId="77777777" w:rsidR="00EF3D96" w:rsidRPr="00740F41" w:rsidRDefault="00EF3D96" w:rsidP="00470941">
            <w:pPr>
              <w:pStyle w:val="TableParagraph"/>
              <w:ind w:left="57" w:right="57"/>
              <w:jc w:val="both"/>
              <w:rPr>
                <w:rFonts w:ascii="Times New Roman" w:hAnsi="Times New Roman" w:cs="Times New Roman"/>
                <w:i/>
                <w:color w:val="000000" w:themeColor="text1"/>
                <w:sz w:val="21"/>
                <w:szCs w:val="21"/>
                <w:lang w:val="pt-BR"/>
              </w:rPr>
            </w:pPr>
            <w:r w:rsidRPr="00740F41">
              <w:rPr>
                <w:rFonts w:ascii="Times New Roman" w:hAnsi="Times New Roman" w:cs="Times New Roman"/>
                <w:i/>
                <w:color w:val="000000" w:themeColor="text1"/>
                <w:sz w:val="21"/>
                <w:szCs w:val="21"/>
                <w:lang w:val="pt-BR"/>
              </w:rPr>
              <w:t xml:space="preserve">B. </w:t>
            </w:r>
            <w:r w:rsidRPr="00740F41">
              <w:rPr>
                <w:rFonts w:ascii="Times New Roman" w:hAnsi="Times New Roman" w:cs="Times New Roman"/>
                <w:i/>
                <w:color w:val="000000" w:themeColor="text1"/>
                <w:spacing w:val="-4"/>
                <w:sz w:val="21"/>
                <w:szCs w:val="21"/>
                <w:lang w:val="pt-BR"/>
              </w:rPr>
              <w:t>rapa</w:t>
            </w:r>
          </w:p>
        </w:tc>
        <w:tc>
          <w:tcPr>
            <w:tcW w:w="1001" w:type="dxa"/>
          </w:tcPr>
          <w:p w14:paraId="22072657" w14:textId="77777777" w:rsidR="00EF3D96" w:rsidRPr="00EF6AA3" w:rsidRDefault="00EF3D96" w:rsidP="00470941">
            <w:pPr>
              <w:pStyle w:val="TableParagraph"/>
              <w:ind w:left="57" w:right="57"/>
              <w:jc w:val="both"/>
              <w:rPr>
                <w:rFonts w:ascii="Times New Roman" w:hAnsi="Times New Roman" w:cs="Times New Roman"/>
                <w:i/>
                <w:color w:val="000000" w:themeColor="text1"/>
                <w:sz w:val="21"/>
                <w:szCs w:val="21"/>
              </w:rPr>
            </w:pPr>
            <w:r w:rsidRPr="00EF6AA3">
              <w:rPr>
                <w:rFonts w:ascii="Times New Roman" w:hAnsi="Times New Roman" w:cs="Times New Roman"/>
                <w:i/>
                <w:color w:val="000000" w:themeColor="text1"/>
                <w:spacing w:val="-2"/>
                <w:sz w:val="21"/>
                <w:szCs w:val="21"/>
              </w:rPr>
              <w:t>Arabidopsis</w:t>
            </w:r>
          </w:p>
        </w:tc>
        <w:tc>
          <w:tcPr>
            <w:tcW w:w="1267" w:type="dxa"/>
          </w:tcPr>
          <w:p w14:paraId="075690DB" w14:textId="77777777" w:rsidR="00EF3D96" w:rsidRPr="00EF6AA3" w:rsidRDefault="00EF6AA3" w:rsidP="00470941">
            <w:pPr>
              <w:pStyle w:val="TableParagraph"/>
              <w:ind w:left="57" w:right="57"/>
              <w:jc w:val="both"/>
              <w:rPr>
                <w:rFonts w:ascii="Times New Roman" w:hAnsi="Times New Roman" w:cs="Times New Roman"/>
                <w:i/>
                <w:color w:val="000000" w:themeColor="text1"/>
                <w:spacing w:val="-2"/>
                <w:sz w:val="21"/>
                <w:szCs w:val="21"/>
              </w:rPr>
            </w:pPr>
            <w:proofErr w:type="spellStart"/>
            <w:r w:rsidRPr="00EF6AA3">
              <w:rPr>
                <w:rFonts w:ascii="Times New Roman" w:hAnsi="Times New Roman" w:cs="Times New Roman"/>
                <w:i/>
                <w:color w:val="000000" w:themeColor="text1"/>
                <w:spacing w:val="-2"/>
                <w:sz w:val="21"/>
                <w:szCs w:val="21"/>
              </w:rPr>
              <w:t>Konagaya</w:t>
            </w:r>
            <w:proofErr w:type="spellEnd"/>
            <w:r w:rsidRPr="00EF6AA3">
              <w:rPr>
                <w:rFonts w:ascii="Times New Roman" w:hAnsi="Times New Roman" w:cs="Times New Roman"/>
                <w:i/>
                <w:color w:val="000000" w:themeColor="text1"/>
                <w:spacing w:val="-2"/>
                <w:sz w:val="21"/>
                <w:szCs w:val="21"/>
              </w:rPr>
              <w:t xml:space="preserve"> et al. </w:t>
            </w:r>
            <w:r w:rsidRPr="00EF6AA3">
              <w:rPr>
                <w:rFonts w:ascii="Times New Roman" w:hAnsi="Times New Roman" w:cs="Times New Roman"/>
                <w:iCs/>
                <w:color w:val="000000" w:themeColor="text1"/>
                <w:spacing w:val="-2"/>
                <w:sz w:val="21"/>
                <w:szCs w:val="21"/>
              </w:rPr>
              <w:t>(2008)</w:t>
            </w:r>
          </w:p>
        </w:tc>
      </w:tr>
      <w:tr w:rsidR="00EF3D96" w:rsidRPr="00FB57CB" w14:paraId="67110AEC" w14:textId="77777777" w:rsidTr="00EF6AA3">
        <w:trPr>
          <w:trHeight w:val="703"/>
        </w:trPr>
        <w:tc>
          <w:tcPr>
            <w:tcW w:w="1134" w:type="dxa"/>
          </w:tcPr>
          <w:p w14:paraId="564F1AF1" w14:textId="77777777" w:rsidR="00EF3D96" w:rsidRPr="00EF6AA3" w:rsidRDefault="00EF3D96" w:rsidP="00470941">
            <w:pPr>
              <w:pStyle w:val="TableParagraph"/>
              <w:ind w:left="57" w:right="57"/>
              <w:jc w:val="both"/>
              <w:rPr>
                <w:rFonts w:ascii="Times New Roman" w:hAnsi="Times New Roman" w:cs="Times New Roman"/>
                <w:color w:val="000000" w:themeColor="text1"/>
                <w:sz w:val="21"/>
                <w:szCs w:val="21"/>
              </w:rPr>
            </w:pPr>
            <w:r w:rsidRPr="00EF6AA3">
              <w:rPr>
                <w:rFonts w:ascii="Times New Roman" w:hAnsi="Times New Roman" w:cs="Times New Roman"/>
                <w:color w:val="000000" w:themeColor="text1"/>
                <w:sz w:val="21"/>
                <w:szCs w:val="21"/>
              </w:rPr>
              <w:t>Cm-</w:t>
            </w:r>
            <w:r w:rsidRPr="00EF6AA3">
              <w:rPr>
                <w:rFonts w:ascii="Times New Roman" w:hAnsi="Times New Roman" w:cs="Times New Roman"/>
                <w:color w:val="000000" w:themeColor="text1"/>
                <w:spacing w:val="-2"/>
                <w:sz w:val="21"/>
                <w:szCs w:val="21"/>
              </w:rPr>
              <w:t>ETR1/H69A</w:t>
            </w:r>
          </w:p>
        </w:tc>
        <w:tc>
          <w:tcPr>
            <w:tcW w:w="1560" w:type="dxa"/>
          </w:tcPr>
          <w:p w14:paraId="33C97AA0" w14:textId="77777777" w:rsidR="00EF3D96" w:rsidRPr="00EF6AA3" w:rsidRDefault="00EF3D96" w:rsidP="00470941">
            <w:pPr>
              <w:pStyle w:val="TableParagraph"/>
              <w:ind w:left="57" w:right="57"/>
              <w:jc w:val="both"/>
              <w:rPr>
                <w:rFonts w:ascii="Times New Roman" w:hAnsi="Times New Roman" w:cs="Times New Roman"/>
                <w:color w:val="000000" w:themeColor="text1"/>
                <w:sz w:val="21"/>
                <w:szCs w:val="21"/>
              </w:rPr>
            </w:pPr>
            <w:r w:rsidRPr="00EF6AA3">
              <w:rPr>
                <w:rFonts w:ascii="Times New Roman" w:hAnsi="Times New Roman" w:cs="Times New Roman"/>
                <w:color w:val="000000" w:themeColor="text1"/>
                <w:sz w:val="21"/>
                <w:szCs w:val="21"/>
              </w:rPr>
              <w:t>Melon</w:t>
            </w:r>
            <w:r w:rsidRPr="00EF6AA3">
              <w:rPr>
                <w:rFonts w:ascii="Times New Roman" w:hAnsi="Times New Roman" w:cs="Times New Roman"/>
                <w:color w:val="000000" w:themeColor="text1"/>
                <w:spacing w:val="-7"/>
                <w:sz w:val="21"/>
                <w:szCs w:val="21"/>
              </w:rPr>
              <w:t xml:space="preserve"> </w:t>
            </w:r>
            <w:r w:rsidRPr="00EF6AA3">
              <w:rPr>
                <w:rFonts w:ascii="Times New Roman" w:hAnsi="Times New Roman" w:cs="Times New Roman"/>
                <w:color w:val="000000" w:themeColor="text1"/>
                <w:sz w:val="21"/>
                <w:szCs w:val="21"/>
              </w:rPr>
              <w:t>ethylene</w:t>
            </w:r>
            <w:r w:rsidRPr="00EF6AA3">
              <w:rPr>
                <w:rFonts w:ascii="Times New Roman" w:hAnsi="Times New Roman" w:cs="Times New Roman"/>
                <w:color w:val="000000" w:themeColor="text1"/>
                <w:spacing w:val="-4"/>
                <w:sz w:val="21"/>
                <w:szCs w:val="21"/>
              </w:rPr>
              <w:t xml:space="preserve"> </w:t>
            </w:r>
            <w:r w:rsidRPr="00EF6AA3">
              <w:rPr>
                <w:rFonts w:ascii="Times New Roman" w:hAnsi="Times New Roman" w:cs="Times New Roman"/>
                <w:color w:val="000000" w:themeColor="text1"/>
                <w:spacing w:val="-2"/>
                <w:sz w:val="21"/>
                <w:szCs w:val="21"/>
              </w:rPr>
              <w:t>receptor</w:t>
            </w:r>
          </w:p>
          <w:p w14:paraId="53721541" w14:textId="77777777" w:rsidR="00EF3D96" w:rsidRPr="00EF6AA3" w:rsidRDefault="00EF3D96" w:rsidP="00470941">
            <w:pPr>
              <w:pStyle w:val="TableParagraph"/>
              <w:ind w:left="57" w:right="57"/>
              <w:jc w:val="both"/>
              <w:rPr>
                <w:rFonts w:ascii="Times New Roman" w:hAnsi="Times New Roman" w:cs="Times New Roman"/>
                <w:color w:val="000000" w:themeColor="text1"/>
                <w:sz w:val="21"/>
                <w:szCs w:val="21"/>
              </w:rPr>
            </w:pPr>
            <w:r w:rsidRPr="00EF6AA3">
              <w:rPr>
                <w:rFonts w:ascii="Times New Roman" w:hAnsi="Times New Roman" w:cs="Times New Roman"/>
                <w:color w:val="000000" w:themeColor="text1"/>
                <w:spacing w:val="-4"/>
                <w:sz w:val="21"/>
                <w:szCs w:val="21"/>
              </w:rPr>
              <w:t>gene</w:t>
            </w:r>
          </w:p>
        </w:tc>
        <w:tc>
          <w:tcPr>
            <w:tcW w:w="992" w:type="dxa"/>
          </w:tcPr>
          <w:p w14:paraId="5AA6433E" w14:textId="77777777" w:rsidR="00EF3D96" w:rsidRPr="00EF6AA3" w:rsidRDefault="00EF3D96" w:rsidP="00470941">
            <w:pPr>
              <w:pStyle w:val="TableParagraph"/>
              <w:ind w:left="57" w:right="57"/>
              <w:jc w:val="both"/>
              <w:rPr>
                <w:rFonts w:ascii="Times New Roman" w:hAnsi="Times New Roman" w:cs="Times New Roman"/>
                <w:color w:val="000000" w:themeColor="text1"/>
                <w:sz w:val="21"/>
                <w:szCs w:val="21"/>
              </w:rPr>
            </w:pPr>
            <w:proofErr w:type="spellStart"/>
            <w:r w:rsidRPr="00EF6AA3">
              <w:rPr>
                <w:rFonts w:ascii="Times New Roman" w:hAnsi="Times New Roman" w:cs="Times New Roman"/>
                <w:color w:val="000000" w:themeColor="text1"/>
                <w:sz w:val="21"/>
                <w:szCs w:val="21"/>
              </w:rPr>
              <w:t>CaMV</w:t>
            </w:r>
            <w:proofErr w:type="spellEnd"/>
            <w:r w:rsidRPr="00EF6AA3">
              <w:rPr>
                <w:rFonts w:ascii="Times New Roman" w:hAnsi="Times New Roman" w:cs="Times New Roman"/>
                <w:color w:val="000000" w:themeColor="text1"/>
                <w:sz w:val="21"/>
                <w:szCs w:val="21"/>
              </w:rPr>
              <w:t xml:space="preserve"> 35S (the</w:t>
            </w:r>
            <w:r w:rsidRPr="00EF6AA3">
              <w:rPr>
                <w:rFonts w:ascii="Times New Roman" w:hAnsi="Times New Roman" w:cs="Times New Roman"/>
                <w:color w:val="000000" w:themeColor="text1"/>
                <w:spacing w:val="1"/>
                <w:sz w:val="21"/>
                <w:szCs w:val="21"/>
              </w:rPr>
              <w:t xml:space="preserve"> </w:t>
            </w:r>
            <w:r w:rsidRPr="00EF6AA3">
              <w:rPr>
                <w:rFonts w:ascii="Times New Roman" w:hAnsi="Times New Roman" w:cs="Times New Roman"/>
                <w:color w:val="000000" w:themeColor="text1"/>
                <w:spacing w:val="-2"/>
                <w:sz w:val="21"/>
                <w:szCs w:val="21"/>
              </w:rPr>
              <w:t>cauli</w:t>
            </w:r>
            <w:r w:rsidRPr="00EF6AA3">
              <w:rPr>
                <w:rFonts w:ascii="Times New Roman" w:hAnsi="Times New Roman" w:cs="Times New Roman"/>
                <w:color w:val="000000" w:themeColor="text1"/>
                <w:sz w:val="21"/>
                <w:szCs w:val="21"/>
              </w:rPr>
              <w:t>flower</w:t>
            </w:r>
            <w:r w:rsidRPr="00EF6AA3">
              <w:rPr>
                <w:rFonts w:ascii="Times New Roman" w:hAnsi="Times New Roman" w:cs="Times New Roman"/>
                <w:color w:val="000000" w:themeColor="text1"/>
                <w:spacing w:val="-9"/>
                <w:sz w:val="21"/>
                <w:szCs w:val="21"/>
              </w:rPr>
              <w:t xml:space="preserve"> </w:t>
            </w:r>
            <w:r w:rsidRPr="00EF6AA3">
              <w:rPr>
                <w:rFonts w:ascii="Times New Roman" w:hAnsi="Times New Roman" w:cs="Times New Roman"/>
                <w:color w:val="000000" w:themeColor="text1"/>
                <w:sz w:val="21"/>
                <w:szCs w:val="21"/>
              </w:rPr>
              <w:t>mosaic</w:t>
            </w:r>
            <w:r w:rsidRPr="00EF6AA3">
              <w:rPr>
                <w:rFonts w:ascii="Times New Roman" w:hAnsi="Times New Roman" w:cs="Times New Roman"/>
                <w:color w:val="000000" w:themeColor="text1"/>
                <w:spacing w:val="-9"/>
                <w:sz w:val="21"/>
                <w:szCs w:val="21"/>
              </w:rPr>
              <w:t xml:space="preserve"> </w:t>
            </w:r>
            <w:r w:rsidRPr="00EF6AA3">
              <w:rPr>
                <w:rFonts w:ascii="Times New Roman" w:hAnsi="Times New Roman" w:cs="Times New Roman"/>
                <w:color w:val="000000" w:themeColor="text1"/>
                <w:spacing w:val="-2"/>
                <w:sz w:val="21"/>
                <w:szCs w:val="21"/>
              </w:rPr>
              <w:t>virus)</w:t>
            </w:r>
          </w:p>
        </w:tc>
        <w:tc>
          <w:tcPr>
            <w:tcW w:w="2126" w:type="dxa"/>
          </w:tcPr>
          <w:p w14:paraId="376E7931" w14:textId="77777777" w:rsidR="00EF3D96" w:rsidRPr="00EF6AA3" w:rsidRDefault="00EF3D96" w:rsidP="00470941">
            <w:pPr>
              <w:pStyle w:val="TableParagraph"/>
              <w:ind w:left="57" w:right="57"/>
              <w:jc w:val="both"/>
              <w:rPr>
                <w:rFonts w:ascii="Times New Roman" w:hAnsi="Times New Roman" w:cs="Times New Roman"/>
                <w:color w:val="000000" w:themeColor="text1"/>
                <w:sz w:val="21"/>
                <w:szCs w:val="21"/>
              </w:rPr>
            </w:pPr>
            <w:r w:rsidRPr="00EF6AA3">
              <w:rPr>
                <w:rFonts w:ascii="Times New Roman" w:hAnsi="Times New Roman" w:cs="Times New Roman"/>
                <w:color w:val="000000" w:themeColor="text1"/>
                <w:sz w:val="21"/>
                <w:szCs w:val="21"/>
              </w:rPr>
              <w:t>Abnormal</w:t>
            </w:r>
            <w:r w:rsidRPr="00EF6AA3">
              <w:rPr>
                <w:rFonts w:ascii="Times New Roman" w:hAnsi="Times New Roman" w:cs="Times New Roman"/>
                <w:color w:val="000000" w:themeColor="text1"/>
                <w:spacing w:val="-1"/>
                <w:sz w:val="21"/>
                <w:szCs w:val="21"/>
              </w:rPr>
              <w:t xml:space="preserve"> </w:t>
            </w:r>
            <w:r w:rsidRPr="00EF6AA3">
              <w:rPr>
                <w:rFonts w:ascii="Times New Roman" w:hAnsi="Times New Roman" w:cs="Times New Roman"/>
                <w:color w:val="000000" w:themeColor="text1"/>
                <w:sz w:val="21"/>
                <w:szCs w:val="21"/>
              </w:rPr>
              <w:t xml:space="preserve">stamen </w:t>
            </w:r>
            <w:r w:rsidRPr="00EF6AA3">
              <w:rPr>
                <w:rFonts w:ascii="Times New Roman" w:hAnsi="Times New Roman" w:cs="Times New Roman"/>
                <w:color w:val="000000" w:themeColor="text1"/>
                <w:spacing w:val="-2"/>
                <w:sz w:val="21"/>
                <w:szCs w:val="21"/>
              </w:rPr>
              <w:t>development</w:t>
            </w:r>
          </w:p>
        </w:tc>
        <w:tc>
          <w:tcPr>
            <w:tcW w:w="1701" w:type="dxa"/>
          </w:tcPr>
          <w:p w14:paraId="242C1436" w14:textId="77777777" w:rsidR="00EF3D96" w:rsidRPr="00EF6AA3" w:rsidRDefault="00EF3D96" w:rsidP="00470941">
            <w:pPr>
              <w:pStyle w:val="TableParagraph"/>
              <w:ind w:left="57" w:right="57"/>
              <w:jc w:val="both"/>
              <w:rPr>
                <w:rFonts w:ascii="Times New Roman" w:hAnsi="Times New Roman" w:cs="Times New Roman"/>
                <w:color w:val="000000" w:themeColor="text1"/>
                <w:sz w:val="21"/>
                <w:szCs w:val="21"/>
              </w:rPr>
            </w:pPr>
            <w:r w:rsidRPr="00EF6AA3">
              <w:rPr>
                <w:rFonts w:ascii="Times New Roman" w:hAnsi="Times New Roman" w:cs="Times New Roman"/>
                <w:color w:val="000000" w:themeColor="text1"/>
                <w:spacing w:val="-2"/>
                <w:sz w:val="21"/>
                <w:szCs w:val="21"/>
              </w:rPr>
              <w:t>Melon</w:t>
            </w:r>
          </w:p>
        </w:tc>
        <w:tc>
          <w:tcPr>
            <w:tcW w:w="1001" w:type="dxa"/>
          </w:tcPr>
          <w:p w14:paraId="4A101310" w14:textId="77777777" w:rsidR="00EF3D96" w:rsidRPr="00EF6AA3" w:rsidRDefault="00EF3D96" w:rsidP="00470941">
            <w:pPr>
              <w:pStyle w:val="TableParagraph"/>
              <w:ind w:left="57" w:right="57"/>
              <w:jc w:val="both"/>
              <w:rPr>
                <w:rFonts w:ascii="Times New Roman" w:hAnsi="Times New Roman" w:cs="Times New Roman"/>
                <w:color w:val="000000" w:themeColor="text1"/>
                <w:sz w:val="21"/>
                <w:szCs w:val="21"/>
              </w:rPr>
            </w:pPr>
            <w:r w:rsidRPr="00EF6AA3">
              <w:rPr>
                <w:rFonts w:ascii="Times New Roman" w:hAnsi="Times New Roman" w:cs="Times New Roman"/>
                <w:color w:val="000000" w:themeColor="text1"/>
                <w:spacing w:val="-2"/>
                <w:sz w:val="21"/>
                <w:szCs w:val="21"/>
              </w:rPr>
              <w:t>Tobacco</w:t>
            </w:r>
          </w:p>
        </w:tc>
        <w:tc>
          <w:tcPr>
            <w:tcW w:w="1267" w:type="dxa"/>
          </w:tcPr>
          <w:p w14:paraId="65B83689" w14:textId="77777777" w:rsidR="00EF3D96" w:rsidRPr="00EF6AA3" w:rsidRDefault="00552212" w:rsidP="00470941">
            <w:pPr>
              <w:pStyle w:val="TableParagraph"/>
              <w:ind w:left="57" w:right="57"/>
              <w:jc w:val="both"/>
              <w:rPr>
                <w:rFonts w:ascii="Times New Roman" w:hAnsi="Times New Roman" w:cs="Times New Roman"/>
                <w:color w:val="000000" w:themeColor="text1"/>
                <w:spacing w:val="-2"/>
                <w:sz w:val="21"/>
                <w:szCs w:val="21"/>
              </w:rPr>
            </w:pPr>
            <w:r w:rsidRPr="00552212">
              <w:rPr>
                <w:rFonts w:ascii="Times New Roman" w:hAnsi="Times New Roman" w:cs="Times New Roman"/>
                <w:color w:val="000000" w:themeColor="text1"/>
                <w:spacing w:val="-2"/>
                <w:sz w:val="21"/>
                <w:szCs w:val="21"/>
              </w:rPr>
              <w:t xml:space="preserve">Takada </w:t>
            </w:r>
            <w:r w:rsidRPr="00552212">
              <w:rPr>
                <w:rFonts w:ascii="Times New Roman" w:hAnsi="Times New Roman" w:cs="Times New Roman"/>
                <w:i/>
                <w:iCs/>
                <w:color w:val="000000" w:themeColor="text1"/>
                <w:spacing w:val="-2"/>
                <w:sz w:val="21"/>
                <w:szCs w:val="21"/>
              </w:rPr>
              <w:t>et al.</w:t>
            </w:r>
            <w:r w:rsidRPr="00552212">
              <w:rPr>
                <w:rFonts w:ascii="Times New Roman" w:hAnsi="Times New Roman" w:cs="Times New Roman"/>
                <w:color w:val="000000" w:themeColor="text1"/>
                <w:spacing w:val="-2"/>
                <w:sz w:val="21"/>
                <w:szCs w:val="21"/>
              </w:rPr>
              <w:t xml:space="preserve"> (2005)</w:t>
            </w:r>
          </w:p>
        </w:tc>
      </w:tr>
      <w:tr w:rsidR="00EF3D96" w:rsidRPr="00FB57CB" w14:paraId="376EB102" w14:textId="77777777" w:rsidTr="00EF6AA3">
        <w:trPr>
          <w:trHeight w:val="335"/>
        </w:trPr>
        <w:tc>
          <w:tcPr>
            <w:tcW w:w="1134" w:type="dxa"/>
          </w:tcPr>
          <w:p w14:paraId="13DCE1D2" w14:textId="77777777" w:rsidR="00EF3D96" w:rsidRPr="00EF6AA3" w:rsidRDefault="00EF3D96" w:rsidP="00470941">
            <w:pPr>
              <w:pStyle w:val="TableParagraph"/>
              <w:ind w:left="57" w:right="57"/>
              <w:jc w:val="both"/>
              <w:rPr>
                <w:rFonts w:ascii="Times New Roman" w:hAnsi="Times New Roman" w:cs="Times New Roman"/>
                <w:i/>
                <w:color w:val="000000" w:themeColor="text1"/>
                <w:sz w:val="21"/>
                <w:szCs w:val="21"/>
              </w:rPr>
            </w:pPr>
            <w:r w:rsidRPr="00EF6AA3">
              <w:rPr>
                <w:rFonts w:ascii="Times New Roman" w:hAnsi="Times New Roman" w:cs="Times New Roman"/>
                <w:i/>
                <w:color w:val="000000" w:themeColor="text1"/>
                <w:sz w:val="21"/>
                <w:szCs w:val="21"/>
              </w:rPr>
              <w:t xml:space="preserve">PbTM6a </w:t>
            </w:r>
            <w:r w:rsidRPr="00EF6AA3">
              <w:rPr>
                <w:rFonts w:ascii="Times New Roman" w:hAnsi="Times New Roman" w:cs="Times New Roman"/>
                <w:color w:val="000000" w:themeColor="text1"/>
                <w:sz w:val="21"/>
                <w:szCs w:val="21"/>
              </w:rPr>
              <w:t xml:space="preserve">and </w:t>
            </w:r>
            <w:r w:rsidRPr="00EF6AA3">
              <w:rPr>
                <w:rFonts w:ascii="Times New Roman" w:hAnsi="Times New Roman" w:cs="Times New Roman"/>
                <w:i/>
                <w:color w:val="000000" w:themeColor="text1"/>
                <w:spacing w:val="-2"/>
                <w:sz w:val="21"/>
                <w:szCs w:val="21"/>
              </w:rPr>
              <w:t>PbTM6b</w:t>
            </w:r>
          </w:p>
        </w:tc>
        <w:tc>
          <w:tcPr>
            <w:tcW w:w="1560" w:type="dxa"/>
          </w:tcPr>
          <w:p w14:paraId="1BCFDFDA" w14:textId="77777777" w:rsidR="00EF3D96" w:rsidRPr="00EF6AA3" w:rsidRDefault="00EF3D96" w:rsidP="00470941">
            <w:pPr>
              <w:pStyle w:val="TableParagraph"/>
              <w:ind w:left="57" w:right="57"/>
              <w:jc w:val="both"/>
              <w:rPr>
                <w:rFonts w:ascii="Times New Roman" w:hAnsi="Times New Roman" w:cs="Times New Roman"/>
                <w:color w:val="000000" w:themeColor="text1"/>
                <w:sz w:val="21"/>
                <w:szCs w:val="21"/>
              </w:rPr>
            </w:pPr>
            <w:r w:rsidRPr="00EF6AA3">
              <w:rPr>
                <w:rFonts w:ascii="Times New Roman" w:hAnsi="Times New Roman" w:cs="Times New Roman"/>
                <w:color w:val="000000" w:themeColor="text1"/>
                <w:sz w:val="21"/>
                <w:szCs w:val="21"/>
              </w:rPr>
              <w:t>B-class MADS-</w:t>
            </w:r>
            <w:r w:rsidRPr="00EF6AA3">
              <w:rPr>
                <w:rFonts w:ascii="Times New Roman" w:hAnsi="Times New Roman" w:cs="Times New Roman"/>
                <w:color w:val="000000" w:themeColor="text1"/>
                <w:spacing w:val="-5"/>
                <w:sz w:val="21"/>
                <w:szCs w:val="21"/>
              </w:rPr>
              <w:t>box</w:t>
            </w:r>
          </w:p>
        </w:tc>
        <w:tc>
          <w:tcPr>
            <w:tcW w:w="992" w:type="dxa"/>
          </w:tcPr>
          <w:p w14:paraId="10CB6845" w14:textId="77777777" w:rsidR="00EF3D96" w:rsidRPr="00EF6AA3" w:rsidRDefault="00EF3D96" w:rsidP="00470941">
            <w:pPr>
              <w:pStyle w:val="TableParagraph"/>
              <w:ind w:left="57" w:right="57"/>
              <w:jc w:val="both"/>
              <w:rPr>
                <w:rFonts w:ascii="Times New Roman" w:hAnsi="Times New Roman" w:cs="Times New Roman"/>
                <w:color w:val="000000" w:themeColor="text1"/>
                <w:sz w:val="21"/>
                <w:szCs w:val="21"/>
              </w:rPr>
            </w:pPr>
            <w:proofErr w:type="spellStart"/>
            <w:r w:rsidRPr="00EF6AA3">
              <w:rPr>
                <w:rFonts w:ascii="Times New Roman" w:hAnsi="Times New Roman" w:cs="Times New Roman"/>
                <w:color w:val="000000" w:themeColor="text1"/>
                <w:sz w:val="21"/>
                <w:szCs w:val="21"/>
              </w:rPr>
              <w:t>CaMV</w:t>
            </w:r>
            <w:proofErr w:type="spellEnd"/>
            <w:r w:rsidRPr="00EF6AA3">
              <w:rPr>
                <w:rFonts w:ascii="Times New Roman" w:hAnsi="Times New Roman" w:cs="Times New Roman"/>
                <w:color w:val="000000" w:themeColor="text1"/>
                <w:sz w:val="21"/>
                <w:szCs w:val="21"/>
              </w:rPr>
              <w:t xml:space="preserve"> </w:t>
            </w:r>
            <w:r w:rsidRPr="00EF6AA3">
              <w:rPr>
                <w:rFonts w:ascii="Times New Roman" w:hAnsi="Times New Roman" w:cs="Times New Roman"/>
                <w:color w:val="000000" w:themeColor="text1"/>
                <w:spacing w:val="-5"/>
                <w:sz w:val="21"/>
                <w:szCs w:val="21"/>
              </w:rPr>
              <w:t>35S</w:t>
            </w:r>
          </w:p>
        </w:tc>
        <w:tc>
          <w:tcPr>
            <w:tcW w:w="2126" w:type="dxa"/>
          </w:tcPr>
          <w:p w14:paraId="666BC9C6" w14:textId="77777777" w:rsidR="00EF3D96" w:rsidRPr="00EF6AA3" w:rsidRDefault="00EF3D96" w:rsidP="00470941">
            <w:pPr>
              <w:pStyle w:val="TableParagraph"/>
              <w:ind w:left="57" w:right="57"/>
              <w:jc w:val="both"/>
              <w:rPr>
                <w:rFonts w:ascii="Times New Roman" w:hAnsi="Times New Roman" w:cs="Times New Roman"/>
                <w:color w:val="000000" w:themeColor="text1"/>
                <w:sz w:val="21"/>
                <w:szCs w:val="21"/>
              </w:rPr>
            </w:pPr>
            <w:r w:rsidRPr="00EF6AA3">
              <w:rPr>
                <w:rFonts w:ascii="Times New Roman" w:hAnsi="Times New Roman" w:cs="Times New Roman"/>
                <w:color w:val="000000" w:themeColor="text1"/>
                <w:sz w:val="21"/>
                <w:szCs w:val="21"/>
              </w:rPr>
              <w:t>Decreased</w:t>
            </w:r>
            <w:r w:rsidRPr="00EF6AA3">
              <w:rPr>
                <w:rFonts w:ascii="Times New Roman" w:hAnsi="Times New Roman" w:cs="Times New Roman"/>
                <w:color w:val="000000" w:themeColor="text1"/>
                <w:spacing w:val="-2"/>
                <w:sz w:val="21"/>
                <w:szCs w:val="21"/>
              </w:rPr>
              <w:t xml:space="preserve"> </w:t>
            </w:r>
            <w:r w:rsidRPr="00EF6AA3">
              <w:rPr>
                <w:rFonts w:ascii="Times New Roman" w:hAnsi="Times New Roman" w:cs="Times New Roman"/>
                <w:color w:val="000000" w:themeColor="text1"/>
                <w:sz w:val="21"/>
                <w:szCs w:val="21"/>
              </w:rPr>
              <w:t>fertility</w:t>
            </w:r>
            <w:r w:rsidRPr="00EF6AA3">
              <w:rPr>
                <w:rFonts w:ascii="Times New Roman" w:hAnsi="Times New Roman" w:cs="Times New Roman"/>
                <w:color w:val="000000" w:themeColor="text1"/>
                <w:spacing w:val="-1"/>
                <w:sz w:val="21"/>
                <w:szCs w:val="21"/>
              </w:rPr>
              <w:t xml:space="preserve"> </w:t>
            </w:r>
            <w:r w:rsidRPr="00EF6AA3">
              <w:rPr>
                <w:rFonts w:ascii="Times New Roman" w:hAnsi="Times New Roman" w:cs="Times New Roman"/>
                <w:color w:val="000000" w:themeColor="text1"/>
                <w:sz w:val="21"/>
                <w:szCs w:val="21"/>
              </w:rPr>
              <w:t>of</w:t>
            </w:r>
            <w:r w:rsidRPr="00EF6AA3">
              <w:rPr>
                <w:rFonts w:ascii="Times New Roman" w:hAnsi="Times New Roman" w:cs="Times New Roman"/>
                <w:color w:val="000000" w:themeColor="text1"/>
                <w:spacing w:val="-1"/>
                <w:sz w:val="21"/>
                <w:szCs w:val="21"/>
              </w:rPr>
              <w:t xml:space="preserve"> </w:t>
            </w:r>
            <w:r w:rsidRPr="00EF6AA3">
              <w:rPr>
                <w:rFonts w:ascii="Times New Roman" w:hAnsi="Times New Roman" w:cs="Times New Roman"/>
                <w:color w:val="000000" w:themeColor="text1"/>
                <w:spacing w:val="-4"/>
                <w:sz w:val="21"/>
                <w:szCs w:val="21"/>
              </w:rPr>
              <w:t>pol</w:t>
            </w:r>
            <w:r w:rsidRPr="00EF6AA3">
              <w:rPr>
                <w:rFonts w:ascii="Times New Roman" w:hAnsi="Times New Roman" w:cs="Times New Roman"/>
                <w:color w:val="000000" w:themeColor="text1"/>
                <w:sz w:val="21"/>
                <w:szCs w:val="21"/>
              </w:rPr>
              <w:t xml:space="preserve">len </w:t>
            </w:r>
            <w:r w:rsidRPr="00EF6AA3">
              <w:rPr>
                <w:rFonts w:ascii="Times New Roman" w:hAnsi="Times New Roman" w:cs="Times New Roman"/>
                <w:color w:val="000000" w:themeColor="text1"/>
                <w:spacing w:val="-2"/>
                <w:sz w:val="21"/>
                <w:szCs w:val="21"/>
              </w:rPr>
              <w:t>grains</w:t>
            </w:r>
          </w:p>
        </w:tc>
        <w:tc>
          <w:tcPr>
            <w:tcW w:w="1701" w:type="dxa"/>
          </w:tcPr>
          <w:p w14:paraId="50289F4C" w14:textId="77777777" w:rsidR="00EF3D96" w:rsidRPr="00EF6AA3" w:rsidRDefault="00EF3D96" w:rsidP="00470941">
            <w:pPr>
              <w:pStyle w:val="TableParagraph"/>
              <w:ind w:left="57" w:right="57"/>
              <w:jc w:val="both"/>
              <w:rPr>
                <w:rFonts w:ascii="Times New Roman" w:hAnsi="Times New Roman" w:cs="Times New Roman"/>
                <w:i/>
                <w:color w:val="000000" w:themeColor="text1"/>
                <w:sz w:val="21"/>
                <w:szCs w:val="21"/>
              </w:rPr>
            </w:pPr>
            <w:r w:rsidRPr="00EF6AA3">
              <w:rPr>
                <w:rFonts w:ascii="Times New Roman" w:hAnsi="Times New Roman" w:cs="Times New Roman"/>
                <w:i/>
                <w:color w:val="000000" w:themeColor="text1"/>
                <w:sz w:val="21"/>
                <w:szCs w:val="21"/>
              </w:rPr>
              <w:t>Pyrus</w:t>
            </w:r>
            <w:r w:rsidRPr="00EF6AA3">
              <w:rPr>
                <w:rFonts w:ascii="Times New Roman" w:hAnsi="Times New Roman" w:cs="Times New Roman"/>
                <w:i/>
                <w:color w:val="000000" w:themeColor="text1"/>
                <w:spacing w:val="1"/>
                <w:sz w:val="21"/>
                <w:szCs w:val="21"/>
              </w:rPr>
              <w:t xml:space="preserve"> </w:t>
            </w:r>
            <w:proofErr w:type="spellStart"/>
            <w:r w:rsidRPr="00EF6AA3">
              <w:rPr>
                <w:rFonts w:ascii="Times New Roman" w:hAnsi="Times New Roman" w:cs="Times New Roman"/>
                <w:i/>
                <w:color w:val="000000" w:themeColor="text1"/>
                <w:spacing w:val="-2"/>
                <w:sz w:val="21"/>
                <w:szCs w:val="21"/>
              </w:rPr>
              <w:t>betulifolia</w:t>
            </w:r>
            <w:proofErr w:type="spellEnd"/>
          </w:p>
        </w:tc>
        <w:tc>
          <w:tcPr>
            <w:tcW w:w="1001" w:type="dxa"/>
          </w:tcPr>
          <w:p w14:paraId="417415CE" w14:textId="77777777" w:rsidR="00EF3D96" w:rsidRPr="00EF6AA3" w:rsidRDefault="00EF3D96" w:rsidP="00470941">
            <w:pPr>
              <w:pStyle w:val="TableParagraph"/>
              <w:ind w:left="57" w:right="57"/>
              <w:jc w:val="both"/>
              <w:rPr>
                <w:rFonts w:ascii="Times New Roman" w:hAnsi="Times New Roman" w:cs="Times New Roman"/>
                <w:color w:val="000000" w:themeColor="text1"/>
                <w:sz w:val="21"/>
                <w:szCs w:val="21"/>
              </w:rPr>
            </w:pPr>
            <w:r w:rsidRPr="00EF6AA3">
              <w:rPr>
                <w:rFonts w:ascii="Times New Roman" w:hAnsi="Times New Roman" w:cs="Times New Roman"/>
                <w:color w:val="000000" w:themeColor="text1"/>
                <w:spacing w:val="-2"/>
                <w:sz w:val="21"/>
                <w:szCs w:val="21"/>
              </w:rPr>
              <w:t>Tomato</w:t>
            </w:r>
          </w:p>
        </w:tc>
        <w:tc>
          <w:tcPr>
            <w:tcW w:w="1267" w:type="dxa"/>
          </w:tcPr>
          <w:p w14:paraId="1D754898" w14:textId="77777777" w:rsidR="00EF3D96" w:rsidRPr="00EF6AA3" w:rsidRDefault="00552212" w:rsidP="00470941">
            <w:pPr>
              <w:pStyle w:val="TableParagraph"/>
              <w:ind w:left="57" w:right="57"/>
              <w:jc w:val="both"/>
              <w:rPr>
                <w:rFonts w:ascii="Times New Roman" w:hAnsi="Times New Roman" w:cs="Times New Roman"/>
                <w:color w:val="000000" w:themeColor="text1"/>
                <w:spacing w:val="-2"/>
                <w:sz w:val="21"/>
                <w:szCs w:val="21"/>
              </w:rPr>
            </w:pPr>
            <w:r w:rsidRPr="00552212">
              <w:rPr>
                <w:rFonts w:ascii="Times New Roman" w:hAnsi="Times New Roman" w:cs="Times New Roman"/>
                <w:color w:val="000000" w:themeColor="text1"/>
                <w:spacing w:val="-2"/>
                <w:sz w:val="21"/>
                <w:szCs w:val="21"/>
              </w:rPr>
              <w:t xml:space="preserve">Zhang </w:t>
            </w:r>
            <w:r w:rsidRPr="00552212">
              <w:rPr>
                <w:rFonts w:ascii="Times New Roman" w:hAnsi="Times New Roman" w:cs="Times New Roman"/>
                <w:i/>
                <w:iCs/>
                <w:color w:val="000000" w:themeColor="text1"/>
                <w:spacing w:val="-2"/>
                <w:sz w:val="21"/>
                <w:szCs w:val="21"/>
              </w:rPr>
              <w:t>et al</w:t>
            </w:r>
            <w:r w:rsidRPr="00552212">
              <w:rPr>
                <w:rFonts w:ascii="Times New Roman" w:hAnsi="Times New Roman" w:cs="Times New Roman"/>
                <w:color w:val="000000" w:themeColor="text1"/>
                <w:spacing w:val="-2"/>
                <w:sz w:val="21"/>
                <w:szCs w:val="21"/>
              </w:rPr>
              <w:t>. (2023a, b)</w:t>
            </w:r>
          </w:p>
        </w:tc>
      </w:tr>
      <w:tr w:rsidR="00EF3D96" w:rsidRPr="00FB57CB" w14:paraId="2376B88C" w14:textId="77777777" w:rsidTr="00EF6AA3">
        <w:trPr>
          <w:trHeight w:val="741"/>
        </w:trPr>
        <w:tc>
          <w:tcPr>
            <w:tcW w:w="1134" w:type="dxa"/>
          </w:tcPr>
          <w:p w14:paraId="2C895FA3" w14:textId="77777777" w:rsidR="00EF3D96" w:rsidRPr="00EF6AA3" w:rsidRDefault="00EF3D96" w:rsidP="00470941">
            <w:pPr>
              <w:pStyle w:val="TableParagraph"/>
              <w:ind w:left="57" w:right="57"/>
              <w:jc w:val="both"/>
              <w:rPr>
                <w:rFonts w:ascii="Times New Roman" w:hAnsi="Times New Roman" w:cs="Times New Roman"/>
                <w:color w:val="000000" w:themeColor="text1"/>
                <w:sz w:val="21"/>
                <w:szCs w:val="21"/>
              </w:rPr>
            </w:pPr>
            <w:r w:rsidRPr="00EF6AA3">
              <w:rPr>
                <w:rFonts w:ascii="Times New Roman" w:hAnsi="Times New Roman" w:cs="Times New Roman"/>
                <w:color w:val="000000" w:themeColor="text1"/>
                <w:spacing w:val="-2"/>
                <w:sz w:val="21"/>
                <w:szCs w:val="21"/>
              </w:rPr>
              <w:t>MYC5-SRDX</w:t>
            </w:r>
            <w:r w:rsidRPr="00EF6AA3">
              <w:rPr>
                <w:rFonts w:ascii="Times New Roman" w:hAnsi="Times New Roman" w:cs="Times New Roman"/>
                <w:color w:val="000000" w:themeColor="text1"/>
                <w:spacing w:val="1"/>
                <w:sz w:val="21"/>
                <w:szCs w:val="21"/>
              </w:rPr>
              <w:t xml:space="preserve"> </w:t>
            </w:r>
            <w:r w:rsidRPr="00EF6AA3">
              <w:rPr>
                <w:rFonts w:ascii="Times New Roman" w:hAnsi="Times New Roman" w:cs="Times New Roman"/>
                <w:color w:val="000000" w:themeColor="text1"/>
                <w:spacing w:val="-2"/>
                <w:sz w:val="21"/>
                <w:szCs w:val="21"/>
              </w:rPr>
              <w:t>chimeric</w:t>
            </w:r>
          </w:p>
          <w:p w14:paraId="2D26B5C0" w14:textId="77777777" w:rsidR="00EF3D96" w:rsidRPr="00EF6AA3" w:rsidRDefault="00EF3D96" w:rsidP="00470941">
            <w:pPr>
              <w:pStyle w:val="TableParagraph"/>
              <w:ind w:left="57" w:right="57"/>
              <w:jc w:val="both"/>
              <w:rPr>
                <w:rFonts w:ascii="Times New Roman" w:hAnsi="Times New Roman" w:cs="Times New Roman"/>
                <w:color w:val="000000" w:themeColor="text1"/>
                <w:sz w:val="21"/>
                <w:szCs w:val="21"/>
              </w:rPr>
            </w:pPr>
            <w:r w:rsidRPr="00EF6AA3">
              <w:rPr>
                <w:rFonts w:ascii="Times New Roman" w:hAnsi="Times New Roman" w:cs="Times New Roman"/>
                <w:color w:val="000000" w:themeColor="text1"/>
                <w:spacing w:val="-2"/>
                <w:sz w:val="21"/>
                <w:szCs w:val="21"/>
              </w:rPr>
              <w:t>repressor</w:t>
            </w:r>
          </w:p>
        </w:tc>
        <w:tc>
          <w:tcPr>
            <w:tcW w:w="1560" w:type="dxa"/>
          </w:tcPr>
          <w:p w14:paraId="41174FCE" w14:textId="77777777" w:rsidR="00EF3D96" w:rsidRPr="00EF6AA3" w:rsidRDefault="00EF3D96" w:rsidP="00470941">
            <w:pPr>
              <w:pStyle w:val="TableParagraph"/>
              <w:ind w:left="57" w:right="57"/>
              <w:jc w:val="both"/>
              <w:rPr>
                <w:rFonts w:ascii="Times New Roman" w:hAnsi="Times New Roman" w:cs="Times New Roman"/>
                <w:color w:val="000000" w:themeColor="text1"/>
                <w:sz w:val="21"/>
                <w:szCs w:val="21"/>
              </w:rPr>
            </w:pPr>
            <w:r w:rsidRPr="00EF6AA3">
              <w:rPr>
                <w:rFonts w:ascii="Times New Roman" w:hAnsi="Times New Roman" w:cs="Times New Roman"/>
                <w:color w:val="000000" w:themeColor="text1"/>
                <w:sz w:val="21"/>
                <w:szCs w:val="21"/>
              </w:rPr>
              <w:t>Transcription</w:t>
            </w:r>
            <w:r w:rsidRPr="00EF6AA3">
              <w:rPr>
                <w:rFonts w:ascii="Times New Roman" w:hAnsi="Times New Roman" w:cs="Times New Roman"/>
                <w:color w:val="000000" w:themeColor="text1"/>
                <w:spacing w:val="-4"/>
                <w:sz w:val="21"/>
                <w:szCs w:val="21"/>
              </w:rPr>
              <w:t xml:space="preserve"> </w:t>
            </w:r>
            <w:r w:rsidRPr="00EF6AA3">
              <w:rPr>
                <w:rFonts w:ascii="Times New Roman" w:hAnsi="Times New Roman" w:cs="Times New Roman"/>
                <w:color w:val="000000" w:themeColor="text1"/>
                <w:sz w:val="21"/>
                <w:szCs w:val="21"/>
              </w:rPr>
              <w:t>factor</w:t>
            </w:r>
            <w:r w:rsidRPr="00EF6AA3">
              <w:rPr>
                <w:rFonts w:ascii="Times New Roman" w:hAnsi="Times New Roman" w:cs="Times New Roman"/>
                <w:color w:val="000000" w:themeColor="text1"/>
                <w:spacing w:val="-3"/>
                <w:sz w:val="21"/>
                <w:szCs w:val="21"/>
              </w:rPr>
              <w:t xml:space="preserve"> </w:t>
            </w:r>
            <w:r w:rsidRPr="00EF6AA3">
              <w:rPr>
                <w:rFonts w:ascii="Times New Roman" w:hAnsi="Times New Roman" w:cs="Times New Roman"/>
                <w:color w:val="000000" w:themeColor="text1"/>
                <w:sz w:val="21"/>
                <w:szCs w:val="21"/>
              </w:rPr>
              <w:t>in</w:t>
            </w:r>
            <w:r w:rsidRPr="00EF6AA3">
              <w:rPr>
                <w:rFonts w:ascii="Times New Roman" w:hAnsi="Times New Roman" w:cs="Times New Roman"/>
                <w:color w:val="000000" w:themeColor="text1"/>
                <w:spacing w:val="-3"/>
                <w:sz w:val="21"/>
                <w:szCs w:val="21"/>
              </w:rPr>
              <w:t xml:space="preserve"> </w:t>
            </w:r>
            <w:r w:rsidRPr="00EF6AA3">
              <w:rPr>
                <w:rFonts w:ascii="Times New Roman" w:hAnsi="Times New Roman" w:cs="Times New Roman"/>
                <w:color w:val="000000" w:themeColor="text1"/>
                <w:spacing w:val="-5"/>
                <w:sz w:val="21"/>
                <w:szCs w:val="21"/>
              </w:rPr>
              <w:t>JA</w:t>
            </w:r>
          </w:p>
          <w:p w14:paraId="365D6F7F" w14:textId="77777777" w:rsidR="00EF3D96" w:rsidRPr="00EF6AA3" w:rsidRDefault="00EF3D96" w:rsidP="00470941">
            <w:pPr>
              <w:pStyle w:val="TableParagraph"/>
              <w:ind w:left="57" w:right="57"/>
              <w:jc w:val="both"/>
              <w:rPr>
                <w:rFonts w:ascii="Times New Roman" w:hAnsi="Times New Roman" w:cs="Times New Roman"/>
                <w:color w:val="000000" w:themeColor="text1"/>
                <w:sz w:val="21"/>
                <w:szCs w:val="21"/>
              </w:rPr>
            </w:pPr>
            <w:r w:rsidRPr="00EF6AA3">
              <w:rPr>
                <w:rFonts w:ascii="Times New Roman" w:hAnsi="Times New Roman" w:cs="Times New Roman"/>
                <w:color w:val="000000" w:themeColor="text1"/>
                <w:spacing w:val="-2"/>
                <w:sz w:val="21"/>
                <w:szCs w:val="21"/>
              </w:rPr>
              <w:t>hormone</w:t>
            </w:r>
          </w:p>
        </w:tc>
        <w:tc>
          <w:tcPr>
            <w:tcW w:w="992" w:type="dxa"/>
          </w:tcPr>
          <w:p w14:paraId="398B36ED" w14:textId="77777777" w:rsidR="00EF3D96" w:rsidRPr="00EF6AA3" w:rsidRDefault="00EF3D96" w:rsidP="00470941">
            <w:pPr>
              <w:pStyle w:val="TableParagraph"/>
              <w:ind w:left="57" w:right="57"/>
              <w:jc w:val="both"/>
              <w:rPr>
                <w:rFonts w:ascii="Times New Roman" w:hAnsi="Times New Roman" w:cs="Times New Roman"/>
                <w:color w:val="000000" w:themeColor="text1"/>
                <w:sz w:val="21"/>
                <w:szCs w:val="21"/>
              </w:rPr>
            </w:pPr>
            <w:r w:rsidRPr="00EF6AA3">
              <w:rPr>
                <w:rFonts w:ascii="Times New Roman" w:hAnsi="Times New Roman" w:cs="Times New Roman"/>
                <w:color w:val="000000" w:themeColor="text1"/>
                <w:sz w:val="21"/>
                <w:szCs w:val="21"/>
              </w:rPr>
              <w:t>MYC5</w:t>
            </w:r>
            <w:r w:rsidRPr="00EF6AA3">
              <w:rPr>
                <w:rFonts w:ascii="Times New Roman" w:hAnsi="Times New Roman" w:cs="Times New Roman"/>
                <w:color w:val="000000" w:themeColor="text1"/>
                <w:spacing w:val="-7"/>
                <w:sz w:val="21"/>
                <w:szCs w:val="21"/>
              </w:rPr>
              <w:t xml:space="preserve"> </w:t>
            </w:r>
            <w:r w:rsidRPr="00EF6AA3">
              <w:rPr>
                <w:rFonts w:ascii="Times New Roman" w:hAnsi="Times New Roman" w:cs="Times New Roman"/>
                <w:color w:val="000000" w:themeColor="text1"/>
                <w:sz w:val="21"/>
                <w:szCs w:val="21"/>
              </w:rPr>
              <w:t>promoter</w:t>
            </w:r>
            <w:r w:rsidRPr="00EF6AA3">
              <w:rPr>
                <w:rFonts w:ascii="Times New Roman" w:hAnsi="Times New Roman" w:cs="Times New Roman"/>
                <w:color w:val="000000" w:themeColor="text1"/>
                <w:spacing w:val="-6"/>
                <w:sz w:val="21"/>
                <w:szCs w:val="21"/>
              </w:rPr>
              <w:t xml:space="preserve"> </w:t>
            </w:r>
            <w:r w:rsidRPr="00EF6AA3">
              <w:rPr>
                <w:rFonts w:ascii="Times New Roman" w:hAnsi="Times New Roman" w:cs="Times New Roman"/>
                <w:color w:val="000000" w:themeColor="text1"/>
                <w:spacing w:val="-5"/>
                <w:sz w:val="21"/>
                <w:szCs w:val="21"/>
              </w:rPr>
              <w:t>and</w:t>
            </w:r>
          </w:p>
          <w:p w14:paraId="2CC6E922" w14:textId="77777777" w:rsidR="00EF3D96" w:rsidRPr="00EF6AA3" w:rsidRDefault="00EF3D96" w:rsidP="00470941">
            <w:pPr>
              <w:pStyle w:val="TableParagraph"/>
              <w:ind w:left="57" w:right="57"/>
              <w:jc w:val="both"/>
              <w:rPr>
                <w:rFonts w:ascii="Times New Roman" w:hAnsi="Times New Roman" w:cs="Times New Roman"/>
                <w:color w:val="000000" w:themeColor="text1"/>
                <w:sz w:val="21"/>
                <w:szCs w:val="21"/>
              </w:rPr>
            </w:pPr>
            <w:proofErr w:type="spellStart"/>
            <w:r w:rsidRPr="00EF6AA3">
              <w:rPr>
                <w:rFonts w:ascii="Times New Roman" w:hAnsi="Times New Roman" w:cs="Times New Roman"/>
                <w:color w:val="000000" w:themeColor="text1"/>
                <w:sz w:val="21"/>
                <w:szCs w:val="21"/>
              </w:rPr>
              <w:t>CaMV</w:t>
            </w:r>
            <w:proofErr w:type="spellEnd"/>
            <w:r w:rsidRPr="00EF6AA3">
              <w:rPr>
                <w:rFonts w:ascii="Times New Roman" w:hAnsi="Times New Roman" w:cs="Times New Roman"/>
                <w:color w:val="000000" w:themeColor="text1"/>
                <w:sz w:val="21"/>
                <w:szCs w:val="21"/>
              </w:rPr>
              <w:t xml:space="preserve"> </w:t>
            </w:r>
            <w:r w:rsidRPr="00EF6AA3">
              <w:rPr>
                <w:rFonts w:ascii="Times New Roman" w:hAnsi="Times New Roman" w:cs="Times New Roman"/>
                <w:color w:val="000000" w:themeColor="text1"/>
                <w:spacing w:val="-5"/>
                <w:sz w:val="21"/>
                <w:szCs w:val="21"/>
              </w:rPr>
              <w:t>35S</w:t>
            </w:r>
          </w:p>
        </w:tc>
        <w:tc>
          <w:tcPr>
            <w:tcW w:w="2126" w:type="dxa"/>
          </w:tcPr>
          <w:p w14:paraId="65EA7851" w14:textId="77777777" w:rsidR="00EF3D96" w:rsidRPr="00EF6AA3" w:rsidRDefault="00EF3D96" w:rsidP="00470941">
            <w:pPr>
              <w:pStyle w:val="TableParagraph"/>
              <w:ind w:left="57" w:right="57"/>
              <w:jc w:val="both"/>
              <w:rPr>
                <w:rFonts w:ascii="Times New Roman" w:hAnsi="Times New Roman" w:cs="Times New Roman"/>
                <w:color w:val="000000" w:themeColor="text1"/>
                <w:sz w:val="21"/>
                <w:szCs w:val="21"/>
              </w:rPr>
            </w:pPr>
            <w:r w:rsidRPr="00EF6AA3">
              <w:rPr>
                <w:rFonts w:ascii="Times New Roman" w:hAnsi="Times New Roman" w:cs="Times New Roman"/>
                <w:color w:val="000000" w:themeColor="text1"/>
                <w:sz w:val="21"/>
                <w:szCs w:val="21"/>
              </w:rPr>
              <w:t>Defective</w:t>
            </w:r>
            <w:r w:rsidRPr="00EF6AA3">
              <w:rPr>
                <w:rFonts w:ascii="Times New Roman" w:hAnsi="Times New Roman" w:cs="Times New Roman"/>
                <w:color w:val="000000" w:themeColor="text1"/>
                <w:spacing w:val="-8"/>
                <w:sz w:val="21"/>
                <w:szCs w:val="21"/>
              </w:rPr>
              <w:t xml:space="preserve"> </w:t>
            </w:r>
            <w:r w:rsidRPr="00EF6AA3">
              <w:rPr>
                <w:rFonts w:ascii="Times New Roman" w:hAnsi="Times New Roman" w:cs="Times New Roman"/>
                <w:color w:val="000000" w:themeColor="text1"/>
                <w:sz w:val="21"/>
                <w:szCs w:val="21"/>
              </w:rPr>
              <w:t>stamen</w:t>
            </w:r>
            <w:r w:rsidRPr="00EF6AA3">
              <w:rPr>
                <w:rFonts w:ascii="Times New Roman" w:hAnsi="Times New Roman" w:cs="Times New Roman"/>
                <w:color w:val="000000" w:themeColor="text1"/>
                <w:spacing w:val="-6"/>
                <w:sz w:val="21"/>
                <w:szCs w:val="21"/>
              </w:rPr>
              <w:t xml:space="preserve"> </w:t>
            </w:r>
            <w:r w:rsidRPr="00EF6AA3">
              <w:rPr>
                <w:rFonts w:ascii="Times New Roman" w:hAnsi="Times New Roman" w:cs="Times New Roman"/>
                <w:color w:val="000000" w:themeColor="text1"/>
                <w:spacing w:val="-2"/>
                <w:sz w:val="21"/>
                <w:szCs w:val="21"/>
              </w:rPr>
              <w:t>fila</w:t>
            </w:r>
            <w:r w:rsidRPr="00EF6AA3">
              <w:rPr>
                <w:rFonts w:ascii="Times New Roman" w:hAnsi="Times New Roman" w:cs="Times New Roman"/>
                <w:color w:val="000000" w:themeColor="text1"/>
                <w:sz w:val="21"/>
                <w:szCs w:val="21"/>
              </w:rPr>
              <w:t xml:space="preserve">ment </w:t>
            </w:r>
            <w:r w:rsidRPr="00EF6AA3">
              <w:rPr>
                <w:rFonts w:ascii="Times New Roman" w:hAnsi="Times New Roman" w:cs="Times New Roman"/>
                <w:color w:val="000000" w:themeColor="text1"/>
                <w:spacing w:val="-2"/>
                <w:sz w:val="21"/>
                <w:szCs w:val="21"/>
              </w:rPr>
              <w:t>elongation</w:t>
            </w:r>
          </w:p>
        </w:tc>
        <w:tc>
          <w:tcPr>
            <w:tcW w:w="1701" w:type="dxa"/>
          </w:tcPr>
          <w:p w14:paraId="6F16B9C1" w14:textId="77777777" w:rsidR="00EF3D96" w:rsidRPr="00EF6AA3" w:rsidRDefault="00EF3D96" w:rsidP="00470941">
            <w:pPr>
              <w:pStyle w:val="TableParagraph"/>
              <w:ind w:left="57" w:right="57"/>
              <w:jc w:val="both"/>
              <w:rPr>
                <w:rFonts w:ascii="Times New Roman" w:hAnsi="Times New Roman" w:cs="Times New Roman"/>
                <w:i/>
                <w:color w:val="000000" w:themeColor="text1"/>
                <w:sz w:val="21"/>
                <w:szCs w:val="21"/>
              </w:rPr>
            </w:pPr>
            <w:r w:rsidRPr="00EF6AA3">
              <w:rPr>
                <w:rFonts w:ascii="Times New Roman" w:hAnsi="Times New Roman" w:cs="Times New Roman"/>
                <w:i/>
                <w:color w:val="000000" w:themeColor="text1"/>
                <w:spacing w:val="-2"/>
                <w:sz w:val="21"/>
                <w:szCs w:val="21"/>
              </w:rPr>
              <w:t>Arabidopsis</w:t>
            </w:r>
          </w:p>
        </w:tc>
        <w:tc>
          <w:tcPr>
            <w:tcW w:w="1001" w:type="dxa"/>
          </w:tcPr>
          <w:p w14:paraId="55E10464" w14:textId="77777777" w:rsidR="00EF3D96" w:rsidRPr="00EF6AA3" w:rsidRDefault="00EF3D96" w:rsidP="00470941">
            <w:pPr>
              <w:pStyle w:val="TableParagraph"/>
              <w:ind w:left="57" w:right="57"/>
              <w:jc w:val="both"/>
              <w:rPr>
                <w:rFonts w:ascii="Times New Roman" w:hAnsi="Times New Roman" w:cs="Times New Roman"/>
                <w:i/>
                <w:color w:val="000000" w:themeColor="text1"/>
                <w:sz w:val="21"/>
                <w:szCs w:val="21"/>
              </w:rPr>
            </w:pPr>
            <w:r w:rsidRPr="00EF6AA3">
              <w:rPr>
                <w:rFonts w:ascii="Times New Roman" w:hAnsi="Times New Roman" w:cs="Times New Roman"/>
                <w:i/>
                <w:color w:val="000000" w:themeColor="text1"/>
                <w:spacing w:val="-2"/>
                <w:sz w:val="21"/>
                <w:szCs w:val="21"/>
              </w:rPr>
              <w:t>Arabidopsis</w:t>
            </w:r>
          </w:p>
        </w:tc>
        <w:tc>
          <w:tcPr>
            <w:tcW w:w="1267" w:type="dxa"/>
          </w:tcPr>
          <w:p w14:paraId="34726418" w14:textId="77777777" w:rsidR="00EF3D96" w:rsidRPr="00EF6AA3" w:rsidRDefault="00552212" w:rsidP="00470941">
            <w:pPr>
              <w:pStyle w:val="TableParagraph"/>
              <w:ind w:left="57" w:right="57"/>
              <w:jc w:val="both"/>
              <w:rPr>
                <w:rFonts w:ascii="Times New Roman" w:hAnsi="Times New Roman" w:cs="Times New Roman"/>
                <w:i/>
                <w:color w:val="000000" w:themeColor="text1"/>
                <w:spacing w:val="-2"/>
                <w:sz w:val="21"/>
                <w:szCs w:val="21"/>
              </w:rPr>
            </w:pPr>
            <w:r w:rsidRPr="00552212">
              <w:rPr>
                <w:rFonts w:ascii="Times New Roman" w:hAnsi="Times New Roman" w:cs="Times New Roman"/>
                <w:i/>
                <w:color w:val="000000" w:themeColor="text1"/>
                <w:spacing w:val="-2"/>
                <w:sz w:val="21"/>
                <w:szCs w:val="21"/>
              </w:rPr>
              <w:t xml:space="preserve">Figueroa and Browse </w:t>
            </w:r>
            <w:r w:rsidRPr="00552212">
              <w:rPr>
                <w:rFonts w:ascii="Times New Roman" w:hAnsi="Times New Roman" w:cs="Times New Roman"/>
                <w:iCs/>
                <w:color w:val="000000" w:themeColor="text1"/>
                <w:spacing w:val="-2"/>
                <w:sz w:val="21"/>
                <w:szCs w:val="21"/>
              </w:rPr>
              <w:t>(2015)</w:t>
            </w:r>
          </w:p>
        </w:tc>
      </w:tr>
      <w:tr w:rsidR="00EF3D96" w:rsidRPr="00FB57CB" w14:paraId="0021702B" w14:textId="77777777" w:rsidTr="00EF6AA3">
        <w:trPr>
          <w:trHeight w:val="335"/>
        </w:trPr>
        <w:tc>
          <w:tcPr>
            <w:tcW w:w="1134" w:type="dxa"/>
          </w:tcPr>
          <w:p w14:paraId="1C92A5CF" w14:textId="77777777" w:rsidR="00EF3D96" w:rsidRPr="00EF6AA3" w:rsidRDefault="00EF3D96" w:rsidP="00470941">
            <w:pPr>
              <w:pStyle w:val="TableParagraph"/>
              <w:ind w:left="57" w:right="57"/>
              <w:jc w:val="both"/>
              <w:rPr>
                <w:rFonts w:ascii="Times New Roman" w:hAnsi="Times New Roman" w:cs="Times New Roman"/>
                <w:color w:val="000000" w:themeColor="text1"/>
                <w:sz w:val="21"/>
                <w:szCs w:val="21"/>
              </w:rPr>
            </w:pPr>
            <w:r w:rsidRPr="00EF6AA3">
              <w:rPr>
                <w:rFonts w:ascii="Times New Roman" w:hAnsi="Times New Roman" w:cs="Times New Roman"/>
                <w:color w:val="000000" w:themeColor="text1"/>
                <w:sz w:val="21"/>
                <w:szCs w:val="21"/>
              </w:rPr>
              <w:t>No</w:t>
            </w:r>
            <w:r w:rsidRPr="00EF6AA3">
              <w:rPr>
                <w:rFonts w:ascii="Times New Roman" w:hAnsi="Times New Roman" w:cs="Times New Roman"/>
                <w:color w:val="000000" w:themeColor="text1"/>
                <w:spacing w:val="-2"/>
                <w:sz w:val="21"/>
                <w:szCs w:val="21"/>
              </w:rPr>
              <w:t xml:space="preserve"> </w:t>
            </w:r>
            <w:r w:rsidRPr="00EF6AA3">
              <w:rPr>
                <w:rFonts w:ascii="Times New Roman" w:hAnsi="Times New Roman" w:cs="Times New Roman"/>
                <w:color w:val="000000" w:themeColor="text1"/>
                <w:sz w:val="21"/>
                <w:szCs w:val="21"/>
              </w:rPr>
              <w:t>Pollen</w:t>
            </w:r>
            <w:r w:rsidRPr="00EF6AA3">
              <w:rPr>
                <w:rFonts w:ascii="Times New Roman" w:hAnsi="Times New Roman" w:cs="Times New Roman"/>
                <w:color w:val="000000" w:themeColor="text1"/>
                <w:spacing w:val="-2"/>
                <w:sz w:val="21"/>
                <w:szCs w:val="21"/>
              </w:rPr>
              <w:t xml:space="preserve"> </w:t>
            </w:r>
            <w:r w:rsidRPr="00EF6AA3">
              <w:rPr>
                <w:rFonts w:ascii="Times New Roman" w:hAnsi="Times New Roman" w:cs="Times New Roman"/>
                <w:color w:val="000000" w:themeColor="text1"/>
                <w:sz w:val="21"/>
                <w:szCs w:val="21"/>
              </w:rPr>
              <w:t>1</w:t>
            </w:r>
            <w:r w:rsidRPr="00EF6AA3">
              <w:rPr>
                <w:rFonts w:ascii="Times New Roman" w:hAnsi="Times New Roman" w:cs="Times New Roman"/>
                <w:color w:val="000000" w:themeColor="text1"/>
                <w:spacing w:val="-2"/>
                <w:sz w:val="21"/>
                <w:szCs w:val="21"/>
              </w:rPr>
              <w:t xml:space="preserve"> (</w:t>
            </w:r>
            <w:r w:rsidRPr="00EF6AA3">
              <w:rPr>
                <w:rFonts w:ascii="Times New Roman" w:hAnsi="Times New Roman" w:cs="Times New Roman"/>
                <w:i/>
                <w:color w:val="000000" w:themeColor="text1"/>
                <w:spacing w:val="-2"/>
                <w:sz w:val="21"/>
                <w:szCs w:val="21"/>
              </w:rPr>
              <w:t>OsNP1</w:t>
            </w:r>
            <w:r w:rsidRPr="00EF6AA3">
              <w:rPr>
                <w:rFonts w:ascii="Times New Roman" w:hAnsi="Times New Roman" w:cs="Times New Roman"/>
                <w:color w:val="000000" w:themeColor="text1"/>
                <w:spacing w:val="-2"/>
                <w:sz w:val="21"/>
                <w:szCs w:val="21"/>
              </w:rPr>
              <w:t>)</w:t>
            </w:r>
          </w:p>
        </w:tc>
        <w:tc>
          <w:tcPr>
            <w:tcW w:w="1560" w:type="dxa"/>
          </w:tcPr>
          <w:p w14:paraId="40EFAC99" w14:textId="77777777" w:rsidR="00EF3D96" w:rsidRPr="00EF6AA3" w:rsidRDefault="00EF3D96" w:rsidP="00470941">
            <w:pPr>
              <w:pStyle w:val="TableParagraph"/>
              <w:ind w:left="57" w:right="57"/>
              <w:jc w:val="both"/>
              <w:rPr>
                <w:rFonts w:ascii="Times New Roman" w:hAnsi="Times New Roman" w:cs="Times New Roman"/>
                <w:color w:val="000000" w:themeColor="text1"/>
                <w:sz w:val="21"/>
                <w:szCs w:val="21"/>
              </w:rPr>
            </w:pPr>
            <w:r w:rsidRPr="00EF6AA3">
              <w:rPr>
                <w:rFonts w:ascii="Times New Roman" w:hAnsi="Times New Roman" w:cs="Times New Roman"/>
                <w:color w:val="000000" w:themeColor="text1"/>
                <w:spacing w:val="-2"/>
                <w:sz w:val="21"/>
                <w:szCs w:val="21"/>
              </w:rPr>
              <w:t>Glucose–methanol–cho</w:t>
            </w:r>
            <w:r w:rsidRPr="00EF6AA3">
              <w:rPr>
                <w:rFonts w:ascii="Times New Roman" w:hAnsi="Times New Roman" w:cs="Times New Roman"/>
                <w:color w:val="000000" w:themeColor="text1"/>
                <w:sz w:val="21"/>
                <w:szCs w:val="21"/>
              </w:rPr>
              <w:t xml:space="preserve">line </w:t>
            </w:r>
            <w:r w:rsidRPr="00EF6AA3">
              <w:rPr>
                <w:rFonts w:ascii="Times New Roman" w:hAnsi="Times New Roman" w:cs="Times New Roman"/>
                <w:color w:val="000000" w:themeColor="text1"/>
                <w:spacing w:val="-2"/>
                <w:sz w:val="21"/>
                <w:szCs w:val="21"/>
              </w:rPr>
              <w:t>oxidoreductase</w:t>
            </w:r>
          </w:p>
        </w:tc>
        <w:tc>
          <w:tcPr>
            <w:tcW w:w="992" w:type="dxa"/>
          </w:tcPr>
          <w:p w14:paraId="45BD3E7A" w14:textId="77777777" w:rsidR="00EF3D96" w:rsidRPr="00EF6AA3" w:rsidRDefault="00EF3D96" w:rsidP="00470941">
            <w:pPr>
              <w:pStyle w:val="TableParagraph"/>
              <w:ind w:left="57" w:right="57"/>
              <w:jc w:val="both"/>
              <w:rPr>
                <w:rFonts w:ascii="Times New Roman" w:hAnsi="Times New Roman" w:cs="Times New Roman"/>
                <w:color w:val="000000" w:themeColor="text1"/>
                <w:sz w:val="21"/>
                <w:szCs w:val="21"/>
              </w:rPr>
            </w:pPr>
            <w:proofErr w:type="spellStart"/>
            <w:r w:rsidRPr="00EF6AA3">
              <w:rPr>
                <w:rFonts w:ascii="Times New Roman" w:hAnsi="Times New Roman" w:cs="Times New Roman"/>
                <w:color w:val="000000" w:themeColor="text1"/>
                <w:sz w:val="21"/>
                <w:szCs w:val="21"/>
              </w:rPr>
              <w:t>CaMV</w:t>
            </w:r>
            <w:proofErr w:type="spellEnd"/>
            <w:r w:rsidRPr="00EF6AA3">
              <w:rPr>
                <w:rFonts w:ascii="Times New Roman" w:hAnsi="Times New Roman" w:cs="Times New Roman"/>
                <w:color w:val="000000" w:themeColor="text1"/>
                <w:sz w:val="21"/>
                <w:szCs w:val="21"/>
              </w:rPr>
              <w:t xml:space="preserve"> </w:t>
            </w:r>
            <w:r w:rsidRPr="00EF6AA3">
              <w:rPr>
                <w:rFonts w:ascii="Times New Roman" w:hAnsi="Times New Roman" w:cs="Times New Roman"/>
                <w:color w:val="000000" w:themeColor="text1"/>
                <w:spacing w:val="-5"/>
                <w:sz w:val="21"/>
                <w:szCs w:val="21"/>
              </w:rPr>
              <w:t>35S</w:t>
            </w:r>
          </w:p>
        </w:tc>
        <w:tc>
          <w:tcPr>
            <w:tcW w:w="2126" w:type="dxa"/>
          </w:tcPr>
          <w:p w14:paraId="0812A072" w14:textId="77777777" w:rsidR="00EF3D96" w:rsidRPr="00EF6AA3" w:rsidRDefault="00EF3D96" w:rsidP="00470941">
            <w:pPr>
              <w:pStyle w:val="TableParagraph"/>
              <w:ind w:left="57" w:right="57"/>
              <w:jc w:val="both"/>
              <w:rPr>
                <w:rFonts w:ascii="Times New Roman" w:hAnsi="Times New Roman" w:cs="Times New Roman"/>
                <w:color w:val="000000" w:themeColor="text1"/>
                <w:sz w:val="21"/>
                <w:szCs w:val="21"/>
              </w:rPr>
            </w:pPr>
            <w:r w:rsidRPr="00EF6AA3">
              <w:rPr>
                <w:rFonts w:ascii="Times New Roman" w:hAnsi="Times New Roman" w:cs="Times New Roman"/>
                <w:color w:val="000000" w:themeColor="text1"/>
                <w:sz w:val="21"/>
                <w:szCs w:val="21"/>
              </w:rPr>
              <w:t>Complete</w:t>
            </w:r>
            <w:r w:rsidRPr="00EF6AA3">
              <w:rPr>
                <w:rFonts w:ascii="Times New Roman" w:hAnsi="Times New Roman" w:cs="Times New Roman"/>
                <w:color w:val="000000" w:themeColor="text1"/>
                <w:spacing w:val="-4"/>
                <w:sz w:val="21"/>
                <w:szCs w:val="21"/>
              </w:rPr>
              <w:t xml:space="preserve"> </w:t>
            </w:r>
            <w:r w:rsidRPr="00EF6AA3">
              <w:rPr>
                <w:rFonts w:ascii="Times New Roman" w:hAnsi="Times New Roman" w:cs="Times New Roman"/>
                <w:color w:val="000000" w:themeColor="text1"/>
                <w:sz w:val="21"/>
                <w:szCs w:val="21"/>
              </w:rPr>
              <w:t>male</w:t>
            </w:r>
            <w:r w:rsidRPr="00EF6AA3">
              <w:rPr>
                <w:rFonts w:ascii="Times New Roman" w:hAnsi="Times New Roman" w:cs="Times New Roman"/>
                <w:color w:val="000000" w:themeColor="text1"/>
                <w:spacing w:val="-1"/>
                <w:sz w:val="21"/>
                <w:szCs w:val="21"/>
              </w:rPr>
              <w:t xml:space="preserve"> </w:t>
            </w:r>
            <w:r w:rsidRPr="00EF6AA3">
              <w:rPr>
                <w:rFonts w:ascii="Times New Roman" w:hAnsi="Times New Roman" w:cs="Times New Roman"/>
                <w:color w:val="000000" w:themeColor="text1"/>
                <w:spacing w:val="-2"/>
                <w:sz w:val="21"/>
                <w:szCs w:val="21"/>
              </w:rPr>
              <w:t>sterility</w:t>
            </w:r>
          </w:p>
        </w:tc>
        <w:tc>
          <w:tcPr>
            <w:tcW w:w="1701" w:type="dxa"/>
          </w:tcPr>
          <w:p w14:paraId="4DA1EBE3" w14:textId="77777777" w:rsidR="00EF3D96" w:rsidRPr="00EF6AA3" w:rsidRDefault="00EF3D96" w:rsidP="00470941">
            <w:pPr>
              <w:pStyle w:val="TableParagraph"/>
              <w:ind w:left="57" w:right="57"/>
              <w:jc w:val="both"/>
              <w:rPr>
                <w:rFonts w:ascii="Times New Roman" w:hAnsi="Times New Roman" w:cs="Times New Roman"/>
                <w:i/>
                <w:color w:val="000000" w:themeColor="text1"/>
                <w:sz w:val="21"/>
                <w:szCs w:val="21"/>
              </w:rPr>
            </w:pPr>
            <w:r w:rsidRPr="00EF6AA3">
              <w:rPr>
                <w:rFonts w:ascii="Times New Roman" w:hAnsi="Times New Roman" w:cs="Times New Roman"/>
                <w:i/>
                <w:color w:val="000000" w:themeColor="text1"/>
                <w:sz w:val="21"/>
                <w:szCs w:val="21"/>
              </w:rPr>
              <w:t>Oryza</w:t>
            </w:r>
            <w:r w:rsidRPr="00EF6AA3">
              <w:rPr>
                <w:rFonts w:ascii="Times New Roman" w:hAnsi="Times New Roman" w:cs="Times New Roman"/>
                <w:i/>
                <w:color w:val="000000" w:themeColor="text1"/>
                <w:spacing w:val="5"/>
                <w:sz w:val="21"/>
                <w:szCs w:val="21"/>
              </w:rPr>
              <w:t xml:space="preserve"> </w:t>
            </w:r>
            <w:r w:rsidRPr="00EF6AA3">
              <w:rPr>
                <w:rFonts w:ascii="Times New Roman" w:hAnsi="Times New Roman" w:cs="Times New Roman"/>
                <w:i/>
                <w:color w:val="000000" w:themeColor="text1"/>
                <w:spacing w:val="-2"/>
                <w:sz w:val="21"/>
                <w:szCs w:val="21"/>
              </w:rPr>
              <w:t>sativa</w:t>
            </w:r>
          </w:p>
        </w:tc>
        <w:tc>
          <w:tcPr>
            <w:tcW w:w="1001" w:type="dxa"/>
          </w:tcPr>
          <w:p w14:paraId="57E33F53" w14:textId="77777777" w:rsidR="00EF3D96" w:rsidRPr="00EF6AA3" w:rsidRDefault="00EF3D96" w:rsidP="00470941">
            <w:pPr>
              <w:pStyle w:val="TableParagraph"/>
              <w:ind w:left="57" w:right="57"/>
              <w:jc w:val="both"/>
              <w:rPr>
                <w:rFonts w:ascii="Times New Roman" w:hAnsi="Times New Roman" w:cs="Times New Roman"/>
                <w:color w:val="000000" w:themeColor="text1"/>
                <w:sz w:val="21"/>
                <w:szCs w:val="21"/>
              </w:rPr>
            </w:pPr>
            <w:r w:rsidRPr="00EF6AA3">
              <w:rPr>
                <w:rFonts w:ascii="Times New Roman" w:hAnsi="Times New Roman" w:cs="Times New Roman"/>
                <w:color w:val="000000" w:themeColor="text1"/>
                <w:spacing w:val="-4"/>
                <w:sz w:val="21"/>
                <w:szCs w:val="21"/>
              </w:rPr>
              <w:t>Rice</w:t>
            </w:r>
          </w:p>
        </w:tc>
        <w:tc>
          <w:tcPr>
            <w:tcW w:w="1267" w:type="dxa"/>
          </w:tcPr>
          <w:p w14:paraId="44014784" w14:textId="77777777" w:rsidR="00EF3D96" w:rsidRPr="00EF6AA3" w:rsidRDefault="00552212" w:rsidP="00470941">
            <w:pPr>
              <w:pStyle w:val="TableParagraph"/>
              <w:ind w:left="57" w:right="57"/>
              <w:jc w:val="both"/>
              <w:rPr>
                <w:rFonts w:ascii="Times New Roman" w:hAnsi="Times New Roman" w:cs="Times New Roman"/>
                <w:color w:val="000000" w:themeColor="text1"/>
                <w:spacing w:val="-4"/>
                <w:sz w:val="21"/>
                <w:szCs w:val="21"/>
              </w:rPr>
            </w:pPr>
            <w:r w:rsidRPr="00552212">
              <w:rPr>
                <w:rFonts w:ascii="Times New Roman" w:hAnsi="Times New Roman" w:cs="Times New Roman"/>
                <w:color w:val="000000" w:themeColor="text1"/>
                <w:spacing w:val="-4"/>
                <w:sz w:val="21"/>
                <w:szCs w:val="21"/>
              </w:rPr>
              <w:t xml:space="preserve">Chang </w:t>
            </w:r>
            <w:r w:rsidRPr="00552212">
              <w:rPr>
                <w:rFonts w:ascii="Times New Roman" w:hAnsi="Times New Roman" w:cs="Times New Roman"/>
                <w:i/>
                <w:iCs/>
                <w:color w:val="000000" w:themeColor="text1"/>
                <w:spacing w:val="-4"/>
                <w:sz w:val="21"/>
                <w:szCs w:val="21"/>
              </w:rPr>
              <w:t>et al</w:t>
            </w:r>
            <w:r w:rsidRPr="00552212">
              <w:rPr>
                <w:rFonts w:ascii="Times New Roman" w:hAnsi="Times New Roman" w:cs="Times New Roman"/>
                <w:color w:val="000000" w:themeColor="text1"/>
                <w:spacing w:val="-4"/>
                <w:sz w:val="21"/>
                <w:szCs w:val="21"/>
              </w:rPr>
              <w:t>. (2016)</w:t>
            </w:r>
          </w:p>
        </w:tc>
      </w:tr>
      <w:tr w:rsidR="00EF3D96" w:rsidRPr="00FB57CB" w14:paraId="08C1DEA2" w14:textId="77777777" w:rsidTr="00DB4A04">
        <w:trPr>
          <w:trHeight w:val="1000"/>
        </w:trPr>
        <w:tc>
          <w:tcPr>
            <w:tcW w:w="1134" w:type="dxa"/>
          </w:tcPr>
          <w:p w14:paraId="1DD8D39A" w14:textId="77777777" w:rsidR="00EF3D96" w:rsidRPr="00EF6AA3" w:rsidRDefault="00EF3D96" w:rsidP="00470941">
            <w:pPr>
              <w:pStyle w:val="TableParagraph"/>
              <w:ind w:left="57" w:right="57"/>
              <w:jc w:val="both"/>
              <w:rPr>
                <w:rFonts w:ascii="Times New Roman" w:hAnsi="Times New Roman" w:cs="Times New Roman"/>
                <w:i/>
                <w:color w:val="000000" w:themeColor="text1"/>
                <w:sz w:val="21"/>
                <w:szCs w:val="21"/>
              </w:rPr>
            </w:pPr>
            <w:r w:rsidRPr="00EF6AA3">
              <w:rPr>
                <w:rFonts w:ascii="Times New Roman" w:hAnsi="Times New Roman" w:cs="Times New Roman"/>
                <w:i/>
                <w:color w:val="000000" w:themeColor="text1"/>
                <w:spacing w:val="-2"/>
                <w:sz w:val="21"/>
                <w:szCs w:val="21"/>
              </w:rPr>
              <w:t>BnaC.MAGL8.a</w:t>
            </w:r>
          </w:p>
        </w:tc>
        <w:tc>
          <w:tcPr>
            <w:tcW w:w="1560" w:type="dxa"/>
          </w:tcPr>
          <w:p w14:paraId="223A7458" w14:textId="77777777" w:rsidR="00EF3D96" w:rsidRPr="00EF6AA3" w:rsidRDefault="00EF3D96" w:rsidP="00470941">
            <w:pPr>
              <w:pStyle w:val="TableParagraph"/>
              <w:ind w:left="57" w:right="57"/>
              <w:jc w:val="both"/>
              <w:rPr>
                <w:rFonts w:ascii="Times New Roman" w:hAnsi="Times New Roman" w:cs="Times New Roman"/>
                <w:color w:val="000000" w:themeColor="text1"/>
                <w:sz w:val="21"/>
                <w:szCs w:val="21"/>
              </w:rPr>
            </w:pPr>
            <w:r w:rsidRPr="00EF6AA3">
              <w:rPr>
                <w:rFonts w:ascii="Times New Roman" w:hAnsi="Times New Roman" w:cs="Times New Roman"/>
                <w:color w:val="000000" w:themeColor="text1"/>
                <w:spacing w:val="-2"/>
                <w:sz w:val="21"/>
                <w:szCs w:val="21"/>
              </w:rPr>
              <w:t>Monoacylglycerol</w:t>
            </w:r>
            <w:r w:rsidRPr="00EF6AA3">
              <w:rPr>
                <w:rFonts w:ascii="Times New Roman" w:hAnsi="Times New Roman" w:cs="Times New Roman"/>
                <w:color w:val="000000" w:themeColor="text1"/>
                <w:spacing w:val="18"/>
                <w:sz w:val="21"/>
                <w:szCs w:val="21"/>
              </w:rPr>
              <w:t xml:space="preserve"> </w:t>
            </w:r>
            <w:r w:rsidRPr="00EF6AA3">
              <w:rPr>
                <w:rFonts w:ascii="Times New Roman" w:hAnsi="Times New Roman" w:cs="Times New Roman"/>
                <w:color w:val="000000" w:themeColor="text1"/>
                <w:spacing w:val="-2"/>
                <w:sz w:val="21"/>
                <w:szCs w:val="21"/>
              </w:rPr>
              <w:t>lipase</w:t>
            </w:r>
          </w:p>
        </w:tc>
        <w:tc>
          <w:tcPr>
            <w:tcW w:w="992" w:type="dxa"/>
          </w:tcPr>
          <w:p w14:paraId="378E1B14" w14:textId="77777777" w:rsidR="00EF3D96" w:rsidRPr="00EF6AA3" w:rsidRDefault="00EF3D96" w:rsidP="00470941">
            <w:pPr>
              <w:pStyle w:val="TableParagraph"/>
              <w:ind w:left="57" w:right="57"/>
              <w:jc w:val="both"/>
              <w:rPr>
                <w:rFonts w:ascii="Times New Roman" w:hAnsi="Times New Roman" w:cs="Times New Roman"/>
                <w:color w:val="000000" w:themeColor="text1"/>
                <w:sz w:val="21"/>
                <w:szCs w:val="21"/>
              </w:rPr>
            </w:pPr>
            <w:r w:rsidRPr="00EF6AA3">
              <w:rPr>
                <w:rFonts w:ascii="Times New Roman" w:hAnsi="Times New Roman" w:cs="Times New Roman"/>
                <w:color w:val="000000" w:themeColor="text1"/>
                <w:sz w:val="21"/>
                <w:szCs w:val="21"/>
              </w:rPr>
              <w:t>BnA9</w:t>
            </w:r>
            <w:r w:rsidRPr="00EF6AA3">
              <w:rPr>
                <w:rFonts w:ascii="Times New Roman" w:hAnsi="Times New Roman" w:cs="Times New Roman"/>
                <w:color w:val="000000" w:themeColor="text1"/>
                <w:spacing w:val="-2"/>
                <w:sz w:val="21"/>
                <w:szCs w:val="21"/>
              </w:rPr>
              <w:t xml:space="preserve"> </w:t>
            </w:r>
            <w:r w:rsidRPr="00EF6AA3">
              <w:rPr>
                <w:rFonts w:ascii="Times New Roman" w:hAnsi="Times New Roman" w:cs="Times New Roman"/>
                <w:color w:val="000000" w:themeColor="text1"/>
                <w:sz w:val="21"/>
                <w:szCs w:val="21"/>
              </w:rPr>
              <w:t>promoter</w:t>
            </w:r>
            <w:r w:rsidRPr="00EF6AA3">
              <w:rPr>
                <w:rFonts w:ascii="Times New Roman" w:hAnsi="Times New Roman" w:cs="Times New Roman"/>
                <w:color w:val="000000" w:themeColor="text1"/>
                <w:spacing w:val="-2"/>
                <w:sz w:val="21"/>
                <w:szCs w:val="21"/>
              </w:rPr>
              <w:t xml:space="preserve"> </w:t>
            </w:r>
            <w:r w:rsidRPr="00EF6AA3">
              <w:rPr>
                <w:rFonts w:ascii="Times New Roman" w:hAnsi="Times New Roman" w:cs="Times New Roman"/>
                <w:color w:val="000000" w:themeColor="text1"/>
                <w:spacing w:val="-5"/>
                <w:sz w:val="21"/>
                <w:szCs w:val="21"/>
              </w:rPr>
              <w:t>and</w:t>
            </w:r>
          </w:p>
          <w:p w14:paraId="61B19033" w14:textId="77777777" w:rsidR="00EF3D96" w:rsidRPr="00EF6AA3" w:rsidRDefault="00EF3D96" w:rsidP="00470941">
            <w:pPr>
              <w:pStyle w:val="TableParagraph"/>
              <w:ind w:left="57" w:right="57"/>
              <w:jc w:val="both"/>
              <w:rPr>
                <w:rFonts w:ascii="Times New Roman" w:hAnsi="Times New Roman" w:cs="Times New Roman"/>
                <w:color w:val="000000" w:themeColor="text1"/>
                <w:sz w:val="21"/>
                <w:szCs w:val="21"/>
              </w:rPr>
            </w:pPr>
            <w:r w:rsidRPr="00EF6AA3">
              <w:rPr>
                <w:rFonts w:ascii="Times New Roman" w:hAnsi="Times New Roman" w:cs="Times New Roman"/>
                <w:color w:val="000000" w:themeColor="text1"/>
                <w:sz w:val="21"/>
                <w:szCs w:val="21"/>
              </w:rPr>
              <w:t>CaMV35S</w:t>
            </w:r>
            <w:r w:rsidRPr="00EF6AA3">
              <w:rPr>
                <w:rFonts w:ascii="Times New Roman" w:hAnsi="Times New Roman" w:cs="Times New Roman"/>
                <w:color w:val="000000" w:themeColor="text1"/>
                <w:spacing w:val="-2"/>
                <w:sz w:val="21"/>
                <w:szCs w:val="21"/>
              </w:rPr>
              <w:t xml:space="preserve"> promoter</w:t>
            </w:r>
          </w:p>
        </w:tc>
        <w:tc>
          <w:tcPr>
            <w:tcW w:w="2126" w:type="dxa"/>
          </w:tcPr>
          <w:p w14:paraId="73F5EEBC" w14:textId="77777777" w:rsidR="00EF3D96" w:rsidRPr="00EF6AA3" w:rsidRDefault="00EF3D96" w:rsidP="00470941">
            <w:pPr>
              <w:pStyle w:val="TableParagraph"/>
              <w:ind w:left="57" w:right="57"/>
              <w:jc w:val="both"/>
              <w:rPr>
                <w:rFonts w:ascii="Times New Roman" w:hAnsi="Times New Roman" w:cs="Times New Roman"/>
                <w:color w:val="000000" w:themeColor="text1"/>
                <w:sz w:val="21"/>
                <w:szCs w:val="21"/>
              </w:rPr>
            </w:pPr>
            <w:r w:rsidRPr="00EF6AA3">
              <w:rPr>
                <w:rFonts w:ascii="Times New Roman" w:hAnsi="Times New Roman" w:cs="Times New Roman"/>
                <w:color w:val="000000" w:themeColor="text1"/>
                <w:sz w:val="21"/>
                <w:szCs w:val="21"/>
              </w:rPr>
              <w:t>Impaired</w:t>
            </w:r>
            <w:r w:rsidRPr="00EF6AA3">
              <w:rPr>
                <w:rFonts w:ascii="Times New Roman" w:hAnsi="Times New Roman" w:cs="Times New Roman"/>
                <w:color w:val="000000" w:themeColor="text1"/>
                <w:spacing w:val="-1"/>
                <w:sz w:val="21"/>
                <w:szCs w:val="21"/>
              </w:rPr>
              <w:t xml:space="preserve"> </w:t>
            </w:r>
            <w:r w:rsidRPr="00EF6AA3">
              <w:rPr>
                <w:rFonts w:ascii="Times New Roman" w:hAnsi="Times New Roman" w:cs="Times New Roman"/>
                <w:color w:val="000000" w:themeColor="text1"/>
                <w:sz w:val="21"/>
                <w:szCs w:val="21"/>
              </w:rPr>
              <w:t>pollen</w:t>
            </w:r>
            <w:r w:rsidRPr="00EF6AA3">
              <w:rPr>
                <w:rFonts w:ascii="Times New Roman" w:hAnsi="Times New Roman" w:cs="Times New Roman"/>
                <w:color w:val="000000" w:themeColor="text1"/>
                <w:spacing w:val="-1"/>
                <w:sz w:val="21"/>
                <w:szCs w:val="21"/>
              </w:rPr>
              <w:t xml:space="preserve"> </w:t>
            </w:r>
            <w:r w:rsidRPr="00EF6AA3">
              <w:rPr>
                <w:rFonts w:ascii="Times New Roman" w:hAnsi="Times New Roman" w:cs="Times New Roman"/>
                <w:color w:val="000000" w:themeColor="text1"/>
                <w:spacing w:val="-2"/>
                <w:sz w:val="21"/>
                <w:szCs w:val="21"/>
              </w:rPr>
              <w:t>develop</w:t>
            </w:r>
            <w:r w:rsidRPr="00EF6AA3">
              <w:rPr>
                <w:rFonts w:ascii="Times New Roman" w:hAnsi="Times New Roman" w:cs="Times New Roman"/>
                <w:color w:val="000000" w:themeColor="text1"/>
                <w:spacing w:val="-4"/>
                <w:sz w:val="21"/>
                <w:szCs w:val="21"/>
              </w:rPr>
              <w:t>ment</w:t>
            </w:r>
          </w:p>
        </w:tc>
        <w:tc>
          <w:tcPr>
            <w:tcW w:w="1701" w:type="dxa"/>
            <w:tcBorders>
              <w:bottom w:val="single" w:sz="4" w:space="0" w:color="auto"/>
            </w:tcBorders>
          </w:tcPr>
          <w:p w14:paraId="3CD485F4" w14:textId="77777777" w:rsidR="00EF3D96" w:rsidRPr="00EF6AA3" w:rsidRDefault="00EF3D96" w:rsidP="00470941">
            <w:pPr>
              <w:pStyle w:val="TableParagraph"/>
              <w:ind w:left="57" w:right="57"/>
              <w:jc w:val="both"/>
              <w:rPr>
                <w:rFonts w:ascii="Times New Roman" w:hAnsi="Times New Roman" w:cs="Times New Roman"/>
                <w:i/>
                <w:color w:val="000000" w:themeColor="text1"/>
                <w:sz w:val="21"/>
                <w:szCs w:val="21"/>
              </w:rPr>
            </w:pPr>
            <w:r w:rsidRPr="00EF6AA3">
              <w:rPr>
                <w:rFonts w:ascii="Times New Roman" w:hAnsi="Times New Roman" w:cs="Times New Roman"/>
                <w:i/>
                <w:color w:val="000000" w:themeColor="text1"/>
                <w:sz w:val="21"/>
                <w:szCs w:val="21"/>
              </w:rPr>
              <w:t>Brassica</w:t>
            </w:r>
            <w:r w:rsidRPr="00EF6AA3">
              <w:rPr>
                <w:rFonts w:ascii="Times New Roman" w:hAnsi="Times New Roman" w:cs="Times New Roman"/>
                <w:i/>
                <w:color w:val="000000" w:themeColor="text1"/>
                <w:spacing w:val="-5"/>
                <w:sz w:val="21"/>
                <w:szCs w:val="21"/>
              </w:rPr>
              <w:t xml:space="preserve"> </w:t>
            </w:r>
            <w:r w:rsidRPr="00EF6AA3">
              <w:rPr>
                <w:rFonts w:ascii="Times New Roman" w:hAnsi="Times New Roman" w:cs="Times New Roman"/>
                <w:i/>
                <w:color w:val="000000" w:themeColor="text1"/>
                <w:spacing w:val="-2"/>
                <w:sz w:val="21"/>
                <w:szCs w:val="21"/>
              </w:rPr>
              <w:t>napus</w:t>
            </w:r>
          </w:p>
        </w:tc>
        <w:tc>
          <w:tcPr>
            <w:tcW w:w="1001" w:type="dxa"/>
          </w:tcPr>
          <w:p w14:paraId="4023AB98" w14:textId="77777777" w:rsidR="00EF3D96" w:rsidRPr="00EF6AA3" w:rsidRDefault="00EF3D96" w:rsidP="00470941">
            <w:pPr>
              <w:pStyle w:val="TableParagraph"/>
              <w:ind w:left="57" w:right="57"/>
              <w:jc w:val="both"/>
              <w:rPr>
                <w:rFonts w:ascii="Times New Roman" w:hAnsi="Times New Roman" w:cs="Times New Roman"/>
                <w:i/>
                <w:color w:val="000000" w:themeColor="text1"/>
                <w:sz w:val="21"/>
                <w:szCs w:val="21"/>
              </w:rPr>
            </w:pPr>
            <w:r w:rsidRPr="00EF6AA3">
              <w:rPr>
                <w:rFonts w:ascii="Times New Roman" w:hAnsi="Times New Roman" w:cs="Times New Roman"/>
                <w:i/>
                <w:color w:val="000000" w:themeColor="text1"/>
                <w:spacing w:val="-2"/>
                <w:sz w:val="21"/>
                <w:szCs w:val="21"/>
              </w:rPr>
              <w:t>Arabidopsis</w:t>
            </w:r>
          </w:p>
        </w:tc>
        <w:tc>
          <w:tcPr>
            <w:tcW w:w="1267" w:type="dxa"/>
          </w:tcPr>
          <w:p w14:paraId="337ACAC6" w14:textId="77777777" w:rsidR="00EF3D96" w:rsidRPr="00EF6AA3" w:rsidRDefault="00552212" w:rsidP="00470941">
            <w:pPr>
              <w:pStyle w:val="TableParagraph"/>
              <w:ind w:left="57" w:right="57"/>
              <w:jc w:val="both"/>
              <w:rPr>
                <w:rFonts w:ascii="Times New Roman" w:hAnsi="Times New Roman" w:cs="Times New Roman"/>
                <w:i/>
                <w:color w:val="000000" w:themeColor="text1"/>
                <w:spacing w:val="-2"/>
                <w:sz w:val="21"/>
                <w:szCs w:val="21"/>
              </w:rPr>
            </w:pPr>
            <w:r w:rsidRPr="00552212">
              <w:rPr>
                <w:rFonts w:ascii="Times New Roman" w:hAnsi="Times New Roman" w:cs="Times New Roman"/>
                <w:i/>
                <w:color w:val="000000" w:themeColor="text1"/>
                <w:spacing w:val="-2"/>
                <w:sz w:val="21"/>
                <w:szCs w:val="21"/>
              </w:rPr>
              <w:t>Gao et al. (2019)</w:t>
            </w:r>
          </w:p>
        </w:tc>
      </w:tr>
      <w:tr w:rsidR="00EF3D96" w:rsidRPr="00FB57CB" w14:paraId="14276FC3" w14:textId="77777777" w:rsidTr="00DB4A04">
        <w:trPr>
          <w:trHeight w:val="214"/>
        </w:trPr>
        <w:tc>
          <w:tcPr>
            <w:tcW w:w="1134" w:type="dxa"/>
            <w:tcBorders>
              <w:bottom w:val="single" w:sz="4" w:space="0" w:color="auto"/>
            </w:tcBorders>
          </w:tcPr>
          <w:p w14:paraId="10869205" w14:textId="77777777" w:rsidR="00EF3D96" w:rsidRPr="00EF6AA3" w:rsidRDefault="00EF3D96" w:rsidP="00470941">
            <w:pPr>
              <w:pStyle w:val="TableParagraph"/>
              <w:ind w:left="57" w:right="57"/>
              <w:jc w:val="both"/>
              <w:rPr>
                <w:rFonts w:ascii="Times New Roman" w:hAnsi="Times New Roman" w:cs="Times New Roman"/>
                <w:i/>
                <w:color w:val="000000" w:themeColor="text1"/>
                <w:sz w:val="21"/>
                <w:szCs w:val="21"/>
              </w:rPr>
            </w:pPr>
            <w:r w:rsidRPr="00EF6AA3">
              <w:rPr>
                <w:rFonts w:ascii="Times New Roman" w:hAnsi="Times New Roman" w:cs="Times New Roman"/>
                <w:i/>
                <w:color w:val="000000" w:themeColor="text1"/>
                <w:spacing w:val="-2"/>
                <w:sz w:val="21"/>
                <w:szCs w:val="21"/>
              </w:rPr>
              <w:t>PsEND1</w:t>
            </w:r>
          </w:p>
        </w:tc>
        <w:tc>
          <w:tcPr>
            <w:tcW w:w="1560" w:type="dxa"/>
            <w:tcBorders>
              <w:bottom w:val="single" w:sz="4" w:space="0" w:color="auto"/>
            </w:tcBorders>
          </w:tcPr>
          <w:p w14:paraId="159C80E4" w14:textId="77777777" w:rsidR="00EF3D96" w:rsidRPr="00EF6AA3" w:rsidRDefault="00EF3D96" w:rsidP="00470941">
            <w:pPr>
              <w:autoSpaceDE w:val="0"/>
              <w:autoSpaceDN w:val="0"/>
              <w:adjustRightInd w:val="0"/>
              <w:spacing w:after="0" w:line="240" w:lineRule="auto"/>
              <w:ind w:left="57" w:right="57"/>
              <w:jc w:val="both"/>
              <w:rPr>
                <w:rFonts w:ascii="Times New Roman" w:hAnsi="Times New Roman" w:cs="Times New Roman"/>
                <w:color w:val="000000" w:themeColor="text1"/>
                <w:kern w:val="0"/>
                <w:sz w:val="21"/>
                <w:szCs w:val="21"/>
              </w:rPr>
            </w:pPr>
            <w:r w:rsidRPr="00EF6AA3">
              <w:rPr>
                <w:rFonts w:ascii="Times New Roman" w:hAnsi="Times New Roman" w:cs="Times New Roman"/>
                <w:color w:val="000000" w:themeColor="text1"/>
                <w:sz w:val="21"/>
                <w:szCs w:val="21"/>
              </w:rPr>
              <w:t>A</w:t>
            </w:r>
            <w:r w:rsidRPr="00EF6AA3">
              <w:rPr>
                <w:rFonts w:ascii="Times New Roman" w:hAnsi="Times New Roman" w:cs="Times New Roman"/>
                <w:color w:val="000000" w:themeColor="text1"/>
                <w:spacing w:val="-3"/>
                <w:sz w:val="21"/>
                <w:szCs w:val="21"/>
              </w:rPr>
              <w:t xml:space="preserve"> </w:t>
            </w:r>
            <w:r w:rsidRPr="00EF6AA3">
              <w:rPr>
                <w:rFonts w:ascii="Times New Roman" w:hAnsi="Times New Roman" w:cs="Times New Roman"/>
                <w:color w:val="000000" w:themeColor="text1"/>
                <w:sz w:val="21"/>
                <w:szCs w:val="21"/>
              </w:rPr>
              <w:t>pea</w:t>
            </w:r>
            <w:r w:rsidRPr="00EF6AA3">
              <w:rPr>
                <w:rFonts w:ascii="Times New Roman" w:hAnsi="Times New Roman" w:cs="Times New Roman"/>
                <w:color w:val="000000" w:themeColor="text1"/>
                <w:spacing w:val="-3"/>
                <w:sz w:val="21"/>
                <w:szCs w:val="21"/>
              </w:rPr>
              <w:t xml:space="preserve"> </w:t>
            </w:r>
            <w:r w:rsidRPr="00EF6AA3">
              <w:rPr>
                <w:rFonts w:ascii="Times New Roman" w:hAnsi="Times New Roman" w:cs="Times New Roman"/>
                <w:color w:val="000000" w:themeColor="text1"/>
                <w:sz w:val="21"/>
                <w:szCs w:val="21"/>
              </w:rPr>
              <w:t>anther-</w:t>
            </w:r>
            <w:r w:rsidRPr="00EF6AA3">
              <w:rPr>
                <w:rFonts w:ascii="Times New Roman" w:hAnsi="Times New Roman" w:cs="Times New Roman"/>
                <w:color w:val="000000" w:themeColor="text1"/>
                <w:spacing w:val="-2"/>
                <w:sz w:val="21"/>
                <w:szCs w:val="21"/>
              </w:rPr>
              <w:t xml:space="preserve">specific </w:t>
            </w:r>
            <w:r w:rsidRPr="00EF6AA3">
              <w:rPr>
                <w:rFonts w:ascii="Times New Roman" w:hAnsi="Times New Roman" w:cs="Times New Roman"/>
                <w:color w:val="000000" w:themeColor="text1"/>
                <w:kern w:val="0"/>
                <w:sz w:val="21"/>
                <w:szCs w:val="21"/>
              </w:rPr>
              <w:t>gene expressed in</w:t>
            </w:r>
          </w:p>
          <w:p w14:paraId="300971B6" w14:textId="77777777" w:rsidR="00EF3D96" w:rsidRPr="00EF6AA3" w:rsidRDefault="00EF3D96" w:rsidP="00470941">
            <w:pPr>
              <w:pStyle w:val="TableParagraph"/>
              <w:ind w:left="57" w:right="57"/>
              <w:jc w:val="both"/>
              <w:rPr>
                <w:rFonts w:ascii="Times New Roman" w:hAnsi="Times New Roman" w:cs="Times New Roman"/>
                <w:color w:val="000000" w:themeColor="text1"/>
                <w:sz w:val="21"/>
                <w:szCs w:val="21"/>
              </w:rPr>
            </w:pPr>
            <w:r w:rsidRPr="00EF6AA3">
              <w:rPr>
                <w:rFonts w:ascii="Times New Roman" w:hAnsi="Times New Roman" w:cs="Times New Roman"/>
                <w:color w:val="000000" w:themeColor="text1"/>
                <w:sz w:val="21"/>
                <w:szCs w:val="21"/>
              </w:rPr>
              <w:t>anther primordium</w:t>
            </w:r>
          </w:p>
        </w:tc>
        <w:tc>
          <w:tcPr>
            <w:tcW w:w="992" w:type="dxa"/>
            <w:tcBorders>
              <w:bottom w:val="single" w:sz="4" w:space="0" w:color="auto"/>
            </w:tcBorders>
          </w:tcPr>
          <w:p w14:paraId="755C2682" w14:textId="77777777" w:rsidR="00EF3D96" w:rsidRPr="00EF6AA3" w:rsidRDefault="00EF3D96" w:rsidP="00470941">
            <w:pPr>
              <w:pStyle w:val="TableParagraph"/>
              <w:ind w:left="57" w:right="57"/>
              <w:jc w:val="both"/>
              <w:rPr>
                <w:rFonts w:ascii="Times New Roman" w:hAnsi="Times New Roman" w:cs="Times New Roman"/>
                <w:color w:val="000000" w:themeColor="text1"/>
                <w:sz w:val="21"/>
                <w:szCs w:val="21"/>
              </w:rPr>
            </w:pPr>
            <w:r w:rsidRPr="00EF6AA3">
              <w:rPr>
                <w:rFonts w:ascii="Times New Roman" w:hAnsi="Times New Roman" w:cs="Times New Roman"/>
                <w:color w:val="000000" w:themeColor="text1"/>
                <w:spacing w:val="-2"/>
                <w:sz w:val="21"/>
                <w:szCs w:val="21"/>
              </w:rPr>
              <w:t>PsEND1</w:t>
            </w:r>
          </w:p>
        </w:tc>
        <w:tc>
          <w:tcPr>
            <w:tcW w:w="2126" w:type="dxa"/>
            <w:tcBorders>
              <w:bottom w:val="single" w:sz="4" w:space="0" w:color="auto"/>
            </w:tcBorders>
          </w:tcPr>
          <w:p w14:paraId="6B3E4FCC" w14:textId="77777777" w:rsidR="00EF3D96" w:rsidRPr="00EF6AA3" w:rsidRDefault="00EF3D96" w:rsidP="00470941">
            <w:pPr>
              <w:pStyle w:val="TableParagraph"/>
              <w:ind w:left="57" w:right="57"/>
              <w:jc w:val="both"/>
              <w:rPr>
                <w:rFonts w:ascii="Times New Roman" w:hAnsi="Times New Roman" w:cs="Times New Roman"/>
                <w:color w:val="000000" w:themeColor="text1"/>
                <w:sz w:val="21"/>
                <w:szCs w:val="21"/>
              </w:rPr>
            </w:pPr>
            <w:r w:rsidRPr="00EF6AA3">
              <w:rPr>
                <w:rFonts w:ascii="Times New Roman" w:hAnsi="Times New Roman" w:cs="Times New Roman"/>
                <w:color w:val="000000" w:themeColor="text1"/>
                <w:sz w:val="21"/>
                <w:szCs w:val="21"/>
              </w:rPr>
              <w:t xml:space="preserve">Male </w:t>
            </w:r>
            <w:r w:rsidRPr="00EF6AA3">
              <w:rPr>
                <w:rFonts w:ascii="Times New Roman" w:hAnsi="Times New Roman" w:cs="Times New Roman"/>
                <w:color w:val="000000" w:themeColor="text1"/>
                <w:spacing w:val="-2"/>
                <w:sz w:val="21"/>
                <w:szCs w:val="21"/>
              </w:rPr>
              <w:t>sterility</w:t>
            </w:r>
          </w:p>
        </w:tc>
        <w:tc>
          <w:tcPr>
            <w:tcW w:w="1701" w:type="dxa"/>
            <w:tcBorders>
              <w:bottom w:val="single" w:sz="4" w:space="0" w:color="auto"/>
            </w:tcBorders>
          </w:tcPr>
          <w:p w14:paraId="508827A4" w14:textId="77777777" w:rsidR="00EF3D96" w:rsidRPr="00EF6AA3" w:rsidRDefault="00EF3D96" w:rsidP="00470941">
            <w:pPr>
              <w:pStyle w:val="TableParagraph"/>
              <w:ind w:left="57" w:right="57"/>
              <w:jc w:val="both"/>
              <w:rPr>
                <w:rFonts w:ascii="Times New Roman" w:hAnsi="Times New Roman" w:cs="Times New Roman"/>
                <w:i/>
                <w:color w:val="000000" w:themeColor="text1"/>
                <w:sz w:val="21"/>
                <w:szCs w:val="21"/>
              </w:rPr>
            </w:pPr>
            <w:r w:rsidRPr="00EF6AA3">
              <w:rPr>
                <w:rFonts w:ascii="Times New Roman" w:hAnsi="Times New Roman" w:cs="Times New Roman"/>
                <w:i/>
                <w:color w:val="000000" w:themeColor="text1"/>
                <w:sz w:val="21"/>
                <w:szCs w:val="21"/>
              </w:rPr>
              <w:t xml:space="preserve">Pisum </w:t>
            </w:r>
            <w:r w:rsidRPr="00EF6AA3">
              <w:rPr>
                <w:rFonts w:ascii="Times New Roman" w:hAnsi="Times New Roman" w:cs="Times New Roman"/>
                <w:i/>
                <w:color w:val="000000" w:themeColor="text1"/>
                <w:spacing w:val="-2"/>
                <w:sz w:val="21"/>
                <w:szCs w:val="21"/>
              </w:rPr>
              <w:t>sativum</w:t>
            </w:r>
          </w:p>
        </w:tc>
        <w:tc>
          <w:tcPr>
            <w:tcW w:w="1001" w:type="dxa"/>
            <w:tcBorders>
              <w:bottom w:val="single" w:sz="4" w:space="0" w:color="auto"/>
            </w:tcBorders>
          </w:tcPr>
          <w:p w14:paraId="12659307" w14:textId="77777777" w:rsidR="00EF3D96" w:rsidRPr="00EF6AA3" w:rsidRDefault="00EF3D96" w:rsidP="00470941">
            <w:pPr>
              <w:pStyle w:val="TableParagraph"/>
              <w:ind w:left="57" w:right="57"/>
              <w:jc w:val="both"/>
              <w:rPr>
                <w:rFonts w:ascii="Times New Roman" w:hAnsi="Times New Roman" w:cs="Times New Roman"/>
                <w:color w:val="000000" w:themeColor="text1"/>
                <w:sz w:val="21"/>
                <w:szCs w:val="21"/>
              </w:rPr>
            </w:pPr>
            <w:r w:rsidRPr="00EF6AA3">
              <w:rPr>
                <w:rFonts w:ascii="Times New Roman" w:hAnsi="Times New Roman" w:cs="Times New Roman"/>
                <w:i/>
                <w:color w:val="000000" w:themeColor="text1"/>
                <w:sz w:val="21"/>
                <w:szCs w:val="21"/>
              </w:rPr>
              <w:t>Arabidopsis</w:t>
            </w:r>
            <w:r w:rsidRPr="00EF6AA3">
              <w:rPr>
                <w:rFonts w:ascii="Times New Roman" w:hAnsi="Times New Roman" w:cs="Times New Roman"/>
                <w:color w:val="000000" w:themeColor="text1"/>
                <w:sz w:val="21"/>
                <w:szCs w:val="21"/>
              </w:rPr>
              <w:t>,</w:t>
            </w:r>
            <w:r w:rsidRPr="00EF6AA3">
              <w:rPr>
                <w:rFonts w:ascii="Times New Roman" w:hAnsi="Times New Roman" w:cs="Times New Roman"/>
                <w:color w:val="000000" w:themeColor="text1"/>
                <w:spacing w:val="-5"/>
                <w:sz w:val="21"/>
                <w:szCs w:val="21"/>
              </w:rPr>
              <w:t xml:space="preserve"> </w:t>
            </w:r>
            <w:r w:rsidRPr="00EF6AA3">
              <w:rPr>
                <w:rFonts w:ascii="Times New Roman" w:hAnsi="Times New Roman" w:cs="Times New Roman"/>
                <w:color w:val="000000" w:themeColor="text1"/>
                <w:spacing w:val="-2"/>
                <w:sz w:val="21"/>
                <w:szCs w:val="21"/>
              </w:rPr>
              <w:t>Tobacco,</w:t>
            </w:r>
          </w:p>
        </w:tc>
        <w:tc>
          <w:tcPr>
            <w:tcW w:w="1267" w:type="dxa"/>
            <w:tcBorders>
              <w:bottom w:val="single" w:sz="4" w:space="0" w:color="auto"/>
            </w:tcBorders>
          </w:tcPr>
          <w:p w14:paraId="5DC61BDA" w14:textId="77777777" w:rsidR="00EF3D96" w:rsidRPr="00EF6AA3" w:rsidRDefault="00552212" w:rsidP="00470941">
            <w:pPr>
              <w:pStyle w:val="TableParagraph"/>
              <w:ind w:left="57" w:right="57"/>
              <w:jc w:val="both"/>
              <w:rPr>
                <w:rFonts w:ascii="Times New Roman" w:hAnsi="Times New Roman" w:cs="Times New Roman"/>
                <w:i/>
                <w:color w:val="000000" w:themeColor="text1"/>
                <w:sz w:val="21"/>
                <w:szCs w:val="21"/>
              </w:rPr>
            </w:pPr>
            <w:r w:rsidRPr="00552212">
              <w:rPr>
                <w:rFonts w:ascii="Times New Roman" w:hAnsi="Times New Roman" w:cs="Times New Roman"/>
                <w:i/>
                <w:color w:val="000000" w:themeColor="text1"/>
                <w:sz w:val="21"/>
                <w:szCs w:val="21"/>
              </w:rPr>
              <w:t>Roque et al. (2019)</w:t>
            </w:r>
          </w:p>
        </w:tc>
      </w:tr>
    </w:tbl>
    <w:p w14:paraId="47F73F17" w14:textId="7976A2CC" w:rsidR="005945AA" w:rsidRDefault="004039DF" w:rsidP="00E703C2">
      <w:pPr>
        <w:pStyle w:val="ListParagraph"/>
        <w:numPr>
          <w:ilvl w:val="0"/>
          <w:numId w:val="21"/>
        </w:numPr>
        <w:spacing w:before="360" w:after="0" w:line="276" w:lineRule="auto"/>
        <w:ind w:left="284" w:hanging="284"/>
        <w:contextualSpacing w:val="0"/>
        <w:jc w:val="both"/>
        <w:rPr>
          <w:rFonts w:ascii="Times New Roman" w:hAnsi="Times New Roman" w:cs="Times New Roman"/>
          <w:color w:val="000000" w:themeColor="text1"/>
          <w:sz w:val="24"/>
          <w:szCs w:val="24"/>
          <w:lang w:val="en-US"/>
        </w:rPr>
      </w:pPr>
      <w:r>
        <w:rPr>
          <w:rFonts w:ascii="Times New Roman" w:hAnsi="Times New Roman" w:cs="Times New Roman"/>
          <w:b/>
          <w:bCs/>
          <w:noProof/>
          <w:color w:val="00D000"/>
          <w:sz w:val="24"/>
          <w:szCs w:val="24"/>
          <w:lang w:val="en-US"/>
        </w:rPr>
        <mc:AlternateContent>
          <mc:Choice Requires="wps">
            <w:drawing>
              <wp:anchor distT="0" distB="0" distL="114300" distR="114300" simplePos="0" relativeHeight="251708416" behindDoc="0" locked="0" layoutInCell="1" allowOverlap="1" wp14:anchorId="48B81ED8" wp14:editId="57C8991A">
                <wp:simplePos x="0" y="0"/>
                <wp:positionH relativeFrom="column">
                  <wp:posOffset>4458928</wp:posOffset>
                </wp:positionH>
                <wp:positionV relativeFrom="paragraph">
                  <wp:posOffset>3457</wp:posOffset>
                </wp:positionV>
                <wp:extent cx="1761895" cy="328930"/>
                <wp:effectExtent l="0" t="0" r="0" b="0"/>
                <wp:wrapNone/>
                <wp:docPr id="1" nam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61895" cy="328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79F457" w14:textId="77777777" w:rsidR="00470941" w:rsidRPr="00E703C2" w:rsidRDefault="00470941">
                            <w:pPr>
                              <w:rPr>
                                <w:sz w:val="20"/>
                                <w:szCs w:val="20"/>
                              </w:rPr>
                            </w:pPr>
                            <w:r w:rsidRPr="00E703C2">
                              <w:rPr>
                                <w:rFonts w:ascii="Times New Roman" w:hAnsi="Times New Roman" w:cs="Times New Roman"/>
                                <w:color w:val="000000" w:themeColor="text1"/>
                                <w:w w:val="95"/>
                              </w:rPr>
                              <w:t xml:space="preserve">(Source: Gautam </w:t>
                            </w:r>
                            <w:r w:rsidRPr="00E703C2">
                              <w:rPr>
                                <w:rFonts w:ascii="Times New Roman" w:hAnsi="Times New Roman" w:cs="Times New Roman"/>
                                <w:i/>
                                <w:iCs/>
                                <w:color w:val="000000" w:themeColor="text1"/>
                                <w:w w:val="95"/>
                              </w:rPr>
                              <w:t>et al.,</w:t>
                            </w:r>
                            <w:r w:rsidRPr="00E703C2">
                              <w:rPr>
                                <w:rFonts w:ascii="Times New Roman" w:hAnsi="Times New Roman" w:cs="Times New Roman"/>
                                <w:color w:val="000000" w:themeColor="text1"/>
                                <w:w w:val="95"/>
                              </w:rPr>
                              <w:t xml:space="preserve"> 2023)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81ED8" id=" 29" o:spid="_x0000_s1031" type="#_x0000_t202" style="position:absolute;left:0;text-align:left;margin-left:351.1pt;margin-top:.25pt;width:138.75pt;height:25.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" stroked="f">
                <v:path arrowok="t"/>
                <v:textbox>
                  <w:txbxContent>
                    <w:p w14:paraId="2979F457" w14:textId="77777777" w:rsidR="00470941" w:rsidRPr="00E703C2" w:rsidRDefault="00470941">
                      <w:pPr>
                        <w:rPr>
                          <w:sz w:val="20"/>
                          <w:szCs w:val="20"/>
                        </w:rPr>
                      </w:pPr>
                      <w:r w:rsidRPr="00E703C2">
                        <w:rPr>
                          <w:rFonts w:ascii="Times New Roman" w:hAnsi="Times New Roman" w:cs="Times New Roman"/>
                          <w:color w:val="000000" w:themeColor="text1"/>
                          <w:w w:val="95"/>
                        </w:rPr>
                        <w:t xml:space="preserve">(Source: Gautam </w:t>
                      </w:r>
                      <w:r w:rsidRPr="00E703C2">
                        <w:rPr>
                          <w:rFonts w:ascii="Times New Roman" w:hAnsi="Times New Roman" w:cs="Times New Roman"/>
                          <w:i/>
                          <w:iCs/>
                          <w:color w:val="000000" w:themeColor="text1"/>
                          <w:w w:val="95"/>
                        </w:rPr>
                        <w:t>et al.,</w:t>
                      </w:r>
                      <w:r w:rsidRPr="00E703C2">
                        <w:rPr>
                          <w:rFonts w:ascii="Times New Roman" w:hAnsi="Times New Roman" w:cs="Times New Roman"/>
                          <w:color w:val="000000" w:themeColor="text1"/>
                          <w:w w:val="95"/>
                        </w:rPr>
                        <w:t xml:space="preserve"> 2023)</w:t>
                      </w:r>
                    </w:p>
                  </w:txbxContent>
                </v:textbox>
              </v:shape>
            </w:pict>
          </mc:Fallback>
        </mc:AlternateContent>
      </w:r>
      <w:r w:rsidR="00E27096" w:rsidRPr="00FB57CB">
        <w:rPr>
          <w:rFonts w:ascii="Times New Roman" w:hAnsi="Times New Roman" w:cs="Times New Roman"/>
          <w:b/>
          <w:bCs/>
          <w:color w:val="00D000"/>
          <w:sz w:val="24"/>
          <w:szCs w:val="24"/>
          <w:lang w:val="en-US"/>
        </w:rPr>
        <w:t>Chemical Induction:</w:t>
      </w:r>
      <w:r w:rsidR="00E27096" w:rsidRPr="00FB57CB">
        <w:rPr>
          <w:rFonts w:ascii="Times New Roman" w:hAnsi="Times New Roman" w:cs="Times New Roman"/>
          <w:color w:val="000000" w:themeColor="text1"/>
          <w:sz w:val="24"/>
          <w:szCs w:val="24"/>
          <w:lang w:val="en-US"/>
        </w:rPr>
        <w:t xml:space="preserve"> </w:t>
      </w:r>
    </w:p>
    <w:p w14:paraId="733C387C" w14:textId="1C7A5E58" w:rsidR="00E27096" w:rsidRPr="006D77C2" w:rsidRDefault="00CE5962" w:rsidP="00F65DA9">
      <w:pPr>
        <w:spacing w:after="0" w:line="276" w:lineRule="auto"/>
        <w:ind w:firstLine="426"/>
        <w:jc w:val="both"/>
        <w:rPr>
          <w:rFonts w:ascii="Times New Roman" w:hAnsi="Times New Roman" w:cs="Times New Roman"/>
          <w:color w:val="000000" w:themeColor="text1"/>
          <w:sz w:val="24"/>
          <w:szCs w:val="24"/>
        </w:rPr>
      </w:pPr>
      <w:r w:rsidRPr="00CE5962">
        <w:rPr>
          <w:rFonts w:ascii="Times New Roman" w:hAnsi="Times New Roman" w:cs="Times New Roman"/>
          <w:color w:val="000000" w:themeColor="text1"/>
          <w:sz w:val="24"/>
          <w:szCs w:val="24"/>
          <w:lang w:val="en-US"/>
        </w:rPr>
        <w:t xml:space="preserve">The process of chemically causing male sterility involves the use of chemicals or hormones that interfere with pollen formation or function. Certain compounds, such as male gametocides and gibberellin biosynthesis inhibitors, can specifically block pollen production, making males sterile. Male sterility in plants is caused by chemicals called </w:t>
      </w:r>
      <w:r w:rsidRPr="00470FAA">
        <w:rPr>
          <w:rFonts w:ascii="Times New Roman" w:hAnsi="Times New Roman" w:cs="Times New Roman"/>
          <w:b/>
          <w:bCs/>
          <w:color w:val="000000" w:themeColor="text1"/>
          <w:sz w:val="24"/>
          <w:szCs w:val="24"/>
          <w:lang w:val="en-US"/>
        </w:rPr>
        <w:t>chemical hybridizing agents (CHA)</w:t>
      </w:r>
      <w:r w:rsidRPr="00CE5962">
        <w:rPr>
          <w:rFonts w:ascii="Times New Roman" w:hAnsi="Times New Roman" w:cs="Times New Roman"/>
          <w:color w:val="000000" w:themeColor="text1"/>
          <w:sz w:val="24"/>
          <w:szCs w:val="24"/>
          <w:lang w:val="en-US"/>
        </w:rPr>
        <w:t>. It was found in 1950 that some substances, including maleic hydrazide, may result in selective male sterility in maize (Moore, 1950; Naylor, 1950).</w:t>
      </w:r>
      <w:r>
        <w:rPr>
          <w:rFonts w:ascii="Times New Roman" w:hAnsi="Times New Roman" w:cs="Times New Roman"/>
          <w:color w:val="000000" w:themeColor="text1"/>
          <w:sz w:val="24"/>
          <w:szCs w:val="24"/>
          <w:lang w:val="en-US"/>
        </w:rPr>
        <w:t xml:space="preserve"> </w:t>
      </w:r>
      <w:r w:rsidR="006D77C2" w:rsidRPr="006D77C2">
        <w:rPr>
          <w:rFonts w:ascii="Times New Roman" w:hAnsi="Times New Roman" w:cs="Times New Roman"/>
          <w:color w:val="000000" w:themeColor="text1"/>
          <w:sz w:val="24"/>
          <w:szCs w:val="24"/>
        </w:rPr>
        <w:t>Despite these disadvantages, it was recognized that there might be some advantages, especially in the time required to identify hybrids that are commercially viable</w:t>
      </w:r>
      <w:r w:rsidR="00E27096" w:rsidRPr="005945AA">
        <w:rPr>
          <w:rFonts w:ascii="Times New Roman" w:hAnsi="Times New Roman" w:cs="Times New Roman"/>
          <w:color w:val="000000" w:themeColor="text1"/>
          <w:sz w:val="24"/>
          <w:szCs w:val="24"/>
          <w:lang w:val="en-US"/>
        </w:rPr>
        <w:t xml:space="preserve">. </w:t>
      </w:r>
      <w:r w:rsidR="00F65DA9" w:rsidRPr="00F65DA9">
        <w:rPr>
          <w:rFonts w:ascii="Times New Roman" w:hAnsi="Times New Roman" w:cs="Times New Roman"/>
          <w:color w:val="000000" w:themeColor="text1"/>
          <w:sz w:val="24"/>
          <w:szCs w:val="24"/>
        </w:rPr>
        <w:t>The reason for this is that chemical techniques for male sterility induction can do away with the time-consuming procedures usually needed to create male sterile and restoration lines</w:t>
      </w:r>
      <w:r w:rsidR="005173E6" w:rsidRPr="005173E6">
        <w:rPr>
          <w:rFonts w:ascii="Times New Roman" w:hAnsi="Times New Roman" w:cs="Times New Roman"/>
          <w:color w:val="000000" w:themeColor="text1"/>
          <w:sz w:val="24"/>
          <w:szCs w:val="24"/>
          <w:lang w:val="en-US"/>
        </w:rPr>
        <w:t>.</w:t>
      </w:r>
    </w:p>
    <w:p w14:paraId="684FD2CC" w14:textId="110F1865" w:rsidR="00E27096" w:rsidRPr="00F331DE" w:rsidRDefault="00E27096" w:rsidP="005945AA">
      <w:pPr>
        <w:spacing w:after="0" w:line="276" w:lineRule="auto"/>
        <w:jc w:val="both"/>
        <w:rPr>
          <w:rFonts w:ascii="Times New Roman" w:hAnsi="Times New Roman" w:cs="Times New Roman"/>
          <w:sz w:val="24"/>
          <w:szCs w:val="24"/>
          <w:lang w:val="en-GB"/>
        </w:rPr>
      </w:pPr>
      <w:r w:rsidRPr="005945AA">
        <w:rPr>
          <w:rFonts w:ascii="Times New Roman" w:hAnsi="Times New Roman" w:cs="Times New Roman"/>
          <w:b/>
          <w:bCs/>
          <w:sz w:val="24"/>
          <w:szCs w:val="24"/>
        </w:rPr>
        <w:t xml:space="preserve">Site and mode of action of CHA: </w:t>
      </w:r>
      <w:r w:rsidR="005173E6" w:rsidRPr="005173E6">
        <w:rPr>
          <w:rFonts w:ascii="Times New Roman" w:hAnsi="Times New Roman" w:cs="Times New Roman"/>
          <w:sz w:val="24"/>
          <w:szCs w:val="24"/>
          <w:lang w:val="en-GB"/>
        </w:rPr>
        <w:t xml:space="preserve">The most important general feature that the literature has illustrated is that the previously identified compounds (e.g., </w:t>
      </w:r>
      <w:r w:rsidR="00F65DA9" w:rsidRPr="005173E6">
        <w:rPr>
          <w:rFonts w:ascii="Times New Roman" w:hAnsi="Times New Roman" w:cs="Times New Roman"/>
          <w:sz w:val="24"/>
          <w:szCs w:val="24"/>
          <w:lang w:val="en-GB"/>
        </w:rPr>
        <w:t>ethephon,</w:t>
      </w:r>
      <w:r w:rsidR="00F65DA9">
        <w:rPr>
          <w:rFonts w:ascii="Times New Roman" w:hAnsi="Times New Roman" w:cs="Times New Roman"/>
          <w:sz w:val="24"/>
          <w:szCs w:val="24"/>
          <w:lang w:val="en-GB"/>
        </w:rPr>
        <w:t xml:space="preserve"> </w:t>
      </w:r>
      <w:r w:rsidR="005173E6" w:rsidRPr="005173E6">
        <w:rPr>
          <w:rFonts w:ascii="Times New Roman" w:hAnsi="Times New Roman" w:cs="Times New Roman"/>
          <w:sz w:val="24"/>
          <w:szCs w:val="24"/>
          <w:lang w:val="en-GB"/>
        </w:rPr>
        <w:t>FW-450, PPX 3778</w:t>
      </w:r>
      <w:r w:rsidR="00C635CA">
        <w:rPr>
          <w:rFonts w:ascii="Times New Roman" w:hAnsi="Times New Roman" w:cs="Times New Roman"/>
          <w:sz w:val="24"/>
          <w:szCs w:val="24"/>
          <w:lang w:val="en-GB"/>
        </w:rPr>
        <w:t xml:space="preserve">, </w:t>
      </w:r>
      <w:r w:rsidR="00C635CA" w:rsidRPr="005173E6">
        <w:rPr>
          <w:rFonts w:ascii="Times New Roman" w:hAnsi="Times New Roman" w:cs="Times New Roman"/>
          <w:sz w:val="24"/>
          <w:szCs w:val="24"/>
          <w:lang w:val="en-GB"/>
        </w:rPr>
        <w:t>RH-531</w:t>
      </w:r>
      <w:r w:rsidR="005173E6" w:rsidRPr="005173E6">
        <w:rPr>
          <w:rFonts w:ascii="Times New Roman" w:hAnsi="Times New Roman" w:cs="Times New Roman"/>
          <w:sz w:val="24"/>
          <w:szCs w:val="24"/>
          <w:lang w:val="en-GB"/>
        </w:rPr>
        <w:t>) can result in a range of specific effects that differ based on how treatment time and dosage interact.</w:t>
      </w:r>
      <w:r w:rsidR="00D530D7">
        <w:rPr>
          <w:rFonts w:ascii="Times New Roman" w:hAnsi="Times New Roman" w:cs="Times New Roman"/>
          <w:sz w:val="24"/>
          <w:szCs w:val="24"/>
          <w:lang w:val="en-GB"/>
        </w:rPr>
        <w:t xml:space="preserve"> </w:t>
      </w:r>
      <w:r w:rsidRPr="005945AA">
        <w:rPr>
          <w:rFonts w:ascii="Times New Roman" w:hAnsi="Times New Roman" w:cs="Times New Roman"/>
          <w:sz w:val="24"/>
          <w:szCs w:val="24"/>
        </w:rPr>
        <w:t>Among the general impacts are the following: (McRae, 1985): (</w:t>
      </w:r>
      <w:r w:rsidR="00D530D7">
        <w:rPr>
          <w:rFonts w:ascii="Times New Roman" w:hAnsi="Times New Roman" w:cs="Times New Roman"/>
          <w:sz w:val="24"/>
          <w:szCs w:val="24"/>
        </w:rPr>
        <w:t>a</w:t>
      </w:r>
      <w:r w:rsidRPr="005945AA">
        <w:rPr>
          <w:rFonts w:ascii="Times New Roman" w:hAnsi="Times New Roman" w:cs="Times New Roman"/>
          <w:sz w:val="24"/>
          <w:szCs w:val="24"/>
        </w:rPr>
        <w:t>) Early disruption of meiosis and early stoppage of the next developmental stage (b) Microspores have thin walls, a deformed shape and are not viable due to disruptions in exine production (c) Abnormalities in the microspore vacuoles, reduced starch deposition and ongoing tapetum (d) While anthers are normal, pollen is not viable. Although there is pollen and it is viable, anthers either do not dehisce at all or do so slowly.</w:t>
      </w:r>
    </w:p>
    <w:p w14:paraId="5956CFB9" w14:textId="77777777" w:rsidR="00E27096" w:rsidRPr="00FB57CB" w:rsidRDefault="00E27096" w:rsidP="00740F41">
      <w:pPr>
        <w:pStyle w:val="Default"/>
        <w:spacing w:before="40" w:line="276" w:lineRule="auto"/>
        <w:jc w:val="both"/>
        <w:rPr>
          <w:b/>
          <w:bCs/>
          <w:color w:val="auto"/>
        </w:rPr>
      </w:pPr>
      <w:r w:rsidRPr="00FB57CB">
        <w:rPr>
          <w:b/>
          <w:bCs/>
          <w:color w:val="auto"/>
        </w:rPr>
        <w:t xml:space="preserve">Mechanisms of male sterility </w:t>
      </w:r>
    </w:p>
    <w:p w14:paraId="726BD075" w14:textId="09669353" w:rsidR="00E27096" w:rsidRPr="00FB57CB" w:rsidRDefault="00E27096" w:rsidP="00AB4753">
      <w:pPr>
        <w:pStyle w:val="Default"/>
        <w:spacing w:line="276" w:lineRule="auto"/>
        <w:jc w:val="both"/>
        <w:rPr>
          <w:color w:val="auto"/>
        </w:rPr>
      </w:pPr>
      <w:r w:rsidRPr="00FB57CB">
        <w:rPr>
          <w:b/>
          <w:bCs/>
          <w:color w:val="auto"/>
        </w:rPr>
        <w:t xml:space="preserve">(1) Cytological changes: </w:t>
      </w:r>
      <w:r w:rsidR="00661DF5">
        <w:rPr>
          <w:color w:val="auto"/>
        </w:rPr>
        <w:t>The microsporogenesis process's pre- and post-meiotic stage</w:t>
      </w:r>
      <w:r w:rsidRPr="00FB57CB">
        <w:rPr>
          <w:color w:val="auto"/>
        </w:rPr>
        <w:t>s could ultimately break down</w:t>
      </w:r>
      <w:r w:rsidR="00AB4753">
        <w:rPr>
          <w:color w:val="auto"/>
        </w:rPr>
        <w:t xml:space="preserve"> </w:t>
      </w:r>
      <w:r w:rsidR="002C5617">
        <w:rPr>
          <w:color w:val="auto"/>
        </w:rPr>
        <w:t>a</w:t>
      </w:r>
      <w:r w:rsidR="00AB4753" w:rsidRPr="00AB4753">
        <w:rPr>
          <w:color w:val="auto"/>
        </w:rPr>
        <w:t>bnormalities can occur at various stages of pollen development, including the mature or nearly mature pollen stage, the vacuolate microspore stage, during meiosis in tetrad formation, or at the release of tetrads when callose dissolves.</w:t>
      </w:r>
    </w:p>
    <w:p w14:paraId="2D291A0E" w14:textId="0B279F67" w:rsidR="00E27096" w:rsidRDefault="00E27096" w:rsidP="005945AA">
      <w:pPr>
        <w:pStyle w:val="Default"/>
        <w:spacing w:line="276" w:lineRule="auto"/>
        <w:jc w:val="both"/>
      </w:pPr>
      <w:r w:rsidRPr="00FB57CB">
        <w:rPr>
          <w:b/>
          <w:bCs/>
          <w:color w:val="auto"/>
        </w:rPr>
        <w:t xml:space="preserve">(2) Biochemical changes: </w:t>
      </w:r>
      <w:r w:rsidRPr="00FB57CB">
        <w:rPr>
          <w:color w:val="auto"/>
        </w:rPr>
        <w:t xml:space="preserve">A few biochemical alterations, including changes in the structure and </w:t>
      </w:r>
      <w:r w:rsidR="002C5617" w:rsidRPr="00FB57CB">
        <w:rPr>
          <w:color w:val="auto"/>
        </w:rPr>
        <w:t>number</w:t>
      </w:r>
      <w:r w:rsidRPr="00FB57CB">
        <w:rPr>
          <w:color w:val="auto"/>
        </w:rPr>
        <w:t xml:space="preserve"> of proteins, amino acids and anther-developing enzymes, are linked to male sterility. </w:t>
      </w:r>
      <w:r w:rsidR="008E1B8E" w:rsidRPr="008E1B8E">
        <w:t>According to Kaul (1988), it has been linked to lower levels of proline, leucine, isoleucine, phenylalanine</w:t>
      </w:r>
      <w:r w:rsidR="008E1B8E">
        <w:t xml:space="preserve"> &amp;</w:t>
      </w:r>
      <w:r w:rsidR="008E1B8E" w:rsidRPr="008E1B8E">
        <w:t xml:space="preserve"> valine and increased levels of aspartic acid, glycine and arginine. </w:t>
      </w:r>
      <w:r w:rsidR="008E1B8E">
        <w:rPr>
          <w:color w:val="auto"/>
        </w:rPr>
        <w:t>S</w:t>
      </w:r>
      <w:r w:rsidR="00AB4753" w:rsidRPr="00AB4753">
        <w:rPr>
          <w:color w:val="auto"/>
        </w:rPr>
        <w:t xml:space="preserve">ignificantly affected </w:t>
      </w:r>
      <w:r w:rsidR="008E1B8E">
        <w:rPr>
          <w:b/>
          <w:bCs/>
          <w:color w:val="auto"/>
        </w:rPr>
        <w:t>p</w:t>
      </w:r>
      <w:r w:rsidR="008E1B8E" w:rsidRPr="002C5617">
        <w:rPr>
          <w:b/>
          <w:bCs/>
          <w:color w:val="auto"/>
        </w:rPr>
        <w:t>roline levels</w:t>
      </w:r>
      <w:r w:rsidR="008E1B8E">
        <w:rPr>
          <w:color w:val="auto"/>
        </w:rPr>
        <w:t xml:space="preserve"> are</w:t>
      </w:r>
      <w:r w:rsidR="008E1B8E" w:rsidRPr="00AB4753">
        <w:rPr>
          <w:color w:val="auto"/>
        </w:rPr>
        <w:t xml:space="preserve"> </w:t>
      </w:r>
      <w:r w:rsidR="00AB4753" w:rsidRPr="00AB4753">
        <w:rPr>
          <w:color w:val="auto"/>
        </w:rPr>
        <w:t xml:space="preserve">in male sterile anthers. </w:t>
      </w:r>
      <w:r w:rsidR="006D3DAB" w:rsidRPr="006D3DAB">
        <w:t xml:space="preserve">In comparison to fertile anthers, adult male sterile anthers have only one-eighth the proline concentration, according to Kakihara </w:t>
      </w:r>
      <w:r w:rsidR="006D3DAB" w:rsidRPr="00FA485E">
        <w:rPr>
          <w:i/>
          <w:iCs/>
        </w:rPr>
        <w:t>et al.</w:t>
      </w:r>
      <w:r w:rsidR="006D3DAB" w:rsidRPr="006D3DAB">
        <w:t xml:space="preserve"> (1988). Male sterile plants have less soluble protein and fewer polypeptide bands in their anthers</w:t>
      </w:r>
      <w:r w:rsidR="006D3DAB">
        <w:t>.</w:t>
      </w:r>
      <w:r w:rsidRPr="00FB57CB">
        <w:rPr>
          <w:color w:val="auto"/>
        </w:rPr>
        <w:t xml:space="preserve"> Mutant stamens lacked certain polypeptides that were synthesized in normal stamens</w:t>
      </w:r>
      <w:r w:rsidRPr="00FB57CB">
        <w:t>.</w:t>
      </w:r>
    </w:p>
    <w:p w14:paraId="168CE670" w14:textId="77777777" w:rsidR="006D3DAB" w:rsidRDefault="006D3DAB" w:rsidP="005945AA">
      <w:pPr>
        <w:pStyle w:val="Default"/>
        <w:spacing w:line="276" w:lineRule="auto"/>
        <w:jc w:val="both"/>
      </w:pPr>
    </w:p>
    <w:p w14:paraId="2A77553B" w14:textId="77777777" w:rsidR="006D3DAB" w:rsidRPr="008E1B8E" w:rsidRDefault="006D3DAB" w:rsidP="005945AA">
      <w:pPr>
        <w:pStyle w:val="Default"/>
        <w:spacing w:line="276" w:lineRule="auto"/>
        <w:jc w:val="both"/>
      </w:pPr>
    </w:p>
    <w:p w14:paraId="1CD9672D" w14:textId="77777777" w:rsidR="005945AA" w:rsidRDefault="00E27096" w:rsidP="00740F41">
      <w:pPr>
        <w:pStyle w:val="ListParagraph"/>
        <w:numPr>
          <w:ilvl w:val="0"/>
          <w:numId w:val="21"/>
        </w:numPr>
        <w:spacing w:before="120" w:after="0" w:line="276" w:lineRule="auto"/>
        <w:ind w:left="425" w:hanging="425"/>
        <w:contextualSpacing w:val="0"/>
        <w:jc w:val="both"/>
        <w:rPr>
          <w:rFonts w:ascii="Times New Roman" w:hAnsi="Times New Roman" w:cs="Times New Roman"/>
          <w:color w:val="000000" w:themeColor="text1"/>
          <w:sz w:val="24"/>
          <w:szCs w:val="24"/>
          <w:lang w:val="en-US"/>
        </w:rPr>
      </w:pPr>
      <w:r w:rsidRPr="00FB57CB">
        <w:rPr>
          <w:rFonts w:ascii="Times New Roman" w:hAnsi="Times New Roman" w:cs="Times New Roman"/>
          <w:b/>
          <w:bCs/>
          <w:color w:val="00D000"/>
          <w:sz w:val="24"/>
          <w:szCs w:val="24"/>
          <w:lang w:val="en-US"/>
        </w:rPr>
        <w:t>Cytoplasmic Male Sterility (CMS):</w:t>
      </w:r>
      <w:r w:rsidRPr="00FB57CB">
        <w:rPr>
          <w:rFonts w:ascii="Times New Roman" w:hAnsi="Times New Roman" w:cs="Times New Roman"/>
          <w:color w:val="000000" w:themeColor="text1"/>
          <w:sz w:val="24"/>
          <w:szCs w:val="24"/>
          <w:lang w:val="en-US"/>
        </w:rPr>
        <w:t xml:space="preserve"> </w:t>
      </w:r>
    </w:p>
    <w:p w14:paraId="5B57E5E3" w14:textId="4F3280DC" w:rsidR="00E27096" w:rsidRPr="001B1C94" w:rsidRDefault="00AB4753" w:rsidP="00370FEA">
      <w:pPr>
        <w:spacing w:after="0" w:line="276" w:lineRule="auto"/>
        <w:ind w:firstLine="426"/>
        <w:jc w:val="both"/>
        <w:rPr>
          <w:rFonts w:ascii="Times New Roman" w:hAnsi="Times New Roman" w:cs="Times New Roman"/>
          <w:color w:val="000000" w:themeColor="text1"/>
          <w:sz w:val="24"/>
          <w:szCs w:val="24"/>
        </w:rPr>
      </w:pPr>
      <w:r w:rsidRPr="00D530D7">
        <w:rPr>
          <w:rFonts w:ascii="Times New Roman" w:hAnsi="Times New Roman" w:cs="Times New Roman"/>
          <w:color w:val="000000" w:themeColor="text1"/>
          <w:sz w:val="24"/>
          <w:szCs w:val="24"/>
          <w:lang w:val="en-US"/>
        </w:rPr>
        <w:t xml:space="preserve">Cytoplasmic Male Sterility (CMS) results from the interaction between </w:t>
      </w:r>
      <w:bookmarkStart w:id="5" w:name="_Hlk181392776"/>
      <w:r w:rsidRPr="00D530D7">
        <w:rPr>
          <w:rFonts w:ascii="Times New Roman" w:hAnsi="Times New Roman" w:cs="Times New Roman"/>
          <w:color w:val="000000" w:themeColor="text1"/>
          <w:sz w:val="24"/>
          <w:szCs w:val="24"/>
          <w:lang w:val="en-US"/>
        </w:rPr>
        <w:t>nuclear and cytoplasmic</w:t>
      </w:r>
      <w:bookmarkEnd w:id="5"/>
      <w:r w:rsidRPr="00D530D7">
        <w:rPr>
          <w:rFonts w:ascii="Times New Roman" w:hAnsi="Times New Roman" w:cs="Times New Roman"/>
          <w:color w:val="000000" w:themeColor="text1"/>
          <w:sz w:val="24"/>
          <w:szCs w:val="24"/>
          <w:lang w:val="en-US"/>
        </w:rPr>
        <w:t xml:space="preserve"> genomes, leading to the cessation of pollen formation. It is often associated with the expression of chimeric open reading frames in the mitochondrial genome and the rearrangement of mitochondrial DNA. </w:t>
      </w:r>
      <w:r w:rsidR="00E27096" w:rsidRPr="00D530D7">
        <w:rPr>
          <w:rFonts w:ascii="Times New Roman" w:hAnsi="Times New Roman" w:cs="Times New Roman"/>
          <w:color w:val="000000" w:themeColor="text1"/>
          <w:sz w:val="24"/>
          <w:szCs w:val="24"/>
          <w:lang w:val="en-US"/>
        </w:rPr>
        <w:t xml:space="preserve">(Rahman </w:t>
      </w:r>
      <w:r w:rsidR="00E27096" w:rsidRPr="00D530D7">
        <w:rPr>
          <w:rFonts w:ascii="Times New Roman" w:hAnsi="Times New Roman" w:cs="Times New Roman"/>
          <w:i/>
          <w:iCs/>
          <w:color w:val="000000" w:themeColor="text1"/>
          <w:sz w:val="24"/>
          <w:szCs w:val="24"/>
          <w:lang w:val="en-US"/>
        </w:rPr>
        <w:t>et al.,</w:t>
      </w:r>
      <w:r w:rsidR="00E27096" w:rsidRPr="00D530D7">
        <w:rPr>
          <w:rFonts w:ascii="Times New Roman" w:hAnsi="Times New Roman" w:cs="Times New Roman"/>
          <w:color w:val="000000" w:themeColor="text1"/>
          <w:sz w:val="24"/>
          <w:szCs w:val="24"/>
          <w:lang w:val="en-US"/>
        </w:rPr>
        <w:t xml:space="preserve"> 2024). Since the male sterility</w:t>
      </w:r>
      <w:r w:rsidR="00B2743A">
        <w:rPr>
          <w:rFonts w:ascii="Times New Roman" w:hAnsi="Times New Roman" w:cs="Times New Roman"/>
          <w:color w:val="000000" w:themeColor="text1"/>
          <w:sz w:val="24"/>
          <w:szCs w:val="24"/>
          <w:lang w:val="en-US"/>
        </w:rPr>
        <w:t xml:space="preserve"> was express by mt gene</w:t>
      </w:r>
      <w:r w:rsidR="00E27096" w:rsidRPr="00D530D7">
        <w:rPr>
          <w:rFonts w:ascii="Times New Roman" w:hAnsi="Times New Roman" w:cs="Times New Roman"/>
          <w:color w:val="000000" w:themeColor="text1"/>
          <w:sz w:val="24"/>
          <w:szCs w:val="24"/>
          <w:lang w:val="en-US"/>
        </w:rPr>
        <w:t xml:space="preserve"> and </w:t>
      </w:r>
      <w:r w:rsidR="001B1C94" w:rsidRPr="001B1C94">
        <w:rPr>
          <w:rFonts w:ascii="Times New Roman" w:hAnsi="Times New Roman" w:cs="Times New Roman"/>
          <w:color w:val="000000" w:themeColor="text1"/>
          <w:sz w:val="24"/>
          <w:szCs w:val="24"/>
        </w:rPr>
        <w:t>After fertilization, the mitochondria typically get removed from the pollen;</w:t>
      </w:r>
      <w:r w:rsidR="00E27096" w:rsidRPr="00D530D7">
        <w:rPr>
          <w:rFonts w:ascii="Times New Roman" w:hAnsi="Times New Roman" w:cs="Times New Roman"/>
          <w:color w:val="000000" w:themeColor="text1"/>
          <w:sz w:val="24"/>
          <w:szCs w:val="24"/>
          <w:lang w:val="en-US"/>
        </w:rPr>
        <w:t xml:space="preserve"> cytoplasmic male sterility is a characteristic that </w:t>
      </w:r>
      <w:r w:rsidR="00661DF5" w:rsidRPr="00D530D7">
        <w:rPr>
          <w:rFonts w:ascii="Times New Roman" w:hAnsi="Times New Roman" w:cs="Times New Roman"/>
          <w:color w:val="000000" w:themeColor="text1"/>
          <w:sz w:val="24"/>
          <w:szCs w:val="24"/>
          <w:lang w:val="en-US"/>
        </w:rPr>
        <w:t>mothers inherit</w:t>
      </w:r>
      <w:r w:rsidR="00E27096" w:rsidRPr="00D530D7">
        <w:rPr>
          <w:rFonts w:ascii="Times New Roman" w:hAnsi="Times New Roman" w:cs="Times New Roman"/>
          <w:color w:val="000000" w:themeColor="text1"/>
          <w:sz w:val="24"/>
          <w:szCs w:val="24"/>
          <w:lang w:val="en-US"/>
        </w:rPr>
        <w:t xml:space="preserve">. </w:t>
      </w:r>
      <w:r w:rsidR="00370FEA" w:rsidRPr="00370FEA">
        <w:rPr>
          <w:rFonts w:ascii="Times New Roman" w:hAnsi="Times New Roman" w:cs="Times New Roman"/>
          <w:color w:val="000000" w:themeColor="text1"/>
          <w:sz w:val="24"/>
          <w:szCs w:val="24"/>
        </w:rPr>
        <w:t>The cytoplasm of a zygote primarily comes from an egg cell, hence plants that are male-sterile would inevitably give birth to male-sterile progeny. CMS can be easily passed on to a strain by using that strain as a pollinator (recurrent parent) in the backcross program's following generations. The male sterile line would have a nuclear genotype that is nearly identical to the recurrent pollinator strain thanks to six to seven backcrosses</w:t>
      </w:r>
      <w:r w:rsidR="00E27096" w:rsidRPr="00D530D7">
        <w:rPr>
          <w:rFonts w:ascii="Times New Roman" w:hAnsi="Times New Roman" w:cs="Times New Roman"/>
          <w:color w:val="000000" w:themeColor="text1"/>
          <w:sz w:val="24"/>
          <w:szCs w:val="24"/>
          <w:lang w:val="en-US"/>
        </w:rPr>
        <w:t>.</w:t>
      </w:r>
    </w:p>
    <w:p w14:paraId="561B2CAD" w14:textId="77777777" w:rsidR="005945AA" w:rsidRDefault="00E27096" w:rsidP="00740F41">
      <w:pPr>
        <w:pStyle w:val="ListParagraph"/>
        <w:numPr>
          <w:ilvl w:val="0"/>
          <w:numId w:val="21"/>
        </w:numPr>
        <w:spacing w:before="120" w:after="0" w:line="276" w:lineRule="auto"/>
        <w:ind w:left="425" w:hanging="425"/>
        <w:contextualSpacing w:val="0"/>
        <w:jc w:val="both"/>
        <w:rPr>
          <w:rFonts w:ascii="Times New Roman" w:hAnsi="Times New Roman" w:cs="Times New Roman"/>
          <w:color w:val="000000" w:themeColor="text1"/>
          <w:sz w:val="24"/>
          <w:szCs w:val="24"/>
          <w:lang w:val="en-US"/>
        </w:rPr>
      </w:pPr>
      <w:r w:rsidRPr="00FB57CB">
        <w:rPr>
          <w:rFonts w:ascii="Times New Roman" w:hAnsi="Times New Roman" w:cs="Times New Roman"/>
          <w:b/>
          <w:bCs/>
          <w:color w:val="00D000"/>
          <w:sz w:val="24"/>
          <w:szCs w:val="24"/>
          <w:lang w:val="en-US"/>
        </w:rPr>
        <w:t>Environmental Manipulation:</w:t>
      </w:r>
      <w:r w:rsidRPr="00FB57CB">
        <w:rPr>
          <w:rFonts w:ascii="Times New Roman" w:hAnsi="Times New Roman" w:cs="Times New Roman"/>
          <w:color w:val="000000" w:themeColor="text1"/>
          <w:sz w:val="24"/>
          <w:szCs w:val="24"/>
          <w:lang w:val="en-US"/>
        </w:rPr>
        <w:t xml:space="preserve"> </w:t>
      </w:r>
    </w:p>
    <w:p w14:paraId="0591A78A" w14:textId="7E330E6C" w:rsidR="00740F41" w:rsidRDefault="00853FA8" w:rsidP="00740F41">
      <w:pPr>
        <w:pStyle w:val="ListParagraph"/>
        <w:spacing w:after="0" w:line="276" w:lineRule="auto"/>
        <w:ind w:left="0" w:firstLine="426"/>
        <w:contextualSpacing w:val="0"/>
        <w:jc w:val="both"/>
        <w:rPr>
          <w:rFonts w:ascii="Times New Roman" w:hAnsi="Times New Roman" w:cs="Times New Roman"/>
          <w:color w:val="000000" w:themeColor="text1"/>
          <w:sz w:val="24"/>
          <w:szCs w:val="24"/>
          <w:lang w:val="en-US"/>
        </w:rPr>
      </w:pPr>
      <w:r w:rsidRPr="00853FA8">
        <w:rPr>
          <w:rFonts w:ascii="Times New Roman" w:hAnsi="Times New Roman" w:cs="Times New Roman"/>
          <w:color w:val="000000" w:themeColor="text1"/>
          <w:sz w:val="24"/>
          <w:szCs w:val="24"/>
          <w:lang w:val="en-US"/>
        </w:rPr>
        <w:t>Environmental factors such as temperature, photoperiod and nutrient availability can affect pollen development and fertility. The term Environment Sensitive Genetic Male Sterility (EGMS) refers to the induction of male sterility in crops by manipulating these environmental conditions during critical stages of pollen production.</w:t>
      </w:r>
    </w:p>
    <w:p w14:paraId="38644C42" w14:textId="178D6F02" w:rsidR="00E27096" w:rsidRPr="00740F41" w:rsidRDefault="00132080" w:rsidP="00740F41">
      <w:pPr>
        <w:pStyle w:val="ListParagraph"/>
        <w:spacing w:after="0" w:line="276" w:lineRule="auto"/>
        <w:ind w:left="0" w:firstLine="426"/>
        <w:contextualSpacing w:val="0"/>
        <w:jc w:val="both"/>
        <w:rPr>
          <w:rFonts w:ascii="Times New Roman" w:hAnsi="Times New Roman" w:cs="Times New Roman"/>
          <w:color w:val="000000" w:themeColor="text1"/>
          <w:sz w:val="24"/>
          <w:szCs w:val="24"/>
          <w:lang w:val="en-US"/>
        </w:rPr>
      </w:pPr>
      <w:r w:rsidRPr="00B20644">
        <w:rPr>
          <w:rFonts w:ascii="Times New Roman" w:hAnsi="Times New Roman" w:cs="Times New Roman"/>
          <w:color w:val="000000" w:themeColor="text1"/>
          <w:sz w:val="24"/>
          <w:szCs w:val="24"/>
        </w:rPr>
        <w:t>Certain genetic lines of male sterility are considered conditional mutants, meaning that the expression of male sterility is dependent on a specific set of environmental conditions. If these environmental requirements are not met, the male sterile plants can revert to being male fertile. These genetically male sterile (GMS) mutants are further categorized as either Temperature-sensitive Genic Male Sterile (TGMS) lines or Photoperiod-sensitive Genic Male Sterile (PGMS) lines, depending on the crucial environmental factor, typically temperature or photoperiod, that triggers the switch between sterility and fertility. Temperature-sensitive EGMS (Environmentally-sensitive Genic Male Sterility) lines have been observed in various vegetable crops, such as tomato, carrot, cabbage, Brussels sprouts, broccoli and peppers (both sweet pepper and chili).</w:t>
      </w:r>
      <w:r w:rsidR="0000541F">
        <w:rPr>
          <w:rFonts w:ascii="Times New Roman" w:hAnsi="Times New Roman" w:cs="Times New Roman"/>
          <w:color w:val="000000" w:themeColor="text1"/>
          <w:sz w:val="24"/>
          <w:szCs w:val="24"/>
        </w:rPr>
        <w:t xml:space="preserve"> According to </w:t>
      </w:r>
      <w:r w:rsidR="0000541F" w:rsidRPr="00B20644">
        <w:rPr>
          <w:rFonts w:ascii="Times New Roman" w:hAnsi="Times New Roman" w:cs="Times New Roman"/>
          <w:color w:val="000000" w:themeColor="text1"/>
          <w:sz w:val="24"/>
          <w:szCs w:val="24"/>
        </w:rPr>
        <w:t xml:space="preserve">Kumar </w:t>
      </w:r>
      <w:r w:rsidR="0000541F" w:rsidRPr="00B20644">
        <w:rPr>
          <w:rFonts w:ascii="Times New Roman" w:hAnsi="Times New Roman" w:cs="Times New Roman"/>
          <w:i/>
          <w:iCs/>
          <w:color w:val="000000" w:themeColor="text1"/>
          <w:sz w:val="24"/>
          <w:szCs w:val="24"/>
        </w:rPr>
        <w:t>et al.,</w:t>
      </w:r>
      <w:r w:rsidR="0000541F" w:rsidRPr="00B20644">
        <w:rPr>
          <w:rFonts w:ascii="Times New Roman" w:hAnsi="Times New Roman" w:cs="Times New Roman"/>
          <w:color w:val="000000" w:themeColor="text1"/>
          <w:sz w:val="24"/>
          <w:szCs w:val="24"/>
        </w:rPr>
        <w:t xml:space="preserve"> 2000</w:t>
      </w:r>
      <w:r w:rsidR="0000541F">
        <w:rPr>
          <w:rFonts w:ascii="Times New Roman" w:hAnsi="Times New Roman" w:cs="Times New Roman"/>
          <w:color w:val="000000" w:themeColor="text1"/>
          <w:sz w:val="24"/>
          <w:szCs w:val="24"/>
        </w:rPr>
        <w:t>,</w:t>
      </w:r>
      <w:r w:rsidRPr="00B20644">
        <w:rPr>
          <w:rFonts w:ascii="Times New Roman" w:hAnsi="Times New Roman" w:cs="Times New Roman"/>
          <w:color w:val="000000" w:themeColor="text1"/>
          <w:sz w:val="24"/>
          <w:szCs w:val="24"/>
        </w:rPr>
        <w:t xml:space="preserve"> many of these lines were initially recognized as typical genic male sterile lines, without the understanding of their environmental sensitivity</w:t>
      </w:r>
      <w:r w:rsidR="0000541F">
        <w:rPr>
          <w:rFonts w:ascii="Times New Roman" w:hAnsi="Times New Roman" w:cs="Times New Roman"/>
          <w:color w:val="000000" w:themeColor="text1"/>
          <w:sz w:val="24"/>
          <w:szCs w:val="24"/>
        </w:rPr>
        <w:t>.</w:t>
      </w:r>
    </w:p>
    <w:p w14:paraId="7ACE47AE" w14:textId="703453CD" w:rsidR="00E27096" w:rsidRPr="0093253D" w:rsidRDefault="0093253D" w:rsidP="0093253D">
      <w:pPr>
        <w:pStyle w:val="ListParagraph"/>
        <w:spacing w:line="276" w:lineRule="auto"/>
        <w:ind w:left="0" w:firstLine="709"/>
        <w:jc w:val="both"/>
        <w:rPr>
          <w:rFonts w:ascii="Times New Roman" w:hAnsi="Times New Roman" w:cs="Times New Roman"/>
          <w:color w:val="000000" w:themeColor="text1"/>
          <w:sz w:val="24"/>
          <w:szCs w:val="24"/>
        </w:rPr>
      </w:pPr>
      <w:r w:rsidRPr="0093253D">
        <w:rPr>
          <w:rFonts w:ascii="Times New Roman" w:hAnsi="Times New Roman" w:cs="Times New Roman"/>
          <w:color w:val="000000" w:themeColor="text1"/>
          <w:sz w:val="24"/>
          <w:szCs w:val="24"/>
        </w:rPr>
        <w:t>EGMS lines are currently the most successful method for creating hybrid seeds, despite the fact that they were formerly believed to be incredibly impracticable due to the instability issue.</w:t>
      </w:r>
      <w:r w:rsidR="00E27096" w:rsidRPr="00FB57CB">
        <w:rPr>
          <w:rFonts w:ascii="Times New Roman" w:hAnsi="Times New Roman" w:cs="Times New Roman"/>
          <w:color w:val="000000" w:themeColor="text1"/>
          <w:sz w:val="24"/>
          <w:szCs w:val="24"/>
        </w:rPr>
        <w:t xml:space="preserve"> Practically speaking, nevertheless, </w:t>
      </w:r>
      <w:r w:rsidR="00853FA8">
        <w:rPr>
          <w:rFonts w:ascii="Times New Roman" w:hAnsi="Times New Roman" w:cs="Times New Roman"/>
          <w:color w:val="000000" w:themeColor="text1"/>
          <w:sz w:val="24"/>
          <w:szCs w:val="24"/>
        </w:rPr>
        <w:t>f</w:t>
      </w:r>
      <w:r w:rsidR="00853FA8" w:rsidRPr="00853FA8">
        <w:rPr>
          <w:rFonts w:ascii="Times New Roman" w:hAnsi="Times New Roman" w:cs="Times New Roman"/>
          <w:color w:val="000000" w:themeColor="text1"/>
          <w:sz w:val="24"/>
          <w:szCs w:val="24"/>
        </w:rPr>
        <w:t>or temperature- and photoperiod-sensitive genetic male sterility, respectively, it is crucial to ascertain the critical temperature or photoperiod for the manifestation of fertility/sterility.</w:t>
      </w:r>
    </w:p>
    <w:p w14:paraId="56A0D7E5" w14:textId="77777777" w:rsidR="005945AA" w:rsidRDefault="00E27096" w:rsidP="00740F41">
      <w:pPr>
        <w:pStyle w:val="ListParagraph"/>
        <w:numPr>
          <w:ilvl w:val="0"/>
          <w:numId w:val="21"/>
        </w:numPr>
        <w:spacing w:before="120" w:after="0" w:line="276" w:lineRule="auto"/>
        <w:ind w:left="284" w:hanging="284"/>
        <w:contextualSpacing w:val="0"/>
        <w:jc w:val="both"/>
        <w:rPr>
          <w:rFonts w:ascii="Times New Roman" w:hAnsi="Times New Roman" w:cs="Times New Roman"/>
          <w:color w:val="000000" w:themeColor="text1"/>
          <w:sz w:val="24"/>
          <w:szCs w:val="24"/>
          <w:lang w:val="en-US"/>
        </w:rPr>
      </w:pPr>
      <w:r w:rsidRPr="00FB57CB">
        <w:rPr>
          <w:rFonts w:ascii="Times New Roman" w:hAnsi="Times New Roman" w:cs="Times New Roman"/>
          <w:b/>
          <w:bCs/>
          <w:color w:val="00D000"/>
          <w:sz w:val="24"/>
          <w:szCs w:val="24"/>
          <w:lang w:val="en-US"/>
        </w:rPr>
        <w:t>Epigenetic Regulation:</w:t>
      </w:r>
      <w:r w:rsidRPr="00FB57CB">
        <w:rPr>
          <w:rFonts w:ascii="Times New Roman" w:hAnsi="Times New Roman" w:cs="Times New Roman"/>
          <w:color w:val="000000" w:themeColor="text1"/>
          <w:sz w:val="24"/>
          <w:szCs w:val="24"/>
          <w:lang w:val="en-US"/>
        </w:rPr>
        <w:t xml:space="preserve"> </w:t>
      </w:r>
    </w:p>
    <w:p w14:paraId="7387456E" w14:textId="77777777" w:rsidR="00E27096" w:rsidRPr="00FB57CB" w:rsidRDefault="00E27096" w:rsidP="005945AA">
      <w:pPr>
        <w:pStyle w:val="ListParagraph"/>
        <w:spacing w:after="0" w:line="276" w:lineRule="auto"/>
        <w:ind w:left="0" w:firstLine="709"/>
        <w:contextualSpacing w:val="0"/>
        <w:jc w:val="both"/>
        <w:rPr>
          <w:rFonts w:ascii="Times New Roman" w:hAnsi="Times New Roman" w:cs="Times New Roman"/>
          <w:color w:val="000000" w:themeColor="text1"/>
          <w:sz w:val="24"/>
          <w:szCs w:val="24"/>
          <w:lang w:val="en-US"/>
        </w:rPr>
      </w:pPr>
      <w:r w:rsidRPr="00FB57CB">
        <w:rPr>
          <w:rFonts w:ascii="Times New Roman" w:hAnsi="Times New Roman" w:cs="Times New Roman"/>
          <w:color w:val="000000" w:themeColor="text1"/>
          <w:sz w:val="24"/>
          <w:szCs w:val="24"/>
          <w:lang w:val="en-US"/>
        </w:rPr>
        <w:t xml:space="preserve">Pollen development-related gene expression patterns can be regulated by epigenetic alterations such DNA methylation and histone modifications (Wan </w:t>
      </w:r>
      <w:r w:rsidRPr="00FB57CB">
        <w:rPr>
          <w:rFonts w:ascii="Times New Roman" w:hAnsi="Times New Roman" w:cs="Times New Roman"/>
          <w:i/>
          <w:iCs/>
          <w:color w:val="000000" w:themeColor="text1"/>
          <w:sz w:val="24"/>
          <w:szCs w:val="24"/>
          <w:lang w:val="en-US"/>
        </w:rPr>
        <w:t>et al.,</w:t>
      </w:r>
      <w:r w:rsidRPr="00FB57CB">
        <w:rPr>
          <w:rFonts w:ascii="Times New Roman" w:hAnsi="Times New Roman" w:cs="Times New Roman"/>
          <w:color w:val="000000" w:themeColor="text1"/>
          <w:sz w:val="24"/>
          <w:szCs w:val="24"/>
          <w:lang w:val="en-US"/>
        </w:rPr>
        <w:t xml:space="preserve"> 2021). Choosing targets at epigenetic regulators provides a viable approach to causing male sterility in crops.</w:t>
      </w:r>
    </w:p>
    <w:p w14:paraId="277F739D" w14:textId="77777777" w:rsidR="005945AA" w:rsidRDefault="00E27096" w:rsidP="00740F41">
      <w:pPr>
        <w:pStyle w:val="ListParagraph"/>
        <w:numPr>
          <w:ilvl w:val="0"/>
          <w:numId w:val="21"/>
        </w:numPr>
        <w:spacing w:before="120" w:after="0" w:line="276" w:lineRule="auto"/>
        <w:ind w:left="284" w:hanging="284"/>
        <w:contextualSpacing w:val="0"/>
        <w:jc w:val="both"/>
        <w:rPr>
          <w:rFonts w:ascii="Times New Roman" w:hAnsi="Times New Roman" w:cs="Times New Roman"/>
          <w:color w:val="000000" w:themeColor="text1"/>
          <w:sz w:val="24"/>
          <w:szCs w:val="24"/>
          <w:lang w:val="en-US"/>
        </w:rPr>
      </w:pPr>
      <w:r w:rsidRPr="00FB57CB">
        <w:rPr>
          <w:rFonts w:ascii="Times New Roman" w:hAnsi="Times New Roman" w:cs="Times New Roman"/>
          <w:b/>
          <w:bCs/>
          <w:color w:val="00D000"/>
          <w:sz w:val="24"/>
          <w:szCs w:val="24"/>
          <w:lang w:val="en-US"/>
        </w:rPr>
        <w:t>Utilization of marker gene:</w:t>
      </w:r>
      <w:r w:rsidRPr="00FB57CB">
        <w:rPr>
          <w:rFonts w:ascii="Times New Roman" w:hAnsi="Times New Roman" w:cs="Times New Roman"/>
          <w:color w:val="000000" w:themeColor="text1"/>
          <w:sz w:val="24"/>
          <w:szCs w:val="24"/>
          <w:lang w:val="en-US"/>
        </w:rPr>
        <w:t xml:space="preserve"> </w:t>
      </w:r>
    </w:p>
    <w:p w14:paraId="7EDC79BA" w14:textId="77777777" w:rsidR="0065477A" w:rsidRDefault="0000541F" w:rsidP="0065477A">
      <w:pPr>
        <w:pStyle w:val="ListParagraph"/>
        <w:spacing w:after="0" w:line="276"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I</w:t>
      </w:r>
      <w:r w:rsidR="006C6E20" w:rsidRPr="006C6E20">
        <w:rPr>
          <w:rFonts w:ascii="Times New Roman" w:hAnsi="Times New Roman" w:cs="Times New Roman"/>
          <w:sz w:val="24"/>
          <w:szCs w:val="24"/>
        </w:rPr>
        <w:t>n the seedling stage</w:t>
      </w:r>
      <w:r>
        <w:rPr>
          <w:rFonts w:ascii="Times New Roman" w:hAnsi="Times New Roman" w:cs="Times New Roman"/>
          <w:sz w:val="24"/>
          <w:szCs w:val="24"/>
        </w:rPr>
        <w:t xml:space="preserve"> a </w:t>
      </w:r>
      <w:r w:rsidRPr="006C6E20">
        <w:rPr>
          <w:rFonts w:ascii="Times New Roman" w:hAnsi="Times New Roman" w:cs="Times New Roman"/>
          <w:sz w:val="24"/>
          <w:szCs w:val="24"/>
        </w:rPr>
        <w:t xml:space="preserve">recessive gene </w:t>
      </w:r>
      <w:r>
        <w:rPr>
          <w:rFonts w:ascii="Times New Roman" w:hAnsi="Times New Roman" w:cs="Times New Roman"/>
          <w:sz w:val="24"/>
          <w:szCs w:val="24"/>
        </w:rPr>
        <w:t xml:space="preserve">was </w:t>
      </w:r>
      <w:r w:rsidRPr="006C6E20">
        <w:rPr>
          <w:rFonts w:ascii="Times New Roman" w:hAnsi="Times New Roman" w:cs="Times New Roman"/>
          <w:sz w:val="24"/>
          <w:szCs w:val="24"/>
        </w:rPr>
        <w:t>expressed</w:t>
      </w:r>
      <w:r w:rsidR="006C6E20" w:rsidRPr="006C6E20">
        <w:rPr>
          <w:rFonts w:ascii="Times New Roman" w:hAnsi="Times New Roman" w:cs="Times New Roman"/>
          <w:sz w:val="24"/>
          <w:szCs w:val="24"/>
        </w:rPr>
        <w:t xml:space="preserve">, which controls the non-lobbing leaf trait in watermelon, can be utilized as a marker gene. This approach simplifies and reduces the cost of hybrid seed generation. </w:t>
      </w:r>
      <w:r w:rsidR="00E27096" w:rsidRPr="00FB57CB">
        <w:rPr>
          <w:rFonts w:ascii="Times New Roman" w:hAnsi="Times New Roman" w:cs="Times New Roman"/>
          <w:sz w:val="24"/>
          <w:szCs w:val="24"/>
        </w:rPr>
        <w:t>(Whitaker and Davis, 1962). Seeds from the non-lobed lines are the only ones that can be gathered. The inbred lines of lobed and non-lobed can be sown in alternating rows. When they are still seedlings, it is easy to identify the F</w:t>
      </w:r>
      <w:r w:rsidR="00E27096" w:rsidRPr="00B20644">
        <w:rPr>
          <w:rFonts w:ascii="Times New Roman" w:hAnsi="Times New Roman" w:cs="Times New Roman"/>
          <w:sz w:val="24"/>
          <w:szCs w:val="24"/>
          <w:vertAlign w:val="subscript"/>
        </w:rPr>
        <w:t xml:space="preserve">1 </w:t>
      </w:r>
      <w:r w:rsidR="00E27096" w:rsidRPr="00FB57CB">
        <w:rPr>
          <w:rFonts w:ascii="Times New Roman" w:hAnsi="Times New Roman" w:cs="Times New Roman"/>
          <w:sz w:val="24"/>
          <w:szCs w:val="24"/>
        </w:rPr>
        <w:t>hybrids with lobed leaves. However, since only approximately one-third of the seedlings will be F</w:t>
      </w:r>
      <w:r w:rsidR="00E27096" w:rsidRPr="00B20644">
        <w:rPr>
          <w:rFonts w:ascii="Times New Roman" w:hAnsi="Times New Roman" w:cs="Times New Roman"/>
          <w:sz w:val="24"/>
          <w:szCs w:val="24"/>
          <w:vertAlign w:val="subscript"/>
        </w:rPr>
        <w:t>1</w:t>
      </w:r>
      <w:r w:rsidR="00E27096" w:rsidRPr="00FB57CB">
        <w:rPr>
          <w:rFonts w:ascii="Times New Roman" w:hAnsi="Times New Roman" w:cs="Times New Roman"/>
          <w:sz w:val="24"/>
          <w:szCs w:val="24"/>
        </w:rPr>
        <w:t xml:space="preserve"> hybrids on average, roughly 6–8 seeds/hill may be sowed. </w:t>
      </w:r>
    </w:p>
    <w:p w14:paraId="60B8FC85" w14:textId="77777777" w:rsidR="00B71D89" w:rsidRDefault="0065477A" w:rsidP="00B71D89">
      <w:pPr>
        <w:pStyle w:val="ListParagraph"/>
        <w:spacing w:after="0" w:line="276" w:lineRule="auto"/>
        <w:ind w:left="0" w:firstLine="709"/>
        <w:contextualSpacing w:val="0"/>
        <w:jc w:val="both"/>
        <w:rPr>
          <w:rFonts w:ascii="Times New Roman" w:hAnsi="Times New Roman" w:cs="Times New Roman"/>
          <w:sz w:val="24"/>
          <w:szCs w:val="24"/>
        </w:rPr>
      </w:pPr>
      <w:r w:rsidRPr="0065477A">
        <w:rPr>
          <w:rFonts w:ascii="Times New Roman" w:hAnsi="Times New Roman" w:cs="Times New Roman"/>
          <w:sz w:val="24"/>
          <w:szCs w:val="24"/>
        </w:rPr>
        <w:t>A marker gene for purple stem pigmentation in cabbage was proposed by Swarup and Gill (1964) to help identify F</w:t>
      </w:r>
      <w:r w:rsidRPr="0065477A">
        <w:rPr>
          <w:rFonts w:ascii="Times New Roman" w:hAnsi="Times New Roman" w:cs="Times New Roman"/>
          <w:sz w:val="24"/>
          <w:szCs w:val="24"/>
          <w:vertAlign w:val="subscript"/>
        </w:rPr>
        <w:t>1</w:t>
      </w:r>
      <w:r w:rsidRPr="0065477A">
        <w:rPr>
          <w:rFonts w:ascii="Times New Roman" w:hAnsi="Times New Roman" w:cs="Times New Roman"/>
          <w:sz w:val="24"/>
          <w:szCs w:val="24"/>
        </w:rPr>
        <w:t xml:space="preserve"> hybrid seedlings before transplantation. To create F</w:t>
      </w:r>
      <w:r w:rsidRPr="0065477A">
        <w:rPr>
          <w:rFonts w:ascii="Times New Roman" w:hAnsi="Times New Roman" w:cs="Times New Roman"/>
          <w:sz w:val="24"/>
          <w:szCs w:val="24"/>
          <w:vertAlign w:val="subscript"/>
        </w:rPr>
        <w:t>1</w:t>
      </w:r>
      <w:r w:rsidRPr="0065477A">
        <w:rPr>
          <w:rFonts w:ascii="Times New Roman" w:hAnsi="Times New Roman" w:cs="Times New Roman"/>
          <w:sz w:val="24"/>
          <w:szCs w:val="24"/>
        </w:rPr>
        <w:t xml:space="preserve"> hybrid seeds,</w:t>
      </w:r>
      <w:r>
        <w:rPr>
          <w:rFonts w:ascii="Times New Roman" w:hAnsi="Times New Roman" w:cs="Times New Roman"/>
          <w:color w:val="000000" w:themeColor="text1"/>
          <w:sz w:val="24"/>
          <w:szCs w:val="24"/>
          <w:lang w:val="en-US"/>
        </w:rPr>
        <w:t xml:space="preserve"> </w:t>
      </w:r>
      <w:r w:rsidR="00E27096" w:rsidRPr="00FB57CB">
        <w:rPr>
          <w:rFonts w:ascii="Times New Roman" w:hAnsi="Times New Roman" w:cs="Times New Roman"/>
          <w:sz w:val="24"/>
          <w:szCs w:val="24"/>
        </w:rPr>
        <w:t xml:space="preserve">brussels sprouts is crossed with a marker </w:t>
      </w:r>
      <w:r w:rsidRPr="00FB57CB">
        <w:rPr>
          <w:rFonts w:ascii="Times New Roman" w:hAnsi="Times New Roman" w:cs="Times New Roman"/>
          <w:sz w:val="24"/>
          <w:szCs w:val="24"/>
        </w:rPr>
        <w:t xml:space="preserve">recessive </w:t>
      </w:r>
      <w:r w:rsidR="00E27096" w:rsidRPr="00FB57CB">
        <w:rPr>
          <w:rFonts w:ascii="Times New Roman" w:hAnsi="Times New Roman" w:cs="Times New Roman"/>
          <w:sz w:val="24"/>
          <w:szCs w:val="24"/>
        </w:rPr>
        <w:t xml:space="preserve">gene for glossy foliage (North and Priestley, 1962). Johnson (1966) recommended adding a recessive marker gene to the Brussels sprout A and B lines and proposed a partial chlorosis trait for this reason in addition to the glossy foliage. </w:t>
      </w:r>
    </w:p>
    <w:p w14:paraId="1FB1BDF4" w14:textId="2ACB9FAA" w:rsidR="00B71D89" w:rsidRPr="00B71D89" w:rsidRDefault="00714047" w:rsidP="00B71D89">
      <w:pPr>
        <w:pStyle w:val="ListParagraph"/>
        <w:spacing w:after="0" w:line="276" w:lineRule="auto"/>
        <w:ind w:left="0" w:firstLine="709"/>
        <w:contextualSpacing w:val="0"/>
        <w:jc w:val="both"/>
        <w:rPr>
          <w:rFonts w:ascii="Times New Roman" w:hAnsi="Times New Roman" w:cs="Times New Roman"/>
          <w:sz w:val="24"/>
          <w:szCs w:val="24"/>
        </w:rPr>
      </w:pPr>
      <w:r w:rsidRPr="00B71D89">
        <w:rPr>
          <w:rFonts w:ascii="Times New Roman" w:hAnsi="Times New Roman" w:cs="Times New Roman"/>
          <w:sz w:val="24"/>
          <w:szCs w:val="24"/>
        </w:rPr>
        <w:t>In a novel method for producing hybrid onions, Davis (1966) used an inbred line with brown seeds to show how the colour of the brown seed coat is linked to male sterility. A single recessive gene determines the brown seed coat's colour.</w:t>
      </w:r>
      <w:r w:rsidRPr="00B71D89">
        <w:rPr>
          <w:rFonts w:ascii="Times New Roman" w:hAnsi="Times New Roman" w:cs="Times New Roman"/>
          <w:color w:val="000000" w:themeColor="text1"/>
          <w:sz w:val="24"/>
          <w:szCs w:val="24"/>
          <w:lang w:val="en-US"/>
        </w:rPr>
        <w:t xml:space="preserve"> </w:t>
      </w:r>
      <w:r w:rsidRPr="00B71D89">
        <w:rPr>
          <w:rFonts w:ascii="Times New Roman" w:hAnsi="Times New Roman" w:cs="Times New Roman"/>
          <w:sz w:val="24"/>
          <w:szCs w:val="24"/>
        </w:rPr>
        <w:t xml:space="preserve">Both the brown-seeded male sterile line and the black-seeded pollen parent line can yield hybrid seeds. </w:t>
      </w:r>
      <w:r w:rsidR="00B71D89" w:rsidRPr="00B71D89">
        <w:rPr>
          <w:rFonts w:ascii="Times New Roman" w:hAnsi="Times New Roman" w:cs="Times New Roman"/>
          <w:sz w:val="24"/>
          <w:szCs w:val="24"/>
        </w:rPr>
        <w:t>The male sterile line will be used to extract black hybrid seeds. This process is also useful for rouging off types that are present in male sterile seed parents and male fertile pollen parents.</w:t>
      </w:r>
    </w:p>
    <w:p w14:paraId="0DDC3391" w14:textId="00D0FBE2" w:rsidR="00E27096" w:rsidRPr="00B71D89" w:rsidRDefault="00E27096" w:rsidP="00B71D89">
      <w:pPr>
        <w:spacing w:before="120" w:after="0" w:line="276" w:lineRule="auto"/>
        <w:jc w:val="both"/>
        <w:rPr>
          <w:rFonts w:ascii="Times New Roman" w:hAnsi="Times New Roman" w:cs="Times New Roman"/>
          <w:b/>
          <w:bCs/>
          <w:color w:val="2F5496" w:themeColor="accent1" w:themeShade="BF"/>
          <w:sz w:val="24"/>
          <w:szCs w:val="24"/>
          <w:shd w:val="clear" w:color="auto" w:fill="FFFFFF"/>
        </w:rPr>
      </w:pPr>
      <w:r w:rsidRPr="00B71D89">
        <w:rPr>
          <w:rFonts w:ascii="Times New Roman" w:hAnsi="Times New Roman" w:cs="Times New Roman"/>
          <w:b/>
          <w:bCs/>
          <w:color w:val="2F5496" w:themeColor="accent1" w:themeShade="BF"/>
          <w:sz w:val="24"/>
          <w:szCs w:val="24"/>
          <w:shd w:val="clear" w:color="auto" w:fill="FFFFFF"/>
        </w:rPr>
        <w:t>Conversion Breeding and Principles of Introducing Male Sterility Traits</w:t>
      </w:r>
    </w:p>
    <w:p w14:paraId="1564E015" w14:textId="77777777" w:rsidR="00740F41" w:rsidRDefault="00E27096" w:rsidP="00740F41">
      <w:pPr>
        <w:spacing w:after="0" w:line="276" w:lineRule="auto"/>
        <w:ind w:firstLine="709"/>
        <w:jc w:val="both"/>
        <w:rPr>
          <w:rFonts w:ascii="Times New Roman" w:hAnsi="Times New Roman" w:cs="Times New Roman"/>
          <w:color w:val="000000" w:themeColor="text1"/>
          <w:sz w:val="24"/>
          <w:szCs w:val="24"/>
          <w:lang w:val="en-US"/>
        </w:rPr>
      </w:pPr>
      <w:r w:rsidRPr="00FB57CB">
        <w:rPr>
          <w:rFonts w:ascii="Times New Roman" w:hAnsi="Times New Roman" w:cs="Times New Roman"/>
          <w:color w:val="000000" w:themeColor="text1"/>
          <w:sz w:val="24"/>
          <w:szCs w:val="24"/>
          <w:lang w:val="en-US"/>
        </w:rPr>
        <w:t xml:space="preserve">A </w:t>
      </w:r>
      <w:r w:rsidR="00661DF5">
        <w:rPr>
          <w:rFonts w:ascii="Times New Roman" w:hAnsi="Times New Roman" w:cs="Times New Roman"/>
          <w:color w:val="000000" w:themeColor="text1"/>
          <w:sz w:val="24"/>
          <w:szCs w:val="24"/>
          <w:lang w:val="en-US"/>
        </w:rPr>
        <w:t>conversion breeding technique</w:t>
      </w:r>
      <w:r w:rsidRPr="00FB57CB">
        <w:rPr>
          <w:rFonts w:ascii="Times New Roman" w:hAnsi="Times New Roman" w:cs="Times New Roman"/>
          <w:color w:val="000000" w:themeColor="text1"/>
          <w:sz w:val="24"/>
          <w:szCs w:val="24"/>
          <w:lang w:val="en-US"/>
        </w:rPr>
        <w:t xml:space="preserve"> aims at inducing desirable characteristics, such as male sterility, in elite germplasm or cultivars. To restore the genetic heritage of the recurrent parent and </w:t>
      </w:r>
      <w:proofErr w:type="spellStart"/>
      <w:r w:rsidRPr="00FB57CB">
        <w:rPr>
          <w:rFonts w:ascii="Times New Roman" w:hAnsi="Times New Roman" w:cs="Times New Roman"/>
          <w:color w:val="000000" w:themeColor="text1"/>
          <w:sz w:val="24"/>
          <w:szCs w:val="24"/>
          <w:lang w:val="en-US"/>
        </w:rPr>
        <w:t>introgress</w:t>
      </w:r>
      <w:proofErr w:type="spellEnd"/>
      <w:r w:rsidRPr="00FB57CB">
        <w:rPr>
          <w:rFonts w:ascii="Times New Roman" w:hAnsi="Times New Roman" w:cs="Times New Roman"/>
          <w:color w:val="000000" w:themeColor="text1"/>
          <w:sz w:val="24"/>
          <w:szCs w:val="24"/>
          <w:lang w:val="en-US"/>
        </w:rPr>
        <w:t xml:space="preserve"> the desired trait, this method usually entails several rounds of backcrossing and selection (Xu </w:t>
      </w:r>
      <w:r w:rsidRPr="00FB57CB">
        <w:rPr>
          <w:rFonts w:ascii="Times New Roman" w:hAnsi="Times New Roman" w:cs="Times New Roman"/>
          <w:i/>
          <w:iCs/>
          <w:color w:val="000000" w:themeColor="text1"/>
          <w:sz w:val="24"/>
          <w:szCs w:val="24"/>
          <w:lang w:val="en-US"/>
        </w:rPr>
        <w:t>et al.,</w:t>
      </w:r>
      <w:r w:rsidRPr="00FB57CB">
        <w:rPr>
          <w:rFonts w:ascii="Times New Roman" w:hAnsi="Times New Roman" w:cs="Times New Roman"/>
          <w:color w:val="000000" w:themeColor="text1"/>
          <w:sz w:val="24"/>
          <w:szCs w:val="24"/>
          <w:lang w:val="en-US"/>
        </w:rPr>
        <w:t xml:space="preserve"> 1997). </w:t>
      </w:r>
      <w:r w:rsidR="00661DF5">
        <w:rPr>
          <w:rFonts w:ascii="Times New Roman" w:hAnsi="Times New Roman" w:cs="Times New Roman"/>
          <w:color w:val="000000" w:themeColor="text1"/>
          <w:sz w:val="24"/>
          <w:szCs w:val="24"/>
          <w:lang w:val="en-US"/>
        </w:rPr>
        <w:t>Male sterility is an essential characteristic in the generation of hybrid seeds</w:t>
      </w:r>
      <w:r w:rsidRPr="00FB57CB">
        <w:rPr>
          <w:rFonts w:ascii="Times New Roman" w:hAnsi="Times New Roman" w:cs="Times New Roman"/>
          <w:color w:val="000000" w:themeColor="text1"/>
          <w:sz w:val="24"/>
          <w:szCs w:val="24"/>
          <w:lang w:val="en-US"/>
        </w:rPr>
        <w:t xml:space="preserve">, which makes it possible to produce high-yielding hybrid cultivars with better uniformity and </w:t>
      </w:r>
      <w:proofErr w:type="spellStart"/>
      <w:r w:rsidRPr="00FB57CB">
        <w:rPr>
          <w:rFonts w:ascii="Times New Roman" w:hAnsi="Times New Roman" w:cs="Times New Roman"/>
          <w:color w:val="000000" w:themeColor="text1"/>
          <w:sz w:val="24"/>
          <w:szCs w:val="24"/>
          <w:lang w:val="en-US"/>
        </w:rPr>
        <w:t>vigour</w:t>
      </w:r>
      <w:proofErr w:type="spellEnd"/>
      <w:r w:rsidRPr="00FB57CB">
        <w:rPr>
          <w:rFonts w:ascii="Times New Roman" w:hAnsi="Times New Roman" w:cs="Times New Roman"/>
          <w:color w:val="000000" w:themeColor="text1"/>
          <w:sz w:val="24"/>
          <w:szCs w:val="24"/>
          <w:lang w:val="en-US"/>
        </w:rPr>
        <w:t xml:space="preserve">. </w:t>
      </w:r>
    </w:p>
    <w:p w14:paraId="16F4827E" w14:textId="2484CACD" w:rsidR="00E27096" w:rsidRPr="00FB57CB" w:rsidRDefault="00E27096" w:rsidP="00740F41">
      <w:pPr>
        <w:spacing w:after="0" w:line="276" w:lineRule="auto"/>
        <w:ind w:firstLine="709"/>
        <w:jc w:val="both"/>
        <w:rPr>
          <w:rFonts w:ascii="Times New Roman" w:hAnsi="Times New Roman" w:cs="Times New Roman"/>
          <w:color w:val="000000" w:themeColor="text1"/>
          <w:sz w:val="24"/>
          <w:szCs w:val="24"/>
          <w:lang w:val="en-US"/>
        </w:rPr>
      </w:pPr>
      <w:r w:rsidRPr="00FB57CB">
        <w:rPr>
          <w:rFonts w:ascii="Times New Roman" w:hAnsi="Times New Roman" w:cs="Times New Roman"/>
          <w:color w:val="000000" w:themeColor="text1"/>
          <w:sz w:val="24"/>
          <w:szCs w:val="24"/>
          <w:lang w:val="en-US"/>
        </w:rPr>
        <w:t>Introducing male sterility traits into breeding lines involves several key principles to ensure successful conversion and maintain agronomic performance:</w:t>
      </w:r>
    </w:p>
    <w:p w14:paraId="3D3EE162" w14:textId="77777777" w:rsidR="00E27096" w:rsidRPr="00FB57CB" w:rsidRDefault="00E27096" w:rsidP="00D530D7">
      <w:pPr>
        <w:pStyle w:val="ListParagraph"/>
        <w:numPr>
          <w:ilvl w:val="0"/>
          <w:numId w:val="20"/>
        </w:numPr>
        <w:spacing w:after="0" w:line="276" w:lineRule="auto"/>
        <w:ind w:left="567" w:hanging="357"/>
        <w:contextualSpacing w:val="0"/>
        <w:jc w:val="both"/>
        <w:rPr>
          <w:rFonts w:ascii="Times New Roman" w:hAnsi="Times New Roman" w:cs="Times New Roman"/>
          <w:color w:val="000000" w:themeColor="text1"/>
          <w:sz w:val="24"/>
          <w:szCs w:val="24"/>
          <w:lang w:val="en-US"/>
        </w:rPr>
      </w:pPr>
      <w:r w:rsidRPr="00FB57CB">
        <w:rPr>
          <w:rFonts w:ascii="Times New Roman" w:hAnsi="Times New Roman" w:cs="Times New Roman"/>
          <w:b/>
          <w:bCs/>
          <w:color w:val="000000" w:themeColor="text1"/>
          <w:sz w:val="24"/>
          <w:szCs w:val="24"/>
          <w:lang w:val="en-US"/>
        </w:rPr>
        <w:t>Identification of Male Sterility Sources:</w:t>
      </w:r>
      <w:r w:rsidRPr="00FB57CB">
        <w:rPr>
          <w:rFonts w:ascii="Times New Roman" w:hAnsi="Times New Roman" w:cs="Times New Roman"/>
          <w:color w:val="000000" w:themeColor="text1"/>
          <w:sz w:val="24"/>
          <w:szCs w:val="24"/>
          <w:lang w:val="en-US"/>
        </w:rPr>
        <w:t xml:space="preserve"> Identifying and characterizing male sterile lines or sources with stable and heritable male sterility traits is the first step in conversion breeding.</w:t>
      </w:r>
    </w:p>
    <w:p w14:paraId="30593CA0" w14:textId="4E3D1173" w:rsidR="00E27096" w:rsidRPr="00FB57CB" w:rsidRDefault="00E27096" w:rsidP="00D530D7">
      <w:pPr>
        <w:pStyle w:val="ListParagraph"/>
        <w:numPr>
          <w:ilvl w:val="0"/>
          <w:numId w:val="20"/>
        </w:numPr>
        <w:spacing w:after="0" w:line="276" w:lineRule="auto"/>
        <w:ind w:left="567"/>
        <w:contextualSpacing w:val="0"/>
        <w:jc w:val="both"/>
        <w:rPr>
          <w:rFonts w:ascii="Times New Roman" w:hAnsi="Times New Roman" w:cs="Times New Roman"/>
          <w:color w:val="000000" w:themeColor="text1"/>
          <w:sz w:val="24"/>
          <w:szCs w:val="24"/>
          <w:lang w:val="en-US"/>
        </w:rPr>
      </w:pPr>
      <w:r w:rsidRPr="00FB57CB">
        <w:rPr>
          <w:rFonts w:ascii="Times New Roman" w:hAnsi="Times New Roman" w:cs="Times New Roman"/>
          <w:b/>
          <w:bCs/>
          <w:color w:val="000000" w:themeColor="text1"/>
          <w:sz w:val="24"/>
          <w:szCs w:val="24"/>
          <w:lang w:val="en-US"/>
        </w:rPr>
        <w:t>Marker-Assisted Selection (MAS):</w:t>
      </w:r>
      <w:r w:rsidRPr="00FB57CB">
        <w:rPr>
          <w:rFonts w:ascii="Times New Roman" w:hAnsi="Times New Roman" w:cs="Times New Roman"/>
          <w:color w:val="000000" w:themeColor="text1"/>
          <w:sz w:val="24"/>
          <w:szCs w:val="24"/>
          <w:lang w:val="en-US"/>
        </w:rPr>
        <w:t xml:space="preserve"> Effective selection and introgression of male sterility features during backcrossing are made possible by the use of molecular markers associated with male sterility genes. </w:t>
      </w:r>
      <w:r w:rsidR="00A47079" w:rsidRPr="00A47079">
        <w:rPr>
          <w:rFonts w:ascii="Times New Roman" w:hAnsi="Times New Roman" w:cs="Times New Roman"/>
          <w:color w:val="000000" w:themeColor="text1"/>
          <w:sz w:val="24"/>
          <w:szCs w:val="24"/>
        </w:rPr>
        <w:t>Photoperiod-sensitive male sterile japonica rice has been successfully bred for enhanced cross-compatibility with indica rice using marker-assisted selection (MAS)</w:t>
      </w:r>
      <w:r w:rsidR="00A47079" w:rsidRPr="00A47079">
        <w:rPr>
          <w:rFonts w:ascii="Times New Roman" w:hAnsi="Times New Roman" w:cs="Times New Roman"/>
          <w:color w:val="000000" w:themeColor="text1"/>
          <w:sz w:val="24"/>
          <w:szCs w:val="24"/>
          <w:lang w:val="en-US"/>
        </w:rPr>
        <w:t xml:space="preserve"> </w:t>
      </w:r>
      <w:r w:rsidRPr="00FB57CB">
        <w:rPr>
          <w:rFonts w:ascii="Times New Roman" w:hAnsi="Times New Roman" w:cs="Times New Roman"/>
          <w:color w:val="000000" w:themeColor="text1"/>
          <w:sz w:val="24"/>
          <w:szCs w:val="24"/>
          <w:lang w:val="en-US"/>
        </w:rPr>
        <w:t>(</w:t>
      </w:r>
      <w:proofErr w:type="spellStart"/>
      <w:r w:rsidRPr="00FB57CB">
        <w:rPr>
          <w:rFonts w:ascii="Times New Roman" w:hAnsi="Times New Roman" w:cs="Times New Roman"/>
          <w:color w:val="000000" w:themeColor="text1"/>
          <w:sz w:val="24"/>
          <w:szCs w:val="24"/>
          <w:lang w:val="en-US"/>
        </w:rPr>
        <w:t>Liangming</w:t>
      </w:r>
      <w:proofErr w:type="spellEnd"/>
      <w:r w:rsidRPr="00FB57CB">
        <w:rPr>
          <w:rFonts w:ascii="Times New Roman" w:hAnsi="Times New Roman" w:cs="Times New Roman"/>
          <w:color w:val="000000" w:themeColor="text1"/>
          <w:sz w:val="24"/>
          <w:szCs w:val="24"/>
          <w:lang w:val="en-US"/>
        </w:rPr>
        <w:t xml:space="preserve"> </w:t>
      </w:r>
      <w:r w:rsidRPr="00FB57CB">
        <w:rPr>
          <w:rFonts w:ascii="Times New Roman" w:hAnsi="Times New Roman" w:cs="Times New Roman"/>
          <w:i/>
          <w:iCs/>
          <w:color w:val="000000" w:themeColor="text1"/>
          <w:sz w:val="24"/>
          <w:szCs w:val="24"/>
          <w:lang w:val="en-US"/>
        </w:rPr>
        <w:t>et al.,</w:t>
      </w:r>
      <w:r w:rsidRPr="00FB57CB">
        <w:rPr>
          <w:rFonts w:ascii="Times New Roman" w:hAnsi="Times New Roman" w:cs="Times New Roman"/>
          <w:color w:val="000000" w:themeColor="text1"/>
          <w:sz w:val="24"/>
          <w:szCs w:val="24"/>
          <w:lang w:val="en-US"/>
        </w:rPr>
        <w:t xml:space="preserve"> 2010). The limited fertility of rice hybrids between Japonica and Indica has prevented breeders from taking advantage of the significant heterotic potential of these hybrids.</w:t>
      </w:r>
      <w:r w:rsidR="009200DE" w:rsidRPr="009200DE">
        <w:rPr>
          <w:rFonts w:ascii="Work Sans" w:hAnsi="Work Sans"/>
          <w:color w:val="3B3B3B"/>
          <w:sz w:val="28"/>
          <w:szCs w:val="28"/>
          <w:shd w:val="clear" w:color="auto" w:fill="DBEADE"/>
        </w:rPr>
        <w:t xml:space="preserve"> </w:t>
      </w:r>
      <w:r w:rsidR="009200DE" w:rsidRPr="009200DE">
        <w:rPr>
          <w:rFonts w:ascii="Times New Roman" w:hAnsi="Times New Roman" w:cs="Times New Roman"/>
          <w:color w:val="000000" w:themeColor="text1"/>
          <w:sz w:val="24"/>
          <w:szCs w:val="24"/>
        </w:rPr>
        <w:t xml:space="preserve">Allelic interactions at a few loci can cause hybrid sterility, which can be overcome by simple introgression at the main loci of sterility. They present a male sterility gene from CV that is photoperiod-sensitive. Combining the yellow leaf gene from line Yellow249 (indica) with </w:t>
      </w:r>
      <w:proofErr w:type="spellStart"/>
      <w:r w:rsidR="009200DE" w:rsidRPr="009200DE">
        <w:rPr>
          <w:rFonts w:ascii="Times New Roman" w:hAnsi="Times New Roman" w:cs="Times New Roman"/>
          <w:color w:val="000000" w:themeColor="text1"/>
          <w:sz w:val="24"/>
          <w:szCs w:val="24"/>
        </w:rPr>
        <w:t>Lunhui</w:t>
      </w:r>
      <w:proofErr w:type="spellEnd"/>
      <w:r w:rsidR="009200DE" w:rsidRPr="009200DE">
        <w:rPr>
          <w:rFonts w:ascii="Times New Roman" w:hAnsi="Times New Roman" w:cs="Times New Roman"/>
          <w:color w:val="000000" w:themeColor="text1"/>
          <w:sz w:val="24"/>
          <w:szCs w:val="24"/>
        </w:rPr>
        <w:t xml:space="preserve"> 422S (indica) produced the elite japonica cv. </w:t>
      </w:r>
      <w:proofErr w:type="spellStart"/>
      <w:r w:rsidR="009200DE" w:rsidRPr="009200DE">
        <w:rPr>
          <w:rFonts w:ascii="Times New Roman" w:hAnsi="Times New Roman" w:cs="Times New Roman"/>
          <w:color w:val="000000" w:themeColor="text1"/>
          <w:sz w:val="24"/>
          <w:szCs w:val="24"/>
        </w:rPr>
        <w:t>Zhendao</w:t>
      </w:r>
      <w:proofErr w:type="spellEnd"/>
      <w:r w:rsidR="009200DE" w:rsidRPr="009200DE">
        <w:rPr>
          <w:rFonts w:ascii="Times New Roman" w:hAnsi="Times New Roman" w:cs="Times New Roman"/>
          <w:color w:val="000000" w:themeColor="text1"/>
          <w:sz w:val="24"/>
          <w:szCs w:val="24"/>
        </w:rPr>
        <w:t xml:space="preserve"> 88 through backcrossing assisted by markers. The microsatellite markers RM276, RM455, RM141 and RM185 were used in that order to tag the fertility genes S5, S8, S7 and S9</w:t>
      </w:r>
      <w:r w:rsidRPr="00FB57CB">
        <w:rPr>
          <w:rFonts w:ascii="Times New Roman" w:hAnsi="Times New Roman" w:cs="Times New Roman"/>
          <w:color w:val="000000" w:themeColor="text1"/>
          <w:sz w:val="24"/>
          <w:szCs w:val="24"/>
          <w:lang w:val="en-US"/>
        </w:rPr>
        <w:t xml:space="preserve"> </w:t>
      </w:r>
      <w:r w:rsidRPr="00FB57CB">
        <w:rPr>
          <w:rFonts w:ascii="Times New Roman" w:hAnsi="Times New Roman" w:cs="Times New Roman"/>
          <w:color w:val="000000" w:themeColor="text1"/>
          <w:kern w:val="0"/>
          <w:sz w:val="24"/>
          <w:szCs w:val="24"/>
        </w:rPr>
        <w:t xml:space="preserve">The male sterile plant Line 509S is photoperiod-sensitive and true-breeding; its morphology is similar to that of the japonica type. According to genotypic research, 92% of the DNA in line 509S is from Japan. </w:t>
      </w:r>
      <w:r w:rsidR="009200DE" w:rsidRPr="009200DE">
        <w:rPr>
          <w:rFonts w:ascii="Times New Roman" w:hAnsi="Times New Roman" w:cs="Times New Roman"/>
          <w:color w:val="000000" w:themeColor="text1"/>
          <w:kern w:val="0"/>
          <w:sz w:val="24"/>
          <w:szCs w:val="24"/>
        </w:rPr>
        <w:t>Hybrids resulting from the cross-pollination</w:t>
      </w:r>
      <w:r w:rsidR="007677BC">
        <w:rPr>
          <w:rFonts w:ascii="Times New Roman" w:hAnsi="Times New Roman" w:cs="Times New Roman"/>
          <w:color w:val="000000" w:themeColor="text1"/>
          <w:kern w:val="0"/>
          <w:sz w:val="24"/>
          <w:szCs w:val="24"/>
        </w:rPr>
        <w:t xml:space="preserve"> </w:t>
      </w:r>
      <w:r w:rsidR="009200DE" w:rsidRPr="009200DE">
        <w:rPr>
          <w:rFonts w:ascii="Times New Roman" w:hAnsi="Times New Roman" w:cs="Times New Roman"/>
          <w:color w:val="000000" w:themeColor="text1"/>
          <w:kern w:val="0"/>
          <w:sz w:val="24"/>
          <w:szCs w:val="24"/>
        </w:rPr>
        <w:t>of indica types</w:t>
      </w:r>
      <w:r w:rsidR="007677BC">
        <w:rPr>
          <w:rFonts w:ascii="Times New Roman" w:hAnsi="Times New Roman" w:cs="Times New Roman"/>
          <w:color w:val="000000" w:themeColor="text1"/>
          <w:kern w:val="0"/>
          <w:sz w:val="24"/>
          <w:szCs w:val="24"/>
        </w:rPr>
        <w:t xml:space="preserve"> </w:t>
      </w:r>
      <w:r w:rsidR="009200DE" w:rsidRPr="009200DE">
        <w:rPr>
          <w:rFonts w:ascii="Times New Roman" w:hAnsi="Times New Roman" w:cs="Times New Roman"/>
          <w:color w:val="000000" w:themeColor="text1"/>
          <w:kern w:val="0"/>
          <w:sz w:val="24"/>
          <w:szCs w:val="24"/>
        </w:rPr>
        <w:t>and line 509S exhibit a high degree of heterosis, but hybrids involving japonica types and the line suffer from hybrid sterility. These results suggest that a useful strategy for utilizing the inter-subspecies heterosis in rice is segment replacement on fertility loci based on available information and marker-assisted selection.</w:t>
      </w:r>
    </w:p>
    <w:p w14:paraId="6A779FA9" w14:textId="77777777" w:rsidR="00E27096" w:rsidRPr="00FB57CB" w:rsidRDefault="00E27096" w:rsidP="00D530D7">
      <w:pPr>
        <w:pStyle w:val="ListParagraph"/>
        <w:numPr>
          <w:ilvl w:val="0"/>
          <w:numId w:val="20"/>
        </w:numPr>
        <w:spacing w:after="0" w:line="276" w:lineRule="auto"/>
        <w:ind w:left="567"/>
        <w:contextualSpacing w:val="0"/>
        <w:jc w:val="both"/>
        <w:rPr>
          <w:rFonts w:ascii="Times New Roman" w:hAnsi="Times New Roman" w:cs="Times New Roman"/>
          <w:color w:val="000000" w:themeColor="text1"/>
          <w:sz w:val="24"/>
          <w:szCs w:val="24"/>
          <w:lang w:val="en-US"/>
        </w:rPr>
      </w:pPr>
      <w:r w:rsidRPr="00FB57CB">
        <w:rPr>
          <w:rFonts w:ascii="Times New Roman" w:hAnsi="Times New Roman" w:cs="Times New Roman"/>
          <w:b/>
          <w:bCs/>
          <w:color w:val="000000" w:themeColor="text1"/>
          <w:sz w:val="24"/>
          <w:szCs w:val="24"/>
          <w:lang w:val="en-US"/>
        </w:rPr>
        <w:t>Backcrossing and Recurrent Selection:</w:t>
      </w:r>
      <w:r w:rsidRPr="00FB57CB">
        <w:rPr>
          <w:rFonts w:ascii="Times New Roman" w:hAnsi="Times New Roman" w:cs="Times New Roman"/>
          <w:color w:val="000000" w:themeColor="text1"/>
          <w:sz w:val="24"/>
          <w:szCs w:val="24"/>
          <w:lang w:val="en-US"/>
        </w:rPr>
        <w:t xml:space="preserve"> Backcrossing to the recurrent parent is essential to recover its genetic background while incorporating male sterility traits. Recurrent selection further enhances </w:t>
      </w:r>
      <w:r w:rsidR="00661DF5">
        <w:rPr>
          <w:rFonts w:ascii="Times New Roman" w:hAnsi="Times New Roman" w:cs="Times New Roman"/>
          <w:color w:val="000000" w:themeColor="text1"/>
          <w:sz w:val="24"/>
          <w:szCs w:val="24"/>
          <w:lang w:val="en-US"/>
        </w:rPr>
        <w:t>converted lines' performance through iterative selection and recombination cycles</w:t>
      </w:r>
      <w:r w:rsidRPr="00FB57CB">
        <w:rPr>
          <w:rFonts w:ascii="Times New Roman" w:hAnsi="Times New Roman" w:cs="Times New Roman"/>
          <w:color w:val="000000" w:themeColor="text1"/>
          <w:sz w:val="24"/>
          <w:szCs w:val="24"/>
          <w:lang w:val="en-US"/>
        </w:rPr>
        <w:t>.</w:t>
      </w:r>
    </w:p>
    <w:p w14:paraId="0A3518EC" w14:textId="344359DE" w:rsidR="00E27096" w:rsidRPr="00FB57CB" w:rsidRDefault="00E27096" w:rsidP="00D530D7">
      <w:pPr>
        <w:pStyle w:val="ListParagraph"/>
        <w:numPr>
          <w:ilvl w:val="0"/>
          <w:numId w:val="20"/>
        </w:numPr>
        <w:spacing w:after="0" w:line="276" w:lineRule="auto"/>
        <w:ind w:left="567"/>
        <w:contextualSpacing w:val="0"/>
        <w:jc w:val="both"/>
        <w:rPr>
          <w:rFonts w:ascii="Times New Roman" w:hAnsi="Times New Roman" w:cs="Times New Roman"/>
          <w:color w:val="000000" w:themeColor="text1"/>
          <w:sz w:val="24"/>
          <w:szCs w:val="24"/>
          <w:lang w:val="en-US"/>
        </w:rPr>
      </w:pPr>
      <w:r w:rsidRPr="00FB57CB">
        <w:rPr>
          <w:rFonts w:ascii="Times New Roman" w:hAnsi="Times New Roman" w:cs="Times New Roman"/>
          <w:b/>
          <w:bCs/>
          <w:color w:val="000000" w:themeColor="text1"/>
          <w:sz w:val="24"/>
          <w:szCs w:val="24"/>
          <w:lang w:val="en-US"/>
        </w:rPr>
        <w:t>Genetic Mapping and Gene Discovery:</w:t>
      </w:r>
      <w:r w:rsidRPr="00FB57CB">
        <w:rPr>
          <w:rFonts w:ascii="Times New Roman" w:hAnsi="Times New Roman" w:cs="Times New Roman"/>
          <w:color w:val="000000" w:themeColor="text1"/>
          <w:sz w:val="24"/>
          <w:szCs w:val="24"/>
          <w:lang w:val="en-US"/>
        </w:rPr>
        <w:t xml:space="preserve"> </w:t>
      </w:r>
      <w:r w:rsidR="00A47079" w:rsidRPr="00A47079">
        <w:rPr>
          <w:rFonts w:ascii="Times New Roman" w:hAnsi="Times New Roman" w:cs="Times New Roman"/>
          <w:color w:val="000000" w:themeColor="text1"/>
          <w:sz w:val="24"/>
          <w:szCs w:val="24"/>
        </w:rPr>
        <w:t>Genetic mapping and gene discovery are crucial for understanding male sterility in crops, enabling the identification of candidate genes for targeted introgression. Recent studies have focused on fine mapping male sterility genes, such as ms-3 in cucumber</w:t>
      </w:r>
      <w:r w:rsidR="00A47079">
        <w:rPr>
          <w:rFonts w:ascii="Times New Roman" w:hAnsi="Times New Roman" w:cs="Times New Roman"/>
          <w:color w:val="000000" w:themeColor="text1"/>
          <w:sz w:val="24"/>
          <w:szCs w:val="24"/>
        </w:rPr>
        <w:t xml:space="preserve"> </w:t>
      </w:r>
      <w:r w:rsidR="00A47079" w:rsidRPr="00FB57CB">
        <w:rPr>
          <w:rFonts w:ascii="Times New Roman" w:hAnsi="Times New Roman" w:cs="Times New Roman"/>
          <w:color w:val="000000" w:themeColor="text1"/>
          <w:sz w:val="24"/>
          <w:szCs w:val="24"/>
          <w:shd w:val="clear" w:color="auto" w:fill="FFFFFF"/>
        </w:rPr>
        <w:t xml:space="preserve">(Han </w:t>
      </w:r>
      <w:r w:rsidR="00A47079" w:rsidRPr="00FB57CB">
        <w:rPr>
          <w:rFonts w:ascii="Times New Roman" w:hAnsi="Times New Roman" w:cs="Times New Roman"/>
          <w:i/>
          <w:iCs/>
          <w:color w:val="000000" w:themeColor="text1"/>
          <w:sz w:val="24"/>
          <w:szCs w:val="24"/>
          <w:shd w:val="clear" w:color="auto" w:fill="FFFFFF"/>
        </w:rPr>
        <w:t>et al.,</w:t>
      </w:r>
      <w:r w:rsidR="00A47079" w:rsidRPr="00FB57CB">
        <w:rPr>
          <w:rFonts w:ascii="Times New Roman" w:hAnsi="Times New Roman" w:cs="Times New Roman"/>
          <w:color w:val="000000" w:themeColor="text1"/>
          <w:sz w:val="24"/>
          <w:szCs w:val="24"/>
          <w:shd w:val="clear" w:color="auto" w:fill="FFFFFF"/>
        </w:rPr>
        <w:t xml:space="preserve"> 2018)</w:t>
      </w:r>
      <w:r w:rsidR="007677BC">
        <w:rPr>
          <w:rFonts w:ascii="Times New Roman" w:hAnsi="Times New Roman" w:cs="Times New Roman"/>
          <w:color w:val="000000" w:themeColor="text1"/>
          <w:sz w:val="24"/>
          <w:szCs w:val="24"/>
          <w:shd w:val="clear" w:color="auto" w:fill="FFFFFF"/>
        </w:rPr>
        <w:t xml:space="preserve"> </w:t>
      </w:r>
      <w:r w:rsidR="00A47079" w:rsidRPr="00A47079">
        <w:rPr>
          <w:rFonts w:ascii="Times New Roman" w:hAnsi="Times New Roman" w:cs="Times New Roman"/>
          <w:color w:val="000000" w:themeColor="text1"/>
          <w:sz w:val="24"/>
          <w:szCs w:val="24"/>
        </w:rPr>
        <w:t xml:space="preserve">and MS-cd1 in </w:t>
      </w:r>
      <w:r w:rsidR="00A47079" w:rsidRPr="007677BC">
        <w:rPr>
          <w:rFonts w:ascii="Times New Roman" w:hAnsi="Times New Roman" w:cs="Times New Roman"/>
          <w:i/>
          <w:iCs/>
          <w:color w:val="000000" w:themeColor="text1"/>
          <w:sz w:val="24"/>
          <w:szCs w:val="24"/>
        </w:rPr>
        <w:t>Brassica oleracea</w:t>
      </w:r>
      <w:r w:rsidR="00A47079">
        <w:rPr>
          <w:rFonts w:ascii="Times New Roman" w:hAnsi="Times New Roman" w:cs="Times New Roman"/>
          <w:color w:val="000000" w:themeColor="text1"/>
          <w:sz w:val="24"/>
          <w:szCs w:val="24"/>
        </w:rPr>
        <w:t xml:space="preserve"> </w:t>
      </w:r>
      <w:r w:rsidR="00A47079" w:rsidRPr="00FB57CB">
        <w:rPr>
          <w:rFonts w:ascii="Times New Roman" w:hAnsi="Times New Roman" w:cs="Times New Roman"/>
          <w:color w:val="000000" w:themeColor="text1"/>
          <w:sz w:val="24"/>
          <w:szCs w:val="24"/>
          <w:shd w:val="clear" w:color="auto" w:fill="FFFFFF"/>
        </w:rPr>
        <w:t xml:space="preserve">(Zhang </w:t>
      </w:r>
      <w:r w:rsidR="00A47079" w:rsidRPr="00FB57CB">
        <w:rPr>
          <w:rFonts w:ascii="Times New Roman" w:hAnsi="Times New Roman" w:cs="Times New Roman"/>
          <w:i/>
          <w:iCs/>
          <w:color w:val="000000" w:themeColor="text1"/>
          <w:sz w:val="24"/>
          <w:szCs w:val="24"/>
          <w:shd w:val="clear" w:color="auto" w:fill="FFFFFF"/>
        </w:rPr>
        <w:t>et al.,</w:t>
      </w:r>
      <w:r w:rsidR="00A47079" w:rsidRPr="00FB57CB">
        <w:rPr>
          <w:rFonts w:ascii="Times New Roman" w:hAnsi="Times New Roman" w:cs="Times New Roman"/>
          <w:color w:val="000000" w:themeColor="text1"/>
          <w:sz w:val="24"/>
          <w:szCs w:val="24"/>
          <w:shd w:val="clear" w:color="auto" w:fill="FFFFFF"/>
        </w:rPr>
        <w:t xml:space="preserve"> 2011)</w:t>
      </w:r>
      <w:r w:rsidR="00A47079" w:rsidRPr="00A47079">
        <w:rPr>
          <w:rFonts w:ascii="Times New Roman" w:hAnsi="Times New Roman" w:cs="Times New Roman"/>
          <w:color w:val="000000" w:themeColor="text1"/>
          <w:sz w:val="24"/>
          <w:szCs w:val="24"/>
        </w:rPr>
        <w:t>, revealing significant insights into their genetic architecture</w:t>
      </w:r>
      <w:r w:rsidR="007677BC">
        <w:rPr>
          <w:rFonts w:ascii="Times New Roman" w:hAnsi="Times New Roman" w:cs="Times New Roman"/>
          <w:color w:val="000000" w:themeColor="text1"/>
          <w:sz w:val="24"/>
          <w:szCs w:val="24"/>
        </w:rPr>
        <w:t>.</w:t>
      </w:r>
      <w:r w:rsidR="00A47079" w:rsidRPr="00A47079">
        <w:rPr>
          <w:rFonts w:ascii="Times New Roman" w:hAnsi="Times New Roman" w:cs="Times New Roman"/>
          <w:color w:val="000000" w:themeColor="text1"/>
          <w:sz w:val="24"/>
          <w:szCs w:val="24"/>
          <w:lang w:val="en-US"/>
        </w:rPr>
        <w:t xml:space="preserve"> </w:t>
      </w:r>
    </w:p>
    <w:p w14:paraId="3209D93F" w14:textId="77777777" w:rsidR="00E27096" w:rsidRPr="00FB57CB" w:rsidRDefault="00E27096" w:rsidP="00D530D7">
      <w:pPr>
        <w:pStyle w:val="ListParagraph"/>
        <w:numPr>
          <w:ilvl w:val="0"/>
          <w:numId w:val="20"/>
        </w:numPr>
        <w:spacing w:after="0" w:line="276" w:lineRule="auto"/>
        <w:ind w:left="567"/>
        <w:contextualSpacing w:val="0"/>
        <w:jc w:val="both"/>
        <w:rPr>
          <w:rFonts w:ascii="Times New Roman" w:hAnsi="Times New Roman" w:cs="Times New Roman"/>
          <w:color w:val="000000" w:themeColor="text1"/>
          <w:sz w:val="24"/>
          <w:szCs w:val="24"/>
          <w:lang w:val="en-US"/>
        </w:rPr>
      </w:pPr>
      <w:r w:rsidRPr="00FB57CB">
        <w:rPr>
          <w:rFonts w:ascii="Times New Roman" w:hAnsi="Times New Roman" w:cs="Times New Roman"/>
          <w:b/>
          <w:bCs/>
          <w:color w:val="000000" w:themeColor="text1"/>
          <w:sz w:val="24"/>
          <w:szCs w:val="24"/>
          <w:lang w:val="en-US"/>
        </w:rPr>
        <w:t xml:space="preserve">Evaluation of Agronomic Performance: </w:t>
      </w:r>
      <w:r w:rsidRPr="00FB57CB">
        <w:rPr>
          <w:rFonts w:ascii="Times New Roman" w:hAnsi="Times New Roman" w:cs="Times New Roman"/>
          <w:color w:val="000000" w:themeColor="text1"/>
          <w:sz w:val="24"/>
          <w:szCs w:val="24"/>
          <w:lang w:val="en-US"/>
        </w:rPr>
        <w:t>Converted lines must undergo precise evaluation for agronomic performance, including yield potential, stress tolerance and quality traits, to ensure that male sterility introduction does not compromise overall performance.</w:t>
      </w:r>
    </w:p>
    <w:p w14:paraId="08A7B106" w14:textId="77777777" w:rsidR="00D530D7" w:rsidRDefault="00E27096" w:rsidP="00D530D7">
      <w:pPr>
        <w:pStyle w:val="ListParagraph"/>
        <w:numPr>
          <w:ilvl w:val="0"/>
          <w:numId w:val="20"/>
        </w:numPr>
        <w:spacing w:after="0" w:line="276" w:lineRule="auto"/>
        <w:ind w:left="567"/>
        <w:contextualSpacing w:val="0"/>
        <w:jc w:val="both"/>
        <w:rPr>
          <w:rFonts w:ascii="Times New Roman" w:hAnsi="Times New Roman" w:cs="Times New Roman"/>
          <w:color w:val="000000" w:themeColor="text1"/>
          <w:sz w:val="24"/>
          <w:szCs w:val="24"/>
          <w:lang w:val="en-US"/>
        </w:rPr>
      </w:pPr>
      <w:r w:rsidRPr="00FB57CB">
        <w:rPr>
          <w:rFonts w:ascii="Times New Roman" w:hAnsi="Times New Roman" w:cs="Times New Roman"/>
          <w:b/>
          <w:bCs/>
          <w:color w:val="000000" w:themeColor="text1"/>
          <w:sz w:val="24"/>
          <w:szCs w:val="24"/>
          <w:lang w:val="en-US"/>
        </w:rPr>
        <w:t>Hybrid Seed Production:</w:t>
      </w:r>
      <w:r w:rsidRPr="00FB57CB">
        <w:rPr>
          <w:rFonts w:ascii="Times New Roman" w:hAnsi="Times New Roman" w:cs="Times New Roman"/>
          <w:color w:val="000000" w:themeColor="text1"/>
          <w:sz w:val="24"/>
          <w:szCs w:val="24"/>
          <w:lang w:val="en-US"/>
        </w:rPr>
        <w:t xml:space="preserve"> </w:t>
      </w:r>
      <w:r w:rsidR="009F4893" w:rsidRPr="009F4893">
        <w:rPr>
          <w:rFonts w:ascii="Times New Roman" w:hAnsi="Times New Roman" w:cs="Times New Roman"/>
          <w:color w:val="000000" w:themeColor="text1"/>
          <w:sz w:val="24"/>
          <w:szCs w:val="24"/>
        </w:rPr>
        <w:t xml:space="preserve">Male sterile lines are employed in the production of hybrid seeds to capitalize on hybrid </w:t>
      </w:r>
      <w:proofErr w:type="spellStart"/>
      <w:r w:rsidR="009F4893" w:rsidRPr="009F4893">
        <w:rPr>
          <w:rFonts w:ascii="Times New Roman" w:hAnsi="Times New Roman" w:cs="Times New Roman"/>
          <w:color w:val="000000" w:themeColor="text1"/>
          <w:sz w:val="24"/>
          <w:szCs w:val="24"/>
        </w:rPr>
        <w:t>vigor</w:t>
      </w:r>
      <w:proofErr w:type="spellEnd"/>
      <w:r w:rsidR="009F4893" w:rsidRPr="009F4893">
        <w:rPr>
          <w:rFonts w:ascii="Times New Roman" w:hAnsi="Times New Roman" w:cs="Times New Roman"/>
          <w:color w:val="000000" w:themeColor="text1"/>
          <w:sz w:val="24"/>
          <w:szCs w:val="24"/>
        </w:rPr>
        <w:t>, thereby enhancing yield and ensuring uniformity in commercial agricultural products.</w:t>
      </w:r>
    </w:p>
    <w:p w14:paraId="3536EAE0" w14:textId="5C2EC0CF" w:rsidR="00E27096" w:rsidRPr="00D530D7" w:rsidRDefault="00E27096" w:rsidP="00D530D7">
      <w:pPr>
        <w:pStyle w:val="ListParagraph"/>
        <w:spacing w:after="0" w:line="276" w:lineRule="auto"/>
        <w:ind w:left="142" w:firstLine="425"/>
        <w:contextualSpacing w:val="0"/>
        <w:jc w:val="both"/>
        <w:rPr>
          <w:rFonts w:ascii="Times New Roman" w:hAnsi="Times New Roman" w:cs="Times New Roman"/>
          <w:color w:val="000000" w:themeColor="text1"/>
          <w:sz w:val="24"/>
          <w:szCs w:val="24"/>
          <w:lang w:val="en-US"/>
        </w:rPr>
      </w:pPr>
      <w:r w:rsidRPr="00D530D7">
        <w:rPr>
          <w:rFonts w:ascii="Times New Roman" w:hAnsi="Times New Roman" w:cs="Times New Roman"/>
          <w:color w:val="000000" w:themeColor="text1"/>
          <w:sz w:val="24"/>
          <w:szCs w:val="24"/>
          <w:lang w:val="en-US"/>
        </w:rPr>
        <w:t>These principles guide the successful introduction of male sterility traits through conversion breeding, facilitating the development of hybrid cultivars with improved performance and productivity.</w:t>
      </w:r>
    </w:p>
    <w:p w14:paraId="0675F655" w14:textId="67031050" w:rsidR="00B1016F" w:rsidRPr="00FB57CB" w:rsidRDefault="00E27096" w:rsidP="001B27BF">
      <w:pPr>
        <w:spacing w:before="240" w:after="0" w:line="276" w:lineRule="auto"/>
        <w:rPr>
          <w:rFonts w:ascii="Times New Roman" w:hAnsi="Times New Roman" w:cs="Times New Roman"/>
          <w:b/>
          <w:bCs/>
          <w:sz w:val="24"/>
          <w:szCs w:val="24"/>
          <w:lang w:val="en-US"/>
        </w:rPr>
      </w:pPr>
      <w:r w:rsidRPr="00FB57CB">
        <w:rPr>
          <w:rFonts w:ascii="Times New Roman" w:hAnsi="Times New Roman" w:cs="Times New Roman"/>
          <w:b/>
          <w:bCs/>
          <w:sz w:val="24"/>
          <w:szCs w:val="24"/>
          <w:lang w:val="en-US"/>
        </w:rPr>
        <w:t>REFERENCES</w:t>
      </w:r>
      <w:r w:rsidR="00D530D7">
        <w:rPr>
          <w:rFonts w:ascii="Times New Roman" w:hAnsi="Times New Roman" w:cs="Times New Roman"/>
          <w:b/>
          <w:bCs/>
          <w:sz w:val="24"/>
          <w:szCs w:val="24"/>
          <w:lang w:val="en-US"/>
        </w:rPr>
        <w:t>:</w:t>
      </w:r>
    </w:p>
    <w:p w14:paraId="467A56C0" w14:textId="77777777" w:rsidR="008B1882" w:rsidRDefault="008B1882" w:rsidP="008B1882">
      <w:pPr>
        <w:spacing w:after="0" w:line="240" w:lineRule="auto"/>
        <w:ind w:left="567" w:hanging="567"/>
        <w:jc w:val="both"/>
        <w:rPr>
          <w:rFonts w:ascii="Times New Roman" w:hAnsi="Times New Roman" w:cs="Times New Roman"/>
          <w:color w:val="222222"/>
          <w:sz w:val="24"/>
          <w:szCs w:val="24"/>
          <w:shd w:val="clear" w:color="auto" w:fill="FFFFFF"/>
        </w:rPr>
      </w:pPr>
      <w:r w:rsidRPr="00C709C2">
        <w:rPr>
          <w:rFonts w:ascii="Times New Roman" w:hAnsi="Times New Roman" w:cs="Times New Roman"/>
          <w:color w:val="222222"/>
          <w:sz w:val="24"/>
          <w:szCs w:val="24"/>
          <w:shd w:val="clear" w:color="auto" w:fill="FFFFFF"/>
        </w:rPr>
        <w:t>Abad, A. R.; Mehrtens, B. J.</w:t>
      </w:r>
      <w:r w:rsidR="00C709C2">
        <w:rPr>
          <w:rFonts w:ascii="Times New Roman" w:hAnsi="Times New Roman" w:cs="Times New Roman"/>
          <w:color w:val="222222"/>
          <w:sz w:val="24"/>
          <w:szCs w:val="24"/>
          <w:shd w:val="clear" w:color="auto" w:fill="FFFFFF"/>
        </w:rPr>
        <w:t xml:space="preserve"> and</w:t>
      </w:r>
      <w:r w:rsidRPr="00C709C2">
        <w:rPr>
          <w:rFonts w:ascii="Times New Roman" w:hAnsi="Times New Roman" w:cs="Times New Roman"/>
          <w:color w:val="222222"/>
          <w:sz w:val="24"/>
          <w:szCs w:val="24"/>
          <w:shd w:val="clear" w:color="auto" w:fill="FFFFFF"/>
        </w:rPr>
        <w:t xml:space="preserve"> Mackenzie, S. A. (1995). Specific expression in reproductive tissues and fate of a mitochondrial sterility-associated protein in cytoplasmic male-sterile bean. </w:t>
      </w:r>
      <w:r w:rsidRPr="00C709C2">
        <w:rPr>
          <w:rFonts w:ascii="Times New Roman" w:hAnsi="Times New Roman" w:cs="Times New Roman"/>
          <w:i/>
          <w:iCs/>
          <w:color w:val="222222"/>
          <w:sz w:val="24"/>
          <w:szCs w:val="24"/>
          <w:shd w:val="clear" w:color="auto" w:fill="FFFFFF"/>
        </w:rPr>
        <w:t>Plant Cell</w:t>
      </w:r>
      <w:r w:rsidR="0049234C">
        <w:rPr>
          <w:rFonts w:ascii="Times New Roman" w:hAnsi="Times New Roman" w:cs="Times New Roman"/>
          <w:color w:val="222222"/>
          <w:sz w:val="24"/>
          <w:szCs w:val="24"/>
          <w:shd w:val="clear" w:color="auto" w:fill="FFFFFF"/>
        </w:rPr>
        <w:t>,</w:t>
      </w:r>
      <w:r w:rsidRPr="00C709C2">
        <w:rPr>
          <w:rFonts w:ascii="Times New Roman" w:hAnsi="Times New Roman" w:cs="Times New Roman"/>
          <w:color w:val="222222"/>
          <w:sz w:val="24"/>
          <w:szCs w:val="24"/>
          <w:shd w:val="clear" w:color="auto" w:fill="FFFFFF"/>
        </w:rPr>
        <w:t xml:space="preserve"> </w:t>
      </w:r>
      <w:r w:rsidRPr="007F4A56">
        <w:rPr>
          <w:rFonts w:ascii="Times New Roman" w:hAnsi="Times New Roman" w:cs="Times New Roman"/>
          <w:b/>
          <w:bCs/>
          <w:color w:val="222222"/>
          <w:sz w:val="24"/>
          <w:szCs w:val="24"/>
          <w:shd w:val="clear" w:color="auto" w:fill="FFFFFF"/>
        </w:rPr>
        <w:t>7</w:t>
      </w:r>
      <w:r w:rsidR="00C709C2">
        <w:rPr>
          <w:rFonts w:ascii="Times New Roman" w:hAnsi="Times New Roman" w:cs="Times New Roman"/>
          <w:color w:val="222222"/>
          <w:sz w:val="24"/>
          <w:szCs w:val="24"/>
          <w:shd w:val="clear" w:color="auto" w:fill="FFFFFF"/>
        </w:rPr>
        <w:t xml:space="preserve">: </w:t>
      </w:r>
      <w:r w:rsidRPr="00C709C2">
        <w:rPr>
          <w:rFonts w:ascii="Times New Roman" w:hAnsi="Times New Roman" w:cs="Times New Roman"/>
          <w:color w:val="222222"/>
          <w:sz w:val="24"/>
          <w:szCs w:val="24"/>
          <w:shd w:val="clear" w:color="auto" w:fill="FFFFFF"/>
        </w:rPr>
        <w:t>271–85.</w:t>
      </w:r>
    </w:p>
    <w:p w14:paraId="27358709" w14:textId="7DE56864" w:rsidR="00B1016F" w:rsidRDefault="00B1016F" w:rsidP="008B1882">
      <w:pPr>
        <w:spacing w:after="0" w:line="240" w:lineRule="auto"/>
        <w:ind w:left="567" w:hanging="567"/>
        <w:jc w:val="both"/>
        <w:rPr>
          <w:rFonts w:ascii="Times New Roman" w:hAnsi="Times New Roman" w:cs="Times New Roman"/>
          <w:color w:val="222222"/>
          <w:sz w:val="24"/>
          <w:szCs w:val="24"/>
          <w:shd w:val="clear" w:color="auto" w:fill="FFFFFF"/>
        </w:rPr>
      </w:pPr>
      <w:r w:rsidRPr="007677BC">
        <w:rPr>
          <w:rFonts w:ascii="Times New Roman" w:hAnsi="Times New Roman" w:cs="Times New Roman"/>
          <w:color w:val="222222"/>
          <w:sz w:val="24"/>
          <w:szCs w:val="24"/>
          <w:shd w:val="clear" w:color="auto" w:fill="FFFFFF"/>
          <w:lang w:val="pt-BR"/>
        </w:rPr>
        <w:t xml:space="preserve">Kazama, T., Itabashi, E., Fujii, S., Nakamura, T. </w:t>
      </w:r>
      <w:r w:rsidR="007677BC" w:rsidRPr="007677BC">
        <w:rPr>
          <w:rFonts w:ascii="Times New Roman" w:hAnsi="Times New Roman" w:cs="Times New Roman"/>
          <w:color w:val="222222"/>
          <w:sz w:val="24"/>
          <w:szCs w:val="24"/>
          <w:shd w:val="clear" w:color="auto" w:fill="FFFFFF"/>
          <w:lang w:val="pt-BR"/>
        </w:rPr>
        <w:t>and</w:t>
      </w:r>
      <w:r w:rsidRPr="007677BC">
        <w:rPr>
          <w:rFonts w:ascii="Times New Roman" w:hAnsi="Times New Roman" w:cs="Times New Roman"/>
          <w:color w:val="222222"/>
          <w:sz w:val="24"/>
          <w:szCs w:val="24"/>
          <w:shd w:val="clear" w:color="auto" w:fill="FFFFFF"/>
          <w:lang w:val="pt-BR"/>
        </w:rPr>
        <w:t xml:space="preserve"> Toriyama, K. (2016). </w:t>
      </w:r>
      <w:r w:rsidRPr="00B1016F">
        <w:rPr>
          <w:rFonts w:ascii="Times New Roman" w:hAnsi="Times New Roman" w:cs="Times New Roman"/>
          <w:color w:val="222222"/>
          <w:sz w:val="24"/>
          <w:szCs w:val="24"/>
          <w:shd w:val="clear" w:color="auto" w:fill="FFFFFF"/>
        </w:rPr>
        <w:t>Mitochondrial ORF 79 levels determine pollen abortion in cytoplasmic male sterile rice. </w:t>
      </w:r>
      <w:r w:rsidRPr="00B1016F">
        <w:rPr>
          <w:rFonts w:ascii="Times New Roman" w:hAnsi="Times New Roman" w:cs="Times New Roman"/>
          <w:i/>
          <w:iCs/>
          <w:color w:val="222222"/>
          <w:sz w:val="24"/>
          <w:szCs w:val="24"/>
          <w:shd w:val="clear" w:color="auto" w:fill="FFFFFF"/>
        </w:rPr>
        <w:t>The Plant Journal</w:t>
      </w:r>
      <w:r w:rsidRPr="00B1016F">
        <w:rPr>
          <w:rFonts w:ascii="Times New Roman" w:hAnsi="Times New Roman" w:cs="Times New Roman"/>
          <w:color w:val="222222"/>
          <w:sz w:val="24"/>
          <w:szCs w:val="24"/>
          <w:shd w:val="clear" w:color="auto" w:fill="FFFFFF"/>
        </w:rPr>
        <w:t>, </w:t>
      </w:r>
      <w:r w:rsidRPr="00B1016F">
        <w:rPr>
          <w:rFonts w:ascii="Times New Roman" w:hAnsi="Times New Roman" w:cs="Times New Roman"/>
          <w:i/>
          <w:iCs/>
          <w:color w:val="222222"/>
          <w:sz w:val="24"/>
          <w:szCs w:val="24"/>
          <w:shd w:val="clear" w:color="auto" w:fill="FFFFFF"/>
        </w:rPr>
        <w:t>85</w:t>
      </w:r>
      <w:r w:rsidRPr="00B1016F">
        <w:rPr>
          <w:rFonts w:ascii="Times New Roman" w:hAnsi="Times New Roman" w:cs="Times New Roman"/>
          <w:color w:val="222222"/>
          <w:sz w:val="24"/>
          <w:szCs w:val="24"/>
          <w:shd w:val="clear" w:color="auto" w:fill="FFFFFF"/>
        </w:rPr>
        <w:t>(6), 707-716.</w:t>
      </w:r>
    </w:p>
    <w:p w14:paraId="047AD03E" w14:textId="73BDCCDC" w:rsidR="00B1016F" w:rsidRPr="00C709C2" w:rsidRDefault="00B1016F" w:rsidP="008B1882">
      <w:pPr>
        <w:spacing w:after="0" w:line="240" w:lineRule="auto"/>
        <w:ind w:left="567" w:hanging="567"/>
        <w:jc w:val="both"/>
        <w:rPr>
          <w:rFonts w:ascii="Times New Roman" w:hAnsi="Times New Roman" w:cs="Times New Roman"/>
          <w:color w:val="222222"/>
          <w:sz w:val="24"/>
          <w:szCs w:val="24"/>
          <w:shd w:val="clear" w:color="auto" w:fill="FFFFFF"/>
        </w:rPr>
      </w:pPr>
      <w:r w:rsidRPr="00B1016F">
        <w:rPr>
          <w:rFonts w:ascii="Times New Roman" w:hAnsi="Times New Roman" w:cs="Times New Roman"/>
          <w:color w:val="222222"/>
          <w:sz w:val="24"/>
          <w:szCs w:val="24"/>
          <w:shd w:val="clear" w:color="auto" w:fill="FFFFFF"/>
        </w:rPr>
        <w:t>Li, Y., Song, Q., Guo, J., Song, Y., Chen, X.</w:t>
      </w:r>
      <w:r w:rsidR="007677BC">
        <w:rPr>
          <w:rFonts w:ascii="Times New Roman" w:hAnsi="Times New Roman" w:cs="Times New Roman"/>
          <w:color w:val="222222"/>
          <w:sz w:val="24"/>
          <w:szCs w:val="24"/>
          <w:shd w:val="clear" w:color="auto" w:fill="FFFFFF"/>
        </w:rPr>
        <w:t xml:space="preserve"> and</w:t>
      </w:r>
      <w:r w:rsidRPr="00B1016F">
        <w:rPr>
          <w:rFonts w:ascii="Times New Roman" w:hAnsi="Times New Roman" w:cs="Times New Roman"/>
          <w:color w:val="222222"/>
          <w:sz w:val="24"/>
          <w:szCs w:val="24"/>
          <w:shd w:val="clear" w:color="auto" w:fill="FFFFFF"/>
        </w:rPr>
        <w:t xml:space="preserve"> Zhang, G. (2022). Comparative Analysis of Mitochondrial Genomes between the B-Type Cytoplasmic Male Sterility Line and Its Maintainer Line in Wheat. </w:t>
      </w:r>
      <w:r w:rsidRPr="00B1016F">
        <w:rPr>
          <w:rFonts w:ascii="Times New Roman" w:hAnsi="Times New Roman" w:cs="Times New Roman"/>
          <w:i/>
          <w:iCs/>
          <w:color w:val="222222"/>
          <w:sz w:val="24"/>
          <w:szCs w:val="24"/>
          <w:shd w:val="clear" w:color="auto" w:fill="FFFFFF"/>
        </w:rPr>
        <w:t>Agronomy</w:t>
      </w:r>
      <w:r w:rsidRPr="00B1016F">
        <w:rPr>
          <w:rFonts w:ascii="Times New Roman" w:hAnsi="Times New Roman" w:cs="Times New Roman"/>
          <w:color w:val="222222"/>
          <w:sz w:val="24"/>
          <w:szCs w:val="24"/>
          <w:shd w:val="clear" w:color="auto" w:fill="FFFFFF"/>
        </w:rPr>
        <w:t>, </w:t>
      </w:r>
      <w:r w:rsidRPr="00B1016F">
        <w:rPr>
          <w:rFonts w:ascii="Times New Roman" w:hAnsi="Times New Roman" w:cs="Times New Roman"/>
          <w:i/>
          <w:iCs/>
          <w:color w:val="222222"/>
          <w:sz w:val="24"/>
          <w:szCs w:val="24"/>
          <w:shd w:val="clear" w:color="auto" w:fill="FFFFFF"/>
        </w:rPr>
        <w:t>12</w:t>
      </w:r>
      <w:r w:rsidRPr="00B1016F">
        <w:rPr>
          <w:rFonts w:ascii="Times New Roman" w:hAnsi="Times New Roman" w:cs="Times New Roman"/>
          <w:color w:val="222222"/>
          <w:sz w:val="24"/>
          <w:szCs w:val="24"/>
          <w:shd w:val="clear" w:color="auto" w:fill="FFFFFF"/>
        </w:rPr>
        <w:t>(4), 851.</w:t>
      </w:r>
    </w:p>
    <w:p w14:paraId="5E5ED1F9" w14:textId="77777777" w:rsidR="008B1882" w:rsidRPr="00C709C2" w:rsidRDefault="008B1882" w:rsidP="008B1882">
      <w:pPr>
        <w:spacing w:after="0" w:line="240" w:lineRule="auto"/>
        <w:ind w:left="567" w:hanging="567"/>
        <w:jc w:val="both"/>
        <w:rPr>
          <w:rFonts w:ascii="Times New Roman" w:hAnsi="Times New Roman" w:cs="Times New Roman"/>
          <w:color w:val="222222"/>
          <w:sz w:val="24"/>
          <w:szCs w:val="24"/>
          <w:shd w:val="clear" w:color="auto" w:fill="FFFFFF"/>
        </w:rPr>
      </w:pPr>
      <w:r w:rsidRPr="00C709C2">
        <w:rPr>
          <w:rFonts w:ascii="Times New Roman" w:hAnsi="Times New Roman" w:cs="Times New Roman"/>
          <w:color w:val="222222"/>
          <w:sz w:val="24"/>
          <w:szCs w:val="24"/>
          <w:shd w:val="clear" w:color="auto" w:fill="FFFFFF"/>
        </w:rPr>
        <w:t xml:space="preserve">Akagi, H.; Nakamura, A.; </w:t>
      </w:r>
      <w:proofErr w:type="spellStart"/>
      <w:r w:rsidRPr="00C709C2">
        <w:rPr>
          <w:rFonts w:ascii="Times New Roman" w:hAnsi="Times New Roman" w:cs="Times New Roman"/>
          <w:color w:val="222222"/>
          <w:sz w:val="24"/>
          <w:szCs w:val="24"/>
          <w:shd w:val="clear" w:color="auto" w:fill="FFFFFF"/>
        </w:rPr>
        <w:t>Yokozeki-Misono</w:t>
      </w:r>
      <w:proofErr w:type="spellEnd"/>
      <w:r w:rsidRPr="00C709C2">
        <w:rPr>
          <w:rFonts w:ascii="Times New Roman" w:hAnsi="Times New Roman" w:cs="Times New Roman"/>
          <w:color w:val="222222"/>
          <w:sz w:val="24"/>
          <w:szCs w:val="24"/>
          <w:shd w:val="clear" w:color="auto" w:fill="FFFFFF"/>
        </w:rPr>
        <w:t>, Y.; Inagaki, A.</w:t>
      </w:r>
      <w:r w:rsidR="00C709C2">
        <w:rPr>
          <w:rFonts w:ascii="Times New Roman" w:hAnsi="Times New Roman" w:cs="Times New Roman"/>
          <w:color w:val="222222"/>
          <w:sz w:val="24"/>
          <w:szCs w:val="24"/>
          <w:shd w:val="clear" w:color="auto" w:fill="FFFFFF"/>
        </w:rPr>
        <w:t xml:space="preserve"> and</w:t>
      </w:r>
      <w:r w:rsidRPr="00C709C2">
        <w:rPr>
          <w:rFonts w:ascii="Times New Roman" w:hAnsi="Times New Roman" w:cs="Times New Roman"/>
          <w:color w:val="222222"/>
          <w:sz w:val="24"/>
          <w:szCs w:val="24"/>
          <w:shd w:val="clear" w:color="auto" w:fill="FFFFFF"/>
        </w:rPr>
        <w:t xml:space="preserve"> Takahashi, H. (2004). Positional cloning of the rice </w:t>
      </w:r>
      <w:r w:rsidRPr="00C709C2">
        <w:rPr>
          <w:rFonts w:ascii="Times New Roman" w:hAnsi="Times New Roman" w:cs="Times New Roman"/>
          <w:i/>
          <w:iCs/>
          <w:color w:val="222222"/>
          <w:sz w:val="24"/>
          <w:szCs w:val="24"/>
          <w:shd w:val="clear" w:color="auto" w:fill="FFFFFF"/>
        </w:rPr>
        <w:t>Rf-1</w:t>
      </w:r>
      <w:r w:rsidRPr="00C709C2">
        <w:rPr>
          <w:rFonts w:ascii="Times New Roman" w:hAnsi="Times New Roman" w:cs="Times New Roman"/>
          <w:color w:val="222222"/>
          <w:sz w:val="24"/>
          <w:szCs w:val="24"/>
          <w:shd w:val="clear" w:color="auto" w:fill="FFFFFF"/>
        </w:rPr>
        <w:t xml:space="preserve"> gene, a restorer of BT-type cytoplasmic male sterility that encodes a mitochondria-targeting PPR protein. </w:t>
      </w:r>
      <w:r w:rsidR="00C709C2" w:rsidRPr="00C709C2">
        <w:rPr>
          <w:rFonts w:ascii="Times New Roman" w:hAnsi="Times New Roman" w:cs="Times New Roman"/>
          <w:i/>
          <w:iCs/>
          <w:color w:val="222222"/>
          <w:sz w:val="24"/>
          <w:szCs w:val="24"/>
          <w:shd w:val="clear" w:color="auto" w:fill="FFFFFF"/>
        </w:rPr>
        <w:t>Theoretical and Applied Genetics</w:t>
      </w:r>
      <w:r w:rsidR="00C709C2">
        <w:rPr>
          <w:rFonts w:ascii="Times New Roman" w:hAnsi="Times New Roman" w:cs="Times New Roman"/>
          <w:i/>
          <w:iCs/>
          <w:color w:val="222222"/>
          <w:sz w:val="24"/>
          <w:szCs w:val="24"/>
          <w:shd w:val="clear" w:color="auto" w:fill="FFFFFF"/>
        </w:rPr>
        <w:t>,</w:t>
      </w:r>
      <w:r w:rsidRPr="00C709C2">
        <w:rPr>
          <w:rFonts w:ascii="Times New Roman" w:hAnsi="Times New Roman" w:cs="Times New Roman"/>
          <w:color w:val="222222"/>
          <w:sz w:val="24"/>
          <w:szCs w:val="24"/>
          <w:shd w:val="clear" w:color="auto" w:fill="FFFFFF"/>
        </w:rPr>
        <w:t xml:space="preserve"> </w:t>
      </w:r>
      <w:r w:rsidRPr="007F4A56">
        <w:rPr>
          <w:rFonts w:ascii="Times New Roman" w:hAnsi="Times New Roman" w:cs="Times New Roman"/>
          <w:b/>
          <w:bCs/>
          <w:color w:val="222222"/>
          <w:sz w:val="24"/>
          <w:szCs w:val="24"/>
          <w:shd w:val="clear" w:color="auto" w:fill="FFFFFF"/>
        </w:rPr>
        <w:t>108</w:t>
      </w:r>
      <w:r w:rsidR="00C709C2" w:rsidRPr="004118AB">
        <w:rPr>
          <w:rFonts w:ascii="Times New Roman" w:hAnsi="Times New Roman" w:cs="Times New Roman"/>
          <w:color w:val="222222"/>
          <w:sz w:val="24"/>
          <w:szCs w:val="24"/>
          <w:shd w:val="clear" w:color="auto" w:fill="FFFFFF"/>
        </w:rPr>
        <w:t>:</w:t>
      </w:r>
      <w:r w:rsidRPr="00C709C2">
        <w:rPr>
          <w:rFonts w:ascii="Times New Roman" w:hAnsi="Times New Roman" w:cs="Times New Roman"/>
          <w:color w:val="222222"/>
          <w:sz w:val="24"/>
          <w:szCs w:val="24"/>
          <w:shd w:val="clear" w:color="auto" w:fill="FFFFFF"/>
        </w:rPr>
        <w:t xml:space="preserve"> 1449–57. </w:t>
      </w:r>
    </w:p>
    <w:p w14:paraId="76AA2F92" w14:textId="77777777" w:rsidR="008B1882" w:rsidRPr="00C709C2" w:rsidRDefault="008B1882" w:rsidP="008B1882">
      <w:pPr>
        <w:autoSpaceDE w:val="0"/>
        <w:autoSpaceDN w:val="0"/>
        <w:adjustRightInd w:val="0"/>
        <w:spacing w:after="0" w:line="240" w:lineRule="auto"/>
        <w:ind w:left="567" w:hanging="567"/>
        <w:jc w:val="both"/>
        <w:rPr>
          <w:rFonts w:ascii="Times New Roman" w:hAnsi="Times New Roman" w:cs="Times New Roman"/>
          <w:kern w:val="0"/>
          <w:sz w:val="24"/>
          <w:szCs w:val="24"/>
        </w:rPr>
      </w:pPr>
      <w:r w:rsidRPr="00C709C2">
        <w:rPr>
          <w:rFonts w:ascii="Times New Roman" w:hAnsi="Times New Roman" w:cs="Times New Roman"/>
          <w:kern w:val="0"/>
          <w:sz w:val="24"/>
          <w:szCs w:val="24"/>
        </w:rPr>
        <w:t>An</w:t>
      </w:r>
      <w:r w:rsidR="00C709C2">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X</w:t>
      </w:r>
      <w:r w:rsidR="00C709C2">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Ma</w:t>
      </w:r>
      <w:r w:rsidR="00C709C2">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B</w:t>
      </w:r>
      <w:r w:rsidR="00C709C2">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Duan</w:t>
      </w:r>
      <w:r w:rsidR="00C709C2">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M</w:t>
      </w:r>
      <w:r w:rsidR="00C709C2">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Dong</w:t>
      </w:r>
      <w:r w:rsidR="00C709C2">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Z</w:t>
      </w:r>
      <w:r w:rsidR="00C709C2">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Liu</w:t>
      </w:r>
      <w:r w:rsidR="00C709C2">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R</w:t>
      </w:r>
      <w:r w:rsidR="00C709C2">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Yuan</w:t>
      </w:r>
      <w:r w:rsidR="00C709C2">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D</w:t>
      </w:r>
      <w:r w:rsidR="00C709C2">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Hou</w:t>
      </w:r>
      <w:r w:rsidR="00C709C2">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Q</w:t>
      </w:r>
      <w:r w:rsidR="00C709C2">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Wu</w:t>
      </w:r>
      <w:r w:rsidR="00C709C2">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S</w:t>
      </w:r>
      <w:r w:rsidR="00C709C2">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Zhang</w:t>
      </w:r>
      <w:r w:rsidR="00C709C2">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D</w:t>
      </w:r>
      <w:r w:rsidR="00C709C2">
        <w:rPr>
          <w:rFonts w:ascii="Times New Roman" w:hAnsi="Times New Roman" w:cs="Times New Roman"/>
          <w:kern w:val="0"/>
          <w:sz w:val="24"/>
          <w:szCs w:val="24"/>
        </w:rPr>
        <w:t>. and</w:t>
      </w:r>
      <w:r w:rsidRPr="00C709C2">
        <w:rPr>
          <w:rFonts w:ascii="Times New Roman" w:hAnsi="Times New Roman" w:cs="Times New Roman"/>
          <w:kern w:val="0"/>
          <w:sz w:val="24"/>
          <w:szCs w:val="24"/>
        </w:rPr>
        <w:t xml:space="preserve"> Liu</w:t>
      </w:r>
      <w:r w:rsidR="00C709C2">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D</w:t>
      </w:r>
      <w:r w:rsidR="00C709C2">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(2020)</w:t>
      </w:r>
      <w:r w:rsidR="00C709C2">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Molecular regulation of </w:t>
      </w:r>
      <w:r w:rsidRPr="00C709C2">
        <w:rPr>
          <w:rFonts w:ascii="Times New Roman" w:hAnsi="Times New Roman" w:cs="Times New Roman"/>
          <w:i/>
          <w:iCs/>
          <w:kern w:val="0"/>
          <w:sz w:val="24"/>
          <w:szCs w:val="24"/>
        </w:rPr>
        <w:t xml:space="preserve">ZmMs7 </w:t>
      </w:r>
      <w:r w:rsidRPr="00C709C2">
        <w:rPr>
          <w:rFonts w:ascii="Times New Roman" w:hAnsi="Times New Roman" w:cs="Times New Roman"/>
          <w:kern w:val="0"/>
          <w:sz w:val="24"/>
          <w:szCs w:val="24"/>
        </w:rPr>
        <w:t xml:space="preserve">required for maize male fertility and development of a dominant male-sterility system in multiple species. </w:t>
      </w:r>
      <w:r w:rsidR="0049234C" w:rsidRPr="0049234C">
        <w:rPr>
          <w:rFonts w:ascii="Times New Roman" w:hAnsi="Times New Roman" w:cs="Times New Roman"/>
          <w:i/>
          <w:iCs/>
          <w:kern w:val="0"/>
          <w:sz w:val="24"/>
          <w:szCs w:val="24"/>
        </w:rPr>
        <w:t>Proceedings of the National Academy of Sciences</w:t>
      </w:r>
      <w:r w:rsidR="007F4A56">
        <w:rPr>
          <w:rFonts w:ascii="Times New Roman" w:hAnsi="Times New Roman" w:cs="Times New Roman"/>
          <w:i/>
          <w:iCs/>
          <w:kern w:val="0"/>
          <w:sz w:val="24"/>
          <w:szCs w:val="24"/>
        </w:rPr>
        <w:t xml:space="preserve"> </w:t>
      </w:r>
      <w:r w:rsidR="007F4A56" w:rsidRPr="007F4A56">
        <w:rPr>
          <w:rFonts w:ascii="Times New Roman" w:hAnsi="Times New Roman" w:cs="Times New Roman"/>
          <w:i/>
          <w:iCs/>
          <w:kern w:val="0"/>
          <w:sz w:val="24"/>
          <w:szCs w:val="24"/>
          <w:lang w:bidi="gu-IN"/>
        </w:rPr>
        <w:t>of the United States of America</w:t>
      </w:r>
      <w:r w:rsidR="0049234C">
        <w:rPr>
          <w:rFonts w:ascii="Times New Roman" w:hAnsi="Times New Roman" w:cs="Times New Roman"/>
          <w:i/>
          <w:iCs/>
          <w:kern w:val="0"/>
          <w:sz w:val="24"/>
          <w:szCs w:val="24"/>
        </w:rPr>
        <w:t>,</w:t>
      </w:r>
      <w:r w:rsidR="0049234C" w:rsidRPr="0049234C">
        <w:rPr>
          <w:rFonts w:ascii="Times New Roman" w:hAnsi="Times New Roman" w:cs="Times New Roman"/>
          <w:i/>
          <w:iCs/>
          <w:kern w:val="0"/>
          <w:sz w:val="24"/>
          <w:szCs w:val="24"/>
        </w:rPr>
        <w:t xml:space="preserve"> </w:t>
      </w:r>
      <w:r w:rsidRPr="004118AB">
        <w:rPr>
          <w:rFonts w:ascii="Times New Roman" w:hAnsi="Times New Roman" w:cs="Times New Roman"/>
          <w:b/>
          <w:bCs/>
          <w:kern w:val="0"/>
          <w:sz w:val="24"/>
          <w:szCs w:val="24"/>
        </w:rPr>
        <w:t>117</w:t>
      </w:r>
      <w:r w:rsidRPr="00C709C2">
        <w:rPr>
          <w:rFonts w:ascii="Times New Roman" w:hAnsi="Times New Roman" w:cs="Times New Roman"/>
          <w:kern w:val="0"/>
          <w:sz w:val="24"/>
          <w:szCs w:val="24"/>
        </w:rPr>
        <w:t>:</w:t>
      </w:r>
      <w:r w:rsidR="0049234C">
        <w:rPr>
          <w:rFonts w:ascii="Times New Roman" w:hAnsi="Times New Roman" w:cs="Times New Roman"/>
          <w:kern w:val="0"/>
          <w:sz w:val="24"/>
          <w:szCs w:val="24"/>
        </w:rPr>
        <w:t xml:space="preserve"> </w:t>
      </w:r>
      <w:r w:rsidRPr="00C709C2">
        <w:rPr>
          <w:rFonts w:ascii="Times New Roman" w:hAnsi="Times New Roman" w:cs="Times New Roman"/>
          <w:kern w:val="0"/>
          <w:sz w:val="24"/>
          <w:szCs w:val="24"/>
        </w:rPr>
        <w:t>23499–23509</w:t>
      </w:r>
      <w:r w:rsidR="0049234C">
        <w:rPr>
          <w:rFonts w:ascii="Times New Roman" w:hAnsi="Times New Roman" w:cs="Times New Roman"/>
          <w:kern w:val="0"/>
          <w:sz w:val="24"/>
          <w:szCs w:val="24"/>
        </w:rPr>
        <w:t>.</w:t>
      </w:r>
    </w:p>
    <w:p w14:paraId="79EFE660" w14:textId="77777777" w:rsidR="008B1882" w:rsidRPr="00C709C2" w:rsidRDefault="008B1882" w:rsidP="008B1882">
      <w:pPr>
        <w:spacing w:after="0" w:line="240" w:lineRule="auto"/>
        <w:ind w:left="567" w:hanging="567"/>
        <w:jc w:val="both"/>
        <w:rPr>
          <w:rFonts w:ascii="Times New Roman" w:hAnsi="Times New Roman" w:cs="Times New Roman"/>
          <w:color w:val="222222"/>
          <w:sz w:val="24"/>
          <w:szCs w:val="24"/>
          <w:shd w:val="clear" w:color="auto" w:fill="FFFFFF"/>
        </w:rPr>
      </w:pPr>
      <w:r w:rsidRPr="00C709C2">
        <w:rPr>
          <w:rFonts w:ascii="Times New Roman" w:hAnsi="Times New Roman" w:cs="Times New Roman"/>
          <w:color w:val="222222"/>
          <w:sz w:val="24"/>
          <w:szCs w:val="24"/>
          <w:shd w:val="clear" w:color="auto" w:fill="FFFFFF"/>
        </w:rPr>
        <w:t>Balk, J.</w:t>
      </w:r>
      <w:r w:rsidR="0049234C">
        <w:rPr>
          <w:rFonts w:ascii="Times New Roman" w:hAnsi="Times New Roman" w:cs="Times New Roman"/>
          <w:color w:val="222222"/>
          <w:sz w:val="24"/>
          <w:szCs w:val="24"/>
          <w:shd w:val="clear" w:color="auto" w:fill="FFFFFF"/>
        </w:rPr>
        <w:t xml:space="preserve"> and</w:t>
      </w:r>
      <w:r w:rsidRPr="00C709C2">
        <w:rPr>
          <w:rFonts w:ascii="Times New Roman" w:hAnsi="Times New Roman" w:cs="Times New Roman"/>
          <w:color w:val="222222"/>
          <w:sz w:val="24"/>
          <w:szCs w:val="24"/>
          <w:shd w:val="clear" w:color="auto" w:fill="FFFFFF"/>
        </w:rPr>
        <w:t xml:space="preserve"> Leaver, C. J. (2001). The PET1-CMS mitochondrial mutation in sunflower is associated with premature programmed cell death and cytochrome </w:t>
      </w:r>
      <w:r w:rsidRPr="00C709C2">
        <w:rPr>
          <w:rFonts w:ascii="Times New Roman" w:hAnsi="Times New Roman" w:cs="Times New Roman"/>
          <w:i/>
          <w:iCs/>
          <w:color w:val="222222"/>
          <w:sz w:val="24"/>
          <w:szCs w:val="24"/>
          <w:shd w:val="clear" w:color="auto" w:fill="FFFFFF"/>
        </w:rPr>
        <w:t>c</w:t>
      </w:r>
      <w:r w:rsidRPr="00C709C2">
        <w:rPr>
          <w:rFonts w:ascii="Times New Roman" w:hAnsi="Times New Roman" w:cs="Times New Roman"/>
          <w:color w:val="222222"/>
          <w:sz w:val="24"/>
          <w:szCs w:val="24"/>
          <w:shd w:val="clear" w:color="auto" w:fill="FFFFFF"/>
        </w:rPr>
        <w:t xml:space="preserve"> release. </w:t>
      </w:r>
      <w:r w:rsidRPr="00C709C2">
        <w:rPr>
          <w:rFonts w:ascii="Times New Roman" w:hAnsi="Times New Roman" w:cs="Times New Roman"/>
          <w:i/>
          <w:iCs/>
          <w:color w:val="222222"/>
          <w:sz w:val="24"/>
          <w:szCs w:val="24"/>
          <w:shd w:val="clear" w:color="auto" w:fill="FFFFFF"/>
        </w:rPr>
        <w:t>Plant Cell</w:t>
      </w:r>
      <w:r w:rsidRPr="00C709C2">
        <w:rPr>
          <w:rFonts w:ascii="Times New Roman" w:hAnsi="Times New Roman" w:cs="Times New Roman"/>
          <w:color w:val="222222"/>
          <w:sz w:val="24"/>
          <w:szCs w:val="24"/>
          <w:shd w:val="clear" w:color="auto" w:fill="FFFFFF"/>
        </w:rPr>
        <w:t xml:space="preserve">, </w:t>
      </w:r>
      <w:r w:rsidRPr="004118AB">
        <w:rPr>
          <w:rFonts w:ascii="Times New Roman" w:hAnsi="Times New Roman" w:cs="Times New Roman"/>
          <w:b/>
          <w:bCs/>
          <w:color w:val="222222"/>
          <w:sz w:val="24"/>
          <w:szCs w:val="24"/>
          <w:shd w:val="clear" w:color="auto" w:fill="FFFFFF"/>
        </w:rPr>
        <w:t>13</w:t>
      </w:r>
      <w:r w:rsidR="0049234C">
        <w:rPr>
          <w:rFonts w:ascii="Times New Roman" w:hAnsi="Times New Roman" w:cs="Times New Roman"/>
          <w:color w:val="222222"/>
          <w:sz w:val="24"/>
          <w:szCs w:val="24"/>
          <w:shd w:val="clear" w:color="auto" w:fill="FFFFFF"/>
        </w:rPr>
        <w:t xml:space="preserve">: </w:t>
      </w:r>
      <w:r w:rsidRPr="00C709C2">
        <w:rPr>
          <w:rFonts w:ascii="Times New Roman" w:hAnsi="Times New Roman" w:cs="Times New Roman"/>
          <w:color w:val="222222"/>
          <w:sz w:val="24"/>
          <w:szCs w:val="24"/>
          <w:shd w:val="clear" w:color="auto" w:fill="FFFFFF"/>
        </w:rPr>
        <w:t>1803–18.</w:t>
      </w:r>
    </w:p>
    <w:p w14:paraId="0365F846" w14:textId="77777777" w:rsidR="008B1882" w:rsidRPr="00C709C2" w:rsidRDefault="008B1882" w:rsidP="008B1882">
      <w:pPr>
        <w:spacing w:after="0" w:line="240" w:lineRule="auto"/>
        <w:ind w:left="567" w:hanging="567"/>
        <w:jc w:val="both"/>
        <w:rPr>
          <w:rFonts w:ascii="Times New Roman" w:hAnsi="Times New Roman" w:cs="Times New Roman"/>
          <w:color w:val="222222"/>
          <w:sz w:val="24"/>
          <w:szCs w:val="24"/>
          <w:shd w:val="clear" w:color="auto" w:fill="FFFFFF"/>
        </w:rPr>
      </w:pPr>
      <w:r w:rsidRPr="00C709C2">
        <w:rPr>
          <w:rFonts w:ascii="Times New Roman" w:hAnsi="Times New Roman" w:cs="Times New Roman"/>
          <w:color w:val="222222"/>
          <w:sz w:val="24"/>
          <w:szCs w:val="24"/>
          <w:shd w:val="clear" w:color="auto" w:fill="FFFFFF"/>
        </w:rPr>
        <w:t xml:space="preserve">Brown, G. G.; </w:t>
      </w:r>
      <w:proofErr w:type="spellStart"/>
      <w:r w:rsidRPr="00C709C2">
        <w:rPr>
          <w:rFonts w:ascii="Times New Roman" w:hAnsi="Times New Roman" w:cs="Times New Roman"/>
          <w:color w:val="222222"/>
          <w:sz w:val="24"/>
          <w:szCs w:val="24"/>
          <w:shd w:val="clear" w:color="auto" w:fill="FFFFFF"/>
        </w:rPr>
        <w:t>Formanova</w:t>
      </w:r>
      <w:proofErr w:type="spellEnd"/>
      <w:r w:rsidRPr="00C709C2">
        <w:rPr>
          <w:rFonts w:ascii="Times New Roman" w:hAnsi="Times New Roman" w:cs="Times New Roman"/>
          <w:color w:val="222222"/>
          <w:sz w:val="24"/>
          <w:szCs w:val="24"/>
          <w:shd w:val="clear" w:color="auto" w:fill="FFFFFF"/>
        </w:rPr>
        <w:t xml:space="preserve">, N.; Jin, H.; </w:t>
      </w:r>
      <w:proofErr w:type="spellStart"/>
      <w:r w:rsidRPr="00C709C2">
        <w:rPr>
          <w:rFonts w:ascii="Times New Roman" w:hAnsi="Times New Roman" w:cs="Times New Roman"/>
          <w:color w:val="222222"/>
          <w:sz w:val="24"/>
          <w:szCs w:val="24"/>
          <w:shd w:val="clear" w:color="auto" w:fill="FFFFFF"/>
        </w:rPr>
        <w:t>Wargachuk</w:t>
      </w:r>
      <w:proofErr w:type="spellEnd"/>
      <w:r w:rsidRPr="00C709C2">
        <w:rPr>
          <w:rFonts w:ascii="Times New Roman" w:hAnsi="Times New Roman" w:cs="Times New Roman"/>
          <w:color w:val="222222"/>
          <w:sz w:val="24"/>
          <w:szCs w:val="24"/>
          <w:shd w:val="clear" w:color="auto" w:fill="FFFFFF"/>
        </w:rPr>
        <w:t>, R.</w:t>
      </w:r>
      <w:r w:rsidR="0049234C">
        <w:rPr>
          <w:rFonts w:ascii="Times New Roman" w:hAnsi="Times New Roman" w:cs="Times New Roman"/>
          <w:color w:val="222222"/>
          <w:sz w:val="24"/>
          <w:szCs w:val="24"/>
          <w:shd w:val="clear" w:color="auto" w:fill="FFFFFF"/>
        </w:rPr>
        <w:t xml:space="preserve"> and</w:t>
      </w:r>
      <w:r w:rsidRPr="00C709C2">
        <w:rPr>
          <w:rFonts w:ascii="Times New Roman" w:hAnsi="Times New Roman" w:cs="Times New Roman"/>
          <w:color w:val="222222"/>
          <w:sz w:val="24"/>
          <w:szCs w:val="24"/>
          <w:shd w:val="clear" w:color="auto" w:fill="FFFFFF"/>
        </w:rPr>
        <w:t xml:space="preserve"> Dendy, C. (2003). The radish </w:t>
      </w:r>
      <w:proofErr w:type="spellStart"/>
      <w:r w:rsidRPr="00C709C2">
        <w:rPr>
          <w:rFonts w:ascii="Times New Roman" w:hAnsi="Times New Roman" w:cs="Times New Roman"/>
          <w:i/>
          <w:iCs/>
          <w:color w:val="222222"/>
          <w:sz w:val="24"/>
          <w:szCs w:val="24"/>
          <w:shd w:val="clear" w:color="auto" w:fill="FFFFFF"/>
        </w:rPr>
        <w:t>Rf</w:t>
      </w:r>
      <w:r w:rsidRPr="00C709C2">
        <w:rPr>
          <w:rFonts w:ascii="Times New Roman" w:hAnsi="Times New Roman" w:cs="Times New Roman"/>
          <w:i/>
          <w:iCs/>
          <w:color w:val="222222"/>
          <w:sz w:val="24"/>
          <w:szCs w:val="24"/>
          <w:shd w:val="clear" w:color="auto" w:fill="FFFFFF"/>
          <w:vertAlign w:val="subscript"/>
        </w:rPr>
        <w:t>o</w:t>
      </w:r>
      <w:proofErr w:type="spellEnd"/>
      <w:r w:rsidRPr="00C709C2">
        <w:rPr>
          <w:rFonts w:ascii="Times New Roman" w:hAnsi="Times New Roman" w:cs="Times New Roman"/>
          <w:color w:val="222222"/>
          <w:sz w:val="24"/>
          <w:szCs w:val="24"/>
          <w:shd w:val="clear" w:color="auto" w:fill="FFFFFF"/>
        </w:rPr>
        <w:t xml:space="preserve"> restorer gene of </w:t>
      </w:r>
      <w:r w:rsidRPr="00C709C2">
        <w:rPr>
          <w:rFonts w:ascii="Times New Roman" w:hAnsi="Times New Roman" w:cs="Times New Roman"/>
          <w:i/>
          <w:iCs/>
          <w:color w:val="222222"/>
          <w:sz w:val="24"/>
          <w:szCs w:val="24"/>
          <w:shd w:val="clear" w:color="auto" w:fill="FFFFFF"/>
        </w:rPr>
        <w:t>Ogura</w:t>
      </w:r>
      <w:r w:rsidRPr="00C709C2">
        <w:rPr>
          <w:rFonts w:ascii="Times New Roman" w:hAnsi="Times New Roman" w:cs="Times New Roman"/>
          <w:color w:val="222222"/>
          <w:sz w:val="24"/>
          <w:szCs w:val="24"/>
          <w:shd w:val="clear" w:color="auto" w:fill="FFFFFF"/>
        </w:rPr>
        <w:t xml:space="preserve"> cytoplasmic male sterility encodes a protein with multiple pentatricopeptide repeats. </w:t>
      </w:r>
      <w:r w:rsidR="0049234C" w:rsidRPr="0049234C">
        <w:rPr>
          <w:rFonts w:ascii="Times New Roman" w:hAnsi="Times New Roman" w:cs="Times New Roman"/>
          <w:i/>
          <w:iCs/>
          <w:color w:val="222222"/>
          <w:sz w:val="24"/>
          <w:szCs w:val="24"/>
          <w:shd w:val="clear" w:color="auto" w:fill="FFFFFF"/>
        </w:rPr>
        <w:t>The Plant Journal</w:t>
      </w:r>
      <w:r w:rsidRPr="00C709C2">
        <w:rPr>
          <w:rFonts w:ascii="Times New Roman" w:hAnsi="Times New Roman" w:cs="Times New Roman"/>
          <w:i/>
          <w:iCs/>
          <w:color w:val="222222"/>
          <w:sz w:val="24"/>
          <w:szCs w:val="24"/>
          <w:shd w:val="clear" w:color="auto" w:fill="FFFFFF"/>
        </w:rPr>
        <w:t>,</w:t>
      </w:r>
      <w:r w:rsidRPr="00C709C2">
        <w:rPr>
          <w:rFonts w:ascii="Times New Roman" w:hAnsi="Times New Roman" w:cs="Times New Roman"/>
          <w:color w:val="222222"/>
          <w:sz w:val="24"/>
          <w:szCs w:val="24"/>
          <w:shd w:val="clear" w:color="auto" w:fill="FFFFFF"/>
        </w:rPr>
        <w:t xml:space="preserve"> </w:t>
      </w:r>
      <w:r w:rsidRPr="004118AB">
        <w:rPr>
          <w:rFonts w:ascii="Times New Roman" w:hAnsi="Times New Roman" w:cs="Times New Roman"/>
          <w:b/>
          <w:bCs/>
          <w:color w:val="222222"/>
          <w:sz w:val="24"/>
          <w:szCs w:val="24"/>
          <w:shd w:val="clear" w:color="auto" w:fill="FFFFFF"/>
        </w:rPr>
        <w:t>35</w:t>
      </w:r>
      <w:r w:rsidRPr="00C709C2">
        <w:rPr>
          <w:rFonts w:ascii="Times New Roman" w:hAnsi="Times New Roman" w:cs="Times New Roman"/>
          <w:color w:val="222222"/>
          <w:sz w:val="24"/>
          <w:szCs w:val="24"/>
          <w:shd w:val="clear" w:color="auto" w:fill="FFFFFF"/>
        </w:rPr>
        <w:t>:</w:t>
      </w:r>
      <w:r w:rsidR="0049234C">
        <w:rPr>
          <w:rFonts w:ascii="Times New Roman" w:hAnsi="Times New Roman" w:cs="Times New Roman"/>
          <w:color w:val="222222"/>
          <w:sz w:val="24"/>
          <w:szCs w:val="24"/>
          <w:shd w:val="clear" w:color="auto" w:fill="FFFFFF"/>
        </w:rPr>
        <w:t xml:space="preserve"> </w:t>
      </w:r>
      <w:r w:rsidRPr="00C709C2">
        <w:rPr>
          <w:rFonts w:ascii="Times New Roman" w:hAnsi="Times New Roman" w:cs="Times New Roman"/>
          <w:color w:val="222222"/>
          <w:sz w:val="24"/>
          <w:szCs w:val="24"/>
          <w:shd w:val="clear" w:color="auto" w:fill="FFFFFF"/>
        </w:rPr>
        <w:t>262–72.</w:t>
      </w:r>
    </w:p>
    <w:p w14:paraId="79F25198" w14:textId="77777777" w:rsidR="008B1882" w:rsidRPr="00C709C2" w:rsidRDefault="008B1882" w:rsidP="008B1882">
      <w:pPr>
        <w:autoSpaceDE w:val="0"/>
        <w:autoSpaceDN w:val="0"/>
        <w:adjustRightInd w:val="0"/>
        <w:spacing w:after="0" w:line="240" w:lineRule="auto"/>
        <w:ind w:left="567" w:hanging="567"/>
        <w:jc w:val="both"/>
        <w:rPr>
          <w:rFonts w:ascii="Times New Roman" w:hAnsi="Times New Roman" w:cs="Times New Roman"/>
          <w:kern w:val="0"/>
          <w:sz w:val="24"/>
          <w:szCs w:val="24"/>
          <w:lang w:bidi="gu-IN"/>
        </w:rPr>
      </w:pPr>
      <w:r w:rsidRPr="00C709C2">
        <w:rPr>
          <w:rFonts w:ascii="Times New Roman" w:hAnsi="Times New Roman" w:cs="Times New Roman"/>
          <w:kern w:val="0"/>
          <w:sz w:val="24"/>
          <w:szCs w:val="24"/>
          <w:lang w:bidi="gu-IN"/>
        </w:rPr>
        <w:t>Chang</w:t>
      </w:r>
      <w:r w:rsidR="007F4A56">
        <w:rPr>
          <w:rFonts w:ascii="Times New Roman" w:hAnsi="Times New Roman" w:cs="Times New Roman"/>
          <w:kern w:val="0"/>
          <w:sz w:val="24"/>
          <w:szCs w:val="24"/>
          <w:lang w:bidi="gu-IN"/>
        </w:rPr>
        <w:t>,</w:t>
      </w:r>
      <w:r w:rsidRPr="00C709C2">
        <w:rPr>
          <w:rFonts w:ascii="Times New Roman" w:hAnsi="Times New Roman" w:cs="Times New Roman"/>
          <w:kern w:val="0"/>
          <w:sz w:val="24"/>
          <w:szCs w:val="24"/>
          <w:lang w:bidi="gu-IN"/>
        </w:rPr>
        <w:t xml:space="preserve"> Z</w:t>
      </w:r>
      <w:r w:rsidR="007F4A56">
        <w:rPr>
          <w:rFonts w:ascii="Times New Roman" w:hAnsi="Times New Roman" w:cs="Times New Roman"/>
          <w:kern w:val="0"/>
          <w:sz w:val="24"/>
          <w:szCs w:val="24"/>
          <w:lang w:bidi="gu-IN"/>
        </w:rPr>
        <w:t>.;</w:t>
      </w:r>
      <w:r w:rsidRPr="00C709C2">
        <w:rPr>
          <w:rFonts w:ascii="Times New Roman" w:hAnsi="Times New Roman" w:cs="Times New Roman"/>
          <w:kern w:val="0"/>
          <w:sz w:val="24"/>
          <w:szCs w:val="24"/>
          <w:lang w:bidi="gu-IN"/>
        </w:rPr>
        <w:t xml:space="preserve"> Chen</w:t>
      </w:r>
      <w:r w:rsidR="007F4A56">
        <w:rPr>
          <w:rFonts w:ascii="Times New Roman" w:hAnsi="Times New Roman" w:cs="Times New Roman"/>
          <w:kern w:val="0"/>
          <w:sz w:val="24"/>
          <w:szCs w:val="24"/>
          <w:lang w:bidi="gu-IN"/>
        </w:rPr>
        <w:t>,</w:t>
      </w:r>
      <w:r w:rsidRPr="00C709C2">
        <w:rPr>
          <w:rFonts w:ascii="Times New Roman" w:hAnsi="Times New Roman" w:cs="Times New Roman"/>
          <w:kern w:val="0"/>
          <w:sz w:val="24"/>
          <w:szCs w:val="24"/>
          <w:lang w:bidi="gu-IN"/>
        </w:rPr>
        <w:t xml:space="preserve"> Z</w:t>
      </w:r>
      <w:r w:rsidR="007F4A56">
        <w:rPr>
          <w:rFonts w:ascii="Times New Roman" w:hAnsi="Times New Roman" w:cs="Times New Roman"/>
          <w:kern w:val="0"/>
          <w:sz w:val="24"/>
          <w:szCs w:val="24"/>
          <w:lang w:bidi="gu-IN"/>
        </w:rPr>
        <w:t>.;</w:t>
      </w:r>
      <w:r w:rsidRPr="00C709C2">
        <w:rPr>
          <w:rFonts w:ascii="Times New Roman" w:hAnsi="Times New Roman" w:cs="Times New Roman"/>
          <w:kern w:val="0"/>
          <w:sz w:val="24"/>
          <w:szCs w:val="24"/>
          <w:lang w:bidi="gu-IN"/>
        </w:rPr>
        <w:t xml:space="preserve"> Wang</w:t>
      </w:r>
      <w:r w:rsidR="007F4A56">
        <w:rPr>
          <w:rFonts w:ascii="Times New Roman" w:hAnsi="Times New Roman" w:cs="Times New Roman"/>
          <w:kern w:val="0"/>
          <w:sz w:val="24"/>
          <w:szCs w:val="24"/>
          <w:lang w:bidi="gu-IN"/>
        </w:rPr>
        <w:t>,</w:t>
      </w:r>
      <w:r w:rsidRPr="00C709C2">
        <w:rPr>
          <w:rFonts w:ascii="Times New Roman" w:hAnsi="Times New Roman" w:cs="Times New Roman"/>
          <w:kern w:val="0"/>
          <w:sz w:val="24"/>
          <w:szCs w:val="24"/>
          <w:lang w:bidi="gu-IN"/>
        </w:rPr>
        <w:t xml:space="preserve"> N</w:t>
      </w:r>
      <w:r w:rsidR="007F4A56">
        <w:rPr>
          <w:rFonts w:ascii="Times New Roman" w:hAnsi="Times New Roman" w:cs="Times New Roman"/>
          <w:kern w:val="0"/>
          <w:sz w:val="24"/>
          <w:szCs w:val="24"/>
          <w:lang w:bidi="gu-IN"/>
        </w:rPr>
        <w:t>.;</w:t>
      </w:r>
      <w:r w:rsidRPr="00C709C2">
        <w:rPr>
          <w:rFonts w:ascii="Times New Roman" w:hAnsi="Times New Roman" w:cs="Times New Roman"/>
          <w:kern w:val="0"/>
          <w:sz w:val="24"/>
          <w:szCs w:val="24"/>
          <w:lang w:bidi="gu-IN"/>
        </w:rPr>
        <w:t xml:space="preserve"> Xie</w:t>
      </w:r>
      <w:r w:rsidR="007F4A56">
        <w:rPr>
          <w:rFonts w:ascii="Times New Roman" w:hAnsi="Times New Roman" w:cs="Times New Roman"/>
          <w:kern w:val="0"/>
          <w:sz w:val="24"/>
          <w:szCs w:val="24"/>
          <w:lang w:bidi="gu-IN"/>
        </w:rPr>
        <w:t>,</w:t>
      </w:r>
      <w:r w:rsidRPr="00C709C2">
        <w:rPr>
          <w:rFonts w:ascii="Times New Roman" w:hAnsi="Times New Roman" w:cs="Times New Roman"/>
          <w:kern w:val="0"/>
          <w:sz w:val="24"/>
          <w:szCs w:val="24"/>
          <w:lang w:bidi="gu-IN"/>
        </w:rPr>
        <w:t xml:space="preserve"> G</w:t>
      </w:r>
      <w:r w:rsidR="007F4A56">
        <w:rPr>
          <w:rFonts w:ascii="Times New Roman" w:hAnsi="Times New Roman" w:cs="Times New Roman"/>
          <w:kern w:val="0"/>
          <w:sz w:val="24"/>
          <w:szCs w:val="24"/>
          <w:lang w:bidi="gu-IN"/>
        </w:rPr>
        <w:t>.;</w:t>
      </w:r>
      <w:r w:rsidRPr="00C709C2">
        <w:rPr>
          <w:rFonts w:ascii="Times New Roman" w:hAnsi="Times New Roman" w:cs="Times New Roman"/>
          <w:kern w:val="0"/>
          <w:sz w:val="24"/>
          <w:szCs w:val="24"/>
          <w:lang w:bidi="gu-IN"/>
        </w:rPr>
        <w:t xml:space="preserve"> Lu</w:t>
      </w:r>
      <w:r w:rsidR="007F4A56">
        <w:rPr>
          <w:rFonts w:ascii="Times New Roman" w:hAnsi="Times New Roman" w:cs="Times New Roman"/>
          <w:kern w:val="0"/>
          <w:sz w:val="24"/>
          <w:szCs w:val="24"/>
          <w:lang w:bidi="gu-IN"/>
        </w:rPr>
        <w:t>,</w:t>
      </w:r>
      <w:r w:rsidRPr="00C709C2">
        <w:rPr>
          <w:rFonts w:ascii="Times New Roman" w:hAnsi="Times New Roman" w:cs="Times New Roman"/>
          <w:kern w:val="0"/>
          <w:sz w:val="24"/>
          <w:szCs w:val="24"/>
          <w:lang w:bidi="gu-IN"/>
        </w:rPr>
        <w:t xml:space="preserve"> J</w:t>
      </w:r>
      <w:r w:rsidR="007F4A56">
        <w:rPr>
          <w:rFonts w:ascii="Times New Roman" w:hAnsi="Times New Roman" w:cs="Times New Roman"/>
          <w:kern w:val="0"/>
          <w:sz w:val="24"/>
          <w:szCs w:val="24"/>
          <w:lang w:bidi="gu-IN"/>
        </w:rPr>
        <w:t>.;</w:t>
      </w:r>
      <w:r w:rsidRPr="00C709C2">
        <w:rPr>
          <w:rFonts w:ascii="Times New Roman" w:hAnsi="Times New Roman" w:cs="Times New Roman"/>
          <w:kern w:val="0"/>
          <w:sz w:val="24"/>
          <w:szCs w:val="24"/>
          <w:lang w:bidi="gu-IN"/>
        </w:rPr>
        <w:t xml:space="preserve"> Yan</w:t>
      </w:r>
      <w:r w:rsidR="007F4A56">
        <w:rPr>
          <w:rFonts w:ascii="Times New Roman" w:hAnsi="Times New Roman" w:cs="Times New Roman"/>
          <w:kern w:val="0"/>
          <w:sz w:val="24"/>
          <w:szCs w:val="24"/>
          <w:lang w:bidi="gu-IN"/>
        </w:rPr>
        <w:t>,</w:t>
      </w:r>
      <w:r w:rsidRPr="00C709C2">
        <w:rPr>
          <w:rFonts w:ascii="Times New Roman" w:hAnsi="Times New Roman" w:cs="Times New Roman"/>
          <w:kern w:val="0"/>
          <w:sz w:val="24"/>
          <w:szCs w:val="24"/>
          <w:lang w:bidi="gu-IN"/>
        </w:rPr>
        <w:t xml:space="preserve"> W</w:t>
      </w:r>
      <w:r w:rsidR="007F4A56">
        <w:rPr>
          <w:rFonts w:ascii="Times New Roman" w:hAnsi="Times New Roman" w:cs="Times New Roman"/>
          <w:kern w:val="0"/>
          <w:sz w:val="24"/>
          <w:szCs w:val="24"/>
          <w:lang w:bidi="gu-IN"/>
        </w:rPr>
        <w:t>.;</w:t>
      </w:r>
      <w:r w:rsidRPr="00C709C2">
        <w:rPr>
          <w:rFonts w:ascii="Times New Roman" w:hAnsi="Times New Roman" w:cs="Times New Roman"/>
          <w:kern w:val="0"/>
          <w:sz w:val="24"/>
          <w:szCs w:val="24"/>
          <w:lang w:bidi="gu-IN"/>
        </w:rPr>
        <w:t xml:space="preserve"> Zhou</w:t>
      </w:r>
      <w:r w:rsidR="007F4A56">
        <w:rPr>
          <w:rFonts w:ascii="Times New Roman" w:hAnsi="Times New Roman" w:cs="Times New Roman"/>
          <w:kern w:val="0"/>
          <w:sz w:val="24"/>
          <w:szCs w:val="24"/>
          <w:lang w:bidi="gu-IN"/>
        </w:rPr>
        <w:t>,</w:t>
      </w:r>
      <w:r w:rsidRPr="00C709C2">
        <w:rPr>
          <w:rFonts w:ascii="Times New Roman" w:hAnsi="Times New Roman" w:cs="Times New Roman"/>
          <w:kern w:val="0"/>
          <w:sz w:val="24"/>
          <w:szCs w:val="24"/>
          <w:lang w:bidi="gu-IN"/>
        </w:rPr>
        <w:t xml:space="preserve"> J</w:t>
      </w:r>
      <w:r w:rsidR="007F4A56">
        <w:rPr>
          <w:rFonts w:ascii="Times New Roman" w:hAnsi="Times New Roman" w:cs="Times New Roman"/>
          <w:kern w:val="0"/>
          <w:sz w:val="24"/>
          <w:szCs w:val="24"/>
          <w:lang w:bidi="gu-IN"/>
        </w:rPr>
        <w:t>.;</w:t>
      </w:r>
      <w:r w:rsidRPr="00C709C2">
        <w:rPr>
          <w:rFonts w:ascii="Times New Roman" w:hAnsi="Times New Roman" w:cs="Times New Roman"/>
          <w:kern w:val="0"/>
          <w:sz w:val="24"/>
          <w:szCs w:val="24"/>
          <w:lang w:bidi="gu-IN"/>
        </w:rPr>
        <w:t xml:space="preserve"> Tang</w:t>
      </w:r>
      <w:r w:rsidR="007F4A56">
        <w:rPr>
          <w:rFonts w:ascii="Times New Roman" w:hAnsi="Times New Roman" w:cs="Times New Roman"/>
          <w:kern w:val="0"/>
          <w:sz w:val="24"/>
          <w:szCs w:val="24"/>
          <w:lang w:bidi="gu-IN"/>
        </w:rPr>
        <w:t>,</w:t>
      </w:r>
      <w:r w:rsidRPr="00C709C2">
        <w:rPr>
          <w:rFonts w:ascii="Times New Roman" w:hAnsi="Times New Roman" w:cs="Times New Roman"/>
          <w:kern w:val="0"/>
          <w:sz w:val="24"/>
          <w:szCs w:val="24"/>
          <w:lang w:bidi="gu-IN"/>
        </w:rPr>
        <w:t xml:space="preserve"> X</w:t>
      </w:r>
      <w:r w:rsidR="007F4A56">
        <w:rPr>
          <w:rFonts w:ascii="Times New Roman" w:hAnsi="Times New Roman" w:cs="Times New Roman"/>
          <w:kern w:val="0"/>
          <w:sz w:val="24"/>
          <w:szCs w:val="24"/>
          <w:lang w:bidi="gu-IN"/>
        </w:rPr>
        <w:t>. and</w:t>
      </w:r>
      <w:r w:rsidRPr="00C709C2">
        <w:rPr>
          <w:rFonts w:ascii="Times New Roman" w:hAnsi="Times New Roman" w:cs="Times New Roman"/>
          <w:kern w:val="0"/>
          <w:sz w:val="24"/>
          <w:szCs w:val="24"/>
          <w:lang w:bidi="gu-IN"/>
        </w:rPr>
        <w:t xml:space="preserve"> Deng</w:t>
      </w:r>
      <w:r w:rsidR="007F4A56">
        <w:rPr>
          <w:rFonts w:ascii="Times New Roman" w:hAnsi="Times New Roman" w:cs="Times New Roman"/>
          <w:kern w:val="0"/>
          <w:sz w:val="24"/>
          <w:szCs w:val="24"/>
          <w:lang w:bidi="gu-IN"/>
        </w:rPr>
        <w:t>,</w:t>
      </w:r>
      <w:r w:rsidRPr="00C709C2">
        <w:rPr>
          <w:rFonts w:ascii="Times New Roman" w:hAnsi="Times New Roman" w:cs="Times New Roman"/>
          <w:kern w:val="0"/>
          <w:sz w:val="24"/>
          <w:szCs w:val="24"/>
          <w:lang w:bidi="gu-IN"/>
        </w:rPr>
        <w:t xml:space="preserve"> X</w:t>
      </w:r>
      <w:r w:rsidR="007F4A56">
        <w:rPr>
          <w:rFonts w:ascii="Times New Roman" w:hAnsi="Times New Roman" w:cs="Times New Roman"/>
          <w:kern w:val="0"/>
          <w:sz w:val="24"/>
          <w:szCs w:val="24"/>
          <w:lang w:bidi="gu-IN"/>
        </w:rPr>
        <w:t xml:space="preserve">. </w:t>
      </w:r>
      <w:r w:rsidRPr="00C709C2">
        <w:rPr>
          <w:rFonts w:ascii="Times New Roman" w:hAnsi="Times New Roman" w:cs="Times New Roman"/>
          <w:kern w:val="0"/>
          <w:sz w:val="24"/>
          <w:szCs w:val="24"/>
          <w:lang w:bidi="gu-IN"/>
        </w:rPr>
        <w:t>W</w:t>
      </w:r>
      <w:r w:rsidR="007F4A56">
        <w:rPr>
          <w:rFonts w:ascii="Times New Roman" w:hAnsi="Times New Roman" w:cs="Times New Roman"/>
          <w:kern w:val="0"/>
          <w:sz w:val="24"/>
          <w:szCs w:val="24"/>
          <w:lang w:bidi="gu-IN"/>
        </w:rPr>
        <w:t>.</w:t>
      </w:r>
      <w:r w:rsidRPr="00C709C2">
        <w:rPr>
          <w:rFonts w:ascii="Times New Roman" w:hAnsi="Times New Roman" w:cs="Times New Roman"/>
          <w:kern w:val="0"/>
          <w:sz w:val="24"/>
          <w:szCs w:val="24"/>
          <w:lang w:bidi="gu-IN"/>
        </w:rPr>
        <w:t xml:space="preserve"> (2016)</w:t>
      </w:r>
      <w:r w:rsidR="007F4A56">
        <w:rPr>
          <w:rFonts w:ascii="Times New Roman" w:hAnsi="Times New Roman" w:cs="Times New Roman"/>
          <w:kern w:val="0"/>
          <w:sz w:val="24"/>
          <w:szCs w:val="24"/>
          <w:lang w:bidi="gu-IN"/>
        </w:rPr>
        <w:t>.</w:t>
      </w:r>
      <w:r w:rsidRPr="00C709C2">
        <w:rPr>
          <w:rFonts w:ascii="Times New Roman" w:hAnsi="Times New Roman" w:cs="Times New Roman"/>
          <w:kern w:val="0"/>
          <w:sz w:val="24"/>
          <w:szCs w:val="24"/>
          <w:lang w:bidi="gu-IN"/>
        </w:rPr>
        <w:t xml:space="preserve"> Construction of a male sterility system for hybrid rice breeding and seed production using a nuclear male sterility gene. </w:t>
      </w:r>
      <w:r w:rsidR="007F4A56" w:rsidRPr="007F4A56">
        <w:rPr>
          <w:rFonts w:ascii="Times New Roman" w:hAnsi="Times New Roman" w:cs="Times New Roman"/>
          <w:i/>
          <w:iCs/>
          <w:kern w:val="0"/>
          <w:sz w:val="24"/>
          <w:szCs w:val="24"/>
          <w:lang w:bidi="gu-IN"/>
        </w:rPr>
        <w:t>Proceedings of the National Academy of Sciences of the United States of America</w:t>
      </w:r>
      <w:r w:rsidR="007F4A56">
        <w:rPr>
          <w:rFonts w:ascii="Times New Roman" w:hAnsi="Times New Roman" w:cs="Times New Roman"/>
          <w:kern w:val="0"/>
          <w:sz w:val="24"/>
          <w:szCs w:val="24"/>
          <w:lang w:bidi="gu-IN"/>
        </w:rPr>
        <w:t>,</w:t>
      </w:r>
      <w:r w:rsidRPr="00C709C2">
        <w:rPr>
          <w:rFonts w:ascii="Times New Roman" w:hAnsi="Times New Roman" w:cs="Times New Roman"/>
          <w:kern w:val="0"/>
          <w:sz w:val="24"/>
          <w:szCs w:val="24"/>
          <w:lang w:bidi="gu-IN"/>
        </w:rPr>
        <w:t xml:space="preserve"> </w:t>
      </w:r>
      <w:r w:rsidRPr="004118AB">
        <w:rPr>
          <w:rFonts w:ascii="Times New Roman" w:hAnsi="Times New Roman" w:cs="Times New Roman"/>
          <w:b/>
          <w:bCs/>
          <w:kern w:val="0"/>
          <w:sz w:val="24"/>
          <w:szCs w:val="24"/>
          <w:lang w:bidi="gu-IN"/>
        </w:rPr>
        <w:t>113</w:t>
      </w:r>
      <w:r w:rsidRPr="00C709C2">
        <w:rPr>
          <w:rFonts w:ascii="Times New Roman" w:hAnsi="Times New Roman" w:cs="Times New Roman"/>
          <w:kern w:val="0"/>
          <w:sz w:val="24"/>
          <w:szCs w:val="24"/>
          <w:lang w:bidi="gu-IN"/>
        </w:rPr>
        <w:t>:</w:t>
      </w:r>
      <w:r w:rsidR="007F4A56">
        <w:rPr>
          <w:rFonts w:ascii="Times New Roman" w:hAnsi="Times New Roman" w:cs="Times New Roman"/>
          <w:kern w:val="0"/>
          <w:sz w:val="24"/>
          <w:szCs w:val="24"/>
          <w:lang w:bidi="gu-IN"/>
        </w:rPr>
        <w:t xml:space="preserve"> </w:t>
      </w:r>
      <w:r w:rsidRPr="00C709C2">
        <w:rPr>
          <w:rFonts w:ascii="Times New Roman" w:hAnsi="Times New Roman" w:cs="Times New Roman"/>
          <w:kern w:val="0"/>
          <w:sz w:val="24"/>
          <w:szCs w:val="24"/>
          <w:lang w:bidi="gu-IN"/>
        </w:rPr>
        <w:t>14145–14150</w:t>
      </w:r>
    </w:p>
    <w:p w14:paraId="60312EF3" w14:textId="77777777" w:rsidR="008B1882" w:rsidRPr="00C709C2" w:rsidRDefault="008B1882" w:rsidP="008B1882">
      <w:pPr>
        <w:spacing w:after="0" w:line="240" w:lineRule="auto"/>
        <w:ind w:left="567" w:hanging="567"/>
        <w:jc w:val="both"/>
        <w:rPr>
          <w:rFonts w:ascii="Times New Roman" w:hAnsi="Times New Roman" w:cs="Times New Roman"/>
          <w:color w:val="222222"/>
          <w:sz w:val="24"/>
          <w:szCs w:val="24"/>
          <w:shd w:val="clear" w:color="auto" w:fill="FFFFFF"/>
        </w:rPr>
      </w:pPr>
      <w:r w:rsidRPr="00C709C2">
        <w:rPr>
          <w:rFonts w:ascii="Times New Roman" w:hAnsi="Times New Roman" w:cs="Times New Roman"/>
          <w:color w:val="222222"/>
          <w:sz w:val="24"/>
          <w:szCs w:val="24"/>
          <w:shd w:val="clear" w:color="auto" w:fill="FFFFFF"/>
        </w:rPr>
        <w:t>Chase, C. D. (2007). Cytoplasmic male sterility: a window to the world of plant mitochondrial–nuclear interactions. </w:t>
      </w:r>
      <w:r w:rsidRPr="00C709C2">
        <w:rPr>
          <w:rFonts w:ascii="Times New Roman" w:hAnsi="Times New Roman" w:cs="Times New Roman"/>
          <w:i/>
          <w:iCs/>
          <w:color w:val="222222"/>
          <w:sz w:val="24"/>
          <w:szCs w:val="24"/>
          <w:shd w:val="clear" w:color="auto" w:fill="FFFFFF"/>
        </w:rPr>
        <w:t>TRENDS in Genetics</w:t>
      </w:r>
      <w:r w:rsidRPr="00C709C2">
        <w:rPr>
          <w:rFonts w:ascii="Times New Roman" w:hAnsi="Times New Roman" w:cs="Times New Roman"/>
          <w:color w:val="222222"/>
          <w:sz w:val="24"/>
          <w:szCs w:val="24"/>
          <w:shd w:val="clear" w:color="auto" w:fill="FFFFFF"/>
        </w:rPr>
        <w:t>, </w:t>
      </w:r>
      <w:r w:rsidRPr="007F4A56">
        <w:rPr>
          <w:rFonts w:ascii="Times New Roman" w:hAnsi="Times New Roman" w:cs="Times New Roman"/>
          <w:b/>
          <w:bCs/>
          <w:i/>
          <w:iCs/>
          <w:color w:val="222222"/>
          <w:sz w:val="24"/>
          <w:szCs w:val="24"/>
          <w:shd w:val="clear" w:color="auto" w:fill="FFFFFF"/>
        </w:rPr>
        <w:t>23</w:t>
      </w:r>
      <w:r w:rsidRPr="007F4A56">
        <w:rPr>
          <w:rFonts w:ascii="Times New Roman" w:hAnsi="Times New Roman" w:cs="Times New Roman"/>
          <w:b/>
          <w:bCs/>
          <w:color w:val="222222"/>
          <w:sz w:val="24"/>
          <w:szCs w:val="24"/>
          <w:shd w:val="clear" w:color="auto" w:fill="FFFFFF"/>
        </w:rPr>
        <w:t>(2)</w:t>
      </w:r>
      <w:r w:rsidR="007F4A56">
        <w:rPr>
          <w:rFonts w:ascii="Times New Roman" w:hAnsi="Times New Roman" w:cs="Times New Roman"/>
          <w:color w:val="222222"/>
          <w:sz w:val="24"/>
          <w:szCs w:val="24"/>
          <w:shd w:val="clear" w:color="auto" w:fill="FFFFFF"/>
        </w:rPr>
        <w:t>:</w:t>
      </w:r>
      <w:r w:rsidRPr="00C709C2">
        <w:rPr>
          <w:rFonts w:ascii="Times New Roman" w:hAnsi="Times New Roman" w:cs="Times New Roman"/>
          <w:color w:val="222222"/>
          <w:sz w:val="24"/>
          <w:szCs w:val="24"/>
          <w:shd w:val="clear" w:color="auto" w:fill="FFFFFF"/>
        </w:rPr>
        <w:t xml:space="preserve"> 81-90.</w:t>
      </w:r>
    </w:p>
    <w:p w14:paraId="59E30E7F" w14:textId="77777777" w:rsidR="008B1882" w:rsidRPr="00C709C2" w:rsidRDefault="008B1882" w:rsidP="008B1882">
      <w:pPr>
        <w:spacing w:after="0" w:line="240" w:lineRule="auto"/>
        <w:ind w:left="567" w:hanging="567"/>
        <w:jc w:val="both"/>
        <w:rPr>
          <w:rFonts w:ascii="Times New Roman" w:hAnsi="Times New Roman" w:cs="Times New Roman"/>
          <w:color w:val="222222"/>
          <w:sz w:val="24"/>
          <w:szCs w:val="24"/>
          <w:shd w:val="clear" w:color="auto" w:fill="FFFFFF"/>
        </w:rPr>
      </w:pPr>
      <w:r w:rsidRPr="00C709C2">
        <w:rPr>
          <w:rFonts w:ascii="Times New Roman" w:hAnsi="Times New Roman" w:cs="Times New Roman"/>
          <w:sz w:val="24"/>
          <w:szCs w:val="24"/>
        </w:rPr>
        <w:t>Chase, C. D. and Gabay-</w:t>
      </w:r>
      <w:proofErr w:type="spellStart"/>
      <w:r w:rsidRPr="00C709C2">
        <w:rPr>
          <w:rFonts w:ascii="Times New Roman" w:hAnsi="Times New Roman" w:cs="Times New Roman"/>
          <w:sz w:val="24"/>
          <w:szCs w:val="24"/>
        </w:rPr>
        <w:t>Laughnan</w:t>
      </w:r>
      <w:proofErr w:type="spellEnd"/>
      <w:r w:rsidRPr="00C709C2">
        <w:rPr>
          <w:rFonts w:ascii="Times New Roman" w:hAnsi="Times New Roman" w:cs="Times New Roman"/>
          <w:sz w:val="24"/>
          <w:szCs w:val="24"/>
        </w:rPr>
        <w:t>, S. (2004) Cytoplasmic male sterility and fertility restoration by nuclear genes.</w:t>
      </w:r>
      <w:r w:rsidR="004118AB">
        <w:rPr>
          <w:rFonts w:ascii="Times New Roman" w:hAnsi="Times New Roman" w:cs="Times New Roman"/>
          <w:sz w:val="24"/>
          <w:szCs w:val="24"/>
        </w:rPr>
        <w:t xml:space="preserve"> </w:t>
      </w:r>
      <w:r w:rsidRPr="004118AB">
        <w:rPr>
          <w:rFonts w:ascii="Times New Roman" w:hAnsi="Times New Roman" w:cs="Times New Roman"/>
          <w:i/>
          <w:iCs/>
          <w:sz w:val="24"/>
          <w:szCs w:val="24"/>
        </w:rPr>
        <w:t>Molecular Biology and Biotechnology of Plant Organelles</w:t>
      </w:r>
      <w:r w:rsidRPr="00C709C2">
        <w:rPr>
          <w:rFonts w:ascii="Times New Roman" w:hAnsi="Times New Roman" w:cs="Times New Roman"/>
          <w:sz w:val="24"/>
          <w:szCs w:val="24"/>
        </w:rPr>
        <w:t xml:space="preserve"> pp. 593–622, Springer-Verlag </w:t>
      </w:r>
    </w:p>
    <w:p w14:paraId="76AFFF64" w14:textId="77777777" w:rsidR="008B1882" w:rsidRPr="00C709C2" w:rsidRDefault="008B1882" w:rsidP="008B1882">
      <w:pPr>
        <w:autoSpaceDE w:val="0"/>
        <w:autoSpaceDN w:val="0"/>
        <w:adjustRightInd w:val="0"/>
        <w:spacing w:after="0" w:line="240" w:lineRule="auto"/>
        <w:ind w:left="567" w:hanging="567"/>
        <w:jc w:val="both"/>
        <w:rPr>
          <w:rFonts w:ascii="Times New Roman" w:hAnsi="Times New Roman" w:cs="Times New Roman"/>
          <w:kern w:val="0"/>
          <w:sz w:val="24"/>
          <w:szCs w:val="24"/>
        </w:rPr>
      </w:pPr>
      <w:r w:rsidRPr="00C709C2">
        <w:rPr>
          <w:rFonts w:ascii="Times New Roman" w:hAnsi="Times New Roman" w:cs="Times New Roman"/>
          <w:kern w:val="0"/>
          <w:sz w:val="24"/>
          <w:szCs w:val="24"/>
        </w:rPr>
        <w:t>Chen</w:t>
      </w:r>
      <w:r w:rsidR="004118AB">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X</w:t>
      </w:r>
      <w:r w:rsidR="004118AB">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Yang</w:t>
      </w:r>
      <w:r w:rsidR="004118AB">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S</w:t>
      </w:r>
      <w:r w:rsidR="004118AB">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Zhang</w:t>
      </w:r>
      <w:r w:rsidR="004118AB">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Y</w:t>
      </w:r>
      <w:r w:rsidR="004118AB">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Zhu</w:t>
      </w:r>
      <w:r w:rsidR="004118AB">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X</w:t>
      </w:r>
      <w:r w:rsidR="004118AB">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Yang</w:t>
      </w:r>
      <w:r w:rsidR="004118AB">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X</w:t>
      </w:r>
      <w:r w:rsidR="004118AB">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Zhang</w:t>
      </w:r>
      <w:r w:rsidR="004118AB">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C</w:t>
      </w:r>
      <w:r w:rsidR="004118AB">
        <w:rPr>
          <w:rFonts w:ascii="Times New Roman" w:hAnsi="Times New Roman" w:cs="Times New Roman"/>
          <w:kern w:val="0"/>
          <w:sz w:val="24"/>
          <w:szCs w:val="24"/>
        </w:rPr>
        <w:t xml:space="preserve">.; </w:t>
      </w:r>
      <w:r w:rsidRPr="00C709C2">
        <w:rPr>
          <w:rFonts w:ascii="Times New Roman" w:hAnsi="Times New Roman" w:cs="Times New Roman"/>
          <w:kern w:val="0"/>
          <w:sz w:val="24"/>
          <w:szCs w:val="24"/>
        </w:rPr>
        <w:t>Li</w:t>
      </w:r>
      <w:r w:rsidR="004118AB">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H</w:t>
      </w:r>
      <w:r w:rsidR="004118AB">
        <w:rPr>
          <w:rFonts w:ascii="Times New Roman" w:hAnsi="Times New Roman" w:cs="Times New Roman"/>
          <w:kern w:val="0"/>
          <w:sz w:val="24"/>
          <w:szCs w:val="24"/>
        </w:rPr>
        <w:t xml:space="preserve">. and </w:t>
      </w:r>
      <w:r w:rsidRPr="00C709C2">
        <w:rPr>
          <w:rFonts w:ascii="Times New Roman" w:hAnsi="Times New Roman" w:cs="Times New Roman"/>
          <w:kern w:val="0"/>
          <w:sz w:val="24"/>
          <w:szCs w:val="24"/>
        </w:rPr>
        <w:t>Feng</w:t>
      </w:r>
      <w:r w:rsidR="004118AB">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X</w:t>
      </w:r>
      <w:r w:rsidR="004118AB">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(2021)</w:t>
      </w:r>
      <w:r w:rsidR="004118AB">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Generation of male-sterile soybean lines with the CRISPR/Cas9 system. </w:t>
      </w:r>
      <w:r w:rsidR="004118AB" w:rsidRPr="004118AB">
        <w:rPr>
          <w:rFonts w:ascii="Times New Roman" w:hAnsi="Times New Roman" w:cs="Times New Roman"/>
          <w:i/>
          <w:iCs/>
          <w:kern w:val="0"/>
          <w:sz w:val="24"/>
          <w:szCs w:val="24"/>
        </w:rPr>
        <w:t>The</w:t>
      </w:r>
      <w:r w:rsidR="004118AB">
        <w:rPr>
          <w:rFonts w:ascii="Times New Roman" w:hAnsi="Times New Roman" w:cs="Times New Roman"/>
          <w:kern w:val="0"/>
          <w:sz w:val="24"/>
          <w:szCs w:val="24"/>
        </w:rPr>
        <w:t xml:space="preserve"> </w:t>
      </w:r>
      <w:r w:rsidRPr="00C709C2">
        <w:rPr>
          <w:rFonts w:ascii="Times New Roman" w:hAnsi="Times New Roman" w:cs="Times New Roman"/>
          <w:i/>
          <w:iCs/>
          <w:kern w:val="0"/>
          <w:sz w:val="24"/>
          <w:szCs w:val="24"/>
        </w:rPr>
        <w:t>Crop J</w:t>
      </w:r>
      <w:r w:rsidR="004118AB">
        <w:rPr>
          <w:rFonts w:ascii="Times New Roman" w:hAnsi="Times New Roman" w:cs="Times New Roman"/>
          <w:i/>
          <w:iCs/>
          <w:kern w:val="0"/>
          <w:sz w:val="24"/>
          <w:szCs w:val="24"/>
        </w:rPr>
        <w:t>ournal</w:t>
      </w:r>
      <w:r w:rsidRPr="00C709C2">
        <w:rPr>
          <w:rFonts w:ascii="Times New Roman" w:hAnsi="Times New Roman" w:cs="Times New Roman"/>
          <w:i/>
          <w:iCs/>
          <w:kern w:val="0"/>
          <w:sz w:val="24"/>
          <w:szCs w:val="24"/>
        </w:rPr>
        <w:t>,</w:t>
      </w:r>
      <w:r w:rsidRPr="00C709C2">
        <w:rPr>
          <w:rFonts w:ascii="Times New Roman" w:hAnsi="Times New Roman" w:cs="Times New Roman"/>
          <w:kern w:val="0"/>
          <w:sz w:val="24"/>
          <w:szCs w:val="24"/>
        </w:rPr>
        <w:t xml:space="preserve"> </w:t>
      </w:r>
      <w:r w:rsidRPr="004118AB">
        <w:rPr>
          <w:rFonts w:ascii="Times New Roman" w:hAnsi="Times New Roman" w:cs="Times New Roman"/>
          <w:b/>
          <w:bCs/>
          <w:kern w:val="0"/>
          <w:sz w:val="24"/>
          <w:szCs w:val="24"/>
        </w:rPr>
        <w:t>9</w:t>
      </w:r>
      <w:r w:rsidRPr="00C709C2">
        <w:rPr>
          <w:rFonts w:ascii="Times New Roman" w:hAnsi="Times New Roman" w:cs="Times New Roman"/>
          <w:kern w:val="0"/>
          <w:sz w:val="24"/>
          <w:szCs w:val="24"/>
        </w:rPr>
        <w:t>:1270–1277.</w:t>
      </w:r>
    </w:p>
    <w:p w14:paraId="58E596B0" w14:textId="77777777" w:rsidR="008B1882" w:rsidRPr="00C709C2" w:rsidRDefault="008B1882" w:rsidP="008B1882">
      <w:pPr>
        <w:spacing w:after="0" w:line="240" w:lineRule="auto"/>
        <w:ind w:left="567" w:hanging="567"/>
        <w:jc w:val="both"/>
        <w:rPr>
          <w:rFonts w:ascii="Times New Roman" w:hAnsi="Times New Roman" w:cs="Times New Roman"/>
          <w:color w:val="222222"/>
          <w:sz w:val="24"/>
          <w:szCs w:val="24"/>
          <w:shd w:val="clear" w:color="auto" w:fill="FFFFFF"/>
        </w:rPr>
      </w:pPr>
      <w:r w:rsidRPr="00C709C2">
        <w:rPr>
          <w:rFonts w:ascii="Times New Roman" w:hAnsi="Times New Roman" w:cs="Times New Roman"/>
          <w:color w:val="222222"/>
          <w:sz w:val="24"/>
          <w:szCs w:val="24"/>
          <w:shd w:val="clear" w:color="auto" w:fill="FFFFFF"/>
        </w:rPr>
        <w:t>Chen, L. and Liu, Y. G. (2014). Male sterility and fertility restoration in crops. </w:t>
      </w:r>
      <w:r w:rsidRPr="00C709C2">
        <w:rPr>
          <w:rFonts w:ascii="Times New Roman" w:hAnsi="Times New Roman" w:cs="Times New Roman"/>
          <w:i/>
          <w:iCs/>
          <w:color w:val="222222"/>
          <w:sz w:val="24"/>
          <w:szCs w:val="24"/>
          <w:shd w:val="clear" w:color="auto" w:fill="FFFFFF"/>
        </w:rPr>
        <w:t>Annual review of plant biology</w:t>
      </w:r>
      <w:r w:rsidRPr="00C709C2">
        <w:rPr>
          <w:rFonts w:ascii="Times New Roman" w:hAnsi="Times New Roman" w:cs="Times New Roman"/>
          <w:color w:val="222222"/>
          <w:sz w:val="24"/>
          <w:szCs w:val="24"/>
          <w:shd w:val="clear" w:color="auto" w:fill="FFFFFF"/>
        </w:rPr>
        <w:t>, </w:t>
      </w:r>
      <w:r w:rsidRPr="004118AB">
        <w:rPr>
          <w:rFonts w:ascii="Times New Roman" w:hAnsi="Times New Roman" w:cs="Times New Roman"/>
          <w:b/>
          <w:bCs/>
          <w:color w:val="222222"/>
          <w:sz w:val="24"/>
          <w:szCs w:val="24"/>
          <w:shd w:val="clear" w:color="auto" w:fill="FFFFFF"/>
        </w:rPr>
        <w:t>65</w:t>
      </w:r>
      <w:r w:rsidR="004118AB">
        <w:rPr>
          <w:rFonts w:ascii="Times New Roman" w:hAnsi="Times New Roman" w:cs="Times New Roman"/>
          <w:color w:val="222222"/>
          <w:sz w:val="24"/>
          <w:szCs w:val="24"/>
          <w:shd w:val="clear" w:color="auto" w:fill="FFFFFF"/>
        </w:rPr>
        <w:t xml:space="preserve">: </w:t>
      </w:r>
      <w:r w:rsidRPr="00C709C2">
        <w:rPr>
          <w:rFonts w:ascii="Times New Roman" w:hAnsi="Times New Roman" w:cs="Times New Roman"/>
          <w:color w:val="222222"/>
          <w:sz w:val="24"/>
          <w:szCs w:val="24"/>
          <w:shd w:val="clear" w:color="auto" w:fill="FFFFFF"/>
        </w:rPr>
        <w:t>579-606.</w:t>
      </w:r>
    </w:p>
    <w:p w14:paraId="7AD2C569" w14:textId="77777777" w:rsidR="008B1882" w:rsidRPr="00C709C2" w:rsidRDefault="008B1882" w:rsidP="008B1882">
      <w:pPr>
        <w:autoSpaceDE w:val="0"/>
        <w:autoSpaceDN w:val="0"/>
        <w:adjustRightInd w:val="0"/>
        <w:spacing w:after="0" w:line="240" w:lineRule="auto"/>
        <w:ind w:left="567" w:hanging="567"/>
        <w:jc w:val="both"/>
        <w:rPr>
          <w:rFonts w:ascii="Times New Roman" w:hAnsi="Times New Roman" w:cs="Times New Roman"/>
          <w:kern w:val="0"/>
          <w:sz w:val="24"/>
          <w:szCs w:val="24"/>
          <w:lang w:bidi="gu-IN"/>
        </w:rPr>
      </w:pPr>
      <w:r w:rsidRPr="00C709C2">
        <w:rPr>
          <w:rFonts w:ascii="Times New Roman" w:hAnsi="Times New Roman" w:cs="Times New Roman"/>
          <w:kern w:val="0"/>
          <w:sz w:val="24"/>
          <w:szCs w:val="24"/>
          <w:lang w:bidi="gu-IN"/>
        </w:rPr>
        <w:t>Cho</w:t>
      </w:r>
      <w:r w:rsidR="004118AB">
        <w:rPr>
          <w:rFonts w:ascii="Times New Roman" w:hAnsi="Times New Roman" w:cs="Times New Roman"/>
          <w:kern w:val="0"/>
          <w:sz w:val="24"/>
          <w:szCs w:val="24"/>
          <w:lang w:bidi="gu-IN"/>
        </w:rPr>
        <w:t>,</w:t>
      </w:r>
      <w:r w:rsidRPr="00C709C2">
        <w:rPr>
          <w:rFonts w:ascii="Times New Roman" w:hAnsi="Times New Roman" w:cs="Times New Roman"/>
          <w:kern w:val="0"/>
          <w:sz w:val="24"/>
          <w:szCs w:val="24"/>
          <w:lang w:bidi="gu-IN"/>
        </w:rPr>
        <w:t xml:space="preserve"> H</w:t>
      </w:r>
      <w:r w:rsidR="004118AB">
        <w:rPr>
          <w:rFonts w:ascii="Times New Roman" w:hAnsi="Times New Roman" w:cs="Times New Roman"/>
          <w:kern w:val="0"/>
          <w:sz w:val="24"/>
          <w:szCs w:val="24"/>
          <w:lang w:bidi="gu-IN"/>
        </w:rPr>
        <w:t xml:space="preserve">. </w:t>
      </w:r>
      <w:r w:rsidRPr="00C709C2">
        <w:rPr>
          <w:rFonts w:ascii="Times New Roman" w:hAnsi="Times New Roman" w:cs="Times New Roman"/>
          <w:kern w:val="0"/>
          <w:sz w:val="24"/>
          <w:szCs w:val="24"/>
          <w:lang w:bidi="gu-IN"/>
        </w:rPr>
        <w:t>J</w:t>
      </w:r>
      <w:r w:rsidR="004118AB">
        <w:rPr>
          <w:rFonts w:ascii="Times New Roman" w:hAnsi="Times New Roman" w:cs="Times New Roman"/>
          <w:kern w:val="0"/>
          <w:sz w:val="24"/>
          <w:szCs w:val="24"/>
          <w:lang w:bidi="gu-IN"/>
        </w:rPr>
        <w:t>.;</w:t>
      </w:r>
      <w:r w:rsidRPr="00C709C2">
        <w:rPr>
          <w:rFonts w:ascii="Times New Roman" w:hAnsi="Times New Roman" w:cs="Times New Roman"/>
          <w:kern w:val="0"/>
          <w:sz w:val="24"/>
          <w:szCs w:val="24"/>
          <w:lang w:bidi="gu-IN"/>
        </w:rPr>
        <w:t xml:space="preserve"> Kim</w:t>
      </w:r>
      <w:r w:rsidR="004118AB">
        <w:rPr>
          <w:rFonts w:ascii="Times New Roman" w:hAnsi="Times New Roman" w:cs="Times New Roman"/>
          <w:kern w:val="0"/>
          <w:sz w:val="24"/>
          <w:szCs w:val="24"/>
          <w:lang w:bidi="gu-IN"/>
        </w:rPr>
        <w:t>,</w:t>
      </w:r>
      <w:r w:rsidRPr="00C709C2">
        <w:rPr>
          <w:rFonts w:ascii="Times New Roman" w:hAnsi="Times New Roman" w:cs="Times New Roman"/>
          <w:kern w:val="0"/>
          <w:sz w:val="24"/>
          <w:szCs w:val="24"/>
          <w:lang w:bidi="gu-IN"/>
        </w:rPr>
        <w:t xml:space="preserve"> S</w:t>
      </w:r>
      <w:r w:rsidR="004118AB">
        <w:rPr>
          <w:rFonts w:ascii="Times New Roman" w:hAnsi="Times New Roman" w:cs="Times New Roman"/>
          <w:kern w:val="0"/>
          <w:sz w:val="24"/>
          <w:szCs w:val="24"/>
          <w:lang w:bidi="gu-IN"/>
        </w:rPr>
        <w:t>.;</w:t>
      </w:r>
      <w:r w:rsidRPr="00C709C2">
        <w:rPr>
          <w:rFonts w:ascii="Times New Roman" w:hAnsi="Times New Roman" w:cs="Times New Roman"/>
          <w:kern w:val="0"/>
          <w:sz w:val="24"/>
          <w:szCs w:val="24"/>
          <w:lang w:bidi="gu-IN"/>
        </w:rPr>
        <w:t xml:space="preserve"> Kim</w:t>
      </w:r>
      <w:r w:rsidR="004118AB">
        <w:rPr>
          <w:rFonts w:ascii="Times New Roman" w:hAnsi="Times New Roman" w:cs="Times New Roman"/>
          <w:kern w:val="0"/>
          <w:sz w:val="24"/>
          <w:szCs w:val="24"/>
          <w:lang w:bidi="gu-IN"/>
        </w:rPr>
        <w:t>,</w:t>
      </w:r>
      <w:r w:rsidRPr="00C709C2">
        <w:rPr>
          <w:rFonts w:ascii="Times New Roman" w:hAnsi="Times New Roman" w:cs="Times New Roman"/>
          <w:kern w:val="0"/>
          <w:sz w:val="24"/>
          <w:szCs w:val="24"/>
          <w:lang w:bidi="gu-IN"/>
        </w:rPr>
        <w:t xml:space="preserve"> M</w:t>
      </w:r>
      <w:r w:rsidR="004118AB">
        <w:rPr>
          <w:rFonts w:ascii="Times New Roman" w:hAnsi="Times New Roman" w:cs="Times New Roman"/>
          <w:kern w:val="0"/>
          <w:sz w:val="24"/>
          <w:szCs w:val="24"/>
          <w:lang w:bidi="gu-IN"/>
        </w:rPr>
        <w:t>. and</w:t>
      </w:r>
      <w:r w:rsidRPr="00C709C2">
        <w:rPr>
          <w:rFonts w:ascii="Times New Roman" w:hAnsi="Times New Roman" w:cs="Times New Roman"/>
          <w:kern w:val="0"/>
          <w:sz w:val="24"/>
          <w:szCs w:val="24"/>
          <w:lang w:bidi="gu-IN"/>
        </w:rPr>
        <w:t xml:space="preserve"> Kim</w:t>
      </w:r>
      <w:r w:rsidR="004118AB">
        <w:rPr>
          <w:rFonts w:ascii="Times New Roman" w:hAnsi="Times New Roman" w:cs="Times New Roman"/>
          <w:kern w:val="0"/>
          <w:sz w:val="24"/>
          <w:szCs w:val="24"/>
          <w:lang w:bidi="gu-IN"/>
        </w:rPr>
        <w:t>,</w:t>
      </w:r>
      <w:r w:rsidRPr="00C709C2">
        <w:rPr>
          <w:rFonts w:ascii="Times New Roman" w:hAnsi="Times New Roman" w:cs="Times New Roman"/>
          <w:kern w:val="0"/>
          <w:sz w:val="24"/>
          <w:szCs w:val="24"/>
          <w:lang w:bidi="gu-IN"/>
        </w:rPr>
        <w:t xml:space="preserve"> B</w:t>
      </w:r>
      <w:r w:rsidR="004118AB">
        <w:rPr>
          <w:rFonts w:ascii="Times New Roman" w:hAnsi="Times New Roman" w:cs="Times New Roman"/>
          <w:kern w:val="0"/>
          <w:sz w:val="24"/>
          <w:szCs w:val="24"/>
          <w:lang w:bidi="gu-IN"/>
        </w:rPr>
        <w:t xml:space="preserve">. </w:t>
      </w:r>
      <w:r w:rsidRPr="00C709C2">
        <w:rPr>
          <w:rFonts w:ascii="Times New Roman" w:hAnsi="Times New Roman" w:cs="Times New Roman"/>
          <w:kern w:val="0"/>
          <w:sz w:val="24"/>
          <w:szCs w:val="24"/>
          <w:lang w:bidi="gu-IN"/>
        </w:rPr>
        <w:t>D</w:t>
      </w:r>
      <w:r w:rsidR="004118AB">
        <w:rPr>
          <w:rFonts w:ascii="Times New Roman" w:hAnsi="Times New Roman" w:cs="Times New Roman"/>
          <w:kern w:val="0"/>
          <w:sz w:val="24"/>
          <w:szCs w:val="24"/>
          <w:lang w:bidi="gu-IN"/>
        </w:rPr>
        <w:t>.</w:t>
      </w:r>
      <w:r w:rsidRPr="00C709C2">
        <w:rPr>
          <w:rFonts w:ascii="Times New Roman" w:hAnsi="Times New Roman" w:cs="Times New Roman"/>
          <w:kern w:val="0"/>
          <w:sz w:val="24"/>
          <w:szCs w:val="24"/>
          <w:lang w:bidi="gu-IN"/>
        </w:rPr>
        <w:t xml:space="preserve"> (2001)</w:t>
      </w:r>
      <w:r w:rsidR="004118AB">
        <w:rPr>
          <w:rFonts w:ascii="Times New Roman" w:hAnsi="Times New Roman" w:cs="Times New Roman"/>
          <w:kern w:val="0"/>
          <w:sz w:val="24"/>
          <w:szCs w:val="24"/>
          <w:lang w:bidi="gu-IN"/>
        </w:rPr>
        <w:t>.</w:t>
      </w:r>
      <w:r w:rsidRPr="00C709C2">
        <w:rPr>
          <w:rFonts w:ascii="Times New Roman" w:hAnsi="Times New Roman" w:cs="Times New Roman"/>
          <w:kern w:val="0"/>
          <w:sz w:val="24"/>
          <w:szCs w:val="24"/>
          <w:lang w:bidi="gu-IN"/>
        </w:rPr>
        <w:t xml:space="preserve"> Production of transgenic male sterile tobacco plants with the cDNA encoding a ribosome inactivating protein in </w:t>
      </w:r>
      <w:r w:rsidRPr="00C709C2">
        <w:rPr>
          <w:rFonts w:ascii="Times New Roman" w:hAnsi="Times New Roman" w:cs="Times New Roman"/>
          <w:i/>
          <w:iCs/>
          <w:kern w:val="0"/>
          <w:sz w:val="24"/>
          <w:szCs w:val="24"/>
          <w:lang w:bidi="gu-IN"/>
        </w:rPr>
        <w:t xml:space="preserve">Dianthus sinensis </w:t>
      </w:r>
      <w:r w:rsidRPr="00C709C2">
        <w:rPr>
          <w:rFonts w:ascii="Times New Roman" w:hAnsi="Times New Roman" w:cs="Times New Roman"/>
          <w:kern w:val="0"/>
          <w:sz w:val="24"/>
          <w:szCs w:val="24"/>
          <w:lang w:bidi="gu-IN"/>
        </w:rPr>
        <w:t>L.</w:t>
      </w:r>
      <w:r w:rsidR="004118AB">
        <w:rPr>
          <w:rFonts w:ascii="Times New Roman" w:hAnsi="Times New Roman" w:cs="Times New Roman"/>
          <w:kern w:val="0"/>
          <w:sz w:val="24"/>
          <w:szCs w:val="24"/>
          <w:lang w:bidi="gu-IN"/>
        </w:rPr>
        <w:t>,</w:t>
      </w:r>
      <w:r w:rsidRPr="00C709C2">
        <w:rPr>
          <w:rFonts w:ascii="Times New Roman" w:hAnsi="Times New Roman" w:cs="Times New Roman"/>
          <w:kern w:val="0"/>
          <w:sz w:val="24"/>
          <w:szCs w:val="24"/>
          <w:lang w:bidi="gu-IN"/>
        </w:rPr>
        <w:t xml:space="preserve"> </w:t>
      </w:r>
      <w:r w:rsidR="004118AB" w:rsidRPr="004118AB">
        <w:rPr>
          <w:rFonts w:ascii="Times New Roman" w:hAnsi="Times New Roman" w:cs="Times New Roman"/>
          <w:i/>
          <w:iCs/>
          <w:kern w:val="0"/>
          <w:sz w:val="24"/>
          <w:szCs w:val="24"/>
          <w:lang w:bidi="gu-IN"/>
        </w:rPr>
        <w:t>Molecules and Cells</w:t>
      </w:r>
      <w:r w:rsidR="004118AB">
        <w:rPr>
          <w:rFonts w:ascii="Times New Roman" w:hAnsi="Times New Roman" w:cs="Times New Roman"/>
          <w:kern w:val="0"/>
          <w:sz w:val="24"/>
          <w:szCs w:val="24"/>
          <w:lang w:bidi="gu-IN"/>
        </w:rPr>
        <w:t>,</w:t>
      </w:r>
      <w:r w:rsidRPr="00C709C2">
        <w:rPr>
          <w:rFonts w:ascii="Times New Roman" w:hAnsi="Times New Roman" w:cs="Times New Roman"/>
          <w:kern w:val="0"/>
          <w:sz w:val="24"/>
          <w:szCs w:val="24"/>
          <w:lang w:bidi="gu-IN"/>
        </w:rPr>
        <w:t xml:space="preserve"> </w:t>
      </w:r>
      <w:r w:rsidRPr="004118AB">
        <w:rPr>
          <w:rFonts w:ascii="Times New Roman" w:hAnsi="Times New Roman" w:cs="Times New Roman"/>
          <w:i/>
          <w:iCs/>
          <w:kern w:val="0"/>
          <w:sz w:val="24"/>
          <w:szCs w:val="24"/>
          <w:lang w:bidi="gu-IN"/>
        </w:rPr>
        <w:t>11</w:t>
      </w:r>
      <w:r w:rsidRPr="00C709C2">
        <w:rPr>
          <w:rFonts w:ascii="Times New Roman" w:hAnsi="Times New Roman" w:cs="Times New Roman"/>
          <w:kern w:val="0"/>
          <w:sz w:val="24"/>
          <w:szCs w:val="24"/>
          <w:lang w:bidi="gu-IN"/>
        </w:rPr>
        <w:t>:</w:t>
      </w:r>
      <w:r w:rsidR="004118AB">
        <w:rPr>
          <w:rFonts w:ascii="Times New Roman" w:hAnsi="Times New Roman" w:cs="Times New Roman"/>
          <w:kern w:val="0"/>
          <w:sz w:val="24"/>
          <w:szCs w:val="24"/>
          <w:lang w:bidi="gu-IN"/>
        </w:rPr>
        <w:t xml:space="preserve"> </w:t>
      </w:r>
      <w:r w:rsidRPr="00C709C2">
        <w:rPr>
          <w:rFonts w:ascii="Times New Roman" w:hAnsi="Times New Roman" w:cs="Times New Roman"/>
          <w:kern w:val="0"/>
          <w:sz w:val="24"/>
          <w:szCs w:val="24"/>
          <w:lang w:bidi="gu-IN"/>
        </w:rPr>
        <w:t>326–333</w:t>
      </w:r>
      <w:r w:rsidR="004118AB">
        <w:rPr>
          <w:rFonts w:ascii="Times New Roman" w:hAnsi="Times New Roman" w:cs="Times New Roman"/>
          <w:kern w:val="0"/>
          <w:sz w:val="24"/>
          <w:szCs w:val="24"/>
          <w:lang w:bidi="gu-IN"/>
        </w:rPr>
        <w:t>.</w:t>
      </w:r>
    </w:p>
    <w:p w14:paraId="02EC476E" w14:textId="77777777" w:rsidR="008B1882" w:rsidRPr="00C709C2" w:rsidRDefault="008B1882" w:rsidP="008B1882">
      <w:pPr>
        <w:autoSpaceDE w:val="0"/>
        <w:autoSpaceDN w:val="0"/>
        <w:adjustRightInd w:val="0"/>
        <w:spacing w:after="0" w:line="240" w:lineRule="auto"/>
        <w:ind w:left="567" w:hanging="567"/>
        <w:jc w:val="both"/>
        <w:rPr>
          <w:rFonts w:ascii="Times New Roman" w:hAnsi="Times New Roman" w:cs="Times New Roman"/>
          <w:kern w:val="0"/>
          <w:sz w:val="24"/>
          <w:szCs w:val="24"/>
        </w:rPr>
      </w:pPr>
      <w:r w:rsidRPr="00C709C2">
        <w:rPr>
          <w:rFonts w:ascii="Times New Roman" w:hAnsi="Times New Roman" w:cs="Times New Roman"/>
          <w:kern w:val="0"/>
          <w:sz w:val="24"/>
          <w:szCs w:val="24"/>
        </w:rPr>
        <w:t>Cong, L.</w:t>
      </w:r>
      <w:r w:rsidR="004118AB">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Ran, F. A.</w:t>
      </w:r>
      <w:r w:rsidR="004118AB">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Cox, D.</w:t>
      </w:r>
      <w:r w:rsidR="004118AB">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Lin, S.</w:t>
      </w:r>
      <w:r w:rsidR="004118AB">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Barretto, R.</w:t>
      </w:r>
      <w:r w:rsidR="004118AB">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Habib, N.</w:t>
      </w:r>
      <w:r w:rsidR="004118AB">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Hsu, P. D.</w:t>
      </w:r>
      <w:r w:rsidR="004118AB">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Wu, X.</w:t>
      </w:r>
      <w:r w:rsidR="004118AB">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Jiang, W.</w:t>
      </w:r>
      <w:r w:rsidR="004118AB">
        <w:rPr>
          <w:rFonts w:ascii="Times New Roman" w:hAnsi="Times New Roman" w:cs="Times New Roman"/>
          <w:kern w:val="0"/>
          <w:sz w:val="24"/>
          <w:szCs w:val="24"/>
        </w:rPr>
        <w:t xml:space="preserve"> and</w:t>
      </w:r>
      <w:r w:rsidRPr="00C709C2">
        <w:rPr>
          <w:rFonts w:ascii="Times New Roman" w:hAnsi="Times New Roman" w:cs="Times New Roman"/>
          <w:kern w:val="0"/>
          <w:sz w:val="24"/>
          <w:szCs w:val="24"/>
        </w:rPr>
        <w:t xml:space="preserve"> </w:t>
      </w:r>
      <w:proofErr w:type="spellStart"/>
      <w:r w:rsidRPr="00C709C2">
        <w:rPr>
          <w:rFonts w:ascii="Times New Roman" w:hAnsi="Times New Roman" w:cs="Times New Roman"/>
          <w:kern w:val="0"/>
          <w:sz w:val="24"/>
          <w:szCs w:val="24"/>
        </w:rPr>
        <w:t>Marraffini</w:t>
      </w:r>
      <w:proofErr w:type="spellEnd"/>
      <w:r w:rsidRPr="00C709C2">
        <w:rPr>
          <w:rFonts w:ascii="Times New Roman" w:hAnsi="Times New Roman" w:cs="Times New Roman"/>
          <w:kern w:val="0"/>
          <w:sz w:val="24"/>
          <w:szCs w:val="24"/>
        </w:rPr>
        <w:t xml:space="preserve">, L. A. (2013). Multiplex genome engineering using CRISPR/Cas systems. </w:t>
      </w:r>
      <w:r w:rsidRPr="00C709C2">
        <w:rPr>
          <w:rFonts w:ascii="Times New Roman" w:hAnsi="Times New Roman" w:cs="Times New Roman"/>
          <w:i/>
          <w:iCs/>
          <w:kern w:val="0"/>
          <w:sz w:val="24"/>
          <w:szCs w:val="24"/>
        </w:rPr>
        <w:t>Science,</w:t>
      </w:r>
      <w:r w:rsidRPr="00C709C2">
        <w:rPr>
          <w:rFonts w:ascii="Times New Roman" w:hAnsi="Times New Roman" w:cs="Times New Roman"/>
          <w:kern w:val="0"/>
          <w:sz w:val="24"/>
          <w:szCs w:val="24"/>
        </w:rPr>
        <w:t xml:space="preserve"> </w:t>
      </w:r>
      <w:r w:rsidRPr="004118AB">
        <w:rPr>
          <w:rFonts w:ascii="Times New Roman" w:hAnsi="Times New Roman" w:cs="Times New Roman"/>
          <w:b/>
          <w:bCs/>
          <w:kern w:val="0"/>
          <w:sz w:val="24"/>
          <w:szCs w:val="24"/>
        </w:rPr>
        <w:t>339</w:t>
      </w:r>
      <w:r w:rsidRPr="00C709C2">
        <w:rPr>
          <w:rFonts w:ascii="Times New Roman" w:hAnsi="Times New Roman" w:cs="Times New Roman"/>
          <w:kern w:val="0"/>
          <w:sz w:val="24"/>
          <w:szCs w:val="24"/>
        </w:rPr>
        <w:t>:</w:t>
      </w:r>
      <w:r w:rsidR="004118AB">
        <w:rPr>
          <w:rFonts w:ascii="Times New Roman" w:hAnsi="Times New Roman" w:cs="Times New Roman"/>
          <w:kern w:val="0"/>
          <w:sz w:val="24"/>
          <w:szCs w:val="24"/>
        </w:rPr>
        <w:t xml:space="preserve"> </w:t>
      </w:r>
      <w:r w:rsidRPr="00C709C2">
        <w:rPr>
          <w:rFonts w:ascii="Times New Roman" w:hAnsi="Times New Roman" w:cs="Times New Roman"/>
          <w:kern w:val="0"/>
          <w:sz w:val="24"/>
          <w:szCs w:val="24"/>
        </w:rPr>
        <w:t>819–823.</w:t>
      </w:r>
    </w:p>
    <w:p w14:paraId="3D7D0B39" w14:textId="77777777" w:rsidR="008B1882" w:rsidRPr="00C709C2" w:rsidRDefault="008B1882" w:rsidP="000C7A7C">
      <w:pPr>
        <w:autoSpaceDE w:val="0"/>
        <w:autoSpaceDN w:val="0"/>
        <w:adjustRightInd w:val="0"/>
        <w:spacing w:after="0" w:line="240" w:lineRule="auto"/>
        <w:ind w:left="567" w:hanging="567"/>
        <w:jc w:val="both"/>
        <w:rPr>
          <w:rFonts w:ascii="Times New Roman" w:hAnsi="Times New Roman" w:cs="Times New Roman"/>
          <w:kern w:val="0"/>
          <w:sz w:val="24"/>
          <w:szCs w:val="24"/>
        </w:rPr>
      </w:pPr>
      <w:r w:rsidRPr="00C709C2">
        <w:rPr>
          <w:rFonts w:ascii="Times New Roman" w:hAnsi="Times New Roman" w:cs="Times New Roman"/>
          <w:kern w:val="0"/>
          <w:sz w:val="24"/>
          <w:szCs w:val="24"/>
        </w:rPr>
        <w:t>Cox, D. B. T.</w:t>
      </w:r>
      <w:r w:rsidR="004118AB">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Platt, R. J. and Zhang, F. (2015). Therapeutic genome editing: prospects and challenges. </w:t>
      </w:r>
      <w:r w:rsidR="004118AB" w:rsidRPr="004118AB">
        <w:rPr>
          <w:rFonts w:ascii="Times New Roman" w:hAnsi="Times New Roman" w:cs="Times New Roman"/>
          <w:i/>
          <w:iCs/>
          <w:kern w:val="0"/>
          <w:sz w:val="24"/>
          <w:szCs w:val="24"/>
        </w:rPr>
        <w:t>Nature Medicine</w:t>
      </w:r>
      <w:r w:rsidR="004118AB">
        <w:rPr>
          <w:rFonts w:ascii="Times New Roman" w:hAnsi="Times New Roman" w:cs="Times New Roman"/>
          <w:i/>
          <w:iCs/>
          <w:kern w:val="0"/>
          <w:sz w:val="24"/>
          <w:szCs w:val="24"/>
        </w:rPr>
        <w:t>,</w:t>
      </w:r>
      <w:r w:rsidRPr="004118AB">
        <w:rPr>
          <w:rFonts w:ascii="Times New Roman" w:hAnsi="Times New Roman" w:cs="Times New Roman"/>
          <w:b/>
          <w:bCs/>
          <w:kern w:val="0"/>
          <w:sz w:val="24"/>
          <w:szCs w:val="24"/>
        </w:rPr>
        <w:t xml:space="preserve"> 21</w:t>
      </w:r>
      <w:r w:rsidRPr="00C709C2">
        <w:rPr>
          <w:rFonts w:ascii="Times New Roman" w:hAnsi="Times New Roman" w:cs="Times New Roman"/>
          <w:kern w:val="0"/>
          <w:sz w:val="24"/>
          <w:szCs w:val="24"/>
        </w:rPr>
        <w:t>:</w:t>
      </w:r>
      <w:r w:rsidR="004118AB">
        <w:rPr>
          <w:rFonts w:ascii="Times New Roman" w:hAnsi="Times New Roman" w:cs="Times New Roman"/>
          <w:kern w:val="0"/>
          <w:sz w:val="24"/>
          <w:szCs w:val="24"/>
        </w:rPr>
        <w:t xml:space="preserve"> </w:t>
      </w:r>
      <w:r w:rsidRPr="00C709C2">
        <w:rPr>
          <w:rFonts w:ascii="Times New Roman" w:hAnsi="Times New Roman" w:cs="Times New Roman"/>
          <w:kern w:val="0"/>
          <w:sz w:val="24"/>
          <w:szCs w:val="24"/>
        </w:rPr>
        <w:t>121–13.</w:t>
      </w:r>
    </w:p>
    <w:p w14:paraId="01244F66" w14:textId="77777777" w:rsidR="008B1882" w:rsidRPr="00C709C2" w:rsidRDefault="008B1882" w:rsidP="008B1882">
      <w:pPr>
        <w:spacing w:after="0" w:line="240" w:lineRule="auto"/>
        <w:ind w:left="567" w:hanging="567"/>
        <w:jc w:val="both"/>
        <w:rPr>
          <w:rFonts w:ascii="Times New Roman" w:hAnsi="Times New Roman" w:cs="Times New Roman"/>
          <w:sz w:val="24"/>
          <w:szCs w:val="24"/>
        </w:rPr>
      </w:pPr>
      <w:r w:rsidRPr="00C709C2">
        <w:rPr>
          <w:rFonts w:ascii="Times New Roman" w:hAnsi="Times New Roman" w:cs="Times New Roman"/>
          <w:sz w:val="24"/>
          <w:szCs w:val="24"/>
        </w:rPr>
        <w:t xml:space="preserve">Davis, E. </w:t>
      </w:r>
      <w:r w:rsidR="004118AB">
        <w:rPr>
          <w:rFonts w:ascii="Times New Roman" w:hAnsi="Times New Roman" w:cs="Times New Roman"/>
          <w:sz w:val="24"/>
          <w:szCs w:val="24"/>
        </w:rPr>
        <w:t>(</w:t>
      </w:r>
      <w:r w:rsidRPr="00C709C2">
        <w:rPr>
          <w:rFonts w:ascii="Times New Roman" w:hAnsi="Times New Roman" w:cs="Times New Roman"/>
          <w:sz w:val="24"/>
          <w:szCs w:val="24"/>
        </w:rPr>
        <w:t>1966</w:t>
      </w:r>
      <w:r w:rsidR="004118AB">
        <w:rPr>
          <w:rFonts w:ascii="Times New Roman" w:hAnsi="Times New Roman" w:cs="Times New Roman"/>
          <w:sz w:val="24"/>
          <w:szCs w:val="24"/>
        </w:rPr>
        <w:t>)</w:t>
      </w:r>
      <w:r w:rsidRPr="00C709C2">
        <w:rPr>
          <w:rFonts w:ascii="Times New Roman" w:hAnsi="Times New Roman" w:cs="Times New Roman"/>
          <w:sz w:val="24"/>
          <w:szCs w:val="24"/>
        </w:rPr>
        <w:t xml:space="preserve">. An improved method of producing hybrid onion seed. </w:t>
      </w:r>
      <w:r w:rsidR="00112FAE" w:rsidRPr="00112FAE">
        <w:rPr>
          <w:rFonts w:ascii="Times New Roman" w:hAnsi="Times New Roman" w:cs="Times New Roman"/>
          <w:i/>
          <w:iCs/>
          <w:sz w:val="24"/>
          <w:szCs w:val="24"/>
        </w:rPr>
        <w:t>Journal of Heredity</w:t>
      </w:r>
      <w:r w:rsidR="004118AB" w:rsidRPr="00112FAE">
        <w:rPr>
          <w:rFonts w:ascii="Times New Roman" w:hAnsi="Times New Roman" w:cs="Times New Roman"/>
          <w:i/>
          <w:iCs/>
          <w:sz w:val="24"/>
          <w:szCs w:val="24"/>
        </w:rPr>
        <w:t>,</w:t>
      </w:r>
      <w:r w:rsidR="004118AB">
        <w:rPr>
          <w:rFonts w:ascii="Times New Roman" w:hAnsi="Times New Roman" w:cs="Times New Roman"/>
          <w:sz w:val="24"/>
          <w:szCs w:val="24"/>
        </w:rPr>
        <w:t xml:space="preserve"> </w:t>
      </w:r>
      <w:r w:rsidRPr="00112FAE">
        <w:rPr>
          <w:rFonts w:ascii="Times New Roman" w:hAnsi="Times New Roman" w:cs="Times New Roman"/>
          <w:b/>
          <w:bCs/>
          <w:sz w:val="24"/>
          <w:szCs w:val="24"/>
        </w:rPr>
        <w:t>57</w:t>
      </w:r>
      <w:r w:rsidRPr="00C709C2">
        <w:rPr>
          <w:rFonts w:ascii="Times New Roman" w:hAnsi="Times New Roman" w:cs="Times New Roman"/>
          <w:sz w:val="24"/>
          <w:szCs w:val="24"/>
        </w:rPr>
        <w:t>:</w:t>
      </w:r>
      <w:r w:rsidR="00112FAE">
        <w:rPr>
          <w:rFonts w:ascii="Times New Roman" w:hAnsi="Times New Roman" w:cs="Times New Roman"/>
          <w:sz w:val="24"/>
          <w:szCs w:val="24"/>
        </w:rPr>
        <w:t xml:space="preserve"> </w:t>
      </w:r>
      <w:r w:rsidRPr="00C709C2">
        <w:rPr>
          <w:rFonts w:ascii="Times New Roman" w:hAnsi="Times New Roman" w:cs="Times New Roman"/>
          <w:sz w:val="24"/>
          <w:szCs w:val="24"/>
        </w:rPr>
        <w:t>55–57.</w:t>
      </w:r>
    </w:p>
    <w:p w14:paraId="69069D52" w14:textId="77777777" w:rsidR="008B1882" w:rsidRPr="00C709C2" w:rsidRDefault="008B1882" w:rsidP="008B1882">
      <w:pPr>
        <w:spacing w:after="0" w:line="240" w:lineRule="auto"/>
        <w:ind w:left="567" w:hanging="567"/>
        <w:jc w:val="both"/>
        <w:rPr>
          <w:rFonts w:ascii="Times New Roman" w:hAnsi="Times New Roman" w:cs="Times New Roman"/>
          <w:color w:val="222222"/>
          <w:sz w:val="24"/>
          <w:szCs w:val="24"/>
          <w:shd w:val="clear" w:color="auto" w:fill="FFFFFF"/>
        </w:rPr>
      </w:pPr>
      <w:r w:rsidRPr="00C709C2">
        <w:rPr>
          <w:rFonts w:ascii="Times New Roman" w:hAnsi="Times New Roman" w:cs="Times New Roman"/>
          <w:sz w:val="24"/>
          <w:szCs w:val="24"/>
        </w:rPr>
        <w:t>Dewey, R. E.; Timothy, D. H.</w:t>
      </w:r>
      <w:r w:rsidR="00516656">
        <w:rPr>
          <w:rFonts w:ascii="Times New Roman" w:hAnsi="Times New Roman" w:cs="Times New Roman"/>
          <w:sz w:val="24"/>
          <w:szCs w:val="24"/>
        </w:rPr>
        <w:t xml:space="preserve"> and</w:t>
      </w:r>
      <w:r w:rsidRPr="00C709C2">
        <w:rPr>
          <w:rFonts w:ascii="Times New Roman" w:hAnsi="Times New Roman" w:cs="Times New Roman"/>
          <w:sz w:val="24"/>
          <w:szCs w:val="24"/>
        </w:rPr>
        <w:t xml:space="preserve"> Levings, C. S. (1991). Chimeric mitochondrial genes expressed in the C male-sterile cytoplasm of maize.</w:t>
      </w:r>
      <w:r w:rsidRPr="00C709C2">
        <w:rPr>
          <w:rFonts w:ascii="Times New Roman" w:hAnsi="Times New Roman" w:cs="Times New Roman"/>
          <w:i/>
          <w:iCs/>
          <w:sz w:val="24"/>
          <w:szCs w:val="24"/>
        </w:rPr>
        <w:t xml:space="preserve"> </w:t>
      </w:r>
      <w:r w:rsidR="00516656" w:rsidRPr="00516656">
        <w:rPr>
          <w:rFonts w:ascii="Times New Roman" w:hAnsi="Times New Roman" w:cs="Times New Roman"/>
          <w:i/>
          <w:iCs/>
          <w:sz w:val="24"/>
          <w:szCs w:val="24"/>
        </w:rPr>
        <w:t>Current Genetics</w:t>
      </w:r>
      <w:r w:rsidRPr="00C709C2">
        <w:rPr>
          <w:rFonts w:ascii="Times New Roman" w:hAnsi="Times New Roman" w:cs="Times New Roman"/>
          <w:i/>
          <w:iCs/>
          <w:sz w:val="24"/>
          <w:szCs w:val="24"/>
        </w:rPr>
        <w:t>,</w:t>
      </w:r>
      <w:r w:rsidRPr="00C709C2">
        <w:rPr>
          <w:rFonts w:ascii="Times New Roman" w:hAnsi="Times New Roman" w:cs="Times New Roman"/>
          <w:sz w:val="24"/>
          <w:szCs w:val="24"/>
        </w:rPr>
        <w:t xml:space="preserve"> 20</w:t>
      </w:r>
      <w:r w:rsidR="00516656">
        <w:rPr>
          <w:rFonts w:ascii="Times New Roman" w:hAnsi="Times New Roman" w:cs="Times New Roman"/>
          <w:sz w:val="24"/>
          <w:szCs w:val="24"/>
        </w:rPr>
        <w:t xml:space="preserve">: </w:t>
      </w:r>
      <w:r w:rsidRPr="00C709C2">
        <w:rPr>
          <w:rFonts w:ascii="Times New Roman" w:hAnsi="Times New Roman" w:cs="Times New Roman"/>
          <w:sz w:val="24"/>
          <w:szCs w:val="24"/>
        </w:rPr>
        <w:t xml:space="preserve">475–82. </w:t>
      </w:r>
    </w:p>
    <w:p w14:paraId="3DCE4582" w14:textId="77777777" w:rsidR="008B1882" w:rsidRPr="00C709C2" w:rsidRDefault="008B1882" w:rsidP="008B1882">
      <w:pPr>
        <w:spacing w:after="0" w:line="240" w:lineRule="auto"/>
        <w:ind w:left="567" w:hanging="567"/>
        <w:jc w:val="both"/>
        <w:rPr>
          <w:rFonts w:ascii="Times New Roman" w:hAnsi="Times New Roman" w:cs="Times New Roman"/>
          <w:color w:val="222222"/>
          <w:sz w:val="24"/>
          <w:szCs w:val="24"/>
          <w:shd w:val="clear" w:color="auto" w:fill="FFFFFF"/>
        </w:rPr>
      </w:pPr>
      <w:r w:rsidRPr="00C709C2">
        <w:rPr>
          <w:rFonts w:ascii="Times New Roman" w:hAnsi="Times New Roman" w:cs="Times New Roman"/>
          <w:sz w:val="24"/>
          <w:szCs w:val="24"/>
        </w:rPr>
        <w:t xml:space="preserve">Dill, C. L.; Wise, R. P.; Schnable, P. S. (1997). </w:t>
      </w:r>
      <w:r w:rsidRPr="00C709C2">
        <w:rPr>
          <w:rFonts w:ascii="Times New Roman" w:hAnsi="Times New Roman" w:cs="Times New Roman"/>
          <w:i/>
          <w:iCs/>
          <w:sz w:val="24"/>
          <w:szCs w:val="24"/>
        </w:rPr>
        <w:t>Rf8</w:t>
      </w:r>
      <w:r w:rsidRPr="00C709C2">
        <w:rPr>
          <w:rFonts w:ascii="Times New Roman" w:hAnsi="Times New Roman" w:cs="Times New Roman"/>
          <w:sz w:val="24"/>
          <w:szCs w:val="24"/>
        </w:rPr>
        <w:t xml:space="preserve"> and </w:t>
      </w:r>
      <w:r w:rsidRPr="00C709C2">
        <w:rPr>
          <w:rFonts w:ascii="Times New Roman" w:hAnsi="Times New Roman" w:cs="Times New Roman"/>
          <w:i/>
          <w:iCs/>
          <w:sz w:val="24"/>
          <w:szCs w:val="24"/>
        </w:rPr>
        <w:t>Rf</w:t>
      </w:r>
      <w:r w:rsidRPr="00C709C2">
        <w:rPr>
          <w:rFonts w:ascii="Cambria Math" w:hAnsi="Cambria Math" w:cs="Cambria Math"/>
          <w:i/>
          <w:iCs/>
          <w:sz w:val="24"/>
          <w:szCs w:val="24"/>
          <w:vertAlign w:val="superscript"/>
        </w:rPr>
        <w:t>∗</w:t>
      </w:r>
      <w:r w:rsidRPr="00C709C2">
        <w:rPr>
          <w:rFonts w:ascii="Times New Roman" w:hAnsi="Times New Roman" w:cs="Times New Roman"/>
          <w:sz w:val="24"/>
          <w:szCs w:val="24"/>
        </w:rPr>
        <w:t xml:space="preserve"> mediate unique </w:t>
      </w:r>
      <w:r w:rsidRPr="00C709C2">
        <w:rPr>
          <w:rFonts w:ascii="Times New Roman" w:hAnsi="Times New Roman" w:cs="Times New Roman"/>
          <w:i/>
          <w:iCs/>
          <w:sz w:val="24"/>
          <w:szCs w:val="24"/>
        </w:rPr>
        <w:t>T-urf13</w:t>
      </w:r>
      <w:r w:rsidRPr="00C709C2">
        <w:rPr>
          <w:rFonts w:ascii="Times New Roman" w:hAnsi="Times New Roman" w:cs="Times New Roman"/>
          <w:sz w:val="24"/>
          <w:szCs w:val="24"/>
        </w:rPr>
        <w:t xml:space="preserve">-transcript accumulation, revealing a conserved motif associated with RNA processing and restoration of pollen fertility in T-cytoplasm maize. </w:t>
      </w:r>
      <w:r w:rsidRPr="00C709C2">
        <w:rPr>
          <w:rFonts w:ascii="Times New Roman" w:hAnsi="Times New Roman" w:cs="Times New Roman"/>
          <w:i/>
          <w:iCs/>
          <w:sz w:val="24"/>
          <w:szCs w:val="24"/>
        </w:rPr>
        <w:t>Genetics</w:t>
      </w:r>
      <w:r w:rsidRPr="00C709C2">
        <w:rPr>
          <w:rFonts w:ascii="Times New Roman" w:hAnsi="Times New Roman" w:cs="Times New Roman"/>
          <w:sz w:val="24"/>
          <w:szCs w:val="24"/>
        </w:rPr>
        <w:t xml:space="preserve">, </w:t>
      </w:r>
      <w:r w:rsidRPr="00CA408D">
        <w:rPr>
          <w:rFonts w:ascii="Times New Roman" w:hAnsi="Times New Roman" w:cs="Times New Roman"/>
          <w:b/>
          <w:bCs/>
          <w:sz w:val="24"/>
          <w:szCs w:val="24"/>
        </w:rPr>
        <w:t>147</w:t>
      </w:r>
      <w:r w:rsidR="00CA408D">
        <w:rPr>
          <w:rFonts w:ascii="Times New Roman" w:hAnsi="Times New Roman" w:cs="Times New Roman"/>
          <w:sz w:val="24"/>
          <w:szCs w:val="24"/>
        </w:rPr>
        <w:t xml:space="preserve">: </w:t>
      </w:r>
      <w:r w:rsidRPr="00C709C2">
        <w:rPr>
          <w:rFonts w:ascii="Times New Roman" w:hAnsi="Times New Roman" w:cs="Times New Roman"/>
          <w:sz w:val="24"/>
          <w:szCs w:val="24"/>
        </w:rPr>
        <w:t>1367–79.</w:t>
      </w:r>
    </w:p>
    <w:p w14:paraId="2D4D4EB0" w14:textId="77777777" w:rsidR="008B1882" w:rsidRPr="00C709C2" w:rsidRDefault="008B1882" w:rsidP="008B1882">
      <w:pPr>
        <w:autoSpaceDE w:val="0"/>
        <w:autoSpaceDN w:val="0"/>
        <w:adjustRightInd w:val="0"/>
        <w:spacing w:after="0" w:line="240" w:lineRule="auto"/>
        <w:ind w:left="567" w:hanging="567"/>
        <w:jc w:val="both"/>
        <w:rPr>
          <w:rFonts w:ascii="Times New Roman" w:hAnsi="Times New Roman" w:cs="Times New Roman"/>
          <w:kern w:val="0"/>
          <w:sz w:val="24"/>
          <w:szCs w:val="24"/>
        </w:rPr>
      </w:pPr>
      <w:r w:rsidRPr="00C709C2">
        <w:rPr>
          <w:rFonts w:ascii="Times New Roman" w:hAnsi="Times New Roman" w:cs="Times New Roman"/>
          <w:kern w:val="0"/>
          <w:sz w:val="24"/>
          <w:szCs w:val="24"/>
        </w:rPr>
        <w:t>Du</w:t>
      </w:r>
      <w:r w:rsidR="00CA408D">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M</w:t>
      </w:r>
      <w:r w:rsidR="00CA408D">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Zhou</w:t>
      </w:r>
      <w:r w:rsidR="00CA408D">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K</w:t>
      </w:r>
      <w:r w:rsidR="00CA408D">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Liu</w:t>
      </w:r>
      <w:r w:rsidR="00CA408D">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Y</w:t>
      </w:r>
      <w:r w:rsidR="00CA408D">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Deng</w:t>
      </w:r>
      <w:r w:rsidR="00CA408D">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L</w:t>
      </w:r>
      <w:r w:rsidR="00CA408D">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Zhang</w:t>
      </w:r>
      <w:r w:rsidR="00CA408D">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X</w:t>
      </w:r>
      <w:r w:rsidR="00CA408D">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Lin</w:t>
      </w:r>
      <w:r w:rsidR="00CA408D">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L</w:t>
      </w:r>
      <w:r w:rsidR="00CA408D">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Zhou</w:t>
      </w:r>
      <w:r w:rsidR="00CA408D">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M</w:t>
      </w:r>
      <w:r w:rsidR="00CA408D">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Zhao</w:t>
      </w:r>
      <w:r w:rsidR="00CA408D">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W</w:t>
      </w:r>
      <w:r w:rsidR="00CA408D">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Wen</w:t>
      </w:r>
      <w:r w:rsidR="00CA408D">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C</w:t>
      </w:r>
      <w:r w:rsidR="00CA408D">
        <w:rPr>
          <w:rFonts w:ascii="Times New Roman" w:hAnsi="Times New Roman" w:cs="Times New Roman"/>
          <w:kern w:val="0"/>
          <w:sz w:val="24"/>
          <w:szCs w:val="24"/>
        </w:rPr>
        <w:t xml:space="preserve">. and </w:t>
      </w:r>
      <w:r w:rsidRPr="00C709C2">
        <w:rPr>
          <w:rFonts w:ascii="Times New Roman" w:hAnsi="Times New Roman" w:cs="Times New Roman"/>
          <w:kern w:val="0"/>
          <w:sz w:val="24"/>
          <w:szCs w:val="24"/>
        </w:rPr>
        <w:t>Xing</w:t>
      </w:r>
      <w:r w:rsidR="00CA408D">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J</w:t>
      </w:r>
      <w:r w:rsidR="00CA408D">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(2020)</w:t>
      </w:r>
      <w:r w:rsidR="00CA408D">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A biotechnology-based male-sterility system for hybrid seed production in tomato. </w:t>
      </w:r>
      <w:r w:rsidR="00CA408D" w:rsidRPr="00CA408D">
        <w:rPr>
          <w:rFonts w:ascii="Times New Roman" w:hAnsi="Times New Roman" w:cs="Times New Roman"/>
          <w:i/>
          <w:iCs/>
          <w:kern w:val="0"/>
          <w:sz w:val="24"/>
          <w:szCs w:val="24"/>
        </w:rPr>
        <w:t>The Plant Journal</w:t>
      </w:r>
      <w:r w:rsidR="00CA408D">
        <w:rPr>
          <w:rFonts w:ascii="Times New Roman" w:hAnsi="Times New Roman" w:cs="Times New Roman"/>
          <w:kern w:val="0"/>
          <w:sz w:val="24"/>
          <w:szCs w:val="24"/>
        </w:rPr>
        <w:t>,</w:t>
      </w:r>
      <w:r w:rsidR="00CA408D" w:rsidRPr="00CA408D">
        <w:rPr>
          <w:rFonts w:ascii="Times New Roman" w:hAnsi="Times New Roman" w:cs="Times New Roman"/>
          <w:kern w:val="0"/>
          <w:sz w:val="24"/>
          <w:szCs w:val="24"/>
        </w:rPr>
        <w:t xml:space="preserve"> </w:t>
      </w:r>
      <w:r w:rsidRPr="00CA408D">
        <w:rPr>
          <w:rFonts w:ascii="Times New Roman" w:hAnsi="Times New Roman" w:cs="Times New Roman"/>
          <w:b/>
          <w:bCs/>
          <w:kern w:val="0"/>
          <w:sz w:val="24"/>
          <w:szCs w:val="24"/>
        </w:rPr>
        <w:t>102</w:t>
      </w:r>
      <w:r w:rsidRPr="00C709C2">
        <w:rPr>
          <w:rFonts w:ascii="Times New Roman" w:hAnsi="Times New Roman" w:cs="Times New Roman"/>
          <w:kern w:val="0"/>
          <w:sz w:val="24"/>
          <w:szCs w:val="24"/>
        </w:rPr>
        <w:t>:</w:t>
      </w:r>
      <w:r w:rsidR="00CA408D">
        <w:rPr>
          <w:rFonts w:ascii="Times New Roman" w:hAnsi="Times New Roman" w:cs="Times New Roman"/>
          <w:kern w:val="0"/>
          <w:sz w:val="24"/>
          <w:szCs w:val="24"/>
        </w:rPr>
        <w:t xml:space="preserve"> </w:t>
      </w:r>
      <w:r w:rsidRPr="00C709C2">
        <w:rPr>
          <w:rFonts w:ascii="Times New Roman" w:hAnsi="Times New Roman" w:cs="Times New Roman"/>
          <w:kern w:val="0"/>
          <w:sz w:val="24"/>
          <w:szCs w:val="24"/>
        </w:rPr>
        <w:t>1090–1100</w:t>
      </w:r>
      <w:r w:rsidR="00CA408D">
        <w:rPr>
          <w:rFonts w:ascii="Times New Roman" w:hAnsi="Times New Roman" w:cs="Times New Roman"/>
          <w:kern w:val="0"/>
          <w:sz w:val="24"/>
          <w:szCs w:val="24"/>
        </w:rPr>
        <w:t>.</w:t>
      </w:r>
    </w:p>
    <w:p w14:paraId="09D09433" w14:textId="77777777" w:rsidR="008B1882" w:rsidRPr="00C709C2" w:rsidRDefault="008B1882" w:rsidP="008B1882">
      <w:pPr>
        <w:spacing w:after="0" w:line="240" w:lineRule="auto"/>
        <w:ind w:left="567" w:hanging="567"/>
        <w:jc w:val="both"/>
        <w:rPr>
          <w:rFonts w:ascii="Times New Roman" w:hAnsi="Times New Roman" w:cs="Times New Roman"/>
          <w:color w:val="222222"/>
          <w:sz w:val="24"/>
          <w:szCs w:val="24"/>
          <w:shd w:val="clear" w:color="auto" w:fill="FFFFFF"/>
        </w:rPr>
      </w:pPr>
      <w:r w:rsidRPr="00C709C2">
        <w:rPr>
          <w:rFonts w:ascii="Times New Roman" w:hAnsi="Times New Roman" w:cs="Times New Roman"/>
          <w:color w:val="222222"/>
          <w:sz w:val="24"/>
          <w:szCs w:val="24"/>
          <w:shd w:val="clear" w:color="auto" w:fill="FFFFFF"/>
        </w:rPr>
        <w:t>Ducos, E.; Touzet, P.</w:t>
      </w:r>
      <w:r w:rsidR="00CA408D">
        <w:rPr>
          <w:rFonts w:ascii="Times New Roman" w:hAnsi="Times New Roman" w:cs="Times New Roman"/>
          <w:color w:val="222222"/>
          <w:sz w:val="24"/>
          <w:szCs w:val="24"/>
          <w:shd w:val="clear" w:color="auto" w:fill="FFFFFF"/>
        </w:rPr>
        <w:t xml:space="preserve"> and </w:t>
      </w:r>
      <w:proofErr w:type="spellStart"/>
      <w:r w:rsidRPr="00C709C2">
        <w:rPr>
          <w:rFonts w:ascii="Times New Roman" w:hAnsi="Times New Roman" w:cs="Times New Roman"/>
          <w:color w:val="222222"/>
          <w:sz w:val="24"/>
          <w:szCs w:val="24"/>
          <w:shd w:val="clear" w:color="auto" w:fill="FFFFFF"/>
        </w:rPr>
        <w:t>Boutry</w:t>
      </w:r>
      <w:proofErr w:type="spellEnd"/>
      <w:r w:rsidRPr="00C709C2">
        <w:rPr>
          <w:rFonts w:ascii="Times New Roman" w:hAnsi="Times New Roman" w:cs="Times New Roman"/>
          <w:color w:val="222222"/>
          <w:sz w:val="24"/>
          <w:szCs w:val="24"/>
          <w:shd w:val="clear" w:color="auto" w:fill="FFFFFF"/>
        </w:rPr>
        <w:t xml:space="preserve">, M. (2001). The male sterile G cytoplasm of wild beet displays modified mitochondrial respiratory complexes. </w:t>
      </w:r>
      <w:r w:rsidR="00CA408D" w:rsidRPr="00CA408D">
        <w:rPr>
          <w:rFonts w:ascii="Times New Roman" w:hAnsi="Times New Roman" w:cs="Times New Roman"/>
          <w:i/>
          <w:iCs/>
          <w:kern w:val="0"/>
          <w:sz w:val="24"/>
          <w:szCs w:val="24"/>
        </w:rPr>
        <w:t>The Plant Journal</w:t>
      </w:r>
      <w:r w:rsidRPr="00C709C2">
        <w:rPr>
          <w:rFonts w:ascii="Times New Roman" w:hAnsi="Times New Roman" w:cs="Times New Roman"/>
          <w:color w:val="222222"/>
          <w:sz w:val="24"/>
          <w:szCs w:val="24"/>
          <w:shd w:val="clear" w:color="auto" w:fill="FFFFFF"/>
        </w:rPr>
        <w:t xml:space="preserve">, </w:t>
      </w:r>
      <w:r w:rsidRPr="00CA408D">
        <w:rPr>
          <w:rFonts w:ascii="Times New Roman" w:hAnsi="Times New Roman" w:cs="Times New Roman"/>
          <w:b/>
          <w:bCs/>
          <w:color w:val="222222"/>
          <w:sz w:val="24"/>
          <w:szCs w:val="24"/>
          <w:shd w:val="clear" w:color="auto" w:fill="FFFFFF"/>
        </w:rPr>
        <w:t>26</w:t>
      </w:r>
      <w:r w:rsidR="00CA408D">
        <w:rPr>
          <w:rFonts w:ascii="Times New Roman" w:hAnsi="Times New Roman" w:cs="Times New Roman"/>
          <w:color w:val="222222"/>
          <w:sz w:val="24"/>
          <w:szCs w:val="24"/>
          <w:shd w:val="clear" w:color="auto" w:fill="FFFFFF"/>
        </w:rPr>
        <w:t xml:space="preserve">: </w:t>
      </w:r>
      <w:r w:rsidRPr="00C709C2">
        <w:rPr>
          <w:rFonts w:ascii="Times New Roman" w:hAnsi="Times New Roman" w:cs="Times New Roman"/>
          <w:color w:val="222222"/>
          <w:sz w:val="24"/>
          <w:szCs w:val="24"/>
          <w:shd w:val="clear" w:color="auto" w:fill="FFFFFF"/>
        </w:rPr>
        <w:t>171–80.</w:t>
      </w:r>
    </w:p>
    <w:p w14:paraId="21D22F56" w14:textId="77777777" w:rsidR="008B1882" w:rsidRPr="00C709C2" w:rsidRDefault="008B1882" w:rsidP="008B1882">
      <w:pPr>
        <w:spacing w:after="0" w:line="240" w:lineRule="auto"/>
        <w:ind w:left="567" w:hanging="567"/>
        <w:jc w:val="both"/>
        <w:rPr>
          <w:rFonts w:ascii="Times New Roman" w:hAnsi="Times New Roman" w:cs="Times New Roman"/>
          <w:color w:val="222222"/>
          <w:sz w:val="24"/>
          <w:szCs w:val="24"/>
          <w:shd w:val="clear" w:color="auto" w:fill="FFFFFF"/>
        </w:rPr>
      </w:pPr>
      <w:r w:rsidRPr="00C709C2">
        <w:rPr>
          <w:rFonts w:ascii="Times New Roman" w:hAnsi="Times New Roman" w:cs="Times New Roman"/>
          <w:color w:val="222222"/>
          <w:sz w:val="24"/>
          <w:szCs w:val="24"/>
          <w:shd w:val="clear" w:color="auto" w:fill="FFFFFF"/>
        </w:rPr>
        <w:t xml:space="preserve">Eckardt, N. A. (2006). Cytoplasmic male sterility and fertility restoration. </w:t>
      </w:r>
      <w:r w:rsidR="00CA408D" w:rsidRPr="00CA408D">
        <w:rPr>
          <w:rFonts w:ascii="Times New Roman" w:hAnsi="Times New Roman" w:cs="Times New Roman"/>
          <w:i/>
          <w:iCs/>
          <w:color w:val="222222"/>
          <w:sz w:val="24"/>
          <w:szCs w:val="24"/>
          <w:shd w:val="clear" w:color="auto" w:fill="FFFFFF"/>
        </w:rPr>
        <w:t>The Plant Cell</w:t>
      </w:r>
      <w:r w:rsidR="00CA408D" w:rsidRPr="00CA408D">
        <w:rPr>
          <w:rFonts w:ascii="Times New Roman" w:hAnsi="Times New Roman" w:cs="Times New Roman"/>
          <w:color w:val="222222"/>
          <w:sz w:val="24"/>
          <w:szCs w:val="24"/>
          <w:shd w:val="clear" w:color="auto" w:fill="FFFFFF"/>
        </w:rPr>
        <w:t xml:space="preserve">, </w:t>
      </w:r>
      <w:r w:rsidR="00CA408D" w:rsidRPr="00CA408D">
        <w:rPr>
          <w:rFonts w:ascii="Times New Roman" w:hAnsi="Times New Roman" w:cs="Times New Roman"/>
          <w:b/>
          <w:bCs/>
          <w:color w:val="222222"/>
          <w:sz w:val="24"/>
          <w:szCs w:val="24"/>
          <w:shd w:val="clear" w:color="auto" w:fill="FFFFFF"/>
        </w:rPr>
        <w:t>18</w:t>
      </w:r>
      <w:r w:rsidR="00CA408D">
        <w:rPr>
          <w:rFonts w:ascii="Times New Roman" w:hAnsi="Times New Roman" w:cs="Times New Roman"/>
          <w:color w:val="222222"/>
          <w:sz w:val="24"/>
          <w:szCs w:val="24"/>
          <w:shd w:val="clear" w:color="auto" w:fill="FFFFFF"/>
        </w:rPr>
        <w:t xml:space="preserve">: </w:t>
      </w:r>
      <w:r w:rsidR="00CA408D" w:rsidRPr="00CA408D">
        <w:rPr>
          <w:rFonts w:ascii="Times New Roman" w:hAnsi="Times New Roman" w:cs="Times New Roman"/>
          <w:color w:val="222222"/>
          <w:sz w:val="24"/>
          <w:szCs w:val="24"/>
          <w:shd w:val="clear" w:color="auto" w:fill="FFFFFF"/>
        </w:rPr>
        <w:t>515–517</w:t>
      </w:r>
    </w:p>
    <w:p w14:paraId="176EC2AC" w14:textId="77777777" w:rsidR="008B1882" w:rsidRPr="00C709C2" w:rsidRDefault="008B1882" w:rsidP="008B1882">
      <w:pPr>
        <w:autoSpaceDE w:val="0"/>
        <w:autoSpaceDN w:val="0"/>
        <w:adjustRightInd w:val="0"/>
        <w:spacing w:after="0" w:line="240" w:lineRule="auto"/>
        <w:ind w:left="567" w:hanging="567"/>
        <w:jc w:val="both"/>
        <w:rPr>
          <w:rFonts w:ascii="Times New Roman" w:hAnsi="Times New Roman" w:cs="Times New Roman"/>
          <w:kern w:val="0"/>
          <w:sz w:val="24"/>
          <w:szCs w:val="24"/>
          <w:lang w:bidi="gu-IN"/>
        </w:rPr>
      </w:pPr>
      <w:r w:rsidRPr="00C709C2">
        <w:rPr>
          <w:rFonts w:ascii="Times New Roman" w:hAnsi="Times New Roman" w:cs="Times New Roman"/>
          <w:kern w:val="0"/>
          <w:sz w:val="24"/>
          <w:szCs w:val="24"/>
          <w:lang w:bidi="gu-IN"/>
        </w:rPr>
        <w:t>Figueroa</w:t>
      </w:r>
      <w:r w:rsidR="001D4BE4">
        <w:rPr>
          <w:rFonts w:ascii="Times New Roman" w:hAnsi="Times New Roman" w:cs="Times New Roman"/>
          <w:kern w:val="0"/>
          <w:sz w:val="24"/>
          <w:szCs w:val="24"/>
          <w:lang w:bidi="gu-IN"/>
        </w:rPr>
        <w:t>,</w:t>
      </w:r>
      <w:r w:rsidRPr="00C709C2">
        <w:rPr>
          <w:rFonts w:ascii="Times New Roman" w:hAnsi="Times New Roman" w:cs="Times New Roman"/>
          <w:kern w:val="0"/>
          <w:sz w:val="24"/>
          <w:szCs w:val="24"/>
          <w:lang w:bidi="gu-IN"/>
        </w:rPr>
        <w:t xml:space="preserve"> P</w:t>
      </w:r>
      <w:r w:rsidR="001D4BE4">
        <w:rPr>
          <w:rFonts w:ascii="Times New Roman" w:hAnsi="Times New Roman" w:cs="Times New Roman"/>
          <w:kern w:val="0"/>
          <w:sz w:val="24"/>
          <w:szCs w:val="24"/>
          <w:lang w:bidi="gu-IN"/>
        </w:rPr>
        <w:t>. and</w:t>
      </w:r>
      <w:r w:rsidRPr="00C709C2">
        <w:rPr>
          <w:rFonts w:ascii="Times New Roman" w:hAnsi="Times New Roman" w:cs="Times New Roman"/>
          <w:kern w:val="0"/>
          <w:sz w:val="24"/>
          <w:szCs w:val="24"/>
          <w:lang w:bidi="gu-IN"/>
        </w:rPr>
        <w:t xml:space="preserve"> Browse</w:t>
      </w:r>
      <w:r w:rsidR="001D4BE4">
        <w:rPr>
          <w:rFonts w:ascii="Times New Roman" w:hAnsi="Times New Roman" w:cs="Times New Roman"/>
          <w:kern w:val="0"/>
          <w:sz w:val="24"/>
          <w:szCs w:val="24"/>
          <w:lang w:bidi="gu-IN"/>
        </w:rPr>
        <w:t>,</w:t>
      </w:r>
      <w:r w:rsidRPr="00C709C2">
        <w:rPr>
          <w:rFonts w:ascii="Times New Roman" w:hAnsi="Times New Roman" w:cs="Times New Roman"/>
          <w:kern w:val="0"/>
          <w:sz w:val="24"/>
          <w:szCs w:val="24"/>
          <w:lang w:bidi="gu-IN"/>
        </w:rPr>
        <w:t xml:space="preserve"> J</w:t>
      </w:r>
      <w:r w:rsidR="001D4BE4">
        <w:rPr>
          <w:rFonts w:ascii="Times New Roman" w:hAnsi="Times New Roman" w:cs="Times New Roman"/>
          <w:kern w:val="0"/>
          <w:sz w:val="24"/>
          <w:szCs w:val="24"/>
          <w:lang w:bidi="gu-IN"/>
        </w:rPr>
        <w:t>.</w:t>
      </w:r>
      <w:r w:rsidRPr="00C709C2">
        <w:rPr>
          <w:rFonts w:ascii="Times New Roman" w:hAnsi="Times New Roman" w:cs="Times New Roman"/>
          <w:kern w:val="0"/>
          <w:sz w:val="24"/>
          <w:szCs w:val="24"/>
          <w:lang w:bidi="gu-IN"/>
        </w:rPr>
        <w:t xml:space="preserve"> (2015)</w:t>
      </w:r>
      <w:r w:rsidR="001D4BE4">
        <w:rPr>
          <w:rFonts w:ascii="Times New Roman" w:hAnsi="Times New Roman" w:cs="Times New Roman"/>
          <w:kern w:val="0"/>
          <w:sz w:val="24"/>
          <w:szCs w:val="24"/>
          <w:lang w:bidi="gu-IN"/>
        </w:rPr>
        <w:t>.</w:t>
      </w:r>
      <w:r w:rsidRPr="00C709C2">
        <w:rPr>
          <w:rFonts w:ascii="Times New Roman" w:hAnsi="Times New Roman" w:cs="Times New Roman"/>
          <w:kern w:val="0"/>
          <w:sz w:val="24"/>
          <w:szCs w:val="24"/>
          <w:lang w:bidi="gu-IN"/>
        </w:rPr>
        <w:t xml:space="preserve"> Male sterility in </w:t>
      </w:r>
      <w:r w:rsidRPr="00C709C2">
        <w:rPr>
          <w:rFonts w:ascii="Times New Roman" w:hAnsi="Times New Roman" w:cs="Times New Roman"/>
          <w:i/>
          <w:iCs/>
          <w:kern w:val="0"/>
          <w:sz w:val="24"/>
          <w:szCs w:val="24"/>
          <w:lang w:bidi="gu-IN"/>
        </w:rPr>
        <w:t xml:space="preserve">Arabidopsis </w:t>
      </w:r>
      <w:r w:rsidRPr="00C709C2">
        <w:rPr>
          <w:rFonts w:ascii="Times New Roman" w:hAnsi="Times New Roman" w:cs="Times New Roman"/>
          <w:kern w:val="0"/>
          <w:sz w:val="24"/>
          <w:szCs w:val="24"/>
          <w:lang w:bidi="gu-IN"/>
        </w:rPr>
        <w:t xml:space="preserve">induced by overexpression of a MYC5-SRDX chimeric repressor. </w:t>
      </w:r>
      <w:r w:rsidR="001D4BE4">
        <w:rPr>
          <w:rFonts w:ascii="Times New Roman" w:hAnsi="Times New Roman" w:cs="Times New Roman"/>
          <w:i/>
          <w:iCs/>
          <w:kern w:val="0"/>
          <w:sz w:val="24"/>
          <w:szCs w:val="24"/>
          <w:lang w:bidi="gu-IN"/>
        </w:rPr>
        <w:t xml:space="preserve">The Plant Journal, </w:t>
      </w:r>
      <w:r w:rsidRPr="001D4BE4">
        <w:rPr>
          <w:rFonts w:ascii="Times New Roman" w:hAnsi="Times New Roman" w:cs="Times New Roman"/>
          <w:b/>
          <w:bCs/>
          <w:kern w:val="0"/>
          <w:sz w:val="24"/>
          <w:szCs w:val="24"/>
          <w:lang w:bidi="gu-IN"/>
        </w:rPr>
        <w:t>81</w:t>
      </w:r>
      <w:r w:rsidRPr="00C709C2">
        <w:rPr>
          <w:rFonts w:ascii="Times New Roman" w:hAnsi="Times New Roman" w:cs="Times New Roman"/>
          <w:kern w:val="0"/>
          <w:sz w:val="24"/>
          <w:szCs w:val="24"/>
          <w:lang w:bidi="gu-IN"/>
        </w:rPr>
        <w:t>:</w:t>
      </w:r>
      <w:r w:rsidR="001D4BE4">
        <w:rPr>
          <w:rFonts w:ascii="Times New Roman" w:hAnsi="Times New Roman" w:cs="Times New Roman"/>
          <w:kern w:val="0"/>
          <w:sz w:val="24"/>
          <w:szCs w:val="24"/>
          <w:lang w:bidi="gu-IN"/>
        </w:rPr>
        <w:t xml:space="preserve"> </w:t>
      </w:r>
      <w:r w:rsidRPr="00C709C2">
        <w:rPr>
          <w:rFonts w:ascii="Times New Roman" w:hAnsi="Times New Roman" w:cs="Times New Roman"/>
          <w:kern w:val="0"/>
          <w:sz w:val="24"/>
          <w:szCs w:val="24"/>
          <w:lang w:bidi="gu-IN"/>
        </w:rPr>
        <w:t>849–860</w:t>
      </w:r>
      <w:r w:rsidR="001D4BE4">
        <w:rPr>
          <w:rFonts w:ascii="Times New Roman" w:hAnsi="Times New Roman" w:cs="Times New Roman"/>
          <w:kern w:val="0"/>
          <w:sz w:val="24"/>
          <w:szCs w:val="24"/>
          <w:lang w:bidi="gu-IN"/>
        </w:rPr>
        <w:t>.</w:t>
      </w:r>
    </w:p>
    <w:p w14:paraId="0F2EFE74" w14:textId="77777777" w:rsidR="008B1882" w:rsidRPr="00C709C2" w:rsidRDefault="008B1882" w:rsidP="008B1882">
      <w:pPr>
        <w:spacing w:after="0" w:line="240" w:lineRule="auto"/>
        <w:ind w:left="567" w:hanging="567"/>
        <w:jc w:val="both"/>
        <w:rPr>
          <w:rFonts w:ascii="Times New Roman" w:hAnsi="Times New Roman" w:cs="Times New Roman"/>
          <w:color w:val="222222"/>
          <w:sz w:val="24"/>
          <w:szCs w:val="24"/>
          <w:shd w:val="clear" w:color="auto" w:fill="FFFFFF"/>
        </w:rPr>
      </w:pPr>
      <w:r w:rsidRPr="00C709C2">
        <w:rPr>
          <w:rFonts w:ascii="Times New Roman" w:hAnsi="Times New Roman" w:cs="Times New Roman"/>
          <w:sz w:val="24"/>
          <w:szCs w:val="24"/>
        </w:rPr>
        <w:t>Fujii, S.</w:t>
      </w:r>
      <w:r w:rsidR="001D4BE4">
        <w:rPr>
          <w:rFonts w:ascii="Times New Roman" w:hAnsi="Times New Roman" w:cs="Times New Roman"/>
          <w:sz w:val="24"/>
          <w:szCs w:val="24"/>
        </w:rPr>
        <w:t xml:space="preserve"> and </w:t>
      </w:r>
      <w:r w:rsidRPr="00C709C2">
        <w:rPr>
          <w:rFonts w:ascii="Times New Roman" w:hAnsi="Times New Roman" w:cs="Times New Roman"/>
          <w:sz w:val="24"/>
          <w:szCs w:val="24"/>
        </w:rPr>
        <w:t xml:space="preserve">Toriyama, K. (2009). Suppressed expression of retrograde-regulated male sterility restores pollen fertility in cytoplasmic male sterile rice plants. </w:t>
      </w:r>
      <w:r w:rsidR="001D4BE4" w:rsidRPr="007F4A56">
        <w:rPr>
          <w:rFonts w:ascii="Times New Roman" w:hAnsi="Times New Roman" w:cs="Times New Roman"/>
          <w:i/>
          <w:iCs/>
          <w:kern w:val="0"/>
          <w:sz w:val="24"/>
          <w:szCs w:val="24"/>
          <w:lang w:bidi="gu-IN"/>
        </w:rPr>
        <w:t>Proceedings of the National Academy of Sciences of the United States of America</w:t>
      </w:r>
      <w:r w:rsidR="001D4BE4">
        <w:rPr>
          <w:rFonts w:ascii="Times New Roman" w:hAnsi="Times New Roman" w:cs="Times New Roman"/>
          <w:i/>
          <w:iCs/>
          <w:kern w:val="0"/>
          <w:sz w:val="24"/>
          <w:szCs w:val="24"/>
          <w:lang w:bidi="gu-IN"/>
        </w:rPr>
        <w:t>,</w:t>
      </w:r>
      <w:r w:rsidRPr="00C709C2">
        <w:rPr>
          <w:rFonts w:ascii="Times New Roman" w:hAnsi="Times New Roman" w:cs="Times New Roman"/>
          <w:sz w:val="24"/>
          <w:szCs w:val="24"/>
        </w:rPr>
        <w:t xml:space="preserve"> </w:t>
      </w:r>
      <w:r w:rsidRPr="001D4BE4">
        <w:rPr>
          <w:rFonts w:ascii="Times New Roman" w:hAnsi="Times New Roman" w:cs="Times New Roman"/>
          <w:b/>
          <w:bCs/>
          <w:sz w:val="24"/>
          <w:szCs w:val="24"/>
        </w:rPr>
        <w:t>106</w:t>
      </w:r>
      <w:r w:rsidR="001D4BE4">
        <w:rPr>
          <w:rFonts w:ascii="Times New Roman" w:hAnsi="Times New Roman" w:cs="Times New Roman"/>
          <w:sz w:val="24"/>
          <w:szCs w:val="24"/>
        </w:rPr>
        <w:t>:</w:t>
      </w:r>
      <w:r w:rsidRPr="00C709C2">
        <w:rPr>
          <w:rFonts w:ascii="Times New Roman" w:hAnsi="Times New Roman" w:cs="Times New Roman"/>
          <w:sz w:val="24"/>
          <w:szCs w:val="24"/>
        </w:rPr>
        <w:t xml:space="preserve"> 9513–18. </w:t>
      </w:r>
    </w:p>
    <w:p w14:paraId="18E463F0" w14:textId="77777777" w:rsidR="008B1882" w:rsidRPr="00C709C2" w:rsidRDefault="008B1882" w:rsidP="008B1882">
      <w:pPr>
        <w:autoSpaceDE w:val="0"/>
        <w:autoSpaceDN w:val="0"/>
        <w:adjustRightInd w:val="0"/>
        <w:spacing w:after="0" w:line="240" w:lineRule="auto"/>
        <w:ind w:left="567" w:hanging="567"/>
        <w:jc w:val="both"/>
        <w:rPr>
          <w:rFonts w:ascii="Times New Roman" w:hAnsi="Times New Roman" w:cs="Times New Roman"/>
          <w:kern w:val="0"/>
          <w:sz w:val="24"/>
          <w:szCs w:val="24"/>
          <w:lang w:bidi="gu-IN"/>
        </w:rPr>
      </w:pPr>
      <w:r w:rsidRPr="00C709C2">
        <w:rPr>
          <w:rFonts w:ascii="Times New Roman" w:hAnsi="Times New Roman" w:cs="Times New Roman"/>
          <w:kern w:val="0"/>
          <w:sz w:val="24"/>
          <w:szCs w:val="24"/>
          <w:lang w:bidi="gu-IN"/>
        </w:rPr>
        <w:t>Gao</w:t>
      </w:r>
      <w:r w:rsidR="001D4BE4">
        <w:rPr>
          <w:rFonts w:ascii="Times New Roman" w:hAnsi="Times New Roman" w:cs="Times New Roman"/>
          <w:kern w:val="0"/>
          <w:sz w:val="24"/>
          <w:szCs w:val="24"/>
          <w:lang w:bidi="gu-IN"/>
        </w:rPr>
        <w:t>,</w:t>
      </w:r>
      <w:r w:rsidRPr="00C709C2">
        <w:rPr>
          <w:rFonts w:ascii="Times New Roman" w:hAnsi="Times New Roman" w:cs="Times New Roman"/>
          <w:kern w:val="0"/>
          <w:sz w:val="24"/>
          <w:szCs w:val="24"/>
          <w:lang w:bidi="gu-IN"/>
        </w:rPr>
        <w:t xml:space="preserve"> J</w:t>
      </w:r>
      <w:r w:rsidR="001D4BE4">
        <w:rPr>
          <w:rFonts w:ascii="Times New Roman" w:hAnsi="Times New Roman" w:cs="Times New Roman"/>
          <w:kern w:val="0"/>
          <w:sz w:val="24"/>
          <w:szCs w:val="24"/>
          <w:lang w:bidi="gu-IN"/>
        </w:rPr>
        <w:t>.;</w:t>
      </w:r>
      <w:r w:rsidRPr="00C709C2">
        <w:rPr>
          <w:rFonts w:ascii="Times New Roman" w:hAnsi="Times New Roman" w:cs="Times New Roman"/>
          <w:kern w:val="0"/>
          <w:sz w:val="24"/>
          <w:szCs w:val="24"/>
          <w:lang w:bidi="gu-IN"/>
        </w:rPr>
        <w:t xml:space="preserve"> Li</w:t>
      </w:r>
      <w:r w:rsidR="001D4BE4">
        <w:rPr>
          <w:rFonts w:ascii="Times New Roman" w:hAnsi="Times New Roman" w:cs="Times New Roman"/>
          <w:kern w:val="0"/>
          <w:sz w:val="24"/>
          <w:szCs w:val="24"/>
          <w:lang w:bidi="gu-IN"/>
        </w:rPr>
        <w:t>,</w:t>
      </w:r>
      <w:r w:rsidRPr="00C709C2">
        <w:rPr>
          <w:rFonts w:ascii="Times New Roman" w:hAnsi="Times New Roman" w:cs="Times New Roman"/>
          <w:kern w:val="0"/>
          <w:sz w:val="24"/>
          <w:szCs w:val="24"/>
          <w:lang w:bidi="gu-IN"/>
        </w:rPr>
        <w:t xml:space="preserve"> Q</w:t>
      </w:r>
      <w:r w:rsidR="001D4BE4">
        <w:rPr>
          <w:rFonts w:ascii="Times New Roman" w:hAnsi="Times New Roman" w:cs="Times New Roman"/>
          <w:kern w:val="0"/>
          <w:sz w:val="24"/>
          <w:szCs w:val="24"/>
          <w:lang w:bidi="gu-IN"/>
        </w:rPr>
        <w:t>.;</w:t>
      </w:r>
      <w:r w:rsidRPr="00C709C2">
        <w:rPr>
          <w:rFonts w:ascii="Times New Roman" w:hAnsi="Times New Roman" w:cs="Times New Roman"/>
          <w:kern w:val="0"/>
          <w:sz w:val="24"/>
          <w:szCs w:val="24"/>
          <w:lang w:bidi="gu-IN"/>
        </w:rPr>
        <w:t xml:space="preserve"> Wang</w:t>
      </w:r>
      <w:r w:rsidR="001D4BE4">
        <w:rPr>
          <w:rFonts w:ascii="Times New Roman" w:hAnsi="Times New Roman" w:cs="Times New Roman"/>
          <w:kern w:val="0"/>
          <w:sz w:val="24"/>
          <w:szCs w:val="24"/>
          <w:lang w:bidi="gu-IN"/>
        </w:rPr>
        <w:t>,</w:t>
      </w:r>
      <w:r w:rsidRPr="00C709C2">
        <w:rPr>
          <w:rFonts w:ascii="Times New Roman" w:hAnsi="Times New Roman" w:cs="Times New Roman"/>
          <w:kern w:val="0"/>
          <w:sz w:val="24"/>
          <w:szCs w:val="24"/>
          <w:lang w:bidi="gu-IN"/>
        </w:rPr>
        <w:t xml:space="preserve"> N</w:t>
      </w:r>
      <w:r w:rsidR="001D4BE4">
        <w:rPr>
          <w:rFonts w:ascii="Times New Roman" w:hAnsi="Times New Roman" w:cs="Times New Roman"/>
          <w:kern w:val="0"/>
          <w:sz w:val="24"/>
          <w:szCs w:val="24"/>
          <w:lang w:bidi="gu-IN"/>
        </w:rPr>
        <w:t>.;</w:t>
      </w:r>
      <w:r w:rsidRPr="00C709C2">
        <w:rPr>
          <w:rFonts w:ascii="Times New Roman" w:hAnsi="Times New Roman" w:cs="Times New Roman"/>
          <w:kern w:val="0"/>
          <w:sz w:val="24"/>
          <w:szCs w:val="24"/>
          <w:lang w:bidi="gu-IN"/>
        </w:rPr>
        <w:t xml:space="preserve"> Tao</w:t>
      </w:r>
      <w:r w:rsidR="001D4BE4">
        <w:rPr>
          <w:rFonts w:ascii="Times New Roman" w:hAnsi="Times New Roman" w:cs="Times New Roman"/>
          <w:kern w:val="0"/>
          <w:sz w:val="24"/>
          <w:szCs w:val="24"/>
          <w:lang w:bidi="gu-IN"/>
        </w:rPr>
        <w:t>,</w:t>
      </w:r>
      <w:r w:rsidRPr="00C709C2">
        <w:rPr>
          <w:rFonts w:ascii="Times New Roman" w:hAnsi="Times New Roman" w:cs="Times New Roman"/>
          <w:kern w:val="0"/>
          <w:sz w:val="24"/>
          <w:szCs w:val="24"/>
          <w:lang w:bidi="gu-IN"/>
        </w:rPr>
        <w:t xml:space="preserve"> B</w:t>
      </w:r>
      <w:r w:rsidR="001D4BE4">
        <w:rPr>
          <w:rFonts w:ascii="Times New Roman" w:hAnsi="Times New Roman" w:cs="Times New Roman"/>
          <w:kern w:val="0"/>
          <w:sz w:val="24"/>
          <w:szCs w:val="24"/>
          <w:lang w:bidi="gu-IN"/>
        </w:rPr>
        <w:t>.;</w:t>
      </w:r>
      <w:r w:rsidRPr="00C709C2">
        <w:rPr>
          <w:rFonts w:ascii="Times New Roman" w:hAnsi="Times New Roman" w:cs="Times New Roman"/>
          <w:kern w:val="0"/>
          <w:sz w:val="24"/>
          <w:szCs w:val="24"/>
          <w:lang w:bidi="gu-IN"/>
        </w:rPr>
        <w:t xml:space="preserve"> Wen</w:t>
      </w:r>
      <w:r w:rsidR="001D4BE4">
        <w:rPr>
          <w:rFonts w:ascii="Times New Roman" w:hAnsi="Times New Roman" w:cs="Times New Roman"/>
          <w:kern w:val="0"/>
          <w:sz w:val="24"/>
          <w:szCs w:val="24"/>
          <w:lang w:bidi="gu-IN"/>
        </w:rPr>
        <w:t>,</w:t>
      </w:r>
      <w:r w:rsidRPr="00C709C2">
        <w:rPr>
          <w:rFonts w:ascii="Times New Roman" w:hAnsi="Times New Roman" w:cs="Times New Roman"/>
          <w:kern w:val="0"/>
          <w:sz w:val="24"/>
          <w:szCs w:val="24"/>
          <w:lang w:bidi="gu-IN"/>
        </w:rPr>
        <w:t xml:space="preserve"> J</w:t>
      </w:r>
      <w:r w:rsidR="001D4BE4">
        <w:rPr>
          <w:rFonts w:ascii="Times New Roman" w:hAnsi="Times New Roman" w:cs="Times New Roman"/>
          <w:kern w:val="0"/>
          <w:sz w:val="24"/>
          <w:szCs w:val="24"/>
          <w:lang w:bidi="gu-IN"/>
        </w:rPr>
        <w:t>.;</w:t>
      </w:r>
      <w:r w:rsidRPr="00C709C2">
        <w:rPr>
          <w:rFonts w:ascii="Times New Roman" w:hAnsi="Times New Roman" w:cs="Times New Roman"/>
          <w:kern w:val="0"/>
          <w:sz w:val="24"/>
          <w:szCs w:val="24"/>
          <w:lang w:bidi="gu-IN"/>
        </w:rPr>
        <w:t xml:space="preserve"> Yi</w:t>
      </w:r>
      <w:r w:rsidR="001D4BE4">
        <w:rPr>
          <w:rFonts w:ascii="Times New Roman" w:hAnsi="Times New Roman" w:cs="Times New Roman"/>
          <w:kern w:val="0"/>
          <w:sz w:val="24"/>
          <w:szCs w:val="24"/>
          <w:lang w:bidi="gu-IN"/>
        </w:rPr>
        <w:t>,</w:t>
      </w:r>
      <w:r w:rsidRPr="00C709C2">
        <w:rPr>
          <w:rFonts w:ascii="Times New Roman" w:hAnsi="Times New Roman" w:cs="Times New Roman"/>
          <w:kern w:val="0"/>
          <w:sz w:val="24"/>
          <w:szCs w:val="24"/>
          <w:lang w:bidi="gu-IN"/>
        </w:rPr>
        <w:t xml:space="preserve"> B</w:t>
      </w:r>
      <w:r w:rsidR="001D4BE4">
        <w:rPr>
          <w:rFonts w:ascii="Times New Roman" w:hAnsi="Times New Roman" w:cs="Times New Roman"/>
          <w:kern w:val="0"/>
          <w:sz w:val="24"/>
          <w:szCs w:val="24"/>
          <w:lang w:bidi="gu-IN"/>
        </w:rPr>
        <w:t>.;</w:t>
      </w:r>
      <w:r w:rsidRPr="00C709C2">
        <w:rPr>
          <w:rFonts w:ascii="Times New Roman" w:hAnsi="Times New Roman" w:cs="Times New Roman"/>
          <w:kern w:val="0"/>
          <w:sz w:val="24"/>
          <w:szCs w:val="24"/>
          <w:lang w:bidi="gu-IN"/>
        </w:rPr>
        <w:t xml:space="preserve"> Ma</w:t>
      </w:r>
      <w:r w:rsidR="001D4BE4">
        <w:rPr>
          <w:rFonts w:ascii="Times New Roman" w:hAnsi="Times New Roman" w:cs="Times New Roman"/>
          <w:kern w:val="0"/>
          <w:sz w:val="24"/>
          <w:szCs w:val="24"/>
          <w:lang w:bidi="gu-IN"/>
        </w:rPr>
        <w:t>,</w:t>
      </w:r>
      <w:r w:rsidRPr="00C709C2">
        <w:rPr>
          <w:rFonts w:ascii="Times New Roman" w:hAnsi="Times New Roman" w:cs="Times New Roman"/>
          <w:kern w:val="0"/>
          <w:sz w:val="24"/>
          <w:szCs w:val="24"/>
          <w:lang w:bidi="gu-IN"/>
        </w:rPr>
        <w:t xml:space="preserve"> C</w:t>
      </w:r>
      <w:r w:rsidR="001D4BE4">
        <w:rPr>
          <w:rFonts w:ascii="Times New Roman" w:hAnsi="Times New Roman" w:cs="Times New Roman"/>
          <w:kern w:val="0"/>
          <w:sz w:val="24"/>
          <w:szCs w:val="24"/>
          <w:lang w:bidi="gu-IN"/>
        </w:rPr>
        <w:t>.;</w:t>
      </w:r>
      <w:r w:rsidRPr="00C709C2">
        <w:rPr>
          <w:rFonts w:ascii="Times New Roman" w:hAnsi="Times New Roman" w:cs="Times New Roman"/>
          <w:kern w:val="0"/>
          <w:sz w:val="24"/>
          <w:szCs w:val="24"/>
          <w:lang w:bidi="gu-IN"/>
        </w:rPr>
        <w:t xml:space="preserve"> Tu</w:t>
      </w:r>
      <w:r w:rsidR="001D4BE4">
        <w:rPr>
          <w:rFonts w:ascii="Times New Roman" w:hAnsi="Times New Roman" w:cs="Times New Roman"/>
          <w:kern w:val="0"/>
          <w:sz w:val="24"/>
          <w:szCs w:val="24"/>
          <w:lang w:bidi="gu-IN"/>
        </w:rPr>
        <w:t>,</w:t>
      </w:r>
      <w:r w:rsidRPr="00C709C2">
        <w:rPr>
          <w:rFonts w:ascii="Times New Roman" w:hAnsi="Times New Roman" w:cs="Times New Roman"/>
          <w:kern w:val="0"/>
          <w:sz w:val="24"/>
          <w:szCs w:val="24"/>
          <w:lang w:bidi="gu-IN"/>
        </w:rPr>
        <w:t xml:space="preserve"> J</w:t>
      </w:r>
      <w:r w:rsidR="001D4BE4">
        <w:rPr>
          <w:rFonts w:ascii="Times New Roman" w:hAnsi="Times New Roman" w:cs="Times New Roman"/>
          <w:kern w:val="0"/>
          <w:sz w:val="24"/>
          <w:szCs w:val="24"/>
          <w:lang w:bidi="gu-IN"/>
        </w:rPr>
        <w:t>.;</w:t>
      </w:r>
      <w:r w:rsidRPr="00C709C2">
        <w:rPr>
          <w:rFonts w:ascii="Times New Roman" w:hAnsi="Times New Roman" w:cs="Times New Roman"/>
          <w:kern w:val="0"/>
          <w:sz w:val="24"/>
          <w:szCs w:val="24"/>
          <w:lang w:bidi="gu-IN"/>
        </w:rPr>
        <w:t xml:space="preserve"> Fu</w:t>
      </w:r>
      <w:r w:rsidR="001D4BE4">
        <w:rPr>
          <w:rFonts w:ascii="Times New Roman" w:hAnsi="Times New Roman" w:cs="Times New Roman"/>
          <w:kern w:val="0"/>
          <w:sz w:val="24"/>
          <w:szCs w:val="24"/>
          <w:lang w:bidi="gu-IN"/>
        </w:rPr>
        <w:t>,</w:t>
      </w:r>
      <w:r w:rsidRPr="00C709C2">
        <w:rPr>
          <w:rFonts w:ascii="Times New Roman" w:hAnsi="Times New Roman" w:cs="Times New Roman"/>
          <w:kern w:val="0"/>
          <w:sz w:val="24"/>
          <w:szCs w:val="24"/>
          <w:lang w:bidi="gu-IN"/>
        </w:rPr>
        <w:t xml:space="preserve"> T</w:t>
      </w:r>
      <w:r w:rsidR="001D4BE4">
        <w:rPr>
          <w:rFonts w:ascii="Times New Roman" w:hAnsi="Times New Roman" w:cs="Times New Roman"/>
          <w:kern w:val="0"/>
          <w:sz w:val="24"/>
          <w:szCs w:val="24"/>
          <w:lang w:bidi="gu-IN"/>
        </w:rPr>
        <w:t>.;</w:t>
      </w:r>
      <w:r w:rsidRPr="00C709C2">
        <w:rPr>
          <w:rFonts w:ascii="Times New Roman" w:hAnsi="Times New Roman" w:cs="Times New Roman"/>
          <w:kern w:val="0"/>
          <w:sz w:val="24"/>
          <w:szCs w:val="24"/>
          <w:lang w:bidi="gu-IN"/>
        </w:rPr>
        <w:t xml:space="preserve"> Li</w:t>
      </w:r>
      <w:r w:rsidR="001D4BE4">
        <w:rPr>
          <w:rFonts w:ascii="Times New Roman" w:hAnsi="Times New Roman" w:cs="Times New Roman"/>
          <w:kern w:val="0"/>
          <w:sz w:val="24"/>
          <w:szCs w:val="24"/>
          <w:lang w:bidi="gu-IN"/>
        </w:rPr>
        <w:t>,</w:t>
      </w:r>
      <w:r w:rsidRPr="00C709C2">
        <w:rPr>
          <w:rFonts w:ascii="Times New Roman" w:hAnsi="Times New Roman" w:cs="Times New Roman"/>
          <w:kern w:val="0"/>
          <w:sz w:val="24"/>
          <w:szCs w:val="24"/>
          <w:lang w:bidi="gu-IN"/>
        </w:rPr>
        <w:t xml:space="preserve"> Q</w:t>
      </w:r>
      <w:r w:rsidR="001D4BE4">
        <w:rPr>
          <w:rFonts w:ascii="Times New Roman" w:hAnsi="Times New Roman" w:cs="Times New Roman"/>
          <w:kern w:val="0"/>
          <w:sz w:val="24"/>
          <w:szCs w:val="24"/>
          <w:lang w:bidi="gu-IN"/>
        </w:rPr>
        <w:t>.;</w:t>
      </w:r>
      <w:r w:rsidRPr="00C709C2">
        <w:rPr>
          <w:rFonts w:ascii="Times New Roman" w:hAnsi="Times New Roman" w:cs="Times New Roman"/>
          <w:kern w:val="0"/>
          <w:sz w:val="24"/>
          <w:szCs w:val="24"/>
          <w:lang w:bidi="gu-IN"/>
        </w:rPr>
        <w:t xml:space="preserve"> Zou</w:t>
      </w:r>
      <w:r w:rsidR="001D4BE4">
        <w:rPr>
          <w:rFonts w:ascii="Times New Roman" w:hAnsi="Times New Roman" w:cs="Times New Roman"/>
          <w:kern w:val="0"/>
          <w:sz w:val="24"/>
          <w:szCs w:val="24"/>
          <w:lang w:bidi="gu-IN"/>
        </w:rPr>
        <w:t>,</w:t>
      </w:r>
      <w:r w:rsidRPr="00C709C2">
        <w:rPr>
          <w:rFonts w:ascii="Times New Roman" w:hAnsi="Times New Roman" w:cs="Times New Roman"/>
          <w:kern w:val="0"/>
          <w:sz w:val="24"/>
          <w:szCs w:val="24"/>
          <w:lang w:bidi="gu-IN"/>
        </w:rPr>
        <w:t xml:space="preserve"> J</w:t>
      </w:r>
      <w:r w:rsidR="001D4BE4">
        <w:rPr>
          <w:rFonts w:ascii="Times New Roman" w:hAnsi="Times New Roman" w:cs="Times New Roman"/>
          <w:kern w:val="0"/>
          <w:sz w:val="24"/>
          <w:szCs w:val="24"/>
          <w:lang w:bidi="gu-IN"/>
        </w:rPr>
        <w:t>. and</w:t>
      </w:r>
      <w:r w:rsidRPr="00C709C2">
        <w:rPr>
          <w:rFonts w:ascii="Times New Roman" w:hAnsi="Times New Roman" w:cs="Times New Roman"/>
          <w:kern w:val="0"/>
          <w:sz w:val="24"/>
          <w:szCs w:val="24"/>
          <w:lang w:bidi="gu-IN"/>
        </w:rPr>
        <w:t xml:space="preserve"> Shen</w:t>
      </w:r>
      <w:r w:rsidR="001D4BE4">
        <w:rPr>
          <w:rFonts w:ascii="Times New Roman" w:hAnsi="Times New Roman" w:cs="Times New Roman"/>
          <w:kern w:val="0"/>
          <w:sz w:val="24"/>
          <w:szCs w:val="24"/>
          <w:lang w:bidi="gu-IN"/>
        </w:rPr>
        <w:t>,</w:t>
      </w:r>
      <w:r w:rsidRPr="00C709C2">
        <w:rPr>
          <w:rFonts w:ascii="Times New Roman" w:hAnsi="Times New Roman" w:cs="Times New Roman"/>
          <w:kern w:val="0"/>
          <w:sz w:val="24"/>
          <w:szCs w:val="24"/>
          <w:lang w:bidi="gu-IN"/>
        </w:rPr>
        <w:t xml:space="preserve"> J</w:t>
      </w:r>
      <w:r w:rsidR="001D4BE4">
        <w:rPr>
          <w:rFonts w:ascii="Times New Roman" w:hAnsi="Times New Roman" w:cs="Times New Roman"/>
          <w:kern w:val="0"/>
          <w:sz w:val="24"/>
          <w:szCs w:val="24"/>
          <w:lang w:bidi="gu-IN"/>
        </w:rPr>
        <w:t>.</w:t>
      </w:r>
      <w:r w:rsidRPr="00C709C2">
        <w:rPr>
          <w:rFonts w:ascii="Times New Roman" w:hAnsi="Times New Roman" w:cs="Times New Roman"/>
          <w:kern w:val="0"/>
          <w:sz w:val="24"/>
          <w:szCs w:val="24"/>
          <w:lang w:bidi="gu-IN"/>
        </w:rPr>
        <w:t xml:space="preserve"> (2019)</w:t>
      </w:r>
      <w:r w:rsidR="001D4BE4">
        <w:rPr>
          <w:rFonts w:ascii="Times New Roman" w:hAnsi="Times New Roman" w:cs="Times New Roman"/>
          <w:kern w:val="0"/>
          <w:sz w:val="24"/>
          <w:szCs w:val="24"/>
          <w:lang w:bidi="gu-IN"/>
        </w:rPr>
        <w:t>.</w:t>
      </w:r>
      <w:r w:rsidRPr="00C709C2">
        <w:rPr>
          <w:rFonts w:ascii="Times New Roman" w:hAnsi="Times New Roman" w:cs="Times New Roman"/>
          <w:kern w:val="0"/>
          <w:sz w:val="24"/>
          <w:szCs w:val="24"/>
          <w:lang w:bidi="gu-IN"/>
        </w:rPr>
        <w:t xml:space="preserve"> Tapetal expression of </w:t>
      </w:r>
      <w:r w:rsidRPr="00C709C2">
        <w:rPr>
          <w:rFonts w:ascii="Times New Roman" w:hAnsi="Times New Roman" w:cs="Times New Roman"/>
          <w:i/>
          <w:iCs/>
          <w:kern w:val="0"/>
          <w:sz w:val="24"/>
          <w:szCs w:val="24"/>
          <w:lang w:bidi="gu-IN"/>
        </w:rPr>
        <w:t>BnaC.MAGL8.</w:t>
      </w:r>
      <w:r w:rsidR="001E5266" w:rsidRPr="00C709C2">
        <w:rPr>
          <w:rFonts w:ascii="Times New Roman" w:hAnsi="Times New Roman" w:cs="Times New Roman"/>
          <w:i/>
          <w:iCs/>
          <w:kern w:val="0"/>
          <w:sz w:val="24"/>
          <w:szCs w:val="24"/>
          <w:lang w:bidi="gu-IN"/>
        </w:rPr>
        <w:t xml:space="preserve"> A</w:t>
      </w:r>
      <w:r w:rsidRPr="00C709C2">
        <w:rPr>
          <w:rFonts w:ascii="Times New Roman" w:hAnsi="Times New Roman" w:cs="Times New Roman"/>
          <w:i/>
          <w:iCs/>
          <w:kern w:val="0"/>
          <w:sz w:val="24"/>
          <w:szCs w:val="24"/>
          <w:lang w:bidi="gu-IN"/>
        </w:rPr>
        <w:t xml:space="preserve"> </w:t>
      </w:r>
      <w:r w:rsidRPr="00C709C2">
        <w:rPr>
          <w:rFonts w:ascii="Times New Roman" w:hAnsi="Times New Roman" w:cs="Times New Roman"/>
          <w:kern w:val="0"/>
          <w:sz w:val="24"/>
          <w:szCs w:val="24"/>
          <w:lang w:bidi="gu-IN"/>
        </w:rPr>
        <w:t xml:space="preserve">causes male sterility in </w:t>
      </w:r>
      <w:proofErr w:type="spellStart"/>
      <w:r w:rsidRPr="001D4BE4">
        <w:rPr>
          <w:rFonts w:ascii="Times New Roman" w:hAnsi="Times New Roman" w:cs="Times New Roman"/>
          <w:i/>
          <w:iCs/>
          <w:kern w:val="0"/>
          <w:sz w:val="24"/>
          <w:szCs w:val="24"/>
          <w:lang w:bidi="gu-IN"/>
        </w:rPr>
        <w:t>arabidopsis</w:t>
      </w:r>
      <w:proofErr w:type="spellEnd"/>
      <w:r w:rsidRPr="00C709C2">
        <w:rPr>
          <w:rFonts w:ascii="Times New Roman" w:hAnsi="Times New Roman" w:cs="Times New Roman"/>
          <w:kern w:val="0"/>
          <w:sz w:val="24"/>
          <w:szCs w:val="24"/>
          <w:lang w:bidi="gu-IN"/>
        </w:rPr>
        <w:t xml:space="preserve">. </w:t>
      </w:r>
      <w:r w:rsidR="00C20FB3" w:rsidRPr="00C20FB3">
        <w:rPr>
          <w:rFonts w:ascii="Times New Roman" w:hAnsi="Times New Roman" w:cs="Times New Roman"/>
          <w:i/>
          <w:iCs/>
          <w:kern w:val="0"/>
          <w:sz w:val="24"/>
          <w:szCs w:val="24"/>
          <w:lang w:bidi="gu-IN"/>
        </w:rPr>
        <w:t>Frontiers in Plant Science</w:t>
      </w:r>
      <w:r w:rsidR="00C20FB3">
        <w:rPr>
          <w:rFonts w:ascii="Times New Roman" w:hAnsi="Times New Roman" w:cs="Times New Roman"/>
          <w:kern w:val="0"/>
          <w:sz w:val="24"/>
          <w:szCs w:val="24"/>
          <w:lang w:bidi="gu-IN"/>
        </w:rPr>
        <w:t>,</w:t>
      </w:r>
      <w:r w:rsidR="00C20FB3" w:rsidRPr="00C20FB3">
        <w:rPr>
          <w:rFonts w:ascii="Times New Roman" w:hAnsi="Times New Roman" w:cs="Times New Roman"/>
          <w:kern w:val="0"/>
          <w:sz w:val="24"/>
          <w:szCs w:val="24"/>
          <w:lang w:bidi="gu-IN"/>
        </w:rPr>
        <w:t xml:space="preserve"> </w:t>
      </w:r>
      <w:r w:rsidRPr="00C709C2">
        <w:rPr>
          <w:rFonts w:ascii="Times New Roman" w:hAnsi="Times New Roman" w:cs="Times New Roman"/>
          <w:kern w:val="0"/>
          <w:sz w:val="24"/>
          <w:szCs w:val="24"/>
          <w:lang w:bidi="gu-IN"/>
        </w:rPr>
        <w:t>10</w:t>
      </w:r>
      <w:r w:rsidR="00C20FB3">
        <w:rPr>
          <w:rFonts w:ascii="Times New Roman" w:hAnsi="Times New Roman" w:cs="Times New Roman"/>
          <w:kern w:val="0"/>
          <w:sz w:val="24"/>
          <w:szCs w:val="24"/>
          <w:lang w:bidi="gu-IN"/>
        </w:rPr>
        <w:t>.</w:t>
      </w:r>
    </w:p>
    <w:p w14:paraId="0CDA9FB8" w14:textId="77777777" w:rsidR="008B1882" w:rsidRPr="00C709C2" w:rsidRDefault="008B1882" w:rsidP="008B1882">
      <w:pPr>
        <w:autoSpaceDE w:val="0"/>
        <w:autoSpaceDN w:val="0"/>
        <w:adjustRightInd w:val="0"/>
        <w:spacing w:after="0" w:line="240" w:lineRule="auto"/>
        <w:ind w:left="567" w:hanging="567"/>
        <w:jc w:val="both"/>
        <w:rPr>
          <w:rFonts w:ascii="Times New Roman" w:hAnsi="Times New Roman" w:cs="Times New Roman"/>
          <w:kern w:val="0"/>
          <w:sz w:val="24"/>
          <w:szCs w:val="24"/>
          <w:lang w:bidi="gu-IN"/>
        </w:rPr>
      </w:pPr>
      <w:r w:rsidRPr="00C709C2">
        <w:rPr>
          <w:rFonts w:ascii="Times New Roman" w:hAnsi="Times New Roman" w:cs="Times New Roman"/>
          <w:kern w:val="0"/>
          <w:sz w:val="24"/>
          <w:szCs w:val="24"/>
          <w:lang w:bidi="gu-IN"/>
        </w:rPr>
        <w:t>Gautam</w:t>
      </w:r>
      <w:r w:rsidR="00C20FB3">
        <w:rPr>
          <w:rFonts w:ascii="Times New Roman" w:hAnsi="Times New Roman" w:cs="Times New Roman"/>
          <w:kern w:val="0"/>
          <w:sz w:val="24"/>
          <w:szCs w:val="24"/>
          <w:lang w:bidi="gu-IN"/>
        </w:rPr>
        <w:t>,</w:t>
      </w:r>
      <w:r w:rsidRPr="00C709C2">
        <w:rPr>
          <w:rFonts w:ascii="Times New Roman" w:hAnsi="Times New Roman" w:cs="Times New Roman"/>
          <w:kern w:val="0"/>
          <w:sz w:val="24"/>
          <w:szCs w:val="24"/>
          <w:lang w:bidi="gu-IN"/>
        </w:rPr>
        <w:t xml:space="preserve"> R</w:t>
      </w:r>
      <w:r w:rsidR="00C20FB3">
        <w:rPr>
          <w:rFonts w:ascii="Times New Roman" w:hAnsi="Times New Roman" w:cs="Times New Roman"/>
          <w:kern w:val="0"/>
          <w:sz w:val="24"/>
          <w:szCs w:val="24"/>
          <w:lang w:bidi="gu-IN"/>
        </w:rPr>
        <w:t>.;</w:t>
      </w:r>
      <w:r w:rsidRPr="00C709C2">
        <w:rPr>
          <w:rFonts w:ascii="Times New Roman" w:hAnsi="Times New Roman" w:cs="Times New Roman"/>
          <w:kern w:val="0"/>
          <w:sz w:val="24"/>
          <w:szCs w:val="24"/>
          <w:lang w:bidi="gu-IN"/>
        </w:rPr>
        <w:t xml:space="preserve"> Shukla</w:t>
      </w:r>
      <w:r w:rsidR="00C20FB3">
        <w:rPr>
          <w:rFonts w:ascii="Times New Roman" w:hAnsi="Times New Roman" w:cs="Times New Roman"/>
          <w:kern w:val="0"/>
          <w:sz w:val="24"/>
          <w:szCs w:val="24"/>
          <w:lang w:bidi="gu-IN"/>
        </w:rPr>
        <w:t>,</w:t>
      </w:r>
      <w:r w:rsidRPr="00C709C2">
        <w:rPr>
          <w:rFonts w:ascii="Times New Roman" w:hAnsi="Times New Roman" w:cs="Times New Roman"/>
          <w:kern w:val="0"/>
          <w:sz w:val="24"/>
          <w:szCs w:val="24"/>
          <w:lang w:bidi="gu-IN"/>
        </w:rPr>
        <w:t xml:space="preserve"> P</w:t>
      </w:r>
      <w:r w:rsidR="00C20FB3">
        <w:rPr>
          <w:rFonts w:ascii="Times New Roman" w:hAnsi="Times New Roman" w:cs="Times New Roman"/>
          <w:kern w:val="0"/>
          <w:sz w:val="24"/>
          <w:szCs w:val="24"/>
          <w:lang w:bidi="gu-IN"/>
        </w:rPr>
        <w:t xml:space="preserve">. and </w:t>
      </w:r>
      <w:r w:rsidRPr="00C709C2">
        <w:rPr>
          <w:rFonts w:ascii="Times New Roman" w:hAnsi="Times New Roman" w:cs="Times New Roman"/>
          <w:kern w:val="0"/>
          <w:sz w:val="24"/>
          <w:szCs w:val="24"/>
          <w:lang w:bidi="gu-IN"/>
        </w:rPr>
        <w:t>Kirti</w:t>
      </w:r>
      <w:r w:rsidR="00C20FB3">
        <w:rPr>
          <w:rFonts w:ascii="Times New Roman" w:hAnsi="Times New Roman" w:cs="Times New Roman"/>
          <w:kern w:val="0"/>
          <w:sz w:val="24"/>
          <w:szCs w:val="24"/>
          <w:lang w:bidi="gu-IN"/>
        </w:rPr>
        <w:t>,</w:t>
      </w:r>
      <w:r w:rsidRPr="00C709C2">
        <w:rPr>
          <w:rFonts w:ascii="Times New Roman" w:hAnsi="Times New Roman" w:cs="Times New Roman"/>
          <w:kern w:val="0"/>
          <w:sz w:val="24"/>
          <w:szCs w:val="24"/>
          <w:lang w:bidi="gu-IN"/>
        </w:rPr>
        <w:t xml:space="preserve"> P</w:t>
      </w:r>
      <w:r w:rsidR="00C20FB3">
        <w:rPr>
          <w:rFonts w:ascii="Times New Roman" w:hAnsi="Times New Roman" w:cs="Times New Roman"/>
          <w:kern w:val="0"/>
          <w:sz w:val="24"/>
          <w:szCs w:val="24"/>
          <w:lang w:bidi="gu-IN"/>
        </w:rPr>
        <w:t>.</w:t>
      </w:r>
      <w:r w:rsidRPr="00C709C2">
        <w:rPr>
          <w:rFonts w:ascii="Times New Roman" w:hAnsi="Times New Roman" w:cs="Times New Roman"/>
          <w:kern w:val="0"/>
          <w:sz w:val="24"/>
          <w:szCs w:val="24"/>
          <w:lang w:bidi="gu-IN"/>
        </w:rPr>
        <w:t xml:space="preserve"> (2019)</w:t>
      </w:r>
      <w:r w:rsidR="00C20FB3">
        <w:rPr>
          <w:rFonts w:ascii="Times New Roman" w:hAnsi="Times New Roman" w:cs="Times New Roman"/>
          <w:kern w:val="0"/>
          <w:sz w:val="24"/>
          <w:szCs w:val="24"/>
          <w:lang w:bidi="gu-IN"/>
        </w:rPr>
        <w:t>.</w:t>
      </w:r>
      <w:r w:rsidRPr="00C709C2">
        <w:rPr>
          <w:rFonts w:ascii="Times New Roman" w:hAnsi="Times New Roman" w:cs="Times New Roman"/>
          <w:kern w:val="0"/>
          <w:sz w:val="24"/>
          <w:szCs w:val="24"/>
          <w:lang w:bidi="gu-IN"/>
        </w:rPr>
        <w:t xml:space="preserve"> Targeted expression of a cysteine protease (</w:t>
      </w:r>
      <w:proofErr w:type="spellStart"/>
      <w:r w:rsidRPr="00C709C2">
        <w:rPr>
          <w:rFonts w:ascii="Times New Roman" w:hAnsi="Times New Roman" w:cs="Times New Roman"/>
          <w:i/>
          <w:iCs/>
          <w:kern w:val="0"/>
          <w:sz w:val="24"/>
          <w:szCs w:val="24"/>
          <w:lang w:bidi="gu-IN"/>
        </w:rPr>
        <w:t>AdCP</w:t>
      </w:r>
      <w:proofErr w:type="spellEnd"/>
      <w:r w:rsidRPr="00C709C2">
        <w:rPr>
          <w:rFonts w:ascii="Times New Roman" w:hAnsi="Times New Roman" w:cs="Times New Roman"/>
          <w:kern w:val="0"/>
          <w:sz w:val="24"/>
          <w:szCs w:val="24"/>
          <w:lang w:bidi="gu-IN"/>
        </w:rPr>
        <w:t xml:space="preserve">) in tapetum induces male sterility in Indian mustard, </w:t>
      </w:r>
      <w:r w:rsidRPr="00C709C2">
        <w:rPr>
          <w:rFonts w:ascii="Times New Roman" w:hAnsi="Times New Roman" w:cs="Times New Roman"/>
          <w:i/>
          <w:iCs/>
          <w:kern w:val="0"/>
          <w:sz w:val="24"/>
          <w:szCs w:val="24"/>
          <w:lang w:bidi="gu-IN"/>
        </w:rPr>
        <w:t>Brassica juncea</w:t>
      </w:r>
      <w:r w:rsidRPr="00C709C2">
        <w:rPr>
          <w:rFonts w:ascii="Times New Roman" w:hAnsi="Times New Roman" w:cs="Times New Roman"/>
          <w:kern w:val="0"/>
          <w:sz w:val="24"/>
          <w:szCs w:val="24"/>
          <w:lang w:bidi="gu-IN"/>
        </w:rPr>
        <w:t xml:space="preserve">. </w:t>
      </w:r>
      <w:r w:rsidR="00C20FB3" w:rsidRPr="00C20FB3">
        <w:rPr>
          <w:rFonts w:ascii="Times New Roman" w:hAnsi="Times New Roman" w:cs="Times New Roman"/>
          <w:i/>
          <w:iCs/>
          <w:kern w:val="0"/>
          <w:sz w:val="24"/>
          <w:szCs w:val="24"/>
          <w:lang w:bidi="gu-IN"/>
        </w:rPr>
        <w:t xml:space="preserve">Functional </w:t>
      </w:r>
      <w:r w:rsidR="00C20FB3">
        <w:rPr>
          <w:rFonts w:ascii="Times New Roman" w:hAnsi="Times New Roman" w:cs="Times New Roman"/>
          <w:i/>
          <w:iCs/>
          <w:kern w:val="0"/>
          <w:sz w:val="24"/>
          <w:szCs w:val="24"/>
          <w:lang w:bidi="gu-IN"/>
        </w:rPr>
        <w:t xml:space="preserve">and </w:t>
      </w:r>
      <w:r w:rsidR="00C20FB3" w:rsidRPr="00C20FB3">
        <w:rPr>
          <w:rFonts w:ascii="Times New Roman" w:hAnsi="Times New Roman" w:cs="Times New Roman"/>
          <w:i/>
          <w:iCs/>
          <w:kern w:val="0"/>
          <w:sz w:val="24"/>
          <w:szCs w:val="24"/>
          <w:lang w:bidi="gu-IN"/>
        </w:rPr>
        <w:t>Integrative Genomics</w:t>
      </w:r>
      <w:r w:rsidR="00C20FB3">
        <w:rPr>
          <w:rFonts w:ascii="Times New Roman" w:hAnsi="Times New Roman" w:cs="Times New Roman"/>
          <w:kern w:val="0"/>
          <w:sz w:val="24"/>
          <w:szCs w:val="24"/>
          <w:lang w:bidi="gu-IN"/>
        </w:rPr>
        <w:t>,</w:t>
      </w:r>
      <w:r w:rsidRPr="00C709C2">
        <w:rPr>
          <w:rFonts w:ascii="Times New Roman" w:hAnsi="Times New Roman" w:cs="Times New Roman"/>
          <w:kern w:val="0"/>
          <w:sz w:val="24"/>
          <w:szCs w:val="24"/>
          <w:lang w:bidi="gu-IN"/>
        </w:rPr>
        <w:t xml:space="preserve"> </w:t>
      </w:r>
      <w:r w:rsidRPr="00C20FB3">
        <w:rPr>
          <w:rFonts w:ascii="Times New Roman" w:hAnsi="Times New Roman" w:cs="Times New Roman"/>
          <w:b/>
          <w:bCs/>
          <w:kern w:val="0"/>
          <w:sz w:val="24"/>
          <w:szCs w:val="24"/>
          <w:lang w:bidi="gu-IN"/>
        </w:rPr>
        <w:t>19</w:t>
      </w:r>
      <w:r w:rsidRPr="00C709C2">
        <w:rPr>
          <w:rFonts w:ascii="Times New Roman" w:hAnsi="Times New Roman" w:cs="Times New Roman"/>
          <w:kern w:val="0"/>
          <w:sz w:val="24"/>
          <w:szCs w:val="24"/>
          <w:lang w:bidi="gu-IN"/>
        </w:rPr>
        <w:t>:</w:t>
      </w:r>
      <w:r w:rsidR="00C20FB3">
        <w:rPr>
          <w:rFonts w:ascii="Times New Roman" w:hAnsi="Times New Roman" w:cs="Times New Roman"/>
          <w:kern w:val="0"/>
          <w:sz w:val="24"/>
          <w:szCs w:val="24"/>
          <w:lang w:bidi="gu-IN"/>
        </w:rPr>
        <w:t xml:space="preserve"> </w:t>
      </w:r>
      <w:r w:rsidRPr="00C709C2">
        <w:rPr>
          <w:rFonts w:ascii="Times New Roman" w:hAnsi="Times New Roman" w:cs="Times New Roman"/>
          <w:kern w:val="0"/>
          <w:sz w:val="24"/>
          <w:szCs w:val="24"/>
          <w:lang w:bidi="gu-IN"/>
        </w:rPr>
        <w:t>703–714</w:t>
      </w:r>
    </w:p>
    <w:p w14:paraId="3A2E0BCB" w14:textId="31672C8F" w:rsidR="008B1882" w:rsidRPr="00C709C2" w:rsidRDefault="008B1882" w:rsidP="008B1882">
      <w:pPr>
        <w:autoSpaceDE w:val="0"/>
        <w:autoSpaceDN w:val="0"/>
        <w:adjustRightInd w:val="0"/>
        <w:spacing w:after="0" w:line="240" w:lineRule="auto"/>
        <w:ind w:left="567" w:hanging="567"/>
        <w:jc w:val="both"/>
        <w:rPr>
          <w:rFonts w:ascii="Times New Roman" w:hAnsi="Times New Roman" w:cs="Times New Roman"/>
          <w:kern w:val="0"/>
          <w:sz w:val="24"/>
          <w:szCs w:val="24"/>
        </w:rPr>
      </w:pPr>
      <w:r w:rsidRPr="00C709C2">
        <w:rPr>
          <w:rFonts w:ascii="Times New Roman" w:hAnsi="Times New Roman" w:cs="Times New Roman"/>
          <w:sz w:val="24"/>
          <w:szCs w:val="24"/>
          <w:shd w:val="clear" w:color="auto" w:fill="FFFFFF"/>
        </w:rPr>
        <w:t>Gautam, R.</w:t>
      </w:r>
      <w:r w:rsidR="00C20FB3">
        <w:rPr>
          <w:rFonts w:ascii="Times New Roman" w:hAnsi="Times New Roman" w:cs="Times New Roman"/>
          <w:sz w:val="24"/>
          <w:szCs w:val="24"/>
          <w:shd w:val="clear" w:color="auto" w:fill="FFFFFF"/>
        </w:rPr>
        <w:t>;</w:t>
      </w:r>
      <w:r w:rsidRPr="00C709C2">
        <w:rPr>
          <w:rFonts w:ascii="Times New Roman" w:hAnsi="Times New Roman" w:cs="Times New Roman"/>
          <w:sz w:val="24"/>
          <w:szCs w:val="24"/>
          <w:shd w:val="clear" w:color="auto" w:fill="FFFFFF"/>
        </w:rPr>
        <w:t xml:space="preserve"> Shukla, P. </w:t>
      </w:r>
      <w:r w:rsidR="00620687">
        <w:rPr>
          <w:rFonts w:ascii="Times New Roman" w:hAnsi="Times New Roman" w:cs="Times New Roman"/>
          <w:sz w:val="24"/>
          <w:szCs w:val="24"/>
          <w:shd w:val="clear" w:color="auto" w:fill="FFFFFF"/>
        </w:rPr>
        <w:t>and</w:t>
      </w:r>
      <w:r w:rsidRPr="00C709C2">
        <w:rPr>
          <w:rFonts w:ascii="Times New Roman" w:hAnsi="Times New Roman" w:cs="Times New Roman"/>
          <w:sz w:val="24"/>
          <w:szCs w:val="24"/>
          <w:shd w:val="clear" w:color="auto" w:fill="FFFFFF"/>
        </w:rPr>
        <w:t xml:space="preserve"> Kirti, P. B. (2023). Male sterility in plants: An overview of advancements from natural CMS to genetically manipulated systems for hybrid seed production. </w:t>
      </w:r>
      <w:r w:rsidRPr="00C709C2">
        <w:rPr>
          <w:rFonts w:ascii="Times New Roman" w:hAnsi="Times New Roman" w:cs="Times New Roman"/>
          <w:i/>
          <w:iCs/>
          <w:sz w:val="24"/>
          <w:szCs w:val="24"/>
          <w:shd w:val="clear" w:color="auto" w:fill="FFFFFF"/>
        </w:rPr>
        <w:t>Theoretical and Applied Genetics</w:t>
      </w:r>
      <w:r w:rsidRPr="00C709C2">
        <w:rPr>
          <w:rFonts w:ascii="Times New Roman" w:hAnsi="Times New Roman" w:cs="Times New Roman"/>
          <w:sz w:val="24"/>
          <w:szCs w:val="24"/>
          <w:shd w:val="clear" w:color="auto" w:fill="FFFFFF"/>
        </w:rPr>
        <w:t>, </w:t>
      </w:r>
      <w:r w:rsidRPr="00620687">
        <w:rPr>
          <w:rFonts w:ascii="Times New Roman" w:hAnsi="Times New Roman" w:cs="Times New Roman"/>
          <w:b/>
          <w:bCs/>
          <w:sz w:val="24"/>
          <w:szCs w:val="24"/>
          <w:shd w:val="clear" w:color="auto" w:fill="FFFFFF"/>
        </w:rPr>
        <w:t>136</w:t>
      </w:r>
      <w:r w:rsidR="008F626D">
        <w:rPr>
          <w:rFonts w:ascii="Times New Roman" w:hAnsi="Times New Roman" w:cs="Times New Roman"/>
          <w:b/>
          <w:bCs/>
          <w:sz w:val="24"/>
          <w:szCs w:val="24"/>
          <w:shd w:val="clear" w:color="auto" w:fill="FFFFFF"/>
        </w:rPr>
        <w:t xml:space="preserve"> </w:t>
      </w:r>
      <w:r w:rsidRPr="00620687">
        <w:rPr>
          <w:rFonts w:ascii="Times New Roman" w:hAnsi="Times New Roman" w:cs="Times New Roman"/>
          <w:b/>
          <w:bCs/>
          <w:sz w:val="24"/>
          <w:szCs w:val="24"/>
          <w:shd w:val="clear" w:color="auto" w:fill="FFFFFF"/>
        </w:rPr>
        <w:t>(9)</w:t>
      </w:r>
      <w:r w:rsidR="00620687">
        <w:rPr>
          <w:rFonts w:ascii="Times New Roman" w:hAnsi="Times New Roman" w:cs="Times New Roman"/>
          <w:sz w:val="24"/>
          <w:szCs w:val="24"/>
          <w:shd w:val="clear" w:color="auto" w:fill="FFFFFF"/>
        </w:rPr>
        <w:t>:</w:t>
      </w:r>
      <w:r w:rsidRPr="00C709C2">
        <w:rPr>
          <w:rFonts w:ascii="Times New Roman" w:hAnsi="Times New Roman" w:cs="Times New Roman"/>
          <w:sz w:val="24"/>
          <w:szCs w:val="24"/>
          <w:shd w:val="clear" w:color="auto" w:fill="FFFFFF"/>
        </w:rPr>
        <w:t xml:space="preserve"> 195.</w:t>
      </w:r>
    </w:p>
    <w:p w14:paraId="13873C32" w14:textId="77777777" w:rsidR="008B1882" w:rsidRPr="00C709C2" w:rsidRDefault="008B1882" w:rsidP="008B1882">
      <w:pPr>
        <w:spacing w:after="0" w:line="240" w:lineRule="auto"/>
        <w:ind w:left="567" w:hanging="567"/>
        <w:jc w:val="both"/>
        <w:rPr>
          <w:rFonts w:ascii="Times New Roman" w:hAnsi="Times New Roman" w:cs="Times New Roman"/>
          <w:sz w:val="24"/>
          <w:szCs w:val="24"/>
          <w:shd w:val="clear" w:color="auto" w:fill="FFFFFF"/>
        </w:rPr>
      </w:pPr>
      <w:r w:rsidRPr="00C709C2">
        <w:rPr>
          <w:rFonts w:ascii="Times New Roman" w:hAnsi="Times New Roman" w:cs="Times New Roman"/>
          <w:sz w:val="24"/>
          <w:szCs w:val="24"/>
          <w:shd w:val="clear" w:color="auto" w:fill="FFFFFF"/>
        </w:rPr>
        <w:t>Han, Y.</w:t>
      </w:r>
      <w:r w:rsidR="00620687">
        <w:rPr>
          <w:rFonts w:ascii="Times New Roman" w:hAnsi="Times New Roman" w:cs="Times New Roman"/>
          <w:sz w:val="24"/>
          <w:szCs w:val="24"/>
          <w:shd w:val="clear" w:color="auto" w:fill="FFFFFF"/>
        </w:rPr>
        <w:t>;</w:t>
      </w:r>
      <w:r w:rsidRPr="00C709C2">
        <w:rPr>
          <w:rFonts w:ascii="Times New Roman" w:hAnsi="Times New Roman" w:cs="Times New Roman"/>
          <w:sz w:val="24"/>
          <w:szCs w:val="24"/>
          <w:shd w:val="clear" w:color="auto" w:fill="FFFFFF"/>
        </w:rPr>
        <w:t xml:space="preserve"> Zhao, F.</w:t>
      </w:r>
      <w:r w:rsidR="00620687">
        <w:rPr>
          <w:rFonts w:ascii="Times New Roman" w:hAnsi="Times New Roman" w:cs="Times New Roman"/>
          <w:sz w:val="24"/>
          <w:szCs w:val="24"/>
          <w:shd w:val="clear" w:color="auto" w:fill="FFFFFF"/>
        </w:rPr>
        <w:t>;</w:t>
      </w:r>
      <w:r w:rsidRPr="00C709C2">
        <w:rPr>
          <w:rFonts w:ascii="Times New Roman" w:hAnsi="Times New Roman" w:cs="Times New Roman"/>
          <w:sz w:val="24"/>
          <w:szCs w:val="24"/>
          <w:shd w:val="clear" w:color="auto" w:fill="FFFFFF"/>
        </w:rPr>
        <w:t xml:space="preserve"> Gao, S.</w:t>
      </w:r>
      <w:r w:rsidR="00620687">
        <w:rPr>
          <w:rFonts w:ascii="Times New Roman" w:hAnsi="Times New Roman" w:cs="Times New Roman"/>
          <w:sz w:val="24"/>
          <w:szCs w:val="24"/>
          <w:shd w:val="clear" w:color="auto" w:fill="FFFFFF"/>
        </w:rPr>
        <w:t>;</w:t>
      </w:r>
      <w:r w:rsidRPr="00C709C2">
        <w:rPr>
          <w:rFonts w:ascii="Times New Roman" w:hAnsi="Times New Roman" w:cs="Times New Roman"/>
          <w:sz w:val="24"/>
          <w:szCs w:val="24"/>
          <w:shd w:val="clear" w:color="auto" w:fill="FFFFFF"/>
        </w:rPr>
        <w:t xml:space="preserve"> Wang, X.</w:t>
      </w:r>
      <w:r w:rsidR="00620687">
        <w:rPr>
          <w:rFonts w:ascii="Times New Roman" w:hAnsi="Times New Roman" w:cs="Times New Roman"/>
          <w:sz w:val="24"/>
          <w:szCs w:val="24"/>
          <w:shd w:val="clear" w:color="auto" w:fill="FFFFFF"/>
        </w:rPr>
        <w:t>;</w:t>
      </w:r>
      <w:r w:rsidRPr="00C709C2">
        <w:rPr>
          <w:rFonts w:ascii="Times New Roman" w:hAnsi="Times New Roman" w:cs="Times New Roman"/>
          <w:sz w:val="24"/>
          <w:szCs w:val="24"/>
          <w:shd w:val="clear" w:color="auto" w:fill="FFFFFF"/>
        </w:rPr>
        <w:t xml:space="preserve"> Wei, A.</w:t>
      </w:r>
      <w:r w:rsidR="00620687">
        <w:rPr>
          <w:rFonts w:ascii="Times New Roman" w:hAnsi="Times New Roman" w:cs="Times New Roman"/>
          <w:sz w:val="24"/>
          <w:szCs w:val="24"/>
          <w:shd w:val="clear" w:color="auto" w:fill="FFFFFF"/>
        </w:rPr>
        <w:t>;</w:t>
      </w:r>
      <w:r w:rsidRPr="00C709C2">
        <w:rPr>
          <w:rFonts w:ascii="Times New Roman" w:hAnsi="Times New Roman" w:cs="Times New Roman"/>
          <w:sz w:val="24"/>
          <w:szCs w:val="24"/>
          <w:shd w:val="clear" w:color="auto" w:fill="FFFFFF"/>
        </w:rPr>
        <w:t xml:space="preserve"> Chen, Z.</w:t>
      </w:r>
      <w:r w:rsidR="00620687">
        <w:rPr>
          <w:rFonts w:ascii="Times New Roman" w:hAnsi="Times New Roman" w:cs="Times New Roman"/>
          <w:sz w:val="24"/>
          <w:szCs w:val="24"/>
          <w:shd w:val="clear" w:color="auto" w:fill="FFFFFF"/>
        </w:rPr>
        <w:t>;</w:t>
      </w:r>
      <w:r w:rsidRPr="00C709C2">
        <w:rPr>
          <w:rFonts w:ascii="Times New Roman" w:hAnsi="Times New Roman" w:cs="Times New Roman"/>
          <w:sz w:val="24"/>
          <w:szCs w:val="24"/>
          <w:shd w:val="clear" w:color="auto" w:fill="FFFFFF"/>
        </w:rPr>
        <w:t xml:space="preserve"> Liu, N.</w:t>
      </w:r>
      <w:r w:rsidR="00620687">
        <w:rPr>
          <w:rFonts w:ascii="Times New Roman" w:hAnsi="Times New Roman" w:cs="Times New Roman"/>
          <w:sz w:val="24"/>
          <w:szCs w:val="24"/>
          <w:shd w:val="clear" w:color="auto" w:fill="FFFFFF"/>
        </w:rPr>
        <w:t>;</w:t>
      </w:r>
      <w:r w:rsidRPr="00C709C2">
        <w:rPr>
          <w:rFonts w:ascii="Times New Roman" w:hAnsi="Times New Roman" w:cs="Times New Roman"/>
          <w:sz w:val="24"/>
          <w:szCs w:val="24"/>
          <w:shd w:val="clear" w:color="auto" w:fill="FFFFFF"/>
        </w:rPr>
        <w:t xml:space="preserve"> Tong, X.</w:t>
      </w:r>
      <w:r w:rsidR="00620687">
        <w:rPr>
          <w:rFonts w:ascii="Times New Roman" w:hAnsi="Times New Roman" w:cs="Times New Roman"/>
          <w:sz w:val="24"/>
          <w:szCs w:val="24"/>
          <w:shd w:val="clear" w:color="auto" w:fill="FFFFFF"/>
        </w:rPr>
        <w:t>;</w:t>
      </w:r>
      <w:r w:rsidRPr="00C709C2">
        <w:rPr>
          <w:rFonts w:ascii="Times New Roman" w:hAnsi="Times New Roman" w:cs="Times New Roman"/>
          <w:sz w:val="24"/>
          <w:szCs w:val="24"/>
          <w:shd w:val="clear" w:color="auto" w:fill="FFFFFF"/>
        </w:rPr>
        <w:t xml:space="preserve"> Fu, X.</w:t>
      </w:r>
      <w:r w:rsidR="00620687">
        <w:rPr>
          <w:rFonts w:ascii="Times New Roman" w:hAnsi="Times New Roman" w:cs="Times New Roman"/>
          <w:sz w:val="24"/>
          <w:szCs w:val="24"/>
          <w:shd w:val="clear" w:color="auto" w:fill="FFFFFF"/>
        </w:rPr>
        <w:t>;</w:t>
      </w:r>
      <w:r w:rsidRPr="00C709C2">
        <w:rPr>
          <w:rFonts w:ascii="Times New Roman" w:hAnsi="Times New Roman" w:cs="Times New Roman"/>
          <w:sz w:val="24"/>
          <w:szCs w:val="24"/>
          <w:shd w:val="clear" w:color="auto" w:fill="FFFFFF"/>
        </w:rPr>
        <w:t xml:space="preserve"> Wen, C.</w:t>
      </w:r>
      <w:r w:rsidR="00620687">
        <w:rPr>
          <w:rFonts w:ascii="Times New Roman" w:hAnsi="Times New Roman" w:cs="Times New Roman"/>
          <w:sz w:val="24"/>
          <w:szCs w:val="24"/>
          <w:shd w:val="clear" w:color="auto" w:fill="FFFFFF"/>
        </w:rPr>
        <w:t>;</w:t>
      </w:r>
      <w:r w:rsidRPr="00C709C2">
        <w:rPr>
          <w:rFonts w:ascii="Times New Roman" w:hAnsi="Times New Roman" w:cs="Times New Roman"/>
          <w:sz w:val="24"/>
          <w:szCs w:val="24"/>
          <w:shd w:val="clear" w:color="auto" w:fill="FFFFFF"/>
        </w:rPr>
        <w:t xml:space="preserve"> Zhang, Z.</w:t>
      </w:r>
      <w:r w:rsidR="00620687">
        <w:rPr>
          <w:rFonts w:ascii="Times New Roman" w:hAnsi="Times New Roman" w:cs="Times New Roman"/>
          <w:sz w:val="24"/>
          <w:szCs w:val="24"/>
          <w:shd w:val="clear" w:color="auto" w:fill="FFFFFF"/>
        </w:rPr>
        <w:t>;</w:t>
      </w:r>
      <w:r w:rsidRPr="00C709C2">
        <w:rPr>
          <w:rFonts w:ascii="Times New Roman" w:hAnsi="Times New Roman" w:cs="Times New Roman"/>
          <w:sz w:val="24"/>
          <w:szCs w:val="24"/>
          <w:shd w:val="clear" w:color="auto" w:fill="FFFFFF"/>
        </w:rPr>
        <w:t xml:space="preserve"> Wang, N. and Du, S. (2018). Fine mapping of a male sterility gene ms-3 in a novel cucumber (Cucumis sativus L.) mutant. </w:t>
      </w:r>
      <w:r w:rsidRPr="00C709C2">
        <w:rPr>
          <w:rFonts w:ascii="Times New Roman" w:hAnsi="Times New Roman" w:cs="Times New Roman"/>
          <w:i/>
          <w:iCs/>
          <w:sz w:val="24"/>
          <w:szCs w:val="24"/>
          <w:shd w:val="clear" w:color="auto" w:fill="FFFFFF"/>
        </w:rPr>
        <w:t>Theoretical and Applied Genetics</w:t>
      </w:r>
      <w:r w:rsidRPr="00C709C2">
        <w:rPr>
          <w:rFonts w:ascii="Times New Roman" w:hAnsi="Times New Roman" w:cs="Times New Roman"/>
          <w:sz w:val="24"/>
          <w:szCs w:val="24"/>
          <w:shd w:val="clear" w:color="auto" w:fill="FFFFFF"/>
        </w:rPr>
        <w:t>, </w:t>
      </w:r>
      <w:r w:rsidRPr="00C709C2">
        <w:rPr>
          <w:rFonts w:ascii="Times New Roman" w:hAnsi="Times New Roman" w:cs="Times New Roman"/>
          <w:i/>
          <w:iCs/>
          <w:sz w:val="24"/>
          <w:szCs w:val="24"/>
          <w:shd w:val="clear" w:color="auto" w:fill="FFFFFF"/>
        </w:rPr>
        <w:t>131</w:t>
      </w:r>
      <w:r w:rsidR="00620687">
        <w:rPr>
          <w:rFonts w:ascii="Times New Roman" w:hAnsi="Times New Roman" w:cs="Times New Roman"/>
          <w:sz w:val="24"/>
          <w:szCs w:val="24"/>
          <w:shd w:val="clear" w:color="auto" w:fill="FFFFFF"/>
        </w:rPr>
        <w:t>:</w:t>
      </w:r>
      <w:r w:rsidRPr="00C709C2">
        <w:rPr>
          <w:rFonts w:ascii="Times New Roman" w:hAnsi="Times New Roman" w:cs="Times New Roman"/>
          <w:sz w:val="24"/>
          <w:szCs w:val="24"/>
          <w:shd w:val="clear" w:color="auto" w:fill="FFFFFF"/>
        </w:rPr>
        <w:t xml:space="preserve"> 449-460.</w:t>
      </w:r>
    </w:p>
    <w:p w14:paraId="461D0EA6" w14:textId="77777777" w:rsidR="008B1882" w:rsidRPr="00C709C2" w:rsidRDefault="008B1882" w:rsidP="008B1882">
      <w:pPr>
        <w:spacing w:after="0" w:line="240" w:lineRule="auto"/>
        <w:ind w:left="567" w:hanging="567"/>
        <w:jc w:val="both"/>
        <w:rPr>
          <w:rFonts w:ascii="Times New Roman" w:hAnsi="Times New Roman" w:cs="Times New Roman"/>
          <w:color w:val="222222"/>
          <w:sz w:val="24"/>
          <w:szCs w:val="24"/>
          <w:shd w:val="clear" w:color="auto" w:fill="FFFFFF"/>
        </w:rPr>
      </w:pPr>
      <w:r w:rsidRPr="00C709C2">
        <w:rPr>
          <w:rFonts w:ascii="Times New Roman" w:hAnsi="Times New Roman" w:cs="Times New Roman"/>
          <w:sz w:val="24"/>
          <w:szCs w:val="24"/>
        </w:rPr>
        <w:t xml:space="preserve">Hanson, M. R. and </w:t>
      </w:r>
      <w:proofErr w:type="spellStart"/>
      <w:r w:rsidRPr="00C709C2">
        <w:rPr>
          <w:rFonts w:ascii="Times New Roman" w:hAnsi="Times New Roman" w:cs="Times New Roman"/>
          <w:sz w:val="24"/>
          <w:szCs w:val="24"/>
        </w:rPr>
        <w:t>Bentolila</w:t>
      </w:r>
      <w:proofErr w:type="spellEnd"/>
      <w:r w:rsidRPr="00C709C2">
        <w:rPr>
          <w:rFonts w:ascii="Times New Roman" w:hAnsi="Times New Roman" w:cs="Times New Roman"/>
          <w:sz w:val="24"/>
          <w:szCs w:val="24"/>
        </w:rPr>
        <w:t xml:space="preserve">, S. (2004). Interactions of mitochondrial and nuclear genes that affect male gametophyte development. </w:t>
      </w:r>
      <w:r w:rsidRPr="00C709C2">
        <w:rPr>
          <w:rFonts w:ascii="Times New Roman" w:hAnsi="Times New Roman" w:cs="Times New Roman"/>
          <w:i/>
          <w:iCs/>
          <w:sz w:val="24"/>
          <w:szCs w:val="24"/>
        </w:rPr>
        <w:t>Plant Cell,</w:t>
      </w:r>
      <w:r w:rsidRPr="00C709C2">
        <w:rPr>
          <w:rFonts w:ascii="Times New Roman" w:hAnsi="Times New Roman" w:cs="Times New Roman"/>
          <w:sz w:val="24"/>
          <w:szCs w:val="24"/>
        </w:rPr>
        <w:t xml:space="preserve"> 16</w:t>
      </w:r>
      <w:r w:rsidR="00620687">
        <w:rPr>
          <w:rFonts w:ascii="Times New Roman" w:hAnsi="Times New Roman" w:cs="Times New Roman"/>
          <w:sz w:val="24"/>
          <w:szCs w:val="24"/>
        </w:rPr>
        <w:t>:</w:t>
      </w:r>
      <w:r w:rsidRPr="00C709C2">
        <w:rPr>
          <w:rFonts w:ascii="Times New Roman" w:hAnsi="Times New Roman" w:cs="Times New Roman"/>
          <w:sz w:val="24"/>
          <w:szCs w:val="24"/>
        </w:rPr>
        <w:t xml:space="preserve"> S154–S169.</w:t>
      </w:r>
    </w:p>
    <w:p w14:paraId="63C7D0E4" w14:textId="77777777" w:rsidR="008B1882" w:rsidRPr="00C709C2" w:rsidRDefault="008B1882" w:rsidP="008B1882">
      <w:pPr>
        <w:spacing w:after="0" w:line="240" w:lineRule="auto"/>
        <w:ind w:left="567" w:hanging="567"/>
        <w:jc w:val="both"/>
        <w:rPr>
          <w:rFonts w:ascii="Times New Roman" w:hAnsi="Times New Roman" w:cs="Times New Roman"/>
          <w:color w:val="222222"/>
          <w:sz w:val="24"/>
          <w:szCs w:val="24"/>
          <w:shd w:val="clear" w:color="auto" w:fill="FFFFFF"/>
        </w:rPr>
      </w:pPr>
      <w:r w:rsidRPr="00C709C2">
        <w:rPr>
          <w:rFonts w:ascii="Times New Roman" w:hAnsi="Times New Roman" w:cs="Times New Roman"/>
          <w:sz w:val="24"/>
          <w:szCs w:val="24"/>
        </w:rPr>
        <w:t xml:space="preserve">Horn, R.; Kusterer, B.; Lazarescu, E.; </w:t>
      </w:r>
      <w:proofErr w:type="spellStart"/>
      <w:r w:rsidRPr="00C709C2">
        <w:rPr>
          <w:rFonts w:ascii="Times New Roman" w:hAnsi="Times New Roman" w:cs="Times New Roman"/>
          <w:sz w:val="24"/>
          <w:szCs w:val="24"/>
        </w:rPr>
        <w:t>Prufe</w:t>
      </w:r>
      <w:proofErr w:type="spellEnd"/>
      <w:r w:rsidRPr="00C709C2">
        <w:rPr>
          <w:rFonts w:ascii="Times New Roman" w:hAnsi="Times New Roman" w:cs="Times New Roman"/>
          <w:sz w:val="24"/>
          <w:szCs w:val="24"/>
        </w:rPr>
        <w:t>, M.</w:t>
      </w:r>
      <w:r w:rsidR="00620687">
        <w:rPr>
          <w:rFonts w:ascii="Times New Roman" w:hAnsi="Times New Roman" w:cs="Times New Roman"/>
          <w:sz w:val="24"/>
          <w:szCs w:val="24"/>
        </w:rPr>
        <w:t xml:space="preserve"> and</w:t>
      </w:r>
      <w:r w:rsidRPr="00C709C2">
        <w:rPr>
          <w:rFonts w:ascii="Times New Roman" w:hAnsi="Times New Roman" w:cs="Times New Roman"/>
          <w:sz w:val="24"/>
          <w:szCs w:val="24"/>
        </w:rPr>
        <w:t xml:space="preserve"> Friedt, W. (2003). Molecular mapping of the </w:t>
      </w:r>
      <w:r w:rsidRPr="00C709C2">
        <w:rPr>
          <w:rFonts w:ascii="Times New Roman" w:hAnsi="Times New Roman" w:cs="Times New Roman"/>
          <w:i/>
          <w:iCs/>
          <w:sz w:val="24"/>
          <w:szCs w:val="24"/>
        </w:rPr>
        <w:t>Rf1</w:t>
      </w:r>
      <w:r w:rsidRPr="00C709C2">
        <w:rPr>
          <w:rFonts w:ascii="Times New Roman" w:hAnsi="Times New Roman" w:cs="Times New Roman"/>
          <w:sz w:val="24"/>
          <w:szCs w:val="24"/>
        </w:rPr>
        <w:t xml:space="preserve"> gene restoring pollen fertility in PET1-based F1 hybrids in sunflower (</w:t>
      </w:r>
      <w:r w:rsidRPr="00C709C2">
        <w:rPr>
          <w:rFonts w:ascii="Times New Roman" w:hAnsi="Times New Roman" w:cs="Times New Roman"/>
          <w:i/>
          <w:iCs/>
          <w:sz w:val="24"/>
          <w:szCs w:val="24"/>
        </w:rPr>
        <w:t>Helianthus annuus</w:t>
      </w:r>
      <w:r w:rsidRPr="00C709C2">
        <w:rPr>
          <w:rFonts w:ascii="Times New Roman" w:hAnsi="Times New Roman" w:cs="Times New Roman"/>
          <w:sz w:val="24"/>
          <w:szCs w:val="24"/>
        </w:rPr>
        <w:t xml:space="preserve"> L.). </w:t>
      </w:r>
      <w:r w:rsidR="00620687" w:rsidRPr="00C709C2">
        <w:rPr>
          <w:rFonts w:ascii="Times New Roman" w:hAnsi="Times New Roman" w:cs="Times New Roman"/>
          <w:i/>
          <w:iCs/>
          <w:sz w:val="24"/>
          <w:szCs w:val="24"/>
          <w:shd w:val="clear" w:color="auto" w:fill="FFFFFF"/>
        </w:rPr>
        <w:t>Theoretical and Applied Genetics</w:t>
      </w:r>
      <w:r w:rsidRPr="00C709C2">
        <w:rPr>
          <w:rFonts w:ascii="Times New Roman" w:hAnsi="Times New Roman" w:cs="Times New Roman"/>
          <w:i/>
          <w:iCs/>
          <w:sz w:val="24"/>
          <w:szCs w:val="24"/>
        </w:rPr>
        <w:t xml:space="preserve">, </w:t>
      </w:r>
      <w:r w:rsidRPr="00C709C2">
        <w:rPr>
          <w:rFonts w:ascii="Times New Roman" w:hAnsi="Times New Roman" w:cs="Times New Roman"/>
          <w:sz w:val="24"/>
          <w:szCs w:val="24"/>
        </w:rPr>
        <w:t>106</w:t>
      </w:r>
      <w:r w:rsidR="00620687">
        <w:rPr>
          <w:rFonts w:ascii="Times New Roman" w:hAnsi="Times New Roman" w:cs="Times New Roman"/>
          <w:sz w:val="24"/>
          <w:szCs w:val="24"/>
        </w:rPr>
        <w:t>:</w:t>
      </w:r>
      <w:r w:rsidRPr="00C709C2">
        <w:rPr>
          <w:rFonts w:ascii="Times New Roman" w:hAnsi="Times New Roman" w:cs="Times New Roman"/>
          <w:sz w:val="24"/>
          <w:szCs w:val="24"/>
        </w:rPr>
        <w:t xml:space="preserve"> 599– 606. </w:t>
      </w:r>
    </w:p>
    <w:p w14:paraId="03A5ABD3" w14:textId="77777777" w:rsidR="008B1882" w:rsidRPr="00C709C2" w:rsidRDefault="008B1882" w:rsidP="008B1882">
      <w:pPr>
        <w:spacing w:after="0" w:line="240" w:lineRule="auto"/>
        <w:ind w:left="567" w:hanging="567"/>
        <w:jc w:val="both"/>
        <w:rPr>
          <w:rFonts w:ascii="Times New Roman" w:hAnsi="Times New Roman" w:cs="Times New Roman"/>
          <w:color w:val="222222"/>
          <w:sz w:val="24"/>
          <w:szCs w:val="24"/>
          <w:shd w:val="clear" w:color="auto" w:fill="FFFFFF"/>
        </w:rPr>
      </w:pPr>
      <w:r w:rsidRPr="00C709C2">
        <w:rPr>
          <w:rFonts w:ascii="Times New Roman" w:hAnsi="Times New Roman" w:cs="Times New Roman"/>
          <w:sz w:val="24"/>
          <w:szCs w:val="24"/>
        </w:rPr>
        <w:t xml:space="preserve">Hu, J.; Wang, K.; Huang, W.; Liu, G.; Gao, Y. (2012). The rice pentatricopeptide repeat protein </w:t>
      </w:r>
      <w:r w:rsidRPr="00C709C2">
        <w:rPr>
          <w:rFonts w:ascii="Times New Roman" w:hAnsi="Times New Roman" w:cs="Times New Roman"/>
          <w:i/>
          <w:iCs/>
          <w:sz w:val="24"/>
          <w:szCs w:val="24"/>
        </w:rPr>
        <w:t>RF5</w:t>
      </w:r>
      <w:r w:rsidRPr="00C709C2">
        <w:rPr>
          <w:rFonts w:ascii="Times New Roman" w:hAnsi="Times New Roman" w:cs="Times New Roman"/>
          <w:sz w:val="24"/>
          <w:szCs w:val="24"/>
        </w:rPr>
        <w:t xml:space="preserve"> restores fertility in Hong-Lian cytoplasmic male-sterile lines via a complex with the </w:t>
      </w:r>
      <w:proofErr w:type="spellStart"/>
      <w:r w:rsidRPr="00C709C2">
        <w:rPr>
          <w:rFonts w:ascii="Times New Roman" w:hAnsi="Times New Roman" w:cs="Times New Roman"/>
          <w:sz w:val="24"/>
          <w:szCs w:val="24"/>
        </w:rPr>
        <w:t>glycinerich</w:t>
      </w:r>
      <w:proofErr w:type="spellEnd"/>
      <w:r w:rsidRPr="00C709C2">
        <w:rPr>
          <w:rFonts w:ascii="Times New Roman" w:hAnsi="Times New Roman" w:cs="Times New Roman"/>
          <w:sz w:val="24"/>
          <w:szCs w:val="24"/>
        </w:rPr>
        <w:t xml:space="preserve"> protein </w:t>
      </w:r>
      <w:r w:rsidRPr="00C709C2">
        <w:rPr>
          <w:rFonts w:ascii="Times New Roman" w:hAnsi="Times New Roman" w:cs="Times New Roman"/>
          <w:i/>
          <w:iCs/>
          <w:sz w:val="24"/>
          <w:szCs w:val="24"/>
        </w:rPr>
        <w:t>GRP162</w:t>
      </w:r>
      <w:r w:rsidRPr="00C709C2">
        <w:rPr>
          <w:rFonts w:ascii="Times New Roman" w:hAnsi="Times New Roman" w:cs="Times New Roman"/>
          <w:sz w:val="24"/>
          <w:szCs w:val="24"/>
        </w:rPr>
        <w:t xml:space="preserve">. </w:t>
      </w:r>
      <w:r w:rsidR="00620687">
        <w:rPr>
          <w:rFonts w:ascii="Times New Roman" w:hAnsi="Times New Roman" w:cs="Times New Roman"/>
          <w:i/>
          <w:iCs/>
          <w:sz w:val="24"/>
          <w:szCs w:val="24"/>
        </w:rPr>
        <w:t xml:space="preserve">The </w:t>
      </w:r>
      <w:r w:rsidRPr="00C709C2">
        <w:rPr>
          <w:rFonts w:ascii="Times New Roman" w:hAnsi="Times New Roman" w:cs="Times New Roman"/>
          <w:i/>
          <w:iCs/>
          <w:sz w:val="24"/>
          <w:szCs w:val="24"/>
        </w:rPr>
        <w:t>Plant Cell</w:t>
      </w:r>
      <w:r w:rsidRPr="00C709C2">
        <w:rPr>
          <w:rFonts w:ascii="Times New Roman" w:hAnsi="Times New Roman" w:cs="Times New Roman"/>
          <w:sz w:val="24"/>
          <w:szCs w:val="24"/>
        </w:rPr>
        <w:t>, 24</w:t>
      </w:r>
      <w:r w:rsidR="00620687">
        <w:rPr>
          <w:rFonts w:ascii="Times New Roman" w:hAnsi="Times New Roman" w:cs="Times New Roman"/>
          <w:sz w:val="24"/>
          <w:szCs w:val="24"/>
        </w:rPr>
        <w:t xml:space="preserve">: </w:t>
      </w:r>
      <w:r w:rsidRPr="00C709C2">
        <w:rPr>
          <w:rFonts w:ascii="Times New Roman" w:hAnsi="Times New Roman" w:cs="Times New Roman"/>
          <w:sz w:val="24"/>
          <w:szCs w:val="24"/>
        </w:rPr>
        <w:t>109–22</w:t>
      </w:r>
      <w:r w:rsidR="00620687">
        <w:rPr>
          <w:rFonts w:ascii="Times New Roman" w:hAnsi="Times New Roman" w:cs="Times New Roman"/>
          <w:sz w:val="24"/>
          <w:szCs w:val="24"/>
        </w:rPr>
        <w:t>.</w:t>
      </w:r>
    </w:p>
    <w:p w14:paraId="05BD6DD6" w14:textId="77777777" w:rsidR="008B1882" w:rsidRPr="00C709C2" w:rsidRDefault="008B1882" w:rsidP="008B1882">
      <w:pPr>
        <w:spacing w:after="0" w:line="240" w:lineRule="auto"/>
        <w:ind w:left="567" w:hanging="567"/>
        <w:jc w:val="both"/>
        <w:rPr>
          <w:rFonts w:ascii="Times New Roman" w:hAnsi="Times New Roman" w:cs="Times New Roman"/>
          <w:color w:val="222222"/>
          <w:sz w:val="24"/>
          <w:szCs w:val="24"/>
          <w:shd w:val="clear" w:color="auto" w:fill="FFFFFF"/>
        </w:rPr>
      </w:pPr>
      <w:r w:rsidRPr="00C709C2">
        <w:rPr>
          <w:rFonts w:ascii="Times New Roman" w:hAnsi="Times New Roman" w:cs="Times New Roman"/>
          <w:sz w:val="24"/>
          <w:szCs w:val="24"/>
        </w:rPr>
        <w:t xml:space="preserve">Igarashi, K.; Kazama, T.; </w:t>
      </w:r>
      <w:proofErr w:type="spellStart"/>
      <w:r w:rsidRPr="00C709C2">
        <w:rPr>
          <w:rFonts w:ascii="Times New Roman" w:hAnsi="Times New Roman" w:cs="Times New Roman"/>
          <w:sz w:val="24"/>
          <w:szCs w:val="24"/>
        </w:rPr>
        <w:t>Motomura</w:t>
      </w:r>
      <w:proofErr w:type="spellEnd"/>
      <w:r w:rsidRPr="00C709C2">
        <w:rPr>
          <w:rFonts w:ascii="Times New Roman" w:hAnsi="Times New Roman" w:cs="Times New Roman"/>
          <w:sz w:val="24"/>
          <w:szCs w:val="24"/>
        </w:rPr>
        <w:t>, K.</w:t>
      </w:r>
      <w:r w:rsidR="000800A1">
        <w:rPr>
          <w:rFonts w:ascii="Times New Roman" w:hAnsi="Times New Roman" w:cs="Times New Roman"/>
          <w:sz w:val="24"/>
          <w:szCs w:val="24"/>
        </w:rPr>
        <w:t xml:space="preserve"> and</w:t>
      </w:r>
      <w:r w:rsidRPr="00C709C2">
        <w:rPr>
          <w:rFonts w:ascii="Times New Roman" w:hAnsi="Times New Roman" w:cs="Times New Roman"/>
          <w:sz w:val="24"/>
          <w:szCs w:val="24"/>
        </w:rPr>
        <w:t xml:space="preserve"> Toriyama, K. (2013). Whole genomic sequencing of </w:t>
      </w:r>
      <w:r w:rsidRPr="00C709C2">
        <w:rPr>
          <w:rFonts w:ascii="Times New Roman" w:hAnsi="Times New Roman" w:cs="Times New Roman"/>
          <w:i/>
          <w:iCs/>
          <w:sz w:val="24"/>
          <w:szCs w:val="24"/>
        </w:rPr>
        <w:t>RT98</w:t>
      </w:r>
      <w:r w:rsidRPr="00C709C2">
        <w:rPr>
          <w:rFonts w:ascii="Times New Roman" w:hAnsi="Times New Roman" w:cs="Times New Roman"/>
          <w:sz w:val="24"/>
          <w:szCs w:val="24"/>
        </w:rPr>
        <w:t xml:space="preserve"> mitochondria derived from </w:t>
      </w:r>
      <w:r w:rsidRPr="00C709C2">
        <w:rPr>
          <w:rFonts w:ascii="Times New Roman" w:hAnsi="Times New Roman" w:cs="Times New Roman"/>
          <w:i/>
          <w:iCs/>
          <w:sz w:val="24"/>
          <w:szCs w:val="24"/>
        </w:rPr>
        <w:t xml:space="preserve">Oryza </w:t>
      </w:r>
      <w:proofErr w:type="spellStart"/>
      <w:r w:rsidRPr="00C709C2">
        <w:rPr>
          <w:rFonts w:ascii="Times New Roman" w:hAnsi="Times New Roman" w:cs="Times New Roman"/>
          <w:i/>
          <w:iCs/>
          <w:sz w:val="24"/>
          <w:szCs w:val="24"/>
        </w:rPr>
        <w:t>rufipogon</w:t>
      </w:r>
      <w:proofErr w:type="spellEnd"/>
      <w:r w:rsidRPr="00C709C2">
        <w:rPr>
          <w:rFonts w:ascii="Times New Roman" w:hAnsi="Times New Roman" w:cs="Times New Roman"/>
          <w:sz w:val="24"/>
          <w:szCs w:val="24"/>
        </w:rPr>
        <w:t xml:space="preserve"> and northern blot analysis to uncover a cytoplasmic male sterility-associated gene. </w:t>
      </w:r>
      <w:r w:rsidR="000800A1" w:rsidRPr="000800A1">
        <w:rPr>
          <w:rFonts w:ascii="Times New Roman" w:hAnsi="Times New Roman" w:cs="Times New Roman"/>
          <w:i/>
          <w:iCs/>
          <w:sz w:val="24"/>
          <w:szCs w:val="24"/>
        </w:rPr>
        <w:t>Plant and Cell Physiology</w:t>
      </w:r>
      <w:r w:rsidRPr="00C709C2">
        <w:rPr>
          <w:rFonts w:ascii="Times New Roman" w:hAnsi="Times New Roman" w:cs="Times New Roman"/>
          <w:sz w:val="24"/>
          <w:szCs w:val="24"/>
        </w:rPr>
        <w:t xml:space="preserve">, </w:t>
      </w:r>
      <w:r w:rsidRPr="000800A1">
        <w:rPr>
          <w:rFonts w:ascii="Times New Roman" w:hAnsi="Times New Roman" w:cs="Times New Roman"/>
          <w:b/>
          <w:bCs/>
          <w:sz w:val="24"/>
          <w:szCs w:val="24"/>
        </w:rPr>
        <w:t>54</w:t>
      </w:r>
      <w:r w:rsidR="000800A1">
        <w:rPr>
          <w:rFonts w:ascii="Times New Roman" w:hAnsi="Times New Roman" w:cs="Times New Roman"/>
          <w:sz w:val="24"/>
          <w:szCs w:val="24"/>
        </w:rPr>
        <w:t>:</w:t>
      </w:r>
      <w:r w:rsidRPr="00C709C2">
        <w:rPr>
          <w:rFonts w:ascii="Times New Roman" w:hAnsi="Times New Roman" w:cs="Times New Roman"/>
          <w:sz w:val="24"/>
          <w:szCs w:val="24"/>
        </w:rPr>
        <w:t xml:space="preserve"> 237–43.</w:t>
      </w:r>
    </w:p>
    <w:p w14:paraId="4F2B565A" w14:textId="77777777" w:rsidR="008B1882" w:rsidRPr="00C709C2" w:rsidRDefault="008B1882" w:rsidP="008B1882">
      <w:pPr>
        <w:spacing w:after="0" w:line="240" w:lineRule="auto"/>
        <w:ind w:left="567" w:hanging="567"/>
        <w:jc w:val="both"/>
        <w:rPr>
          <w:rFonts w:ascii="Times New Roman" w:hAnsi="Times New Roman" w:cs="Times New Roman"/>
          <w:color w:val="222222"/>
          <w:sz w:val="24"/>
          <w:szCs w:val="24"/>
          <w:shd w:val="clear" w:color="auto" w:fill="FFFFFF"/>
        </w:rPr>
      </w:pPr>
      <w:r w:rsidRPr="00C709C2">
        <w:rPr>
          <w:rFonts w:ascii="Times New Roman" w:hAnsi="Times New Roman" w:cs="Times New Roman"/>
          <w:sz w:val="24"/>
          <w:szCs w:val="24"/>
        </w:rPr>
        <w:t>Itabashi, E.; Iwata, N.; Fujii, S.; Kazama, T.</w:t>
      </w:r>
      <w:r w:rsidR="000800A1">
        <w:rPr>
          <w:rFonts w:ascii="Times New Roman" w:hAnsi="Times New Roman" w:cs="Times New Roman"/>
          <w:sz w:val="24"/>
          <w:szCs w:val="24"/>
        </w:rPr>
        <w:t xml:space="preserve"> and </w:t>
      </w:r>
      <w:r w:rsidRPr="00C709C2">
        <w:rPr>
          <w:rFonts w:ascii="Times New Roman" w:hAnsi="Times New Roman" w:cs="Times New Roman"/>
          <w:sz w:val="24"/>
          <w:szCs w:val="24"/>
        </w:rPr>
        <w:t xml:space="preserve">Toriyama K. (2011). The fertility restorer gene, </w:t>
      </w:r>
      <w:r w:rsidRPr="00C709C2">
        <w:rPr>
          <w:rFonts w:ascii="Times New Roman" w:hAnsi="Times New Roman" w:cs="Times New Roman"/>
          <w:i/>
          <w:iCs/>
          <w:sz w:val="24"/>
          <w:szCs w:val="24"/>
        </w:rPr>
        <w:t>Rf2</w:t>
      </w:r>
      <w:r w:rsidRPr="00C709C2">
        <w:rPr>
          <w:rFonts w:ascii="Times New Roman" w:hAnsi="Times New Roman" w:cs="Times New Roman"/>
          <w:sz w:val="24"/>
          <w:szCs w:val="24"/>
        </w:rPr>
        <w:t xml:space="preserve">, for Lead Rice type cytoplasmic male sterility of rice encodes a mitochondrial glycine-rich protein. </w:t>
      </w:r>
      <w:r w:rsidRPr="00C709C2">
        <w:rPr>
          <w:rFonts w:ascii="Times New Roman" w:hAnsi="Times New Roman" w:cs="Times New Roman"/>
          <w:i/>
          <w:iCs/>
          <w:sz w:val="24"/>
          <w:szCs w:val="24"/>
        </w:rPr>
        <w:t>Plant J</w:t>
      </w:r>
      <w:r w:rsidR="000800A1">
        <w:rPr>
          <w:rFonts w:ascii="Times New Roman" w:hAnsi="Times New Roman" w:cs="Times New Roman"/>
          <w:i/>
          <w:iCs/>
          <w:sz w:val="24"/>
          <w:szCs w:val="24"/>
        </w:rPr>
        <w:t>ournal,</w:t>
      </w:r>
      <w:r w:rsidRPr="00C709C2">
        <w:rPr>
          <w:rFonts w:ascii="Times New Roman" w:hAnsi="Times New Roman" w:cs="Times New Roman"/>
          <w:sz w:val="24"/>
          <w:szCs w:val="24"/>
        </w:rPr>
        <w:t xml:space="preserve"> </w:t>
      </w:r>
      <w:r w:rsidRPr="000800A1">
        <w:rPr>
          <w:rFonts w:ascii="Times New Roman" w:hAnsi="Times New Roman" w:cs="Times New Roman"/>
          <w:b/>
          <w:bCs/>
          <w:i/>
          <w:iCs/>
          <w:sz w:val="24"/>
          <w:szCs w:val="24"/>
        </w:rPr>
        <w:t>65</w:t>
      </w:r>
      <w:r w:rsidR="000800A1">
        <w:rPr>
          <w:rFonts w:ascii="Times New Roman" w:hAnsi="Times New Roman" w:cs="Times New Roman"/>
          <w:sz w:val="24"/>
          <w:szCs w:val="24"/>
        </w:rPr>
        <w:t>:</w:t>
      </w:r>
      <w:r w:rsidRPr="00C709C2">
        <w:rPr>
          <w:rFonts w:ascii="Times New Roman" w:hAnsi="Times New Roman" w:cs="Times New Roman"/>
          <w:sz w:val="24"/>
          <w:szCs w:val="24"/>
        </w:rPr>
        <w:t xml:space="preserve"> 359–67. </w:t>
      </w:r>
    </w:p>
    <w:p w14:paraId="4C9C8998" w14:textId="77777777" w:rsidR="008B1882" w:rsidRPr="00C709C2" w:rsidRDefault="008B1882" w:rsidP="008B1882">
      <w:pPr>
        <w:spacing w:after="0" w:line="240" w:lineRule="auto"/>
        <w:ind w:left="567" w:hanging="567"/>
        <w:jc w:val="both"/>
        <w:rPr>
          <w:rFonts w:ascii="Times New Roman" w:hAnsi="Times New Roman" w:cs="Times New Roman"/>
          <w:color w:val="222222"/>
          <w:sz w:val="24"/>
          <w:szCs w:val="24"/>
          <w:shd w:val="clear" w:color="auto" w:fill="FFFFFF"/>
        </w:rPr>
      </w:pPr>
      <w:r w:rsidRPr="00C709C2">
        <w:rPr>
          <w:rFonts w:ascii="Times New Roman" w:hAnsi="Times New Roman" w:cs="Times New Roman"/>
          <w:sz w:val="24"/>
          <w:szCs w:val="24"/>
        </w:rPr>
        <w:t>Itabashi, E.; Kazama, T.</w:t>
      </w:r>
      <w:r w:rsidR="000800A1">
        <w:rPr>
          <w:rFonts w:ascii="Times New Roman" w:hAnsi="Times New Roman" w:cs="Times New Roman"/>
          <w:sz w:val="24"/>
          <w:szCs w:val="24"/>
        </w:rPr>
        <w:t xml:space="preserve"> and </w:t>
      </w:r>
      <w:r w:rsidRPr="00C709C2">
        <w:rPr>
          <w:rFonts w:ascii="Times New Roman" w:hAnsi="Times New Roman" w:cs="Times New Roman"/>
          <w:sz w:val="24"/>
          <w:szCs w:val="24"/>
        </w:rPr>
        <w:t xml:space="preserve">Toriyama, K. (2009). Characterization of cytoplasmic male sterility of rice with Lead Rice cytoplasm in comparison with that with </w:t>
      </w:r>
      <w:proofErr w:type="spellStart"/>
      <w:r w:rsidRPr="00C709C2">
        <w:rPr>
          <w:rFonts w:ascii="Times New Roman" w:hAnsi="Times New Roman" w:cs="Times New Roman"/>
          <w:sz w:val="24"/>
          <w:szCs w:val="24"/>
        </w:rPr>
        <w:t>Chinsurah</w:t>
      </w:r>
      <w:proofErr w:type="spellEnd"/>
      <w:r w:rsidRPr="00C709C2">
        <w:rPr>
          <w:rFonts w:ascii="Times New Roman" w:hAnsi="Times New Roman" w:cs="Times New Roman"/>
          <w:sz w:val="24"/>
          <w:szCs w:val="24"/>
        </w:rPr>
        <w:t xml:space="preserve"> Boro II cytoplasm. </w:t>
      </w:r>
      <w:r w:rsidRPr="00C709C2">
        <w:rPr>
          <w:rFonts w:ascii="Times New Roman" w:hAnsi="Times New Roman" w:cs="Times New Roman"/>
          <w:i/>
          <w:iCs/>
          <w:sz w:val="24"/>
          <w:szCs w:val="24"/>
        </w:rPr>
        <w:t>Plant Cell Rep</w:t>
      </w:r>
      <w:r w:rsidR="000800A1">
        <w:rPr>
          <w:rFonts w:ascii="Times New Roman" w:hAnsi="Times New Roman" w:cs="Times New Roman"/>
          <w:i/>
          <w:iCs/>
          <w:sz w:val="24"/>
          <w:szCs w:val="24"/>
        </w:rPr>
        <w:t>orts,</w:t>
      </w:r>
      <w:r w:rsidRPr="00C709C2">
        <w:rPr>
          <w:rFonts w:ascii="Times New Roman" w:hAnsi="Times New Roman" w:cs="Times New Roman"/>
          <w:sz w:val="24"/>
          <w:szCs w:val="24"/>
        </w:rPr>
        <w:t xml:space="preserve"> </w:t>
      </w:r>
      <w:r w:rsidRPr="000800A1">
        <w:rPr>
          <w:rFonts w:ascii="Times New Roman" w:hAnsi="Times New Roman" w:cs="Times New Roman"/>
          <w:b/>
          <w:bCs/>
          <w:sz w:val="24"/>
          <w:szCs w:val="24"/>
        </w:rPr>
        <w:t>28</w:t>
      </w:r>
      <w:r w:rsidR="000800A1">
        <w:rPr>
          <w:rFonts w:ascii="Times New Roman" w:hAnsi="Times New Roman" w:cs="Times New Roman"/>
          <w:sz w:val="24"/>
          <w:szCs w:val="24"/>
        </w:rPr>
        <w:t xml:space="preserve">: </w:t>
      </w:r>
      <w:r w:rsidRPr="00C709C2">
        <w:rPr>
          <w:rFonts w:ascii="Times New Roman" w:hAnsi="Times New Roman" w:cs="Times New Roman"/>
          <w:sz w:val="24"/>
          <w:szCs w:val="24"/>
        </w:rPr>
        <w:t xml:space="preserve">233–39. </w:t>
      </w:r>
    </w:p>
    <w:p w14:paraId="2C577053" w14:textId="77777777" w:rsidR="008B1882" w:rsidRPr="00C709C2" w:rsidRDefault="008B1882" w:rsidP="008B1882">
      <w:pPr>
        <w:spacing w:after="0" w:line="240" w:lineRule="auto"/>
        <w:ind w:left="567" w:hanging="567"/>
        <w:jc w:val="both"/>
        <w:rPr>
          <w:rFonts w:ascii="Times New Roman" w:hAnsi="Times New Roman" w:cs="Times New Roman"/>
          <w:color w:val="222222"/>
          <w:sz w:val="24"/>
          <w:szCs w:val="24"/>
          <w:shd w:val="clear" w:color="auto" w:fill="FFFFFF"/>
        </w:rPr>
      </w:pPr>
      <w:r w:rsidRPr="00C709C2">
        <w:rPr>
          <w:rFonts w:ascii="Times New Roman" w:hAnsi="Times New Roman" w:cs="Times New Roman"/>
          <w:sz w:val="24"/>
          <w:szCs w:val="24"/>
        </w:rPr>
        <w:t xml:space="preserve">Iwabuchi, M.; </w:t>
      </w:r>
      <w:proofErr w:type="spellStart"/>
      <w:r w:rsidRPr="00C709C2">
        <w:rPr>
          <w:rFonts w:ascii="Times New Roman" w:hAnsi="Times New Roman" w:cs="Times New Roman"/>
          <w:sz w:val="24"/>
          <w:szCs w:val="24"/>
        </w:rPr>
        <w:t>Koizuka</w:t>
      </w:r>
      <w:proofErr w:type="spellEnd"/>
      <w:r w:rsidRPr="00C709C2">
        <w:rPr>
          <w:rFonts w:ascii="Times New Roman" w:hAnsi="Times New Roman" w:cs="Times New Roman"/>
          <w:sz w:val="24"/>
          <w:szCs w:val="24"/>
        </w:rPr>
        <w:t>, N.; Fujimoto, H.; Sakai, T.</w:t>
      </w:r>
      <w:r w:rsidR="000800A1">
        <w:rPr>
          <w:rFonts w:ascii="Times New Roman" w:hAnsi="Times New Roman" w:cs="Times New Roman"/>
          <w:sz w:val="24"/>
          <w:szCs w:val="24"/>
        </w:rPr>
        <w:t xml:space="preserve"> and </w:t>
      </w:r>
      <w:r w:rsidRPr="00C709C2">
        <w:rPr>
          <w:rFonts w:ascii="Times New Roman" w:hAnsi="Times New Roman" w:cs="Times New Roman"/>
          <w:sz w:val="24"/>
          <w:szCs w:val="24"/>
        </w:rPr>
        <w:t xml:space="preserve">Imamura, J. (1999). Identification and expression of the </w:t>
      </w:r>
      <w:proofErr w:type="spellStart"/>
      <w:r w:rsidRPr="00C709C2">
        <w:rPr>
          <w:rFonts w:ascii="Times New Roman" w:hAnsi="Times New Roman" w:cs="Times New Roman"/>
          <w:sz w:val="24"/>
          <w:szCs w:val="24"/>
        </w:rPr>
        <w:t>kosena</w:t>
      </w:r>
      <w:proofErr w:type="spellEnd"/>
      <w:r w:rsidRPr="00C709C2">
        <w:rPr>
          <w:rFonts w:ascii="Times New Roman" w:hAnsi="Times New Roman" w:cs="Times New Roman"/>
          <w:sz w:val="24"/>
          <w:szCs w:val="24"/>
        </w:rPr>
        <w:t xml:space="preserve"> radish (</w:t>
      </w:r>
      <w:r w:rsidRPr="00C709C2">
        <w:rPr>
          <w:rFonts w:ascii="Times New Roman" w:hAnsi="Times New Roman" w:cs="Times New Roman"/>
          <w:i/>
          <w:iCs/>
          <w:sz w:val="24"/>
          <w:szCs w:val="24"/>
        </w:rPr>
        <w:t>Raphanus sativus</w:t>
      </w:r>
      <w:r w:rsidRPr="00C709C2">
        <w:rPr>
          <w:rFonts w:ascii="Times New Roman" w:hAnsi="Times New Roman" w:cs="Times New Roman"/>
          <w:sz w:val="24"/>
          <w:szCs w:val="24"/>
        </w:rPr>
        <w:t xml:space="preserve"> cv. </w:t>
      </w:r>
      <w:proofErr w:type="spellStart"/>
      <w:r w:rsidRPr="00C709C2">
        <w:rPr>
          <w:rFonts w:ascii="Times New Roman" w:hAnsi="Times New Roman" w:cs="Times New Roman"/>
          <w:i/>
          <w:iCs/>
          <w:sz w:val="24"/>
          <w:szCs w:val="24"/>
        </w:rPr>
        <w:t>Kosena</w:t>
      </w:r>
      <w:proofErr w:type="spellEnd"/>
      <w:r w:rsidRPr="00C709C2">
        <w:rPr>
          <w:rFonts w:ascii="Times New Roman" w:hAnsi="Times New Roman" w:cs="Times New Roman"/>
          <w:sz w:val="24"/>
          <w:szCs w:val="24"/>
        </w:rPr>
        <w:t xml:space="preserve">) homologue of the </w:t>
      </w:r>
      <w:proofErr w:type="spellStart"/>
      <w:r w:rsidRPr="00C709C2">
        <w:rPr>
          <w:rFonts w:ascii="Times New Roman" w:hAnsi="Times New Roman" w:cs="Times New Roman"/>
          <w:i/>
          <w:iCs/>
          <w:sz w:val="24"/>
          <w:szCs w:val="24"/>
        </w:rPr>
        <w:t>ogura</w:t>
      </w:r>
      <w:proofErr w:type="spellEnd"/>
      <w:r w:rsidRPr="00C709C2">
        <w:rPr>
          <w:rFonts w:ascii="Times New Roman" w:hAnsi="Times New Roman" w:cs="Times New Roman"/>
          <w:sz w:val="24"/>
          <w:szCs w:val="24"/>
        </w:rPr>
        <w:t xml:space="preserve"> radish CMS-associated gene, </w:t>
      </w:r>
      <w:r w:rsidRPr="00C709C2">
        <w:rPr>
          <w:rFonts w:ascii="Times New Roman" w:hAnsi="Times New Roman" w:cs="Times New Roman"/>
          <w:i/>
          <w:iCs/>
          <w:sz w:val="24"/>
          <w:szCs w:val="24"/>
        </w:rPr>
        <w:t>orf138</w:t>
      </w:r>
      <w:r w:rsidRPr="00C709C2">
        <w:rPr>
          <w:rFonts w:ascii="Times New Roman" w:hAnsi="Times New Roman" w:cs="Times New Roman"/>
          <w:sz w:val="24"/>
          <w:szCs w:val="24"/>
        </w:rPr>
        <w:t xml:space="preserve">. </w:t>
      </w:r>
      <w:r w:rsidR="000800A1" w:rsidRPr="000800A1">
        <w:rPr>
          <w:rFonts w:ascii="Times New Roman" w:hAnsi="Times New Roman" w:cs="Times New Roman"/>
          <w:i/>
          <w:iCs/>
          <w:sz w:val="24"/>
          <w:szCs w:val="24"/>
        </w:rPr>
        <w:t>Plant Molecular Biology</w:t>
      </w:r>
      <w:r w:rsidR="000800A1">
        <w:rPr>
          <w:rFonts w:ascii="Times New Roman" w:hAnsi="Times New Roman" w:cs="Times New Roman"/>
          <w:i/>
          <w:iCs/>
          <w:sz w:val="24"/>
          <w:szCs w:val="24"/>
        </w:rPr>
        <w:t xml:space="preserve">, </w:t>
      </w:r>
      <w:r w:rsidRPr="000800A1">
        <w:rPr>
          <w:rFonts w:ascii="Times New Roman" w:hAnsi="Times New Roman" w:cs="Times New Roman"/>
          <w:b/>
          <w:bCs/>
          <w:sz w:val="24"/>
          <w:szCs w:val="24"/>
        </w:rPr>
        <w:t>39</w:t>
      </w:r>
      <w:r w:rsidR="000800A1">
        <w:rPr>
          <w:rFonts w:ascii="Times New Roman" w:hAnsi="Times New Roman" w:cs="Times New Roman"/>
          <w:sz w:val="24"/>
          <w:szCs w:val="24"/>
        </w:rPr>
        <w:t>:</w:t>
      </w:r>
      <w:r w:rsidRPr="00C709C2">
        <w:rPr>
          <w:rFonts w:ascii="Times New Roman" w:hAnsi="Times New Roman" w:cs="Times New Roman"/>
          <w:sz w:val="24"/>
          <w:szCs w:val="24"/>
        </w:rPr>
        <w:t xml:space="preserve"> 183–88</w:t>
      </w:r>
      <w:r w:rsidR="000800A1">
        <w:rPr>
          <w:rFonts w:ascii="Times New Roman" w:hAnsi="Times New Roman" w:cs="Times New Roman"/>
          <w:sz w:val="24"/>
          <w:szCs w:val="24"/>
        </w:rPr>
        <w:t>.</w:t>
      </w:r>
    </w:p>
    <w:p w14:paraId="317CED68" w14:textId="77777777" w:rsidR="008B1882" w:rsidRPr="00C709C2" w:rsidRDefault="008B1882" w:rsidP="008B1882">
      <w:pPr>
        <w:spacing w:after="0" w:line="240" w:lineRule="auto"/>
        <w:ind w:left="567" w:hanging="567"/>
        <w:jc w:val="both"/>
        <w:rPr>
          <w:rFonts w:ascii="Times New Roman" w:hAnsi="Times New Roman" w:cs="Times New Roman"/>
          <w:color w:val="222222"/>
          <w:sz w:val="24"/>
          <w:szCs w:val="24"/>
          <w:shd w:val="clear" w:color="auto" w:fill="FFFFFF"/>
        </w:rPr>
      </w:pPr>
      <w:r w:rsidRPr="00C709C2">
        <w:rPr>
          <w:rFonts w:ascii="Times New Roman" w:hAnsi="Times New Roman" w:cs="Times New Roman"/>
          <w:sz w:val="24"/>
          <w:szCs w:val="24"/>
        </w:rPr>
        <w:t>Jing, B.; Heng, S.; Tong, D.; Wan, Z.</w:t>
      </w:r>
      <w:r w:rsidR="000800A1">
        <w:rPr>
          <w:rFonts w:ascii="Times New Roman" w:hAnsi="Times New Roman" w:cs="Times New Roman"/>
          <w:sz w:val="24"/>
          <w:szCs w:val="24"/>
        </w:rPr>
        <w:t xml:space="preserve"> and</w:t>
      </w:r>
      <w:r w:rsidRPr="00C709C2">
        <w:rPr>
          <w:rFonts w:ascii="Times New Roman" w:hAnsi="Times New Roman" w:cs="Times New Roman"/>
          <w:sz w:val="24"/>
          <w:szCs w:val="24"/>
        </w:rPr>
        <w:t xml:space="preserve"> Fu, T. (2012). A male sterility-associated cytotoxic protein </w:t>
      </w:r>
      <w:r w:rsidRPr="00C709C2">
        <w:rPr>
          <w:rFonts w:ascii="Times New Roman" w:hAnsi="Times New Roman" w:cs="Times New Roman"/>
          <w:i/>
          <w:iCs/>
          <w:sz w:val="24"/>
          <w:szCs w:val="24"/>
        </w:rPr>
        <w:t>ORF288</w:t>
      </w:r>
      <w:r w:rsidRPr="00C709C2">
        <w:rPr>
          <w:rFonts w:ascii="Times New Roman" w:hAnsi="Times New Roman" w:cs="Times New Roman"/>
          <w:sz w:val="24"/>
          <w:szCs w:val="24"/>
        </w:rPr>
        <w:t xml:space="preserve"> in </w:t>
      </w:r>
      <w:r w:rsidRPr="00C709C2">
        <w:rPr>
          <w:rFonts w:ascii="Times New Roman" w:hAnsi="Times New Roman" w:cs="Times New Roman"/>
          <w:i/>
          <w:iCs/>
          <w:sz w:val="24"/>
          <w:szCs w:val="24"/>
        </w:rPr>
        <w:t>Brassica juncea</w:t>
      </w:r>
      <w:r w:rsidRPr="00C709C2">
        <w:rPr>
          <w:rFonts w:ascii="Times New Roman" w:hAnsi="Times New Roman" w:cs="Times New Roman"/>
          <w:sz w:val="24"/>
          <w:szCs w:val="24"/>
        </w:rPr>
        <w:t xml:space="preserve"> causes aborted pollen development. </w:t>
      </w:r>
      <w:r w:rsidR="000800A1" w:rsidRPr="000800A1">
        <w:rPr>
          <w:rFonts w:ascii="Times New Roman" w:hAnsi="Times New Roman" w:cs="Times New Roman"/>
          <w:i/>
          <w:iCs/>
          <w:sz w:val="24"/>
          <w:szCs w:val="24"/>
        </w:rPr>
        <w:t>Journal of Experimental Botany</w:t>
      </w:r>
      <w:r w:rsidRPr="00C709C2">
        <w:rPr>
          <w:rFonts w:ascii="Times New Roman" w:hAnsi="Times New Roman" w:cs="Times New Roman"/>
          <w:sz w:val="24"/>
          <w:szCs w:val="24"/>
        </w:rPr>
        <w:t xml:space="preserve">, </w:t>
      </w:r>
      <w:r w:rsidRPr="000800A1">
        <w:rPr>
          <w:rFonts w:ascii="Times New Roman" w:hAnsi="Times New Roman" w:cs="Times New Roman"/>
          <w:b/>
          <w:bCs/>
          <w:sz w:val="24"/>
          <w:szCs w:val="24"/>
        </w:rPr>
        <w:t>63</w:t>
      </w:r>
      <w:r w:rsidR="000800A1">
        <w:rPr>
          <w:rFonts w:ascii="Times New Roman" w:hAnsi="Times New Roman" w:cs="Times New Roman"/>
          <w:sz w:val="24"/>
          <w:szCs w:val="24"/>
        </w:rPr>
        <w:t>:</w:t>
      </w:r>
      <w:r w:rsidRPr="00C709C2">
        <w:rPr>
          <w:rFonts w:ascii="Times New Roman" w:hAnsi="Times New Roman" w:cs="Times New Roman"/>
          <w:sz w:val="24"/>
          <w:szCs w:val="24"/>
        </w:rPr>
        <w:t xml:space="preserve"> 1285–95.</w:t>
      </w:r>
    </w:p>
    <w:p w14:paraId="20AC6CAD" w14:textId="77777777" w:rsidR="00C7605F" w:rsidRPr="00C709C2" w:rsidRDefault="00C7605F" w:rsidP="00C7605F">
      <w:pPr>
        <w:spacing w:after="0" w:line="240" w:lineRule="auto"/>
        <w:ind w:left="567" w:hanging="567"/>
        <w:jc w:val="both"/>
        <w:rPr>
          <w:rFonts w:ascii="Times New Roman" w:hAnsi="Times New Roman" w:cs="Times New Roman"/>
          <w:sz w:val="24"/>
          <w:szCs w:val="24"/>
        </w:rPr>
      </w:pPr>
      <w:r w:rsidRPr="00C709C2">
        <w:rPr>
          <w:rFonts w:ascii="Times New Roman" w:hAnsi="Times New Roman" w:cs="Times New Roman"/>
          <w:sz w:val="24"/>
          <w:szCs w:val="24"/>
        </w:rPr>
        <w:t>Ji</w:t>
      </w:r>
      <w:r w:rsidR="000800A1">
        <w:rPr>
          <w:rFonts w:ascii="Times New Roman" w:hAnsi="Times New Roman" w:cs="Times New Roman"/>
          <w:sz w:val="24"/>
          <w:szCs w:val="24"/>
        </w:rPr>
        <w:t>,</w:t>
      </w:r>
      <w:r w:rsidRPr="00C709C2">
        <w:rPr>
          <w:rFonts w:ascii="Times New Roman" w:hAnsi="Times New Roman" w:cs="Times New Roman"/>
          <w:sz w:val="24"/>
          <w:szCs w:val="24"/>
        </w:rPr>
        <w:t xml:space="preserve"> C</w:t>
      </w:r>
      <w:r w:rsidR="000800A1">
        <w:rPr>
          <w:rFonts w:ascii="Times New Roman" w:hAnsi="Times New Roman" w:cs="Times New Roman"/>
          <w:sz w:val="24"/>
          <w:szCs w:val="24"/>
        </w:rPr>
        <w:t>.;</w:t>
      </w:r>
      <w:r w:rsidRPr="00C709C2">
        <w:rPr>
          <w:rFonts w:ascii="Times New Roman" w:hAnsi="Times New Roman" w:cs="Times New Roman"/>
          <w:sz w:val="24"/>
          <w:szCs w:val="24"/>
        </w:rPr>
        <w:t xml:space="preserve"> Li</w:t>
      </w:r>
      <w:r w:rsidR="000800A1">
        <w:rPr>
          <w:rFonts w:ascii="Times New Roman" w:hAnsi="Times New Roman" w:cs="Times New Roman"/>
          <w:sz w:val="24"/>
          <w:szCs w:val="24"/>
        </w:rPr>
        <w:t>,</w:t>
      </w:r>
      <w:r w:rsidRPr="00C709C2">
        <w:rPr>
          <w:rFonts w:ascii="Times New Roman" w:hAnsi="Times New Roman" w:cs="Times New Roman"/>
          <w:sz w:val="24"/>
          <w:szCs w:val="24"/>
        </w:rPr>
        <w:t xml:space="preserve"> H</w:t>
      </w:r>
      <w:r w:rsidR="000800A1">
        <w:rPr>
          <w:rFonts w:ascii="Times New Roman" w:hAnsi="Times New Roman" w:cs="Times New Roman"/>
          <w:sz w:val="24"/>
          <w:szCs w:val="24"/>
        </w:rPr>
        <w:t>.;</w:t>
      </w:r>
      <w:r w:rsidRPr="00C709C2">
        <w:rPr>
          <w:rFonts w:ascii="Times New Roman" w:hAnsi="Times New Roman" w:cs="Times New Roman"/>
          <w:sz w:val="24"/>
          <w:szCs w:val="24"/>
        </w:rPr>
        <w:t xml:space="preserve"> Chen</w:t>
      </w:r>
      <w:r w:rsidR="000800A1">
        <w:rPr>
          <w:rFonts w:ascii="Times New Roman" w:hAnsi="Times New Roman" w:cs="Times New Roman"/>
          <w:sz w:val="24"/>
          <w:szCs w:val="24"/>
        </w:rPr>
        <w:t>,</w:t>
      </w:r>
      <w:r w:rsidRPr="00C709C2">
        <w:rPr>
          <w:rFonts w:ascii="Times New Roman" w:hAnsi="Times New Roman" w:cs="Times New Roman"/>
          <w:sz w:val="24"/>
          <w:szCs w:val="24"/>
        </w:rPr>
        <w:t xml:space="preserve"> L</w:t>
      </w:r>
      <w:r w:rsidR="000800A1">
        <w:rPr>
          <w:rFonts w:ascii="Times New Roman" w:hAnsi="Times New Roman" w:cs="Times New Roman"/>
          <w:sz w:val="24"/>
          <w:szCs w:val="24"/>
        </w:rPr>
        <w:t>.;</w:t>
      </w:r>
      <w:r w:rsidRPr="00C709C2">
        <w:rPr>
          <w:rFonts w:ascii="Times New Roman" w:hAnsi="Times New Roman" w:cs="Times New Roman"/>
          <w:sz w:val="24"/>
          <w:szCs w:val="24"/>
        </w:rPr>
        <w:t xml:space="preserve"> Xie</w:t>
      </w:r>
      <w:r w:rsidR="000800A1">
        <w:rPr>
          <w:rFonts w:ascii="Times New Roman" w:hAnsi="Times New Roman" w:cs="Times New Roman"/>
          <w:sz w:val="24"/>
          <w:szCs w:val="24"/>
        </w:rPr>
        <w:t>,</w:t>
      </w:r>
      <w:r w:rsidRPr="00C709C2">
        <w:rPr>
          <w:rFonts w:ascii="Times New Roman" w:hAnsi="Times New Roman" w:cs="Times New Roman"/>
          <w:sz w:val="24"/>
          <w:szCs w:val="24"/>
        </w:rPr>
        <w:t xml:space="preserve"> M</w:t>
      </w:r>
      <w:r w:rsidR="000800A1">
        <w:rPr>
          <w:rFonts w:ascii="Times New Roman" w:hAnsi="Times New Roman" w:cs="Times New Roman"/>
          <w:sz w:val="24"/>
          <w:szCs w:val="24"/>
        </w:rPr>
        <w:t>.;</w:t>
      </w:r>
      <w:r w:rsidRPr="00C709C2">
        <w:rPr>
          <w:rFonts w:ascii="Times New Roman" w:hAnsi="Times New Roman" w:cs="Times New Roman"/>
          <w:sz w:val="24"/>
          <w:szCs w:val="24"/>
        </w:rPr>
        <w:t xml:space="preserve"> Wang</w:t>
      </w:r>
      <w:r w:rsidR="000800A1">
        <w:rPr>
          <w:rFonts w:ascii="Times New Roman" w:hAnsi="Times New Roman" w:cs="Times New Roman"/>
          <w:sz w:val="24"/>
          <w:szCs w:val="24"/>
        </w:rPr>
        <w:t>,</w:t>
      </w:r>
      <w:r w:rsidRPr="00C709C2">
        <w:rPr>
          <w:rFonts w:ascii="Times New Roman" w:hAnsi="Times New Roman" w:cs="Times New Roman"/>
          <w:sz w:val="24"/>
          <w:szCs w:val="24"/>
        </w:rPr>
        <w:t xml:space="preserve"> F</w:t>
      </w:r>
      <w:r w:rsidR="000800A1">
        <w:rPr>
          <w:rFonts w:ascii="Times New Roman" w:hAnsi="Times New Roman" w:cs="Times New Roman"/>
          <w:sz w:val="24"/>
          <w:szCs w:val="24"/>
        </w:rPr>
        <w:t>.,</w:t>
      </w:r>
      <w:r w:rsidRPr="00C709C2">
        <w:rPr>
          <w:rFonts w:ascii="Times New Roman" w:hAnsi="Times New Roman" w:cs="Times New Roman"/>
          <w:sz w:val="24"/>
          <w:szCs w:val="24"/>
        </w:rPr>
        <w:t xml:space="preserve"> </w:t>
      </w:r>
      <w:r w:rsidRPr="000800A1">
        <w:rPr>
          <w:rFonts w:ascii="Times New Roman" w:hAnsi="Times New Roman" w:cs="Times New Roman"/>
          <w:i/>
          <w:iCs/>
          <w:sz w:val="24"/>
          <w:szCs w:val="24"/>
        </w:rPr>
        <w:t>et al</w:t>
      </w:r>
      <w:r w:rsidRPr="00C709C2">
        <w:rPr>
          <w:rFonts w:ascii="Times New Roman" w:hAnsi="Times New Roman" w:cs="Times New Roman"/>
          <w:sz w:val="24"/>
          <w:szCs w:val="24"/>
        </w:rPr>
        <w:t xml:space="preserve">. </w:t>
      </w:r>
      <w:r w:rsidR="000800A1">
        <w:rPr>
          <w:rFonts w:ascii="Times New Roman" w:hAnsi="Times New Roman" w:cs="Times New Roman"/>
          <w:sz w:val="24"/>
          <w:szCs w:val="24"/>
        </w:rPr>
        <w:t>(</w:t>
      </w:r>
      <w:r w:rsidRPr="00C709C2">
        <w:rPr>
          <w:rFonts w:ascii="Times New Roman" w:hAnsi="Times New Roman" w:cs="Times New Roman"/>
          <w:sz w:val="24"/>
          <w:szCs w:val="24"/>
        </w:rPr>
        <w:t>2013</w:t>
      </w:r>
      <w:r w:rsidR="000800A1">
        <w:rPr>
          <w:rFonts w:ascii="Times New Roman" w:hAnsi="Times New Roman" w:cs="Times New Roman"/>
          <w:sz w:val="24"/>
          <w:szCs w:val="24"/>
        </w:rPr>
        <w:t>)</w:t>
      </w:r>
      <w:r w:rsidRPr="00C709C2">
        <w:rPr>
          <w:rFonts w:ascii="Times New Roman" w:hAnsi="Times New Roman" w:cs="Times New Roman"/>
          <w:sz w:val="24"/>
          <w:szCs w:val="24"/>
        </w:rPr>
        <w:t xml:space="preserve">. A novel rice </w:t>
      </w:r>
      <w:proofErr w:type="spellStart"/>
      <w:r w:rsidRPr="00C709C2">
        <w:rPr>
          <w:rFonts w:ascii="Times New Roman" w:hAnsi="Times New Roman" w:cs="Times New Roman"/>
          <w:sz w:val="24"/>
          <w:szCs w:val="24"/>
        </w:rPr>
        <w:t>bHLH</w:t>
      </w:r>
      <w:proofErr w:type="spellEnd"/>
      <w:r w:rsidRPr="00C709C2">
        <w:rPr>
          <w:rFonts w:ascii="Times New Roman" w:hAnsi="Times New Roman" w:cs="Times New Roman"/>
          <w:sz w:val="24"/>
          <w:szCs w:val="24"/>
        </w:rPr>
        <w:t xml:space="preserve"> transcription factor, DTD, acts </w:t>
      </w:r>
      <w:proofErr w:type="spellStart"/>
      <w:r w:rsidRPr="00C709C2">
        <w:rPr>
          <w:rFonts w:ascii="Times New Roman" w:hAnsi="Times New Roman" w:cs="Times New Roman"/>
          <w:sz w:val="24"/>
          <w:szCs w:val="24"/>
        </w:rPr>
        <w:t>coordinately</w:t>
      </w:r>
      <w:proofErr w:type="spellEnd"/>
      <w:r w:rsidRPr="00C709C2">
        <w:rPr>
          <w:rFonts w:ascii="Times New Roman" w:hAnsi="Times New Roman" w:cs="Times New Roman"/>
          <w:sz w:val="24"/>
          <w:szCs w:val="24"/>
        </w:rPr>
        <w:t xml:space="preserve"> with TDR in controlling tapetum function and pollen development</w:t>
      </w:r>
      <w:r w:rsidR="00716E6C">
        <w:rPr>
          <w:rFonts w:ascii="Times New Roman" w:hAnsi="Times New Roman" w:cs="Times New Roman"/>
          <w:sz w:val="24"/>
          <w:szCs w:val="24"/>
        </w:rPr>
        <w:t>.</w:t>
      </w:r>
      <w:r w:rsidR="008E193C">
        <w:rPr>
          <w:rFonts w:ascii="Times New Roman" w:hAnsi="Times New Roman" w:cs="Times New Roman"/>
          <w:sz w:val="24"/>
          <w:szCs w:val="24"/>
        </w:rPr>
        <w:t xml:space="preserve"> </w:t>
      </w:r>
      <w:r w:rsidR="008E193C" w:rsidRPr="008E193C">
        <w:rPr>
          <w:rFonts w:ascii="Times New Roman" w:hAnsi="Times New Roman" w:cs="Times New Roman"/>
          <w:i/>
          <w:iCs/>
          <w:sz w:val="24"/>
          <w:szCs w:val="24"/>
        </w:rPr>
        <w:t>Molecular Plant</w:t>
      </w:r>
      <w:r w:rsidR="008E193C">
        <w:rPr>
          <w:rFonts w:ascii="Times New Roman" w:hAnsi="Times New Roman" w:cs="Times New Roman"/>
          <w:sz w:val="24"/>
          <w:szCs w:val="24"/>
        </w:rPr>
        <w:t>,</w:t>
      </w:r>
      <w:r w:rsidRPr="00C709C2">
        <w:rPr>
          <w:rFonts w:ascii="Times New Roman" w:hAnsi="Times New Roman" w:cs="Times New Roman"/>
          <w:sz w:val="24"/>
          <w:szCs w:val="24"/>
        </w:rPr>
        <w:t xml:space="preserve"> </w:t>
      </w:r>
      <w:r w:rsidRPr="008E193C">
        <w:rPr>
          <w:rFonts w:ascii="Times New Roman" w:hAnsi="Times New Roman" w:cs="Times New Roman"/>
          <w:b/>
          <w:bCs/>
          <w:sz w:val="24"/>
          <w:szCs w:val="24"/>
        </w:rPr>
        <w:t>6</w:t>
      </w:r>
      <w:r w:rsidRPr="00C709C2">
        <w:rPr>
          <w:rFonts w:ascii="Times New Roman" w:hAnsi="Times New Roman" w:cs="Times New Roman"/>
          <w:sz w:val="24"/>
          <w:szCs w:val="24"/>
        </w:rPr>
        <w:t>:1715–18</w:t>
      </w:r>
      <w:r w:rsidR="008E193C">
        <w:rPr>
          <w:rFonts w:ascii="Times New Roman" w:hAnsi="Times New Roman" w:cs="Times New Roman"/>
          <w:sz w:val="24"/>
          <w:szCs w:val="24"/>
        </w:rPr>
        <w:t>.</w:t>
      </w:r>
    </w:p>
    <w:p w14:paraId="11D1DDAD" w14:textId="77777777" w:rsidR="008B1882" w:rsidRPr="00C709C2" w:rsidRDefault="008B1882" w:rsidP="00C7605F">
      <w:pPr>
        <w:spacing w:after="0" w:line="240" w:lineRule="auto"/>
        <w:ind w:left="567" w:hanging="567"/>
        <w:jc w:val="both"/>
        <w:rPr>
          <w:rFonts w:ascii="Times New Roman" w:hAnsi="Times New Roman" w:cs="Times New Roman"/>
          <w:sz w:val="24"/>
          <w:szCs w:val="24"/>
        </w:rPr>
      </w:pPr>
      <w:r w:rsidRPr="00C709C2">
        <w:rPr>
          <w:rFonts w:ascii="Times New Roman" w:hAnsi="Times New Roman" w:cs="Times New Roman"/>
          <w:sz w:val="24"/>
          <w:szCs w:val="24"/>
        </w:rPr>
        <w:t>Johnson, A.</w:t>
      </w:r>
      <w:r w:rsidR="00716E6C">
        <w:rPr>
          <w:rFonts w:ascii="Times New Roman" w:hAnsi="Times New Roman" w:cs="Times New Roman"/>
          <w:sz w:val="24"/>
          <w:szCs w:val="24"/>
        </w:rPr>
        <w:t xml:space="preserve"> </w:t>
      </w:r>
      <w:r w:rsidRPr="00C709C2">
        <w:rPr>
          <w:rFonts w:ascii="Times New Roman" w:hAnsi="Times New Roman" w:cs="Times New Roman"/>
          <w:sz w:val="24"/>
          <w:szCs w:val="24"/>
        </w:rPr>
        <w:t xml:space="preserve">G. </w:t>
      </w:r>
      <w:r w:rsidR="00716E6C">
        <w:rPr>
          <w:rFonts w:ascii="Times New Roman" w:hAnsi="Times New Roman" w:cs="Times New Roman"/>
          <w:sz w:val="24"/>
          <w:szCs w:val="24"/>
        </w:rPr>
        <w:t>(</w:t>
      </w:r>
      <w:r w:rsidRPr="00C709C2">
        <w:rPr>
          <w:rFonts w:ascii="Times New Roman" w:hAnsi="Times New Roman" w:cs="Times New Roman"/>
          <w:sz w:val="24"/>
          <w:szCs w:val="24"/>
        </w:rPr>
        <w:t>1966</w:t>
      </w:r>
      <w:r w:rsidR="00716E6C">
        <w:rPr>
          <w:rFonts w:ascii="Times New Roman" w:hAnsi="Times New Roman" w:cs="Times New Roman"/>
          <w:sz w:val="24"/>
          <w:szCs w:val="24"/>
        </w:rPr>
        <w:t>)</w:t>
      </w:r>
      <w:r w:rsidRPr="00C709C2">
        <w:rPr>
          <w:rFonts w:ascii="Times New Roman" w:hAnsi="Times New Roman" w:cs="Times New Roman"/>
          <w:sz w:val="24"/>
          <w:szCs w:val="24"/>
        </w:rPr>
        <w:t>. Inbreeding and production of commercial F</w:t>
      </w:r>
      <w:r w:rsidRPr="00716E6C">
        <w:rPr>
          <w:rFonts w:ascii="Times New Roman" w:hAnsi="Times New Roman" w:cs="Times New Roman"/>
          <w:sz w:val="24"/>
          <w:szCs w:val="24"/>
          <w:vertAlign w:val="subscript"/>
        </w:rPr>
        <w:t>1</w:t>
      </w:r>
      <w:r w:rsidRPr="00C709C2">
        <w:rPr>
          <w:rFonts w:ascii="Times New Roman" w:hAnsi="Times New Roman" w:cs="Times New Roman"/>
          <w:sz w:val="24"/>
          <w:szCs w:val="24"/>
        </w:rPr>
        <w:t xml:space="preserve"> hybrid seed in Brussels sprout. </w:t>
      </w:r>
      <w:proofErr w:type="spellStart"/>
      <w:r w:rsidRPr="00C709C2">
        <w:rPr>
          <w:rFonts w:ascii="Times New Roman" w:hAnsi="Times New Roman" w:cs="Times New Roman"/>
          <w:i/>
          <w:iCs/>
          <w:sz w:val="24"/>
          <w:szCs w:val="24"/>
        </w:rPr>
        <w:t>Euphytica</w:t>
      </w:r>
      <w:proofErr w:type="spellEnd"/>
      <w:r w:rsidRPr="00C709C2">
        <w:rPr>
          <w:rFonts w:ascii="Times New Roman" w:hAnsi="Times New Roman" w:cs="Times New Roman"/>
          <w:sz w:val="24"/>
          <w:szCs w:val="24"/>
        </w:rPr>
        <w:t xml:space="preserve">. </w:t>
      </w:r>
      <w:r w:rsidRPr="00716E6C">
        <w:rPr>
          <w:rFonts w:ascii="Times New Roman" w:hAnsi="Times New Roman" w:cs="Times New Roman"/>
          <w:b/>
          <w:bCs/>
          <w:sz w:val="24"/>
          <w:szCs w:val="24"/>
        </w:rPr>
        <w:t>15</w:t>
      </w:r>
      <w:r w:rsidRPr="00C709C2">
        <w:rPr>
          <w:rFonts w:ascii="Times New Roman" w:hAnsi="Times New Roman" w:cs="Times New Roman"/>
          <w:sz w:val="24"/>
          <w:szCs w:val="24"/>
        </w:rPr>
        <w:t>: 58-79.</w:t>
      </w:r>
    </w:p>
    <w:p w14:paraId="3B31EB7F" w14:textId="77777777" w:rsidR="008B1882" w:rsidRPr="00C709C2" w:rsidRDefault="008B1882" w:rsidP="008B1882">
      <w:pPr>
        <w:spacing w:after="0" w:line="240" w:lineRule="auto"/>
        <w:ind w:left="567" w:hanging="567"/>
        <w:jc w:val="both"/>
        <w:rPr>
          <w:rFonts w:ascii="Times New Roman" w:hAnsi="Times New Roman" w:cs="Times New Roman"/>
          <w:color w:val="222222"/>
          <w:sz w:val="24"/>
          <w:szCs w:val="24"/>
          <w:shd w:val="clear" w:color="auto" w:fill="FFFFFF"/>
        </w:rPr>
      </w:pPr>
      <w:r w:rsidRPr="00C709C2">
        <w:rPr>
          <w:rFonts w:ascii="Times New Roman" w:hAnsi="Times New Roman" w:cs="Times New Roman"/>
          <w:sz w:val="24"/>
          <w:szCs w:val="24"/>
        </w:rPr>
        <w:t>Jones, H. A.</w:t>
      </w:r>
      <w:r w:rsidR="00CE7C18" w:rsidRPr="00C709C2">
        <w:rPr>
          <w:rFonts w:ascii="Times New Roman" w:hAnsi="Times New Roman" w:cs="Times New Roman"/>
          <w:sz w:val="24"/>
          <w:szCs w:val="24"/>
        </w:rPr>
        <w:t xml:space="preserve"> and</w:t>
      </w:r>
      <w:r w:rsidRPr="00C709C2">
        <w:rPr>
          <w:rFonts w:ascii="Times New Roman" w:hAnsi="Times New Roman" w:cs="Times New Roman"/>
          <w:sz w:val="24"/>
          <w:szCs w:val="24"/>
        </w:rPr>
        <w:t xml:space="preserve"> Emsweller, S. L. (1937). A male sterile onion. </w:t>
      </w:r>
      <w:r w:rsidR="00716E6C" w:rsidRPr="00716E6C">
        <w:rPr>
          <w:rFonts w:ascii="Times New Roman" w:hAnsi="Times New Roman" w:cs="Times New Roman"/>
          <w:i/>
          <w:iCs/>
          <w:sz w:val="24"/>
          <w:szCs w:val="24"/>
        </w:rPr>
        <w:t>Proceedings of the American Society for Horticultural Science</w:t>
      </w:r>
      <w:r w:rsidRPr="00C709C2">
        <w:rPr>
          <w:rFonts w:ascii="Times New Roman" w:hAnsi="Times New Roman" w:cs="Times New Roman"/>
          <w:sz w:val="24"/>
          <w:szCs w:val="24"/>
        </w:rPr>
        <w:t xml:space="preserve">, </w:t>
      </w:r>
      <w:r w:rsidRPr="00716E6C">
        <w:rPr>
          <w:rFonts w:ascii="Times New Roman" w:hAnsi="Times New Roman" w:cs="Times New Roman"/>
          <w:b/>
          <w:bCs/>
          <w:sz w:val="24"/>
          <w:szCs w:val="24"/>
        </w:rPr>
        <w:t>34</w:t>
      </w:r>
      <w:r w:rsidR="00716E6C">
        <w:rPr>
          <w:rFonts w:ascii="Times New Roman" w:hAnsi="Times New Roman" w:cs="Times New Roman"/>
          <w:sz w:val="24"/>
          <w:szCs w:val="24"/>
        </w:rPr>
        <w:t xml:space="preserve">: </w:t>
      </w:r>
      <w:r w:rsidRPr="00C709C2">
        <w:rPr>
          <w:rFonts w:ascii="Times New Roman" w:hAnsi="Times New Roman" w:cs="Times New Roman"/>
          <w:sz w:val="24"/>
          <w:szCs w:val="24"/>
        </w:rPr>
        <w:t>583–585.</w:t>
      </w:r>
    </w:p>
    <w:p w14:paraId="05244314" w14:textId="77777777" w:rsidR="008B1882" w:rsidRPr="00C709C2" w:rsidRDefault="008B1882" w:rsidP="008B1882">
      <w:pPr>
        <w:spacing w:after="0" w:line="240" w:lineRule="auto"/>
        <w:ind w:left="567" w:hanging="567"/>
        <w:jc w:val="both"/>
        <w:rPr>
          <w:rFonts w:ascii="Times New Roman" w:hAnsi="Times New Roman" w:cs="Times New Roman"/>
          <w:color w:val="222222"/>
          <w:sz w:val="24"/>
          <w:szCs w:val="24"/>
          <w:shd w:val="clear" w:color="auto" w:fill="FFFFFF"/>
        </w:rPr>
      </w:pPr>
      <w:r w:rsidRPr="00C709C2">
        <w:rPr>
          <w:rFonts w:ascii="Times New Roman" w:hAnsi="Times New Roman" w:cs="Times New Roman"/>
          <w:sz w:val="24"/>
          <w:szCs w:val="24"/>
        </w:rPr>
        <w:t xml:space="preserve">Jordan, D. R; Klein, R. R. and </w:t>
      </w:r>
      <w:proofErr w:type="spellStart"/>
      <w:r w:rsidRPr="00C709C2">
        <w:rPr>
          <w:rFonts w:ascii="Times New Roman" w:hAnsi="Times New Roman" w:cs="Times New Roman"/>
          <w:sz w:val="24"/>
          <w:szCs w:val="24"/>
        </w:rPr>
        <w:t>Sakrewski</w:t>
      </w:r>
      <w:proofErr w:type="spellEnd"/>
      <w:r w:rsidRPr="00C709C2">
        <w:rPr>
          <w:rFonts w:ascii="Times New Roman" w:hAnsi="Times New Roman" w:cs="Times New Roman"/>
          <w:sz w:val="24"/>
          <w:szCs w:val="24"/>
        </w:rPr>
        <w:t xml:space="preserve">, K. G. (2011). Mapping and characterization of </w:t>
      </w:r>
      <w:r w:rsidRPr="00C709C2">
        <w:rPr>
          <w:rFonts w:ascii="Times New Roman" w:hAnsi="Times New Roman" w:cs="Times New Roman"/>
          <w:i/>
          <w:iCs/>
          <w:sz w:val="24"/>
          <w:szCs w:val="24"/>
        </w:rPr>
        <w:t>Rf5</w:t>
      </w:r>
      <w:r w:rsidRPr="00C709C2">
        <w:rPr>
          <w:rFonts w:ascii="Times New Roman" w:hAnsi="Times New Roman" w:cs="Times New Roman"/>
          <w:sz w:val="24"/>
          <w:szCs w:val="24"/>
        </w:rPr>
        <w:t>: a new gene conditioning pollen fertility restoration in A</w:t>
      </w:r>
      <w:r w:rsidRPr="00C709C2">
        <w:rPr>
          <w:rFonts w:ascii="Times New Roman" w:hAnsi="Times New Roman" w:cs="Times New Roman"/>
          <w:sz w:val="24"/>
          <w:szCs w:val="24"/>
          <w:vertAlign w:val="subscript"/>
        </w:rPr>
        <w:t>1</w:t>
      </w:r>
      <w:r w:rsidRPr="00C709C2">
        <w:rPr>
          <w:rFonts w:ascii="Times New Roman" w:hAnsi="Times New Roman" w:cs="Times New Roman"/>
          <w:sz w:val="24"/>
          <w:szCs w:val="24"/>
        </w:rPr>
        <w:t xml:space="preserve"> and A</w:t>
      </w:r>
      <w:r w:rsidRPr="00C709C2">
        <w:rPr>
          <w:rFonts w:ascii="Times New Roman" w:hAnsi="Times New Roman" w:cs="Times New Roman"/>
          <w:sz w:val="24"/>
          <w:szCs w:val="24"/>
          <w:vertAlign w:val="subscript"/>
        </w:rPr>
        <w:t>2</w:t>
      </w:r>
      <w:r w:rsidRPr="00C709C2">
        <w:rPr>
          <w:rFonts w:ascii="Times New Roman" w:hAnsi="Times New Roman" w:cs="Times New Roman"/>
          <w:sz w:val="24"/>
          <w:szCs w:val="24"/>
        </w:rPr>
        <w:t xml:space="preserve"> cytoplasm in sorghum. </w:t>
      </w:r>
      <w:r w:rsidRPr="00C709C2">
        <w:rPr>
          <w:rFonts w:ascii="Times New Roman" w:hAnsi="Times New Roman" w:cs="Times New Roman"/>
          <w:i/>
          <w:iCs/>
          <w:sz w:val="24"/>
          <w:szCs w:val="24"/>
        </w:rPr>
        <w:t>Theoretical Applied Genetics</w:t>
      </w:r>
      <w:r w:rsidRPr="00C709C2">
        <w:rPr>
          <w:rFonts w:ascii="Times New Roman" w:hAnsi="Times New Roman" w:cs="Times New Roman"/>
          <w:sz w:val="24"/>
          <w:szCs w:val="24"/>
        </w:rPr>
        <w:t>, 123</w:t>
      </w:r>
      <w:r w:rsidR="00716E6C">
        <w:rPr>
          <w:rFonts w:ascii="Times New Roman" w:hAnsi="Times New Roman" w:cs="Times New Roman"/>
          <w:sz w:val="24"/>
          <w:szCs w:val="24"/>
        </w:rPr>
        <w:t>:</w:t>
      </w:r>
      <w:r w:rsidRPr="00C709C2">
        <w:rPr>
          <w:rFonts w:ascii="Times New Roman" w:hAnsi="Times New Roman" w:cs="Times New Roman"/>
          <w:sz w:val="24"/>
          <w:szCs w:val="24"/>
        </w:rPr>
        <w:t xml:space="preserve"> 383–396.</w:t>
      </w:r>
    </w:p>
    <w:p w14:paraId="5B2E04DF" w14:textId="77777777" w:rsidR="008B1882" w:rsidRPr="00C709C2" w:rsidRDefault="008B1882" w:rsidP="008B1882">
      <w:pPr>
        <w:spacing w:after="0" w:line="240" w:lineRule="auto"/>
        <w:ind w:left="567" w:hanging="567"/>
        <w:jc w:val="both"/>
        <w:rPr>
          <w:rFonts w:ascii="Times New Roman" w:hAnsi="Times New Roman" w:cs="Times New Roman"/>
          <w:color w:val="222222"/>
          <w:sz w:val="24"/>
          <w:szCs w:val="24"/>
          <w:shd w:val="clear" w:color="auto" w:fill="FFFFFF"/>
        </w:rPr>
      </w:pPr>
      <w:r w:rsidRPr="00C709C2">
        <w:rPr>
          <w:rFonts w:ascii="Times New Roman" w:hAnsi="Times New Roman" w:cs="Times New Roman"/>
          <w:sz w:val="24"/>
          <w:szCs w:val="24"/>
        </w:rPr>
        <w:t xml:space="preserve">Jordan, D. R; Mace, E. S. and Henzell, R. G. (2010). Molecular mapping and candidate gene identification of the </w:t>
      </w:r>
      <w:r w:rsidRPr="00C709C2">
        <w:rPr>
          <w:rFonts w:ascii="Times New Roman" w:hAnsi="Times New Roman" w:cs="Times New Roman"/>
          <w:i/>
          <w:iCs/>
          <w:sz w:val="24"/>
          <w:szCs w:val="24"/>
        </w:rPr>
        <w:t>Rf2</w:t>
      </w:r>
      <w:r w:rsidRPr="00C709C2">
        <w:rPr>
          <w:rFonts w:ascii="Times New Roman" w:hAnsi="Times New Roman" w:cs="Times New Roman"/>
          <w:sz w:val="24"/>
          <w:szCs w:val="24"/>
        </w:rPr>
        <w:t xml:space="preserve"> gene for pollen fertility restoration in sorghum [</w:t>
      </w:r>
      <w:r w:rsidRPr="00C709C2">
        <w:rPr>
          <w:rFonts w:ascii="Times New Roman" w:hAnsi="Times New Roman" w:cs="Times New Roman"/>
          <w:i/>
          <w:iCs/>
          <w:sz w:val="24"/>
          <w:szCs w:val="24"/>
        </w:rPr>
        <w:t xml:space="preserve">Sorghum </w:t>
      </w:r>
      <w:proofErr w:type="spellStart"/>
      <w:r w:rsidRPr="00C709C2">
        <w:rPr>
          <w:rFonts w:ascii="Times New Roman" w:hAnsi="Times New Roman" w:cs="Times New Roman"/>
          <w:i/>
          <w:iCs/>
          <w:sz w:val="24"/>
          <w:szCs w:val="24"/>
        </w:rPr>
        <w:t>bicolor</w:t>
      </w:r>
      <w:proofErr w:type="spellEnd"/>
      <w:r w:rsidRPr="00C709C2">
        <w:rPr>
          <w:rFonts w:ascii="Times New Roman" w:hAnsi="Times New Roman" w:cs="Times New Roman"/>
          <w:sz w:val="24"/>
          <w:szCs w:val="24"/>
        </w:rPr>
        <w:t xml:space="preserve"> (L.) Moench]. </w:t>
      </w:r>
      <w:r w:rsidRPr="00C709C2">
        <w:rPr>
          <w:rFonts w:ascii="Times New Roman" w:hAnsi="Times New Roman" w:cs="Times New Roman"/>
          <w:i/>
          <w:iCs/>
          <w:sz w:val="24"/>
          <w:szCs w:val="24"/>
        </w:rPr>
        <w:t>Theoretical Applied Genetics</w:t>
      </w:r>
      <w:r w:rsidR="00716E6C">
        <w:rPr>
          <w:rFonts w:ascii="Times New Roman" w:hAnsi="Times New Roman" w:cs="Times New Roman"/>
          <w:sz w:val="24"/>
          <w:szCs w:val="24"/>
        </w:rPr>
        <w:t>,</w:t>
      </w:r>
      <w:r w:rsidRPr="00C709C2">
        <w:rPr>
          <w:rFonts w:ascii="Times New Roman" w:hAnsi="Times New Roman" w:cs="Times New Roman"/>
          <w:sz w:val="24"/>
          <w:szCs w:val="24"/>
        </w:rPr>
        <w:t xml:space="preserve"> </w:t>
      </w:r>
      <w:r w:rsidRPr="00716E6C">
        <w:rPr>
          <w:rFonts w:ascii="Times New Roman" w:hAnsi="Times New Roman" w:cs="Times New Roman"/>
          <w:b/>
          <w:bCs/>
          <w:sz w:val="24"/>
          <w:szCs w:val="24"/>
        </w:rPr>
        <w:t>120</w:t>
      </w:r>
      <w:r w:rsidR="00716E6C">
        <w:rPr>
          <w:rFonts w:ascii="Times New Roman" w:hAnsi="Times New Roman" w:cs="Times New Roman"/>
          <w:sz w:val="24"/>
          <w:szCs w:val="24"/>
        </w:rPr>
        <w:t>:</w:t>
      </w:r>
      <w:r w:rsidRPr="00C709C2">
        <w:rPr>
          <w:rFonts w:ascii="Times New Roman" w:hAnsi="Times New Roman" w:cs="Times New Roman"/>
          <w:sz w:val="24"/>
          <w:szCs w:val="24"/>
        </w:rPr>
        <w:t xml:space="preserve"> 1279–1287.</w:t>
      </w:r>
    </w:p>
    <w:p w14:paraId="0F7DB81B" w14:textId="77777777" w:rsidR="008B1882" w:rsidRPr="00C709C2" w:rsidRDefault="008B1882" w:rsidP="008B1882">
      <w:pPr>
        <w:spacing w:after="0" w:line="240" w:lineRule="auto"/>
        <w:ind w:left="567" w:hanging="567"/>
        <w:jc w:val="both"/>
        <w:rPr>
          <w:rFonts w:ascii="Times New Roman" w:hAnsi="Times New Roman" w:cs="Times New Roman"/>
          <w:sz w:val="24"/>
          <w:szCs w:val="24"/>
        </w:rPr>
      </w:pPr>
      <w:r w:rsidRPr="00C709C2">
        <w:rPr>
          <w:rFonts w:ascii="Times New Roman" w:hAnsi="Times New Roman" w:cs="Times New Roman"/>
          <w:sz w:val="24"/>
          <w:szCs w:val="24"/>
        </w:rPr>
        <w:t>Kakihara, F.</w:t>
      </w:r>
      <w:r w:rsidR="00716E6C">
        <w:rPr>
          <w:rFonts w:ascii="Times New Roman" w:hAnsi="Times New Roman" w:cs="Times New Roman"/>
          <w:sz w:val="24"/>
          <w:szCs w:val="24"/>
        </w:rPr>
        <w:t>;</w:t>
      </w:r>
      <w:r w:rsidRPr="00C709C2">
        <w:rPr>
          <w:rFonts w:ascii="Times New Roman" w:hAnsi="Times New Roman" w:cs="Times New Roman"/>
          <w:sz w:val="24"/>
          <w:szCs w:val="24"/>
        </w:rPr>
        <w:t xml:space="preserve"> Masahiro, K. and </w:t>
      </w:r>
      <w:proofErr w:type="spellStart"/>
      <w:r w:rsidRPr="00C709C2">
        <w:rPr>
          <w:rFonts w:ascii="Times New Roman" w:hAnsi="Times New Roman" w:cs="Times New Roman"/>
          <w:sz w:val="24"/>
          <w:szCs w:val="24"/>
        </w:rPr>
        <w:t>Tokumasu</w:t>
      </w:r>
      <w:proofErr w:type="spellEnd"/>
      <w:r w:rsidRPr="00C709C2">
        <w:rPr>
          <w:rFonts w:ascii="Times New Roman" w:hAnsi="Times New Roman" w:cs="Times New Roman"/>
          <w:sz w:val="24"/>
          <w:szCs w:val="24"/>
        </w:rPr>
        <w:t>, S. (1988). Relationship between pollen degeneration and amino acids, especially proline, in male sterile Japanese radish (</w:t>
      </w:r>
      <w:r w:rsidRPr="00C709C2">
        <w:rPr>
          <w:rFonts w:ascii="Times New Roman" w:hAnsi="Times New Roman" w:cs="Times New Roman"/>
          <w:i/>
          <w:iCs/>
          <w:sz w:val="24"/>
          <w:szCs w:val="24"/>
        </w:rPr>
        <w:t xml:space="preserve">Raphanus sativus </w:t>
      </w:r>
      <w:r w:rsidRPr="00C709C2">
        <w:rPr>
          <w:rFonts w:ascii="Times New Roman" w:hAnsi="Times New Roman" w:cs="Times New Roman"/>
          <w:sz w:val="24"/>
          <w:szCs w:val="24"/>
        </w:rPr>
        <w:t xml:space="preserve">L. var. </w:t>
      </w:r>
      <w:r w:rsidRPr="00C709C2">
        <w:rPr>
          <w:rFonts w:ascii="Times New Roman" w:hAnsi="Times New Roman" w:cs="Times New Roman"/>
          <w:i/>
          <w:iCs/>
          <w:sz w:val="24"/>
          <w:szCs w:val="24"/>
        </w:rPr>
        <w:t xml:space="preserve">longipinnatus </w:t>
      </w:r>
      <w:r w:rsidRPr="00C709C2">
        <w:rPr>
          <w:rFonts w:ascii="Times New Roman" w:hAnsi="Times New Roman" w:cs="Times New Roman"/>
          <w:sz w:val="24"/>
          <w:szCs w:val="24"/>
        </w:rPr>
        <w:t xml:space="preserve">Bailey). </w:t>
      </w:r>
      <w:proofErr w:type="spellStart"/>
      <w:r w:rsidRPr="00C709C2">
        <w:rPr>
          <w:rFonts w:ascii="Times New Roman" w:hAnsi="Times New Roman" w:cs="Times New Roman"/>
          <w:i/>
          <w:iCs/>
          <w:sz w:val="24"/>
          <w:szCs w:val="24"/>
        </w:rPr>
        <w:t>Scintia</w:t>
      </w:r>
      <w:proofErr w:type="spellEnd"/>
      <w:r w:rsidRPr="00C709C2">
        <w:rPr>
          <w:rFonts w:ascii="Times New Roman" w:hAnsi="Times New Roman" w:cs="Times New Roman"/>
          <w:i/>
          <w:iCs/>
          <w:sz w:val="24"/>
          <w:szCs w:val="24"/>
        </w:rPr>
        <w:t xml:space="preserve"> </w:t>
      </w:r>
      <w:proofErr w:type="spellStart"/>
      <w:r w:rsidRPr="00C709C2">
        <w:rPr>
          <w:rFonts w:ascii="Times New Roman" w:hAnsi="Times New Roman" w:cs="Times New Roman"/>
          <w:i/>
          <w:iCs/>
          <w:sz w:val="24"/>
          <w:szCs w:val="24"/>
        </w:rPr>
        <w:t>Horticultare</w:t>
      </w:r>
      <w:proofErr w:type="spellEnd"/>
      <w:r w:rsidRPr="00C709C2">
        <w:rPr>
          <w:rFonts w:ascii="Times New Roman" w:hAnsi="Times New Roman" w:cs="Times New Roman"/>
          <w:i/>
          <w:iCs/>
          <w:sz w:val="24"/>
          <w:szCs w:val="24"/>
        </w:rPr>
        <w:t>,</w:t>
      </w:r>
      <w:r w:rsidRPr="00C709C2">
        <w:rPr>
          <w:rFonts w:ascii="Times New Roman" w:hAnsi="Times New Roman" w:cs="Times New Roman"/>
          <w:sz w:val="24"/>
          <w:szCs w:val="24"/>
        </w:rPr>
        <w:t xml:space="preserve"> </w:t>
      </w:r>
      <w:r w:rsidRPr="00716E6C">
        <w:rPr>
          <w:rFonts w:ascii="Times New Roman" w:hAnsi="Times New Roman" w:cs="Times New Roman"/>
          <w:b/>
          <w:bCs/>
          <w:sz w:val="24"/>
          <w:szCs w:val="24"/>
        </w:rPr>
        <w:t>36</w:t>
      </w:r>
      <w:r w:rsidRPr="00C709C2">
        <w:rPr>
          <w:rFonts w:ascii="Times New Roman" w:hAnsi="Times New Roman" w:cs="Times New Roman"/>
          <w:sz w:val="24"/>
          <w:szCs w:val="24"/>
        </w:rPr>
        <w:t>: 17-23.</w:t>
      </w:r>
    </w:p>
    <w:p w14:paraId="650C9629" w14:textId="77777777" w:rsidR="008B1882" w:rsidRPr="00C709C2" w:rsidRDefault="008B1882" w:rsidP="008B1882">
      <w:pPr>
        <w:spacing w:after="0" w:line="240" w:lineRule="auto"/>
        <w:ind w:left="567" w:hanging="567"/>
        <w:jc w:val="both"/>
        <w:rPr>
          <w:rFonts w:ascii="Times New Roman" w:hAnsi="Times New Roman" w:cs="Times New Roman"/>
          <w:sz w:val="24"/>
          <w:szCs w:val="24"/>
        </w:rPr>
      </w:pPr>
      <w:r w:rsidRPr="00C709C2">
        <w:rPr>
          <w:rFonts w:ascii="Times New Roman" w:hAnsi="Times New Roman" w:cs="Times New Roman"/>
          <w:sz w:val="24"/>
          <w:szCs w:val="24"/>
        </w:rPr>
        <w:t xml:space="preserve">Kaul, M. L. H. </w:t>
      </w:r>
      <w:r w:rsidR="00B60968">
        <w:rPr>
          <w:rFonts w:ascii="Times New Roman" w:hAnsi="Times New Roman" w:cs="Times New Roman"/>
          <w:sz w:val="24"/>
          <w:szCs w:val="24"/>
        </w:rPr>
        <w:t>(</w:t>
      </w:r>
      <w:r w:rsidRPr="00C709C2">
        <w:rPr>
          <w:rFonts w:ascii="Times New Roman" w:hAnsi="Times New Roman" w:cs="Times New Roman"/>
          <w:sz w:val="24"/>
          <w:szCs w:val="24"/>
        </w:rPr>
        <w:t>1988</w:t>
      </w:r>
      <w:r w:rsidR="00B60968">
        <w:rPr>
          <w:rFonts w:ascii="Times New Roman" w:hAnsi="Times New Roman" w:cs="Times New Roman"/>
          <w:sz w:val="24"/>
          <w:szCs w:val="24"/>
        </w:rPr>
        <w:t>)</w:t>
      </w:r>
      <w:r w:rsidRPr="00C709C2">
        <w:rPr>
          <w:rFonts w:ascii="Times New Roman" w:hAnsi="Times New Roman" w:cs="Times New Roman"/>
          <w:sz w:val="24"/>
          <w:szCs w:val="24"/>
        </w:rPr>
        <w:t xml:space="preserve">. Male Sterility in Higher Plants. Monographs on </w:t>
      </w:r>
      <w:r w:rsidR="00B60968" w:rsidRPr="00C709C2">
        <w:rPr>
          <w:rFonts w:ascii="Times New Roman" w:hAnsi="Times New Roman" w:cs="Times New Roman"/>
          <w:i/>
          <w:iCs/>
          <w:sz w:val="24"/>
          <w:szCs w:val="24"/>
        </w:rPr>
        <w:t>Theoretical Applied Genetics</w:t>
      </w:r>
      <w:r w:rsidR="00B60968">
        <w:rPr>
          <w:rFonts w:ascii="Times New Roman" w:hAnsi="Times New Roman" w:cs="Times New Roman"/>
          <w:sz w:val="24"/>
          <w:szCs w:val="24"/>
        </w:rPr>
        <w:t xml:space="preserve">, </w:t>
      </w:r>
      <w:r w:rsidRPr="00C709C2">
        <w:rPr>
          <w:rFonts w:ascii="Times New Roman" w:hAnsi="Times New Roman" w:cs="Times New Roman"/>
          <w:sz w:val="24"/>
          <w:szCs w:val="24"/>
        </w:rPr>
        <w:t>10, Springer-Verlag, Berlin.</w:t>
      </w:r>
    </w:p>
    <w:p w14:paraId="2EE97F22" w14:textId="77777777" w:rsidR="008B1882" w:rsidRPr="00C709C2" w:rsidRDefault="008B1882" w:rsidP="008B1882">
      <w:pPr>
        <w:autoSpaceDE w:val="0"/>
        <w:autoSpaceDN w:val="0"/>
        <w:adjustRightInd w:val="0"/>
        <w:spacing w:after="0" w:line="240" w:lineRule="auto"/>
        <w:ind w:left="567" w:hanging="567"/>
        <w:jc w:val="both"/>
        <w:rPr>
          <w:rFonts w:ascii="Times New Roman" w:hAnsi="Times New Roman" w:cs="Times New Roman"/>
          <w:kern w:val="0"/>
          <w:sz w:val="24"/>
          <w:szCs w:val="24"/>
          <w:lang w:bidi="gu-IN"/>
        </w:rPr>
      </w:pPr>
      <w:r w:rsidRPr="00C709C2">
        <w:rPr>
          <w:rFonts w:ascii="Times New Roman" w:hAnsi="Times New Roman" w:cs="Times New Roman"/>
          <w:kern w:val="0"/>
          <w:sz w:val="24"/>
          <w:szCs w:val="24"/>
          <w:lang w:bidi="gu-IN"/>
        </w:rPr>
        <w:t>Kawanabe</w:t>
      </w:r>
      <w:r w:rsidR="00B60968">
        <w:rPr>
          <w:rFonts w:ascii="Times New Roman" w:hAnsi="Times New Roman" w:cs="Times New Roman"/>
          <w:kern w:val="0"/>
          <w:sz w:val="24"/>
          <w:szCs w:val="24"/>
          <w:lang w:bidi="gu-IN"/>
        </w:rPr>
        <w:t>,</w:t>
      </w:r>
      <w:r w:rsidRPr="00C709C2">
        <w:rPr>
          <w:rFonts w:ascii="Times New Roman" w:hAnsi="Times New Roman" w:cs="Times New Roman"/>
          <w:kern w:val="0"/>
          <w:sz w:val="24"/>
          <w:szCs w:val="24"/>
          <w:lang w:bidi="gu-IN"/>
        </w:rPr>
        <w:t xml:space="preserve"> T</w:t>
      </w:r>
      <w:r w:rsidR="00B60968">
        <w:rPr>
          <w:rFonts w:ascii="Times New Roman" w:hAnsi="Times New Roman" w:cs="Times New Roman"/>
          <w:kern w:val="0"/>
          <w:sz w:val="24"/>
          <w:szCs w:val="24"/>
          <w:lang w:bidi="gu-IN"/>
        </w:rPr>
        <w:t>.;</w:t>
      </w:r>
      <w:r w:rsidRPr="00C709C2">
        <w:rPr>
          <w:rFonts w:ascii="Times New Roman" w:hAnsi="Times New Roman" w:cs="Times New Roman"/>
          <w:kern w:val="0"/>
          <w:sz w:val="24"/>
          <w:szCs w:val="24"/>
          <w:lang w:bidi="gu-IN"/>
        </w:rPr>
        <w:t xml:space="preserve"> </w:t>
      </w:r>
      <w:proofErr w:type="spellStart"/>
      <w:r w:rsidRPr="00C709C2">
        <w:rPr>
          <w:rFonts w:ascii="Times New Roman" w:hAnsi="Times New Roman" w:cs="Times New Roman"/>
          <w:kern w:val="0"/>
          <w:sz w:val="24"/>
          <w:szCs w:val="24"/>
          <w:lang w:bidi="gu-IN"/>
        </w:rPr>
        <w:t>Ariizumi</w:t>
      </w:r>
      <w:proofErr w:type="spellEnd"/>
      <w:r w:rsidR="00B60968">
        <w:rPr>
          <w:rFonts w:ascii="Times New Roman" w:hAnsi="Times New Roman" w:cs="Times New Roman"/>
          <w:kern w:val="0"/>
          <w:sz w:val="24"/>
          <w:szCs w:val="24"/>
          <w:lang w:bidi="gu-IN"/>
        </w:rPr>
        <w:t>,</w:t>
      </w:r>
      <w:r w:rsidRPr="00C709C2">
        <w:rPr>
          <w:rFonts w:ascii="Times New Roman" w:hAnsi="Times New Roman" w:cs="Times New Roman"/>
          <w:kern w:val="0"/>
          <w:sz w:val="24"/>
          <w:szCs w:val="24"/>
          <w:lang w:bidi="gu-IN"/>
        </w:rPr>
        <w:t xml:space="preserve"> T</w:t>
      </w:r>
      <w:r w:rsidR="00B60968">
        <w:rPr>
          <w:rFonts w:ascii="Times New Roman" w:hAnsi="Times New Roman" w:cs="Times New Roman"/>
          <w:kern w:val="0"/>
          <w:sz w:val="24"/>
          <w:szCs w:val="24"/>
          <w:lang w:bidi="gu-IN"/>
        </w:rPr>
        <w:t>.;</w:t>
      </w:r>
      <w:r w:rsidRPr="00C709C2">
        <w:rPr>
          <w:rFonts w:ascii="Times New Roman" w:hAnsi="Times New Roman" w:cs="Times New Roman"/>
          <w:kern w:val="0"/>
          <w:sz w:val="24"/>
          <w:szCs w:val="24"/>
          <w:lang w:bidi="gu-IN"/>
        </w:rPr>
        <w:t xml:space="preserve"> Kawai-Yamada</w:t>
      </w:r>
      <w:r w:rsidR="00B60968">
        <w:rPr>
          <w:rFonts w:ascii="Times New Roman" w:hAnsi="Times New Roman" w:cs="Times New Roman"/>
          <w:kern w:val="0"/>
          <w:sz w:val="24"/>
          <w:szCs w:val="24"/>
          <w:lang w:bidi="gu-IN"/>
        </w:rPr>
        <w:t>,</w:t>
      </w:r>
      <w:r w:rsidRPr="00C709C2">
        <w:rPr>
          <w:rFonts w:ascii="Times New Roman" w:hAnsi="Times New Roman" w:cs="Times New Roman"/>
          <w:kern w:val="0"/>
          <w:sz w:val="24"/>
          <w:szCs w:val="24"/>
          <w:lang w:bidi="gu-IN"/>
        </w:rPr>
        <w:t xml:space="preserve"> M</w:t>
      </w:r>
      <w:r w:rsidR="00B60968">
        <w:rPr>
          <w:rFonts w:ascii="Times New Roman" w:hAnsi="Times New Roman" w:cs="Times New Roman"/>
          <w:kern w:val="0"/>
          <w:sz w:val="24"/>
          <w:szCs w:val="24"/>
          <w:lang w:bidi="gu-IN"/>
        </w:rPr>
        <w:t>.;</w:t>
      </w:r>
      <w:r w:rsidRPr="00C709C2">
        <w:rPr>
          <w:rFonts w:ascii="Times New Roman" w:hAnsi="Times New Roman" w:cs="Times New Roman"/>
          <w:kern w:val="0"/>
          <w:sz w:val="24"/>
          <w:szCs w:val="24"/>
          <w:lang w:bidi="gu-IN"/>
        </w:rPr>
        <w:t xml:space="preserve"> </w:t>
      </w:r>
      <w:proofErr w:type="spellStart"/>
      <w:r w:rsidRPr="00C709C2">
        <w:rPr>
          <w:rFonts w:ascii="Times New Roman" w:hAnsi="Times New Roman" w:cs="Times New Roman"/>
          <w:kern w:val="0"/>
          <w:sz w:val="24"/>
          <w:szCs w:val="24"/>
          <w:lang w:bidi="gu-IN"/>
        </w:rPr>
        <w:t>Uchimiya</w:t>
      </w:r>
      <w:proofErr w:type="spellEnd"/>
      <w:r w:rsidR="00B60968">
        <w:rPr>
          <w:rFonts w:ascii="Times New Roman" w:hAnsi="Times New Roman" w:cs="Times New Roman"/>
          <w:kern w:val="0"/>
          <w:sz w:val="24"/>
          <w:szCs w:val="24"/>
          <w:lang w:bidi="gu-IN"/>
        </w:rPr>
        <w:t>,</w:t>
      </w:r>
      <w:r w:rsidRPr="00C709C2">
        <w:rPr>
          <w:rFonts w:ascii="Times New Roman" w:hAnsi="Times New Roman" w:cs="Times New Roman"/>
          <w:kern w:val="0"/>
          <w:sz w:val="24"/>
          <w:szCs w:val="24"/>
          <w:lang w:bidi="gu-IN"/>
        </w:rPr>
        <w:t xml:space="preserve"> H</w:t>
      </w:r>
      <w:r w:rsidR="00B60968">
        <w:rPr>
          <w:rFonts w:ascii="Times New Roman" w:hAnsi="Times New Roman" w:cs="Times New Roman"/>
          <w:kern w:val="0"/>
          <w:sz w:val="24"/>
          <w:szCs w:val="24"/>
          <w:lang w:bidi="gu-IN"/>
        </w:rPr>
        <w:t>. and</w:t>
      </w:r>
      <w:r w:rsidRPr="00C709C2">
        <w:rPr>
          <w:rFonts w:ascii="Times New Roman" w:hAnsi="Times New Roman" w:cs="Times New Roman"/>
          <w:kern w:val="0"/>
          <w:sz w:val="24"/>
          <w:szCs w:val="24"/>
          <w:lang w:bidi="gu-IN"/>
        </w:rPr>
        <w:t xml:space="preserve"> Toriyama</w:t>
      </w:r>
      <w:r w:rsidR="00B60968">
        <w:rPr>
          <w:rFonts w:ascii="Times New Roman" w:hAnsi="Times New Roman" w:cs="Times New Roman"/>
          <w:kern w:val="0"/>
          <w:sz w:val="24"/>
          <w:szCs w:val="24"/>
          <w:lang w:bidi="gu-IN"/>
        </w:rPr>
        <w:t>,</w:t>
      </w:r>
      <w:r w:rsidRPr="00C709C2">
        <w:rPr>
          <w:rFonts w:ascii="Times New Roman" w:hAnsi="Times New Roman" w:cs="Times New Roman"/>
          <w:kern w:val="0"/>
          <w:sz w:val="24"/>
          <w:szCs w:val="24"/>
          <w:lang w:bidi="gu-IN"/>
        </w:rPr>
        <w:t xml:space="preserve"> K</w:t>
      </w:r>
      <w:r w:rsidR="00B60968">
        <w:rPr>
          <w:rFonts w:ascii="Times New Roman" w:hAnsi="Times New Roman" w:cs="Times New Roman"/>
          <w:kern w:val="0"/>
          <w:sz w:val="24"/>
          <w:szCs w:val="24"/>
          <w:lang w:bidi="gu-IN"/>
        </w:rPr>
        <w:t>.</w:t>
      </w:r>
      <w:r w:rsidRPr="00C709C2">
        <w:rPr>
          <w:rFonts w:ascii="Times New Roman" w:hAnsi="Times New Roman" w:cs="Times New Roman"/>
          <w:kern w:val="0"/>
          <w:sz w:val="24"/>
          <w:szCs w:val="24"/>
          <w:lang w:bidi="gu-IN"/>
        </w:rPr>
        <w:t xml:space="preserve"> (2006)</w:t>
      </w:r>
      <w:r w:rsidR="00B60968">
        <w:rPr>
          <w:rFonts w:ascii="Times New Roman" w:hAnsi="Times New Roman" w:cs="Times New Roman"/>
          <w:kern w:val="0"/>
          <w:sz w:val="24"/>
          <w:szCs w:val="24"/>
          <w:lang w:bidi="gu-IN"/>
        </w:rPr>
        <w:t>.</w:t>
      </w:r>
      <w:r w:rsidRPr="00C709C2">
        <w:rPr>
          <w:rFonts w:ascii="Times New Roman" w:hAnsi="Times New Roman" w:cs="Times New Roman"/>
          <w:kern w:val="0"/>
          <w:sz w:val="24"/>
          <w:szCs w:val="24"/>
          <w:lang w:bidi="gu-IN"/>
        </w:rPr>
        <w:t xml:space="preserve"> Abolition of the tapetum suicide program ruins microsporogenesis. </w:t>
      </w:r>
      <w:r w:rsidRPr="00B60968">
        <w:rPr>
          <w:rFonts w:ascii="Times New Roman" w:hAnsi="Times New Roman" w:cs="Times New Roman"/>
          <w:i/>
          <w:iCs/>
          <w:kern w:val="0"/>
          <w:sz w:val="24"/>
          <w:szCs w:val="24"/>
          <w:lang w:bidi="gu-IN"/>
        </w:rPr>
        <w:t>Plant</w:t>
      </w:r>
      <w:r w:rsidR="00B60968" w:rsidRPr="00B60968">
        <w:rPr>
          <w:rFonts w:ascii="Times New Roman" w:hAnsi="Times New Roman" w:cs="Times New Roman"/>
          <w:i/>
          <w:iCs/>
          <w:kern w:val="0"/>
          <w:sz w:val="24"/>
          <w:szCs w:val="24"/>
          <w:lang w:bidi="gu-IN"/>
        </w:rPr>
        <w:t xml:space="preserve"> and</w:t>
      </w:r>
      <w:r w:rsidRPr="00B60968">
        <w:rPr>
          <w:rFonts w:ascii="Times New Roman" w:hAnsi="Times New Roman" w:cs="Times New Roman"/>
          <w:i/>
          <w:iCs/>
          <w:kern w:val="0"/>
          <w:sz w:val="24"/>
          <w:szCs w:val="24"/>
          <w:lang w:bidi="gu-IN"/>
        </w:rPr>
        <w:t xml:space="preserve"> Cell Physiol</w:t>
      </w:r>
      <w:r w:rsidR="00B60968" w:rsidRPr="00B60968">
        <w:rPr>
          <w:rFonts w:ascii="Times New Roman" w:hAnsi="Times New Roman" w:cs="Times New Roman"/>
          <w:i/>
          <w:iCs/>
          <w:kern w:val="0"/>
          <w:sz w:val="24"/>
          <w:szCs w:val="24"/>
          <w:lang w:bidi="gu-IN"/>
        </w:rPr>
        <w:t>ogy</w:t>
      </w:r>
      <w:r w:rsidR="00B60968">
        <w:rPr>
          <w:rFonts w:ascii="Times New Roman" w:hAnsi="Times New Roman" w:cs="Times New Roman"/>
          <w:kern w:val="0"/>
          <w:sz w:val="24"/>
          <w:szCs w:val="24"/>
          <w:lang w:bidi="gu-IN"/>
        </w:rPr>
        <w:t>,</w:t>
      </w:r>
      <w:r w:rsidRPr="00C709C2">
        <w:rPr>
          <w:rFonts w:ascii="Times New Roman" w:hAnsi="Times New Roman" w:cs="Times New Roman"/>
          <w:kern w:val="0"/>
          <w:sz w:val="24"/>
          <w:szCs w:val="24"/>
          <w:lang w:bidi="gu-IN"/>
        </w:rPr>
        <w:t xml:space="preserve"> </w:t>
      </w:r>
      <w:r w:rsidRPr="00B60968">
        <w:rPr>
          <w:rFonts w:ascii="Times New Roman" w:hAnsi="Times New Roman" w:cs="Times New Roman"/>
          <w:b/>
          <w:bCs/>
          <w:kern w:val="0"/>
          <w:sz w:val="24"/>
          <w:szCs w:val="24"/>
          <w:lang w:bidi="gu-IN"/>
        </w:rPr>
        <w:t>47</w:t>
      </w:r>
      <w:r w:rsidRPr="00C709C2">
        <w:rPr>
          <w:rFonts w:ascii="Times New Roman" w:hAnsi="Times New Roman" w:cs="Times New Roman"/>
          <w:kern w:val="0"/>
          <w:sz w:val="24"/>
          <w:szCs w:val="24"/>
          <w:lang w:bidi="gu-IN"/>
        </w:rPr>
        <w:t>:</w:t>
      </w:r>
      <w:r w:rsidR="00B60968">
        <w:rPr>
          <w:rFonts w:ascii="Times New Roman" w:hAnsi="Times New Roman" w:cs="Times New Roman"/>
          <w:kern w:val="0"/>
          <w:sz w:val="24"/>
          <w:szCs w:val="24"/>
          <w:lang w:bidi="gu-IN"/>
        </w:rPr>
        <w:t xml:space="preserve"> </w:t>
      </w:r>
      <w:r w:rsidRPr="00C709C2">
        <w:rPr>
          <w:rFonts w:ascii="Times New Roman" w:hAnsi="Times New Roman" w:cs="Times New Roman"/>
          <w:kern w:val="0"/>
          <w:sz w:val="24"/>
          <w:szCs w:val="24"/>
          <w:lang w:bidi="gu-IN"/>
        </w:rPr>
        <w:t>784–787</w:t>
      </w:r>
    </w:p>
    <w:p w14:paraId="4EBF05D4" w14:textId="77777777" w:rsidR="008B1882" w:rsidRPr="00740F41" w:rsidRDefault="008B1882" w:rsidP="008B1882">
      <w:pPr>
        <w:autoSpaceDE w:val="0"/>
        <w:autoSpaceDN w:val="0"/>
        <w:adjustRightInd w:val="0"/>
        <w:spacing w:after="0" w:line="240" w:lineRule="auto"/>
        <w:ind w:left="567" w:hanging="567"/>
        <w:jc w:val="both"/>
        <w:rPr>
          <w:rFonts w:ascii="Times New Roman" w:hAnsi="Times New Roman" w:cs="Times New Roman"/>
          <w:kern w:val="0"/>
          <w:sz w:val="24"/>
          <w:szCs w:val="24"/>
        </w:rPr>
      </w:pPr>
      <w:r w:rsidRPr="00C709C2">
        <w:rPr>
          <w:rFonts w:ascii="Times New Roman" w:hAnsi="Times New Roman" w:cs="Times New Roman"/>
          <w:kern w:val="0"/>
          <w:sz w:val="24"/>
          <w:szCs w:val="24"/>
        </w:rPr>
        <w:t>Kazama</w:t>
      </w:r>
      <w:r w:rsidR="00B60968">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T</w:t>
      </w:r>
      <w:r w:rsidR="00B60968">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Okuno</w:t>
      </w:r>
      <w:r w:rsidR="00B60968">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M</w:t>
      </w:r>
      <w:r w:rsidR="00B60968">
        <w:rPr>
          <w:rFonts w:ascii="Times New Roman" w:hAnsi="Times New Roman" w:cs="Times New Roman"/>
          <w:kern w:val="0"/>
          <w:sz w:val="24"/>
          <w:szCs w:val="24"/>
        </w:rPr>
        <w:t xml:space="preserve">.; </w:t>
      </w:r>
      <w:r w:rsidRPr="00C709C2">
        <w:rPr>
          <w:rFonts w:ascii="Times New Roman" w:hAnsi="Times New Roman" w:cs="Times New Roman"/>
          <w:kern w:val="0"/>
          <w:sz w:val="24"/>
          <w:szCs w:val="24"/>
        </w:rPr>
        <w:t>Watari</w:t>
      </w:r>
      <w:r w:rsidR="00B60968">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Y</w:t>
      </w:r>
      <w:r w:rsidR="00B60968">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Yanase</w:t>
      </w:r>
      <w:r w:rsidR="00B60968">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S</w:t>
      </w:r>
      <w:r w:rsidR="00B60968">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w:t>
      </w:r>
      <w:proofErr w:type="spellStart"/>
      <w:r w:rsidRPr="00C709C2">
        <w:rPr>
          <w:rFonts w:ascii="Times New Roman" w:hAnsi="Times New Roman" w:cs="Times New Roman"/>
          <w:kern w:val="0"/>
          <w:sz w:val="24"/>
          <w:szCs w:val="24"/>
        </w:rPr>
        <w:t>Koizuka</w:t>
      </w:r>
      <w:proofErr w:type="spellEnd"/>
      <w:r w:rsidR="00B60968">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C</w:t>
      </w:r>
      <w:r w:rsidR="00B60968">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Tsuruta</w:t>
      </w:r>
      <w:r w:rsidR="00B60968">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Y</w:t>
      </w:r>
      <w:r w:rsidR="00B60968">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Sugaya</w:t>
      </w:r>
      <w:r w:rsidR="00B60968">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H</w:t>
      </w:r>
      <w:r w:rsidR="00B60968">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Toyoda</w:t>
      </w:r>
      <w:r w:rsidR="00B60968">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A</w:t>
      </w:r>
      <w:r w:rsidR="00B60968">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Itoh</w:t>
      </w:r>
      <w:r w:rsidR="00B60968">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T</w:t>
      </w:r>
      <w:r w:rsidR="00B60968">
        <w:rPr>
          <w:rFonts w:ascii="Times New Roman" w:hAnsi="Times New Roman" w:cs="Times New Roman"/>
          <w:kern w:val="0"/>
          <w:sz w:val="24"/>
          <w:szCs w:val="24"/>
        </w:rPr>
        <w:t>. and</w:t>
      </w:r>
      <w:r w:rsidRPr="00C709C2">
        <w:rPr>
          <w:rFonts w:ascii="Times New Roman" w:hAnsi="Times New Roman" w:cs="Times New Roman"/>
          <w:kern w:val="0"/>
          <w:sz w:val="24"/>
          <w:szCs w:val="24"/>
        </w:rPr>
        <w:t xml:space="preserve"> Tsutsumi</w:t>
      </w:r>
      <w:r w:rsidR="00B60968">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N</w:t>
      </w:r>
      <w:r w:rsidR="00B60968">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(2019)</w:t>
      </w:r>
      <w:r w:rsidR="00B60968">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Curing cytoplasmic male sterility via TALEN-mediated mitochondrial genome editing. </w:t>
      </w:r>
      <w:r w:rsidRPr="00740F41">
        <w:rPr>
          <w:rFonts w:ascii="Times New Roman" w:hAnsi="Times New Roman" w:cs="Times New Roman"/>
          <w:i/>
          <w:iCs/>
          <w:kern w:val="0"/>
          <w:sz w:val="24"/>
          <w:szCs w:val="24"/>
        </w:rPr>
        <w:t>Nature Plants</w:t>
      </w:r>
      <w:r w:rsidR="00B60968" w:rsidRPr="00740F41">
        <w:rPr>
          <w:rFonts w:ascii="Times New Roman" w:hAnsi="Times New Roman" w:cs="Times New Roman"/>
          <w:i/>
          <w:iCs/>
          <w:kern w:val="0"/>
          <w:sz w:val="24"/>
          <w:szCs w:val="24"/>
        </w:rPr>
        <w:t>,</w:t>
      </w:r>
      <w:r w:rsidRPr="00740F41">
        <w:rPr>
          <w:rFonts w:ascii="Times New Roman" w:hAnsi="Times New Roman" w:cs="Times New Roman"/>
          <w:kern w:val="0"/>
          <w:sz w:val="24"/>
          <w:szCs w:val="24"/>
        </w:rPr>
        <w:t xml:space="preserve"> </w:t>
      </w:r>
      <w:r w:rsidRPr="00740F41">
        <w:rPr>
          <w:rFonts w:ascii="Times New Roman" w:hAnsi="Times New Roman" w:cs="Times New Roman"/>
          <w:b/>
          <w:bCs/>
          <w:kern w:val="0"/>
          <w:sz w:val="24"/>
          <w:szCs w:val="24"/>
        </w:rPr>
        <w:t>5</w:t>
      </w:r>
      <w:r w:rsidRPr="00740F41">
        <w:rPr>
          <w:rFonts w:ascii="Times New Roman" w:hAnsi="Times New Roman" w:cs="Times New Roman"/>
          <w:kern w:val="0"/>
          <w:sz w:val="24"/>
          <w:szCs w:val="24"/>
        </w:rPr>
        <w:t>:</w:t>
      </w:r>
      <w:r w:rsidR="008A657D" w:rsidRPr="00740F41">
        <w:rPr>
          <w:rFonts w:ascii="Times New Roman" w:hAnsi="Times New Roman" w:cs="Times New Roman"/>
          <w:kern w:val="0"/>
          <w:sz w:val="24"/>
          <w:szCs w:val="24"/>
        </w:rPr>
        <w:t xml:space="preserve"> </w:t>
      </w:r>
      <w:r w:rsidRPr="00740F41">
        <w:rPr>
          <w:rFonts w:ascii="Times New Roman" w:hAnsi="Times New Roman" w:cs="Times New Roman"/>
          <w:kern w:val="0"/>
          <w:sz w:val="24"/>
          <w:szCs w:val="24"/>
        </w:rPr>
        <w:t>722–730.</w:t>
      </w:r>
    </w:p>
    <w:p w14:paraId="114F84FD" w14:textId="77777777" w:rsidR="008B1882" w:rsidRPr="00C709C2" w:rsidRDefault="008B1882" w:rsidP="008B1882">
      <w:pPr>
        <w:spacing w:after="0" w:line="240" w:lineRule="auto"/>
        <w:ind w:left="567" w:hanging="567"/>
        <w:jc w:val="both"/>
        <w:rPr>
          <w:rFonts w:ascii="Times New Roman" w:hAnsi="Times New Roman" w:cs="Times New Roman"/>
          <w:color w:val="222222"/>
          <w:sz w:val="24"/>
          <w:szCs w:val="24"/>
          <w:shd w:val="clear" w:color="auto" w:fill="FFFFFF"/>
        </w:rPr>
      </w:pPr>
      <w:bookmarkStart w:id="6" w:name="_Hlk160896214"/>
      <w:r w:rsidRPr="00740F41">
        <w:rPr>
          <w:rFonts w:ascii="Times New Roman" w:hAnsi="Times New Roman" w:cs="Times New Roman"/>
          <w:sz w:val="24"/>
          <w:szCs w:val="24"/>
        </w:rPr>
        <w:t>Kazama, T.; Nakamura, T.; Watanabe, M.; Sugita, M.</w:t>
      </w:r>
      <w:r w:rsidR="00F85DF3" w:rsidRPr="00740F41">
        <w:rPr>
          <w:rFonts w:ascii="Times New Roman" w:hAnsi="Times New Roman" w:cs="Times New Roman"/>
          <w:sz w:val="24"/>
          <w:szCs w:val="24"/>
        </w:rPr>
        <w:t xml:space="preserve"> And </w:t>
      </w:r>
      <w:r w:rsidRPr="00740F41">
        <w:rPr>
          <w:rFonts w:ascii="Times New Roman" w:hAnsi="Times New Roman" w:cs="Times New Roman"/>
          <w:sz w:val="24"/>
          <w:szCs w:val="24"/>
        </w:rPr>
        <w:t xml:space="preserve">Toriyama, K. (2008). </w:t>
      </w:r>
      <w:r w:rsidRPr="00C709C2">
        <w:rPr>
          <w:rFonts w:ascii="Times New Roman" w:hAnsi="Times New Roman" w:cs="Times New Roman"/>
          <w:sz w:val="24"/>
          <w:szCs w:val="24"/>
        </w:rPr>
        <w:t xml:space="preserve">Suppression mechanism of mitochondrial </w:t>
      </w:r>
      <w:r w:rsidRPr="00C709C2">
        <w:rPr>
          <w:rFonts w:ascii="Times New Roman" w:hAnsi="Times New Roman" w:cs="Times New Roman"/>
          <w:i/>
          <w:iCs/>
          <w:sz w:val="24"/>
          <w:szCs w:val="24"/>
        </w:rPr>
        <w:t>ORF79</w:t>
      </w:r>
      <w:r w:rsidRPr="00C709C2">
        <w:rPr>
          <w:rFonts w:ascii="Times New Roman" w:hAnsi="Times New Roman" w:cs="Times New Roman"/>
          <w:sz w:val="24"/>
          <w:szCs w:val="24"/>
        </w:rPr>
        <w:t xml:space="preserve"> accumulation by </w:t>
      </w:r>
      <w:r w:rsidRPr="00C709C2">
        <w:rPr>
          <w:rFonts w:ascii="Times New Roman" w:hAnsi="Times New Roman" w:cs="Times New Roman"/>
          <w:i/>
          <w:iCs/>
          <w:sz w:val="24"/>
          <w:szCs w:val="24"/>
        </w:rPr>
        <w:t>Rf1</w:t>
      </w:r>
      <w:r w:rsidRPr="00C709C2">
        <w:rPr>
          <w:rFonts w:ascii="Times New Roman" w:hAnsi="Times New Roman" w:cs="Times New Roman"/>
          <w:sz w:val="24"/>
          <w:szCs w:val="24"/>
        </w:rPr>
        <w:t xml:space="preserve"> protein in BT-type cytoplasmic male sterile rice. </w:t>
      </w:r>
      <w:r w:rsidRPr="00C709C2">
        <w:rPr>
          <w:rFonts w:ascii="Times New Roman" w:hAnsi="Times New Roman" w:cs="Times New Roman"/>
          <w:i/>
          <w:iCs/>
          <w:sz w:val="24"/>
          <w:szCs w:val="24"/>
        </w:rPr>
        <w:t>Plant J</w:t>
      </w:r>
      <w:r w:rsidR="00F85DF3">
        <w:rPr>
          <w:rFonts w:ascii="Times New Roman" w:hAnsi="Times New Roman" w:cs="Times New Roman"/>
          <w:i/>
          <w:iCs/>
          <w:sz w:val="24"/>
          <w:szCs w:val="24"/>
        </w:rPr>
        <w:t xml:space="preserve">ournal, </w:t>
      </w:r>
      <w:r w:rsidRPr="00F85DF3">
        <w:rPr>
          <w:rFonts w:ascii="Times New Roman" w:hAnsi="Times New Roman" w:cs="Times New Roman"/>
          <w:b/>
          <w:bCs/>
          <w:sz w:val="24"/>
          <w:szCs w:val="24"/>
        </w:rPr>
        <w:t>55</w:t>
      </w:r>
      <w:r w:rsidR="00F85DF3">
        <w:rPr>
          <w:rFonts w:ascii="Times New Roman" w:hAnsi="Times New Roman" w:cs="Times New Roman"/>
          <w:sz w:val="24"/>
          <w:szCs w:val="24"/>
        </w:rPr>
        <w:t>:</w:t>
      </w:r>
      <w:r w:rsidRPr="00C709C2">
        <w:rPr>
          <w:rFonts w:ascii="Times New Roman" w:hAnsi="Times New Roman" w:cs="Times New Roman"/>
          <w:sz w:val="24"/>
          <w:szCs w:val="24"/>
        </w:rPr>
        <w:t xml:space="preserve"> 619–28.</w:t>
      </w:r>
    </w:p>
    <w:p w14:paraId="32AD91C3" w14:textId="77777777" w:rsidR="008B1882" w:rsidRPr="00C709C2" w:rsidRDefault="008B1882" w:rsidP="008B1882">
      <w:pPr>
        <w:spacing w:after="0" w:line="240" w:lineRule="auto"/>
        <w:ind w:left="567" w:hanging="567"/>
        <w:jc w:val="both"/>
        <w:rPr>
          <w:rFonts w:ascii="Times New Roman" w:hAnsi="Times New Roman" w:cs="Times New Roman"/>
          <w:color w:val="222222"/>
          <w:sz w:val="24"/>
          <w:szCs w:val="24"/>
          <w:shd w:val="clear" w:color="auto" w:fill="FFFFFF"/>
        </w:rPr>
      </w:pPr>
      <w:r w:rsidRPr="00C709C2">
        <w:rPr>
          <w:rFonts w:ascii="Times New Roman" w:hAnsi="Times New Roman" w:cs="Times New Roman"/>
          <w:sz w:val="24"/>
          <w:szCs w:val="24"/>
        </w:rPr>
        <w:t>Kennell, J. C.</w:t>
      </w:r>
      <w:r w:rsidR="00F85DF3">
        <w:rPr>
          <w:rFonts w:ascii="Times New Roman" w:hAnsi="Times New Roman" w:cs="Times New Roman"/>
          <w:sz w:val="24"/>
          <w:szCs w:val="24"/>
        </w:rPr>
        <w:t xml:space="preserve"> and </w:t>
      </w:r>
      <w:r w:rsidRPr="00C709C2">
        <w:rPr>
          <w:rFonts w:ascii="Times New Roman" w:hAnsi="Times New Roman" w:cs="Times New Roman"/>
          <w:sz w:val="24"/>
          <w:szCs w:val="24"/>
        </w:rPr>
        <w:t xml:space="preserve">Pring, D. R. (1989). Initiation and processing of </w:t>
      </w:r>
      <w:r w:rsidRPr="00C709C2">
        <w:rPr>
          <w:rFonts w:ascii="Times New Roman" w:hAnsi="Times New Roman" w:cs="Times New Roman"/>
          <w:i/>
          <w:iCs/>
          <w:sz w:val="24"/>
          <w:szCs w:val="24"/>
        </w:rPr>
        <w:t>atp6</w:t>
      </w:r>
      <w:r w:rsidRPr="00C709C2">
        <w:rPr>
          <w:rFonts w:ascii="Times New Roman" w:hAnsi="Times New Roman" w:cs="Times New Roman"/>
          <w:sz w:val="24"/>
          <w:szCs w:val="24"/>
        </w:rPr>
        <w:t xml:space="preserve">, </w:t>
      </w:r>
      <w:r w:rsidRPr="00C709C2">
        <w:rPr>
          <w:rFonts w:ascii="Times New Roman" w:hAnsi="Times New Roman" w:cs="Times New Roman"/>
          <w:i/>
          <w:iCs/>
          <w:sz w:val="24"/>
          <w:szCs w:val="24"/>
        </w:rPr>
        <w:t>T-urf13</w:t>
      </w:r>
      <w:r w:rsidRPr="00C709C2">
        <w:rPr>
          <w:rFonts w:ascii="Times New Roman" w:hAnsi="Times New Roman" w:cs="Times New Roman"/>
          <w:sz w:val="24"/>
          <w:szCs w:val="24"/>
        </w:rPr>
        <w:t xml:space="preserve"> and </w:t>
      </w:r>
      <w:r w:rsidRPr="00C709C2">
        <w:rPr>
          <w:rFonts w:ascii="Times New Roman" w:hAnsi="Times New Roman" w:cs="Times New Roman"/>
          <w:i/>
          <w:iCs/>
          <w:sz w:val="24"/>
          <w:szCs w:val="24"/>
        </w:rPr>
        <w:t>orf221</w:t>
      </w:r>
      <w:r w:rsidRPr="00C709C2">
        <w:rPr>
          <w:rFonts w:ascii="Times New Roman" w:hAnsi="Times New Roman" w:cs="Times New Roman"/>
          <w:sz w:val="24"/>
          <w:szCs w:val="24"/>
        </w:rPr>
        <w:t xml:space="preserve"> transcripts from mitochondria of T-cytoplasm maize. </w:t>
      </w:r>
      <w:r w:rsidR="00F85DF3" w:rsidRPr="00F85DF3">
        <w:rPr>
          <w:rFonts w:ascii="Times New Roman" w:hAnsi="Times New Roman" w:cs="Times New Roman"/>
          <w:i/>
          <w:iCs/>
          <w:sz w:val="24"/>
          <w:szCs w:val="24"/>
        </w:rPr>
        <w:t>Molecular Genetics and Genomics</w:t>
      </w:r>
      <w:r w:rsidR="00F85DF3">
        <w:rPr>
          <w:rFonts w:ascii="Times New Roman" w:hAnsi="Times New Roman" w:cs="Times New Roman"/>
          <w:i/>
          <w:iCs/>
          <w:sz w:val="24"/>
          <w:szCs w:val="24"/>
        </w:rPr>
        <w:t xml:space="preserve">, </w:t>
      </w:r>
      <w:r w:rsidRPr="00F85DF3">
        <w:rPr>
          <w:rFonts w:ascii="Times New Roman" w:hAnsi="Times New Roman" w:cs="Times New Roman"/>
          <w:b/>
          <w:bCs/>
          <w:sz w:val="24"/>
          <w:szCs w:val="24"/>
        </w:rPr>
        <w:t>216</w:t>
      </w:r>
      <w:r w:rsidR="00F85DF3">
        <w:rPr>
          <w:rFonts w:ascii="Times New Roman" w:hAnsi="Times New Roman" w:cs="Times New Roman"/>
          <w:sz w:val="24"/>
          <w:szCs w:val="24"/>
        </w:rPr>
        <w:t>:</w:t>
      </w:r>
      <w:r w:rsidRPr="00C709C2">
        <w:rPr>
          <w:rFonts w:ascii="Times New Roman" w:hAnsi="Times New Roman" w:cs="Times New Roman"/>
          <w:sz w:val="24"/>
          <w:szCs w:val="24"/>
        </w:rPr>
        <w:t xml:space="preserve"> 16–24.</w:t>
      </w:r>
    </w:p>
    <w:p w14:paraId="47BDB3FD" w14:textId="77777777" w:rsidR="008B1882" w:rsidRPr="00C709C2" w:rsidRDefault="008B1882" w:rsidP="008B1882">
      <w:pPr>
        <w:spacing w:after="0" w:line="240" w:lineRule="auto"/>
        <w:ind w:left="567" w:hanging="567"/>
        <w:jc w:val="both"/>
        <w:rPr>
          <w:rFonts w:ascii="Times New Roman" w:hAnsi="Times New Roman" w:cs="Times New Roman"/>
          <w:sz w:val="24"/>
          <w:szCs w:val="24"/>
          <w:lang w:val="en-US"/>
        </w:rPr>
      </w:pPr>
      <w:r w:rsidRPr="00C709C2">
        <w:rPr>
          <w:rFonts w:ascii="Times New Roman" w:hAnsi="Times New Roman" w:cs="Times New Roman"/>
          <w:sz w:val="24"/>
          <w:szCs w:val="24"/>
          <w:shd w:val="clear" w:color="auto" w:fill="FFFFFF"/>
        </w:rPr>
        <w:t>Khush, G. S. (1999). Green revolution: preparing for the 21</w:t>
      </w:r>
      <w:r w:rsidRPr="00C709C2">
        <w:rPr>
          <w:rFonts w:ascii="Times New Roman" w:hAnsi="Times New Roman" w:cs="Times New Roman"/>
          <w:sz w:val="24"/>
          <w:szCs w:val="24"/>
          <w:shd w:val="clear" w:color="auto" w:fill="FFFFFF"/>
          <w:vertAlign w:val="superscript"/>
        </w:rPr>
        <w:t>st</w:t>
      </w:r>
      <w:r w:rsidRPr="00C709C2">
        <w:rPr>
          <w:rFonts w:ascii="Times New Roman" w:hAnsi="Times New Roman" w:cs="Times New Roman"/>
          <w:sz w:val="24"/>
          <w:szCs w:val="24"/>
          <w:shd w:val="clear" w:color="auto" w:fill="FFFFFF"/>
        </w:rPr>
        <w:t xml:space="preserve"> century. </w:t>
      </w:r>
      <w:r w:rsidRPr="00C709C2">
        <w:rPr>
          <w:rFonts w:ascii="Times New Roman" w:hAnsi="Times New Roman" w:cs="Times New Roman"/>
          <w:i/>
          <w:iCs/>
          <w:sz w:val="24"/>
          <w:szCs w:val="24"/>
          <w:shd w:val="clear" w:color="auto" w:fill="FFFFFF"/>
        </w:rPr>
        <w:t>Genome</w:t>
      </w:r>
      <w:r w:rsidRPr="00C709C2">
        <w:rPr>
          <w:rFonts w:ascii="Times New Roman" w:hAnsi="Times New Roman" w:cs="Times New Roman"/>
          <w:sz w:val="24"/>
          <w:szCs w:val="24"/>
          <w:shd w:val="clear" w:color="auto" w:fill="FFFFFF"/>
        </w:rPr>
        <w:t>, </w:t>
      </w:r>
      <w:r w:rsidRPr="00A556B0">
        <w:rPr>
          <w:rFonts w:ascii="Times New Roman" w:hAnsi="Times New Roman" w:cs="Times New Roman"/>
          <w:b/>
          <w:bCs/>
          <w:sz w:val="24"/>
          <w:szCs w:val="24"/>
          <w:shd w:val="clear" w:color="auto" w:fill="FFFFFF"/>
        </w:rPr>
        <w:t>42(4)</w:t>
      </w:r>
      <w:r w:rsidRPr="00C709C2">
        <w:rPr>
          <w:rFonts w:ascii="Times New Roman" w:hAnsi="Times New Roman" w:cs="Times New Roman"/>
          <w:sz w:val="24"/>
          <w:szCs w:val="24"/>
          <w:shd w:val="clear" w:color="auto" w:fill="FFFFFF"/>
        </w:rPr>
        <w:t>: 646-655.</w:t>
      </w:r>
    </w:p>
    <w:p w14:paraId="53AEDC0F" w14:textId="77777777" w:rsidR="008B1882" w:rsidRPr="00C709C2" w:rsidRDefault="008B1882" w:rsidP="008B1882">
      <w:pPr>
        <w:spacing w:after="0" w:line="240" w:lineRule="auto"/>
        <w:ind w:left="567" w:hanging="567"/>
        <w:jc w:val="both"/>
        <w:rPr>
          <w:rFonts w:ascii="Times New Roman" w:hAnsi="Times New Roman" w:cs="Times New Roman"/>
          <w:color w:val="222222"/>
          <w:sz w:val="24"/>
          <w:szCs w:val="24"/>
          <w:shd w:val="clear" w:color="auto" w:fill="FFFFFF"/>
        </w:rPr>
      </w:pPr>
      <w:r w:rsidRPr="00C709C2">
        <w:rPr>
          <w:rFonts w:ascii="Times New Roman" w:hAnsi="Times New Roman" w:cs="Times New Roman"/>
          <w:sz w:val="24"/>
          <w:szCs w:val="24"/>
        </w:rPr>
        <w:t xml:space="preserve">Klein, R. R.; Klein, P. E. and Mullet, J. (2005). Fertility restorer locus </w:t>
      </w:r>
      <w:r w:rsidRPr="00C709C2">
        <w:rPr>
          <w:rFonts w:ascii="Times New Roman" w:hAnsi="Times New Roman" w:cs="Times New Roman"/>
          <w:i/>
          <w:iCs/>
          <w:sz w:val="24"/>
          <w:szCs w:val="24"/>
        </w:rPr>
        <w:t>Rf1</w:t>
      </w:r>
      <w:r w:rsidRPr="00C709C2">
        <w:rPr>
          <w:rFonts w:ascii="Times New Roman" w:hAnsi="Times New Roman" w:cs="Times New Roman"/>
          <w:sz w:val="24"/>
          <w:szCs w:val="24"/>
        </w:rPr>
        <w:t xml:space="preserve"> of sorghum [</w:t>
      </w:r>
      <w:r w:rsidRPr="00C709C2">
        <w:rPr>
          <w:rFonts w:ascii="Times New Roman" w:hAnsi="Times New Roman" w:cs="Times New Roman"/>
          <w:i/>
          <w:iCs/>
          <w:sz w:val="24"/>
          <w:szCs w:val="24"/>
        </w:rPr>
        <w:t xml:space="preserve">Sorghum </w:t>
      </w:r>
      <w:proofErr w:type="spellStart"/>
      <w:r w:rsidRPr="00C709C2">
        <w:rPr>
          <w:rFonts w:ascii="Times New Roman" w:hAnsi="Times New Roman" w:cs="Times New Roman"/>
          <w:i/>
          <w:iCs/>
          <w:sz w:val="24"/>
          <w:szCs w:val="24"/>
        </w:rPr>
        <w:t>bicolor</w:t>
      </w:r>
      <w:proofErr w:type="spellEnd"/>
      <w:r w:rsidRPr="00C709C2">
        <w:rPr>
          <w:rFonts w:ascii="Times New Roman" w:hAnsi="Times New Roman" w:cs="Times New Roman"/>
          <w:sz w:val="24"/>
          <w:szCs w:val="24"/>
        </w:rPr>
        <w:t xml:space="preserve"> (L.)] encodes a pentatricopeptide repeat protein not present in the collinear region of rice chromosome 12. </w:t>
      </w:r>
      <w:r w:rsidRPr="00C709C2">
        <w:rPr>
          <w:rFonts w:ascii="Times New Roman" w:hAnsi="Times New Roman" w:cs="Times New Roman"/>
          <w:i/>
          <w:iCs/>
          <w:sz w:val="24"/>
          <w:szCs w:val="24"/>
        </w:rPr>
        <w:t>Theoretical Applied Genetics</w:t>
      </w:r>
      <w:r w:rsidRPr="00C709C2">
        <w:rPr>
          <w:rFonts w:ascii="Times New Roman" w:hAnsi="Times New Roman" w:cs="Times New Roman"/>
          <w:sz w:val="24"/>
          <w:szCs w:val="24"/>
        </w:rPr>
        <w:t>. 111</w:t>
      </w:r>
      <w:r w:rsidR="00A556B0">
        <w:rPr>
          <w:rFonts w:ascii="Times New Roman" w:hAnsi="Times New Roman" w:cs="Times New Roman"/>
          <w:sz w:val="24"/>
          <w:szCs w:val="24"/>
        </w:rPr>
        <w:t>:</w:t>
      </w:r>
      <w:r w:rsidRPr="00C709C2">
        <w:rPr>
          <w:rFonts w:ascii="Times New Roman" w:hAnsi="Times New Roman" w:cs="Times New Roman"/>
          <w:sz w:val="24"/>
          <w:szCs w:val="24"/>
        </w:rPr>
        <w:t xml:space="preserve"> 994</w:t>
      </w:r>
      <w:r w:rsidR="00A556B0">
        <w:rPr>
          <w:rFonts w:ascii="Times New Roman" w:hAnsi="Times New Roman" w:cs="Times New Roman"/>
          <w:sz w:val="24"/>
          <w:szCs w:val="24"/>
        </w:rPr>
        <w:t>-</w:t>
      </w:r>
      <w:r w:rsidRPr="00C709C2">
        <w:rPr>
          <w:rFonts w:ascii="Times New Roman" w:hAnsi="Times New Roman" w:cs="Times New Roman"/>
          <w:sz w:val="24"/>
          <w:szCs w:val="24"/>
        </w:rPr>
        <w:t>1012.</w:t>
      </w:r>
    </w:p>
    <w:bookmarkEnd w:id="6"/>
    <w:p w14:paraId="763CFB8B" w14:textId="77777777" w:rsidR="00221339" w:rsidRPr="00C709C2" w:rsidRDefault="00221339" w:rsidP="00221339">
      <w:pPr>
        <w:spacing w:after="0" w:line="240" w:lineRule="auto"/>
        <w:ind w:left="567" w:hanging="567"/>
        <w:jc w:val="both"/>
        <w:rPr>
          <w:rFonts w:ascii="Times New Roman" w:hAnsi="Times New Roman" w:cs="Times New Roman"/>
          <w:sz w:val="24"/>
          <w:szCs w:val="24"/>
        </w:rPr>
      </w:pPr>
      <w:proofErr w:type="spellStart"/>
      <w:r w:rsidRPr="00C709C2">
        <w:rPr>
          <w:rFonts w:ascii="Times New Roman" w:hAnsi="Times New Roman" w:cs="Times New Roman"/>
          <w:sz w:val="24"/>
          <w:szCs w:val="24"/>
        </w:rPr>
        <w:t>Kolreuter</w:t>
      </w:r>
      <w:proofErr w:type="spellEnd"/>
      <w:r w:rsidR="00A556B0">
        <w:rPr>
          <w:rFonts w:ascii="Times New Roman" w:hAnsi="Times New Roman" w:cs="Times New Roman"/>
          <w:sz w:val="24"/>
          <w:szCs w:val="24"/>
        </w:rPr>
        <w:t>,</w:t>
      </w:r>
      <w:r w:rsidRPr="00C709C2">
        <w:rPr>
          <w:rFonts w:ascii="Times New Roman" w:hAnsi="Times New Roman" w:cs="Times New Roman"/>
          <w:sz w:val="24"/>
          <w:szCs w:val="24"/>
        </w:rPr>
        <w:t xml:space="preserve"> D</w:t>
      </w:r>
      <w:r w:rsidR="00A556B0">
        <w:rPr>
          <w:rFonts w:ascii="Times New Roman" w:hAnsi="Times New Roman" w:cs="Times New Roman"/>
          <w:sz w:val="24"/>
          <w:szCs w:val="24"/>
        </w:rPr>
        <w:t xml:space="preserve">. </w:t>
      </w:r>
      <w:r w:rsidRPr="00C709C2">
        <w:rPr>
          <w:rFonts w:ascii="Times New Roman" w:hAnsi="Times New Roman" w:cs="Times New Roman"/>
          <w:sz w:val="24"/>
          <w:szCs w:val="24"/>
        </w:rPr>
        <w:t>J</w:t>
      </w:r>
      <w:r w:rsidR="00A556B0">
        <w:rPr>
          <w:rFonts w:ascii="Times New Roman" w:hAnsi="Times New Roman" w:cs="Times New Roman"/>
          <w:sz w:val="24"/>
          <w:szCs w:val="24"/>
        </w:rPr>
        <w:t xml:space="preserve">. </w:t>
      </w:r>
      <w:r w:rsidRPr="00C709C2">
        <w:rPr>
          <w:rFonts w:ascii="Times New Roman" w:hAnsi="Times New Roman" w:cs="Times New Roman"/>
          <w:sz w:val="24"/>
          <w:szCs w:val="24"/>
        </w:rPr>
        <w:t>G</w:t>
      </w:r>
      <w:r w:rsidR="00A556B0">
        <w:rPr>
          <w:rFonts w:ascii="Times New Roman" w:hAnsi="Times New Roman" w:cs="Times New Roman"/>
          <w:sz w:val="24"/>
          <w:szCs w:val="24"/>
        </w:rPr>
        <w:t>.</w:t>
      </w:r>
      <w:r w:rsidRPr="00C709C2">
        <w:rPr>
          <w:rFonts w:ascii="Times New Roman" w:hAnsi="Times New Roman" w:cs="Times New Roman"/>
          <w:sz w:val="24"/>
          <w:szCs w:val="24"/>
        </w:rPr>
        <w:t xml:space="preserve"> (1763)</w:t>
      </w:r>
      <w:r w:rsidR="00A556B0">
        <w:rPr>
          <w:rFonts w:ascii="Times New Roman" w:hAnsi="Times New Roman" w:cs="Times New Roman"/>
          <w:sz w:val="24"/>
          <w:szCs w:val="24"/>
        </w:rPr>
        <w:t>.</w:t>
      </w:r>
      <w:r w:rsidRPr="00C709C2">
        <w:rPr>
          <w:rFonts w:ascii="Times New Roman" w:hAnsi="Times New Roman" w:cs="Times New Roman"/>
          <w:sz w:val="24"/>
          <w:szCs w:val="24"/>
        </w:rPr>
        <w:t xml:space="preserve"> </w:t>
      </w:r>
      <w:proofErr w:type="spellStart"/>
      <w:r w:rsidRPr="00C709C2">
        <w:rPr>
          <w:rFonts w:ascii="Times New Roman" w:hAnsi="Times New Roman" w:cs="Times New Roman"/>
          <w:sz w:val="24"/>
          <w:szCs w:val="24"/>
        </w:rPr>
        <w:t>Vorlaufi</w:t>
      </w:r>
      <w:proofErr w:type="spellEnd"/>
      <w:r w:rsidRPr="00C709C2">
        <w:rPr>
          <w:rFonts w:ascii="Times New Roman" w:hAnsi="Times New Roman" w:cs="Times New Roman"/>
          <w:sz w:val="24"/>
          <w:szCs w:val="24"/>
        </w:rPr>
        <w:t xml:space="preserve"> </w:t>
      </w:r>
      <w:proofErr w:type="spellStart"/>
      <w:r w:rsidRPr="00C709C2">
        <w:rPr>
          <w:rFonts w:ascii="Times New Roman" w:hAnsi="Times New Roman" w:cs="Times New Roman"/>
          <w:sz w:val="24"/>
          <w:szCs w:val="24"/>
        </w:rPr>
        <w:t>ge</w:t>
      </w:r>
      <w:proofErr w:type="spellEnd"/>
      <w:r w:rsidRPr="00C709C2">
        <w:rPr>
          <w:rFonts w:ascii="Times New Roman" w:hAnsi="Times New Roman" w:cs="Times New Roman"/>
          <w:sz w:val="24"/>
          <w:szCs w:val="24"/>
        </w:rPr>
        <w:t xml:space="preserve"> </w:t>
      </w:r>
      <w:proofErr w:type="spellStart"/>
      <w:r w:rsidRPr="00C709C2">
        <w:rPr>
          <w:rFonts w:ascii="Times New Roman" w:hAnsi="Times New Roman" w:cs="Times New Roman"/>
          <w:sz w:val="24"/>
          <w:szCs w:val="24"/>
        </w:rPr>
        <w:t>Nachricht</w:t>
      </w:r>
      <w:proofErr w:type="spellEnd"/>
      <w:r w:rsidRPr="00C709C2">
        <w:rPr>
          <w:rFonts w:ascii="Times New Roman" w:hAnsi="Times New Roman" w:cs="Times New Roman"/>
          <w:sz w:val="24"/>
          <w:szCs w:val="24"/>
        </w:rPr>
        <w:t xml:space="preserve"> von </w:t>
      </w:r>
      <w:proofErr w:type="spellStart"/>
      <w:r w:rsidRPr="00C709C2">
        <w:rPr>
          <w:rFonts w:ascii="Times New Roman" w:hAnsi="Times New Roman" w:cs="Times New Roman"/>
          <w:sz w:val="24"/>
          <w:szCs w:val="24"/>
        </w:rPr>
        <w:t>einigen</w:t>
      </w:r>
      <w:proofErr w:type="spellEnd"/>
      <w:r w:rsidRPr="00C709C2">
        <w:rPr>
          <w:rFonts w:ascii="Times New Roman" w:hAnsi="Times New Roman" w:cs="Times New Roman"/>
          <w:sz w:val="24"/>
          <w:szCs w:val="24"/>
        </w:rPr>
        <w:t xml:space="preserve"> das </w:t>
      </w:r>
      <w:proofErr w:type="spellStart"/>
      <w:r w:rsidRPr="00C709C2">
        <w:rPr>
          <w:rFonts w:ascii="Times New Roman" w:hAnsi="Times New Roman" w:cs="Times New Roman"/>
          <w:sz w:val="24"/>
          <w:szCs w:val="24"/>
        </w:rPr>
        <w:t>Geschlecht</w:t>
      </w:r>
      <w:proofErr w:type="spellEnd"/>
      <w:r w:rsidRPr="00C709C2">
        <w:rPr>
          <w:rFonts w:ascii="Times New Roman" w:hAnsi="Times New Roman" w:cs="Times New Roman"/>
          <w:sz w:val="24"/>
          <w:szCs w:val="24"/>
        </w:rPr>
        <w:t xml:space="preserve"> der </w:t>
      </w:r>
      <w:proofErr w:type="spellStart"/>
      <w:r w:rsidRPr="00C709C2">
        <w:rPr>
          <w:rFonts w:ascii="Times New Roman" w:hAnsi="Times New Roman" w:cs="Times New Roman"/>
          <w:sz w:val="24"/>
          <w:szCs w:val="24"/>
        </w:rPr>
        <w:t>Pfl</w:t>
      </w:r>
      <w:proofErr w:type="spellEnd"/>
      <w:r w:rsidRPr="00C709C2">
        <w:rPr>
          <w:rFonts w:ascii="Times New Roman" w:hAnsi="Times New Roman" w:cs="Times New Roman"/>
          <w:sz w:val="24"/>
          <w:szCs w:val="24"/>
        </w:rPr>
        <w:t xml:space="preserve"> </w:t>
      </w:r>
      <w:proofErr w:type="spellStart"/>
      <w:r w:rsidRPr="00C709C2">
        <w:rPr>
          <w:rFonts w:ascii="Times New Roman" w:hAnsi="Times New Roman" w:cs="Times New Roman"/>
          <w:sz w:val="24"/>
          <w:szCs w:val="24"/>
        </w:rPr>
        <w:t>anzenbetreffenden</w:t>
      </w:r>
      <w:proofErr w:type="spellEnd"/>
      <w:r w:rsidRPr="00C709C2">
        <w:rPr>
          <w:rFonts w:ascii="Times New Roman" w:hAnsi="Times New Roman" w:cs="Times New Roman"/>
          <w:sz w:val="24"/>
          <w:szCs w:val="24"/>
        </w:rPr>
        <w:t xml:space="preserve"> </w:t>
      </w:r>
      <w:proofErr w:type="spellStart"/>
      <w:r w:rsidRPr="00C709C2">
        <w:rPr>
          <w:rFonts w:ascii="Times New Roman" w:hAnsi="Times New Roman" w:cs="Times New Roman"/>
          <w:sz w:val="24"/>
          <w:szCs w:val="24"/>
        </w:rPr>
        <w:t>Versuchenund</w:t>
      </w:r>
      <w:proofErr w:type="spellEnd"/>
      <w:r w:rsidRPr="00C709C2">
        <w:rPr>
          <w:rFonts w:ascii="Times New Roman" w:hAnsi="Times New Roman" w:cs="Times New Roman"/>
          <w:sz w:val="24"/>
          <w:szCs w:val="24"/>
        </w:rPr>
        <w:t xml:space="preserve"> </w:t>
      </w:r>
      <w:proofErr w:type="spellStart"/>
      <w:r w:rsidRPr="00C709C2">
        <w:rPr>
          <w:rFonts w:ascii="Times New Roman" w:hAnsi="Times New Roman" w:cs="Times New Roman"/>
          <w:sz w:val="24"/>
          <w:szCs w:val="24"/>
        </w:rPr>
        <w:t>Beobachtungen</w:t>
      </w:r>
      <w:proofErr w:type="spellEnd"/>
      <w:r w:rsidRPr="00C709C2">
        <w:rPr>
          <w:rFonts w:ascii="Times New Roman" w:hAnsi="Times New Roman" w:cs="Times New Roman"/>
          <w:sz w:val="24"/>
          <w:szCs w:val="24"/>
        </w:rPr>
        <w:t xml:space="preserve"> </w:t>
      </w:r>
      <w:proofErr w:type="spellStart"/>
      <w:r w:rsidRPr="00C709C2">
        <w:rPr>
          <w:rFonts w:ascii="Times New Roman" w:hAnsi="Times New Roman" w:cs="Times New Roman"/>
          <w:sz w:val="24"/>
          <w:szCs w:val="24"/>
        </w:rPr>
        <w:t>Fortsetzung</w:t>
      </w:r>
      <w:proofErr w:type="spellEnd"/>
      <w:r w:rsidRPr="00C709C2">
        <w:rPr>
          <w:rFonts w:ascii="Times New Roman" w:hAnsi="Times New Roman" w:cs="Times New Roman"/>
          <w:sz w:val="24"/>
          <w:szCs w:val="24"/>
        </w:rPr>
        <w:t xml:space="preserve">. 1. </w:t>
      </w:r>
      <w:proofErr w:type="spellStart"/>
      <w:r w:rsidRPr="00C709C2">
        <w:rPr>
          <w:rFonts w:ascii="Times New Roman" w:hAnsi="Times New Roman" w:cs="Times New Roman"/>
          <w:sz w:val="24"/>
          <w:szCs w:val="24"/>
        </w:rPr>
        <w:t>Ostwalds</w:t>
      </w:r>
      <w:proofErr w:type="spellEnd"/>
      <w:r w:rsidRPr="00C709C2">
        <w:rPr>
          <w:rFonts w:ascii="Times New Roman" w:hAnsi="Times New Roman" w:cs="Times New Roman"/>
          <w:sz w:val="24"/>
          <w:szCs w:val="24"/>
        </w:rPr>
        <w:t xml:space="preserve"> </w:t>
      </w:r>
      <w:proofErr w:type="spellStart"/>
      <w:r w:rsidRPr="00C709C2">
        <w:rPr>
          <w:rFonts w:ascii="Times New Roman" w:hAnsi="Times New Roman" w:cs="Times New Roman"/>
          <w:sz w:val="24"/>
          <w:szCs w:val="24"/>
        </w:rPr>
        <w:t>Klassiker</w:t>
      </w:r>
      <w:proofErr w:type="spellEnd"/>
      <w:r w:rsidRPr="00C709C2">
        <w:rPr>
          <w:rFonts w:ascii="Times New Roman" w:hAnsi="Times New Roman" w:cs="Times New Roman"/>
          <w:sz w:val="24"/>
          <w:szCs w:val="24"/>
        </w:rPr>
        <w:t xml:space="preserve"> der </w:t>
      </w:r>
      <w:proofErr w:type="spellStart"/>
      <w:r w:rsidRPr="00C709C2">
        <w:rPr>
          <w:rFonts w:ascii="Times New Roman" w:hAnsi="Times New Roman" w:cs="Times New Roman"/>
          <w:sz w:val="24"/>
          <w:szCs w:val="24"/>
        </w:rPr>
        <w:t>Exakten</w:t>
      </w:r>
      <w:proofErr w:type="spellEnd"/>
      <w:r w:rsidRPr="00C709C2">
        <w:rPr>
          <w:rFonts w:ascii="Times New Roman" w:hAnsi="Times New Roman" w:cs="Times New Roman"/>
          <w:sz w:val="24"/>
          <w:szCs w:val="24"/>
        </w:rPr>
        <w:t xml:space="preserve"> </w:t>
      </w:r>
      <w:proofErr w:type="spellStart"/>
      <w:r w:rsidRPr="00C709C2">
        <w:rPr>
          <w:rFonts w:ascii="Times New Roman" w:hAnsi="Times New Roman" w:cs="Times New Roman"/>
          <w:sz w:val="24"/>
          <w:szCs w:val="24"/>
        </w:rPr>
        <w:t>Wissenschaften</w:t>
      </w:r>
      <w:proofErr w:type="spellEnd"/>
      <w:r w:rsidRPr="00C709C2">
        <w:rPr>
          <w:rFonts w:ascii="Times New Roman" w:hAnsi="Times New Roman" w:cs="Times New Roman"/>
          <w:sz w:val="24"/>
          <w:szCs w:val="24"/>
        </w:rPr>
        <w:t xml:space="preserve"> Nr 41. Engelmann, Leipzig</w:t>
      </w:r>
      <w:r w:rsidR="00A556B0">
        <w:rPr>
          <w:rFonts w:ascii="Times New Roman" w:hAnsi="Times New Roman" w:cs="Times New Roman"/>
          <w:sz w:val="24"/>
          <w:szCs w:val="24"/>
        </w:rPr>
        <w:t>.</w:t>
      </w:r>
    </w:p>
    <w:p w14:paraId="1C8B0A5F" w14:textId="77777777" w:rsidR="008B1882" w:rsidRPr="00C709C2" w:rsidRDefault="008B1882" w:rsidP="00221339">
      <w:pPr>
        <w:spacing w:after="0" w:line="240" w:lineRule="auto"/>
        <w:ind w:left="567" w:hanging="567"/>
        <w:jc w:val="both"/>
        <w:rPr>
          <w:rFonts w:ascii="Times New Roman" w:hAnsi="Times New Roman" w:cs="Times New Roman"/>
          <w:sz w:val="24"/>
          <w:szCs w:val="24"/>
        </w:rPr>
      </w:pPr>
      <w:r w:rsidRPr="00C709C2">
        <w:rPr>
          <w:rFonts w:ascii="Times New Roman" w:hAnsi="Times New Roman" w:cs="Times New Roman"/>
          <w:sz w:val="24"/>
          <w:szCs w:val="24"/>
        </w:rPr>
        <w:t>Komori, T.; Ohta, S.; Murai, N.; Takakura, Y.</w:t>
      </w:r>
      <w:r w:rsidR="00987E11">
        <w:rPr>
          <w:rFonts w:ascii="Times New Roman" w:hAnsi="Times New Roman" w:cs="Times New Roman"/>
          <w:sz w:val="24"/>
          <w:szCs w:val="24"/>
        </w:rPr>
        <w:t xml:space="preserve"> and</w:t>
      </w:r>
      <w:r w:rsidRPr="00C709C2">
        <w:rPr>
          <w:rFonts w:ascii="Times New Roman" w:hAnsi="Times New Roman" w:cs="Times New Roman"/>
          <w:sz w:val="24"/>
          <w:szCs w:val="24"/>
        </w:rPr>
        <w:t xml:space="preserve"> Kuraya, Y. (2004). Map-based cloning of a fertility restorer gene, </w:t>
      </w:r>
      <w:r w:rsidRPr="00C709C2">
        <w:rPr>
          <w:rFonts w:ascii="Times New Roman" w:hAnsi="Times New Roman" w:cs="Times New Roman"/>
          <w:i/>
          <w:iCs/>
          <w:sz w:val="24"/>
          <w:szCs w:val="24"/>
        </w:rPr>
        <w:t>Rf-1</w:t>
      </w:r>
      <w:r w:rsidRPr="00C709C2">
        <w:rPr>
          <w:rFonts w:ascii="Times New Roman" w:hAnsi="Times New Roman" w:cs="Times New Roman"/>
          <w:sz w:val="24"/>
          <w:szCs w:val="24"/>
        </w:rPr>
        <w:t>, in rice (</w:t>
      </w:r>
      <w:r w:rsidRPr="00C709C2">
        <w:rPr>
          <w:rFonts w:ascii="Times New Roman" w:hAnsi="Times New Roman" w:cs="Times New Roman"/>
          <w:i/>
          <w:iCs/>
          <w:sz w:val="24"/>
          <w:szCs w:val="24"/>
        </w:rPr>
        <w:t>Oryza sativa</w:t>
      </w:r>
      <w:r w:rsidRPr="00C709C2">
        <w:rPr>
          <w:rFonts w:ascii="Times New Roman" w:hAnsi="Times New Roman" w:cs="Times New Roman"/>
          <w:sz w:val="24"/>
          <w:szCs w:val="24"/>
        </w:rPr>
        <w:t xml:space="preserve"> L.). </w:t>
      </w:r>
      <w:r w:rsidRPr="00C709C2">
        <w:rPr>
          <w:rFonts w:ascii="Times New Roman" w:hAnsi="Times New Roman" w:cs="Times New Roman"/>
          <w:i/>
          <w:iCs/>
          <w:sz w:val="24"/>
          <w:szCs w:val="24"/>
        </w:rPr>
        <w:t>Plant J</w:t>
      </w:r>
      <w:r w:rsidR="00987E11">
        <w:rPr>
          <w:rFonts w:ascii="Times New Roman" w:hAnsi="Times New Roman" w:cs="Times New Roman"/>
          <w:i/>
          <w:iCs/>
          <w:sz w:val="24"/>
          <w:szCs w:val="24"/>
        </w:rPr>
        <w:t>ournal</w:t>
      </w:r>
      <w:r w:rsidRPr="00C709C2">
        <w:rPr>
          <w:rFonts w:ascii="Times New Roman" w:hAnsi="Times New Roman" w:cs="Times New Roman"/>
          <w:i/>
          <w:iCs/>
          <w:sz w:val="24"/>
          <w:szCs w:val="24"/>
        </w:rPr>
        <w:t>,</w:t>
      </w:r>
      <w:r w:rsidRPr="00C709C2">
        <w:rPr>
          <w:rFonts w:ascii="Times New Roman" w:hAnsi="Times New Roman" w:cs="Times New Roman"/>
          <w:sz w:val="24"/>
          <w:szCs w:val="24"/>
        </w:rPr>
        <w:t xml:space="preserve"> </w:t>
      </w:r>
      <w:r w:rsidRPr="00987E11">
        <w:rPr>
          <w:rFonts w:ascii="Times New Roman" w:hAnsi="Times New Roman" w:cs="Times New Roman"/>
          <w:b/>
          <w:bCs/>
          <w:sz w:val="24"/>
          <w:szCs w:val="24"/>
        </w:rPr>
        <w:t>37</w:t>
      </w:r>
      <w:r w:rsidR="00987E11">
        <w:rPr>
          <w:rFonts w:ascii="Times New Roman" w:hAnsi="Times New Roman" w:cs="Times New Roman"/>
          <w:sz w:val="24"/>
          <w:szCs w:val="24"/>
        </w:rPr>
        <w:t>:</w:t>
      </w:r>
      <w:r w:rsidRPr="00C709C2">
        <w:rPr>
          <w:rFonts w:ascii="Times New Roman" w:hAnsi="Times New Roman" w:cs="Times New Roman"/>
          <w:sz w:val="24"/>
          <w:szCs w:val="24"/>
        </w:rPr>
        <w:t xml:space="preserve"> 315–25.</w:t>
      </w:r>
    </w:p>
    <w:p w14:paraId="1D199031" w14:textId="77777777" w:rsidR="008B1882" w:rsidRPr="00C709C2" w:rsidRDefault="008B1882" w:rsidP="008B1882">
      <w:pPr>
        <w:autoSpaceDE w:val="0"/>
        <w:autoSpaceDN w:val="0"/>
        <w:adjustRightInd w:val="0"/>
        <w:spacing w:after="0" w:line="240" w:lineRule="auto"/>
        <w:ind w:left="567" w:hanging="567"/>
        <w:jc w:val="both"/>
        <w:rPr>
          <w:rFonts w:ascii="Times New Roman" w:hAnsi="Times New Roman" w:cs="Times New Roman"/>
          <w:kern w:val="0"/>
          <w:sz w:val="24"/>
          <w:szCs w:val="24"/>
          <w:lang w:bidi="gu-IN"/>
        </w:rPr>
      </w:pPr>
      <w:proofErr w:type="spellStart"/>
      <w:r w:rsidRPr="00C709C2">
        <w:rPr>
          <w:rFonts w:ascii="Times New Roman" w:hAnsi="Times New Roman" w:cs="Times New Roman"/>
          <w:kern w:val="0"/>
          <w:sz w:val="24"/>
          <w:szCs w:val="24"/>
          <w:lang w:bidi="gu-IN"/>
        </w:rPr>
        <w:t>Konagaya</w:t>
      </w:r>
      <w:proofErr w:type="spellEnd"/>
      <w:r w:rsidR="00987E11">
        <w:rPr>
          <w:rFonts w:ascii="Times New Roman" w:hAnsi="Times New Roman" w:cs="Times New Roman"/>
          <w:kern w:val="0"/>
          <w:sz w:val="24"/>
          <w:szCs w:val="24"/>
          <w:lang w:bidi="gu-IN"/>
        </w:rPr>
        <w:t>,</w:t>
      </w:r>
      <w:r w:rsidRPr="00C709C2">
        <w:rPr>
          <w:rFonts w:ascii="Times New Roman" w:hAnsi="Times New Roman" w:cs="Times New Roman"/>
          <w:kern w:val="0"/>
          <w:sz w:val="24"/>
          <w:szCs w:val="24"/>
          <w:lang w:bidi="gu-IN"/>
        </w:rPr>
        <w:t xml:space="preserve"> K</w:t>
      </w:r>
      <w:r w:rsidR="00987E11">
        <w:rPr>
          <w:rFonts w:ascii="Times New Roman" w:hAnsi="Times New Roman" w:cs="Times New Roman"/>
          <w:kern w:val="0"/>
          <w:sz w:val="24"/>
          <w:szCs w:val="24"/>
          <w:lang w:bidi="gu-IN"/>
        </w:rPr>
        <w:t>.;</w:t>
      </w:r>
      <w:r w:rsidRPr="00C709C2">
        <w:rPr>
          <w:rFonts w:ascii="Times New Roman" w:hAnsi="Times New Roman" w:cs="Times New Roman"/>
          <w:kern w:val="0"/>
          <w:sz w:val="24"/>
          <w:szCs w:val="24"/>
          <w:lang w:bidi="gu-IN"/>
        </w:rPr>
        <w:t xml:space="preserve"> Ando</w:t>
      </w:r>
      <w:r w:rsidR="00987E11">
        <w:rPr>
          <w:rFonts w:ascii="Times New Roman" w:hAnsi="Times New Roman" w:cs="Times New Roman"/>
          <w:kern w:val="0"/>
          <w:sz w:val="24"/>
          <w:szCs w:val="24"/>
          <w:lang w:bidi="gu-IN"/>
        </w:rPr>
        <w:t>,</w:t>
      </w:r>
      <w:r w:rsidRPr="00C709C2">
        <w:rPr>
          <w:rFonts w:ascii="Times New Roman" w:hAnsi="Times New Roman" w:cs="Times New Roman"/>
          <w:kern w:val="0"/>
          <w:sz w:val="24"/>
          <w:szCs w:val="24"/>
          <w:lang w:bidi="gu-IN"/>
        </w:rPr>
        <w:t xml:space="preserve"> S</w:t>
      </w:r>
      <w:r w:rsidR="00987E11">
        <w:rPr>
          <w:rFonts w:ascii="Times New Roman" w:hAnsi="Times New Roman" w:cs="Times New Roman"/>
          <w:kern w:val="0"/>
          <w:sz w:val="24"/>
          <w:szCs w:val="24"/>
          <w:lang w:bidi="gu-IN"/>
        </w:rPr>
        <w:t>.;</w:t>
      </w:r>
      <w:r w:rsidRPr="00C709C2">
        <w:rPr>
          <w:rFonts w:ascii="Times New Roman" w:hAnsi="Times New Roman" w:cs="Times New Roman"/>
          <w:kern w:val="0"/>
          <w:sz w:val="24"/>
          <w:szCs w:val="24"/>
          <w:lang w:bidi="gu-IN"/>
        </w:rPr>
        <w:t xml:space="preserve"> </w:t>
      </w:r>
      <w:proofErr w:type="spellStart"/>
      <w:r w:rsidRPr="00C709C2">
        <w:rPr>
          <w:rFonts w:ascii="Times New Roman" w:hAnsi="Times New Roman" w:cs="Times New Roman"/>
          <w:kern w:val="0"/>
          <w:sz w:val="24"/>
          <w:szCs w:val="24"/>
          <w:lang w:bidi="gu-IN"/>
        </w:rPr>
        <w:t>Kamachi</w:t>
      </w:r>
      <w:proofErr w:type="spellEnd"/>
      <w:r w:rsidR="00987E11">
        <w:rPr>
          <w:rFonts w:ascii="Times New Roman" w:hAnsi="Times New Roman" w:cs="Times New Roman"/>
          <w:kern w:val="0"/>
          <w:sz w:val="24"/>
          <w:szCs w:val="24"/>
          <w:lang w:bidi="gu-IN"/>
        </w:rPr>
        <w:t>,</w:t>
      </w:r>
      <w:r w:rsidRPr="00C709C2">
        <w:rPr>
          <w:rFonts w:ascii="Times New Roman" w:hAnsi="Times New Roman" w:cs="Times New Roman"/>
          <w:kern w:val="0"/>
          <w:sz w:val="24"/>
          <w:szCs w:val="24"/>
          <w:lang w:bidi="gu-IN"/>
        </w:rPr>
        <w:t xml:space="preserve"> S</w:t>
      </w:r>
      <w:r w:rsidR="00987E11">
        <w:rPr>
          <w:rFonts w:ascii="Times New Roman" w:hAnsi="Times New Roman" w:cs="Times New Roman"/>
          <w:kern w:val="0"/>
          <w:sz w:val="24"/>
          <w:szCs w:val="24"/>
          <w:lang w:bidi="gu-IN"/>
        </w:rPr>
        <w:t>.;</w:t>
      </w:r>
      <w:r w:rsidRPr="00C709C2">
        <w:rPr>
          <w:rFonts w:ascii="Times New Roman" w:hAnsi="Times New Roman" w:cs="Times New Roman"/>
          <w:kern w:val="0"/>
          <w:sz w:val="24"/>
          <w:szCs w:val="24"/>
          <w:lang w:bidi="gu-IN"/>
        </w:rPr>
        <w:t xml:space="preserve"> Tsuda</w:t>
      </w:r>
      <w:r w:rsidR="00987E11">
        <w:rPr>
          <w:rFonts w:ascii="Times New Roman" w:hAnsi="Times New Roman" w:cs="Times New Roman"/>
          <w:kern w:val="0"/>
          <w:sz w:val="24"/>
          <w:szCs w:val="24"/>
          <w:lang w:bidi="gu-IN"/>
        </w:rPr>
        <w:t>,</w:t>
      </w:r>
      <w:r w:rsidRPr="00C709C2">
        <w:rPr>
          <w:rFonts w:ascii="Times New Roman" w:hAnsi="Times New Roman" w:cs="Times New Roman"/>
          <w:kern w:val="0"/>
          <w:sz w:val="24"/>
          <w:szCs w:val="24"/>
          <w:lang w:bidi="gu-IN"/>
        </w:rPr>
        <w:t xml:space="preserve"> M</w:t>
      </w:r>
      <w:r w:rsidR="00987E11">
        <w:rPr>
          <w:rFonts w:ascii="Times New Roman" w:hAnsi="Times New Roman" w:cs="Times New Roman"/>
          <w:kern w:val="0"/>
          <w:sz w:val="24"/>
          <w:szCs w:val="24"/>
          <w:lang w:bidi="gu-IN"/>
        </w:rPr>
        <w:t>. and</w:t>
      </w:r>
      <w:r w:rsidRPr="00C709C2">
        <w:rPr>
          <w:rFonts w:ascii="Times New Roman" w:hAnsi="Times New Roman" w:cs="Times New Roman"/>
          <w:kern w:val="0"/>
          <w:sz w:val="24"/>
          <w:szCs w:val="24"/>
          <w:lang w:bidi="gu-IN"/>
        </w:rPr>
        <w:t xml:space="preserve"> Tabei</w:t>
      </w:r>
      <w:r w:rsidR="00987E11">
        <w:rPr>
          <w:rFonts w:ascii="Times New Roman" w:hAnsi="Times New Roman" w:cs="Times New Roman"/>
          <w:kern w:val="0"/>
          <w:sz w:val="24"/>
          <w:szCs w:val="24"/>
          <w:lang w:bidi="gu-IN"/>
        </w:rPr>
        <w:t>,</w:t>
      </w:r>
      <w:r w:rsidRPr="00C709C2">
        <w:rPr>
          <w:rFonts w:ascii="Times New Roman" w:hAnsi="Times New Roman" w:cs="Times New Roman"/>
          <w:kern w:val="0"/>
          <w:sz w:val="24"/>
          <w:szCs w:val="24"/>
          <w:lang w:bidi="gu-IN"/>
        </w:rPr>
        <w:t xml:space="preserve"> Y</w:t>
      </w:r>
      <w:r w:rsidR="00987E11">
        <w:rPr>
          <w:rFonts w:ascii="Times New Roman" w:hAnsi="Times New Roman" w:cs="Times New Roman"/>
          <w:kern w:val="0"/>
          <w:sz w:val="24"/>
          <w:szCs w:val="24"/>
          <w:lang w:bidi="gu-IN"/>
        </w:rPr>
        <w:t>.</w:t>
      </w:r>
      <w:r w:rsidRPr="00C709C2">
        <w:rPr>
          <w:rFonts w:ascii="Times New Roman" w:hAnsi="Times New Roman" w:cs="Times New Roman"/>
          <w:kern w:val="0"/>
          <w:sz w:val="24"/>
          <w:szCs w:val="24"/>
          <w:lang w:bidi="gu-IN"/>
        </w:rPr>
        <w:t xml:space="preserve"> (2008)</w:t>
      </w:r>
      <w:r w:rsidR="00987E11">
        <w:rPr>
          <w:rFonts w:ascii="Times New Roman" w:hAnsi="Times New Roman" w:cs="Times New Roman"/>
          <w:kern w:val="0"/>
          <w:sz w:val="24"/>
          <w:szCs w:val="24"/>
          <w:lang w:bidi="gu-IN"/>
        </w:rPr>
        <w:t>.</w:t>
      </w:r>
      <w:r w:rsidRPr="00C709C2">
        <w:rPr>
          <w:rFonts w:ascii="Times New Roman" w:hAnsi="Times New Roman" w:cs="Times New Roman"/>
          <w:kern w:val="0"/>
          <w:sz w:val="24"/>
          <w:szCs w:val="24"/>
          <w:lang w:bidi="gu-IN"/>
        </w:rPr>
        <w:t xml:space="preserve"> Efficient production of genetically engineered, male-sterile </w:t>
      </w:r>
      <w:r w:rsidRPr="00C709C2">
        <w:rPr>
          <w:rFonts w:ascii="Times New Roman" w:hAnsi="Times New Roman" w:cs="Times New Roman"/>
          <w:i/>
          <w:iCs/>
          <w:kern w:val="0"/>
          <w:sz w:val="24"/>
          <w:szCs w:val="24"/>
          <w:lang w:bidi="gu-IN"/>
        </w:rPr>
        <w:t>Arabidopsis</w:t>
      </w:r>
      <w:r w:rsidRPr="00C709C2">
        <w:rPr>
          <w:rFonts w:ascii="Times New Roman" w:hAnsi="Times New Roman" w:cs="Times New Roman"/>
          <w:kern w:val="0"/>
          <w:sz w:val="24"/>
          <w:szCs w:val="24"/>
          <w:lang w:bidi="gu-IN"/>
        </w:rPr>
        <w:t xml:space="preserve"> </w:t>
      </w:r>
      <w:r w:rsidRPr="00C709C2">
        <w:rPr>
          <w:rFonts w:ascii="Times New Roman" w:hAnsi="Times New Roman" w:cs="Times New Roman"/>
          <w:i/>
          <w:iCs/>
          <w:kern w:val="0"/>
          <w:sz w:val="24"/>
          <w:szCs w:val="24"/>
          <w:lang w:bidi="gu-IN"/>
        </w:rPr>
        <w:t xml:space="preserve">thaliana </w:t>
      </w:r>
      <w:r w:rsidRPr="00C709C2">
        <w:rPr>
          <w:rFonts w:ascii="Times New Roman" w:hAnsi="Times New Roman" w:cs="Times New Roman"/>
          <w:kern w:val="0"/>
          <w:sz w:val="24"/>
          <w:szCs w:val="24"/>
          <w:lang w:bidi="gu-IN"/>
        </w:rPr>
        <w:t xml:space="preserve">using anther-specific promoters and genes derived from </w:t>
      </w:r>
      <w:r w:rsidRPr="00C709C2">
        <w:rPr>
          <w:rFonts w:ascii="Times New Roman" w:hAnsi="Times New Roman" w:cs="Times New Roman"/>
          <w:i/>
          <w:iCs/>
          <w:kern w:val="0"/>
          <w:sz w:val="24"/>
          <w:szCs w:val="24"/>
          <w:lang w:bidi="gu-IN"/>
        </w:rPr>
        <w:t xml:space="preserve">Brassica oleracea </w:t>
      </w:r>
      <w:r w:rsidRPr="00C709C2">
        <w:rPr>
          <w:rFonts w:ascii="Times New Roman" w:hAnsi="Times New Roman" w:cs="Times New Roman"/>
          <w:kern w:val="0"/>
          <w:sz w:val="24"/>
          <w:szCs w:val="24"/>
          <w:lang w:bidi="gu-IN"/>
        </w:rPr>
        <w:t xml:space="preserve">and </w:t>
      </w:r>
      <w:r w:rsidRPr="00C709C2">
        <w:rPr>
          <w:rFonts w:ascii="Times New Roman" w:hAnsi="Times New Roman" w:cs="Times New Roman"/>
          <w:i/>
          <w:iCs/>
          <w:kern w:val="0"/>
          <w:sz w:val="24"/>
          <w:szCs w:val="24"/>
          <w:lang w:bidi="gu-IN"/>
        </w:rPr>
        <w:t xml:space="preserve">B. </w:t>
      </w:r>
      <w:proofErr w:type="spellStart"/>
      <w:r w:rsidRPr="00C709C2">
        <w:rPr>
          <w:rFonts w:ascii="Times New Roman" w:hAnsi="Times New Roman" w:cs="Times New Roman"/>
          <w:i/>
          <w:iCs/>
          <w:kern w:val="0"/>
          <w:sz w:val="24"/>
          <w:szCs w:val="24"/>
          <w:lang w:bidi="gu-IN"/>
        </w:rPr>
        <w:t>rapa</w:t>
      </w:r>
      <w:proofErr w:type="spellEnd"/>
      <w:r w:rsidRPr="00C709C2">
        <w:rPr>
          <w:rFonts w:ascii="Times New Roman" w:hAnsi="Times New Roman" w:cs="Times New Roman"/>
          <w:kern w:val="0"/>
          <w:sz w:val="24"/>
          <w:szCs w:val="24"/>
          <w:lang w:bidi="gu-IN"/>
        </w:rPr>
        <w:t xml:space="preserve">. </w:t>
      </w:r>
      <w:r w:rsidRPr="003B6F02">
        <w:rPr>
          <w:rFonts w:ascii="Times New Roman" w:hAnsi="Times New Roman" w:cs="Times New Roman"/>
          <w:i/>
          <w:iCs/>
          <w:kern w:val="0"/>
          <w:sz w:val="24"/>
          <w:szCs w:val="24"/>
          <w:lang w:bidi="gu-IN"/>
        </w:rPr>
        <w:t>Plant Cell Rep</w:t>
      </w:r>
      <w:r w:rsidR="003B6F02" w:rsidRPr="003B6F02">
        <w:rPr>
          <w:rFonts w:ascii="Times New Roman" w:hAnsi="Times New Roman" w:cs="Times New Roman"/>
          <w:i/>
          <w:iCs/>
          <w:kern w:val="0"/>
          <w:sz w:val="24"/>
          <w:szCs w:val="24"/>
          <w:lang w:bidi="gu-IN"/>
        </w:rPr>
        <w:t>ort</w:t>
      </w:r>
      <w:r w:rsidR="003B6F02">
        <w:rPr>
          <w:rFonts w:ascii="Times New Roman" w:hAnsi="Times New Roman" w:cs="Times New Roman"/>
          <w:kern w:val="0"/>
          <w:sz w:val="24"/>
          <w:szCs w:val="24"/>
          <w:lang w:bidi="gu-IN"/>
        </w:rPr>
        <w:t>,</w:t>
      </w:r>
      <w:r w:rsidRPr="00C709C2">
        <w:rPr>
          <w:rFonts w:ascii="Times New Roman" w:hAnsi="Times New Roman" w:cs="Times New Roman"/>
          <w:kern w:val="0"/>
          <w:sz w:val="24"/>
          <w:szCs w:val="24"/>
          <w:lang w:bidi="gu-IN"/>
        </w:rPr>
        <w:t xml:space="preserve"> </w:t>
      </w:r>
      <w:r w:rsidRPr="003B6F02">
        <w:rPr>
          <w:rFonts w:ascii="Times New Roman" w:hAnsi="Times New Roman" w:cs="Times New Roman"/>
          <w:b/>
          <w:bCs/>
          <w:kern w:val="0"/>
          <w:sz w:val="24"/>
          <w:szCs w:val="24"/>
          <w:lang w:bidi="gu-IN"/>
        </w:rPr>
        <w:t>27</w:t>
      </w:r>
      <w:r w:rsidRPr="00C709C2">
        <w:rPr>
          <w:rFonts w:ascii="Times New Roman" w:hAnsi="Times New Roman" w:cs="Times New Roman"/>
          <w:kern w:val="0"/>
          <w:sz w:val="24"/>
          <w:szCs w:val="24"/>
          <w:lang w:bidi="gu-IN"/>
        </w:rPr>
        <w:t>:</w:t>
      </w:r>
      <w:r w:rsidR="003B6F02">
        <w:rPr>
          <w:rFonts w:ascii="Times New Roman" w:hAnsi="Times New Roman" w:cs="Times New Roman"/>
          <w:kern w:val="0"/>
          <w:sz w:val="24"/>
          <w:szCs w:val="24"/>
          <w:lang w:bidi="gu-IN"/>
        </w:rPr>
        <w:t xml:space="preserve"> </w:t>
      </w:r>
      <w:r w:rsidRPr="00C709C2">
        <w:rPr>
          <w:rFonts w:ascii="Times New Roman" w:hAnsi="Times New Roman" w:cs="Times New Roman"/>
          <w:kern w:val="0"/>
          <w:sz w:val="24"/>
          <w:szCs w:val="24"/>
          <w:lang w:bidi="gu-IN"/>
        </w:rPr>
        <w:t>1741–1754</w:t>
      </w:r>
      <w:r w:rsidR="003B6F02">
        <w:rPr>
          <w:rFonts w:ascii="Times New Roman" w:hAnsi="Times New Roman" w:cs="Times New Roman"/>
          <w:kern w:val="0"/>
          <w:sz w:val="24"/>
          <w:szCs w:val="24"/>
          <w:lang w:bidi="gu-IN"/>
        </w:rPr>
        <w:t>.</w:t>
      </w:r>
    </w:p>
    <w:p w14:paraId="78BD6BAF" w14:textId="77777777" w:rsidR="008B1882" w:rsidRPr="00C709C2" w:rsidRDefault="008B1882" w:rsidP="008B1882">
      <w:pPr>
        <w:spacing w:after="0" w:line="240" w:lineRule="auto"/>
        <w:ind w:left="567" w:hanging="567"/>
        <w:jc w:val="both"/>
        <w:rPr>
          <w:rFonts w:ascii="Times New Roman" w:hAnsi="Times New Roman" w:cs="Times New Roman"/>
          <w:sz w:val="24"/>
          <w:szCs w:val="24"/>
        </w:rPr>
      </w:pPr>
      <w:bookmarkStart w:id="7" w:name="_Hlk162357587"/>
      <w:r w:rsidRPr="00C709C2">
        <w:rPr>
          <w:rFonts w:ascii="Times New Roman" w:hAnsi="Times New Roman" w:cs="Times New Roman"/>
          <w:sz w:val="24"/>
          <w:szCs w:val="24"/>
        </w:rPr>
        <w:t>Korth, K. L.; Kaspi, C. I.; Siedow, J. N.</w:t>
      </w:r>
      <w:r w:rsidR="003B6F02">
        <w:rPr>
          <w:rFonts w:ascii="Times New Roman" w:hAnsi="Times New Roman" w:cs="Times New Roman"/>
          <w:sz w:val="24"/>
          <w:szCs w:val="24"/>
        </w:rPr>
        <w:t xml:space="preserve"> and</w:t>
      </w:r>
      <w:r w:rsidRPr="00C709C2">
        <w:rPr>
          <w:rFonts w:ascii="Times New Roman" w:hAnsi="Times New Roman" w:cs="Times New Roman"/>
          <w:sz w:val="24"/>
          <w:szCs w:val="24"/>
        </w:rPr>
        <w:t xml:space="preserve"> Levings, C. S. (1991).</w:t>
      </w:r>
      <w:bookmarkEnd w:id="7"/>
      <w:r w:rsidRPr="00C709C2">
        <w:rPr>
          <w:rFonts w:ascii="Times New Roman" w:hAnsi="Times New Roman" w:cs="Times New Roman"/>
          <w:sz w:val="24"/>
          <w:szCs w:val="24"/>
        </w:rPr>
        <w:t xml:space="preserve"> URF13, a maize mitochondrial pore-forming protein, is oligomeric and has a mixed orientation in </w:t>
      </w:r>
      <w:r w:rsidRPr="00C709C2">
        <w:rPr>
          <w:rFonts w:ascii="Times New Roman" w:hAnsi="Times New Roman" w:cs="Times New Roman"/>
          <w:i/>
          <w:iCs/>
          <w:sz w:val="24"/>
          <w:szCs w:val="24"/>
        </w:rPr>
        <w:t>Escherichia coli</w:t>
      </w:r>
      <w:r w:rsidRPr="00C709C2">
        <w:rPr>
          <w:rFonts w:ascii="Times New Roman" w:hAnsi="Times New Roman" w:cs="Times New Roman"/>
          <w:sz w:val="24"/>
          <w:szCs w:val="24"/>
        </w:rPr>
        <w:t xml:space="preserve"> plasma membranes. </w:t>
      </w:r>
      <w:r w:rsidR="003B6F02" w:rsidRPr="003B6F02">
        <w:rPr>
          <w:rFonts w:ascii="Times New Roman" w:hAnsi="Times New Roman" w:cs="Times New Roman"/>
          <w:i/>
          <w:iCs/>
          <w:sz w:val="24"/>
          <w:szCs w:val="24"/>
        </w:rPr>
        <w:t>Proceedings of the National Academy of Sciences of the United States of America</w:t>
      </w:r>
      <w:r w:rsidR="003B6F02">
        <w:rPr>
          <w:rFonts w:ascii="Times New Roman" w:hAnsi="Times New Roman" w:cs="Times New Roman"/>
          <w:i/>
          <w:iCs/>
          <w:sz w:val="24"/>
          <w:szCs w:val="24"/>
        </w:rPr>
        <w:t>,</w:t>
      </w:r>
      <w:r w:rsidR="003B6F02" w:rsidRPr="003B6F02">
        <w:rPr>
          <w:rFonts w:ascii="Times New Roman" w:hAnsi="Times New Roman" w:cs="Times New Roman"/>
          <w:i/>
          <w:iCs/>
          <w:sz w:val="24"/>
          <w:szCs w:val="24"/>
        </w:rPr>
        <w:t xml:space="preserve"> </w:t>
      </w:r>
      <w:r w:rsidRPr="003B6F02">
        <w:rPr>
          <w:rFonts w:ascii="Times New Roman" w:hAnsi="Times New Roman" w:cs="Times New Roman"/>
          <w:b/>
          <w:bCs/>
          <w:sz w:val="24"/>
          <w:szCs w:val="24"/>
        </w:rPr>
        <w:t>88</w:t>
      </w:r>
      <w:r w:rsidRPr="003B6F02">
        <w:rPr>
          <w:rFonts w:ascii="Times New Roman" w:hAnsi="Times New Roman" w:cs="Times New Roman"/>
          <w:sz w:val="24"/>
          <w:szCs w:val="24"/>
        </w:rPr>
        <w:t>:</w:t>
      </w:r>
      <w:r w:rsidR="003B6F02">
        <w:rPr>
          <w:rFonts w:ascii="Times New Roman" w:hAnsi="Times New Roman" w:cs="Times New Roman"/>
          <w:sz w:val="24"/>
          <w:szCs w:val="24"/>
        </w:rPr>
        <w:t xml:space="preserve"> </w:t>
      </w:r>
      <w:r w:rsidRPr="003B6F02">
        <w:rPr>
          <w:rFonts w:ascii="Times New Roman" w:hAnsi="Times New Roman" w:cs="Times New Roman"/>
          <w:sz w:val="24"/>
          <w:szCs w:val="24"/>
        </w:rPr>
        <w:t>10865–69.</w:t>
      </w:r>
      <w:r w:rsidRPr="00C709C2">
        <w:rPr>
          <w:rFonts w:ascii="Times New Roman" w:hAnsi="Times New Roman" w:cs="Times New Roman"/>
          <w:sz w:val="24"/>
          <w:szCs w:val="24"/>
        </w:rPr>
        <w:t xml:space="preserve"> </w:t>
      </w:r>
    </w:p>
    <w:p w14:paraId="15D90825" w14:textId="77777777" w:rsidR="008B1882" w:rsidRPr="00C709C2" w:rsidRDefault="008B1882" w:rsidP="008B1882">
      <w:pPr>
        <w:spacing w:after="0" w:line="240" w:lineRule="auto"/>
        <w:ind w:left="567" w:hanging="567"/>
        <w:jc w:val="both"/>
        <w:rPr>
          <w:rFonts w:ascii="Times New Roman" w:hAnsi="Times New Roman" w:cs="Times New Roman"/>
          <w:sz w:val="24"/>
          <w:szCs w:val="24"/>
        </w:rPr>
      </w:pPr>
      <w:bookmarkStart w:id="8" w:name="_Hlk162357755"/>
      <w:r w:rsidRPr="00C709C2">
        <w:rPr>
          <w:rFonts w:ascii="Times New Roman" w:hAnsi="Times New Roman" w:cs="Times New Roman"/>
          <w:sz w:val="24"/>
          <w:szCs w:val="24"/>
        </w:rPr>
        <w:t>Korth, K. L.</w:t>
      </w:r>
      <w:r w:rsidR="003B6F02">
        <w:rPr>
          <w:rFonts w:ascii="Times New Roman" w:hAnsi="Times New Roman" w:cs="Times New Roman"/>
          <w:sz w:val="24"/>
          <w:szCs w:val="24"/>
        </w:rPr>
        <w:t xml:space="preserve"> and</w:t>
      </w:r>
      <w:r w:rsidRPr="00C709C2">
        <w:rPr>
          <w:rFonts w:ascii="Times New Roman" w:hAnsi="Times New Roman" w:cs="Times New Roman"/>
          <w:sz w:val="24"/>
          <w:szCs w:val="24"/>
        </w:rPr>
        <w:t xml:space="preserve"> Levings, C. S. (1993)</w:t>
      </w:r>
      <w:bookmarkEnd w:id="8"/>
      <w:r w:rsidRPr="00C709C2">
        <w:rPr>
          <w:rFonts w:ascii="Times New Roman" w:hAnsi="Times New Roman" w:cs="Times New Roman"/>
          <w:sz w:val="24"/>
          <w:szCs w:val="24"/>
        </w:rPr>
        <w:t xml:space="preserve">. Baculovirus expression of the maize mitochondrial protein URF13 confers insecticidal activity in cell cultures and larvae. </w:t>
      </w:r>
      <w:r w:rsidR="003B6F02" w:rsidRPr="003B6F02">
        <w:rPr>
          <w:rFonts w:ascii="Times New Roman" w:hAnsi="Times New Roman" w:cs="Times New Roman"/>
          <w:i/>
          <w:iCs/>
          <w:sz w:val="24"/>
          <w:szCs w:val="24"/>
        </w:rPr>
        <w:t>Proceedings of the National Academy of Sciences of the United States of America</w:t>
      </w:r>
      <w:r w:rsidR="003B6F02">
        <w:rPr>
          <w:rFonts w:ascii="Times New Roman" w:hAnsi="Times New Roman" w:cs="Times New Roman"/>
          <w:i/>
          <w:iCs/>
          <w:sz w:val="24"/>
          <w:szCs w:val="24"/>
        </w:rPr>
        <w:t>,</w:t>
      </w:r>
      <w:r w:rsidRPr="00C709C2">
        <w:rPr>
          <w:rFonts w:ascii="Times New Roman" w:hAnsi="Times New Roman" w:cs="Times New Roman"/>
          <w:sz w:val="24"/>
          <w:szCs w:val="24"/>
        </w:rPr>
        <w:t xml:space="preserve"> </w:t>
      </w:r>
      <w:r w:rsidRPr="003B6F02">
        <w:rPr>
          <w:rFonts w:ascii="Times New Roman" w:hAnsi="Times New Roman" w:cs="Times New Roman"/>
          <w:b/>
          <w:bCs/>
          <w:sz w:val="24"/>
          <w:szCs w:val="24"/>
        </w:rPr>
        <w:t>90</w:t>
      </w:r>
      <w:r w:rsidR="003B6F02">
        <w:rPr>
          <w:rFonts w:ascii="Times New Roman" w:hAnsi="Times New Roman" w:cs="Times New Roman"/>
          <w:sz w:val="24"/>
          <w:szCs w:val="24"/>
        </w:rPr>
        <w:t>:</w:t>
      </w:r>
      <w:r w:rsidRPr="00C709C2">
        <w:rPr>
          <w:rFonts w:ascii="Times New Roman" w:hAnsi="Times New Roman" w:cs="Times New Roman"/>
          <w:sz w:val="24"/>
          <w:szCs w:val="24"/>
        </w:rPr>
        <w:t xml:space="preserve"> 3388–92.</w:t>
      </w:r>
    </w:p>
    <w:p w14:paraId="421A38C0" w14:textId="77777777" w:rsidR="008B1882" w:rsidRPr="00C709C2" w:rsidRDefault="008B1882" w:rsidP="008B1882">
      <w:pPr>
        <w:spacing w:after="0" w:line="240" w:lineRule="auto"/>
        <w:ind w:left="567" w:hanging="567"/>
        <w:jc w:val="both"/>
        <w:rPr>
          <w:rFonts w:ascii="Times New Roman" w:eastAsia="Times New Roman" w:hAnsi="Times New Roman" w:cs="Times New Roman"/>
          <w:kern w:val="0"/>
          <w:sz w:val="24"/>
          <w:szCs w:val="24"/>
          <w:lang w:eastAsia="en-IN" w:bidi="hi-IN"/>
          <w14:ligatures w14:val="none"/>
        </w:rPr>
      </w:pPr>
      <w:r w:rsidRPr="00C709C2">
        <w:rPr>
          <w:rFonts w:ascii="Times New Roman" w:eastAsia="Times New Roman" w:hAnsi="Times New Roman" w:cs="Times New Roman"/>
          <w:kern w:val="0"/>
          <w:sz w:val="24"/>
          <w:szCs w:val="24"/>
          <w:lang w:eastAsia="en-IN" w:bidi="hi-IN"/>
          <w14:ligatures w14:val="none"/>
        </w:rPr>
        <w:t>Kumar</w:t>
      </w:r>
      <w:r w:rsidR="003B6F02">
        <w:rPr>
          <w:rFonts w:ascii="Times New Roman" w:eastAsia="Times New Roman" w:hAnsi="Times New Roman" w:cs="Times New Roman"/>
          <w:kern w:val="0"/>
          <w:sz w:val="24"/>
          <w:szCs w:val="24"/>
          <w:lang w:eastAsia="en-IN" w:bidi="hi-IN"/>
          <w14:ligatures w14:val="none"/>
        </w:rPr>
        <w:t>,</w:t>
      </w:r>
      <w:r w:rsidRPr="00C709C2">
        <w:rPr>
          <w:rFonts w:ascii="Times New Roman" w:eastAsia="Times New Roman" w:hAnsi="Times New Roman" w:cs="Times New Roman"/>
          <w:kern w:val="0"/>
          <w:sz w:val="24"/>
          <w:szCs w:val="24"/>
          <w:lang w:eastAsia="en-IN" w:bidi="hi-IN"/>
          <w14:ligatures w14:val="none"/>
        </w:rPr>
        <w:t xml:space="preserve"> P</w:t>
      </w:r>
      <w:r w:rsidR="003B6F02">
        <w:rPr>
          <w:rFonts w:ascii="Times New Roman" w:eastAsia="Times New Roman" w:hAnsi="Times New Roman" w:cs="Times New Roman"/>
          <w:kern w:val="0"/>
          <w:sz w:val="24"/>
          <w:szCs w:val="24"/>
          <w:lang w:eastAsia="en-IN" w:bidi="hi-IN"/>
          <w14:ligatures w14:val="none"/>
        </w:rPr>
        <w:t>. and</w:t>
      </w:r>
      <w:r w:rsidRPr="00C709C2">
        <w:rPr>
          <w:rFonts w:ascii="Times New Roman" w:eastAsia="Times New Roman" w:hAnsi="Times New Roman" w:cs="Times New Roman"/>
          <w:kern w:val="0"/>
          <w:sz w:val="24"/>
          <w:szCs w:val="24"/>
          <w:lang w:eastAsia="en-IN" w:bidi="hi-IN"/>
          <w14:ligatures w14:val="none"/>
        </w:rPr>
        <w:t xml:space="preserve"> Purty</w:t>
      </w:r>
      <w:r w:rsidR="003B6F02">
        <w:rPr>
          <w:rFonts w:ascii="Times New Roman" w:eastAsia="Times New Roman" w:hAnsi="Times New Roman" w:cs="Times New Roman"/>
          <w:kern w:val="0"/>
          <w:sz w:val="24"/>
          <w:szCs w:val="24"/>
          <w:lang w:eastAsia="en-IN" w:bidi="hi-IN"/>
          <w14:ligatures w14:val="none"/>
        </w:rPr>
        <w:t>,</w:t>
      </w:r>
      <w:r w:rsidRPr="00C709C2">
        <w:rPr>
          <w:rFonts w:ascii="Times New Roman" w:eastAsia="Times New Roman" w:hAnsi="Times New Roman" w:cs="Times New Roman"/>
          <w:kern w:val="0"/>
          <w:sz w:val="24"/>
          <w:szCs w:val="24"/>
          <w:lang w:eastAsia="en-IN" w:bidi="hi-IN"/>
          <w14:ligatures w14:val="none"/>
        </w:rPr>
        <w:t xml:space="preserve"> R</w:t>
      </w:r>
      <w:r w:rsidR="003B6F02">
        <w:rPr>
          <w:rFonts w:ascii="Times New Roman" w:eastAsia="Times New Roman" w:hAnsi="Times New Roman" w:cs="Times New Roman"/>
          <w:kern w:val="0"/>
          <w:sz w:val="24"/>
          <w:szCs w:val="24"/>
          <w:lang w:eastAsia="en-IN" w:bidi="hi-IN"/>
          <w14:ligatures w14:val="none"/>
        </w:rPr>
        <w:t xml:space="preserve">. </w:t>
      </w:r>
      <w:r w:rsidRPr="00C709C2">
        <w:rPr>
          <w:rFonts w:ascii="Times New Roman" w:eastAsia="Times New Roman" w:hAnsi="Times New Roman" w:cs="Times New Roman"/>
          <w:kern w:val="0"/>
          <w:sz w:val="24"/>
          <w:szCs w:val="24"/>
          <w:lang w:eastAsia="en-IN" w:bidi="hi-IN"/>
          <w14:ligatures w14:val="none"/>
        </w:rPr>
        <w:t>S</w:t>
      </w:r>
      <w:r w:rsidR="003B6F02">
        <w:rPr>
          <w:rFonts w:ascii="Times New Roman" w:eastAsia="Times New Roman" w:hAnsi="Times New Roman" w:cs="Times New Roman"/>
          <w:kern w:val="0"/>
          <w:sz w:val="24"/>
          <w:szCs w:val="24"/>
          <w:lang w:eastAsia="en-IN" w:bidi="hi-IN"/>
          <w14:ligatures w14:val="none"/>
        </w:rPr>
        <w:t>.</w:t>
      </w:r>
      <w:r w:rsidRPr="00C709C2">
        <w:rPr>
          <w:rFonts w:ascii="Times New Roman" w:eastAsia="Times New Roman" w:hAnsi="Times New Roman" w:cs="Times New Roman"/>
          <w:kern w:val="0"/>
          <w:sz w:val="24"/>
          <w:szCs w:val="24"/>
          <w:lang w:eastAsia="en-IN" w:bidi="hi-IN"/>
          <w14:ligatures w14:val="none"/>
        </w:rPr>
        <w:t xml:space="preserve"> (2023) Successful fertility restoration in male</w:t>
      </w:r>
      <w:r w:rsidR="003B6F02">
        <w:rPr>
          <w:rFonts w:ascii="Times New Roman" w:eastAsia="Times New Roman" w:hAnsi="Times New Roman" w:cs="Times New Roman"/>
          <w:kern w:val="0"/>
          <w:sz w:val="24"/>
          <w:szCs w:val="24"/>
          <w:lang w:eastAsia="en-IN" w:bidi="hi-IN"/>
          <w14:ligatures w14:val="none"/>
        </w:rPr>
        <w:t xml:space="preserve"> </w:t>
      </w:r>
      <w:r w:rsidRPr="00C709C2">
        <w:rPr>
          <w:rFonts w:ascii="Times New Roman" w:eastAsia="Times New Roman" w:hAnsi="Times New Roman" w:cs="Times New Roman"/>
          <w:kern w:val="0"/>
          <w:sz w:val="24"/>
          <w:szCs w:val="24"/>
          <w:lang w:eastAsia="en-IN" w:bidi="hi-IN"/>
          <w14:ligatures w14:val="none"/>
        </w:rPr>
        <w:t xml:space="preserve">sterile </w:t>
      </w:r>
      <w:proofErr w:type="spellStart"/>
      <w:r w:rsidRPr="00C709C2">
        <w:rPr>
          <w:rFonts w:ascii="Times New Roman" w:eastAsia="Times New Roman" w:hAnsi="Times New Roman" w:cs="Times New Roman"/>
          <w:kern w:val="0"/>
          <w:sz w:val="24"/>
          <w:szCs w:val="24"/>
          <w:lang w:eastAsia="en-IN" w:bidi="hi-IN"/>
          <w14:ligatures w14:val="none"/>
        </w:rPr>
        <w:t>barnase</w:t>
      </w:r>
      <w:proofErr w:type="spellEnd"/>
      <w:r w:rsidRPr="00C709C2">
        <w:rPr>
          <w:rFonts w:ascii="Times New Roman" w:eastAsia="Times New Roman" w:hAnsi="Times New Roman" w:cs="Times New Roman"/>
          <w:kern w:val="0"/>
          <w:sz w:val="24"/>
          <w:szCs w:val="24"/>
          <w:lang w:eastAsia="en-IN" w:bidi="hi-IN"/>
          <w14:ligatures w14:val="none"/>
        </w:rPr>
        <w:t xml:space="preserve"> line by optimal expression of </w:t>
      </w:r>
      <w:proofErr w:type="spellStart"/>
      <w:r w:rsidRPr="00C709C2">
        <w:rPr>
          <w:rFonts w:ascii="Times New Roman" w:eastAsia="Times New Roman" w:hAnsi="Times New Roman" w:cs="Times New Roman"/>
          <w:kern w:val="0"/>
          <w:sz w:val="24"/>
          <w:szCs w:val="24"/>
          <w:lang w:eastAsia="en-IN" w:bidi="hi-IN"/>
          <w14:ligatures w14:val="none"/>
        </w:rPr>
        <w:t>barstar</w:t>
      </w:r>
      <w:proofErr w:type="spellEnd"/>
      <w:r w:rsidRPr="00C709C2">
        <w:rPr>
          <w:rFonts w:ascii="Times New Roman" w:eastAsia="Times New Roman" w:hAnsi="Times New Roman" w:cs="Times New Roman"/>
          <w:kern w:val="0"/>
          <w:sz w:val="24"/>
          <w:szCs w:val="24"/>
          <w:lang w:eastAsia="en-IN" w:bidi="hi-IN"/>
          <w14:ligatures w14:val="none"/>
        </w:rPr>
        <w:t xml:space="preserve"> gene for hybrid-rice seed production. </w:t>
      </w:r>
      <w:r w:rsidR="003B6F02" w:rsidRPr="003B6F02">
        <w:rPr>
          <w:rFonts w:ascii="Times New Roman" w:eastAsia="Times New Roman" w:hAnsi="Times New Roman" w:cs="Times New Roman"/>
          <w:i/>
          <w:iCs/>
          <w:kern w:val="0"/>
          <w:sz w:val="24"/>
          <w:szCs w:val="24"/>
          <w:lang w:eastAsia="en-IN" w:bidi="hi-IN"/>
          <w14:ligatures w14:val="none"/>
        </w:rPr>
        <w:t>Journal of Crop Improvement</w:t>
      </w:r>
      <w:r w:rsidR="003B6F02">
        <w:rPr>
          <w:rFonts w:ascii="Times New Roman" w:eastAsia="Times New Roman" w:hAnsi="Times New Roman" w:cs="Times New Roman"/>
          <w:kern w:val="0"/>
          <w:sz w:val="24"/>
          <w:szCs w:val="24"/>
          <w:lang w:eastAsia="en-IN" w:bidi="hi-IN"/>
          <w14:ligatures w14:val="none"/>
        </w:rPr>
        <w:t>,</w:t>
      </w:r>
      <w:r w:rsidR="003B6F02" w:rsidRPr="003B6F02">
        <w:rPr>
          <w:rFonts w:ascii="Times New Roman" w:eastAsia="Times New Roman" w:hAnsi="Times New Roman" w:cs="Times New Roman"/>
          <w:kern w:val="0"/>
          <w:sz w:val="24"/>
          <w:szCs w:val="24"/>
          <w:lang w:eastAsia="en-IN" w:bidi="hi-IN"/>
          <w14:ligatures w14:val="none"/>
        </w:rPr>
        <w:t xml:space="preserve"> </w:t>
      </w:r>
      <w:r w:rsidRPr="00C709C2">
        <w:rPr>
          <w:rFonts w:ascii="Times New Roman" w:eastAsia="Times New Roman" w:hAnsi="Times New Roman" w:cs="Times New Roman"/>
          <w:kern w:val="0"/>
          <w:sz w:val="24"/>
          <w:szCs w:val="24"/>
          <w:lang w:eastAsia="en-IN" w:bidi="hi-IN"/>
          <w14:ligatures w14:val="none"/>
        </w:rPr>
        <w:t>1–16.</w:t>
      </w:r>
    </w:p>
    <w:p w14:paraId="02FFF844" w14:textId="77777777" w:rsidR="008B1882" w:rsidRPr="00C709C2" w:rsidRDefault="008B1882" w:rsidP="008B1882">
      <w:pPr>
        <w:spacing w:after="0" w:line="240" w:lineRule="auto"/>
        <w:ind w:left="567" w:hanging="567"/>
        <w:jc w:val="both"/>
        <w:rPr>
          <w:rFonts w:ascii="Times New Roman" w:hAnsi="Times New Roman" w:cs="Times New Roman"/>
          <w:sz w:val="24"/>
          <w:szCs w:val="24"/>
        </w:rPr>
      </w:pPr>
      <w:r w:rsidRPr="00C709C2">
        <w:rPr>
          <w:rFonts w:ascii="Times New Roman" w:hAnsi="Times New Roman" w:cs="Times New Roman"/>
          <w:sz w:val="24"/>
          <w:szCs w:val="24"/>
        </w:rPr>
        <w:t>Kumar, S.</w:t>
      </w:r>
      <w:r w:rsidR="003B6F02">
        <w:rPr>
          <w:rFonts w:ascii="Times New Roman" w:hAnsi="Times New Roman" w:cs="Times New Roman"/>
          <w:sz w:val="24"/>
          <w:szCs w:val="24"/>
        </w:rPr>
        <w:t>;</w:t>
      </w:r>
      <w:r w:rsidRPr="00C709C2">
        <w:rPr>
          <w:rFonts w:ascii="Times New Roman" w:hAnsi="Times New Roman" w:cs="Times New Roman"/>
          <w:sz w:val="24"/>
          <w:szCs w:val="24"/>
        </w:rPr>
        <w:t xml:space="preserve"> Banerjee, M. K. and Kalloo, G. </w:t>
      </w:r>
      <w:r w:rsidR="003B6F02">
        <w:rPr>
          <w:rFonts w:ascii="Times New Roman" w:hAnsi="Times New Roman" w:cs="Times New Roman"/>
          <w:sz w:val="24"/>
          <w:szCs w:val="24"/>
        </w:rPr>
        <w:t>(</w:t>
      </w:r>
      <w:r w:rsidRPr="00C709C2">
        <w:rPr>
          <w:rFonts w:ascii="Times New Roman" w:hAnsi="Times New Roman" w:cs="Times New Roman"/>
          <w:sz w:val="24"/>
          <w:szCs w:val="24"/>
        </w:rPr>
        <w:t>2000</w:t>
      </w:r>
      <w:r w:rsidR="003B6F02">
        <w:rPr>
          <w:rFonts w:ascii="Times New Roman" w:hAnsi="Times New Roman" w:cs="Times New Roman"/>
          <w:sz w:val="24"/>
          <w:szCs w:val="24"/>
        </w:rPr>
        <w:t>)</w:t>
      </w:r>
      <w:r w:rsidRPr="00C709C2">
        <w:rPr>
          <w:rFonts w:ascii="Times New Roman" w:hAnsi="Times New Roman" w:cs="Times New Roman"/>
          <w:sz w:val="24"/>
          <w:szCs w:val="24"/>
        </w:rPr>
        <w:t xml:space="preserve">. Male sterility: mechanisms and current status on identification, characterization and utilization in vegetables. </w:t>
      </w:r>
      <w:r w:rsidRPr="003B6F02">
        <w:rPr>
          <w:rFonts w:ascii="Times New Roman" w:hAnsi="Times New Roman" w:cs="Times New Roman"/>
          <w:i/>
          <w:iCs/>
          <w:sz w:val="24"/>
          <w:szCs w:val="24"/>
        </w:rPr>
        <w:t>Veg</w:t>
      </w:r>
      <w:r w:rsidR="003B6F02" w:rsidRPr="003B6F02">
        <w:rPr>
          <w:rFonts w:ascii="Times New Roman" w:hAnsi="Times New Roman" w:cs="Times New Roman"/>
          <w:i/>
          <w:iCs/>
          <w:sz w:val="24"/>
          <w:szCs w:val="24"/>
        </w:rPr>
        <w:t>etable</w:t>
      </w:r>
      <w:r w:rsidRPr="003B6F02">
        <w:rPr>
          <w:rFonts w:ascii="Times New Roman" w:hAnsi="Times New Roman" w:cs="Times New Roman"/>
          <w:i/>
          <w:iCs/>
          <w:sz w:val="24"/>
          <w:szCs w:val="24"/>
        </w:rPr>
        <w:t xml:space="preserve"> Sci</w:t>
      </w:r>
      <w:r w:rsidR="003B6F02" w:rsidRPr="003B6F02">
        <w:rPr>
          <w:rFonts w:ascii="Times New Roman" w:hAnsi="Times New Roman" w:cs="Times New Roman"/>
          <w:i/>
          <w:iCs/>
          <w:sz w:val="24"/>
          <w:szCs w:val="24"/>
        </w:rPr>
        <w:t>ences</w:t>
      </w:r>
      <w:r w:rsidR="003B6F02">
        <w:rPr>
          <w:rFonts w:ascii="Times New Roman" w:hAnsi="Times New Roman" w:cs="Times New Roman"/>
          <w:i/>
          <w:iCs/>
          <w:sz w:val="24"/>
          <w:szCs w:val="24"/>
        </w:rPr>
        <w:t>,</w:t>
      </w:r>
      <w:r w:rsidRPr="00C709C2">
        <w:rPr>
          <w:rFonts w:ascii="Times New Roman" w:hAnsi="Times New Roman" w:cs="Times New Roman"/>
          <w:sz w:val="24"/>
          <w:szCs w:val="24"/>
        </w:rPr>
        <w:t xml:space="preserve"> </w:t>
      </w:r>
      <w:r w:rsidRPr="003B6F02">
        <w:rPr>
          <w:rFonts w:ascii="Times New Roman" w:hAnsi="Times New Roman" w:cs="Times New Roman"/>
          <w:b/>
          <w:bCs/>
          <w:sz w:val="24"/>
          <w:szCs w:val="24"/>
        </w:rPr>
        <w:t>27</w:t>
      </w:r>
      <w:r w:rsidRPr="00C709C2">
        <w:rPr>
          <w:rFonts w:ascii="Times New Roman" w:hAnsi="Times New Roman" w:cs="Times New Roman"/>
          <w:sz w:val="24"/>
          <w:szCs w:val="24"/>
        </w:rPr>
        <w:t>: 1-24.</w:t>
      </w:r>
    </w:p>
    <w:p w14:paraId="30E40C5D" w14:textId="77777777" w:rsidR="008B1882" w:rsidRPr="00C709C2" w:rsidRDefault="008B1882" w:rsidP="008B1882">
      <w:pPr>
        <w:spacing w:after="0" w:line="240" w:lineRule="auto"/>
        <w:ind w:left="567" w:hanging="567"/>
        <w:jc w:val="both"/>
        <w:rPr>
          <w:rFonts w:ascii="Times New Roman" w:hAnsi="Times New Roman" w:cs="Times New Roman"/>
          <w:sz w:val="24"/>
          <w:szCs w:val="24"/>
        </w:rPr>
      </w:pPr>
      <w:r w:rsidRPr="00C709C2">
        <w:rPr>
          <w:rFonts w:ascii="Times New Roman" w:hAnsi="Times New Roman" w:cs="Times New Roman"/>
          <w:color w:val="222222"/>
          <w:sz w:val="24"/>
          <w:szCs w:val="24"/>
          <w:shd w:val="clear" w:color="auto" w:fill="FFFFFF"/>
        </w:rPr>
        <w:t>L’Homme, Y.; Stahl, R. J.; Li, X.; Hameed, A.</w:t>
      </w:r>
      <w:r w:rsidR="003B6F02">
        <w:rPr>
          <w:rFonts w:ascii="Times New Roman" w:hAnsi="Times New Roman" w:cs="Times New Roman"/>
          <w:color w:val="222222"/>
          <w:sz w:val="24"/>
          <w:szCs w:val="24"/>
          <w:shd w:val="clear" w:color="auto" w:fill="FFFFFF"/>
        </w:rPr>
        <w:t xml:space="preserve"> and</w:t>
      </w:r>
      <w:r w:rsidRPr="00C709C2">
        <w:rPr>
          <w:rFonts w:ascii="Times New Roman" w:hAnsi="Times New Roman" w:cs="Times New Roman"/>
          <w:color w:val="222222"/>
          <w:sz w:val="24"/>
          <w:szCs w:val="24"/>
          <w:shd w:val="clear" w:color="auto" w:fill="FFFFFF"/>
        </w:rPr>
        <w:t xml:space="preserve"> Brown, G. G. (1997). Brassica nap cytoplasmic male sterility is associated with expression of a </w:t>
      </w:r>
      <w:proofErr w:type="spellStart"/>
      <w:r w:rsidRPr="00C709C2">
        <w:rPr>
          <w:rFonts w:ascii="Times New Roman" w:hAnsi="Times New Roman" w:cs="Times New Roman"/>
          <w:color w:val="222222"/>
          <w:sz w:val="24"/>
          <w:szCs w:val="24"/>
          <w:shd w:val="clear" w:color="auto" w:fill="FFFFFF"/>
        </w:rPr>
        <w:t>mtDNA</w:t>
      </w:r>
      <w:proofErr w:type="spellEnd"/>
      <w:r w:rsidRPr="00C709C2">
        <w:rPr>
          <w:rFonts w:ascii="Times New Roman" w:hAnsi="Times New Roman" w:cs="Times New Roman"/>
          <w:color w:val="222222"/>
          <w:sz w:val="24"/>
          <w:szCs w:val="24"/>
          <w:shd w:val="clear" w:color="auto" w:fill="FFFFFF"/>
        </w:rPr>
        <w:t xml:space="preserve"> region containing a chimeric gene similar to the pol CMS associated </w:t>
      </w:r>
      <w:r w:rsidRPr="00C709C2">
        <w:rPr>
          <w:rFonts w:ascii="Times New Roman" w:hAnsi="Times New Roman" w:cs="Times New Roman"/>
          <w:i/>
          <w:iCs/>
          <w:color w:val="222222"/>
          <w:sz w:val="24"/>
          <w:szCs w:val="24"/>
          <w:shd w:val="clear" w:color="auto" w:fill="FFFFFF"/>
        </w:rPr>
        <w:t xml:space="preserve">orf224 </w:t>
      </w:r>
      <w:r w:rsidRPr="00C709C2">
        <w:rPr>
          <w:rFonts w:ascii="Times New Roman" w:hAnsi="Times New Roman" w:cs="Times New Roman"/>
          <w:color w:val="222222"/>
          <w:sz w:val="24"/>
          <w:szCs w:val="24"/>
          <w:shd w:val="clear" w:color="auto" w:fill="FFFFFF"/>
        </w:rPr>
        <w:t xml:space="preserve">gene. </w:t>
      </w:r>
      <w:r w:rsidR="003B6F02" w:rsidRPr="003B6F02">
        <w:rPr>
          <w:rFonts w:ascii="Times New Roman" w:hAnsi="Times New Roman" w:cs="Times New Roman"/>
          <w:i/>
          <w:iCs/>
          <w:color w:val="222222"/>
          <w:sz w:val="24"/>
          <w:szCs w:val="24"/>
          <w:shd w:val="clear" w:color="auto" w:fill="FFFFFF"/>
        </w:rPr>
        <w:t>Current Genetics</w:t>
      </w:r>
      <w:r w:rsidRPr="00C709C2">
        <w:rPr>
          <w:rFonts w:ascii="Times New Roman" w:hAnsi="Times New Roman" w:cs="Times New Roman"/>
          <w:i/>
          <w:iCs/>
          <w:color w:val="222222"/>
          <w:sz w:val="24"/>
          <w:szCs w:val="24"/>
          <w:shd w:val="clear" w:color="auto" w:fill="FFFFFF"/>
        </w:rPr>
        <w:t>,</w:t>
      </w:r>
      <w:r w:rsidRPr="00C709C2">
        <w:rPr>
          <w:rFonts w:ascii="Times New Roman" w:hAnsi="Times New Roman" w:cs="Times New Roman"/>
          <w:color w:val="222222"/>
          <w:sz w:val="24"/>
          <w:szCs w:val="24"/>
          <w:shd w:val="clear" w:color="auto" w:fill="FFFFFF"/>
        </w:rPr>
        <w:t xml:space="preserve"> </w:t>
      </w:r>
      <w:r w:rsidRPr="003B6F02">
        <w:rPr>
          <w:rFonts w:ascii="Times New Roman" w:hAnsi="Times New Roman" w:cs="Times New Roman"/>
          <w:b/>
          <w:bCs/>
          <w:color w:val="222222"/>
          <w:sz w:val="24"/>
          <w:szCs w:val="24"/>
          <w:shd w:val="clear" w:color="auto" w:fill="FFFFFF"/>
        </w:rPr>
        <w:t>31</w:t>
      </w:r>
      <w:r w:rsidRPr="00C709C2">
        <w:rPr>
          <w:rFonts w:ascii="Times New Roman" w:hAnsi="Times New Roman" w:cs="Times New Roman"/>
          <w:color w:val="222222"/>
          <w:sz w:val="24"/>
          <w:szCs w:val="24"/>
          <w:shd w:val="clear" w:color="auto" w:fill="FFFFFF"/>
        </w:rPr>
        <w:t>:</w:t>
      </w:r>
      <w:r w:rsidR="003B6F02">
        <w:rPr>
          <w:rFonts w:ascii="Times New Roman" w:hAnsi="Times New Roman" w:cs="Times New Roman"/>
          <w:color w:val="222222"/>
          <w:sz w:val="24"/>
          <w:szCs w:val="24"/>
          <w:shd w:val="clear" w:color="auto" w:fill="FFFFFF"/>
        </w:rPr>
        <w:t xml:space="preserve"> </w:t>
      </w:r>
      <w:r w:rsidRPr="00C709C2">
        <w:rPr>
          <w:rFonts w:ascii="Times New Roman" w:hAnsi="Times New Roman" w:cs="Times New Roman"/>
          <w:color w:val="222222"/>
          <w:sz w:val="24"/>
          <w:szCs w:val="24"/>
          <w:shd w:val="clear" w:color="auto" w:fill="FFFFFF"/>
        </w:rPr>
        <w:t>325–35.</w:t>
      </w:r>
    </w:p>
    <w:p w14:paraId="37BB2674" w14:textId="77777777" w:rsidR="008B1882" w:rsidRPr="00C709C2" w:rsidRDefault="008B1882" w:rsidP="008B1882">
      <w:pPr>
        <w:spacing w:after="0" w:line="240" w:lineRule="auto"/>
        <w:ind w:left="567" w:hanging="567"/>
        <w:jc w:val="both"/>
        <w:rPr>
          <w:rFonts w:ascii="Times New Roman" w:hAnsi="Times New Roman" w:cs="Times New Roman"/>
          <w:sz w:val="24"/>
          <w:szCs w:val="24"/>
        </w:rPr>
      </w:pPr>
      <w:r w:rsidRPr="00C709C2">
        <w:rPr>
          <w:rFonts w:ascii="Times New Roman" w:hAnsi="Times New Roman" w:cs="Times New Roman"/>
          <w:sz w:val="24"/>
          <w:szCs w:val="24"/>
        </w:rPr>
        <w:t xml:space="preserve">Landgren, M.; </w:t>
      </w:r>
      <w:proofErr w:type="spellStart"/>
      <w:r w:rsidRPr="00C709C2">
        <w:rPr>
          <w:rFonts w:ascii="Times New Roman" w:hAnsi="Times New Roman" w:cs="Times New Roman"/>
          <w:sz w:val="24"/>
          <w:szCs w:val="24"/>
        </w:rPr>
        <w:t>Zetterstrand</w:t>
      </w:r>
      <w:proofErr w:type="spellEnd"/>
      <w:r w:rsidRPr="00C709C2">
        <w:rPr>
          <w:rFonts w:ascii="Times New Roman" w:hAnsi="Times New Roman" w:cs="Times New Roman"/>
          <w:sz w:val="24"/>
          <w:szCs w:val="24"/>
        </w:rPr>
        <w:t>, M.; Sundberg, E.</w:t>
      </w:r>
      <w:r w:rsidR="00D10F70">
        <w:rPr>
          <w:rFonts w:ascii="Times New Roman" w:hAnsi="Times New Roman" w:cs="Times New Roman"/>
          <w:sz w:val="24"/>
          <w:szCs w:val="24"/>
        </w:rPr>
        <w:t xml:space="preserve"> and</w:t>
      </w:r>
      <w:r w:rsidRPr="00C709C2">
        <w:rPr>
          <w:rFonts w:ascii="Times New Roman" w:hAnsi="Times New Roman" w:cs="Times New Roman"/>
          <w:sz w:val="24"/>
          <w:szCs w:val="24"/>
        </w:rPr>
        <w:t xml:space="preserve"> </w:t>
      </w:r>
      <w:proofErr w:type="spellStart"/>
      <w:r w:rsidRPr="00C709C2">
        <w:rPr>
          <w:rFonts w:ascii="Times New Roman" w:hAnsi="Times New Roman" w:cs="Times New Roman"/>
          <w:sz w:val="24"/>
          <w:szCs w:val="24"/>
        </w:rPr>
        <w:t>Glimelius</w:t>
      </w:r>
      <w:proofErr w:type="spellEnd"/>
      <w:r w:rsidRPr="00C709C2">
        <w:rPr>
          <w:rFonts w:ascii="Times New Roman" w:hAnsi="Times New Roman" w:cs="Times New Roman"/>
          <w:sz w:val="24"/>
          <w:szCs w:val="24"/>
        </w:rPr>
        <w:t xml:space="preserve">, K. (1996). </w:t>
      </w:r>
      <w:proofErr w:type="spellStart"/>
      <w:r w:rsidRPr="00C709C2">
        <w:rPr>
          <w:rFonts w:ascii="Times New Roman" w:hAnsi="Times New Roman" w:cs="Times New Roman"/>
          <w:sz w:val="24"/>
          <w:szCs w:val="24"/>
        </w:rPr>
        <w:t>Alloplasmic</w:t>
      </w:r>
      <w:proofErr w:type="spellEnd"/>
      <w:r w:rsidRPr="00C709C2">
        <w:rPr>
          <w:rFonts w:ascii="Times New Roman" w:hAnsi="Times New Roman" w:cs="Times New Roman"/>
          <w:sz w:val="24"/>
          <w:szCs w:val="24"/>
        </w:rPr>
        <w:t xml:space="preserve"> male-sterile Brassica lines containing </w:t>
      </w:r>
      <w:r w:rsidRPr="00C709C2">
        <w:rPr>
          <w:rFonts w:ascii="Times New Roman" w:hAnsi="Times New Roman" w:cs="Times New Roman"/>
          <w:i/>
          <w:iCs/>
          <w:sz w:val="24"/>
          <w:szCs w:val="24"/>
        </w:rPr>
        <w:t xml:space="preserve">B. </w:t>
      </w:r>
      <w:proofErr w:type="spellStart"/>
      <w:r w:rsidRPr="00C709C2">
        <w:rPr>
          <w:rFonts w:ascii="Times New Roman" w:hAnsi="Times New Roman" w:cs="Times New Roman"/>
          <w:i/>
          <w:iCs/>
          <w:sz w:val="24"/>
          <w:szCs w:val="24"/>
        </w:rPr>
        <w:t>tournefortii</w:t>
      </w:r>
      <w:proofErr w:type="spellEnd"/>
      <w:r w:rsidRPr="00C709C2">
        <w:rPr>
          <w:rFonts w:ascii="Times New Roman" w:hAnsi="Times New Roman" w:cs="Times New Roman"/>
          <w:sz w:val="24"/>
          <w:szCs w:val="24"/>
        </w:rPr>
        <w:t xml:space="preserve"> mitochondria express an </w:t>
      </w:r>
      <w:r w:rsidRPr="00C709C2">
        <w:rPr>
          <w:rFonts w:ascii="Times New Roman" w:hAnsi="Times New Roman" w:cs="Times New Roman"/>
          <w:i/>
          <w:iCs/>
          <w:sz w:val="24"/>
          <w:szCs w:val="24"/>
        </w:rPr>
        <w:t>ORF</w:t>
      </w:r>
      <w:r w:rsidRPr="00C709C2">
        <w:rPr>
          <w:rFonts w:ascii="Times New Roman" w:hAnsi="Times New Roman" w:cs="Times New Roman"/>
          <w:sz w:val="24"/>
          <w:szCs w:val="24"/>
        </w:rPr>
        <w:t xml:space="preserve"> 3' of the </w:t>
      </w:r>
      <w:r w:rsidRPr="00C709C2">
        <w:rPr>
          <w:rFonts w:ascii="Times New Roman" w:hAnsi="Times New Roman" w:cs="Times New Roman"/>
          <w:i/>
          <w:iCs/>
          <w:sz w:val="24"/>
          <w:szCs w:val="24"/>
        </w:rPr>
        <w:t xml:space="preserve">atp6 </w:t>
      </w:r>
      <w:r w:rsidRPr="00C709C2">
        <w:rPr>
          <w:rFonts w:ascii="Times New Roman" w:hAnsi="Times New Roman" w:cs="Times New Roman"/>
          <w:sz w:val="24"/>
          <w:szCs w:val="24"/>
        </w:rPr>
        <w:t xml:space="preserve">gene and a 32 </w:t>
      </w:r>
      <w:proofErr w:type="spellStart"/>
      <w:r w:rsidRPr="00C709C2">
        <w:rPr>
          <w:rFonts w:ascii="Times New Roman" w:hAnsi="Times New Roman" w:cs="Times New Roman"/>
          <w:sz w:val="24"/>
          <w:szCs w:val="24"/>
        </w:rPr>
        <w:t>kDa</w:t>
      </w:r>
      <w:proofErr w:type="spellEnd"/>
      <w:r w:rsidRPr="00C709C2">
        <w:rPr>
          <w:rFonts w:ascii="Times New Roman" w:hAnsi="Times New Roman" w:cs="Times New Roman"/>
          <w:sz w:val="24"/>
          <w:szCs w:val="24"/>
        </w:rPr>
        <w:t xml:space="preserve"> protein. </w:t>
      </w:r>
      <w:r w:rsidRPr="00C709C2">
        <w:rPr>
          <w:rFonts w:ascii="Times New Roman" w:hAnsi="Times New Roman" w:cs="Times New Roman"/>
          <w:i/>
          <w:iCs/>
          <w:sz w:val="24"/>
          <w:szCs w:val="24"/>
        </w:rPr>
        <w:t>Plant Mol</w:t>
      </w:r>
      <w:r w:rsidR="00D10F70">
        <w:rPr>
          <w:rFonts w:ascii="Times New Roman" w:hAnsi="Times New Roman" w:cs="Times New Roman"/>
          <w:i/>
          <w:iCs/>
          <w:sz w:val="24"/>
          <w:szCs w:val="24"/>
        </w:rPr>
        <w:t>ecular</w:t>
      </w:r>
      <w:r w:rsidRPr="00C709C2">
        <w:rPr>
          <w:rFonts w:ascii="Times New Roman" w:hAnsi="Times New Roman" w:cs="Times New Roman"/>
          <w:i/>
          <w:iCs/>
          <w:sz w:val="24"/>
          <w:szCs w:val="24"/>
        </w:rPr>
        <w:t xml:space="preserve"> Biol</w:t>
      </w:r>
      <w:r w:rsidR="00D10F70">
        <w:rPr>
          <w:rFonts w:ascii="Times New Roman" w:hAnsi="Times New Roman" w:cs="Times New Roman"/>
          <w:i/>
          <w:iCs/>
          <w:sz w:val="24"/>
          <w:szCs w:val="24"/>
        </w:rPr>
        <w:t>ogy</w:t>
      </w:r>
      <w:r w:rsidRPr="00C709C2">
        <w:rPr>
          <w:rFonts w:ascii="Times New Roman" w:hAnsi="Times New Roman" w:cs="Times New Roman"/>
          <w:i/>
          <w:iCs/>
          <w:sz w:val="24"/>
          <w:szCs w:val="24"/>
        </w:rPr>
        <w:t xml:space="preserve">, </w:t>
      </w:r>
      <w:r w:rsidRPr="00D10F70">
        <w:rPr>
          <w:rFonts w:ascii="Times New Roman" w:hAnsi="Times New Roman" w:cs="Times New Roman"/>
          <w:b/>
          <w:bCs/>
          <w:sz w:val="24"/>
          <w:szCs w:val="24"/>
        </w:rPr>
        <w:t>32</w:t>
      </w:r>
      <w:r w:rsidRPr="00C709C2">
        <w:rPr>
          <w:rFonts w:ascii="Times New Roman" w:hAnsi="Times New Roman" w:cs="Times New Roman"/>
          <w:sz w:val="24"/>
          <w:szCs w:val="24"/>
        </w:rPr>
        <w:t>:</w:t>
      </w:r>
      <w:r w:rsidR="00D10F70">
        <w:rPr>
          <w:rFonts w:ascii="Times New Roman" w:hAnsi="Times New Roman" w:cs="Times New Roman"/>
          <w:sz w:val="24"/>
          <w:szCs w:val="24"/>
        </w:rPr>
        <w:t xml:space="preserve"> </w:t>
      </w:r>
      <w:r w:rsidRPr="00C709C2">
        <w:rPr>
          <w:rFonts w:ascii="Times New Roman" w:hAnsi="Times New Roman" w:cs="Times New Roman"/>
          <w:sz w:val="24"/>
          <w:szCs w:val="24"/>
        </w:rPr>
        <w:t>879–90.</w:t>
      </w:r>
    </w:p>
    <w:p w14:paraId="21BEF261" w14:textId="77777777" w:rsidR="008B1882" w:rsidRPr="00C709C2" w:rsidRDefault="008B1882" w:rsidP="008B1882">
      <w:pPr>
        <w:spacing w:after="0" w:line="240" w:lineRule="auto"/>
        <w:ind w:left="567" w:hanging="567"/>
        <w:jc w:val="both"/>
        <w:rPr>
          <w:rFonts w:ascii="Times New Roman" w:hAnsi="Times New Roman" w:cs="Times New Roman"/>
          <w:sz w:val="24"/>
          <w:szCs w:val="24"/>
        </w:rPr>
      </w:pPr>
      <w:bookmarkStart w:id="9" w:name="_Hlk162373879"/>
      <w:r w:rsidRPr="00C709C2">
        <w:rPr>
          <w:rFonts w:ascii="Times New Roman" w:hAnsi="Times New Roman" w:cs="Times New Roman"/>
          <w:sz w:val="24"/>
          <w:szCs w:val="24"/>
        </w:rPr>
        <w:t>Levings, C. S. (1993)</w:t>
      </w:r>
      <w:bookmarkEnd w:id="9"/>
      <w:r w:rsidRPr="00C709C2">
        <w:rPr>
          <w:rFonts w:ascii="Times New Roman" w:hAnsi="Times New Roman" w:cs="Times New Roman"/>
          <w:sz w:val="24"/>
          <w:szCs w:val="24"/>
        </w:rPr>
        <w:t xml:space="preserve">. Thoughts on cytoplasmic male sterility in CMS-T maize. </w:t>
      </w:r>
      <w:r w:rsidRPr="00C709C2">
        <w:rPr>
          <w:rFonts w:ascii="Times New Roman" w:hAnsi="Times New Roman" w:cs="Times New Roman"/>
          <w:i/>
          <w:iCs/>
          <w:sz w:val="24"/>
          <w:szCs w:val="24"/>
        </w:rPr>
        <w:t>Plant Cell</w:t>
      </w:r>
      <w:r w:rsidRPr="00C709C2">
        <w:rPr>
          <w:rFonts w:ascii="Times New Roman" w:hAnsi="Times New Roman" w:cs="Times New Roman"/>
          <w:sz w:val="24"/>
          <w:szCs w:val="24"/>
        </w:rPr>
        <w:t>, 5</w:t>
      </w:r>
      <w:r w:rsidR="00977722">
        <w:rPr>
          <w:rFonts w:ascii="Times New Roman" w:hAnsi="Times New Roman" w:cs="Times New Roman"/>
          <w:sz w:val="24"/>
          <w:szCs w:val="24"/>
        </w:rPr>
        <w:t>:</w:t>
      </w:r>
      <w:r w:rsidRPr="00C709C2">
        <w:rPr>
          <w:rFonts w:ascii="Times New Roman" w:hAnsi="Times New Roman" w:cs="Times New Roman"/>
          <w:sz w:val="24"/>
          <w:szCs w:val="24"/>
        </w:rPr>
        <w:t xml:space="preserve"> 1285.</w:t>
      </w:r>
    </w:p>
    <w:p w14:paraId="35653C98" w14:textId="77777777" w:rsidR="008B1882" w:rsidRPr="00C709C2" w:rsidRDefault="008B1882" w:rsidP="008B1882">
      <w:pPr>
        <w:autoSpaceDE w:val="0"/>
        <w:autoSpaceDN w:val="0"/>
        <w:adjustRightInd w:val="0"/>
        <w:spacing w:after="0" w:line="240" w:lineRule="auto"/>
        <w:ind w:left="567" w:hanging="567"/>
        <w:jc w:val="both"/>
        <w:rPr>
          <w:rFonts w:ascii="Times New Roman" w:hAnsi="Times New Roman" w:cs="Times New Roman"/>
          <w:kern w:val="0"/>
          <w:sz w:val="24"/>
          <w:szCs w:val="24"/>
        </w:rPr>
      </w:pPr>
      <w:r w:rsidRPr="00C709C2">
        <w:rPr>
          <w:rFonts w:ascii="Times New Roman" w:hAnsi="Times New Roman" w:cs="Times New Roman"/>
          <w:kern w:val="0"/>
          <w:sz w:val="24"/>
          <w:szCs w:val="24"/>
        </w:rPr>
        <w:t>Li</w:t>
      </w:r>
      <w:r w:rsidR="00550236">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J</w:t>
      </w:r>
      <w:r w:rsidR="00550236">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Wang</w:t>
      </w:r>
      <w:r w:rsidR="00550236">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Z</w:t>
      </w:r>
      <w:r w:rsidR="00550236">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He</w:t>
      </w:r>
      <w:r w:rsidR="00550236">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G</w:t>
      </w:r>
      <w:r w:rsidR="00550236">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Ma</w:t>
      </w:r>
      <w:r w:rsidR="00550236">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L</w:t>
      </w:r>
      <w:r w:rsidR="00550236">
        <w:rPr>
          <w:rFonts w:ascii="Times New Roman" w:hAnsi="Times New Roman" w:cs="Times New Roman"/>
          <w:kern w:val="0"/>
          <w:sz w:val="24"/>
          <w:szCs w:val="24"/>
        </w:rPr>
        <w:t>. and</w:t>
      </w:r>
      <w:r w:rsidRPr="00C709C2">
        <w:rPr>
          <w:rFonts w:ascii="Times New Roman" w:hAnsi="Times New Roman" w:cs="Times New Roman"/>
          <w:kern w:val="0"/>
          <w:sz w:val="24"/>
          <w:szCs w:val="24"/>
        </w:rPr>
        <w:t xml:space="preserve"> Deng</w:t>
      </w:r>
      <w:r w:rsidR="00550236">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X</w:t>
      </w:r>
      <w:r w:rsidR="00550236">
        <w:rPr>
          <w:rFonts w:ascii="Times New Roman" w:hAnsi="Times New Roman" w:cs="Times New Roman"/>
          <w:kern w:val="0"/>
          <w:sz w:val="24"/>
          <w:szCs w:val="24"/>
        </w:rPr>
        <w:t xml:space="preserve">. </w:t>
      </w:r>
      <w:r w:rsidRPr="00C709C2">
        <w:rPr>
          <w:rFonts w:ascii="Times New Roman" w:hAnsi="Times New Roman" w:cs="Times New Roman"/>
          <w:kern w:val="0"/>
          <w:sz w:val="24"/>
          <w:szCs w:val="24"/>
        </w:rPr>
        <w:t>W</w:t>
      </w:r>
      <w:r w:rsidR="00550236">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(2020)</w:t>
      </w:r>
      <w:r w:rsidR="00550236">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CRISPR/Cas9-mediated disruption of </w:t>
      </w:r>
      <w:r w:rsidRPr="00C709C2">
        <w:rPr>
          <w:rFonts w:ascii="Times New Roman" w:hAnsi="Times New Roman" w:cs="Times New Roman"/>
          <w:i/>
          <w:iCs/>
          <w:kern w:val="0"/>
          <w:sz w:val="24"/>
          <w:szCs w:val="24"/>
        </w:rPr>
        <w:t xml:space="preserve">TaNP1 </w:t>
      </w:r>
      <w:r w:rsidRPr="00C709C2">
        <w:rPr>
          <w:rFonts w:ascii="Times New Roman" w:hAnsi="Times New Roman" w:cs="Times New Roman"/>
          <w:kern w:val="0"/>
          <w:sz w:val="24"/>
          <w:szCs w:val="24"/>
        </w:rPr>
        <w:t xml:space="preserve">genes results in complete male sterility in bread wheat. </w:t>
      </w:r>
      <w:r w:rsidR="00550236" w:rsidRPr="00550236">
        <w:rPr>
          <w:rFonts w:ascii="Times New Roman" w:hAnsi="Times New Roman" w:cs="Times New Roman"/>
          <w:i/>
          <w:iCs/>
          <w:kern w:val="0"/>
          <w:sz w:val="24"/>
          <w:szCs w:val="24"/>
        </w:rPr>
        <w:t>Journal of Genetics and Genomics</w:t>
      </w:r>
      <w:r w:rsidR="00550236">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w:t>
      </w:r>
      <w:r w:rsidRPr="00550236">
        <w:rPr>
          <w:rFonts w:ascii="Times New Roman" w:hAnsi="Times New Roman" w:cs="Times New Roman"/>
          <w:b/>
          <w:bCs/>
          <w:kern w:val="0"/>
          <w:sz w:val="24"/>
          <w:szCs w:val="24"/>
        </w:rPr>
        <w:t>47</w:t>
      </w:r>
      <w:r w:rsidRPr="00C709C2">
        <w:rPr>
          <w:rFonts w:ascii="Times New Roman" w:hAnsi="Times New Roman" w:cs="Times New Roman"/>
          <w:kern w:val="0"/>
          <w:sz w:val="24"/>
          <w:szCs w:val="24"/>
        </w:rPr>
        <w:t>:</w:t>
      </w:r>
      <w:r w:rsidR="00550236">
        <w:rPr>
          <w:rFonts w:ascii="Times New Roman" w:hAnsi="Times New Roman" w:cs="Times New Roman"/>
          <w:kern w:val="0"/>
          <w:sz w:val="24"/>
          <w:szCs w:val="24"/>
        </w:rPr>
        <w:t xml:space="preserve"> </w:t>
      </w:r>
      <w:r w:rsidRPr="00C709C2">
        <w:rPr>
          <w:rFonts w:ascii="Times New Roman" w:hAnsi="Times New Roman" w:cs="Times New Roman"/>
          <w:kern w:val="0"/>
          <w:sz w:val="24"/>
          <w:szCs w:val="24"/>
        </w:rPr>
        <w:t>263–272.</w:t>
      </w:r>
    </w:p>
    <w:p w14:paraId="07D26665" w14:textId="77777777" w:rsidR="008B1882" w:rsidRPr="00C709C2" w:rsidRDefault="008B1882" w:rsidP="008B1882">
      <w:pPr>
        <w:autoSpaceDE w:val="0"/>
        <w:autoSpaceDN w:val="0"/>
        <w:adjustRightInd w:val="0"/>
        <w:spacing w:after="0" w:line="240" w:lineRule="auto"/>
        <w:ind w:left="567" w:hanging="567"/>
        <w:jc w:val="both"/>
        <w:rPr>
          <w:rFonts w:ascii="Times New Roman" w:hAnsi="Times New Roman" w:cs="Times New Roman"/>
          <w:kern w:val="0"/>
          <w:sz w:val="24"/>
          <w:szCs w:val="24"/>
        </w:rPr>
      </w:pPr>
      <w:r w:rsidRPr="00C709C2">
        <w:rPr>
          <w:rFonts w:ascii="Times New Roman" w:hAnsi="Times New Roman" w:cs="Times New Roman"/>
          <w:kern w:val="0"/>
          <w:sz w:val="24"/>
          <w:szCs w:val="24"/>
        </w:rPr>
        <w:t>Li</w:t>
      </w:r>
      <w:r w:rsidR="00D66668">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J</w:t>
      </w:r>
      <w:r w:rsidR="00D66668">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Zhang</w:t>
      </w:r>
      <w:r w:rsidR="00D66668">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H</w:t>
      </w:r>
      <w:r w:rsidR="00D66668">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Si</w:t>
      </w:r>
      <w:r w:rsidR="00D66668">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X</w:t>
      </w:r>
      <w:r w:rsidR="00D66668">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Tian</w:t>
      </w:r>
      <w:r w:rsidR="00D66668">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Y</w:t>
      </w:r>
      <w:r w:rsidR="00D66668">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Chen</w:t>
      </w:r>
      <w:r w:rsidR="00D66668">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K</w:t>
      </w:r>
      <w:r w:rsidR="00D66668">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Liu</w:t>
      </w:r>
      <w:r w:rsidR="00D66668">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J</w:t>
      </w:r>
      <w:r w:rsidR="00D66668">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Chen</w:t>
      </w:r>
      <w:r w:rsidR="00D66668">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H</w:t>
      </w:r>
      <w:r w:rsidR="00D66668">
        <w:rPr>
          <w:rFonts w:ascii="Times New Roman" w:hAnsi="Times New Roman" w:cs="Times New Roman"/>
          <w:kern w:val="0"/>
          <w:sz w:val="24"/>
          <w:szCs w:val="24"/>
        </w:rPr>
        <w:t>. and</w:t>
      </w:r>
      <w:r w:rsidRPr="00C709C2">
        <w:rPr>
          <w:rFonts w:ascii="Times New Roman" w:hAnsi="Times New Roman" w:cs="Times New Roman"/>
          <w:kern w:val="0"/>
          <w:sz w:val="24"/>
          <w:szCs w:val="24"/>
        </w:rPr>
        <w:t xml:space="preserve"> Gao</w:t>
      </w:r>
      <w:r w:rsidR="00D66668">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C</w:t>
      </w:r>
      <w:r w:rsidR="00D66668">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(2017)</w:t>
      </w:r>
      <w:r w:rsidR="00D66668">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Generation of thermosensitive male-sterile maize by targeted knockout of the </w:t>
      </w:r>
      <w:r w:rsidRPr="00C709C2">
        <w:rPr>
          <w:rFonts w:ascii="Times New Roman" w:hAnsi="Times New Roman" w:cs="Times New Roman"/>
          <w:i/>
          <w:iCs/>
          <w:kern w:val="0"/>
          <w:sz w:val="24"/>
          <w:szCs w:val="24"/>
        </w:rPr>
        <w:t xml:space="preserve">ZmTMS5 </w:t>
      </w:r>
      <w:r w:rsidRPr="00C709C2">
        <w:rPr>
          <w:rFonts w:ascii="Times New Roman" w:hAnsi="Times New Roman" w:cs="Times New Roman"/>
          <w:kern w:val="0"/>
          <w:sz w:val="24"/>
          <w:szCs w:val="24"/>
        </w:rPr>
        <w:t xml:space="preserve">gene. </w:t>
      </w:r>
      <w:r w:rsidRPr="00D66668">
        <w:rPr>
          <w:rFonts w:ascii="Times New Roman" w:hAnsi="Times New Roman" w:cs="Times New Roman"/>
          <w:i/>
          <w:iCs/>
          <w:kern w:val="0"/>
          <w:sz w:val="24"/>
          <w:szCs w:val="24"/>
        </w:rPr>
        <w:t>J</w:t>
      </w:r>
      <w:r w:rsidR="00D66668" w:rsidRPr="00D66668">
        <w:rPr>
          <w:rFonts w:ascii="Times New Roman" w:hAnsi="Times New Roman" w:cs="Times New Roman"/>
          <w:i/>
          <w:iCs/>
          <w:kern w:val="0"/>
          <w:sz w:val="24"/>
          <w:szCs w:val="24"/>
        </w:rPr>
        <w:t>ournal of</w:t>
      </w:r>
      <w:r w:rsidRPr="00D66668">
        <w:rPr>
          <w:rFonts w:ascii="Times New Roman" w:hAnsi="Times New Roman" w:cs="Times New Roman"/>
          <w:i/>
          <w:iCs/>
          <w:kern w:val="0"/>
          <w:sz w:val="24"/>
          <w:szCs w:val="24"/>
        </w:rPr>
        <w:t xml:space="preserve"> Genet</w:t>
      </w:r>
      <w:r w:rsidR="00D66668" w:rsidRPr="00D66668">
        <w:rPr>
          <w:rFonts w:ascii="Times New Roman" w:hAnsi="Times New Roman" w:cs="Times New Roman"/>
          <w:i/>
          <w:iCs/>
          <w:kern w:val="0"/>
          <w:sz w:val="24"/>
          <w:szCs w:val="24"/>
        </w:rPr>
        <w:t>ics and</w:t>
      </w:r>
      <w:r w:rsidRPr="00D66668">
        <w:rPr>
          <w:rFonts w:ascii="Times New Roman" w:hAnsi="Times New Roman" w:cs="Times New Roman"/>
          <w:i/>
          <w:iCs/>
          <w:kern w:val="0"/>
          <w:sz w:val="24"/>
          <w:szCs w:val="24"/>
        </w:rPr>
        <w:t xml:space="preserve"> Genom</w:t>
      </w:r>
      <w:r w:rsidR="00D66668" w:rsidRPr="00D66668">
        <w:rPr>
          <w:rFonts w:ascii="Times New Roman" w:hAnsi="Times New Roman" w:cs="Times New Roman"/>
          <w:i/>
          <w:iCs/>
          <w:kern w:val="0"/>
          <w:sz w:val="24"/>
          <w:szCs w:val="24"/>
        </w:rPr>
        <w:t>ics</w:t>
      </w:r>
      <w:r w:rsidR="00D66668">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w:t>
      </w:r>
      <w:r w:rsidRPr="00D66668">
        <w:rPr>
          <w:rFonts w:ascii="Times New Roman" w:hAnsi="Times New Roman" w:cs="Times New Roman"/>
          <w:b/>
          <w:bCs/>
          <w:kern w:val="0"/>
          <w:sz w:val="24"/>
          <w:szCs w:val="24"/>
        </w:rPr>
        <w:t>44</w:t>
      </w:r>
      <w:r w:rsidRPr="00C709C2">
        <w:rPr>
          <w:rFonts w:ascii="Times New Roman" w:hAnsi="Times New Roman" w:cs="Times New Roman"/>
          <w:kern w:val="0"/>
          <w:sz w:val="24"/>
          <w:szCs w:val="24"/>
        </w:rPr>
        <w:t>:</w:t>
      </w:r>
      <w:r w:rsidR="00D66668">
        <w:rPr>
          <w:rFonts w:ascii="Times New Roman" w:hAnsi="Times New Roman" w:cs="Times New Roman"/>
          <w:kern w:val="0"/>
          <w:sz w:val="24"/>
          <w:szCs w:val="24"/>
        </w:rPr>
        <w:t xml:space="preserve"> </w:t>
      </w:r>
      <w:r w:rsidRPr="00C709C2">
        <w:rPr>
          <w:rFonts w:ascii="Times New Roman" w:hAnsi="Times New Roman" w:cs="Times New Roman"/>
          <w:kern w:val="0"/>
          <w:sz w:val="24"/>
          <w:szCs w:val="24"/>
        </w:rPr>
        <w:t>465–468</w:t>
      </w:r>
      <w:r w:rsidR="00D66668">
        <w:rPr>
          <w:rFonts w:ascii="Times New Roman" w:hAnsi="Times New Roman" w:cs="Times New Roman"/>
          <w:kern w:val="0"/>
          <w:sz w:val="24"/>
          <w:szCs w:val="24"/>
        </w:rPr>
        <w:t>.</w:t>
      </w:r>
    </w:p>
    <w:p w14:paraId="2DAED5A2" w14:textId="77777777" w:rsidR="008B1882" w:rsidRPr="00C709C2" w:rsidRDefault="008B1882" w:rsidP="008B1882">
      <w:pPr>
        <w:autoSpaceDE w:val="0"/>
        <w:autoSpaceDN w:val="0"/>
        <w:adjustRightInd w:val="0"/>
        <w:spacing w:after="0" w:line="240" w:lineRule="auto"/>
        <w:ind w:left="567" w:hanging="567"/>
        <w:jc w:val="both"/>
        <w:rPr>
          <w:rFonts w:ascii="Times New Roman" w:hAnsi="Times New Roman" w:cs="Times New Roman"/>
          <w:kern w:val="0"/>
          <w:sz w:val="24"/>
          <w:szCs w:val="24"/>
        </w:rPr>
      </w:pPr>
      <w:r w:rsidRPr="00C709C2">
        <w:rPr>
          <w:rFonts w:ascii="Times New Roman" w:hAnsi="Times New Roman" w:cs="Times New Roman"/>
          <w:kern w:val="0"/>
          <w:sz w:val="24"/>
          <w:szCs w:val="24"/>
        </w:rPr>
        <w:t>Li</w:t>
      </w:r>
      <w:r w:rsidR="00B2062B">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Q</w:t>
      </w:r>
      <w:r w:rsidR="00B2062B">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Zhang</w:t>
      </w:r>
      <w:r w:rsidR="00B2062B">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D</w:t>
      </w:r>
      <w:r w:rsidR="00B2062B">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Chen</w:t>
      </w:r>
      <w:r w:rsidR="00B2062B">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M</w:t>
      </w:r>
      <w:r w:rsidR="00B2062B">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Liang</w:t>
      </w:r>
      <w:r w:rsidR="00B2062B">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W</w:t>
      </w:r>
      <w:r w:rsidR="00B2062B">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Wei</w:t>
      </w:r>
      <w:r w:rsidR="00B2062B">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J</w:t>
      </w:r>
      <w:r w:rsidR="00B2062B">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Qi</w:t>
      </w:r>
      <w:r w:rsidR="00B2062B">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Y</w:t>
      </w:r>
      <w:r w:rsidR="00B2062B">
        <w:rPr>
          <w:rFonts w:ascii="Times New Roman" w:hAnsi="Times New Roman" w:cs="Times New Roman"/>
          <w:kern w:val="0"/>
          <w:sz w:val="24"/>
          <w:szCs w:val="24"/>
        </w:rPr>
        <w:t>. and</w:t>
      </w:r>
      <w:r w:rsidRPr="00C709C2">
        <w:rPr>
          <w:rFonts w:ascii="Times New Roman" w:hAnsi="Times New Roman" w:cs="Times New Roman"/>
          <w:kern w:val="0"/>
          <w:sz w:val="24"/>
          <w:szCs w:val="24"/>
        </w:rPr>
        <w:t xml:space="preserve"> Yuan</w:t>
      </w:r>
      <w:r w:rsidR="00B2062B">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Z</w:t>
      </w:r>
      <w:r w:rsidR="00B2062B">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(2016) Development of japonica photo-sensitive genic male sterile rice lines by editing carbon starved anther using CRISPR/Cas9. </w:t>
      </w:r>
      <w:r w:rsidRPr="00B2062B">
        <w:rPr>
          <w:rFonts w:ascii="Times New Roman" w:hAnsi="Times New Roman" w:cs="Times New Roman"/>
          <w:i/>
          <w:iCs/>
          <w:kern w:val="0"/>
          <w:sz w:val="24"/>
          <w:szCs w:val="24"/>
        </w:rPr>
        <w:t>J</w:t>
      </w:r>
      <w:r w:rsidR="00B2062B" w:rsidRPr="00B2062B">
        <w:rPr>
          <w:rFonts w:ascii="Times New Roman" w:hAnsi="Times New Roman" w:cs="Times New Roman"/>
          <w:i/>
          <w:iCs/>
          <w:kern w:val="0"/>
          <w:sz w:val="24"/>
          <w:szCs w:val="24"/>
        </w:rPr>
        <w:t>ournal of</w:t>
      </w:r>
      <w:r w:rsidRPr="00B2062B">
        <w:rPr>
          <w:rFonts w:ascii="Times New Roman" w:hAnsi="Times New Roman" w:cs="Times New Roman"/>
          <w:i/>
          <w:iCs/>
          <w:kern w:val="0"/>
          <w:sz w:val="24"/>
          <w:szCs w:val="24"/>
        </w:rPr>
        <w:t xml:space="preserve"> Genet</w:t>
      </w:r>
      <w:r w:rsidR="00B2062B" w:rsidRPr="00B2062B">
        <w:rPr>
          <w:rFonts w:ascii="Times New Roman" w:hAnsi="Times New Roman" w:cs="Times New Roman"/>
          <w:i/>
          <w:iCs/>
          <w:kern w:val="0"/>
          <w:sz w:val="24"/>
          <w:szCs w:val="24"/>
        </w:rPr>
        <w:t>ics and Genomics,</w:t>
      </w:r>
      <w:r w:rsidRPr="00C709C2">
        <w:rPr>
          <w:rFonts w:ascii="Times New Roman" w:hAnsi="Times New Roman" w:cs="Times New Roman"/>
          <w:kern w:val="0"/>
          <w:sz w:val="24"/>
          <w:szCs w:val="24"/>
        </w:rPr>
        <w:t xml:space="preserve"> </w:t>
      </w:r>
      <w:r w:rsidRPr="00B2062B">
        <w:rPr>
          <w:rFonts w:ascii="Times New Roman" w:hAnsi="Times New Roman" w:cs="Times New Roman"/>
          <w:b/>
          <w:bCs/>
          <w:kern w:val="0"/>
          <w:sz w:val="24"/>
          <w:szCs w:val="24"/>
        </w:rPr>
        <w:t>43</w:t>
      </w:r>
      <w:r w:rsidRPr="00C709C2">
        <w:rPr>
          <w:rFonts w:ascii="Times New Roman" w:hAnsi="Times New Roman" w:cs="Times New Roman"/>
          <w:kern w:val="0"/>
          <w:sz w:val="24"/>
          <w:szCs w:val="24"/>
        </w:rPr>
        <w:t>:</w:t>
      </w:r>
      <w:r w:rsidR="00B2062B">
        <w:rPr>
          <w:rFonts w:ascii="Times New Roman" w:hAnsi="Times New Roman" w:cs="Times New Roman"/>
          <w:kern w:val="0"/>
          <w:sz w:val="24"/>
          <w:szCs w:val="24"/>
        </w:rPr>
        <w:t xml:space="preserve"> </w:t>
      </w:r>
      <w:r w:rsidRPr="00C709C2">
        <w:rPr>
          <w:rFonts w:ascii="Times New Roman" w:hAnsi="Times New Roman" w:cs="Times New Roman"/>
          <w:kern w:val="0"/>
          <w:sz w:val="24"/>
          <w:szCs w:val="24"/>
        </w:rPr>
        <w:t>415–419</w:t>
      </w:r>
      <w:r w:rsidR="00B2062B">
        <w:rPr>
          <w:rFonts w:ascii="Times New Roman" w:hAnsi="Times New Roman" w:cs="Times New Roman"/>
          <w:kern w:val="0"/>
          <w:sz w:val="24"/>
          <w:szCs w:val="24"/>
        </w:rPr>
        <w:t>.</w:t>
      </w:r>
    </w:p>
    <w:p w14:paraId="27467062" w14:textId="77777777" w:rsidR="008B1882" w:rsidRPr="00C709C2" w:rsidRDefault="008B1882" w:rsidP="008B1882">
      <w:pPr>
        <w:autoSpaceDE w:val="0"/>
        <w:autoSpaceDN w:val="0"/>
        <w:adjustRightInd w:val="0"/>
        <w:spacing w:after="0" w:line="240" w:lineRule="auto"/>
        <w:ind w:left="567" w:hanging="567"/>
        <w:jc w:val="both"/>
        <w:rPr>
          <w:rFonts w:ascii="Times New Roman" w:hAnsi="Times New Roman" w:cs="Times New Roman"/>
          <w:kern w:val="0"/>
          <w:sz w:val="24"/>
          <w:szCs w:val="24"/>
        </w:rPr>
      </w:pPr>
      <w:proofErr w:type="spellStart"/>
      <w:r w:rsidRPr="00C709C2">
        <w:rPr>
          <w:rFonts w:ascii="Times New Roman" w:hAnsi="Times New Roman" w:cs="Times New Roman"/>
          <w:kern w:val="0"/>
          <w:sz w:val="24"/>
          <w:szCs w:val="24"/>
        </w:rPr>
        <w:t>Liangming</w:t>
      </w:r>
      <w:proofErr w:type="spellEnd"/>
      <w:r w:rsidR="002A2FBF">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C</w:t>
      </w:r>
      <w:r w:rsidR="002A2FBF">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Zhigang</w:t>
      </w:r>
      <w:r w:rsidR="002A2FBF">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Z</w:t>
      </w:r>
      <w:r w:rsidR="002A2FBF">
        <w:rPr>
          <w:rFonts w:ascii="Times New Roman" w:hAnsi="Times New Roman" w:cs="Times New Roman"/>
          <w:kern w:val="0"/>
          <w:sz w:val="24"/>
          <w:szCs w:val="24"/>
        </w:rPr>
        <w:t xml:space="preserve">. </w:t>
      </w:r>
      <w:r w:rsidRPr="00C709C2">
        <w:rPr>
          <w:rFonts w:ascii="Times New Roman" w:hAnsi="Times New Roman" w:cs="Times New Roman"/>
          <w:kern w:val="0"/>
          <w:sz w:val="24"/>
          <w:szCs w:val="24"/>
        </w:rPr>
        <w:t>X</w:t>
      </w:r>
      <w:r w:rsidR="002A2FBF">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w:t>
      </w:r>
      <w:proofErr w:type="spellStart"/>
      <w:r w:rsidRPr="00C709C2">
        <w:rPr>
          <w:rFonts w:ascii="Times New Roman" w:hAnsi="Times New Roman" w:cs="Times New Roman"/>
          <w:kern w:val="0"/>
          <w:sz w:val="24"/>
          <w:szCs w:val="24"/>
        </w:rPr>
        <w:t>Linglong</w:t>
      </w:r>
      <w:proofErr w:type="spellEnd"/>
      <w:r w:rsidR="002A2FBF">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L</w:t>
      </w:r>
      <w:r w:rsidR="002A2FBF">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Ling</w:t>
      </w:r>
      <w:r w:rsidR="002A2FBF">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J</w:t>
      </w:r>
      <w:r w:rsidR="002A2FBF">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w:t>
      </w:r>
      <w:proofErr w:type="spellStart"/>
      <w:r w:rsidRPr="00C709C2">
        <w:rPr>
          <w:rFonts w:ascii="Times New Roman" w:hAnsi="Times New Roman" w:cs="Times New Roman"/>
          <w:kern w:val="0"/>
          <w:sz w:val="24"/>
          <w:szCs w:val="24"/>
        </w:rPr>
        <w:t>Shijia</w:t>
      </w:r>
      <w:proofErr w:type="spellEnd"/>
      <w:r w:rsidR="002A2FBF">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L</w:t>
      </w:r>
      <w:r w:rsidR="002A2FBF">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Wenwei</w:t>
      </w:r>
      <w:r w:rsidR="002A2FBF">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Z</w:t>
      </w:r>
      <w:r w:rsidR="002A2FBF">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Yihua</w:t>
      </w:r>
      <w:r w:rsidR="002A2FBF">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W</w:t>
      </w:r>
      <w:r w:rsidR="002A2FBF">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w:t>
      </w:r>
      <w:proofErr w:type="spellStart"/>
      <w:r w:rsidRPr="00C709C2">
        <w:rPr>
          <w:rFonts w:ascii="Times New Roman" w:hAnsi="Times New Roman" w:cs="Times New Roman"/>
          <w:kern w:val="0"/>
          <w:sz w:val="24"/>
          <w:szCs w:val="24"/>
        </w:rPr>
        <w:t>Yuqiang</w:t>
      </w:r>
      <w:proofErr w:type="spellEnd"/>
      <w:r w:rsidR="002A2FBF">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L</w:t>
      </w:r>
      <w:r w:rsidR="002A2FBF">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and Jianmin</w:t>
      </w:r>
      <w:r w:rsidR="0012756F">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W</w:t>
      </w:r>
      <w:r w:rsidR="0012756F">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(2010). Marker-assisted breeding of a photoperiod-sensitive male sterile japonica rice with high cross-compatibility with indica rice</w:t>
      </w:r>
      <w:r w:rsidRPr="00C709C2">
        <w:rPr>
          <w:rFonts w:ascii="Times New Roman" w:hAnsi="Times New Roman" w:cs="Times New Roman"/>
          <w:i/>
          <w:iCs/>
          <w:kern w:val="0"/>
          <w:sz w:val="24"/>
          <w:szCs w:val="24"/>
        </w:rPr>
        <w:t>. Mol</w:t>
      </w:r>
      <w:r w:rsidR="0012756F">
        <w:rPr>
          <w:rFonts w:ascii="Times New Roman" w:hAnsi="Times New Roman" w:cs="Times New Roman"/>
          <w:i/>
          <w:iCs/>
          <w:kern w:val="0"/>
          <w:sz w:val="24"/>
          <w:szCs w:val="24"/>
        </w:rPr>
        <w:t>ecular</w:t>
      </w:r>
      <w:r w:rsidRPr="00C709C2">
        <w:rPr>
          <w:rFonts w:ascii="Times New Roman" w:hAnsi="Times New Roman" w:cs="Times New Roman"/>
          <w:i/>
          <w:iCs/>
          <w:kern w:val="0"/>
          <w:sz w:val="24"/>
          <w:szCs w:val="24"/>
        </w:rPr>
        <w:t xml:space="preserve"> Breeding</w:t>
      </w:r>
      <w:r w:rsidR="0012756F">
        <w:rPr>
          <w:rFonts w:ascii="Times New Roman" w:hAnsi="Times New Roman" w:cs="Times New Roman"/>
          <w:i/>
          <w:iCs/>
          <w:kern w:val="0"/>
          <w:sz w:val="24"/>
          <w:szCs w:val="24"/>
        </w:rPr>
        <w:t>,</w:t>
      </w:r>
      <w:r w:rsidRPr="00C709C2">
        <w:rPr>
          <w:rFonts w:ascii="Times New Roman" w:hAnsi="Times New Roman" w:cs="Times New Roman"/>
          <w:i/>
          <w:iCs/>
          <w:kern w:val="0"/>
          <w:sz w:val="24"/>
          <w:szCs w:val="24"/>
        </w:rPr>
        <w:t xml:space="preserve"> </w:t>
      </w:r>
      <w:r w:rsidRPr="00C709C2">
        <w:rPr>
          <w:rFonts w:ascii="Times New Roman" w:hAnsi="Times New Roman" w:cs="Times New Roman"/>
          <w:kern w:val="0"/>
          <w:sz w:val="24"/>
          <w:szCs w:val="24"/>
        </w:rPr>
        <w:t>1-12.</w:t>
      </w:r>
    </w:p>
    <w:p w14:paraId="545232D9" w14:textId="77777777" w:rsidR="008B1882" w:rsidRPr="00C709C2" w:rsidRDefault="008B1882" w:rsidP="008B1882">
      <w:pPr>
        <w:spacing w:after="0" w:line="240" w:lineRule="auto"/>
        <w:ind w:left="567" w:hanging="567"/>
        <w:jc w:val="both"/>
        <w:rPr>
          <w:rFonts w:ascii="Times New Roman" w:hAnsi="Times New Roman" w:cs="Times New Roman"/>
          <w:sz w:val="24"/>
          <w:szCs w:val="24"/>
        </w:rPr>
      </w:pPr>
      <w:r w:rsidRPr="00C709C2">
        <w:rPr>
          <w:rFonts w:ascii="Times New Roman" w:hAnsi="Times New Roman" w:cs="Times New Roman"/>
          <w:sz w:val="24"/>
          <w:szCs w:val="24"/>
        </w:rPr>
        <w:t>Linke, B.; Nothnagel, T.</w:t>
      </w:r>
      <w:r w:rsidR="002E7AB5">
        <w:rPr>
          <w:rFonts w:ascii="Times New Roman" w:hAnsi="Times New Roman" w:cs="Times New Roman"/>
          <w:sz w:val="24"/>
          <w:szCs w:val="24"/>
        </w:rPr>
        <w:t xml:space="preserve"> and </w:t>
      </w:r>
      <w:r w:rsidRPr="00C709C2">
        <w:rPr>
          <w:rFonts w:ascii="Times New Roman" w:hAnsi="Times New Roman" w:cs="Times New Roman"/>
          <w:sz w:val="24"/>
          <w:szCs w:val="24"/>
        </w:rPr>
        <w:t xml:space="preserve">Borner, T. (2003). Flower development in carrot CMS plants: Mitochondria affect ¨the expression of MADS-box genes homologous to GLOBOSA and DEFICIENS. </w:t>
      </w:r>
      <w:r w:rsidRPr="00C709C2">
        <w:rPr>
          <w:rFonts w:ascii="Times New Roman" w:hAnsi="Times New Roman" w:cs="Times New Roman"/>
          <w:i/>
          <w:iCs/>
          <w:sz w:val="24"/>
          <w:szCs w:val="24"/>
        </w:rPr>
        <w:t>Plant J</w:t>
      </w:r>
      <w:r w:rsidR="002E7AB5">
        <w:rPr>
          <w:rFonts w:ascii="Times New Roman" w:hAnsi="Times New Roman" w:cs="Times New Roman"/>
          <w:i/>
          <w:iCs/>
          <w:sz w:val="24"/>
          <w:szCs w:val="24"/>
        </w:rPr>
        <w:t>ournal,</w:t>
      </w:r>
      <w:r w:rsidRPr="00C709C2">
        <w:rPr>
          <w:rFonts w:ascii="Times New Roman" w:hAnsi="Times New Roman" w:cs="Times New Roman"/>
          <w:sz w:val="24"/>
          <w:szCs w:val="24"/>
        </w:rPr>
        <w:t xml:space="preserve"> </w:t>
      </w:r>
      <w:r w:rsidRPr="002E7AB5">
        <w:rPr>
          <w:rFonts w:ascii="Times New Roman" w:hAnsi="Times New Roman" w:cs="Times New Roman"/>
          <w:b/>
          <w:bCs/>
          <w:sz w:val="24"/>
          <w:szCs w:val="24"/>
        </w:rPr>
        <w:t>34</w:t>
      </w:r>
      <w:r w:rsidR="002E7AB5">
        <w:rPr>
          <w:rFonts w:ascii="Times New Roman" w:hAnsi="Times New Roman" w:cs="Times New Roman"/>
          <w:sz w:val="24"/>
          <w:szCs w:val="24"/>
        </w:rPr>
        <w:t>:</w:t>
      </w:r>
      <w:r w:rsidRPr="00C709C2">
        <w:rPr>
          <w:rFonts w:ascii="Times New Roman" w:hAnsi="Times New Roman" w:cs="Times New Roman"/>
          <w:sz w:val="24"/>
          <w:szCs w:val="24"/>
        </w:rPr>
        <w:t xml:space="preserve"> 27–37. </w:t>
      </w:r>
    </w:p>
    <w:p w14:paraId="7075811A" w14:textId="77777777" w:rsidR="008B1882" w:rsidRPr="00C709C2" w:rsidRDefault="008B1882" w:rsidP="008B1882">
      <w:pPr>
        <w:autoSpaceDE w:val="0"/>
        <w:autoSpaceDN w:val="0"/>
        <w:adjustRightInd w:val="0"/>
        <w:spacing w:after="0" w:line="240" w:lineRule="auto"/>
        <w:ind w:left="567" w:hanging="567"/>
        <w:jc w:val="both"/>
        <w:rPr>
          <w:rFonts w:ascii="Times New Roman" w:hAnsi="Times New Roman" w:cs="Times New Roman"/>
          <w:kern w:val="0"/>
          <w:sz w:val="24"/>
          <w:szCs w:val="24"/>
        </w:rPr>
      </w:pPr>
      <w:r w:rsidRPr="00C709C2">
        <w:rPr>
          <w:rFonts w:ascii="Times New Roman" w:hAnsi="Times New Roman" w:cs="Times New Roman"/>
          <w:kern w:val="0"/>
          <w:sz w:val="24"/>
          <w:szCs w:val="24"/>
        </w:rPr>
        <w:t>Liu</w:t>
      </w:r>
      <w:r w:rsidR="002E7AB5">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X</w:t>
      </w:r>
      <w:r w:rsidR="002E7AB5">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Zhang</w:t>
      </w:r>
      <w:r w:rsidR="002E7AB5">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S</w:t>
      </w:r>
      <w:r w:rsidR="002E7AB5">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Jiang</w:t>
      </w:r>
      <w:r w:rsidR="002E7AB5">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Y</w:t>
      </w:r>
      <w:r w:rsidR="002E7AB5">
        <w:rPr>
          <w:rFonts w:ascii="Times New Roman" w:hAnsi="Times New Roman" w:cs="Times New Roman"/>
          <w:kern w:val="0"/>
          <w:sz w:val="24"/>
          <w:szCs w:val="24"/>
        </w:rPr>
        <w:t xml:space="preserve">.; </w:t>
      </w:r>
      <w:r w:rsidRPr="00C709C2">
        <w:rPr>
          <w:rFonts w:ascii="Times New Roman" w:hAnsi="Times New Roman" w:cs="Times New Roman"/>
          <w:kern w:val="0"/>
          <w:sz w:val="24"/>
          <w:szCs w:val="24"/>
        </w:rPr>
        <w:t>Yan</w:t>
      </w:r>
      <w:r w:rsidR="002E7AB5">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T</w:t>
      </w:r>
      <w:r w:rsidR="002E7AB5">
        <w:rPr>
          <w:rFonts w:ascii="Times New Roman" w:hAnsi="Times New Roman" w:cs="Times New Roman"/>
          <w:kern w:val="0"/>
          <w:sz w:val="24"/>
          <w:szCs w:val="24"/>
        </w:rPr>
        <w:t xml:space="preserve">.; </w:t>
      </w:r>
      <w:r w:rsidRPr="00C709C2">
        <w:rPr>
          <w:rFonts w:ascii="Times New Roman" w:hAnsi="Times New Roman" w:cs="Times New Roman"/>
          <w:kern w:val="0"/>
          <w:sz w:val="24"/>
          <w:szCs w:val="24"/>
        </w:rPr>
        <w:t>Fang</w:t>
      </w:r>
      <w:r w:rsidR="002E7AB5">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C</w:t>
      </w:r>
      <w:r w:rsidR="002E7AB5">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Hou</w:t>
      </w:r>
      <w:r w:rsidR="002E7AB5">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Q</w:t>
      </w:r>
      <w:r w:rsidR="002E7AB5">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Wu</w:t>
      </w:r>
      <w:r w:rsidR="002E7AB5">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S</w:t>
      </w:r>
      <w:r w:rsidR="002E7AB5">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Xie</w:t>
      </w:r>
      <w:r w:rsidR="002E7AB5">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K</w:t>
      </w:r>
      <w:r w:rsidR="002E7AB5">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An</w:t>
      </w:r>
      <w:r w:rsidR="002E7AB5">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X</w:t>
      </w:r>
      <w:r w:rsidR="002E7AB5">
        <w:rPr>
          <w:rFonts w:ascii="Times New Roman" w:hAnsi="Times New Roman" w:cs="Times New Roman"/>
          <w:kern w:val="0"/>
          <w:sz w:val="24"/>
          <w:szCs w:val="24"/>
        </w:rPr>
        <w:t>. and</w:t>
      </w:r>
      <w:r w:rsidRPr="00C709C2">
        <w:rPr>
          <w:rFonts w:ascii="Times New Roman" w:hAnsi="Times New Roman" w:cs="Times New Roman"/>
          <w:kern w:val="0"/>
          <w:sz w:val="24"/>
          <w:szCs w:val="24"/>
        </w:rPr>
        <w:t xml:space="preserve"> Wan</w:t>
      </w:r>
      <w:r w:rsidR="002E7AB5">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X</w:t>
      </w:r>
      <w:r w:rsidR="002E7AB5">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(2022)</w:t>
      </w:r>
      <w:r w:rsidR="002E7AB5">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Use of CRISPR/Cas9-based gene editing to simultaneously mutate multiple homologous genes required for pollen development and male fertility in maize. </w:t>
      </w:r>
      <w:r w:rsidRPr="002E7AB5">
        <w:rPr>
          <w:rFonts w:ascii="Times New Roman" w:hAnsi="Times New Roman" w:cs="Times New Roman"/>
          <w:i/>
          <w:iCs/>
          <w:kern w:val="0"/>
          <w:sz w:val="24"/>
          <w:szCs w:val="24"/>
        </w:rPr>
        <w:t>Cells</w:t>
      </w:r>
      <w:r w:rsidR="002E7AB5">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w:t>
      </w:r>
      <w:r w:rsidRPr="002E7AB5">
        <w:rPr>
          <w:rFonts w:ascii="Times New Roman" w:hAnsi="Times New Roman" w:cs="Times New Roman"/>
          <w:b/>
          <w:bCs/>
          <w:kern w:val="0"/>
          <w:sz w:val="24"/>
          <w:szCs w:val="24"/>
        </w:rPr>
        <w:t>11</w:t>
      </w:r>
      <w:r w:rsidRPr="00C709C2">
        <w:rPr>
          <w:rFonts w:ascii="Times New Roman" w:hAnsi="Times New Roman" w:cs="Times New Roman"/>
          <w:kern w:val="0"/>
          <w:sz w:val="24"/>
          <w:szCs w:val="24"/>
        </w:rPr>
        <w:t>:</w:t>
      </w:r>
      <w:r w:rsidR="002E7AB5">
        <w:rPr>
          <w:rFonts w:ascii="Times New Roman" w:hAnsi="Times New Roman" w:cs="Times New Roman"/>
          <w:kern w:val="0"/>
          <w:sz w:val="24"/>
          <w:szCs w:val="24"/>
        </w:rPr>
        <w:t xml:space="preserve"> </w:t>
      </w:r>
      <w:r w:rsidRPr="00C709C2">
        <w:rPr>
          <w:rFonts w:ascii="Times New Roman" w:hAnsi="Times New Roman" w:cs="Times New Roman"/>
          <w:kern w:val="0"/>
          <w:sz w:val="24"/>
          <w:szCs w:val="24"/>
        </w:rPr>
        <w:t>439.</w:t>
      </w:r>
    </w:p>
    <w:p w14:paraId="66E6AD37" w14:textId="77777777" w:rsidR="008B1882" w:rsidRPr="00C709C2" w:rsidRDefault="008B1882" w:rsidP="008B1882">
      <w:pPr>
        <w:spacing w:after="0" w:line="240" w:lineRule="auto"/>
        <w:ind w:left="567" w:hanging="567"/>
        <w:jc w:val="both"/>
        <w:rPr>
          <w:rFonts w:ascii="Times New Roman" w:hAnsi="Times New Roman" w:cs="Times New Roman"/>
          <w:sz w:val="24"/>
          <w:szCs w:val="24"/>
        </w:rPr>
      </w:pPr>
      <w:r w:rsidRPr="00C709C2">
        <w:rPr>
          <w:rFonts w:ascii="Times New Roman" w:hAnsi="Times New Roman" w:cs="Times New Roman"/>
          <w:sz w:val="24"/>
          <w:szCs w:val="24"/>
        </w:rPr>
        <w:t>Liu, F.; Cui, X.; Horner, H. T.; Weiner, H.</w:t>
      </w:r>
      <w:r w:rsidR="002E7AB5">
        <w:rPr>
          <w:rFonts w:ascii="Times New Roman" w:hAnsi="Times New Roman" w:cs="Times New Roman"/>
          <w:sz w:val="24"/>
          <w:szCs w:val="24"/>
        </w:rPr>
        <w:t xml:space="preserve"> and</w:t>
      </w:r>
      <w:r w:rsidRPr="00C709C2">
        <w:rPr>
          <w:rFonts w:ascii="Times New Roman" w:hAnsi="Times New Roman" w:cs="Times New Roman"/>
          <w:sz w:val="24"/>
          <w:szCs w:val="24"/>
        </w:rPr>
        <w:t xml:space="preserve"> Schnable, P. S. (2001). Mitochondrial aldehyde dehydrogenase activity is required for male fertility in maize. </w:t>
      </w:r>
      <w:r w:rsidRPr="00C709C2">
        <w:rPr>
          <w:rFonts w:ascii="Times New Roman" w:hAnsi="Times New Roman" w:cs="Times New Roman"/>
          <w:i/>
          <w:iCs/>
          <w:sz w:val="24"/>
          <w:szCs w:val="24"/>
        </w:rPr>
        <w:t>Plant Cell</w:t>
      </w:r>
      <w:r w:rsidRPr="00C709C2">
        <w:rPr>
          <w:rFonts w:ascii="Times New Roman" w:hAnsi="Times New Roman" w:cs="Times New Roman"/>
          <w:sz w:val="24"/>
          <w:szCs w:val="24"/>
        </w:rPr>
        <w:t>, 13</w:t>
      </w:r>
      <w:r w:rsidR="002E7AB5">
        <w:rPr>
          <w:rFonts w:ascii="Times New Roman" w:hAnsi="Times New Roman" w:cs="Times New Roman"/>
          <w:sz w:val="24"/>
          <w:szCs w:val="24"/>
        </w:rPr>
        <w:t xml:space="preserve">: </w:t>
      </w:r>
      <w:r w:rsidRPr="00C709C2">
        <w:rPr>
          <w:rFonts w:ascii="Times New Roman" w:hAnsi="Times New Roman" w:cs="Times New Roman"/>
          <w:sz w:val="24"/>
          <w:szCs w:val="24"/>
        </w:rPr>
        <w:t>1063–78.</w:t>
      </w:r>
    </w:p>
    <w:p w14:paraId="3A90110A" w14:textId="77777777" w:rsidR="008B1882" w:rsidRPr="00C709C2" w:rsidRDefault="008B1882" w:rsidP="008B1882">
      <w:pPr>
        <w:spacing w:after="0" w:line="240" w:lineRule="auto"/>
        <w:ind w:left="567" w:hanging="567"/>
        <w:jc w:val="both"/>
        <w:rPr>
          <w:rFonts w:ascii="Times New Roman" w:hAnsi="Times New Roman" w:cs="Times New Roman"/>
          <w:sz w:val="24"/>
          <w:szCs w:val="24"/>
        </w:rPr>
      </w:pPr>
      <w:r w:rsidRPr="00C709C2">
        <w:rPr>
          <w:rFonts w:ascii="Times New Roman" w:hAnsi="Times New Roman" w:cs="Times New Roman"/>
          <w:sz w:val="24"/>
          <w:szCs w:val="24"/>
        </w:rPr>
        <w:t xml:space="preserve">Liu, X.; Kim, C. N.; Yang, J.; </w:t>
      </w:r>
      <w:proofErr w:type="spellStart"/>
      <w:r w:rsidRPr="00C709C2">
        <w:rPr>
          <w:rFonts w:ascii="Times New Roman" w:hAnsi="Times New Roman" w:cs="Times New Roman"/>
          <w:sz w:val="24"/>
          <w:szCs w:val="24"/>
        </w:rPr>
        <w:t>Jemmerson</w:t>
      </w:r>
      <w:proofErr w:type="spellEnd"/>
      <w:r w:rsidRPr="00C709C2">
        <w:rPr>
          <w:rFonts w:ascii="Times New Roman" w:hAnsi="Times New Roman" w:cs="Times New Roman"/>
          <w:sz w:val="24"/>
          <w:szCs w:val="24"/>
        </w:rPr>
        <w:t>, R.</w:t>
      </w:r>
      <w:r w:rsidR="002E7AB5">
        <w:rPr>
          <w:rFonts w:ascii="Times New Roman" w:hAnsi="Times New Roman" w:cs="Times New Roman"/>
          <w:sz w:val="24"/>
          <w:szCs w:val="24"/>
        </w:rPr>
        <w:t xml:space="preserve"> and</w:t>
      </w:r>
      <w:r w:rsidRPr="00C709C2">
        <w:rPr>
          <w:rFonts w:ascii="Times New Roman" w:hAnsi="Times New Roman" w:cs="Times New Roman"/>
          <w:sz w:val="24"/>
          <w:szCs w:val="24"/>
        </w:rPr>
        <w:t xml:space="preserve"> Wang, X. (1996). Induction of apoptotic program in cell-free extracts: requirement for </w:t>
      </w:r>
      <w:proofErr w:type="spellStart"/>
      <w:r w:rsidRPr="00C709C2">
        <w:rPr>
          <w:rFonts w:ascii="Times New Roman" w:hAnsi="Times New Roman" w:cs="Times New Roman"/>
          <w:sz w:val="24"/>
          <w:szCs w:val="24"/>
        </w:rPr>
        <w:t>dATP</w:t>
      </w:r>
      <w:proofErr w:type="spellEnd"/>
      <w:r w:rsidRPr="00C709C2">
        <w:rPr>
          <w:rFonts w:ascii="Times New Roman" w:hAnsi="Times New Roman" w:cs="Times New Roman"/>
          <w:sz w:val="24"/>
          <w:szCs w:val="24"/>
        </w:rPr>
        <w:t xml:space="preserve"> and cytochrome </w:t>
      </w:r>
      <w:r w:rsidRPr="00C709C2">
        <w:rPr>
          <w:rFonts w:ascii="Times New Roman" w:hAnsi="Times New Roman" w:cs="Times New Roman"/>
          <w:i/>
          <w:iCs/>
          <w:sz w:val="24"/>
          <w:szCs w:val="24"/>
        </w:rPr>
        <w:t>c</w:t>
      </w:r>
      <w:r w:rsidRPr="00C709C2">
        <w:rPr>
          <w:rFonts w:ascii="Times New Roman" w:hAnsi="Times New Roman" w:cs="Times New Roman"/>
          <w:sz w:val="24"/>
          <w:szCs w:val="24"/>
        </w:rPr>
        <w:t xml:space="preserve">. </w:t>
      </w:r>
      <w:r w:rsidRPr="00C709C2">
        <w:rPr>
          <w:rFonts w:ascii="Times New Roman" w:hAnsi="Times New Roman" w:cs="Times New Roman"/>
          <w:i/>
          <w:iCs/>
          <w:sz w:val="24"/>
          <w:szCs w:val="24"/>
        </w:rPr>
        <w:t>Cell,</w:t>
      </w:r>
      <w:r w:rsidRPr="00C709C2">
        <w:rPr>
          <w:rFonts w:ascii="Times New Roman" w:hAnsi="Times New Roman" w:cs="Times New Roman"/>
          <w:sz w:val="24"/>
          <w:szCs w:val="24"/>
        </w:rPr>
        <w:t xml:space="preserve"> </w:t>
      </w:r>
      <w:r w:rsidRPr="002E7AB5">
        <w:rPr>
          <w:rFonts w:ascii="Times New Roman" w:hAnsi="Times New Roman" w:cs="Times New Roman"/>
          <w:b/>
          <w:bCs/>
          <w:sz w:val="24"/>
          <w:szCs w:val="24"/>
        </w:rPr>
        <w:t>86</w:t>
      </w:r>
      <w:r w:rsidR="002E7AB5">
        <w:rPr>
          <w:rFonts w:ascii="Times New Roman" w:hAnsi="Times New Roman" w:cs="Times New Roman"/>
          <w:sz w:val="24"/>
          <w:szCs w:val="24"/>
        </w:rPr>
        <w:t>:</w:t>
      </w:r>
      <w:r w:rsidRPr="00C709C2">
        <w:rPr>
          <w:rFonts w:ascii="Times New Roman" w:hAnsi="Times New Roman" w:cs="Times New Roman"/>
          <w:sz w:val="24"/>
          <w:szCs w:val="24"/>
        </w:rPr>
        <w:t xml:space="preserve"> 147–57.</w:t>
      </w:r>
    </w:p>
    <w:p w14:paraId="43EA825A" w14:textId="77777777" w:rsidR="008B1882" w:rsidRPr="00C709C2" w:rsidRDefault="008B1882" w:rsidP="008B1882">
      <w:pPr>
        <w:spacing w:after="0" w:line="240" w:lineRule="auto"/>
        <w:ind w:left="567" w:hanging="567"/>
        <w:jc w:val="both"/>
        <w:rPr>
          <w:rFonts w:ascii="Times New Roman" w:hAnsi="Times New Roman" w:cs="Times New Roman"/>
          <w:sz w:val="24"/>
          <w:szCs w:val="24"/>
        </w:rPr>
      </w:pPr>
      <w:r w:rsidRPr="00740F41">
        <w:rPr>
          <w:rFonts w:ascii="Times New Roman" w:hAnsi="Times New Roman" w:cs="Times New Roman"/>
          <w:sz w:val="24"/>
          <w:szCs w:val="24"/>
        </w:rPr>
        <w:t>Luo, D.; Xu, H.; Liu, Z.; Guo, J.</w:t>
      </w:r>
      <w:r w:rsidR="002E7AB5" w:rsidRPr="00740F41">
        <w:rPr>
          <w:rFonts w:ascii="Times New Roman" w:hAnsi="Times New Roman" w:cs="Times New Roman"/>
          <w:sz w:val="24"/>
          <w:szCs w:val="24"/>
        </w:rPr>
        <w:t xml:space="preserve"> and</w:t>
      </w:r>
      <w:r w:rsidRPr="00740F41">
        <w:rPr>
          <w:rFonts w:ascii="Times New Roman" w:hAnsi="Times New Roman" w:cs="Times New Roman"/>
          <w:sz w:val="24"/>
          <w:szCs w:val="24"/>
        </w:rPr>
        <w:t xml:space="preserve"> Li, H. (2013). </w:t>
      </w:r>
      <w:r w:rsidRPr="00C709C2">
        <w:rPr>
          <w:rFonts w:ascii="Times New Roman" w:hAnsi="Times New Roman" w:cs="Times New Roman"/>
          <w:sz w:val="24"/>
          <w:szCs w:val="24"/>
        </w:rPr>
        <w:t xml:space="preserve">A detrimental mitochondrial-nuclear interaction causes cytoplasmic male sterility in rice. </w:t>
      </w:r>
      <w:r w:rsidR="002E7AB5" w:rsidRPr="002E7AB5">
        <w:rPr>
          <w:rFonts w:ascii="Times New Roman" w:hAnsi="Times New Roman" w:cs="Times New Roman"/>
          <w:i/>
          <w:iCs/>
          <w:sz w:val="24"/>
          <w:szCs w:val="24"/>
        </w:rPr>
        <w:t>Nature Genetics</w:t>
      </w:r>
      <w:r w:rsidRPr="00C709C2">
        <w:rPr>
          <w:rFonts w:ascii="Times New Roman" w:hAnsi="Times New Roman" w:cs="Times New Roman"/>
          <w:sz w:val="24"/>
          <w:szCs w:val="24"/>
        </w:rPr>
        <w:t>, 45</w:t>
      </w:r>
      <w:r w:rsidR="002E7AB5">
        <w:rPr>
          <w:rFonts w:ascii="Times New Roman" w:hAnsi="Times New Roman" w:cs="Times New Roman"/>
          <w:sz w:val="24"/>
          <w:szCs w:val="24"/>
        </w:rPr>
        <w:t>:</w:t>
      </w:r>
      <w:r w:rsidRPr="00C709C2">
        <w:rPr>
          <w:rFonts w:ascii="Times New Roman" w:hAnsi="Times New Roman" w:cs="Times New Roman"/>
          <w:sz w:val="24"/>
          <w:szCs w:val="24"/>
        </w:rPr>
        <w:t xml:space="preserve"> 573–77.</w:t>
      </w:r>
      <w:r w:rsidRPr="00C709C2">
        <w:rPr>
          <w:rFonts w:ascii="Times New Roman" w:hAnsi="Times New Roman" w:cs="Times New Roman"/>
          <w:color w:val="222222"/>
          <w:sz w:val="24"/>
          <w:szCs w:val="24"/>
          <w:shd w:val="clear" w:color="auto" w:fill="FFFFFF"/>
        </w:rPr>
        <w:t xml:space="preserve"> </w:t>
      </w:r>
    </w:p>
    <w:p w14:paraId="169788BF" w14:textId="77777777" w:rsidR="008B1882" w:rsidRPr="00C709C2" w:rsidRDefault="008B1882" w:rsidP="008B1882">
      <w:pPr>
        <w:spacing w:after="0" w:line="240" w:lineRule="auto"/>
        <w:ind w:left="567" w:hanging="567"/>
        <w:jc w:val="both"/>
        <w:rPr>
          <w:rFonts w:ascii="Times New Roman" w:hAnsi="Times New Roman" w:cs="Times New Roman"/>
          <w:color w:val="222222"/>
          <w:sz w:val="24"/>
          <w:szCs w:val="24"/>
          <w:shd w:val="clear" w:color="auto" w:fill="FFFFFF"/>
        </w:rPr>
      </w:pPr>
      <w:bookmarkStart w:id="10" w:name="_Hlk162393305"/>
      <w:r w:rsidRPr="00C709C2">
        <w:rPr>
          <w:rFonts w:ascii="Times New Roman" w:hAnsi="Times New Roman" w:cs="Times New Roman"/>
          <w:color w:val="222222"/>
          <w:sz w:val="24"/>
          <w:szCs w:val="24"/>
          <w:shd w:val="clear" w:color="auto" w:fill="FFFFFF"/>
        </w:rPr>
        <w:t>Ma, H. (2005)</w:t>
      </w:r>
      <w:bookmarkEnd w:id="10"/>
      <w:r w:rsidRPr="00C709C2">
        <w:rPr>
          <w:rFonts w:ascii="Times New Roman" w:hAnsi="Times New Roman" w:cs="Times New Roman"/>
          <w:color w:val="222222"/>
          <w:sz w:val="24"/>
          <w:szCs w:val="24"/>
          <w:shd w:val="clear" w:color="auto" w:fill="FFFFFF"/>
        </w:rPr>
        <w:t xml:space="preserve">. Molecular genetic analyses of microsporogenesis and </w:t>
      </w:r>
      <w:proofErr w:type="spellStart"/>
      <w:r w:rsidRPr="00C709C2">
        <w:rPr>
          <w:rFonts w:ascii="Times New Roman" w:hAnsi="Times New Roman" w:cs="Times New Roman"/>
          <w:color w:val="222222"/>
          <w:sz w:val="24"/>
          <w:szCs w:val="24"/>
          <w:shd w:val="clear" w:color="auto" w:fill="FFFFFF"/>
        </w:rPr>
        <w:t>microgametogenesis</w:t>
      </w:r>
      <w:proofErr w:type="spellEnd"/>
      <w:r w:rsidRPr="00C709C2">
        <w:rPr>
          <w:rFonts w:ascii="Times New Roman" w:hAnsi="Times New Roman" w:cs="Times New Roman"/>
          <w:color w:val="222222"/>
          <w:sz w:val="24"/>
          <w:szCs w:val="24"/>
          <w:shd w:val="clear" w:color="auto" w:fill="FFFFFF"/>
        </w:rPr>
        <w:t xml:space="preserve"> in flowering plants. </w:t>
      </w:r>
      <w:r w:rsidR="0040395E" w:rsidRPr="0040395E">
        <w:rPr>
          <w:rFonts w:ascii="Times New Roman" w:hAnsi="Times New Roman" w:cs="Times New Roman"/>
          <w:i/>
          <w:iCs/>
          <w:color w:val="222222"/>
          <w:sz w:val="24"/>
          <w:szCs w:val="24"/>
          <w:shd w:val="clear" w:color="auto" w:fill="FFFFFF"/>
        </w:rPr>
        <w:t>Annual Review of Plant Biology</w:t>
      </w:r>
      <w:r w:rsidRPr="00C709C2">
        <w:rPr>
          <w:rFonts w:ascii="Times New Roman" w:hAnsi="Times New Roman" w:cs="Times New Roman"/>
          <w:color w:val="222222"/>
          <w:sz w:val="24"/>
          <w:szCs w:val="24"/>
          <w:shd w:val="clear" w:color="auto" w:fill="FFFFFF"/>
        </w:rPr>
        <w:t>, 56</w:t>
      </w:r>
      <w:r w:rsidR="0040395E">
        <w:rPr>
          <w:rFonts w:ascii="Times New Roman" w:hAnsi="Times New Roman" w:cs="Times New Roman"/>
          <w:color w:val="222222"/>
          <w:sz w:val="24"/>
          <w:szCs w:val="24"/>
          <w:shd w:val="clear" w:color="auto" w:fill="FFFFFF"/>
        </w:rPr>
        <w:t xml:space="preserve">: </w:t>
      </w:r>
      <w:r w:rsidRPr="00C709C2">
        <w:rPr>
          <w:rFonts w:ascii="Times New Roman" w:hAnsi="Times New Roman" w:cs="Times New Roman"/>
          <w:color w:val="222222"/>
          <w:sz w:val="24"/>
          <w:szCs w:val="24"/>
          <w:shd w:val="clear" w:color="auto" w:fill="FFFFFF"/>
        </w:rPr>
        <w:t>393–434.</w:t>
      </w:r>
    </w:p>
    <w:p w14:paraId="4E65B6E4" w14:textId="77777777" w:rsidR="008B1882" w:rsidRPr="00C709C2" w:rsidRDefault="008B1882" w:rsidP="008B1882">
      <w:pPr>
        <w:pStyle w:val="Default"/>
        <w:ind w:left="567" w:hanging="567"/>
        <w:jc w:val="both"/>
        <w:rPr>
          <w:color w:val="auto"/>
        </w:rPr>
      </w:pPr>
      <w:bookmarkStart w:id="11" w:name="_Hlk161219354"/>
      <w:r w:rsidRPr="00C709C2">
        <w:rPr>
          <w:color w:val="auto"/>
        </w:rPr>
        <w:t>Mariani</w:t>
      </w:r>
      <w:r w:rsidR="00C1789F">
        <w:rPr>
          <w:color w:val="auto"/>
        </w:rPr>
        <w:t>,</w:t>
      </w:r>
      <w:r w:rsidRPr="00C709C2">
        <w:rPr>
          <w:color w:val="auto"/>
        </w:rPr>
        <w:t xml:space="preserve"> C</w:t>
      </w:r>
      <w:r w:rsidR="00C1789F">
        <w:rPr>
          <w:color w:val="auto"/>
        </w:rPr>
        <w:t>.;</w:t>
      </w:r>
      <w:r w:rsidRPr="00C709C2">
        <w:rPr>
          <w:color w:val="auto"/>
        </w:rPr>
        <w:t xml:space="preserve"> De</w:t>
      </w:r>
      <w:r w:rsidR="00C1789F">
        <w:rPr>
          <w:color w:val="auto"/>
        </w:rPr>
        <w:t>,</w:t>
      </w:r>
      <w:r w:rsidRPr="00C709C2">
        <w:rPr>
          <w:color w:val="auto"/>
        </w:rPr>
        <w:t xml:space="preserve"> </w:t>
      </w:r>
      <w:proofErr w:type="spellStart"/>
      <w:r w:rsidRPr="00C709C2">
        <w:rPr>
          <w:color w:val="auto"/>
        </w:rPr>
        <w:t>Beuckeleer</w:t>
      </w:r>
      <w:proofErr w:type="spellEnd"/>
      <w:r w:rsidR="00C1789F">
        <w:rPr>
          <w:color w:val="auto"/>
        </w:rPr>
        <w:t>,</w:t>
      </w:r>
      <w:r w:rsidRPr="00C709C2">
        <w:rPr>
          <w:color w:val="auto"/>
        </w:rPr>
        <w:t xml:space="preserve"> M</w:t>
      </w:r>
      <w:r w:rsidR="00C1789F">
        <w:rPr>
          <w:color w:val="auto"/>
        </w:rPr>
        <w:t>.;</w:t>
      </w:r>
      <w:r w:rsidRPr="00C709C2">
        <w:rPr>
          <w:color w:val="auto"/>
        </w:rPr>
        <w:t xml:space="preserve"> </w:t>
      </w:r>
      <w:proofErr w:type="spellStart"/>
      <w:r w:rsidRPr="00C709C2">
        <w:rPr>
          <w:color w:val="auto"/>
        </w:rPr>
        <w:t>Truettner</w:t>
      </w:r>
      <w:proofErr w:type="spellEnd"/>
      <w:r w:rsidR="00C1789F">
        <w:rPr>
          <w:color w:val="auto"/>
        </w:rPr>
        <w:t>,</w:t>
      </w:r>
      <w:r w:rsidRPr="00C709C2">
        <w:rPr>
          <w:color w:val="auto"/>
        </w:rPr>
        <w:t xml:space="preserve"> J</w:t>
      </w:r>
      <w:r w:rsidR="00C1789F">
        <w:rPr>
          <w:color w:val="auto"/>
        </w:rPr>
        <w:t>.;</w:t>
      </w:r>
      <w:r w:rsidRPr="00C709C2">
        <w:rPr>
          <w:color w:val="auto"/>
        </w:rPr>
        <w:t xml:space="preserve"> Leemans</w:t>
      </w:r>
      <w:r w:rsidR="00C1789F">
        <w:rPr>
          <w:color w:val="auto"/>
        </w:rPr>
        <w:t>,</w:t>
      </w:r>
      <w:r w:rsidRPr="00C709C2">
        <w:rPr>
          <w:color w:val="auto"/>
        </w:rPr>
        <w:t xml:space="preserve"> J</w:t>
      </w:r>
      <w:r w:rsidR="00C1789F">
        <w:rPr>
          <w:color w:val="auto"/>
        </w:rPr>
        <w:t>.</w:t>
      </w:r>
      <w:r w:rsidRPr="00C709C2">
        <w:rPr>
          <w:color w:val="auto"/>
        </w:rPr>
        <w:t xml:space="preserve"> and Goldberg</w:t>
      </w:r>
      <w:r w:rsidR="00C1789F">
        <w:rPr>
          <w:color w:val="auto"/>
        </w:rPr>
        <w:t>,</w:t>
      </w:r>
      <w:r w:rsidRPr="00C709C2">
        <w:rPr>
          <w:color w:val="auto"/>
        </w:rPr>
        <w:t xml:space="preserve"> R</w:t>
      </w:r>
      <w:r w:rsidR="00C1789F">
        <w:rPr>
          <w:color w:val="auto"/>
        </w:rPr>
        <w:t xml:space="preserve">. </w:t>
      </w:r>
      <w:r w:rsidRPr="00C709C2">
        <w:rPr>
          <w:color w:val="auto"/>
        </w:rPr>
        <w:t>B</w:t>
      </w:r>
      <w:r w:rsidR="00C1789F">
        <w:rPr>
          <w:color w:val="auto"/>
        </w:rPr>
        <w:t>.</w:t>
      </w:r>
      <w:r w:rsidRPr="00C709C2">
        <w:rPr>
          <w:color w:val="auto"/>
        </w:rPr>
        <w:t xml:space="preserve"> (1990). Induction of male sterility in plant by a </w:t>
      </w:r>
      <w:proofErr w:type="spellStart"/>
      <w:r w:rsidRPr="00C709C2">
        <w:rPr>
          <w:color w:val="auto"/>
        </w:rPr>
        <w:t>chimaeric</w:t>
      </w:r>
      <w:proofErr w:type="spellEnd"/>
      <w:r w:rsidRPr="00C709C2">
        <w:rPr>
          <w:color w:val="auto"/>
        </w:rPr>
        <w:t xml:space="preserve"> ribonuclease gene. </w:t>
      </w:r>
      <w:r w:rsidRPr="00C709C2">
        <w:rPr>
          <w:i/>
          <w:iCs/>
          <w:color w:val="auto"/>
        </w:rPr>
        <w:t>Nature,</w:t>
      </w:r>
      <w:r w:rsidRPr="00C709C2">
        <w:rPr>
          <w:color w:val="auto"/>
        </w:rPr>
        <w:t xml:space="preserve"> </w:t>
      </w:r>
      <w:r w:rsidRPr="00C1789F">
        <w:rPr>
          <w:b/>
          <w:bCs/>
          <w:color w:val="auto"/>
        </w:rPr>
        <w:t>347</w:t>
      </w:r>
      <w:r w:rsidRPr="00C709C2">
        <w:rPr>
          <w:color w:val="auto"/>
        </w:rPr>
        <w:t xml:space="preserve">: 737-741. </w:t>
      </w:r>
    </w:p>
    <w:p w14:paraId="2F2628D0" w14:textId="77777777" w:rsidR="008B1882" w:rsidRPr="00C709C2" w:rsidRDefault="008B1882" w:rsidP="008B1882">
      <w:pPr>
        <w:spacing w:after="0" w:line="240" w:lineRule="auto"/>
        <w:ind w:left="567" w:hanging="567"/>
        <w:jc w:val="both"/>
        <w:rPr>
          <w:rFonts w:ascii="Times New Roman" w:hAnsi="Times New Roman" w:cs="Times New Roman"/>
          <w:sz w:val="24"/>
          <w:szCs w:val="24"/>
        </w:rPr>
      </w:pPr>
      <w:bookmarkStart w:id="12" w:name="_Hlk161125846"/>
      <w:bookmarkEnd w:id="11"/>
      <w:r w:rsidRPr="00C709C2">
        <w:rPr>
          <w:rFonts w:ascii="Times New Roman" w:hAnsi="Times New Roman" w:cs="Times New Roman"/>
          <w:sz w:val="24"/>
          <w:szCs w:val="24"/>
        </w:rPr>
        <w:t>Mariani</w:t>
      </w:r>
      <w:r w:rsidR="00C1789F">
        <w:rPr>
          <w:rFonts w:ascii="Times New Roman" w:hAnsi="Times New Roman" w:cs="Times New Roman"/>
          <w:sz w:val="24"/>
          <w:szCs w:val="24"/>
        </w:rPr>
        <w:t>,</w:t>
      </w:r>
      <w:r w:rsidRPr="00C709C2">
        <w:rPr>
          <w:rFonts w:ascii="Times New Roman" w:hAnsi="Times New Roman" w:cs="Times New Roman"/>
          <w:sz w:val="24"/>
          <w:szCs w:val="24"/>
        </w:rPr>
        <w:t xml:space="preserve"> C</w:t>
      </w:r>
      <w:r w:rsidR="00C1789F">
        <w:rPr>
          <w:rFonts w:ascii="Times New Roman" w:hAnsi="Times New Roman" w:cs="Times New Roman"/>
          <w:sz w:val="24"/>
          <w:szCs w:val="24"/>
        </w:rPr>
        <w:t>.;</w:t>
      </w:r>
      <w:r w:rsidRPr="00C709C2">
        <w:rPr>
          <w:rFonts w:ascii="Times New Roman" w:hAnsi="Times New Roman" w:cs="Times New Roman"/>
          <w:sz w:val="24"/>
          <w:szCs w:val="24"/>
        </w:rPr>
        <w:t xml:space="preserve"> </w:t>
      </w:r>
      <w:proofErr w:type="spellStart"/>
      <w:r w:rsidRPr="00C709C2">
        <w:rPr>
          <w:rFonts w:ascii="Times New Roman" w:hAnsi="Times New Roman" w:cs="Times New Roman"/>
          <w:sz w:val="24"/>
          <w:szCs w:val="24"/>
        </w:rPr>
        <w:t>Gossele</w:t>
      </w:r>
      <w:proofErr w:type="spellEnd"/>
      <w:r w:rsidR="00C1789F">
        <w:rPr>
          <w:rFonts w:ascii="Times New Roman" w:hAnsi="Times New Roman" w:cs="Times New Roman"/>
          <w:sz w:val="24"/>
          <w:szCs w:val="24"/>
        </w:rPr>
        <w:t>,</w:t>
      </w:r>
      <w:r w:rsidRPr="00C709C2">
        <w:rPr>
          <w:rFonts w:ascii="Times New Roman" w:hAnsi="Times New Roman" w:cs="Times New Roman"/>
          <w:sz w:val="24"/>
          <w:szCs w:val="24"/>
        </w:rPr>
        <w:t xml:space="preserve"> V</w:t>
      </w:r>
      <w:r w:rsidR="00C1789F">
        <w:rPr>
          <w:rFonts w:ascii="Times New Roman" w:hAnsi="Times New Roman" w:cs="Times New Roman"/>
          <w:sz w:val="24"/>
          <w:szCs w:val="24"/>
        </w:rPr>
        <w:t>.;</w:t>
      </w:r>
      <w:r w:rsidRPr="00C709C2">
        <w:rPr>
          <w:rFonts w:ascii="Times New Roman" w:hAnsi="Times New Roman" w:cs="Times New Roman"/>
          <w:sz w:val="24"/>
          <w:szCs w:val="24"/>
        </w:rPr>
        <w:t xml:space="preserve"> De</w:t>
      </w:r>
      <w:r w:rsidR="00C1789F">
        <w:rPr>
          <w:rFonts w:ascii="Times New Roman" w:hAnsi="Times New Roman" w:cs="Times New Roman"/>
          <w:sz w:val="24"/>
          <w:szCs w:val="24"/>
        </w:rPr>
        <w:t>,</w:t>
      </w:r>
      <w:r w:rsidRPr="00C709C2">
        <w:rPr>
          <w:rFonts w:ascii="Times New Roman" w:hAnsi="Times New Roman" w:cs="Times New Roman"/>
          <w:sz w:val="24"/>
          <w:szCs w:val="24"/>
        </w:rPr>
        <w:t xml:space="preserve"> </w:t>
      </w:r>
      <w:proofErr w:type="spellStart"/>
      <w:r w:rsidRPr="00C709C2">
        <w:rPr>
          <w:rFonts w:ascii="Times New Roman" w:hAnsi="Times New Roman" w:cs="Times New Roman"/>
          <w:sz w:val="24"/>
          <w:szCs w:val="24"/>
        </w:rPr>
        <w:t>Beuckeleer</w:t>
      </w:r>
      <w:proofErr w:type="spellEnd"/>
      <w:r w:rsidR="00C1789F">
        <w:rPr>
          <w:rFonts w:ascii="Times New Roman" w:hAnsi="Times New Roman" w:cs="Times New Roman"/>
          <w:sz w:val="24"/>
          <w:szCs w:val="24"/>
        </w:rPr>
        <w:t>,</w:t>
      </w:r>
      <w:r w:rsidRPr="00C709C2">
        <w:rPr>
          <w:rFonts w:ascii="Times New Roman" w:hAnsi="Times New Roman" w:cs="Times New Roman"/>
          <w:sz w:val="24"/>
          <w:szCs w:val="24"/>
        </w:rPr>
        <w:t xml:space="preserve"> M</w:t>
      </w:r>
      <w:r w:rsidR="00C1789F">
        <w:rPr>
          <w:rFonts w:ascii="Times New Roman" w:hAnsi="Times New Roman" w:cs="Times New Roman"/>
          <w:sz w:val="24"/>
          <w:szCs w:val="24"/>
        </w:rPr>
        <w:t>.;</w:t>
      </w:r>
      <w:r w:rsidRPr="00C709C2">
        <w:rPr>
          <w:rFonts w:ascii="Times New Roman" w:hAnsi="Times New Roman" w:cs="Times New Roman"/>
          <w:sz w:val="24"/>
          <w:szCs w:val="24"/>
        </w:rPr>
        <w:t xml:space="preserve"> De</w:t>
      </w:r>
      <w:r w:rsidR="00C1789F">
        <w:rPr>
          <w:rFonts w:ascii="Times New Roman" w:hAnsi="Times New Roman" w:cs="Times New Roman"/>
          <w:sz w:val="24"/>
          <w:szCs w:val="24"/>
        </w:rPr>
        <w:t>,</w:t>
      </w:r>
      <w:r w:rsidRPr="00C709C2">
        <w:rPr>
          <w:rFonts w:ascii="Times New Roman" w:hAnsi="Times New Roman" w:cs="Times New Roman"/>
          <w:sz w:val="24"/>
          <w:szCs w:val="24"/>
        </w:rPr>
        <w:t xml:space="preserve"> Block</w:t>
      </w:r>
      <w:r w:rsidR="00C1789F">
        <w:rPr>
          <w:rFonts w:ascii="Times New Roman" w:hAnsi="Times New Roman" w:cs="Times New Roman"/>
          <w:sz w:val="24"/>
          <w:szCs w:val="24"/>
        </w:rPr>
        <w:t>,</w:t>
      </w:r>
      <w:r w:rsidRPr="00C709C2">
        <w:rPr>
          <w:rFonts w:ascii="Times New Roman" w:hAnsi="Times New Roman" w:cs="Times New Roman"/>
          <w:sz w:val="24"/>
          <w:szCs w:val="24"/>
        </w:rPr>
        <w:t xml:space="preserve"> M</w:t>
      </w:r>
      <w:r w:rsidR="00C1789F">
        <w:rPr>
          <w:rFonts w:ascii="Times New Roman" w:hAnsi="Times New Roman" w:cs="Times New Roman"/>
          <w:sz w:val="24"/>
          <w:szCs w:val="24"/>
        </w:rPr>
        <w:t>.;</w:t>
      </w:r>
      <w:r w:rsidRPr="00C709C2">
        <w:rPr>
          <w:rFonts w:ascii="Times New Roman" w:hAnsi="Times New Roman" w:cs="Times New Roman"/>
          <w:sz w:val="24"/>
          <w:szCs w:val="24"/>
        </w:rPr>
        <w:t xml:space="preserve"> Goldberg</w:t>
      </w:r>
      <w:r w:rsidR="00C1789F">
        <w:rPr>
          <w:rFonts w:ascii="Times New Roman" w:hAnsi="Times New Roman" w:cs="Times New Roman"/>
          <w:sz w:val="24"/>
          <w:szCs w:val="24"/>
        </w:rPr>
        <w:t>,</w:t>
      </w:r>
      <w:r w:rsidRPr="00C709C2">
        <w:rPr>
          <w:rFonts w:ascii="Times New Roman" w:hAnsi="Times New Roman" w:cs="Times New Roman"/>
          <w:sz w:val="24"/>
          <w:szCs w:val="24"/>
        </w:rPr>
        <w:t xml:space="preserve"> R</w:t>
      </w:r>
      <w:r w:rsidR="00C1789F">
        <w:rPr>
          <w:rFonts w:ascii="Times New Roman" w:hAnsi="Times New Roman" w:cs="Times New Roman"/>
          <w:sz w:val="24"/>
          <w:szCs w:val="24"/>
        </w:rPr>
        <w:t xml:space="preserve">. </w:t>
      </w:r>
      <w:r w:rsidRPr="00C709C2">
        <w:rPr>
          <w:rFonts w:ascii="Times New Roman" w:hAnsi="Times New Roman" w:cs="Times New Roman"/>
          <w:sz w:val="24"/>
          <w:szCs w:val="24"/>
        </w:rPr>
        <w:t>B</w:t>
      </w:r>
      <w:r w:rsidR="00C1789F">
        <w:rPr>
          <w:rFonts w:ascii="Times New Roman" w:hAnsi="Times New Roman" w:cs="Times New Roman"/>
          <w:sz w:val="24"/>
          <w:szCs w:val="24"/>
        </w:rPr>
        <w:t>.;</w:t>
      </w:r>
      <w:r w:rsidRPr="00C709C2">
        <w:rPr>
          <w:rFonts w:ascii="Times New Roman" w:hAnsi="Times New Roman" w:cs="Times New Roman"/>
          <w:sz w:val="24"/>
          <w:szCs w:val="24"/>
        </w:rPr>
        <w:t xml:space="preserve"> De</w:t>
      </w:r>
      <w:r w:rsidR="00C1789F">
        <w:rPr>
          <w:rFonts w:ascii="Times New Roman" w:hAnsi="Times New Roman" w:cs="Times New Roman"/>
          <w:sz w:val="24"/>
          <w:szCs w:val="24"/>
        </w:rPr>
        <w:t>,</w:t>
      </w:r>
      <w:r w:rsidRPr="00C709C2">
        <w:rPr>
          <w:rFonts w:ascii="Times New Roman" w:hAnsi="Times New Roman" w:cs="Times New Roman"/>
          <w:sz w:val="24"/>
          <w:szCs w:val="24"/>
        </w:rPr>
        <w:t xml:space="preserve"> Greef</w:t>
      </w:r>
      <w:r w:rsidR="00C1789F">
        <w:rPr>
          <w:rFonts w:ascii="Times New Roman" w:hAnsi="Times New Roman" w:cs="Times New Roman"/>
          <w:sz w:val="24"/>
          <w:szCs w:val="24"/>
        </w:rPr>
        <w:t>,</w:t>
      </w:r>
      <w:r w:rsidRPr="00C709C2">
        <w:rPr>
          <w:rFonts w:ascii="Times New Roman" w:hAnsi="Times New Roman" w:cs="Times New Roman"/>
          <w:sz w:val="24"/>
          <w:szCs w:val="24"/>
        </w:rPr>
        <w:t xml:space="preserve"> W</w:t>
      </w:r>
      <w:r w:rsidR="00C1789F">
        <w:rPr>
          <w:rFonts w:ascii="Times New Roman" w:hAnsi="Times New Roman" w:cs="Times New Roman"/>
          <w:sz w:val="24"/>
          <w:szCs w:val="24"/>
        </w:rPr>
        <w:t>.</w:t>
      </w:r>
      <w:r w:rsidRPr="00C709C2">
        <w:rPr>
          <w:rFonts w:ascii="Times New Roman" w:hAnsi="Times New Roman" w:cs="Times New Roman"/>
          <w:sz w:val="24"/>
          <w:szCs w:val="24"/>
        </w:rPr>
        <w:t xml:space="preserve"> and Leemans</w:t>
      </w:r>
      <w:r w:rsidR="00C1789F">
        <w:rPr>
          <w:rFonts w:ascii="Times New Roman" w:hAnsi="Times New Roman" w:cs="Times New Roman"/>
          <w:sz w:val="24"/>
          <w:szCs w:val="24"/>
        </w:rPr>
        <w:t>,</w:t>
      </w:r>
      <w:r w:rsidRPr="00C709C2">
        <w:rPr>
          <w:rFonts w:ascii="Times New Roman" w:hAnsi="Times New Roman" w:cs="Times New Roman"/>
          <w:sz w:val="24"/>
          <w:szCs w:val="24"/>
        </w:rPr>
        <w:t xml:space="preserve"> J</w:t>
      </w:r>
      <w:r w:rsidR="00C1789F">
        <w:rPr>
          <w:rFonts w:ascii="Times New Roman" w:hAnsi="Times New Roman" w:cs="Times New Roman"/>
          <w:sz w:val="24"/>
          <w:szCs w:val="24"/>
        </w:rPr>
        <w:t>.</w:t>
      </w:r>
      <w:r w:rsidRPr="00C709C2">
        <w:rPr>
          <w:rFonts w:ascii="Times New Roman" w:hAnsi="Times New Roman" w:cs="Times New Roman"/>
          <w:sz w:val="24"/>
          <w:szCs w:val="24"/>
        </w:rPr>
        <w:t xml:space="preserve"> (1992). A chimeric ribonuclease-inhibitor gene restores fertility to male sterile plants. </w:t>
      </w:r>
      <w:r w:rsidRPr="00C709C2">
        <w:rPr>
          <w:rFonts w:ascii="Times New Roman" w:hAnsi="Times New Roman" w:cs="Times New Roman"/>
          <w:i/>
          <w:iCs/>
          <w:sz w:val="24"/>
          <w:szCs w:val="24"/>
        </w:rPr>
        <w:t>Nature</w:t>
      </w:r>
      <w:r w:rsidRPr="00C709C2">
        <w:rPr>
          <w:rFonts w:ascii="Times New Roman" w:hAnsi="Times New Roman" w:cs="Times New Roman"/>
          <w:sz w:val="24"/>
          <w:szCs w:val="24"/>
        </w:rPr>
        <w:t xml:space="preserve">, </w:t>
      </w:r>
      <w:r w:rsidRPr="00C1789F">
        <w:rPr>
          <w:rFonts w:ascii="Times New Roman" w:hAnsi="Times New Roman" w:cs="Times New Roman"/>
          <w:b/>
          <w:bCs/>
          <w:sz w:val="24"/>
          <w:szCs w:val="24"/>
        </w:rPr>
        <w:t>357</w:t>
      </w:r>
      <w:r w:rsidRPr="00C709C2">
        <w:rPr>
          <w:rFonts w:ascii="Times New Roman" w:hAnsi="Times New Roman" w:cs="Times New Roman"/>
          <w:sz w:val="24"/>
          <w:szCs w:val="24"/>
        </w:rPr>
        <w:t>: 384-387.</w:t>
      </w:r>
    </w:p>
    <w:p w14:paraId="65F88130" w14:textId="77777777" w:rsidR="008B1882" w:rsidRPr="00C709C2" w:rsidRDefault="008B1882" w:rsidP="007C2563">
      <w:pPr>
        <w:spacing w:after="0" w:line="240" w:lineRule="auto"/>
        <w:ind w:left="567" w:hanging="567"/>
        <w:jc w:val="both"/>
        <w:rPr>
          <w:rFonts w:ascii="Times New Roman" w:hAnsi="Times New Roman" w:cs="Times New Roman"/>
          <w:sz w:val="24"/>
          <w:szCs w:val="24"/>
        </w:rPr>
      </w:pPr>
      <w:proofErr w:type="spellStart"/>
      <w:r w:rsidRPr="00C709C2">
        <w:rPr>
          <w:rFonts w:ascii="Times New Roman" w:hAnsi="Times New Roman" w:cs="Times New Roman"/>
          <w:color w:val="222222"/>
          <w:sz w:val="24"/>
          <w:szCs w:val="24"/>
          <w:shd w:val="clear" w:color="auto" w:fill="FFFFFF"/>
        </w:rPr>
        <w:t>Matsuhira</w:t>
      </w:r>
      <w:proofErr w:type="spellEnd"/>
      <w:r w:rsidRPr="00C709C2">
        <w:rPr>
          <w:rFonts w:ascii="Times New Roman" w:hAnsi="Times New Roman" w:cs="Times New Roman"/>
          <w:color w:val="222222"/>
          <w:sz w:val="24"/>
          <w:szCs w:val="24"/>
          <w:shd w:val="clear" w:color="auto" w:fill="FFFFFF"/>
        </w:rPr>
        <w:t xml:space="preserve">, H.; Kagami, H.; Kurata, M.; </w:t>
      </w:r>
      <w:proofErr w:type="spellStart"/>
      <w:r w:rsidRPr="00C709C2">
        <w:rPr>
          <w:rFonts w:ascii="Times New Roman" w:hAnsi="Times New Roman" w:cs="Times New Roman"/>
          <w:color w:val="222222"/>
          <w:sz w:val="24"/>
          <w:szCs w:val="24"/>
          <w:shd w:val="clear" w:color="auto" w:fill="FFFFFF"/>
        </w:rPr>
        <w:t>Kitazaki</w:t>
      </w:r>
      <w:proofErr w:type="spellEnd"/>
      <w:r w:rsidRPr="00C709C2">
        <w:rPr>
          <w:rFonts w:ascii="Times New Roman" w:hAnsi="Times New Roman" w:cs="Times New Roman"/>
          <w:color w:val="222222"/>
          <w:sz w:val="24"/>
          <w:szCs w:val="24"/>
          <w:shd w:val="clear" w:color="auto" w:fill="FFFFFF"/>
        </w:rPr>
        <w:t>, K.</w:t>
      </w:r>
      <w:r w:rsidR="00C1789F">
        <w:rPr>
          <w:rFonts w:ascii="Times New Roman" w:hAnsi="Times New Roman" w:cs="Times New Roman"/>
          <w:color w:val="222222"/>
          <w:sz w:val="24"/>
          <w:szCs w:val="24"/>
          <w:shd w:val="clear" w:color="auto" w:fill="FFFFFF"/>
        </w:rPr>
        <w:t xml:space="preserve"> and</w:t>
      </w:r>
      <w:r w:rsidRPr="00C709C2">
        <w:rPr>
          <w:rFonts w:ascii="Times New Roman" w:hAnsi="Times New Roman" w:cs="Times New Roman"/>
          <w:color w:val="222222"/>
          <w:sz w:val="24"/>
          <w:szCs w:val="24"/>
          <w:shd w:val="clear" w:color="auto" w:fill="FFFFFF"/>
        </w:rPr>
        <w:t xml:space="preserve"> Matsunaga, M. (2012). Unusual and typical features of a novel restorer-of-fertility gene of sugar beet (</w:t>
      </w:r>
      <w:r w:rsidRPr="00C709C2">
        <w:rPr>
          <w:rFonts w:ascii="Times New Roman" w:hAnsi="Times New Roman" w:cs="Times New Roman"/>
          <w:i/>
          <w:iCs/>
          <w:color w:val="222222"/>
          <w:sz w:val="24"/>
          <w:szCs w:val="24"/>
          <w:shd w:val="clear" w:color="auto" w:fill="FFFFFF"/>
        </w:rPr>
        <w:t>Beta vulgaris</w:t>
      </w:r>
      <w:r w:rsidRPr="00C709C2">
        <w:rPr>
          <w:rFonts w:ascii="Times New Roman" w:hAnsi="Times New Roman" w:cs="Times New Roman"/>
          <w:color w:val="222222"/>
          <w:sz w:val="24"/>
          <w:szCs w:val="24"/>
          <w:shd w:val="clear" w:color="auto" w:fill="FFFFFF"/>
        </w:rPr>
        <w:t xml:space="preserve"> L.). </w:t>
      </w:r>
      <w:r w:rsidRPr="00C709C2">
        <w:rPr>
          <w:rFonts w:ascii="Times New Roman" w:hAnsi="Times New Roman" w:cs="Times New Roman"/>
          <w:i/>
          <w:iCs/>
          <w:color w:val="222222"/>
          <w:sz w:val="24"/>
          <w:szCs w:val="24"/>
          <w:shd w:val="clear" w:color="auto" w:fill="FFFFFF"/>
        </w:rPr>
        <w:t xml:space="preserve">Genetics, </w:t>
      </w:r>
      <w:r w:rsidRPr="00C709C2">
        <w:rPr>
          <w:rFonts w:ascii="Times New Roman" w:hAnsi="Times New Roman" w:cs="Times New Roman"/>
          <w:color w:val="222222"/>
          <w:sz w:val="24"/>
          <w:szCs w:val="24"/>
          <w:shd w:val="clear" w:color="auto" w:fill="FFFFFF"/>
        </w:rPr>
        <w:t>192</w:t>
      </w:r>
      <w:r w:rsidR="00C1789F">
        <w:rPr>
          <w:rFonts w:ascii="Times New Roman" w:hAnsi="Times New Roman" w:cs="Times New Roman"/>
          <w:color w:val="222222"/>
          <w:sz w:val="24"/>
          <w:szCs w:val="24"/>
          <w:shd w:val="clear" w:color="auto" w:fill="FFFFFF"/>
        </w:rPr>
        <w:t>:</w:t>
      </w:r>
      <w:r w:rsidRPr="00C709C2">
        <w:rPr>
          <w:rFonts w:ascii="Times New Roman" w:hAnsi="Times New Roman" w:cs="Times New Roman"/>
          <w:color w:val="222222"/>
          <w:sz w:val="24"/>
          <w:szCs w:val="24"/>
          <w:shd w:val="clear" w:color="auto" w:fill="FFFFFF"/>
        </w:rPr>
        <w:t xml:space="preserve"> 1347–58.</w:t>
      </w:r>
    </w:p>
    <w:p w14:paraId="0980EF2C" w14:textId="77777777" w:rsidR="008B1882" w:rsidRPr="00C709C2" w:rsidRDefault="008B1882" w:rsidP="008B1882">
      <w:pPr>
        <w:spacing w:after="0" w:line="240" w:lineRule="auto"/>
        <w:ind w:left="567" w:hanging="567"/>
        <w:jc w:val="both"/>
        <w:rPr>
          <w:rFonts w:ascii="Times New Roman" w:hAnsi="Times New Roman" w:cs="Times New Roman"/>
          <w:sz w:val="24"/>
          <w:szCs w:val="24"/>
        </w:rPr>
      </w:pPr>
      <w:r w:rsidRPr="00C709C2">
        <w:rPr>
          <w:rFonts w:ascii="Times New Roman" w:hAnsi="Times New Roman" w:cs="Times New Roman"/>
          <w:sz w:val="24"/>
          <w:szCs w:val="24"/>
        </w:rPr>
        <w:t>McRae, D.</w:t>
      </w:r>
      <w:r w:rsidR="00454A82">
        <w:rPr>
          <w:rFonts w:ascii="Times New Roman" w:hAnsi="Times New Roman" w:cs="Times New Roman"/>
          <w:sz w:val="24"/>
          <w:szCs w:val="24"/>
        </w:rPr>
        <w:t xml:space="preserve"> </w:t>
      </w:r>
      <w:r w:rsidRPr="00C709C2">
        <w:rPr>
          <w:rFonts w:ascii="Times New Roman" w:hAnsi="Times New Roman" w:cs="Times New Roman"/>
          <w:sz w:val="24"/>
          <w:szCs w:val="24"/>
        </w:rPr>
        <w:t xml:space="preserve">H. (1985). Advances in chemical hybridization. </w:t>
      </w:r>
      <w:r w:rsidRPr="00454A82">
        <w:rPr>
          <w:rFonts w:ascii="Times New Roman" w:hAnsi="Times New Roman" w:cs="Times New Roman"/>
          <w:i/>
          <w:iCs/>
          <w:sz w:val="24"/>
          <w:szCs w:val="24"/>
        </w:rPr>
        <w:t>Plant Breed</w:t>
      </w:r>
      <w:r w:rsidR="00454A82" w:rsidRPr="00454A82">
        <w:rPr>
          <w:rFonts w:ascii="Times New Roman" w:hAnsi="Times New Roman" w:cs="Times New Roman"/>
          <w:i/>
          <w:iCs/>
          <w:sz w:val="24"/>
          <w:szCs w:val="24"/>
        </w:rPr>
        <w:t>ing</w:t>
      </w:r>
      <w:r w:rsidRPr="00454A82">
        <w:rPr>
          <w:rFonts w:ascii="Times New Roman" w:hAnsi="Times New Roman" w:cs="Times New Roman"/>
          <w:i/>
          <w:iCs/>
          <w:sz w:val="24"/>
          <w:szCs w:val="24"/>
        </w:rPr>
        <w:t xml:space="preserve"> Rev</w:t>
      </w:r>
      <w:r w:rsidR="00454A82" w:rsidRPr="00454A82">
        <w:rPr>
          <w:rFonts w:ascii="Times New Roman" w:hAnsi="Times New Roman" w:cs="Times New Roman"/>
          <w:i/>
          <w:iCs/>
          <w:sz w:val="24"/>
          <w:szCs w:val="24"/>
        </w:rPr>
        <w:t>iews</w:t>
      </w:r>
      <w:r w:rsidR="00454A82">
        <w:rPr>
          <w:rFonts w:ascii="Times New Roman" w:hAnsi="Times New Roman" w:cs="Times New Roman"/>
          <w:sz w:val="24"/>
          <w:szCs w:val="24"/>
        </w:rPr>
        <w:t>,</w:t>
      </w:r>
      <w:r w:rsidRPr="00C709C2">
        <w:rPr>
          <w:rFonts w:ascii="Times New Roman" w:hAnsi="Times New Roman" w:cs="Times New Roman"/>
          <w:sz w:val="24"/>
          <w:szCs w:val="24"/>
        </w:rPr>
        <w:t xml:space="preserve"> </w:t>
      </w:r>
      <w:r w:rsidRPr="00454A82">
        <w:rPr>
          <w:rFonts w:ascii="Times New Roman" w:hAnsi="Times New Roman" w:cs="Times New Roman"/>
          <w:b/>
          <w:bCs/>
          <w:sz w:val="24"/>
          <w:szCs w:val="24"/>
        </w:rPr>
        <w:t>3</w:t>
      </w:r>
      <w:r w:rsidRPr="00C709C2">
        <w:rPr>
          <w:rFonts w:ascii="Times New Roman" w:hAnsi="Times New Roman" w:cs="Times New Roman"/>
          <w:sz w:val="24"/>
          <w:szCs w:val="24"/>
        </w:rPr>
        <w:t>: 169-191.</w:t>
      </w:r>
    </w:p>
    <w:p w14:paraId="32643191" w14:textId="77777777" w:rsidR="008B1882" w:rsidRPr="00C709C2" w:rsidRDefault="008B1882" w:rsidP="008B1882">
      <w:pPr>
        <w:spacing w:after="0" w:line="240" w:lineRule="auto"/>
        <w:ind w:left="567" w:hanging="567"/>
        <w:jc w:val="both"/>
        <w:rPr>
          <w:rFonts w:ascii="Times New Roman" w:hAnsi="Times New Roman" w:cs="Times New Roman"/>
          <w:sz w:val="24"/>
          <w:szCs w:val="24"/>
        </w:rPr>
      </w:pPr>
      <w:r w:rsidRPr="00C709C2">
        <w:rPr>
          <w:rFonts w:ascii="Times New Roman" w:hAnsi="Times New Roman" w:cs="Times New Roman"/>
          <w:sz w:val="24"/>
          <w:szCs w:val="24"/>
        </w:rPr>
        <w:t>Moore, R.</w:t>
      </w:r>
      <w:r w:rsidR="00454A82">
        <w:rPr>
          <w:rFonts w:ascii="Times New Roman" w:hAnsi="Times New Roman" w:cs="Times New Roman"/>
          <w:sz w:val="24"/>
          <w:szCs w:val="24"/>
        </w:rPr>
        <w:t xml:space="preserve"> </w:t>
      </w:r>
      <w:r w:rsidRPr="00C709C2">
        <w:rPr>
          <w:rFonts w:ascii="Times New Roman" w:hAnsi="Times New Roman" w:cs="Times New Roman"/>
          <w:sz w:val="24"/>
          <w:szCs w:val="24"/>
        </w:rPr>
        <w:t xml:space="preserve">H. </w:t>
      </w:r>
      <w:r w:rsidR="00454A82">
        <w:rPr>
          <w:rFonts w:ascii="Times New Roman" w:hAnsi="Times New Roman" w:cs="Times New Roman"/>
          <w:sz w:val="24"/>
          <w:szCs w:val="24"/>
        </w:rPr>
        <w:t>(</w:t>
      </w:r>
      <w:r w:rsidRPr="00C709C2">
        <w:rPr>
          <w:rFonts w:ascii="Times New Roman" w:hAnsi="Times New Roman" w:cs="Times New Roman"/>
          <w:sz w:val="24"/>
          <w:szCs w:val="24"/>
        </w:rPr>
        <w:t>1950</w:t>
      </w:r>
      <w:r w:rsidR="00454A82">
        <w:rPr>
          <w:rFonts w:ascii="Times New Roman" w:hAnsi="Times New Roman" w:cs="Times New Roman"/>
          <w:sz w:val="24"/>
          <w:szCs w:val="24"/>
        </w:rPr>
        <w:t>)</w:t>
      </w:r>
      <w:r w:rsidRPr="00C709C2">
        <w:rPr>
          <w:rFonts w:ascii="Times New Roman" w:hAnsi="Times New Roman" w:cs="Times New Roman"/>
          <w:sz w:val="24"/>
          <w:szCs w:val="24"/>
        </w:rPr>
        <w:t xml:space="preserve">. Several effects of maleic hydrazide on plants. </w:t>
      </w:r>
      <w:r w:rsidRPr="00454A82">
        <w:rPr>
          <w:rFonts w:ascii="Times New Roman" w:hAnsi="Times New Roman" w:cs="Times New Roman"/>
          <w:i/>
          <w:iCs/>
          <w:sz w:val="24"/>
          <w:szCs w:val="24"/>
        </w:rPr>
        <w:t>Science</w:t>
      </w:r>
      <w:r w:rsidR="00454A82">
        <w:rPr>
          <w:rFonts w:ascii="Times New Roman" w:hAnsi="Times New Roman" w:cs="Times New Roman"/>
          <w:sz w:val="24"/>
          <w:szCs w:val="24"/>
        </w:rPr>
        <w:t xml:space="preserve">, </w:t>
      </w:r>
      <w:r w:rsidRPr="00454A82">
        <w:rPr>
          <w:rFonts w:ascii="Times New Roman" w:hAnsi="Times New Roman" w:cs="Times New Roman"/>
          <w:b/>
          <w:bCs/>
          <w:sz w:val="24"/>
          <w:szCs w:val="24"/>
        </w:rPr>
        <w:t>112</w:t>
      </w:r>
      <w:r w:rsidRPr="00C709C2">
        <w:rPr>
          <w:rFonts w:ascii="Times New Roman" w:hAnsi="Times New Roman" w:cs="Times New Roman"/>
          <w:sz w:val="24"/>
          <w:szCs w:val="24"/>
        </w:rPr>
        <w:t>: 52-53.</w:t>
      </w:r>
    </w:p>
    <w:p w14:paraId="48CE6590" w14:textId="77777777" w:rsidR="008B1882" w:rsidRPr="00C709C2" w:rsidRDefault="008B1882" w:rsidP="008B1882">
      <w:pPr>
        <w:spacing w:after="0" w:line="240" w:lineRule="auto"/>
        <w:ind w:left="567" w:hanging="567"/>
        <w:jc w:val="both"/>
        <w:rPr>
          <w:rFonts w:ascii="Times New Roman" w:hAnsi="Times New Roman" w:cs="Times New Roman"/>
          <w:sz w:val="24"/>
          <w:szCs w:val="24"/>
        </w:rPr>
      </w:pPr>
      <w:r w:rsidRPr="00C709C2">
        <w:rPr>
          <w:rFonts w:ascii="Times New Roman" w:hAnsi="Times New Roman" w:cs="Times New Roman"/>
          <w:color w:val="222222"/>
          <w:sz w:val="24"/>
          <w:szCs w:val="24"/>
          <w:shd w:val="clear" w:color="auto" w:fill="FFFFFF"/>
        </w:rPr>
        <w:t>Murt</w:t>
      </w:r>
      <w:r w:rsidR="002D1C63" w:rsidRPr="00C709C2">
        <w:rPr>
          <w:rFonts w:ascii="Times New Roman" w:hAnsi="Times New Roman" w:cs="Times New Roman"/>
          <w:color w:val="222222"/>
          <w:sz w:val="24"/>
          <w:szCs w:val="24"/>
          <w:shd w:val="clear" w:color="auto" w:fill="FFFFFF"/>
        </w:rPr>
        <w:t>h</w:t>
      </w:r>
      <w:r w:rsidRPr="00C709C2">
        <w:rPr>
          <w:rFonts w:ascii="Times New Roman" w:hAnsi="Times New Roman" w:cs="Times New Roman"/>
          <w:color w:val="222222"/>
          <w:sz w:val="24"/>
          <w:szCs w:val="24"/>
          <w:shd w:val="clear" w:color="auto" w:fill="FFFFFF"/>
        </w:rPr>
        <w:t xml:space="preserve">y, U. R. and Gangadhar G. (1990). </w:t>
      </w:r>
      <w:r w:rsidRPr="00C709C2">
        <w:rPr>
          <w:rFonts w:ascii="Times New Roman" w:hAnsi="Times New Roman" w:cs="Times New Roman"/>
          <w:i/>
          <w:iCs/>
          <w:color w:val="222222"/>
          <w:sz w:val="24"/>
          <w:szCs w:val="24"/>
          <w:shd w:val="clear" w:color="auto" w:fill="FFFFFF"/>
        </w:rPr>
        <w:t>Milo</w:t>
      </w:r>
      <w:r w:rsidRPr="00C709C2">
        <w:rPr>
          <w:rFonts w:ascii="Times New Roman" w:hAnsi="Times New Roman" w:cs="Times New Roman"/>
          <w:color w:val="222222"/>
          <w:sz w:val="24"/>
          <w:szCs w:val="24"/>
          <w:shd w:val="clear" w:color="auto" w:fill="FFFFFF"/>
        </w:rPr>
        <w:t xml:space="preserve"> and non-</w:t>
      </w:r>
      <w:r w:rsidRPr="00C709C2">
        <w:rPr>
          <w:rFonts w:ascii="Times New Roman" w:hAnsi="Times New Roman" w:cs="Times New Roman"/>
          <w:i/>
          <w:iCs/>
          <w:color w:val="222222"/>
          <w:sz w:val="24"/>
          <w:szCs w:val="24"/>
          <w:shd w:val="clear" w:color="auto" w:fill="FFFFFF"/>
        </w:rPr>
        <w:t>milo</w:t>
      </w:r>
      <w:r w:rsidRPr="00C709C2">
        <w:rPr>
          <w:rFonts w:ascii="Times New Roman" w:hAnsi="Times New Roman" w:cs="Times New Roman"/>
          <w:color w:val="222222"/>
          <w:sz w:val="24"/>
          <w:szCs w:val="24"/>
          <w:shd w:val="clear" w:color="auto" w:fill="FFFFFF"/>
        </w:rPr>
        <w:t xml:space="preserve"> sources of cytoplasm in </w:t>
      </w:r>
      <w:r w:rsidRPr="00C709C2">
        <w:rPr>
          <w:rFonts w:ascii="Times New Roman" w:hAnsi="Times New Roman" w:cs="Times New Roman"/>
          <w:i/>
          <w:iCs/>
          <w:color w:val="222222"/>
          <w:sz w:val="24"/>
          <w:szCs w:val="24"/>
          <w:shd w:val="clear" w:color="auto" w:fill="FFFFFF"/>
        </w:rPr>
        <w:t xml:space="preserve">Sorghum </w:t>
      </w:r>
      <w:proofErr w:type="spellStart"/>
      <w:r w:rsidRPr="00C709C2">
        <w:rPr>
          <w:rFonts w:ascii="Times New Roman" w:hAnsi="Times New Roman" w:cs="Times New Roman"/>
          <w:i/>
          <w:iCs/>
          <w:color w:val="222222"/>
          <w:sz w:val="24"/>
          <w:szCs w:val="24"/>
          <w:shd w:val="clear" w:color="auto" w:fill="FFFFFF"/>
        </w:rPr>
        <w:t>bicolor</w:t>
      </w:r>
      <w:proofErr w:type="spellEnd"/>
      <w:r w:rsidRPr="00C709C2">
        <w:rPr>
          <w:rFonts w:ascii="Times New Roman" w:hAnsi="Times New Roman" w:cs="Times New Roman"/>
          <w:color w:val="222222"/>
          <w:sz w:val="24"/>
          <w:szCs w:val="24"/>
          <w:shd w:val="clear" w:color="auto" w:fill="FFFFFF"/>
        </w:rPr>
        <w:t xml:space="preserve"> (L.)</w:t>
      </w:r>
      <w:r w:rsidR="004A5F6C">
        <w:rPr>
          <w:rFonts w:ascii="Times New Roman" w:hAnsi="Times New Roman" w:cs="Times New Roman"/>
          <w:color w:val="222222"/>
          <w:sz w:val="24"/>
          <w:szCs w:val="24"/>
          <w:shd w:val="clear" w:color="auto" w:fill="FFFFFF"/>
        </w:rPr>
        <w:t>.</w:t>
      </w:r>
    </w:p>
    <w:p w14:paraId="311B0FA5" w14:textId="77777777" w:rsidR="008B1882" w:rsidRPr="00C709C2" w:rsidRDefault="008B1882" w:rsidP="008B1882">
      <w:pPr>
        <w:spacing w:after="0" w:line="240" w:lineRule="auto"/>
        <w:ind w:left="567" w:hanging="567"/>
        <w:jc w:val="both"/>
        <w:rPr>
          <w:rFonts w:ascii="Times New Roman" w:hAnsi="Times New Roman" w:cs="Times New Roman"/>
          <w:sz w:val="24"/>
          <w:szCs w:val="24"/>
        </w:rPr>
      </w:pPr>
      <w:r w:rsidRPr="00740F41">
        <w:rPr>
          <w:rFonts w:ascii="Times New Roman" w:hAnsi="Times New Roman" w:cs="Times New Roman"/>
          <w:color w:val="222222"/>
          <w:sz w:val="24"/>
          <w:szCs w:val="24"/>
          <w:shd w:val="clear" w:color="auto" w:fill="FFFFFF"/>
        </w:rPr>
        <w:t>Nakajima, Y.; Yamamoto, T.; Muranaka, T.</w:t>
      </w:r>
      <w:r w:rsidR="004A5F6C" w:rsidRPr="00740F41">
        <w:rPr>
          <w:rFonts w:ascii="Times New Roman" w:hAnsi="Times New Roman" w:cs="Times New Roman"/>
          <w:color w:val="222222"/>
          <w:sz w:val="24"/>
          <w:szCs w:val="24"/>
          <w:shd w:val="clear" w:color="auto" w:fill="FFFFFF"/>
        </w:rPr>
        <w:t xml:space="preserve"> and</w:t>
      </w:r>
      <w:r w:rsidRPr="00740F41">
        <w:rPr>
          <w:rFonts w:ascii="Times New Roman" w:hAnsi="Times New Roman" w:cs="Times New Roman"/>
          <w:color w:val="222222"/>
          <w:sz w:val="24"/>
          <w:szCs w:val="24"/>
          <w:shd w:val="clear" w:color="auto" w:fill="FFFFFF"/>
        </w:rPr>
        <w:t xml:space="preserve"> </w:t>
      </w:r>
      <w:proofErr w:type="spellStart"/>
      <w:r w:rsidRPr="00740F41">
        <w:rPr>
          <w:rFonts w:ascii="Times New Roman" w:hAnsi="Times New Roman" w:cs="Times New Roman"/>
          <w:color w:val="222222"/>
          <w:sz w:val="24"/>
          <w:szCs w:val="24"/>
          <w:shd w:val="clear" w:color="auto" w:fill="FFFFFF"/>
        </w:rPr>
        <w:t>Oeda</w:t>
      </w:r>
      <w:proofErr w:type="spellEnd"/>
      <w:r w:rsidRPr="00740F41">
        <w:rPr>
          <w:rFonts w:ascii="Times New Roman" w:hAnsi="Times New Roman" w:cs="Times New Roman"/>
          <w:color w:val="222222"/>
          <w:sz w:val="24"/>
          <w:szCs w:val="24"/>
          <w:shd w:val="clear" w:color="auto" w:fill="FFFFFF"/>
        </w:rPr>
        <w:t xml:space="preserve">, K. (2001). </w:t>
      </w:r>
      <w:r w:rsidRPr="00C709C2">
        <w:rPr>
          <w:rFonts w:ascii="Times New Roman" w:hAnsi="Times New Roman" w:cs="Times New Roman"/>
          <w:color w:val="222222"/>
          <w:sz w:val="24"/>
          <w:szCs w:val="24"/>
          <w:shd w:val="clear" w:color="auto" w:fill="FFFFFF"/>
        </w:rPr>
        <w:t xml:space="preserve">A novel </w:t>
      </w:r>
      <w:proofErr w:type="spellStart"/>
      <w:r w:rsidRPr="00C709C2">
        <w:rPr>
          <w:rFonts w:ascii="Times New Roman" w:hAnsi="Times New Roman" w:cs="Times New Roman"/>
          <w:i/>
          <w:iCs/>
          <w:color w:val="222222"/>
          <w:sz w:val="24"/>
          <w:szCs w:val="24"/>
          <w:shd w:val="clear" w:color="auto" w:fill="FFFFFF"/>
        </w:rPr>
        <w:t>orf</w:t>
      </w:r>
      <w:r w:rsidRPr="00C709C2">
        <w:rPr>
          <w:rFonts w:ascii="Times New Roman" w:hAnsi="Times New Roman" w:cs="Times New Roman"/>
          <w:color w:val="222222"/>
          <w:sz w:val="24"/>
          <w:szCs w:val="24"/>
          <w:shd w:val="clear" w:color="auto" w:fill="FFFFFF"/>
        </w:rPr>
        <w:t>B</w:t>
      </w:r>
      <w:proofErr w:type="spellEnd"/>
      <w:r w:rsidRPr="00C709C2">
        <w:rPr>
          <w:rFonts w:ascii="Times New Roman" w:hAnsi="Times New Roman" w:cs="Times New Roman"/>
          <w:color w:val="222222"/>
          <w:sz w:val="24"/>
          <w:szCs w:val="24"/>
          <w:shd w:val="clear" w:color="auto" w:fill="FFFFFF"/>
        </w:rPr>
        <w:t xml:space="preserve">-related gene of carrot mitochondrial genomes that is associated with homeotic cytoplasmic male sterility (CMS). </w:t>
      </w:r>
      <w:r w:rsidR="004A5F6C" w:rsidRPr="004A5F6C">
        <w:rPr>
          <w:rFonts w:ascii="Times New Roman" w:hAnsi="Times New Roman" w:cs="Times New Roman"/>
          <w:i/>
          <w:iCs/>
          <w:color w:val="222222"/>
          <w:sz w:val="24"/>
          <w:szCs w:val="24"/>
          <w:shd w:val="clear" w:color="auto" w:fill="FFFFFF"/>
        </w:rPr>
        <w:t>Plant Molecular Biology</w:t>
      </w:r>
      <w:r w:rsidRPr="00C709C2">
        <w:rPr>
          <w:rFonts w:ascii="Times New Roman" w:hAnsi="Times New Roman" w:cs="Times New Roman"/>
          <w:i/>
          <w:iCs/>
          <w:color w:val="222222"/>
          <w:sz w:val="24"/>
          <w:szCs w:val="24"/>
          <w:shd w:val="clear" w:color="auto" w:fill="FFFFFF"/>
        </w:rPr>
        <w:t>,</w:t>
      </w:r>
      <w:r w:rsidRPr="00C709C2">
        <w:rPr>
          <w:rFonts w:ascii="Times New Roman" w:hAnsi="Times New Roman" w:cs="Times New Roman"/>
          <w:color w:val="222222"/>
          <w:sz w:val="24"/>
          <w:szCs w:val="24"/>
          <w:shd w:val="clear" w:color="auto" w:fill="FFFFFF"/>
        </w:rPr>
        <w:t xml:space="preserve"> </w:t>
      </w:r>
      <w:r w:rsidRPr="004A5F6C">
        <w:rPr>
          <w:rFonts w:ascii="Times New Roman" w:hAnsi="Times New Roman" w:cs="Times New Roman"/>
          <w:b/>
          <w:bCs/>
          <w:color w:val="222222"/>
          <w:sz w:val="24"/>
          <w:szCs w:val="24"/>
          <w:shd w:val="clear" w:color="auto" w:fill="FFFFFF"/>
        </w:rPr>
        <w:t>46</w:t>
      </w:r>
      <w:r w:rsidR="004A5F6C">
        <w:rPr>
          <w:rFonts w:ascii="Times New Roman" w:hAnsi="Times New Roman" w:cs="Times New Roman"/>
          <w:color w:val="222222"/>
          <w:sz w:val="24"/>
          <w:szCs w:val="24"/>
          <w:shd w:val="clear" w:color="auto" w:fill="FFFFFF"/>
        </w:rPr>
        <w:t>:</w:t>
      </w:r>
      <w:r w:rsidRPr="00C709C2">
        <w:rPr>
          <w:rFonts w:ascii="Times New Roman" w:hAnsi="Times New Roman" w:cs="Times New Roman"/>
          <w:color w:val="222222"/>
          <w:sz w:val="24"/>
          <w:szCs w:val="24"/>
          <w:shd w:val="clear" w:color="auto" w:fill="FFFFFF"/>
        </w:rPr>
        <w:t xml:space="preserve"> 99–107.</w:t>
      </w:r>
    </w:p>
    <w:p w14:paraId="7633E79B" w14:textId="77777777" w:rsidR="008B1882" w:rsidRPr="00C709C2" w:rsidRDefault="008B1882" w:rsidP="008B1882">
      <w:pPr>
        <w:spacing w:after="0" w:line="240" w:lineRule="auto"/>
        <w:ind w:left="567" w:hanging="567"/>
        <w:jc w:val="both"/>
        <w:rPr>
          <w:rFonts w:ascii="Times New Roman" w:hAnsi="Times New Roman" w:cs="Times New Roman"/>
          <w:sz w:val="24"/>
          <w:szCs w:val="24"/>
        </w:rPr>
      </w:pPr>
      <w:r w:rsidRPr="00C709C2">
        <w:rPr>
          <w:rFonts w:ascii="Times New Roman" w:hAnsi="Times New Roman" w:cs="Times New Roman"/>
          <w:sz w:val="24"/>
          <w:szCs w:val="24"/>
        </w:rPr>
        <w:t>Naylor, A.</w:t>
      </w:r>
      <w:r w:rsidR="00982BFD">
        <w:rPr>
          <w:rFonts w:ascii="Times New Roman" w:hAnsi="Times New Roman" w:cs="Times New Roman"/>
          <w:sz w:val="24"/>
          <w:szCs w:val="24"/>
        </w:rPr>
        <w:t xml:space="preserve"> </w:t>
      </w:r>
      <w:r w:rsidRPr="00C709C2">
        <w:rPr>
          <w:rFonts w:ascii="Times New Roman" w:hAnsi="Times New Roman" w:cs="Times New Roman"/>
          <w:sz w:val="24"/>
          <w:szCs w:val="24"/>
        </w:rPr>
        <w:t xml:space="preserve">W. </w:t>
      </w:r>
      <w:r w:rsidR="00982BFD">
        <w:rPr>
          <w:rFonts w:ascii="Times New Roman" w:hAnsi="Times New Roman" w:cs="Times New Roman"/>
          <w:sz w:val="24"/>
          <w:szCs w:val="24"/>
        </w:rPr>
        <w:t>(</w:t>
      </w:r>
      <w:r w:rsidRPr="00C709C2">
        <w:rPr>
          <w:rFonts w:ascii="Times New Roman" w:hAnsi="Times New Roman" w:cs="Times New Roman"/>
          <w:sz w:val="24"/>
          <w:szCs w:val="24"/>
        </w:rPr>
        <w:t>1950</w:t>
      </w:r>
      <w:r w:rsidR="00982BFD">
        <w:rPr>
          <w:rFonts w:ascii="Times New Roman" w:hAnsi="Times New Roman" w:cs="Times New Roman"/>
          <w:sz w:val="24"/>
          <w:szCs w:val="24"/>
        </w:rPr>
        <w:t>)</w:t>
      </w:r>
      <w:r w:rsidRPr="00C709C2">
        <w:rPr>
          <w:rFonts w:ascii="Times New Roman" w:hAnsi="Times New Roman" w:cs="Times New Roman"/>
          <w:sz w:val="24"/>
          <w:szCs w:val="24"/>
        </w:rPr>
        <w:t xml:space="preserve">. Observations on effects of maleic hydrazide on flowering of tobacco, maize and </w:t>
      </w:r>
      <w:proofErr w:type="spellStart"/>
      <w:r w:rsidRPr="00C709C2">
        <w:rPr>
          <w:rFonts w:ascii="Times New Roman" w:hAnsi="Times New Roman" w:cs="Times New Roman"/>
          <w:sz w:val="24"/>
          <w:szCs w:val="24"/>
        </w:rPr>
        <w:t>coclebut</w:t>
      </w:r>
      <w:proofErr w:type="spellEnd"/>
      <w:r w:rsidRPr="00C709C2">
        <w:rPr>
          <w:rFonts w:ascii="Times New Roman" w:hAnsi="Times New Roman" w:cs="Times New Roman"/>
          <w:sz w:val="24"/>
          <w:szCs w:val="24"/>
        </w:rPr>
        <w:t xml:space="preserve">. </w:t>
      </w:r>
      <w:r w:rsidR="00982BFD" w:rsidRPr="00982BFD">
        <w:rPr>
          <w:rFonts w:ascii="Times New Roman" w:hAnsi="Times New Roman" w:cs="Times New Roman"/>
          <w:i/>
          <w:iCs/>
          <w:sz w:val="24"/>
          <w:szCs w:val="24"/>
        </w:rPr>
        <w:t>Proceedings of the National Academy of Sciences of the United States of America</w:t>
      </w:r>
      <w:r w:rsidRPr="00C709C2">
        <w:rPr>
          <w:rFonts w:ascii="Times New Roman" w:hAnsi="Times New Roman" w:cs="Times New Roman"/>
          <w:sz w:val="24"/>
          <w:szCs w:val="24"/>
        </w:rPr>
        <w:t xml:space="preserve">, </w:t>
      </w:r>
      <w:r w:rsidRPr="00982BFD">
        <w:rPr>
          <w:rFonts w:ascii="Times New Roman" w:hAnsi="Times New Roman" w:cs="Times New Roman"/>
          <w:b/>
          <w:bCs/>
          <w:sz w:val="24"/>
          <w:szCs w:val="24"/>
        </w:rPr>
        <w:t>36</w:t>
      </w:r>
      <w:r w:rsidRPr="00C709C2">
        <w:rPr>
          <w:rFonts w:ascii="Times New Roman" w:hAnsi="Times New Roman" w:cs="Times New Roman"/>
          <w:sz w:val="24"/>
          <w:szCs w:val="24"/>
        </w:rPr>
        <w:t>: 230-232.</w:t>
      </w:r>
    </w:p>
    <w:p w14:paraId="40492E21" w14:textId="77777777" w:rsidR="008B1882" w:rsidRPr="00C709C2" w:rsidRDefault="008B1882" w:rsidP="008B1882">
      <w:pPr>
        <w:spacing w:after="0" w:line="240" w:lineRule="auto"/>
        <w:ind w:left="567" w:hanging="567"/>
        <w:jc w:val="both"/>
        <w:rPr>
          <w:rFonts w:ascii="Times New Roman" w:hAnsi="Times New Roman" w:cs="Times New Roman"/>
          <w:sz w:val="24"/>
          <w:szCs w:val="24"/>
        </w:rPr>
      </w:pPr>
      <w:r w:rsidRPr="00C709C2">
        <w:rPr>
          <w:rFonts w:ascii="Times New Roman" w:hAnsi="Times New Roman" w:cs="Times New Roman"/>
          <w:sz w:val="24"/>
          <w:szCs w:val="24"/>
        </w:rPr>
        <w:t>North</w:t>
      </w:r>
      <w:r w:rsidR="00982BFD">
        <w:rPr>
          <w:rFonts w:ascii="Times New Roman" w:hAnsi="Times New Roman" w:cs="Times New Roman"/>
          <w:sz w:val="24"/>
          <w:szCs w:val="24"/>
        </w:rPr>
        <w:t>,</w:t>
      </w:r>
      <w:r w:rsidRPr="00C709C2">
        <w:rPr>
          <w:rFonts w:ascii="Times New Roman" w:hAnsi="Times New Roman" w:cs="Times New Roman"/>
          <w:sz w:val="24"/>
          <w:szCs w:val="24"/>
        </w:rPr>
        <w:t xml:space="preserve"> C.</w:t>
      </w:r>
      <w:r w:rsidR="00982BFD">
        <w:rPr>
          <w:rFonts w:ascii="Times New Roman" w:hAnsi="Times New Roman" w:cs="Times New Roman"/>
          <w:sz w:val="24"/>
          <w:szCs w:val="24"/>
        </w:rPr>
        <w:t>;</w:t>
      </w:r>
      <w:r w:rsidRPr="00C709C2">
        <w:rPr>
          <w:rFonts w:ascii="Times New Roman" w:hAnsi="Times New Roman" w:cs="Times New Roman"/>
          <w:sz w:val="24"/>
          <w:szCs w:val="24"/>
        </w:rPr>
        <w:t xml:space="preserve"> Priestley</w:t>
      </w:r>
      <w:r w:rsidR="00982BFD">
        <w:rPr>
          <w:rFonts w:ascii="Times New Roman" w:hAnsi="Times New Roman" w:cs="Times New Roman"/>
          <w:sz w:val="24"/>
          <w:szCs w:val="24"/>
        </w:rPr>
        <w:t>,</w:t>
      </w:r>
      <w:r w:rsidRPr="00C709C2">
        <w:rPr>
          <w:rFonts w:ascii="Times New Roman" w:hAnsi="Times New Roman" w:cs="Times New Roman"/>
          <w:sz w:val="24"/>
          <w:szCs w:val="24"/>
        </w:rPr>
        <w:t xml:space="preserve"> W. G. </w:t>
      </w:r>
      <w:r w:rsidR="00982BFD">
        <w:rPr>
          <w:rFonts w:ascii="Times New Roman" w:hAnsi="Times New Roman" w:cs="Times New Roman"/>
          <w:sz w:val="24"/>
          <w:szCs w:val="24"/>
        </w:rPr>
        <w:t>(</w:t>
      </w:r>
      <w:r w:rsidRPr="00C709C2">
        <w:rPr>
          <w:rFonts w:ascii="Times New Roman" w:hAnsi="Times New Roman" w:cs="Times New Roman"/>
          <w:sz w:val="24"/>
          <w:szCs w:val="24"/>
        </w:rPr>
        <w:t>1962</w:t>
      </w:r>
      <w:r w:rsidR="00982BFD">
        <w:rPr>
          <w:rFonts w:ascii="Times New Roman" w:hAnsi="Times New Roman" w:cs="Times New Roman"/>
          <w:sz w:val="24"/>
          <w:szCs w:val="24"/>
        </w:rPr>
        <w:t>)</w:t>
      </w:r>
      <w:r w:rsidRPr="00C709C2">
        <w:rPr>
          <w:rFonts w:ascii="Times New Roman" w:hAnsi="Times New Roman" w:cs="Times New Roman"/>
          <w:sz w:val="24"/>
          <w:szCs w:val="24"/>
        </w:rPr>
        <w:t xml:space="preserve">. A glossy-leaved mutant of Brussels sprout. </w:t>
      </w:r>
      <w:r w:rsidRPr="00C709C2">
        <w:rPr>
          <w:rFonts w:ascii="Times New Roman" w:hAnsi="Times New Roman" w:cs="Times New Roman"/>
          <w:i/>
          <w:iCs/>
          <w:sz w:val="24"/>
          <w:szCs w:val="24"/>
        </w:rPr>
        <w:t>Hort</w:t>
      </w:r>
      <w:r w:rsidR="00982BFD">
        <w:rPr>
          <w:rFonts w:ascii="Times New Roman" w:hAnsi="Times New Roman" w:cs="Times New Roman"/>
          <w:i/>
          <w:iCs/>
          <w:sz w:val="24"/>
          <w:szCs w:val="24"/>
        </w:rPr>
        <w:t>iculture</w:t>
      </w:r>
      <w:r w:rsidRPr="00C709C2">
        <w:rPr>
          <w:rFonts w:ascii="Times New Roman" w:hAnsi="Times New Roman" w:cs="Times New Roman"/>
          <w:i/>
          <w:iCs/>
          <w:sz w:val="24"/>
          <w:szCs w:val="24"/>
        </w:rPr>
        <w:t xml:space="preserve"> Res</w:t>
      </w:r>
      <w:r w:rsidR="00982BFD">
        <w:rPr>
          <w:rFonts w:ascii="Times New Roman" w:hAnsi="Times New Roman" w:cs="Times New Roman"/>
          <w:i/>
          <w:iCs/>
          <w:sz w:val="24"/>
          <w:szCs w:val="24"/>
        </w:rPr>
        <w:t>earch,</w:t>
      </w:r>
      <w:r w:rsidRPr="00C709C2">
        <w:rPr>
          <w:rFonts w:ascii="Times New Roman" w:hAnsi="Times New Roman" w:cs="Times New Roman"/>
          <w:i/>
          <w:iCs/>
          <w:sz w:val="24"/>
          <w:szCs w:val="24"/>
        </w:rPr>
        <w:t xml:space="preserve"> </w:t>
      </w:r>
      <w:r w:rsidRPr="00982BFD">
        <w:rPr>
          <w:rFonts w:ascii="Times New Roman" w:hAnsi="Times New Roman" w:cs="Times New Roman"/>
          <w:b/>
          <w:bCs/>
          <w:sz w:val="24"/>
          <w:szCs w:val="24"/>
        </w:rPr>
        <w:t>1</w:t>
      </w:r>
      <w:r w:rsidRPr="00C709C2">
        <w:rPr>
          <w:rFonts w:ascii="Times New Roman" w:hAnsi="Times New Roman" w:cs="Times New Roman"/>
          <w:sz w:val="24"/>
          <w:szCs w:val="24"/>
        </w:rPr>
        <w:t>:</w:t>
      </w:r>
      <w:r w:rsidR="00982BFD">
        <w:rPr>
          <w:rFonts w:ascii="Times New Roman" w:hAnsi="Times New Roman" w:cs="Times New Roman"/>
          <w:sz w:val="24"/>
          <w:szCs w:val="24"/>
        </w:rPr>
        <w:t xml:space="preserve"> </w:t>
      </w:r>
      <w:r w:rsidRPr="00C709C2">
        <w:rPr>
          <w:rFonts w:ascii="Times New Roman" w:hAnsi="Times New Roman" w:cs="Times New Roman"/>
          <w:sz w:val="24"/>
          <w:szCs w:val="24"/>
        </w:rPr>
        <w:t>95–99.</w:t>
      </w:r>
    </w:p>
    <w:p w14:paraId="527B758A" w14:textId="77777777" w:rsidR="008B1882" w:rsidRPr="00C709C2" w:rsidRDefault="008B1882" w:rsidP="008B1882">
      <w:pPr>
        <w:autoSpaceDE w:val="0"/>
        <w:autoSpaceDN w:val="0"/>
        <w:adjustRightInd w:val="0"/>
        <w:spacing w:after="0" w:line="240" w:lineRule="auto"/>
        <w:ind w:left="567" w:hanging="567"/>
        <w:jc w:val="both"/>
        <w:rPr>
          <w:rFonts w:ascii="Times New Roman" w:hAnsi="Times New Roman" w:cs="Times New Roman"/>
          <w:kern w:val="0"/>
          <w:sz w:val="24"/>
          <w:szCs w:val="24"/>
        </w:rPr>
      </w:pPr>
      <w:r w:rsidRPr="00C709C2">
        <w:rPr>
          <w:rFonts w:ascii="Times New Roman" w:hAnsi="Times New Roman" w:cs="Times New Roman"/>
          <w:kern w:val="0"/>
          <w:sz w:val="24"/>
          <w:szCs w:val="24"/>
        </w:rPr>
        <w:t>Okada</w:t>
      </w:r>
      <w:r w:rsidR="00CC707B">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A</w:t>
      </w:r>
      <w:r w:rsidR="00CC707B">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Arndell</w:t>
      </w:r>
      <w:r w:rsidR="00CC707B">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T</w:t>
      </w:r>
      <w:r w:rsidR="00CC707B">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w:t>
      </w:r>
      <w:proofErr w:type="spellStart"/>
      <w:r w:rsidRPr="00C709C2">
        <w:rPr>
          <w:rFonts w:ascii="Times New Roman" w:hAnsi="Times New Roman" w:cs="Times New Roman"/>
          <w:kern w:val="0"/>
          <w:sz w:val="24"/>
          <w:szCs w:val="24"/>
        </w:rPr>
        <w:t>Borisjuk</w:t>
      </w:r>
      <w:proofErr w:type="spellEnd"/>
      <w:r w:rsidR="00CC707B">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N</w:t>
      </w:r>
      <w:r w:rsidR="00CC707B">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Sharma</w:t>
      </w:r>
      <w:r w:rsidR="00CC707B">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N</w:t>
      </w:r>
      <w:r w:rsidR="00CC707B">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Watson-Haigh</w:t>
      </w:r>
      <w:r w:rsidR="00CC707B">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N</w:t>
      </w:r>
      <w:r w:rsidR="00CC707B">
        <w:rPr>
          <w:rFonts w:ascii="Times New Roman" w:hAnsi="Times New Roman" w:cs="Times New Roman"/>
          <w:kern w:val="0"/>
          <w:sz w:val="24"/>
          <w:szCs w:val="24"/>
        </w:rPr>
        <w:t xml:space="preserve">. </w:t>
      </w:r>
      <w:r w:rsidRPr="00C709C2">
        <w:rPr>
          <w:rFonts w:ascii="Times New Roman" w:hAnsi="Times New Roman" w:cs="Times New Roman"/>
          <w:kern w:val="0"/>
          <w:sz w:val="24"/>
          <w:szCs w:val="24"/>
        </w:rPr>
        <w:t>S</w:t>
      </w:r>
      <w:r w:rsidR="00CC707B">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Tucker</w:t>
      </w:r>
      <w:r w:rsidR="00CC707B">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E</w:t>
      </w:r>
      <w:r w:rsidR="00CC707B">
        <w:rPr>
          <w:rFonts w:ascii="Times New Roman" w:hAnsi="Times New Roman" w:cs="Times New Roman"/>
          <w:kern w:val="0"/>
          <w:sz w:val="24"/>
          <w:szCs w:val="24"/>
        </w:rPr>
        <w:t xml:space="preserve">. </w:t>
      </w:r>
      <w:r w:rsidRPr="00C709C2">
        <w:rPr>
          <w:rFonts w:ascii="Times New Roman" w:hAnsi="Times New Roman" w:cs="Times New Roman"/>
          <w:kern w:val="0"/>
          <w:sz w:val="24"/>
          <w:szCs w:val="24"/>
        </w:rPr>
        <w:t>J</w:t>
      </w:r>
      <w:r w:rsidR="00CC707B">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Baumann</w:t>
      </w:r>
      <w:r w:rsidR="00CC707B">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U</w:t>
      </w:r>
      <w:r w:rsidR="00CC707B">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Langridge</w:t>
      </w:r>
      <w:r w:rsidR="00CC707B">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P</w:t>
      </w:r>
      <w:r w:rsidR="00CC707B">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Whitford</w:t>
      </w:r>
      <w:r w:rsidR="00CC707B">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R</w:t>
      </w:r>
      <w:r w:rsidR="00CC707B">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(2019)</w:t>
      </w:r>
      <w:r w:rsidR="00CC707B">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CRISPR/Cas9-mediated knockout of </w:t>
      </w:r>
      <w:r w:rsidRPr="00C709C2">
        <w:rPr>
          <w:rFonts w:ascii="Times New Roman" w:hAnsi="Times New Roman" w:cs="Times New Roman"/>
          <w:i/>
          <w:iCs/>
          <w:kern w:val="0"/>
          <w:sz w:val="24"/>
          <w:szCs w:val="24"/>
        </w:rPr>
        <w:t xml:space="preserve">Ms1 </w:t>
      </w:r>
      <w:r w:rsidRPr="00C709C2">
        <w:rPr>
          <w:rFonts w:ascii="Times New Roman" w:hAnsi="Times New Roman" w:cs="Times New Roman"/>
          <w:kern w:val="0"/>
          <w:sz w:val="24"/>
          <w:szCs w:val="24"/>
        </w:rPr>
        <w:t xml:space="preserve">enables the rapid generation of male sterile </w:t>
      </w:r>
      <w:proofErr w:type="spellStart"/>
      <w:r w:rsidRPr="00C709C2">
        <w:rPr>
          <w:rFonts w:ascii="Times New Roman" w:hAnsi="Times New Roman" w:cs="Times New Roman"/>
          <w:kern w:val="0"/>
          <w:sz w:val="24"/>
          <w:szCs w:val="24"/>
        </w:rPr>
        <w:t>hexaploid</w:t>
      </w:r>
      <w:proofErr w:type="spellEnd"/>
      <w:r w:rsidRPr="00C709C2">
        <w:rPr>
          <w:rFonts w:ascii="Times New Roman" w:hAnsi="Times New Roman" w:cs="Times New Roman"/>
          <w:kern w:val="0"/>
          <w:sz w:val="24"/>
          <w:szCs w:val="24"/>
        </w:rPr>
        <w:t xml:space="preserve"> wheat lines for use in hybrid seed production. </w:t>
      </w:r>
      <w:r w:rsidRPr="00CC707B">
        <w:rPr>
          <w:rFonts w:ascii="Times New Roman" w:hAnsi="Times New Roman" w:cs="Times New Roman"/>
          <w:i/>
          <w:iCs/>
          <w:kern w:val="0"/>
          <w:sz w:val="24"/>
          <w:szCs w:val="24"/>
        </w:rPr>
        <w:t>Plant Biotechnol</w:t>
      </w:r>
      <w:r w:rsidR="00CC707B">
        <w:rPr>
          <w:rFonts w:ascii="Times New Roman" w:hAnsi="Times New Roman" w:cs="Times New Roman"/>
          <w:i/>
          <w:iCs/>
          <w:kern w:val="0"/>
          <w:sz w:val="24"/>
          <w:szCs w:val="24"/>
        </w:rPr>
        <w:t>ogy</w:t>
      </w:r>
      <w:r w:rsidRPr="00CC707B">
        <w:rPr>
          <w:rFonts w:ascii="Times New Roman" w:hAnsi="Times New Roman" w:cs="Times New Roman"/>
          <w:i/>
          <w:iCs/>
          <w:kern w:val="0"/>
          <w:sz w:val="24"/>
          <w:szCs w:val="24"/>
        </w:rPr>
        <w:t xml:space="preserve"> J</w:t>
      </w:r>
      <w:r w:rsidR="00CC707B">
        <w:rPr>
          <w:rFonts w:ascii="Times New Roman" w:hAnsi="Times New Roman" w:cs="Times New Roman"/>
          <w:i/>
          <w:iCs/>
          <w:kern w:val="0"/>
          <w:sz w:val="24"/>
          <w:szCs w:val="24"/>
        </w:rPr>
        <w:t>ournal,</w:t>
      </w:r>
      <w:r w:rsidRPr="00CC707B">
        <w:rPr>
          <w:rFonts w:ascii="Times New Roman" w:hAnsi="Times New Roman" w:cs="Times New Roman"/>
          <w:i/>
          <w:iCs/>
          <w:kern w:val="0"/>
          <w:sz w:val="24"/>
          <w:szCs w:val="24"/>
        </w:rPr>
        <w:t xml:space="preserve"> </w:t>
      </w:r>
      <w:r w:rsidRPr="00CC707B">
        <w:rPr>
          <w:rFonts w:ascii="Times New Roman" w:hAnsi="Times New Roman" w:cs="Times New Roman"/>
          <w:b/>
          <w:bCs/>
          <w:kern w:val="0"/>
          <w:sz w:val="24"/>
          <w:szCs w:val="24"/>
        </w:rPr>
        <w:t>17</w:t>
      </w:r>
      <w:r w:rsidRPr="00C709C2">
        <w:rPr>
          <w:rFonts w:ascii="Times New Roman" w:hAnsi="Times New Roman" w:cs="Times New Roman"/>
          <w:kern w:val="0"/>
          <w:sz w:val="24"/>
          <w:szCs w:val="24"/>
        </w:rPr>
        <w:t>:</w:t>
      </w:r>
      <w:r w:rsidR="00CC707B">
        <w:rPr>
          <w:rFonts w:ascii="Times New Roman" w:hAnsi="Times New Roman" w:cs="Times New Roman"/>
          <w:kern w:val="0"/>
          <w:sz w:val="24"/>
          <w:szCs w:val="24"/>
        </w:rPr>
        <w:t xml:space="preserve"> </w:t>
      </w:r>
      <w:r w:rsidRPr="00C709C2">
        <w:rPr>
          <w:rFonts w:ascii="Times New Roman" w:hAnsi="Times New Roman" w:cs="Times New Roman"/>
          <w:kern w:val="0"/>
          <w:sz w:val="24"/>
          <w:szCs w:val="24"/>
        </w:rPr>
        <w:t>1905–1913</w:t>
      </w:r>
      <w:r w:rsidR="00CC707B">
        <w:rPr>
          <w:rFonts w:ascii="Times New Roman" w:hAnsi="Times New Roman" w:cs="Times New Roman"/>
          <w:kern w:val="0"/>
          <w:sz w:val="24"/>
          <w:szCs w:val="24"/>
        </w:rPr>
        <w:t>.</w:t>
      </w:r>
    </w:p>
    <w:p w14:paraId="655908E5" w14:textId="77777777" w:rsidR="008B1882" w:rsidRPr="00C709C2" w:rsidRDefault="008B1882" w:rsidP="008B1882">
      <w:pPr>
        <w:spacing w:after="0" w:line="240" w:lineRule="auto"/>
        <w:ind w:left="567" w:hanging="567"/>
        <w:jc w:val="both"/>
        <w:rPr>
          <w:rFonts w:ascii="Times New Roman" w:hAnsi="Times New Roman" w:cs="Times New Roman"/>
          <w:sz w:val="24"/>
          <w:szCs w:val="24"/>
        </w:rPr>
      </w:pPr>
      <w:r w:rsidRPr="00C709C2">
        <w:rPr>
          <w:rFonts w:ascii="Times New Roman" w:hAnsi="Times New Roman" w:cs="Times New Roman"/>
          <w:color w:val="222222"/>
          <w:sz w:val="24"/>
          <w:szCs w:val="24"/>
          <w:shd w:val="clear" w:color="auto" w:fill="FFFFFF"/>
        </w:rPr>
        <w:t xml:space="preserve">Okazaki, M.; Kazama, T.; Murata, H.; </w:t>
      </w:r>
      <w:proofErr w:type="spellStart"/>
      <w:r w:rsidRPr="00C709C2">
        <w:rPr>
          <w:rFonts w:ascii="Times New Roman" w:hAnsi="Times New Roman" w:cs="Times New Roman"/>
          <w:color w:val="222222"/>
          <w:sz w:val="24"/>
          <w:szCs w:val="24"/>
          <w:shd w:val="clear" w:color="auto" w:fill="FFFFFF"/>
        </w:rPr>
        <w:t>Motomura</w:t>
      </w:r>
      <w:proofErr w:type="spellEnd"/>
      <w:r w:rsidRPr="00C709C2">
        <w:rPr>
          <w:rFonts w:ascii="Times New Roman" w:hAnsi="Times New Roman" w:cs="Times New Roman"/>
          <w:color w:val="222222"/>
          <w:sz w:val="24"/>
          <w:szCs w:val="24"/>
          <w:shd w:val="clear" w:color="auto" w:fill="FFFFFF"/>
        </w:rPr>
        <w:t>, K.</w:t>
      </w:r>
      <w:r w:rsidR="00E309C1">
        <w:rPr>
          <w:rFonts w:ascii="Times New Roman" w:hAnsi="Times New Roman" w:cs="Times New Roman"/>
          <w:color w:val="222222"/>
          <w:sz w:val="24"/>
          <w:szCs w:val="24"/>
          <w:shd w:val="clear" w:color="auto" w:fill="FFFFFF"/>
        </w:rPr>
        <w:t xml:space="preserve"> and</w:t>
      </w:r>
      <w:r w:rsidRPr="00C709C2">
        <w:rPr>
          <w:rFonts w:ascii="Times New Roman" w:hAnsi="Times New Roman" w:cs="Times New Roman"/>
          <w:color w:val="222222"/>
          <w:sz w:val="24"/>
          <w:szCs w:val="24"/>
          <w:shd w:val="clear" w:color="auto" w:fill="FFFFFF"/>
        </w:rPr>
        <w:t xml:space="preserve"> Toriyama, K. (2013). Whole mitochondrial genome sequencing and transcriptional analysis to uncover an </w:t>
      </w:r>
      <w:r w:rsidRPr="00C709C2">
        <w:rPr>
          <w:rFonts w:ascii="Times New Roman" w:hAnsi="Times New Roman" w:cs="Times New Roman"/>
          <w:i/>
          <w:iCs/>
          <w:color w:val="222222"/>
          <w:sz w:val="24"/>
          <w:szCs w:val="24"/>
          <w:shd w:val="clear" w:color="auto" w:fill="FFFFFF"/>
        </w:rPr>
        <w:t>RT102</w:t>
      </w:r>
      <w:r w:rsidRPr="00C709C2">
        <w:rPr>
          <w:rFonts w:ascii="Times New Roman" w:hAnsi="Times New Roman" w:cs="Times New Roman"/>
          <w:color w:val="222222"/>
          <w:sz w:val="24"/>
          <w:szCs w:val="24"/>
          <w:shd w:val="clear" w:color="auto" w:fill="FFFFFF"/>
        </w:rPr>
        <w:t xml:space="preserve">-type cytoplasmic male sterility-associated candidate gene derived from </w:t>
      </w:r>
      <w:r w:rsidRPr="00C709C2">
        <w:rPr>
          <w:rFonts w:ascii="Times New Roman" w:hAnsi="Times New Roman" w:cs="Times New Roman"/>
          <w:i/>
          <w:iCs/>
          <w:color w:val="222222"/>
          <w:sz w:val="24"/>
          <w:szCs w:val="24"/>
          <w:shd w:val="clear" w:color="auto" w:fill="FFFFFF"/>
        </w:rPr>
        <w:t xml:space="preserve">Oryza </w:t>
      </w:r>
      <w:proofErr w:type="spellStart"/>
      <w:r w:rsidRPr="00C709C2">
        <w:rPr>
          <w:rFonts w:ascii="Times New Roman" w:hAnsi="Times New Roman" w:cs="Times New Roman"/>
          <w:i/>
          <w:iCs/>
          <w:color w:val="222222"/>
          <w:sz w:val="24"/>
          <w:szCs w:val="24"/>
          <w:shd w:val="clear" w:color="auto" w:fill="FFFFFF"/>
        </w:rPr>
        <w:t>rufipogon</w:t>
      </w:r>
      <w:proofErr w:type="spellEnd"/>
      <w:r w:rsidRPr="00C709C2">
        <w:rPr>
          <w:rFonts w:ascii="Times New Roman" w:hAnsi="Times New Roman" w:cs="Times New Roman"/>
          <w:color w:val="222222"/>
          <w:sz w:val="24"/>
          <w:szCs w:val="24"/>
          <w:shd w:val="clear" w:color="auto" w:fill="FFFFFF"/>
        </w:rPr>
        <w:t xml:space="preserve">. </w:t>
      </w:r>
      <w:r w:rsidRPr="00C709C2">
        <w:rPr>
          <w:rFonts w:ascii="Times New Roman" w:hAnsi="Times New Roman" w:cs="Times New Roman"/>
          <w:i/>
          <w:iCs/>
          <w:color w:val="222222"/>
          <w:sz w:val="24"/>
          <w:szCs w:val="24"/>
          <w:shd w:val="clear" w:color="auto" w:fill="FFFFFF"/>
        </w:rPr>
        <w:t xml:space="preserve">Plant </w:t>
      </w:r>
      <w:r w:rsidR="00E309C1">
        <w:rPr>
          <w:rFonts w:ascii="Times New Roman" w:hAnsi="Times New Roman" w:cs="Times New Roman"/>
          <w:i/>
          <w:iCs/>
          <w:color w:val="222222"/>
          <w:sz w:val="24"/>
          <w:szCs w:val="24"/>
          <w:shd w:val="clear" w:color="auto" w:fill="FFFFFF"/>
        </w:rPr>
        <w:t xml:space="preserve">and </w:t>
      </w:r>
      <w:r w:rsidRPr="00C709C2">
        <w:rPr>
          <w:rFonts w:ascii="Times New Roman" w:hAnsi="Times New Roman" w:cs="Times New Roman"/>
          <w:i/>
          <w:iCs/>
          <w:color w:val="222222"/>
          <w:sz w:val="24"/>
          <w:szCs w:val="24"/>
          <w:shd w:val="clear" w:color="auto" w:fill="FFFFFF"/>
        </w:rPr>
        <w:t>Cell Physiol</w:t>
      </w:r>
      <w:r w:rsidR="00E309C1">
        <w:rPr>
          <w:rFonts w:ascii="Times New Roman" w:hAnsi="Times New Roman" w:cs="Times New Roman"/>
          <w:i/>
          <w:iCs/>
          <w:color w:val="222222"/>
          <w:sz w:val="24"/>
          <w:szCs w:val="24"/>
          <w:shd w:val="clear" w:color="auto" w:fill="FFFFFF"/>
        </w:rPr>
        <w:t>ogy</w:t>
      </w:r>
      <w:r w:rsidRPr="00C709C2">
        <w:rPr>
          <w:rFonts w:ascii="Times New Roman" w:hAnsi="Times New Roman" w:cs="Times New Roman"/>
          <w:color w:val="222222"/>
          <w:sz w:val="24"/>
          <w:szCs w:val="24"/>
          <w:shd w:val="clear" w:color="auto" w:fill="FFFFFF"/>
        </w:rPr>
        <w:t xml:space="preserve">, </w:t>
      </w:r>
      <w:r w:rsidRPr="00846AEF">
        <w:rPr>
          <w:rFonts w:ascii="Times New Roman" w:hAnsi="Times New Roman" w:cs="Times New Roman"/>
          <w:b/>
          <w:bCs/>
          <w:color w:val="222222"/>
          <w:sz w:val="24"/>
          <w:szCs w:val="24"/>
          <w:shd w:val="clear" w:color="auto" w:fill="FFFFFF"/>
        </w:rPr>
        <w:t>54</w:t>
      </w:r>
      <w:r w:rsidR="00E309C1">
        <w:rPr>
          <w:rFonts w:ascii="Times New Roman" w:hAnsi="Times New Roman" w:cs="Times New Roman"/>
          <w:color w:val="222222"/>
          <w:sz w:val="24"/>
          <w:szCs w:val="24"/>
          <w:shd w:val="clear" w:color="auto" w:fill="FFFFFF"/>
        </w:rPr>
        <w:t xml:space="preserve">: </w:t>
      </w:r>
      <w:r w:rsidRPr="00C709C2">
        <w:rPr>
          <w:rFonts w:ascii="Times New Roman" w:hAnsi="Times New Roman" w:cs="Times New Roman"/>
          <w:color w:val="222222"/>
          <w:sz w:val="24"/>
          <w:szCs w:val="24"/>
          <w:shd w:val="clear" w:color="auto" w:fill="FFFFFF"/>
        </w:rPr>
        <w:t>1560–68.</w:t>
      </w:r>
    </w:p>
    <w:p w14:paraId="23B72A43" w14:textId="77777777" w:rsidR="008B1882" w:rsidRPr="00C709C2" w:rsidRDefault="008B1882" w:rsidP="008B1882">
      <w:pPr>
        <w:spacing w:after="0" w:line="240" w:lineRule="auto"/>
        <w:ind w:left="567" w:hanging="567"/>
        <w:jc w:val="both"/>
        <w:rPr>
          <w:rFonts w:ascii="Times New Roman" w:hAnsi="Times New Roman" w:cs="Times New Roman"/>
          <w:sz w:val="24"/>
          <w:szCs w:val="24"/>
        </w:rPr>
      </w:pPr>
      <w:r w:rsidRPr="00C709C2">
        <w:rPr>
          <w:rFonts w:ascii="Times New Roman" w:hAnsi="Times New Roman" w:cs="Times New Roman"/>
          <w:color w:val="222222"/>
          <w:sz w:val="24"/>
          <w:szCs w:val="24"/>
          <w:shd w:val="clear" w:color="auto" w:fill="FFFFFF"/>
        </w:rPr>
        <w:t>Park, J. Y.; Lee, Y.; Lee, J.; Choi, B.; Kim, S.</w:t>
      </w:r>
      <w:r w:rsidR="00846AEF">
        <w:rPr>
          <w:rFonts w:ascii="Times New Roman" w:hAnsi="Times New Roman" w:cs="Times New Roman"/>
          <w:color w:val="222222"/>
          <w:sz w:val="24"/>
          <w:szCs w:val="24"/>
          <w:shd w:val="clear" w:color="auto" w:fill="FFFFFF"/>
        </w:rPr>
        <w:t xml:space="preserve"> and</w:t>
      </w:r>
      <w:r w:rsidRPr="00C709C2">
        <w:rPr>
          <w:rFonts w:ascii="Times New Roman" w:hAnsi="Times New Roman" w:cs="Times New Roman"/>
          <w:color w:val="222222"/>
          <w:sz w:val="24"/>
          <w:szCs w:val="24"/>
          <w:shd w:val="clear" w:color="auto" w:fill="FFFFFF"/>
        </w:rPr>
        <w:t xml:space="preserve"> Yang, T. (2013). Complete mitochondrial genome sequence and identification of a candidate gene responsible for cytoplasmic male sterility in radish (</w:t>
      </w:r>
      <w:r w:rsidRPr="00C709C2">
        <w:rPr>
          <w:rFonts w:ascii="Times New Roman" w:hAnsi="Times New Roman" w:cs="Times New Roman"/>
          <w:i/>
          <w:iCs/>
          <w:color w:val="222222"/>
          <w:sz w:val="24"/>
          <w:szCs w:val="24"/>
          <w:shd w:val="clear" w:color="auto" w:fill="FFFFFF"/>
        </w:rPr>
        <w:t>Raphanus sativus</w:t>
      </w:r>
      <w:r w:rsidRPr="00C709C2">
        <w:rPr>
          <w:rFonts w:ascii="Times New Roman" w:hAnsi="Times New Roman" w:cs="Times New Roman"/>
          <w:color w:val="222222"/>
          <w:sz w:val="24"/>
          <w:szCs w:val="24"/>
          <w:shd w:val="clear" w:color="auto" w:fill="FFFFFF"/>
        </w:rPr>
        <w:t xml:space="preserve"> L.) containing CGMS cytoplasm. </w:t>
      </w:r>
      <w:r w:rsidR="00846AEF" w:rsidRPr="00846AEF">
        <w:rPr>
          <w:rFonts w:ascii="Times New Roman" w:hAnsi="Times New Roman" w:cs="Times New Roman"/>
          <w:i/>
          <w:iCs/>
          <w:color w:val="222222"/>
          <w:sz w:val="24"/>
          <w:szCs w:val="24"/>
          <w:shd w:val="clear" w:color="auto" w:fill="FFFFFF"/>
        </w:rPr>
        <w:t>Theoretical and Applied Genetics</w:t>
      </w:r>
      <w:r w:rsidRPr="00C709C2">
        <w:rPr>
          <w:rFonts w:ascii="Times New Roman" w:hAnsi="Times New Roman" w:cs="Times New Roman"/>
          <w:i/>
          <w:iCs/>
          <w:color w:val="222222"/>
          <w:sz w:val="24"/>
          <w:szCs w:val="24"/>
          <w:shd w:val="clear" w:color="auto" w:fill="FFFFFF"/>
        </w:rPr>
        <w:t>,</w:t>
      </w:r>
      <w:r w:rsidRPr="00C709C2">
        <w:rPr>
          <w:rFonts w:ascii="Times New Roman" w:hAnsi="Times New Roman" w:cs="Times New Roman"/>
          <w:color w:val="222222"/>
          <w:sz w:val="24"/>
          <w:szCs w:val="24"/>
          <w:shd w:val="clear" w:color="auto" w:fill="FFFFFF"/>
        </w:rPr>
        <w:t xml:space="preserve"> </w:t>
      </w:r>
      <w:r w:rsidRPr="00846AEF">
        <w:rPr>
          <w:rFonts w:ascii="Times New Roman" w:hAnsi="Times New Roman" w:cs="Times New Roman"/>
          <w:b/>
          <w:bCs/>
          <w:color w:val="222222"/>
          <w:sz w:val="24"/>
          <w:szCs w:val="24"/>
          <w:shd w:val="clear" w:color="auto" w:fill="FFFFFF"/>
        </w:rPr>
        <w:t>126</w:t>
      </w:r>
      <w:r w:rsidR="00846AEF">
        <w:rPr>
          <w:rFonts w:ascii="Times New Roman" w:hAnsi="Times New Roman" w:cs="Times New Roman"/>
          <w:color w:val="222222"/>
          <w:sz w:val="24"/>
          <w:szCs w:val="24"/>
          <w:shd w:val="clear" w:color="auto" w:fill="FFFFFF"/>
        </w:rPr>
        <w:t>:</w:t>
      </w:r>
      <w:r w:rsidRPr="00C709C2">
        <w:rPr>
          <w:rFonts w:ascii="Times New Roman" w:hAnsi="Times New Roman" w:cs="Times New Roman"/>
          <w:color w:val="222222"/>
          <w:sz w:val="24"/>
          <w:szCs w:val="24"/>
          <w:shd w:val="clear" w:color="auto" w:fill="FFFFFF"/>
        </w:rPr>
        <w:t xml:space="preserve"> 1763–74.</w:t>
      </w:r>
    </w:p>
    <w:p w14:paraId="44DD037D" w14:textId="77777777" w:rsidR="008B1882" w:rsidRPr="00C709C2" w:rsidRDefault="008B1882" w:rsidP="008B1882">
      <w:pPr>
        <w:spacing w:after="0" w:line="240" w:lineRule="auto"/>
        <w:ind w:left="567" w:hanging="567"/>
        <w:jc w:val="both"/>
        <w:rPr>
          <w:rFonts w:ascii="Times New Roman" w:hAnsi="Times New Roman" w:cs="Times New Roman"/>
          <w:sz w:val="24"/>
          <w:szCs w:val="24"/>
        </w:rPr>
      </w:pPr>
      <w:r w:rsidRPr="00C709C2">
        <w:rPr>
          <w:rFonts w:ascii="Times New Roman" w:hAnsi="Times New Roman" w:cs="Times New Roman"/>
          <w:color w:val="222222"/>
          <w:sz w:val="24"/>
          <w:szCs w:val="24"/>
          <w:shd w:val="clear" w:color="auto" w:fill="FFFFFF"/>
        </w:rPr>
        <w:t xml:space="preserve">Praveen, M.; Suneetha, N.; Av, U.; Patil, J. V. and Madhusudhana, R. (2015). Inheritance and molecular mapping of </w:t>
      </w:r>
      <w:r w:rsidRPr="00C709C2">
        <w:rPr>
          <w:rFonts w:ascii="Times New Roman" w:hAnsi="Times New Roman" w:cs="Times New Roman"/>
          <w:i/>
          <w:iCs/>
          <w:color w:val="222222"/>
          <w:sz w:val="24"/>
          <w:szCs w:val="24"/>
          <w:shd w:val="clear" w:color="auto" w:fill="FFFFFF"/>
        </w:rPr>
        <w:t>Rf6</w:t>
      </w:r>
      <w:r w:rsidRPr="00C709C2">
        <w:rPr>
          <w:rFonts w:ascii="Times New Roman" w:hAnsi="Times New Roman" w:cs="Times New Roman"/>
          <w:color w:val="222222"/>
          <w:sz w:val="24"/>
          <w:szCs w:val="24"/>
          <w:shd w:val="clear" w:color="auto" w:fill="FFFFFF"/>
        </w:rPr>
        <w:t xml:space="preserve"> locus with pollen fertility restoration ability on A</w:t>
      </w:r>
      <w:r w:rsidRPr="00C709C2">
        <w:rPr>
          <w:rFonts w:ascii="Times New Roman" w:hAnsi="Times New Roman" w:cs="Times New Roman"/>
          <w:color w:val="222222"/>
          <w:sz w:val="24"/>
          <w:szCs w:val="24"/>
          <w:shd w:val="clear" w:color="auto" w:fill="FFFFFF"/>
          <w:vertAlign w:val="subscript"/>
        </w:rPr>
        <w:t>1</w:t>
      </w:r>
      <w:r w:rsidRPr="00C709C2">
        <w:rPr>
          <w:rFonts w:ascii="Times New Roman" w:hAnsi="Times New Roman" w:cs="Times New Roman"/>
          <w:color w:val="222222"/>
          <w:sz w:val="24"/>
          <w:szCs w:val="24"/>
          <w:shd w:val="clear" w:color="auto" w:fill="FFFFFF"/>
        </w:rPr>
        <w:t xml:space="preserve"> and A</w:t>
      </w:r>
      <w:r w:rsidRPr="00C709C2">
        <w:rPr>
          <w:rFonts w:ascii="Times New Roman" w:hAnsi="Times New Roman" w:cs="Times New Roman"/>
          <w:color w:val="222222"/>
          <w:sz w:val="24"/>
          <w:szCs w:val="24"/>
          <w:shd w:val="clear" w:color="auto" w:fill="FFFFFF"/>
          <w:vertAlign w:val="subscript"/>
        </w:rPr>
        <w:t>2</w:t>
      </w:r>
      <w:r w:rsidRPr="00C709C2">
        <w:rPr>
          <w:rFonts w:ascii="Times New Roman" w:hAnsi="Times New Roman" w:cs="Times New Roman"/>
          <w:color w:val="222222"/>
          <w:sz w:val="24"/>
          <w:szCs w:val="24"/>
          <w:shd w:val="clear" w:color="auto" w:fill="FFFFFF"/>
        </w:rPr>
        <w:t xml:space="preserve"> cytoplasm in sorghum. </w:t>
      </w:r>
      <w:r w:rsidRPr="00C709C2">
        <w:rPr>
          <w:rFonts w:ascii="Times New Roman" w:hAnsi="Times New Roman" w:cs="Times New Roman"/>
          <w:i/>
          <w:iCs/>
          <w:color w:val="222222"/>
          <w:sz w:val="24"/>
          <w:szCs w:val="24"/>
          <w:shd w:val="clear" w:color="auto" w:fill="FFFFFF"/>
        </w:rPr>
        <w:t>Plant Science</w:t>
      </w:r>
      <w:r w:rsidRPr="00C709C2">
        <w:rPr>
          <w:rFonts w:ascii="Times New Roman" w:hAnsi="Times New Roman" w:cs="Times New Roman"/>
          <w:color w:val="222222"/>
          <w:sz w:val="24"/>
          <w:szCs w:val="24"/>
          <w:shd w:val="clear" w:color="auto" w:fill="FFFFFF"/>
        </w:rPr>
        <w:t xml:space="preserve">., </w:t>
      </w:r>
      <w:r w:rsidRPr="00846AEF">
        <w:rPr>
          <w:rFonts w:ascii="Times New Roman" w:hAnsi="Times New Roman" w:cs="Times New Roman"/>
          <w:b/>
          <w:bCs/>
          <w:color w:val="222222"/>
          <w:sz w:val="24"/>
          <w:szCs w:val="24"/>
          <w:shd w:val="clear" w:color="auto" w:fill="FFFFFF"/>
        </w:rPr>
        <w:t>238</w:t>
      </w:r>
      <w:r w:rsidR="00846AEF">
        <w:rPr>
          <w:rFonts w:ascii="Times New Roman" w:hAnsi="Times New Roman" w:cs="Times New Roman"/>
          <w:color w:val="222222"/>
          <w:sz w:val="24"/>
          <w:szCs w:val="24"/>
          <w:shd w:val="clear" w:color="auto" w:fill="FFFFFF"/>
        </w:rPr>
        <w:t>:</w:t>
      </w:r>
      <w:r w:rsidRPr="00C709C2">
        <w:rPr>
          <w:rFonts w:ascii="Times New Roman" w:hAnsi="Times New Roman" w:cs="Times New Roman"/>
          <w:color w:val="222222"/>
          <w:sz w:val="24"/>
          <w:szCs w:val="24"/>
          <w:shd w:val="clear" w:color="auto" w:fill="FFFFFF"/>
        </w:rPr>
        <w:t xml:space="preserve"> 73-80.</w:t>
      </w:r>
    </w:p>
    <w:p w14:paraId="6DDBA042" w14:textId="77777777" w:rsidR="008B1882" w:rsidRPr="00C709C2" w:rsidRDefault="008B1882" w:rsidP="008B1882">
      <w:pPr>
        <w:spacing w:after="0" w:line="240" w:lineRule="auto"/>
        <w:ind w:left="567" w:hanging="567"/>
        <w:jc w:val="both"/>
        <w:rPr>
          <w:rFonts w:ascii="Times New Roman" w:hAnsi="Times New Roman" w:cs="Times New Roman"/>
          <w:sz w:val="24"/>
          <w:szCs w:val="24"/>
          <w:lang w:val="en-US"/>
        </w:rPr>
      </w:pPr>
      <w:r w:rsidRPr="00C709C2">
        <w:rPr>
          <w:rFonts w:ascii="Times New Roman" w:hAnsi="Times New Roman" w:cs="Times New Roman"/>
          <w:sz w:val="24"/>
          <w:szCs w:val="24"/>
          <w:shd w:val="clear" w:color="auto" w:fill="FFFFFF"/>
        </w:rPr>
        <w:t>Rahman, A.</w:t>
      </w:r>
      <w:r w:rsidR="00846AEF">
        <w:rPr>
          <w:rFonts w:ascii="Times New Roman" w:hAnsi="Times New Roman" w:cs="Times New Roman"/>
          <w:sz w:val="24"/>
          <w:szCs w:val="24"/>
          <w:shd w:val="clear" w:color="auto" w:fill="FFFFFF"/>
        </w:rPr>
        <w:t>;</w:t>
      </w:r>
      <w:r w:rsidRPr="00C709C2">
        <w:rPr>
          <w:rFonts w:ascii="Times New Roman" w:hAnsi="Times New Roman" w:cs="Times New Roman"/>
          <w:sz w:val="24"/>
          <w:szCs w:val="24"/>
          <w:shd w:val="clear" w:color="auto" w:fill="FFFFFF"/>
        </w:rPr>
        <w:t xml:space="preserve"> Rahman, M. H. S.</w:t>
      </w:r>
      <w:r w:rsidR="00846AEF">
        <w:rPr>
          <w:rFonts w:ascii="Times New Roman" w:hAnsi="Times New Roman" w:cs="Times New Roman"/>
          <w:sz w:val="24"/>
          <w:szCs w:val="24"/>
          <w:shd w:val="clear" w:color="auto" w:fill="FFFFFF"/>
        </w:rPr>
        <w:t>;</w:t>
      </w:r>
      <w:r w:rsidRPr="00C709C2">
        <w:rPr>
          <w:rFonts w:ascii="Times New Roman" w:hAnsi="Times New Roman" w:cs="Times New Roman"/>
          <w:sz w:val="24"/>
          <w:szCs w:val="24"/>
          <w:shd w:val="clear" w:color="auto" w:fill="FFFFFF"/>
        </w:rPr>
        <w:t xml:space="preserve"> Uddin, M. S.</w:t>
      </w:r>
      <w:r w:rsidR="00846AEF">
        <w:rPr>
          <w:rFonts w:ascii="Times New Roman" w:hAnsi="Times New Roman" w:cs="Times New Roman"/>
          <w:sz w:val="24"/>
          <w:szCs w:val="24"/>
          <w:shd w:val="clear" w:color="auto" w:fill="FFFFFF"/>
        </w:rPr>
        <w:t>;</w:t>
      </w:r>
      <w:r w:rsidRPr="00C709C2">
        <w:rPr>
          <w:rFonts w:ascii="Times New Roman" w:hAnsi="Times New Roman" w:cs="Times New Roman"/>
          <w:sz w:val="24"/>
          <w:szCs w:val="24"/>
          <w:shd w:val="clear" w:color="auto" w:fill="FFFFFF"/>
        </w:rPr>
        <w:t xml:space="preserve"> Sultana, N.</w:t>
      </w:r>
      <w:r w:rsidR="00846AEF">
        <w:rPr>
          <w:rFonts w:ascii="Times New Roman" w:hAnsi="Times New Roman" w:cs="Times New Roman"/>
          <w:sz w:val="24"/>
          <w:szCs w:val="24"/>
          <w:shd w:val="clear" w:color="auto" w:fill="FFFFFF"/>
        </w:rPr>
        <w:t>;</w:t>
      </w:r>
      <w:r w:rsidRPr="00C709C2">
        <w:rPr>
          <w:rFonts w:ascii="Times New Roman" w:hAnsi="Times New Roman" w:cs="Times New Roman"/>
          <w:sz w:val="24"/>
          <w:szCs w:val="24"/>
          <w:shd w:val="clear" w:color="auto" w:fill="FFFFFF"/>
        </w:rPr>
        <w:t xml:space="preserve"> Akhter, S.</w:t>
      </w:r>
      <w:r w:rsidR="00846AEF">
        <w:rPr>
          <w:rFonts w:ascii="Times New Roman" w:hAnsi="Times New Roman" w:cs="Times New Roman"/>
          <w:sz w:val="24"/>
          <w:szCs w:val="24"/>
          <w:shd w:val="clear" w:color="auto" w:fill="FFFFFF"/>
        </w:rPr>
        <w:t>;</w:t>
      </w:r>
      <w:r w:rsidRPr="00C709C2">
        <w:rPr>
          <w:rFonts w:ascii="Times New Roman" w:hAnsi="Times New Roman" w:cs="Times New Roman"/>
          <w:sz w:val="24"/>
          <w:szCs w:val="24"/>
          <w:shd w:val="clear" w:color="auto" w:fill="FFFFFF"/>
        </w:rPr>
        <w:t xml:space="preserve"> Nath, U. K.</w:t>
      </w:r>
      <w:r w:rsidR="00846AEF">
        <w:rPr>
          <w:rFonts w:ascii="Times New Roman" w:hAnsi="Times New Roman" w:cs="Times New Roman"/>
          <w:sz w:val="24"/>
          <w:szCs w:val="24"/>
          <w:shd w:val="clear" w:color="auto" w:fill="FFFFFF"/>
        </w:rPr>
        <w:t>;</w:t>
      </w:r>
      <w:r w:rsidRPr="00C709C2">
        <w:rPr>
          <w:rFonts w:ascii="Times New Roman" w:hAnsi="Times New Roman" w:cs="Times New Roman"/>
          <w:sz w:val="24"/>
          <w:szCs w:val="24"/>
          <w:shd w:val="clear" w:color="auto" w:fill="FFFFFF"/>
        </w:rPr>
        <w:t xml:space="preserve"> </w:t>
      </w:r>
      <w:proofErr w:type="spellStart"/>
      <w:r w:rsidRPr="00C709C2">
        <w:rPr>
          <w:rStyle w:val="given-name"/>
          <w:rFonts w:ascii="Times New Roman" w:hAnsi="Times New Roman" w:cs="Times New Roman"/>
          <w:sz w:val="24"/>
          <w:szCs w:val="24"/>
        </w:rPr>
        <w:t>Shamsun</w:t>
      </w:r>
      <w:proofErr w:type="spellEnd"/>
      <w:r w:rsidRPr="00C709C2">
        <w:rPr>
          <w:rStyle w:val="given-name"/>
          <w:rFonts w:ascii="Times New Roman" w:hAnsi="Times New Roman" w:cs="Times New Roman"/>
          <w:sz w:val="24"/>
          <w:szCs w:val="24"/>
        </w:rPr>
        <w:t>, N. B.</w:t>
      </w:r>
      <w:r w:rsidR="00846AEF">
        <w:rPr>
          <w:rStyle w:val="given-name"/>
          <w:rFonts w:ascii="Times New Roman" w:hAnsi="Times New Roman" w:cs="Times New Roman"/>
          <w:sz w:val="24"/>
          <w:szCs w:val="24"/>
        </w:rPr>
        <w:t>;</w:t>
      </w:r>
      <w:r w:rsidRPr="00C709C2">
        <w:rPr>
          <w:rStyle w:val="given-name"/>
          <w:rFonts w:ascii="Times New Roman" w:hAnsi="Times New Roman" w:cs="Times New Roman"/>
          <w:sz w:val="24"/>
          <w:szCs w:val="24"/>
        </w:rPr>
        <w:t xml:space="preserve"> </w:t>
      </w:r>
      <w:proofErr w:type="spellStart"/>
      <w:r w:rsidRPr="00C709C2">
        <w:rPr>
          <w:rStyle w:val="given-name"/>
          <w:rFonts w:ascii="Times New Roman" w:hAnsi="Times New Roman" w:cs="Times New Roman"/>
          <w:sz w:val="24"/>
          <w:szCs w:val="24"/>
        </w:rPr>
        <w:t>Mazadul</w:t>
      </w:r>
      <w:proofErr w:type="spellEnd"/>
      <w:r w:rsidRPr="00C709C2">
        <w:rPr>
          <w:rStyle w:val="given-name"/>
          <w:rFonts w:ascii="Times New Roman" w:hAnsi="Times New Roman" w:cs="Times New Roman"/>
          <w:sz w:val="24"/>
          <w:szCs w:val="24"/>
        </w:rPr>
        <w:t>,</w:t>
      </w:r>
      <w:r w:rsidRPr="00C709C2">
        <w:rPr>
          <w:rStyle w:val="react-xocs-alternative-link"/>
          <w:rFonts w:ascii="Times New Roman" w:hAnsi="Times New Roman" w:cs="Times New Roman"/>
          <w:sz w:val="24"/>
          <w:szCs w:val="24"/>
        </w:rPr>
        <w:t> </w:t>
      </w:r>
      <w:r w:rsidRPr="00C709C2">
        <w:rPr>
          <w:rStyle w:val="text"/>
          <w:rFonts w:ascii="Times New Roman" w:hAnsi="Times New Roman" w:cs="Times New Roman"/>
          <w:sz w:val="24"/>
          <w:szCs w:val="24"/>
        </w:rPr>
        <w:t>I.</w:t>
      </w:r>
      <w:r w:rsidR="00846AEF">
        <w:rPr>
          <w:rFonts w:ascii="Times New Roman" w:hAnsi="Times New Roman" w:cs="Times New Roman"/>
          <w:sz w:val="24"/>
          <w:szCs w:val="24"/>
        </w:rPr>
        <w:t>;</w:t>
      </w:r>
      <w:r w:rsidRPr="00C709C2">
        <w:rPr>
          <w:rFonts w:ascii="Times New Roman" w:hAnsi="Times New Roman" w:cs="Times New Roman"/>
          <w:sz w:val="24"/>
          <w:szCs w:val="24"/>
        </w:rPr>
        <w:t> </w:t>
      </w:r>
      <w:r w:rsidRPr="00C709C2">
        <w:rPr>
          <w:rStyle w:val="given-name"/>
          <w:rFonts w:ascii="Times New Roman" w:hAnsi="Times New Roman" w:cs="Times New Roman"/>
          <w:sz w:val="24"/>
          <w:szCs w:val="24"/>
        </w:rPr>
        <w:t>Afroz,</w:t>
      </w:r>
      <w:r w:rsidRPr="00C709C2">
        <w:rPr>
          <w:rStyle w:val="react-xocs-alternative-link"/>
          <w:rFonts w:ascii="Times New Roman" w:hAnsi="Times New Roman" w:cs="Times New Roman"/>
          <w:sz w:val="24"/>
          <w:szCs w:val="24"/>
        </w:rPr>
        <w:t> </w:t>
      </w:r>
      <w:r w:rsidRPr="00C709C2">
        <w:rPr>
          <w:rStyle w:val="text"/>
          <w:rFonts w:ascii="Times New Roman" w:hAnsi="Times New Roman" w:cs="Times New Roman"/>
          <w:sz w:val="24"/>
          <w:szCs w:val="24"/>
        </w:rPr>
        <w:t>N.</w:t>
      </w:r>
      <w:r w:rsidR="00846AEF">
        <w:rPr>
          <w:rFonts w:ascii="Times New Roman" w:hAnsi="Times New Roman" w:cs="Times New Roman"/>
          <w:sz w:val="24"/>
          <w:szCs w:val="24"/>
        </w:rPr>
        <w:t xml:space="preserve">; </w:t>
      </w:r>
      <w:r w:rsidRPr="00C709C2">
        <w:rPr>
          <w:rStyle w:val="given-name"/>
          <w:rFonts w:ascii="Times New Roman" w:hAnsi="Times New Roman" w:cs="Times New Roman"/>
          <w:sz w:val="24"/>
          <w:szCs w:val="24"/>
        </w:rPr>
        <w:t>Nurul,</w:t>
      </w:r>
      <w:r w:rsidRPr="00C709C2">
        <w:rPr>
          <w:rStyle w:val="react-xocs-alternative-link"/>
          <w:rFonts w:ascii="Times New Roman" w:hAnsi="Times New Roman" w:cs="Times New Roman"/>
          <w:sz w:val="24"/>
          <w:szCs w:val="24"/>
        </w:rPr>
        <w:t> </w:t>
      </w:r>
      <w:r w:rsidRPr="00C709C2">
        <w:rPr>
          <w:rStyle w:val="text"/>
          <w:rFonts w:ascii="Times New Roman" w:hAnsi="Times New Roman" w:cs="Times New Roman"/>
          <w:sz w:val="24"/>
          <w:szCs w:val="24"/>
        </w:rPr>
        <w:t>A.</w:t>
      </w:r>
      <w:r w:rsidR="00846AEF">
        <w:rPr>
          <w:rFonts w:ascii="Times New Roman" w:hAnsi="Times New Roman" w:cs="Times New Roman"/>
          <w:sz w:val="24"/>
          <w:szCs w:val="24"/>
        </w:rPr>
        <w:t>;</w:t>
      </w:r>
      <w:r w:rsidRPr="00C709C2">
        <w:rPr>
          <w:rFonts w:ascii="Times New Roman" w:hAnsi="Times New Roman" w:cs="Times New Roman"/>
          <w:sz w:val="24"/>
          <w:szCs w:val="24"/>
        </w:rPr>
        <w:t> </w:t>
      </w:r>
      <w:r w:rsidRPr="00C709C2">
        <w:rPr>
          <w:rStyle w:val="text"/>
          <w:rFonts w:ascii="Times New Roman" w:hAnsi="Times New Roman" w:cs="Times New Roman"/>
          <w:sz w:val="24"/>
          <w:szCs w:val="24"/>
        </w:rPr>
        <w:t>Ahmed,</w:t>
      </w:r>
      <w:r w:rsidRPr="00C709C2">
        <w:rPr>
          <w:rStyle w:val="given-name"/>
          <w:rFonts w:ascii="Times New Roman" w:hAnsi="Times New Roman" w:cs="Times New Roman"/>
          <w:sz w:val="24"/>
          <w:szCs w:val="24"/>
        </w:rPr>
        <w:t xml:space="preserve"> S.</w:t>
      </w:r>
      <w:r w:rsidRPr="00C709C2">
        <w:rPr>
          <w:rFonts w:ascii="Times New Roman" w:hAnsi="Times New Roman" w:cs="Times New Roman"/>
          <w:sz w:val="24"/>
          <w:szCs w:val="24"/>
        </w:rPr>
        <w:t xml:space="preserve"> and</w:t>
      </w:r>
      <w:r w:rsidRPr="00C709C2">
        <w:rPr>
          <w:rFonts w:ascii="Times New Roman" w:hAnsi="Times New Roman" w:cs="Times New Roman"/>
          <w:sz w:val="24"/>
          <w:szCs w:val="24"/>
          <w:shd w:val="clear" w:color="auto" w:fill="FFFFFF"/>
        </w:rPr>
        <w:t xml:space="preserve"> Hossain, A. (2024). Advances in DNA methylation and its role in cytoplasmic male sterility in higher plants. </w:t>
      </w:r>
      <w:r w:rsidRPr="00C709C2">
        <w:rPr>
          <w:rFonts w:ascii="Times New Roman" w:hAnsi="Times New Roman" w:cs="Times New Roman"/>
          <w:i/>
          <w:iCs/>
          <w:sz w:val="24"/>
          <w:szCs w:val="24"/>
          <w:shd w:val="clear" w:color="auto" w:fill="FFFFFF"/>
        </w:rPr>
        <w:t>Journal of Integrative Agriculture</w:t>
      </w:r>
      <w:r w:rsidRPr="00C709C2">
        <w:rPr>
          <w:rFonts w:ascii="Times New Roman" w:hAnsi="Times New Roman" w:cs="Times New Roman"/>
          <w:sz w:val="24"/>
          <w:szCs w:val="24"/>
          <w:shd w:val="clear" w:color="auto" w:fill="FFFFFF"/>
        </w:rPr>
        <w:t>, </w:t>
      </w:r>
      <w:r w:rsidRPr="00846AEF">
        <w:rPr>
          <w:rFonts w:ascii="Times New Roman" w:hAnsi="Times New Roman" w:cs="Times New Roman"/>
          <w:b/>
          <w:bCs/>
          <w:i/>
          <w:iCs/>
          <w:sz w:val="24"/>
          <w:szCs w:val="24"/>
          <w:shd w:val="clear" w:color="auto" w:fill="FFFFFF"/>
        </w:rPr>
        <w:t>23</w:t>
      </w:r>
      <w:r w:rsidRPr="00846AEF">
        <w:rPr>
          <w:rFonts w:ascii="Times New Roman" w:hAnsi="Times New Roman" w:cs="Times New Roman"/>
          <w:b/>
          <w:bCs/>
          <w:sz w:val="24"/>
          <w:szCs w:val="24"/>
          <w:shd w:val="clear" w:color="auto" w:fill="FFFFFF"/>
        </w:rPr>
        <w:t>(1)</w:t>
      </w:r>
      <w:r w:rsidR="00846AEF">
        <w:rPr>
          <w:rFonts w:ascii="Times New Roman" w:hAnsi="Times New Roman" w:cs="Times New Roman"/>
          <w:sz w:val="24"/>
          <w:szCs w:val="24"/>
          <w:shd w:val="clear" w:color="auto" w:fill="FFFFFF"/>
        </w:rPr>
        <w:t>:</w:t>
      </w:r>
      <w:r w:rsidRPr="00C709C2">
        <w:rPr>
          <w:rFonts w:ascii="Times New Roman" w:hAnsi="Times New Roman" w:cs="Times New Roman"/>
          <w:sz w:val="24"/>
          <w:szCs w:val="24"/>
          <w:shd w:val="clear" w:color="auto" w:fill="FFFFFF"/>
        </w:rPr>
        <w:t xml:space="preserve"> 1-19.</w:t>
      </w:r>
    </w:p>
    <w:p w14:paraId="1D9FF99E" w14:textId="77777777" w:rsidR="008B1882" w:rsidRPr="00C709C2" w:rsidRDefault="008B1882" w:rsidP="008B1882">
      <w:pPr>
        <w:spacing w:after="0" w:line="240" w:lineRule="auto"/>
        <w:ind w:left="567" w:hanging="567"/>
        <w:jc w:val="both"/>
        <w:rPr>
          <w:rFonts w:ascii="Times New Roman" w:hAnsi="Times New Roman" w:cs="Times New Roman"/>
          <w:sz w:val="24"/>
          <w:szCs w:val="24"/>
          <w:shd w:val="clear" w:color="auto" w:fill="FFFFFF"/>
        </w:rPr>
      </w:pPr>
      <w:r w:rsidRPr="00C709C2">
        <w:rPr>
          <w:rFonts w:ascii="Times New Roman" w:hAnsi="Times New Roman" w:cs="Times New Roman"/>
          <w:sz w:val="24"/>
          <w:szCs w:val="24"/>
          <w:shd w:val="clear" w:color="auto" w:fill="FFFFFF"/>
        </w:rPr>
        <w:t>Reynolds, M. and Langridge, P. (2016). Physiological breeding. </w:t>
      </w:r>
      <w:r w:rsidRPr="00C709C2">
        <w:rPr>
          <w:rFonts w:ascii="Times New Roman" w:hAnsi="Times New Roman" w:cs="Times New Roman"/>
          <w:i/>
          <w:iCs/>
          <w:sz w:val="24"/>
          <w:szCs w:val="24"/>
          <w:shd w:val="clear" w:color="auto" w:fill="FFFFFF"/>
        </w:rPr>
        <w:t>Current Opinion in Plant Biology</w:t>
      </w:r>
      <w:r w:rsidRPr="00C709C2">
        <w:rPr>
          <w:rFonts w:ascii="Times New Roman" w:hAnsi="Times New Roman" w:cs="Times New Roman"/>
          <w:sz w:val="24"/>
          <w:szCs w:val="24"/>
          <w:shd w:val="clear" w:color="auto" w:fill="FFFFFF"/>
        </w:rPr>
        <w:t>, </w:t>
      </w:r>
      <w:r w:rsidRPr="00F9203F">
        <w:rPr>
          <w:rFonts w:ascii="Times New Roman" w:hAnsi="Times New Roman" w:cs="Times New Roman"/>
          <w:b/>
          <w:bCs/>
          <w:sz w:val="24"/>
          <w:szCs w:val="24"/>
          <w:shd w:val="clear" w:color="auto" w:fill="FFFFFF"/>
        </w:rPr>
        <w:t>31</w:t>
      </w:r>
      <w:r w:rsidRPr="00C709C2">
        <w:rPr>
          <w:rFonts w:ascii="Times New Roman" w:hAnsi="Times New Roman" w:cs="Times New Roman"/>
          <w:sz w:val="24"/>
          <w:szCs w:val="24"/>
          <w:shd w:val="clear" w:color="auto" w:fill="FFFFFF"/>
        </w:rPr>
        <w:t>: 162-171.</w:t>
      </w:r>
    </w:p>
    <w:p w14:paraId="1D37DCC5" w14:textId="77777777" w:rsidR="008B1882" w:rsidRPr="00740F41" w:rsidRDefault="008B1882" w:rsidP="008B1882">
      <w:pPr>
        <w:spacing w:after="0" w:line="240" w:lineRule="auto"/>
        <w:ind w:left="567" w:hanging="567"/>
        <w:jc w:val="both"/>
        <w:rPr>
          <w:rFonts w:ascii="Times New Roman" w:hAnsi="Times New Roman" w:cs="Times New Roman"/>
          <w:color w:val="222222"/>
          <w:sz w:val="24"/>
          <w:szCs w:val="24"/>
          <w:shd w:val="clear" w:color="auto" w:fill="FFFFFF"/>
          <w:lang w:val="pt-BR"/>
        </w:rPr>
      </w:pPr>
      <w:bookmarkStart w:id="13" w:name="_Hlk162391560"/>
      <w:r w:rsidRPr="00C709C2">
        <w:rPr>
          <w:rFonts w:ascii="Times New Roman" w:hAnsi="Times New Roman" w:cs="Times New Roman"/>
          <w:color w:val="222222"/>
          <w:sz w:val="24"/>
          <w:szCs w:val="24"/>
          <w:shd w:val="clear" w:color="auto" w:fill="FFFFFF"/>
        </w:rPr>
        <w:t>Rhoads, D. M.; Levings, C. S.</w:t>
      </w:r>
      <w:r w:rsidR="00F9203F">
        <w:rPr>
          <w:rFonts w:ascii="Times New Roman" w:hAnsi="Times New Roman" w:cs="Times New Roman"/>
          <w:color w:val="222222"/>
          <w:sz w:val="24"/>
          <w:szCs w:val="24"/>
          <w:shd w:val="clear" w:color="auto" w:fill="FFFFFF"/>
        </w:rPr>
        <w:t xml:space="preserve"> and</w:t>
      </w:r>
      <w:r w:rsidRPr="00C709C2">
        <w:rPr>
          <w:rFonts w:ascii="Times New Roman" w:hAnsi="Times New Roman" w:cs="Times New Roman"/>
          <w:color w:val="222222"/>
          <w:sz w:val="24"/>
          <w:szCs w:val="24"/>
          <w:shd w:val="clear" w:color="auto" w:fill="FFFFFF"/>
        </w:rPr>
        <w:t xml:space="preserve"> Siedow, J. N. (1995).</w:t>
      </w:r>
      <w:bookmarkEnd w:id="13"/>
      <w:r w:rsidRPr="00C709C2">
        <w:rPr>
          <w:rFonts w:ascii="Times New Roman" w:hAnsi="Times New Roman" w:cs="Times New Roman"/>
          <w:color w:val="222222"/>
          <w:sz w:val="24"/>
          <w:szCs w:val="24"/>
          <w:shd w:val="clear" w:color="auto" w:fill="FFFFFF"/>
        </w:rPr>
        <w:t xml:space="preserve"> URF13, a ligand-gated, pore-forming receptor for T-toxin in the inner membrane of CMS-T mitochondria. </w:t>
      </w:r>
      <w:r w:rsidRPr="00740F41">
        <w:rPr>
          <w:rFonts w:ascii="Times New Roman" w:hAnsi="Times New Roman" w:cs="Times New Roman"/>
          <w:i/>
          <w:iCs/>
          <w:color w:val="222222"/>
          <w:sz w:val="24"/>
          <w:szCs w:val="24"/>
          <w:shd w:val="clear" w:color="auto" w:fill="FFFFFF"/>
          <w:lang w:val="pt-BR"/>
        </w:rPr>
        <w:t>J. Bioenerg. Biomembr.,</w:t>
      </w:r>
      <w:r w:rsidRPr="00740F41">
        <w:rPr>
          <w:rFonts w:ascii="Times New Roman" w:hAnsi="Times New Roman" w:cs="Times New Roman"/>
          <w:color w:val="222222"/>
          <w:sz w:val="24"/>
          <w:szCs w:val="24"/>
          <w:shd w:val="clear" w:color="auto" w:fill="FFFFFF"/>
          <w:lang w:val="pt-BR"/>
        </w:rPr>
        <w:t xml:space="preserve"> </w:t>
      </w:r>
      <w:r w:rsidRPr="00740F41">
        <w:rPr>
          <w:rFonts w:ascii="Times New Roman" w:hAnsi="Times New Roman" w:cs="Times New Roman"/>
          <w:b/>
          <w:bCs/>
          <w:color w:val="222222"/>
          <w:sz w:val="24"/>
          <w:szCs w:val="24"/>
          <w:shd w:val="clear" w:color="auto" w:fill="FFFFFF"/>
          <w:lang w:val="pt-BR"/>
        </w:rPr>
        <w:t>27</w:t>
      </w:r>
      <w:r w:rsidR="00F9203F" w:rsidRPr="00740F41">
        <w:rPr>
          <w:rFonts w:ascii="Times New Roman" w:hAnsi="Times New Roman" w:cs="Times New Roman"/>
          <w:color w:val="222222"/>
          <w:sz w:val="24"/>
          <w:szCs w:val="24"/>
          <w:shd w:val="clear" w:color="auto" w:fill="FFFFFF"/>
          <w:lang w:val="pt-BR"/>
        </w:rPr>
        <w:t>:</w:t>
      </w:r>
      <w:r w:rsidRPr="00740F41">
        <w:rPr>
          <w:rFonts w:ascii="Times New Roman" w:hAnsi="Times New Roman" w:cs="Times New Roman"/>
          <w:color w:val="222222"/>
          <w:sz w:val="24"/>
          <w:szCs w:val="24"/>
          <w:shd w:val="clear" w:color="auto" w:fill="FFFFFF"/>
          <w:lang w:val="pt-BR"/>
        </w:rPr>
        <w:t xml:space="preserve"> 437–45.</w:t>
      </w:r>
    </w:p>
    <w:p w14:paraId="031D3827" w14:textId="77777777" w:rsidR="008B1882" w:rsidRPr="00C709C2" w:rsidRDefault="008B1882" w:rsidP="008B1882">
      <w:pPr>
        <w:autoSpaceDE w:val="0"/>
        <w:autoSpaceDN w:val="0"/>
        <w:adjustRightInd w:val="0"/>
        <w:spacing w:after="0" w:line="240" w:lineRule="auto"/>
        <w:ind w:left="567" w:hanging="567"/>
        <w:jc w:val="both"/>
        <w:rPr>
          <w:rFonts w:ascii="Times New Roman" w:hAnsi="Times New Roman" w:cs="Times New Roman"/>
          <w:kern w:val="0"/>
          <w:sz w:val="24"/>
          <w:szCs w:val="24"/>
          <w:lang w:bidi="gu-IN"/>
        </w:rPr>
      </w:pPr>
      <w:r w:rsidRPr="00740F41">
        <w:rPr>
          <w:rFonts w:ascii="Times New Roman" w:hAnsi="Times New Roman" w:cs="Times New Roman"/>
          <w:kern w:val="0"/>
          <w:sz w:val="24"/>
          <w:szCs w:val="24"/>
          <w:lang w:val="pt-BR" w:bidi="gu-IN"/>
        </w:rPr>
        <w:t>Roque</w:t>
      </w:r>
      <w:r w:rsidR="00F9203F" w:rsidRPr="00740F41">
        <w:rPr>
          <w:rFonts w:ascii="Times New Roman" w:hAnsi="Times New Roman" w:cs="Times New Roman"/>
          <w:kern w:val="0"/>
          <w:sz w:val="24"/>
          <w:szCs w:val="24"/>
          <w:lang w:val="pt-BR" w:bidi="gu-IN"/>
        </w:rPr>
        <w:t>,</w:t>
      </w:r>
      <w:r w:rsidRPr="00740F41">
        <w:rPr>
          <w:rFonts w:ascii="Times New Roman" w:hAnsi="Times New Roman" w:cs="Times New Roman"/>
          <w:kern w:val="0"/>
          <w:sz w:val="24"/>
          <w:szCs w:val="24"/>
          <w:lang w:val="pt-BR" w:bidi="gu-IN"/>
        </w:rPr>
        <w:t xml:space="preserve"> E</w:t>
      </w:r>
      <w:r w:rsidR="00F9203F" w:rsidRPr="00740F41">
        <w:rPr>
          <w:rFonts w:ascii="Times New Roman" w:hAnsi="Times New Roman" w:cs="Times New Roman"/>
          <w:kern w:val="0"/>
          <w:sz w:val="24"/>
          <w:szCs w:val="24"/>
          <w:lang w:val="pt-BR" w:bidi="gu-IN"/>
        </w:rPr>
        <w:t>.;</w:t>
      </w:r>
      <w:r w:rsidRPr="00740F41">
        <w:rPr>
          <w:rFonts w:ascii="Times New Roman" w:hAnsi="Times New Roman" w:cs="Times New Roman"/>
          <w:kern w:val="0"/>
          <w:sz w:val="24"/>
          <w:szCs w:val="24"/>
          <w:lang w:val="pt-BR" w:bidi="gu-IN"/>
        </w:rPr>
        <w:t xml:space="preserve"> Gómez-Mena</w:t>
      </w:r>
      <w:r w:rsidR="00F9203F" w:rsidRPr="00740F41">
        <w:rPr>
          <w:rFonts w:ascii="Times New Roman" w:hAnsi="Times New Roman" w:cs="Times New Roman"/>
          <w:kern w:val="0"/>
          <w:sz w:val="24"/>
          <w:szCs w:val="24"/>
          <w:lang w:val="pt-BR" w:bidi="gu-IN"/>
        </w:rPr>
        <w:t>,</w:t>
      </w:r>
      <w:r w:rsidRPr="00740F41">
        <w:rPr>
          <w:rFonts w:ascii="Times New Roman" w:hAnsi="Times New Roman" w:cs="Times New Roman"/>
          <w:kern w:val="0"/>
          <w:sz w:val="24"/>
          <w:szCs w:val="24"/>
          <w:lang w:val="pt-BR" w:bidi="gu-IN"/>
        </w:rPr>
        <w:t xml:space="preserve"> C</w:t>
      </w:r>
      <w:r w:rsidR="00F9203F" w:rsidRPr="00740F41">
        <w:rPr>
          <w:rFonts w:ascii="Times New Roman" w:hAnsi="Times New Roman" w:cs="Times New Roman"/>
          <w:kern w:val="0"/>
          <w:sz w:val="24"/>
          <w:szCs w:val="24"/>
          <w:lang w:val="pt-BR" w:bidi="gu-IN"/>
        </w:rPr>
        <w:t>.;</w:t>
      </w:r>
      <w:r w:rsidRPr="00740F41">
        <w:rPr>
          <w:rFonts w:ascii="Times New Roman" w:hAnsi="Times New Roman" w:cs="Times New Roman"/>
          <w:kern w:val="0"/>
          <w:sz w:val="24"/>
          <w:szCs w:val="24"/>
          <w:lang w:val="pt-BR" w:bidi="gu-IN"/>
        </w:rPr>
        <w:t xml:space="preserve"> Hamza</w:t>
      </w:r>
      <w:r w:rsidR="00F9203F" w:rsidRPr="00740F41">
        <w:rPr>
          <w:rFonts w:ascii="Times New Roman" w:hAnsi="Times New Roman" w:cs="Times New Roman"/>
          <w:kern w:val="0"/>
          <w:sz w:val="24"/>
          <w:szCs w:val="24"/>
          <w:lang w:val="pt-BR" w:bidi="gu-IN"/>
        </w:rPr>
        <w:t>,</w:t>
      </w:r>
      <w:r w:rsidRPr="00740F41">
        <w:rPr>
          <w:rFonts w:ascii="Times New Roman" w:hAnsi="Times New Roman" w:cs="Times New Roman"/>
          <w:kern w:val="0"/>
          <w:sz w:val="24"/>
          <w:szCs w:val="24"/>
          <w:lang w:val="pt-BR" w:bidi="gu-IN"/>
        </w:rPr>
        <w:t xml:space="preserve"> R</w:t>
      </w:r>
      <w:r w:rsidR="00F9203F" w:rsidRPr="00740F41">
        <w:rPr>
          <w:rFonts w:ascii="Times New Roman" w:hAnsi="Times New Roman" w:cs="Times New Roman"/>
          <w:kern w:val="0"/>
          <w:sz w:val="24"/>
          <w:szCs w:val="24"/>
          <w:lang w:val="pt-BR" w:bidi="gu-IN"/>
        </w:rPr>
        <w:t>.;</w:t>
      </w:r>
      <w:r w:rsidRPr="00740F41">
        <w:rPr>
          <w:rFonts w:ascii="Times New Roman" w:hAnsi="Times New Roman" w:cs="Times New Roman"/>
          <w:kern w:val="0"/>
          <w:sz w:val="24"/>
          <w:szCs w:val="24"/>
          <w:lang w:val="pt-BR" w:bidi="gu-IN"/>
        </w:rPr>
        <w:t xml:space="preserve"> Beltrán</w:t>
      </w:r>
      <w:r w:rsidR="00F9203F" w:rsidRPr="00740F41">
        <w:rPr>
          <w:rFonts w:ascii="Times New Roman" w:hAnsi="Times New Roman" w:cs="Times New Roman"/>
          <w:kern w:val="0"/>
          <w:sz w:val="24"/>
          <w:szCs w:val="24"/>
          <w:lang w:val="pt-BR" w:bidi="gu-IN"/>
        </w:rPr>
        <w:t>,</w:t>
      </w:r>
      <w:r w:rsidRPr="00740F41">
        <w:rPr>
          <w:rFonts w:ascii="Times New Roman" w:hAnsi="Times New Roman" w:cs="Times New Roman"/>
          <w:kern w:val="0"/>
          <w:sz w:val="24"/>
          <w:szCs w:val="24"/>
          <w:lang w:val="pt-BR" w:bidi="gu-IN"/>
        </w:rPr>
        <w:t xml:space="preserve"> J</w:t>
      </w:r>
      <w:r w:rsidR="00F9203F" w:rsidRPr="00740F41">
        <w:rPr>
          <w:rFonts w:ascii="Times New Roman" w:hAnsi="Times New Roman" w:cs="Times New Roman"/>
          <w:kern w:val="0"/>
          <w:sz w:val="24"/>
          <w:szCs w:val="24"/>
          <w:lang w:val="pt-BR" w:bidi="gu-IN"/>
        </w:rPr>
        <w:t xml:space="preserve">. </w:t>
      </w:r>
      <w:r w:rsidRPr="00740F41">
        <w:rPr>
          <w:rFonts w:ascii="Times New Roman" w:hAnsi="Times New Roman" w:cs="Times New Roman"/>
          <w:kern w:val="0"/>
          <w:sz w:val="24"/>
          <w:szCs w:val="24"/>
          <w:lang w:val="pt-BR" w:bidi="gu-IN"/>
        </w:rPr>
        <w:t>P</w:t>
      </w:r>
      <w:r w:rsidR="00F9203F" w:rsidRPr="00740F41">
        <w:rPr>
          <w:rFonts w:ascii="Times New Roman" w:hAnsi="Times New Roman" w:cs="Times New Roman"/>
          <w:kern w:val="0"/>
          <w:sz w:val="24"/>
          <w:szCs w:val="24"/>
          <w:lang w:val="pt-BR" w:bidi="gu-IN"/>
        </w:rPr>
        <w:t>.;</w:t>
      </w:r>
      <w:r w:rsidRPr="00740F41">
        <w:rPr>
          <w:rFonts w:ascii="Times New Roman" w:hAnsi="Times New Roman" w:cs="Times New Roman"/>
          <w:kern w:val="0"/>
          <w:sz w:val="24"/>
          <w:szCs w:val="24"/>
          <w:lang w:val="pt-BR" w:bidi="gu-IN"/>
        </w:rPr>
        <w:t xml:space="preserve"> Canas</w:t>
      </w:r>
      <w:r w:rsidR="00F9203F" w:rsidRPr="00740F41">
        <w:rPr>
          <w:rFonts w:ascii="Times New Roman" w:hAnsi="Times New Roman" w:cs="Times New Roman"/>
          <w:kern w:val="0"/>
          <w:sz w:val="24"/>
          <w:szCs w:val="24"/>
          <w:lang w:val="pt-BR" w:bidi="gu-IN"/>
        </w:rPr>
        <w:t>,</w:t>
      </w:r>
      <w:r w:rsidRPr="00740F41">
        <w:rPr>
          <w:rFonts w:ascii="Times New Roman" w:hAnsi="Times New Roman" w:cs="Times New Roman"/>
          <w:kern w:val="0"/>
          <w:sz w:val="24"/>
          <w:szCs w:val="24"/>
          <w:lang w:val="pt-BR" w:bidi="gu-IN"/>
        </w:rPr>
        <w:t xml:space="preserve"> L</w:t>
      </w:r>
      <w:r w:rsidR="00F9203F" w:rsidRPr="00740F41">
        <w:rPr>
          <w:rFonts w:ascii="Times New Roman" w:hAnsi="Times New Roman" w:cs="Times New Roman"/>
          <w:kern w:val="0"/>
          <w:sz w:val="24"/>
          <w:szCs w:val="24"/>
          <w:lang w:val="pt-BR" w:bidi="gu-IN"/>
        </w:rPr>
        <w:t xml:space="preserve">. </w:t>
      </w:r>
      <w:r w:rsidRPr="00740F41">
        <w:rPr>
          <w:rFonts w:ascii="Times New Roman" w:hAnsi="Times New Roman" w:cs="Times New Roman"/>
          <w:kern w:val="0"/>
          <w:sz w:val="24"/>
          <w:szCs w:val="24"/>
          <w:lang w:val="pt-BR" w:bidi="gu-IN"/>
        </w:rPr>
        <w:t>A</w:t>
      </w:r>
      <w:r w:rsidR="00F9203F" w:rsidRPr="00740F41">
        <w:rPr>
          <w:rFonts w:ascii="Times New Roman" w:hAnsi="Times New Roman" w:cs="Times New Roman"/>
          <w:kern w:val="0"/>
          <w:sz w:val="24"/>
          <w:szCs w:val="24"/>
          <w:lang w:val="pt-BR" w:bidi="gu-IN"/>
        </w:rPr>
        <w:t>.</w:t>
      </w:r>
      <w:r w:rsidRPr="00740F41">
        <w:rPr>
          <w:rFonts w:ascii="Times New Roman" w:hAnsi="Times New Roman" w:cs="Times New Roman"/>
          <w:kern w:val="0"/>
          <w:sz w:val="24"/>
          <w:szCs w:val="24"/>
          <w:lang w:val="pt-BR" w:bidi="gu-IN"/>
        </w:rPr>
        <w:t xml:space="preserve"> (2019)</w:t>
      </w:r>
      <w:r w:rsidR="00F9203F" w:rsidRPr="00740F41">
        <w:rPr>
          <w:rFonts w:ascii="Times New Roman" w:hAnsi="Times New Roman" w:cs="Times New Roman"/>
          <w:kern w:val="0"/>
          <w:sz w:val="24"/>
          <w:szCs w:val="24"/>
          <w:lang w:val="pt-BR" w:bidi="gu-IN"/>
        </w:rPr>
        <w:t>.</w:t>
      </w:r>
      <w:r w:rsidRPr="00740F41">
        <w:rPr>
          <w:rFonts w:ascii="Times New Roman" w:hAnsi="Times New Roman" w:cs="Times New Roman"/>
          <w:kern w:val="0"/>
          <w:sz w:val="24"/>
          <w:szCs w:val="24"/>
          <w:lang w:val="pt-BR" w:bidi="gu-IN"/>
        </w:rPr>
        <w:t xml:space="preserve"> </w:t>
      </w:r>
      <w:r w:rsidRPr="00C709C2">
        <w:rPr>
          <w:rFonts w:ascii="Times New Roman" w:hAnsi="Times New Roman" w:cs="Times New Roman"/>
          <w:kern w:val="0"/>
          <w:sz w:val="24"/>
          <w:szCs w:val="24"/>
          <w:lang w:bidi="gu-IN"/>
        </w:rPr>
        <w:t xml:space="preserve">Engineered male sterility by early anther ablation using the pea anther-specific promoter PsEND1. </w:t>
      </w:r>
      <w:r w:rsidR="00F9203F" w:rsidRPr="00F9203F">
        <w:rPr>
          <w:rFonts w:ascii="Times New Roman" w:hAnsi="Times New Roman" w:cs="Times New Roman"/>
          <w:i/>
          <w:iCs/>
          <w:kern w:val="0"/>
          <w:sz w:val="24"/>
          <w:szCs w:val="24"/>
          <w:lang w:bidi="gu-IN"/>
        </w:rPr>
        <w:t>Frontiers in Plant Science</w:t>
      </w:r>
      <w:r w:rsidR="00F9203F">
        <w:rPr>
          <w:rFonts w:ascii="Times New Roman" w:hAnsi="Times New Roman" w:cs="Times New Roman"/>
          <w:kern w:val="0"/>
          <w:sz w:val="24"/>
          <w:szCs w:val="24"/>
          <w:lang w:bidi="gu-IN"/>
        </w:rPr>
        <w:t>,</w:t>
      </w:r>
      <w:r w:rsidRPr="00C709C2">
        <w:rPr>
          <w:rFonts w:ascii="Times New Roman" w:hAnsi="Times New Roman" w:cs="Times New Roman"/>
          <w:kern w:val="0"/>
          <w:sz w:val="24"/>
          <w:szCs w:val="24"/>
          <w:lang w:bidi="gu-IN"/>
        </w:rPr>
        <w:t xml:space="preserve"> </w:t>
      </w:r>
      <w:r w:rsidRPr="00F9203F">
        <w:rPr>
          <w:rFonts w:ascii="Times New Roman" w:hAnsi="Times New Roman" w:cs="Times New Roman"/>
          <w:b/>
          <w:bCs/>
          <w:kern w:val="0"/>
          <w:sz w:val="24"/>
          <w:szCs w:val="24"/>
          <w:lang w:bidi="gu-IN"/>
        </w:rPr>
        <w:t>10</w:t>
      </w:r>
      <w:r w:rsidRPr="00C709C2">
        <w:rPr>
          <w:rFonts w:ascii="Times New Roman" w:hAnsi="Times New Roman" w:cs="Times New Roman"/>
          <w:kern w:val="0"/>
          <w:sz w:val="24"/>
          <w:szCs w:val="24"/>
          <w:lang w:bidi="gu-IN"/>
        </w:rPr>
        <w:t>:</w:t>
      </w:r>
      <w:r w:rsidR="00F9203F">
        <w:rPr>
          <w:rFonts w:ascii="Times New Roman" w:hAnsi="Times New Roman" w:cs="Times New Roman"/>
          <w:kern w:val="0"/>
          <w:sz w:val="24"/>
          <w:szCs w:val="24"/>
          <w:lang w:bidi="gu-IN"/>
        </w:rPr>
        <w:t xml:space="preserve"> </w:t>
      </w:r>
      <w:r w:rsidRPr="00C709C2">
        <w:rPr>
          <w:rFonts w:ascii="Times New Roman" w:hAnsi="Times New Roman" w:cs="Times New Roman"/>
          <w:kern w:val="0"/>
          <w:sz w:val="24"/>
          <w:szCs w:val="24"/>
          <w:lang w:bidi="gu-IN"/>
        </w:rPr>
        <w:t>819</w:t>
      </w:r>
      <w:r w:rsidR="00F9203F">
        <w:rPr>
          <w:rFonts w:ascii="Times New Roman" w:hAnsi="Times New Roman" w:cs="Times New Roman"/>
          <w:kern w:val="0"/>
          <w:sz w:val="24"/>
          <w:szCs w:val="24"/>
          <w:lang w:bidi="gu-IN"/>
        </w:rPr>
        <w:t>.</w:t>
      </w:r>
    </w:p>
    <w:p w14:paraId="12FFE7B1" w14:textId="77777777" w:rsidR="008B1882" w:rsidRPr="00C709C2" w:rsidRDefault="008B1882" w:rsidP="008B1882">
      <w:pPr>
        <w:spacing w:after="0" w:line="240" w:lineRule="auto"/>
        <w:ind w:left="567" w:hanging="567"/>
        <w:jc w:val="both"/>
        <w:rPr>
          <w:rFonts w:ascii="Times New Roman" w:hAnsi="Times New Roman" w:cs="Times New Roman"/>
          <w:sz w:val="24"/>
          <w:szCs w:val="24"/>
        </w:rPr>
      </w:pPr>
      <w:r w:rsidRPr="00C709C2">
        <w:rPr>
          <w:rFonts w:ascii="Times New Roman" w:hAnsi="Times New Roman" w:cs="Times New Roman"/>
          <w:color w:val="222222"/>
          <w:sz w:val="24"/>
          <w:szCs w:val="24"/>
          <w:shd w:val="clear" w:color="auto" w:fill="FFFFFF"/>
        </w:rPr>
        <w:t>Saha, D.</w:t>
      </w:r>
      <w:r w:rsidR="001C76F4">
        <w:rPr>
          <w:rFonts w:ascii="Times New Roman" w:hAnsi="Times New Roman" w:cs="Times New Roman"/>
          <w:color w:val="222222"/>
          <w:sz w:val="24"/>
          <w:szCs w:val="24"/>
          <w:shd w:val="clear" w:color="auto" w:fill="FFFFFF"/>
        </w:rPr>
        <w:t>;</w:t>
      </w:r>
      <w:r w:rsidRPr="00C709C2">
        <w:rPr>
          <w:rFonts w:ascii="Times New Roman" w:hAnsi="Times New Roman" w:cs="Times New Roman"/>
          <w:color w:val="222222"/>
          <w:sz w:val="24"/>
          <w:szCs w:val="24"/>
          <w:shd w:val="clear" w:color="auto" w:fill="FFFFFF"/>
        </w:rPr>
        <w:t xml:space="preserve"> Prasad, A. M. and Srinivasan, R. (2007). Pentatricopeptide repeat proteins and their emerging roles in plants. </w:t>
      </w:r>
      <w:r w:rsidRPr="00C709C2">
        <w:rPr>
          <w:rFonts w:ascii="Times New Roman" w:hAnsi="Times New Roman" w:cs="Times New Roman"/>
          <w:i/>
          <w:iCs/>
          <w:color w:val="222222"/>
          <w:sz w:val="24"/>
          <w:szCs w:val="24"/>
          <w:shd w:val="clear" w:color="auto" w:fill="FFFFFF"/>
        </w:rPr>
        <w:t>Plant Physiology and Biochemistry</w:t>
      </w:r>
      <w:r w:rsidRPr="00C709C2">
        <w:rPr>
          <w:rFonts w:ascii="Times New Roman" w:hAnsi="Times New Roman" w:cs="Times New Roman"/>
          <w:color w:val="222222"/>
          <w:sz w:val="24"/>
          <w:szCs w:val="24"/>
          <w:shd w:val="clear" w:color="auto" w:fill="FFFFFF"/>
        </w:rPr>
        <w:t>, </w:t>
      </w:r>
      <w:r w:rsidRPr="00DD1FBA">
        <w:rPr>
          <w:rFonts w:ascii="Times New Roman" w:hAnsi="Times New Roman" w:cs="Times New Roman"/>
          <w:b/>
          <w:bCs/>
          <w:color w:val="222222"/>
          <w:sz w:val="24"/>
          <w:szCs w:val="24"/>
          <w:shd w:val="clear" w:color="auto" w:fill="FFFFFF"/>
        </w:rPr>
        <w:t>45</w:t>
      </w:r>
      <w:r w:rsidRPr="001C76F4">
        <w:rPr>
          <w:rFonts w:ascii="Times New Roman" w:hAnsi="Times New Roman" w:cs="Times New Roman"/>
          <w:b/>
          <w:bCs/>
          <w:color w:val="222222"/>
          <w:sz w:val="24"/>
          <w:szCs w:val="24"/>
          <w:shd w:val="clear" w:color="auto" w:fill="FFFFFF"/>
        </w:rPr>
        <w:t>(8)</w:t>
      </w:r>
      <w:r w:rsidR="001C76F4">
        <w:rPr>
          <w:rFonts w:ascii="Times New Roman" w:hAnsi="Times New Roman" w:cs="Times New Roman"/>
          <w:color w:val="222222"/>
          <w:sz w:val="24"/>
          <w:szCs w:val="24"/>
          <w:shd w:val="clear" w:color="auto" w:fill="FFFFFF"/>
        </w:rPr>
        <w:t xml:space="preserve">: </w:t>
      </w:r>
      <w:r w:rsidRPr="00C709C2">
        <w:rPr>
          <w:rFonts w:ascii="Times New Roman" w:hAnsi="Times New Roman" w:cs="Times New Roman"/>
          <w:color w:val="222222"/>
          <w:sz w:val="24"/>
          <w:szCs w:val="24"/>
          <w:shd w:val="clear" w:color="auto" w:fill="FFFFFF"/>
        </w:rPr>
        <w:t>521-534.</w:t>
      </w:r>
    </w:p>
    <w:p w14:paraId="7E683BA1" w14:textId="77777777" w:rsidR="00C7605F" w:rsidRPr="00C709C2" w:rsidRDefault="00C7605F" w:rsidP="008B1882">
      <w:pPr>
        <w:spacing w:after="0" w:line="240" w:lineRule="auto"/>
        <w:ind w:left="567" w:hanging="567"/>
        <w:jc w:val="both"/>
        <w:rPr>
          <w:rFonts w:ascii="Times New Roman" w:hAnsi="Times New Roman" w:cs="Times New Roman"/>
          <w:color w:val="222222"/>
          <w:sz w:val="24"/>
          <w:szCs w:val="24"/>
          <w:shd w:val="clear" w:color="auto" w:fill="FFFFFF"/>
        </w:rPr>
      </w:pPr>
      <w:r w:rsidRPr="00C709C2">
        <w:rPr>
          <w:rFonts w:ascii="Times New Roman" w:hAnsi="Times New Roman" w:cs="Times New Roman"/>
          <w:color w:val="222222"/>
          <w:sz w:val="24"/>
          <w:szCs w:val="24"/>
          <w:shd w:val="clear" w:color="auto" w:fill="FFFFFF"/>
        </w:rPr>
        <w:t>Sarria</w:t>
      </w:r>
      <w:r w:rsidR="00DD1FBA">
        <w:rPr>
          <w:rFonts w:ascii="Times New Roman" w:hAnsi="Times New Roman" w:cs="Times New Roman"/>
          <w:color w:val="222222"/>
          <w:sz w:val="24"/>
          <w:szCs w:val="24"/>
          <w:shd w:val="clear" w:color="auto" w:fill="FFFFFF"/>
        </w:rPr>
        <w:t>,</w:t>
      </w:r>
      <w:r w:rsidRPr="00C709C2">
        <w:rPr>
          <w:rFonts w:ascii="Times New Roman" w:hAnsi="Times New Roman" w:cs="Times New Roman"/>
          <w:color w:val="222222"/>
          <w:sz w:val="24"/>
          <w:szCs w:val="24"/>
          <w:shd w:val="clear" w:color="auto" w:fill="FFFFFF"/>
        </w:rPr>
        <w:t xml:space="preserve"> R</w:t>
      </w:r>
      <w:r w:rsidR="00DD1FBA">
        <w:rPr>
          <w:rFonts w:ascii="Times New Roman" w:hAnsi="Times New Roman" w:cs="Times New Roman"/>
          <w:color w:val="222222"/>
          <w:sz w:val="24"/>
          <w:szCs w:val="24"/>
          <w:shd w:val="clear" w:color="auto" w:fill="FFFFFF"/>
        </w:rPr>
        <w:t>.;</w:t>
      </w:r>
      <w:r w:rsidRPr="00C709C2">
        <w:rPr>
          <w:rFonts w:ascii="Times New Roman" w:hAnsi="Times New Roman" w:cs="Times New Roman"/>
          <w:color w:val="222222"/>
          <w:sz w:val="24"/>
          <w:szCs w:val="24"/>
          <w:shd w:val="clear" w:color="auto" w:fill="FFFFFF"/>
        </w:rPr>
        <w:t xml:space="preserve"> </w:t>
      </w:r>
      <w:proofErr w:type="spellStart"/>
      <w:r w:rsidRPr="00C709C2">
        <w:rPr>
          <w:rFonts w:ascii="Times New Roman" w:hAnsi="Times New Roman" w:cs="Times New Roman"/>
          <w:color w:val="222222"/>
          <w:sz w:val="24"/>
          <w:szCs w:val="24"/>
          <w:shd w:val="clear" w:color="auto" w:fill="FFFFFF"/>
        </w:rPr>
        <w:t>Lyznik</w:t>
      </w:r>
      <w:proofErr w:type="spellEnd"/>
      <w:r w:rsidR="00DD1FBA">
        <w:rPr>
          <w:rFonts w:ascii="Times New Roman" w:hAnsi="Times New Roman" w:cs="Times New Roman"/>
          <w:color w:val="222222"/>
          <w:sz w:val="24"/>
          <w:szCs w:val="24"/>
          <w:shd w:val="clear" w:color="auto" w:fill="FFFFFF"/>
        </w:rPr>
        <w:t>,</w:t>
      </w:r>
      <w:r w:rsidRPr="00C709C2">
        <w:rPr>
          <w:rFonts w:ascii="Times New Roman" w:hAnsi="Times New Roman" w:cs="Times New Roman"/>
          <w:color w:val="222222"/>
          <w:sz w:val="24"/>
          <w:szCs w:val="24"/>
          <w:shd w:val="clear" w:color="auto" w:fill="FFFFFF"/>
        </w:rPr>
        <w:t xml:space="preserve"> A</w:t>
      </w:r>
      <w:r w:rsidR="00DD1FBA">
        <w:rPr>
          <w:rFonts w:ascii="Times New Roman" w:hAnsi="Times New Roman" w:cs="Times New Roman"/>
          <w:color w:val="222222"/>
          <w:sz w:val="24"/>
          <w:szCs w:val="24"/>
          <w:shd w:val="clear" w:color="auto" w:fill="FFFFFF"/>
        </w:rPr>
        <w:t>.;</w:t>
      </w:r>
      <w:r w:rsidRPr="00C709C2">
        <w:rPr>
          <w:rFonts w:ascii="Times New Roman" w:hAnsi="Times New Roman" w:cs="Times New Roman"/>
          <w:color w:val="222222"/>
          <w:sz w:val="24"/>
          <w:szCs w:val="24"/>
          <w:shd w:val="clear" w:color="auto" w:fill="FFFFFF"/>
        </w:rPr>
        <w:t xml:space="preserve"> Vallejos</w:t>
      </w:r>
      <w:r w:rsidR="00DD1FBA">
        <w:rPr>
          <w:rFonts w:ascii="Times New Roman" w:hAnsi="Times New Roman" w:cs="Times New Roman"/>
          <w:color w:val="222222"/>
          <w:sz w:val="24"/>
          <w:szCs w:val="24"/>
          <w:shd w:val="clear" w:color="auto" w:fill="FFFFFF"/>
        </w:rPr>
        <w:t>,</w:t>
      </w:r>
      <w:r w:rsidRPr="00C709C2">
        <w:rPr>
          <w:rFonts w:ascii="Times New Roman" w:hAnsi="Times New Roman" w:cs="Times New Roman"/>
          <w:color w:val="222222"/>
          <w:sz w:val="24"/>
          <w:szCs w:val="24"/>
          <w:shd w:val="clear" w:color="auto" w:fill="FFFFFF"/>
        </w:rPr>
        <w:t xml:space="preserve"> C</w:t>
      </w:r>
      <w:r w:rsidR="00DD1FBA">
        <w:rPr>
          <w:rFonts w:ascii="Times New Roman" w:hAnsi="Times New Roman" w:cs="Times New Roman"/>
          <w:color w:val="222222"/>
          <w:sz w:val="24"/>
          <w:szCs w:val="24"/>
          <w:shd w:val="clear" w:color="auto" w:fill="FFFFFF"/>
        </w:rPr>
        <w:t xml:space="preserve">. </w:t>
      </w:r>
      <w:r w:rsidRPr="00C709C2">
        <w:rPr>
          <w:rFonts w:ascii="Times New Roman" w:hAnsi="Times New Roman" w:cs="Times New Roman"/>
          <w:color w:val="222222"/>
          <w:sz w:val="24"/>
          <w:szCs w:val="24"/>
          <w:shd w:val="clear" w:color="auto" w:fill="FFFFFF"/>
        </w:rPr>
        <w:t>E</w:t>
      </w:r>
      <w:r w:rsidR="00DD1FBA">
        <w:rPr>
          <w:rFonts w:ascii="Times New Roman" w:hAnsi="Times New Roman" w:cs="Times New Roman"/>
          <w:color w:val="222222"/>
          <w:sz w:val="24"/>
          <w:szCs w:val="24"/>
          <w:shd w:val="clear" w:color="auto" w:fill="FFFFFF"/>
        </w:rPr>
        <w:t>.;</w:t>
      </w:r>
      <w:r w:rsidRPr="00C709C2">
        <w:rPr>
          <w:rFonts w:ascii="Times New Roman" w:hAnsi="Times New Roman" w:cs="Times New Roman"/>
          <w:color w:val="222222"/>
          <w:sz w:val="24"/>
          <w:szCs w:val="24"/>
          <w:shd w:val="clear" w:color="auto" w:fill="FFFFFF"/>
        </w:rPr>
        <w:t xml:space="preserve"> Mackenzie</w:t>
      </w:r>
      <w:r w:rsidR="00DD1FBA">
        <w:rPr>
          <w:rFonts w:ascii="Times New Roman" w:hAnsi="Times New Roman" w:cs="Times New Roman"/>
          <w:color w:val="222222"/>
          <w:sz w:val="24"/>
          <w:szCs w:val="24"/>
          <w:shd w:val="clear" w:color="auto" w:fill="FFFFFF"/>
        </w:rPr>
        <w:t>,</w:t>
      </w:r>
      <w:r w:rsidRPr="00C709C2">
        <w:rPr>
          <w:rFonts w:ascii="Times New Roman" w:hAnsi="Times New Roman" w:cs="Times New Roman"/>
          <w:color w:val="222222"/>
          <w:sz w:val="24"/>
          <w:szCs w:val="24"/>
          <w:shd w:val="clear" w:color="auto" w:fill="FFFFFF"/>
        </w:rPr>
        <w:t xml:space="preserve"> S</w:t>
      </w:r>
      <w:r w:rsidR="00DD1FBA">
        <w:rPr>
          <w:rFonts w:ascii="Times New Roman" w:hAnsi="Times New Roman" w:cs="Times New Roman"/>
          <w:color w:val="222222"/>
          <w:sz w:val="24"/>
          <w:szCs w:val="24"/>
          <w:shd w:val="clear" w:color="auto" w:fill="FFFFFF"/>
        </w:rPr>
        <w:t xml:space="preserve">. </w:t>
      </w:r>
      <w:r w:rsidRPr="00C709C2">
        <w:rPr>
          <w:rFonts w:ascii="Times New Roman" w:hAnsi="Times New Roman" w:cs="Times New Roman"/>
          <w:color w:val="222222"/>
          <w:sz w:val="24"/>
          <w:szCs w:val="24"/>
          <w:shd w:val="clear" w:color="auto" w:fill="FFFFFF"/>
        </w:rPr>
        <w:t xml:space="preserve">A. </w:t>
      </w:r>
      <w:r w:rsidR="00DD1FBA">
        <w:rPr>
          <w:rFonts w:ascii="Times New Roman" w:hAnsi="Times New Roman" w:cs="Times New Roman"/>
          <w:color w:val="222222"/>
          <w:sz w:val="24"/>
          <w:szCs w:val="24"/>
          <w:shd w:val="clear" w:color="auto" w:fill="FFFFFF"/>
        </w:rPr>
        <w:t>(</w:t>
      </w:r>
      <w:r w:rsidRPr="00C709C2">
        <w:rPr>
          <w:rFonts w:ascii="Times New Roman" w:hAnsi="Times New Roman" w:cs="Times New Roman"/>
          <w:color w:val="222222"/>
          <w:sz w:val="24"/>
          <w:szCs w:val="24"/>
          <w:shd w:val="clear" w:color="auto" w:fill="FFFFFF"/>
        </w:rPr>
        <w:t>1998</w:t>
      </w:r>
      <w:r w:rsidR="00DD1FBA">
        <w:rPr>
          <w:rFonts w:ascii="Times New Roman" w:hAnsi="Times New Roman" w:cs="Times New Roman"/>
          <w:color w:val="222222"/>
          <w:sz w:val="24"/>
          <w:szCs w:val="24"/>
          <w:shd w:val="clear" w:color="auto" w:fill="FFFFFF"/>
        </w:rPr>
        <w:t>)</w:t>
      </w:r>
      <w:r w:rsidRPr="00C709C2">
        <w:rPr>
          <w:rFonts w:ascii="Times New Roman" w:hAnsi="Times New Roman" w:cs="Times New Roman"/>
          <w:color w:val="222222"/>
          <w:sz w:val="24"/>
          <w:szCs w:val="24"/>
          <w:shd w:val="clear" w:color="auto" w:fill="FFFFFF"/>
        </w:rPr>
        <w:t xml:space="preserve">. A cytoplasmic male sterility-associated mitochondrial peptide in common bean is post-translationally regulated. </w:t>
      </w:r>
      <w:r w:rsidRPr="00DD1FBA">
        <w:rPr>
          <w:rFonts w:ascii="Times New Roman" w:hAnsi="Times New Roman" w:cs="Times New Roman"/>
          <w:i/>
          <w:iCs/>
          <w:color w:val="222222"/>
          <w:sz w:val="24"/>
          <w:szCs w:val="24"/>
          <w:shd w:val="clear" w:color="auto" w:fill="FFFFFF"/>
        </w:rPr>
        <w:t>Plant Cell</w:t>
      </w:r>
      <w:r w:rsidR="00DD1FBA">
        <w:rPr>
          <w:rFonts w:ascii="Times New Roman" w:hAnsi="Times New Roman" w:cs="Times New Roman"/>
          <w:i/>
          <w:iCs/>
          <w:color w:val="222222"/>
          <w:sz w:val="24"/>
          <w:szCs w:val="24"/>
          <w:shd w:val="clear" w:color="auto" w:fill="FFFFFF"/>
        </w:rPr>
        <w:t>,</w:t>
      </w:r>
      <w:r w:rsidRPr="00C709C2">
        <w:rPr>
          <w:rFonts w:ascii="Times New Roman" w:hAnsi="Times New Roman" w:cs="Times New Roman"/>
          <w:color w:val="222222"/>
          <w:sz w:val="24"/>
          <w:szCs w:val="24"/>
          <w:shd w:val="clear" w:color="auto" w:fill="FFFFFF"/>
        </w:rPr>
        <w:t xml:space="preserve"> 10:1217</w:t>
      </w:r>
      <w:r w:rsidR="00DD1FBA">
        <w:rPr>
          <w:rFonts w:ascii="Times New Roman" w:hAnsi="Times New Roman" w:cs="Times New Roman"/>
          <w:color w:val="222222"/>
          <w:sz w:val="24"/>
          <w:szCs w:val="24"/>
          <w:shd w:val="clear" w:color="auto" w:fill="FFFFFF"/>
        </w:rPr>
        <w:t>.</w:t>
      </w:r>
    </w:p>
    <w:p w14:paraId="7FC48785" w14:textId="77777777" w:rsidR="008B1882" w:rsidRPr="00C709C2" w:rsidRDefault="008B1882" w:rsidP="008B1882">
      <w:pPr>
        <w:spacing w:after="0" w:line="240" w:lineRule="auto"/>
        <w:ind w:left="567" w:hanging="567"/>
        <w:jc w:val="both"/>
        <w:rPr>
          <w:rFonts w:ascii="Times New Roman" w:hAnsi="Times New Roman" w:cs="Times New Roman"/>
          <w:sz w:val="24"/>
          <w:szCs w:val="24"/>
        </w:rPr>
      </w:pPr>
      <w:r w:rsidRPr="00C709C2">
        <w:rPr>
          <w:rFonts w:ascii="Times New Roman" w:hAnsi="Times New Roman" w:cs="Times New Roman"/>
          <w:color w:val="222222"/>
          <w:sz w:val="24"/>
          <w:szCs w:val="24"/>
          <w:shd w:val="clear" w:color="auto" w:fill="FFFFFF"/>
        </w:rPr>
        <w:t>Saxena, K. B. and Hingane, A. J. (2015). Male sterility systems in major field crops and their potential role in crop improvement. </w:t>
      </w:r>
      <w:r w:rsidRPr="00C709C2">
        <w:rPr>
          <w:rFonts w:ascii="Times New Roman" w:hAnsi="Times New Roman" w:cs="Times New Roman"/>
          <w:i/>
          <w:iCs/>
          <w:color w:val="222222"/>
          <w:sz w:val="24"/>
          <w:szCs w:val="24"/>
          <w:shd w:val="clear" w:color="auto" w:fill="FFFFFF"/>
        </w:rPr>
        <w:t>Plant Biology and Biotechnology: Volume I: Plant Diversity, Organization, Function and Improvement</w:t>
      </w:r>
      <w:r w:rsidRPr="00C709C2">
        <w:rPr>
          <w:rFonts w:ascii="Times New Roman" w:hAnsi="Times New Roman" w:cs="Times New Roman"/>
          <w:color w:val="222222"/>
          <w:sz w:val="24"/>
          <w:szCs w:val="24"/>
          <w:shd w:val="clear" w:color="auto" w:fill="FFFFFF"/>
        </w:rPr>
        <w:t>, 639-656.</w:t>
      </w:r>
    </w:p>
    <w:bookmarkEnd w:id="12"/>
    <w:p w14:paraId="318FF938" w14:textId="77777777" w:rsidR="008B1882" w:rsidRPr="00C709C2" w:rsidRDefault="008B1882" w:rsidP="008B1882">
      <w:pPr>
        <w:spacing w:after="0" w:line="240" w:lineRule="auto"/>
        <w:ind w:left="567" w:hanging="567"/>
        <w:jc w:val="both"/>
        <w:rPr>
          <w:rFonts w:ascii="Times New Roman" w:hAnsi="Times New Roman" w:cs="Times New Roman"/>
          <w:sz w:val="24"/>
          <w:szCs w:val="24"/>
        </w:rPr>
      </w:pPr>
      <w:r w:rsidRPr="00C709C2">
        <w:rPr>
          <w:rFonts w:ascii="Times New Roman" w:hAnsi="Times New Roman" w:cs="Times New Roman"/>
          <w:color w:val="222222"/>
          <w:sz w:val="24"/>
          <w:szCs w:val="24"/>
          <w:shd w:val="clear" w:color="auto" w:fill="FFFFFF"/>
        </w:rPr>
        <w:t>Schnable, P. S. and Wise, R. P. (1998). The molecular basis of cytoplasmic male sterility and fertility restoration. </w:t>
      </w:r>
      <w:r w:rsidRPr="00C709C2">
        <w:rPr>
          <w:rFonts w:ascii="Times New Roman" w:hAnsi="Times New Roman" w:cs="Times New Roman"/>
          <w:i/>
          <w:iCs/>
          <w:color w:val="222222"/>
          <w:sz w:val="24"/>
          <w:szCs w:val="24"/>
          <w:shd w:val="clear" w:color="auto" w:fill="FFFFFF"/>
        </w:rPr>
        <w:t>Trends in plant science</w:t>
      </w:r>
      <w:r w:rsidRPr="00C709C2">
        <w:rPr>
          <w:rFonts w:ascii="Times New Roman" w:hAnsi="Times New Roman" w:cs="Times New Roman"/>
          <w:color w:val="222222"/>
          <w:sz w:val="24"/>
          <w:szCs w:val="24"/>
          <w:shd w:val="clear" w:color="auto" w:fill="FFFFFF"/>
        </w:rPr>
        <w:t>, </w:t>
      </w:r>
      <w:r w:rsidRPr="00B06880">
        <w:rPr>
          <w:rFonts w:ascii="Times New Roman" w:hAnsi="Times New Roman" w:cs="Times New Roman"/>
          <w:b/>
          <w:bCs/>
          <w:color w:val="222222"/>
          <w:sz w:val="24"/>
          <w:szCs w:val="24"/>
          <w:shd w:val="clear" w:color="auto" w:fill="FFFFFF"/>
        </w:rPr>
        <w:t>3(5)</w:t>
      </w:r>
      <w:r w:rsidR="00B06880">
        <w:rPr>
          <w:rFonts w:ascii="Times New Roman" w:hAnsi="Times New Roman" w:cs="Times New Roman"/>
          <w:color w:val="222222"/>
          <w:sz w:val="24"/>
          <w:szCs w:val="24"/>
          <w:shd w:val="clear" w:color="auto" w:fill="FFFFFF"/>
        </w:rPr>
        <w:t>:</w:t>
      </w:r>
      <w:r w:rsidRPr="00C709C2">
        <w:rPr>
          <w:rFonts w:ascii="Times New Roman" w:hAnsi="Times New Roman" w:cs="Times New Roman"/>
          <w:color w:val="222222"/>
          <w:sz w:val="24"/>
          <w:szCs w:val="24"/>
          <w:shd w:val="clear" w:color="auto" w:fill="FFFFFF"/>
        </w:rPr>
        <w:t xml:space="preserve"> 175-180.</w:t>
      </w:r>
    </w:p>
    <w:p w14:paraId="7B58B594" w14:textId="77777777" w:rsidR="008B1882" w:rsidRPr="00C709C2" w:rsidRDefault="008B1882" w:rsidP="008B1882">
      <w:pPr>
        <w:autoSpaceDE w:val="0"/>
        <w:autoSpaceDN w:val="0"/>
        <w:adjustRightInd w:val="0"/>
        <w:spacing w:after="0" w:line="240" w:lineRule="auto"/>
        <w:ind w:left="567" w:hanging="567"/>
        <w:jc w:val="both"/>
        <w:rPr>
          <w:rFonts w:ascii="Times New Roman" w:hAnsi="Times New Roman" w:cs="Times New Roman"/>
          <w:kern w:val="0"/>
          <w:sz w:val="24"/>
          <w:szCs w:val="24"/>
          <w:lang w:bidi="gu-IN"/>
        </w:rPr>
      </w:pPr>
      <w:r w:rsidRPr="00C709C2">
        <w:rPr>
          <w:rFonts w:ascii="Times New Roman" w:hAnsi="Times New Roman" w:cs="Times New Roman"/>
          <w:kern w:val="0"/>
          <w:sz w:val="24"/>
          <w:szCs w:val="24"/>
          <w:lang w:bidi="gu-IN"/>
        </w:rPr>
        <w:t>Shukla</w:t>
      </w:r>
      <w:r w:rsidR="00B06880">
        <w:rPr>
          <w:rFonts w:ascii="Times New Roman" w:hAnsi="Times New Roman" w:cs="Times New Roman"/>
          <w:kern w:val="0"/>
          <w:sz w:val="24"/>
          <w:szCs w:val="24"/>
          <w:lang w:bidi="gu-IN"/>
        </w:rPr>
        <w:t>,</w:t>
      </w:r>
      <w:r w:rsidRPr="00C709C2">
        <w:rPr>
          <w:rFonts w:ascii="Times New Roman" w:hAnsi="Times New Roman" w:cs="Times New Roman"/>
          <w:kern w:val="0"/>
          <w:sz w:val="24"/>
          <w:szCs w:val="24"/>
          <w:lang w:bidi="gu-IN"/>
        </w:rPr>
        <w:t xml:space="preserve"> P</w:t>
      </w:r>
      <w:r w:rsidR="00B06880">
        <w:rPr>
          <w:rFonts w:ascii="Times New Roman" w:hAnsi="Times New Roman" w:cs="Times New Roman"/>
          <w:kern w:val="0"/>
          <w:sz w:val="24"/>
          <w:szCs w:val="24"/>
          <w:lang w:bidi="gu-IN"/>
        </w:rPr>
        <w:t>.;</w:t>
      </w:r>
      <w:r w:rsidRPr="00C709C2">
        <w:rPr>
          <w:rFonts w:ascii="Times New Roman" w:hAnsi="Times New Roman" w:cs="Times New Roman"/>
          <w:kern w:val="0"/>
          <w:sz w:val="24"/>
          <w:szCs w:val="24"/>
          <w:lang w:bidi="gu-IN"/>
        </w:rPr>
        <w:t xml:space="preserve"> Singh</w:t>
      </w:r>
      <w:r w:rsidR="00B06880">
        <w:rPr>
          <w:rFonts w:ascii="Times New Roman" w:hAnsi="Times New Roman" w:cs="Times New Roman"/>
          <w:kern w:val="0"/>
          <w:sz w:val="24"/>
          <w:szCs w:val="24"/>
          <w:lang w:bidi="gu-IN"/>
        </w:rPr>
        <w:t>,</w:t>
      </w:r>
      <w:r w:rsidRPr="00C709C2">
        <w:rPr>
          <w:rFonts w:ascii="Times New Roman" w:hAnsi="Times New Roman" w:cs="Times New Roman"/>
          <w:kern w:val="0"/>
          <w:sz w:val="24"/>
          <w:szCs w:val="24"/>
          <w:lang w:bidi="gu-IN"/>
        </w:rPr>
        <w:t xml:space="preserve"> N</w:t>
      </w:r>
      <w:r w:rsidR="00B06880">
        <w:rPr>
          <w:rFonts w:ascii="Times New Roman" w:hAnsi="Times New Roman" w:cs="Times New Roman"/>
          <w:kern w:val="0"/>
          <w:sz w:val="24"/>
          <w:szCs w:val="24"/>
          <w:lang w:bidi="gu-IN"/>
        </w:rPr>
        <w:t xml:space="preserve">. </w:t>
      </w:r>
      <w:r w:rsidRPr="00C709C2">
        <w:rPr>
          <w:rFonts w:ascii="Times New Roman" w:hAnsi="Times New Roman" w:cs="Times New Roman"/>
          <w:kern w:val="0"/>
          <w:sz w:val="24"/>
          <w:szCs w:val="24"/>
          <w:lang w:bidi="gu-IN"/>
        </w:rPr>
        <w:t>K</w:t>
      </w:r>
      <w:r w:rsidR="00B06880">
        <w:rPr>
          <w:rFonts w:ascii="Times New Roman" w:hAnsi="Times New Roman" w:cs="Times New Roman"/>
          <w:kern w:val="0"/>
          <w:sz w:val="24"/>
          <w:szCs w:val="24"/>
          <w:lang w:bidi="gu-IN"/>
        </w:rPr>
        <w:t>.;</w:t>
      </w:r>
      <w:r w:rsidRPr="00C709C2">
        <w:rPr>
          <w:rFonts w:ascii="Times New Roman" w:hAnsi="Times New Roman" w:cs="Times New Roman"/>
          <w:kern w:val="0"/>
          <w:sz w:val="24"/>
          <w:szCs w:val="24"/>
          <w:lang w:bidi="gu-IN"/>
        </w:rPr>
        <w:t xml:space="preserve"> Kumar</w:t>
      </w:r>
      <w:r w:rsidR="00B06880">
        <w:rPr>
          <w:rFonts w:ascii="Times New Roman" w:hAnsi="Times New Roman" w:cs="Times New Roman"/>
          <w:kern w:val="0"/>
          <w:sz w:val="24"/>
          <w:szCs w:val="24"/>
          <w:lang w:bidi="gu-IN"/>
        </w:rPr>
        <w:t>,</w:t>
      </w:r>
      <w:r w:rsidRPr="00C709C2">
        <w:rPr>
          <w:rFonts w:ascii="Times New Roman" w:hAnsi="Times New Roman" w:cs="Times New Roman"/>
          <w:kern w:val="0"/>
          <w:sz w:val="24"/>
          <w:szCs w:val="24"/>
          <w:lang w:bidi="gu-IN"/>
        </w:rPr>
        <w:t xml:space="preserve"> D</w:t>
      </w:r>
      <w:r w:rsidR="00B06880">
        <w:rPr>
          <w:rFonts w:ascii="Times New Roman" w:hAnsi="Times New Roman" w:cs="Times New Roman"/>
          <w:kern w:val="0"/>
          <w:sz w:val="24"/>
          <w:szCs w:val="24"/>
          <w:lang w:bidi="gu-IN"/>
        </w:rPr>
        <w:t>.;</w:t>
      </w:r>
      <w:r w:rsidRPr="00C709C2">
        <w:rPr>
          <w:rFonts w:ascii="Times New Roman" w:hAnsi="Times New Roman" w:cs="Times New Roman"/>
          <w:kern w:val="0"/>
          <w:sz w:val="24"/>
          <w:szCs w:val="24"/>
          <w:lang w:bidi="gu-IN"/>
        </w:rPr>
        <w:t xml:space="preserve"> Vijayan</w:t>
      </w:r>
      <w:r w:rsidR="00B06880">
        <w:rPr>
          <w:rFonts w:ascii="Times New Roman" w:hAnsi="Times New Roman" w:cs="Times New Roman"/>
          <w:kern w:val="0"/>
          <w:sz w:val="24"/>
          <w:szCs w:val="24"/>
          <w:lang w:bidi="gu-IN"/>
        </w:rPr>
        <w:t>,</w:t>
      </w:r>
      <w:r w:rsidRPr="00C709C2">
        <w:rPr>
          <w:rFonts w:ascii="Times New Roman" w:hAnsi="Times New Roman" w:cs="Times New Roman"/>
          <w:kern w:val="0"/>
          <w:sz w:val="24"/>
          <w:szCs w:val="24"/>
          <w:lang w:bidi="gu-IN"/>
        </w:rPr>
        <w:t xml:space="preserve"> S</w:t>
      </w:r>
      <w:r w:rsidR="00B06880">
        <w:rPr>
          <w:rFonts w:ascii="Times New Roman" w:hAnsi="Times New Roman" w:cs="Times New Roman"/>
          <w:kern w:val="0"/>
          <w:sz w:val="24"/>
          <w:szCs w:val="24"/>
          <w:lang w:bidi="gu-IN"/>
        </w:rPr>
        <w:t>.;</w:t>
      </w:r>
      <w:r w:rsidRPr="00C709C2">
        <w:rPr>
          <w:rFonts w:ascii="Times New Roman" w:hAnsi="Times New Roman" w:cs="Times New Roman"/>
          <w:kern w:val="0"/>
          <w:sz w:val="24"/>
          <w:szCs w:val="24"/>
          <w:lang w:bidi="gu-IN"/>
        </w:rPr>
        <w:t xml:space="preserve"> Ahmed</w:t>
      </w:r>
      <w:r w:rsidR="00B06880">
        <w:rPr>
          <w:rFonts w:ascii="Times New Roman" w:hAnsi="Times New Roman" w:cs="Times New Roman"/>
          <w:kern w:val="0"/>
          <w:sz w:val="24"/>
          <w:szCs w:val="24"/>
          <w:lang w:bidi="gu-IN"/>
        </w:rPr>
        <w:t>,</w:t>
      </w:r>
      <w:r w:rsidRPr="00C709C2">
        <w:rPr>
          <w:rFonts w:ascii="Times New Roman" w:hAnsi="Times New Roman" w:cs="Times New Roman"/>
          <w:kern w:val="0"/>
          <w:sz w:val="24"/>
          <w:szCs w:val="24"/>
          <w:lang w:bidi="gu-IN"/>
        </w:rPr>
        <w:t xml:space="preserve"> I</w:t>
      </w:r>
      <w:r w:rsidR="00B06880">
        <w:rPr>
          <w:rFonts w:ascii="Times New Roman" w:hAnsi="Times New Roman" w:cs="Times New Roman"/>
          <w:kern w:val="0"/>
          <w:sz w:val="24"/>
          <w:szCs w:val="24"/>
          <w:lang w:bidi="gu-IN"/>
        </w:rPr>
        <w:t>. and</w:t>
      </w:r>
      <w:r w:rsidRPr="00C709C2">
        <w:rPr>
          <w:rFonts w:ascii="Times New Roman" w:hAnsi="Times New Roman" w:cs="Times New Roman"/>
          <w:kern w:val="0"/>
          <w:sz w:val="24"/>
          <w:szCs w:val="24"/>
          <w:lang w:bidi="gu-IN"/>
        </w:rPr>
        <w:t xml:space="preserve"> Kirti</w:t>
      </w:r>
      <w:r w:rsidR="00B06880">
        <w:rPr>
          <w:rFonts w:ascii="Times New Roman" w:hAnsi="Times New Roman" w:cs="Times New Roman"/>
          <w:kern w:val="0"/>
          <w:sz w:val="24"/>
          <w:szCs w:val="24"/>
          <w:lang w:bidi="gu-IN"/>
        </w:rPr>
        <w:t>,</w:t>
      </w:r>
      <w:r w:rsidRPr="00C709C2">
        <w:rPr>
          <w:rFonts w:ascii="Times New Roman" w:hAnsi="Times New Roman" w:cs="Times New Roman"/>
          <w:kern w:val="0"/>
          <w:sz w:val="24"/>
          <w:szCs w:val="24"/>
          <w:lang w:bidi="gu-IN"/>
        </w:rPr>
        <w:t xml:space="preserve"> P</w:t>
      </w:r>
      <w:r w:rsidR="00B06880">
        <w:rPr>
          <w:rFonts w:ascii="Times New Roman" w:hAnsi="Times New Roman" w:cs="Times New Roman"/>
          <w:kern w:val="0"/>
          <w:sz w:val="24"/>
          <w:szCs w:val="24"/>
          <w:lang w:bidi="gu-IN"/>
        </w:rPr>
        <w:t xml:space="preserve">. </w:t>
      </w:r>
      <w:r w:rsidRPr="00C709C2">
        <w:rPr>
          <w:rFonts w:ascii="Times New Roman" w:hAnsi="Times New Roman" w:cs="Times New Roman"/>
          <w:kern w:val="0"/>
          <w:sz w:val="24"/>
          <w:szCs w:val="24"/>
          <w:lang w:bidi="gu-IN"/>
        </w:rPr>
        <w:t>B</w:t>
      </w:r>
      <w:r w:rsidR="00B06880">
        <w:rPr>
          <w:rFonts w:ascii="Times New Roman" w:hAnsi="Times New Roman" w:cs="Times New Roman"/>
          <w:kern w:val="0"/>
          <w:sz w:val="24"/>
          <w:szCs w:val="24"/>
          <w:lang w:bidi="gu-IN"/>
        </w:rPr>
        <w:t xml:space="preserve">. </w:t>
      </w:r>
      <w:r w:rsidRPr="00C709C2">
        <w:rPr>
          <w:rFonts w:ascii="Times New Roman" w:hAnsi="Times New Roman" w:cs="Times New Roman"/>
          <w:kern w:val="0"/>
          <w:sz w:val="24"/>
          <w:szCs w:val="24"/>
          <w:lang w:bidi="gu-IN"/>
        </w:rPr>
        <w:t>(2014)</w:t>
      </w:r>
      <w:r w:rsidR="00B06880">
        <w:rPr>
          <w:rFonts w:ascii="Times New Roman" w:hAnsi="Times New Roman" w:cs="Times New Roman"/>
          <w:kern w:val="0"/>
          <w:sz w:val="24"/>
          <w:szCs w:val="24"/>
          <w:lang w:bidi="gu-IN"/>
        </w:rPr>
        <w:t>.</w:t>
      </w:r>
      <w:r w:rsidRPr="00C709C2">
        <w:rPr>
          <w:rFonts w:ascii="Times New Roman" w:hAnsi="Times New Roman" w:cs="Times New Roman"/>
          <w:kern w:val="0"/>
          <w:sz w:val="24"/>
          <w:szCs w:val="24"/>
          <w:lang w:bidi="gu-IN"/>
        </w:rPr>
        <w:t xml:space="preserve"> Expression of a pathogen-induced cysteine protease (</w:t>
      </w:r>
      <w:proofErr w:type="spellStart"/>
      <w:r w:rsidRPr="00C709C2">
        <w:rPr>
          <w:rFonts w:ascii="Times New Roman" w:hAnsi="Times New Roman" w:cs="Times New Roman"/>
          <w:i/>
          <w:iCs/>
          <w:kern w:val="0"/>
          <w:sz w:val="24"/>
          <w:szCs w:val="24"/>
          <w:lang w:bidi="gu-IN"/>
        </w:rPr>
        <w:t>AdCP</w:t>
      </w:r>
      <w:proofErr w:type="spellEnd"/>
      <w:r w:rsidRPr="00C709C2">
        <w:rPr>
          <w:rFonts w:ascii="Times New Roman" w:hAnsi="Times New Roman" w:cs="Times New Roman"/>
          <w:kern w:val="0"/>
          <w:sz w:val="24"/>
          <w:szCs w:val="24"/>
          <w:lang w:bidi="gu-IN"/>
        </w:rPr>
        <w:t xml:space="preserve">) in tapetum results in male sterility in transgenic tobacco. </w:t>
      </w:r>
      <w:r w:rsidR="00B06880" w:rsidRPr="00B06880">
        <w:rPr>
          <w:rFonts w:ascii="Times New Roman" w:hAnsi="Times New Roman" w:cs="Times New Roman"/>
          <w:i/>
          <w:iCs/>
          <w:kern w:val="0"/>
          <w:sz w:val="24"/>
          <w:szCs w:val="24"/>
          <w:lang w:bidi="gu-IN"/>
        </w:rPr>
        <w:t>Functional &amp; Integrative Genomics</w:t>
      </w:r>
      <w:r w:rsidR="00B06880">
        <w:rPr>
          <w:rFonts w:ascii="Times New Roman" w:hAnsi="Times New Roman" w:cs="Times New Roman"/>
          <w:kern w:val="0"/>
          <w:sz w:val="24"/>
          <w:szCs w:val="24"/>
          <w:lang w:bidi="gu-IN"/>
        </w:rPr>
        <w:t>,</w:t>
      </w:r>
      <w:r w:rsidRPr="00C709C2">
        <w:rPr>
          <w:rFonts w:ascii="Times New Roman" w:hAnsi="Times New Roman" w:cs="Times New Roman"/>
          <w:kern w:val="0"/>
          <w:sz w:val="24"/>
          <w:szCs w:val="24"/>
          <w:lang w:bidi="gu-IN"/>
        </w:rPr>
        <w:t xml:space="preserve"> </w:t>
      </w:r>
      <w:r w:rsidRPr="00B06880">
        <w:rPr>
          <w:rFonts w:ascii="Times New Roman" w:hAnsi="Times New Roman" w:cs="Times New Roman"/>
          <w:b/>
          <w:bCs/>
          <w:kern w:val="0"/>
          <w:sz w:val="24"/>
          <w:szCs w:val="24"/>
          <w:lang w:bidi="gu-IN"/>
        </w:rPr>
        <w:t>14</w:t>
      </w:r>
      <w:r w:rsidRPr="00C709C2">
        <w:rPr>
          <w:rFonts w:ascii="Times New Roman" w:hAnsi="Times New Roman" w:cs="Times New Roman"/>
          <w:kern w:val="0"/>
          <w:sz w:val="24"/>
          <w:szCs w:val="24"/>
          <w:lang w:bidi="gu-IN"/>
        </w:rPr>
        <w:t>:</w:t>
      </w:r>
      <w:r w:rsidR="00B06880">
        <w:rPr>
          <w:rFonts w:ascii="Times New Roman" w:hAnsi="Times New Roman" w:cs="Times New Roman"/>
          <w:kern w:val="0"/>
          <w:sz w:val="24"/>
          <w:szCs w:val="24"/>
          <w:lang w:bidi="gu-IN"/>
        </w:rPr>
        <w:t xml:space="preserve"> </w:t>
      </w:r>
      <w:r w:rsidRPr="00C709C2">
        <w:rPr>
          <w:rFonts w:ascii="Times New Roman" w:hAnsi="Times New Roman" w:cs="Times New Roman"/>
          <w:kern w:val="0"/>
          <w:sz w:val="24"/>
          <w:szCs w:val="24"/>
          <w:lang w:bidi="gu-IN"/>
        </w:rPr>
        <w:t>307–317</w:t>
      </w:r>
      <w:r w:rsidR="00FF0E5C">
        <w:rPr>
          <w:rFonts w:ascii="Times New Roman" w:hAnsi="Times New Roman" w:cs="Times New Roman"/>
          <w:kern w:val="0"/>
          <w:sz w:val="24"/>
          <w:szCs w:val="24"/>
          <w:lang w:bidi="gu-IN"/>
        </w:rPr>
        <w:t>.</w:t>
      </w:r>
    </w:p>
    <w:p w14:paraId="153ADF9C" w14:textId="77777777" w:rsidR="008B1882" w:rsidRPr="00C709C2" w:rsidRDefault="008B1882" w:rsidP="008B1882">
      <w:pPr>
        <w:autoSpaceDE w:val="0"/>
        <w:autoSpaceDN w:val="0"/>
        <w:adjustRightInd w:val="0"/>
        <w:spacing w:after="0" w:line="240" w:lineRule="auto"/>
        <w:ind w:left="567" w:hanging="567"/>
        <w:jc w:val="both"/>
        <w:rPr>
          <w:rFonts w:ascii="Times New Roman" w:hAnsi="Times New Roman" w:cs="Times New Roman"/>
          <w:kern w:val="0"/>
          <w:sz w:val="24"/>
          <w:szCs w:val="24"/>
          <w:lang w:bidi="gu-IN"/>
        </w:rPr>
      </w:pPr>
      <w:r w:rsidRPr="00C709C2">
        <w:rPr>
          <w:rFonts w:ascii="Times New Roman" w:hAnsi="Times New Roman" w:cs="Times New Roman"/>
          <w:kern w:val="0"/>
          <w:sz w:val="24"/>
          <w:szCs w:val="24"/>
          <w:lang w:bidi="gu-IN"/>
        </w:rPr>
        <w:t>Shukla</w:t>
      </w:r>
      <w:r w:rsidR="00FF0E5C">
        <w:rPr>
          <w:rFonts w:ascii="Times New Roman" w:hAnsi="Times New Roman" w:cs="Times New Roman"/>
          <w:kern w:val="0"/>
          <w:sz w:val="24"/>
          <w:szCs w:val="24"/>
          <w:lang w:bidi="gu-IN"/>
        </w:rPr>
        <w:t>,</w:t>
      </w:r>
      <w:r w:rsidRPr="00C709C2">
        <w:rPr>
          <w:rFonts w:ascii="Times New Roman" w:hAnsi="Times New Roman" w:cs="Times New Roman"/>
          <w:kern w:val="0"/>
          <w:sz w:val="24"/>
          <w:szCs w:val="24"/>
          <w:lang w:bidi="gu-IN"/>
        </w:rPr>
        <w:t xml:space="preserve"> P</w:t>
      </w:r>
      <w:r w:rsidR="00FF0E5C">
        <w:rPr>
          <w:rFonts w:ascii="Times New Roman" w:hAnsi="Times New Roman" w:cs="Times New Roman"/>
          <w:kern w:val="0"/>
          <w:sz w:val="24"/>
          <w:szCs w:val="24"/>
          <w:lang w:bidi="gu-IN"/>
        </w:rPr>
        <w:t>.;</w:t>
      </w:r>
      <w:r w:rsidRPr="00C709C2">
        <w:rPr>
          <w:rFonts w:ascii="Times New Roman" w:hAnsi="Times New Roman" w:cs="Times New Roman"/>
          <w:kern w:val="0"/>
          <w:sz w:val="24"/>
          <w:szCs w:val="24"/>
          <w:lang w:bidi="gu-IN"/>
        </w:rPr>
        <w:t xml:space="preserve"> Subhashini</w:t>
      </w:r>
      <w:r w:rsidR="00FF0E5C">
        <w:rPr>
          <w:rFonts w:ascii="Times New Roman" w:hAnsi="Times New Roman" w:cs="Times New Roman"/>
          <w:kern w:val="0"/>
          <w:sz w:val="24"/>
          <w:szCs w:val="24"/>
          <w:lang w:bidi="gu-IN"/>
        </w:rPr>
        <w:t>,</w:t>
      </w:r>
      <w:r w:rsidRPr="00C709C2">
        <w:rPr>
          <w:rFonts w:ascii="Times New Roman" w:hAnsi="Times New Roman" w:cs="Times New Roman"/>
          <w:kern w:val="0"/>
          <w:sz w:val="24"/>
          <w:szCs w:val="24"/>
          <w:lang w:bidi="gu-IN"/>
        </w:rPr>
        <w:t xml:space="preserve"> M</w:t>
      </w:r>
      <w:r w:rsidR="00FF0E5C">
        <w:rPr>
          <w:rFonts w:ascii="Times New Roman" w:hAnsi="Times New Roman" w:cs="Times New Roman"/>
          <w:kern w:val="0"/>
          <w:sz w:val="24"/>
          <w:szCs w:val="24"/>
          <w:lang w:bidi="gu-IN"/>
        </w:rPr>
        <w:t>.;</w:t>
      </w:r>
      <w:r w:rsidRPr="00C709C2">
        <w:rPr>
          <w:rFonts w:ascii="Times New Roman" w:hAnsi="Times New Roman" w:cs="Times New Roman"/>
          <w:kern w:val="0"/>
          <w:sz w:val="24"/>
          <w:szCs w:val="24"/>
          <w:lang w:bidi="gu-IN"/>
        </w:rPr>
        <w:t xml:space="preserve"> Singh</w:t>
      </w:r>
      <w:r w:rsidR="00FF0E5C">
        <w:rPr>
          <w:rFonts w:ascii="Times New Roman" w:hAnsi="Times New Roman" w:cs="Times New Roman"/>
          <w:kern w:val="0"/>
          <w:sz w:val="24"/>
          <w:szCs w:val="24"/>
          <w:lang w:bidi="gu-IN"/>
        </w:rPr>
        <w:t>,</w:t>
      </w:r>
      <w:r w:rsidRPr="00C709C2">
        <w:rPr>
          <w:rFonts w:ascii="Times New Roman" w:hAnsi="Times New Roman" w:cs="Times New Roman"/>
          <w:kern w:val="0"/>
          <w:sz w:val="24"/>
          <w:szCs w:val="24"/>
          <w:lang w:bidi="gu-IN"/>
        </w:rPr>
        <w:t xml:space="preserve"> N</w:t>
      </w:r>
      <w:r w:rsidR="00FF0E5C">
        <w:rPr>
          <w:rFonts w:ascii="Times New Roman" w:hAnsi="Times New Roman" w:cs="Times New Roman"/>
          <w:kern w:val="0"/>
          <w:sz w:val="24"/>
          <w:szCs w:val="24"/>
          <w:lang w:bidi="gu-IN"/>
        </w:rPr>
        <w:t xml:space="preserve">. </w:t>
      </w:r>
      <w:r w:rsidRPr="00C709C2">
        <w:rPr>
          <w:rFonts w:ascii="Times New Roman" w:hAnsi="Times New Roman" w:cs="Times New Roman"/>
          <w:kern w:val="0"/>
          <w:sz w:val="24"/>
          <w:szCs w:val="24"/>
          <w:lang w:bidi="gu-IN"/>
        </w:rPr>
        <w:t>K</w:t>
      </w:r>
      <w:r w:rsidR="00FF0E5C">
        <w:rPr>
          <w:rFonts w:ascii="Times New Roman" w:hAnsi="Times New Roman" w:cs="Times New Roman"/>
          <w:kern w:val="0"/>
          <w:sz w:val="24"/>
          <w:szCs w:val="24"/>
          <w:lang w:bidi="gu-IN"/>
        </w:rPr>
        <w:t>.;</w:t>
      </w:r>
      <w:r w:rsidRPr="00C709C2">
        <w:rPr>
          <w:rFonts w:ascii="Times New Roman" w:hAnsi="Times New Roman" w:cs="Times New Roman"/>
          <w:kern w:val="0"/>
          <w:sz w:val="24"/>
          <w:szCs w:val="24"/>
          <w:lang w:bidi="gu-IN"/>
        </w:rPr>
        <w:t xml:space="preserve"> Ahmed</w:t>
      </w:r>
      <w:r w:rsidR="00FF0E5C">
        <w:rPr>
          <w:rFonts w:ascii="Times New Roman" w:hAnsi="Times New Roman" w:cs="Times New Roman"/>
          <w:kern w:val="0"/>
          <w:sz w:val="24"/>
          <w:szCs w:val="24"/>
          <w:lang w:bidi="gu-IN"/>
        </w:rPr>
        <w:t>,</w:t>
      </w:r>
      <w:r w:rsidRPr="00C709C2">
        <w:rPr>
          <w:rFonts w:ascii="Times New Roman" w:hAnsi="Times New Roman" w:cs="Times New Roman"/>
          <w:kern w:val="0"/>
          <w:sz w:val="24"/>
          <w:szCs w:val="24"/>
          <w:lang w:bidi="gu-IN"/>
        </w:rPr>
        <w:t xml:space="preserve"> I</w:t>
      </w:r>
      <w:r w:rsidR="00FF0E5C">
        <w:rPr>
          <w:rFonts w:ascii="Times New Roman" w:hAnsi="Times New Roman" w:cs="Times New Roman"/>
          <w:kern w:val="0"/>
          <w:sz w:val="24"/>
          <w:szCs w:val="24"/>
          <w:lang w:bidi="gu-IN"/>
        </w:rPr>
        <w:t>.;</w:t>
      </w:r>
      <w:r w:rsidRPr="00C709C2">
        <w:rPr>
          <w:rFonts w:ascii="Times New Roman" w:hAnsi="Times New Roman" w:cs="Times New Roman"/>
          <w:kern w:val="0"/>
          <w:sz w:val="24"/>
          <w:szCs w:val="24"/>
          <w:lang w:bidi="gu-IN"/>
        </w:rPr>
        <w:t xml:space="preserve"> </w:t>
      </w:r>
      <w:proofErr w:type="spellStart"/>
      <w:r w:rsidRPr="00C709C2">
        <w:rPr>
          <w:rFonts w:ascii="Times New Roman" w:hAnsi="Times New Roman" w:cs="Times New Roman"/>
          <w:kern w:val="0"/>
          <w:sz w:val="24"/>
          <w:szCs w:val="24"/>
          <w:lang w:bidi="gu-IN"/>
        </w:rPr>
        <w:t>Trishla</w:t>
      </w:r>
      <w:proofErr w:type="spellEnd"/>
      <w:r w:rsidR="00FF0E5C">
        <w:rPr>
          <w:rFonts w:ascii="Times New Roman" w:hAnsi="Times New Roman" w:cs="Times New Roman"/>
          <w:kern w:val="0"/>
          <w:sz w:val="24"/>
          <w:szCs w:val="24"/>
          <w:lang w:bidi="gu-IN"/>
        </w:rPr>
        <w:t>,</w:t>
      </w:r>
      <w:r w:rsidRPr="00C709C2">
        <w:rPr>
          <w:rFonts w:ascii="Times New Roman" w:hAnsi="Times New Roman" w:cs="Times New Roman"/>
          <w:kern w:val="0"/>
          <w:sz w:val="24"/>
          <w:szCs w:val="24"/>
          <w:lang w:bidi="gu-IN"/>
        </w:rPr>
        <w:t xml:space="preserve"> S</w:t>
      </w:r>
      <w:r w:rsidR="00FF0E5C">
        <w:rPr>
          <w:rFonts w:ascii="Times New Roman" w:hAnsi="Times New Roman" w:cs="Times New Roman"/>
          <w:kern w:val="0"/>
          <w:sz w:val="24"/>
          <w:szCs w:val="24"/>
          <w:lang w:bidi="gu-IN"/>
        </w:rPr>
        <w:t>. and</w:t>
      </w:r>
      <w:r w:rsidRPr="00C709C2">
        <w:rPr>
          <w:rFonts w:ascii="Times New Roman" w:hAnsi="Times New Roman" w:cs="Times New Roman"/>
          <w:kern w:val="0"/>
          <w:sz w:val="24"/>
          <w:szCs w:val="24"/>
          <w:lang w:bidi="gu-IN"/>
        </w:rPr>
        <w:t xml:space="preserve"> Kirti</w:t>
      </w:r>
      <w:r w:rsidR="00FF0E5C">
        <w:rPr>
          <w:rFonts w:ascii="Times New Roman" w:hAnsi="Times New Roman" w:cs="Times New Roman"/>
          <w:kern w:val="0"/>
          <w:sz w:val="24"/>
          <w:szCs w:val="24"/>
          <w:lang w:bidi="gu-IN"/>
        </w:rPr>
        <w:t>,</w:t>
      </w:r>
      <w:r w:rsidRPr="00C709C2">
        <w:rPr>
          <w:rFonts w:ascii="Times New Roman" w:hAnsi="Times New Roman" w:cs="Times New Roman"/>
          <w:kern w:val="0"/>
          <w:sz w:val="24"/>
          <w:szCs w:val="24"/>
          <w:lang w:bidi="gu-IN"/>
        </w:rPr>
        <w:t xml:space="preserve"> P</w:t>
      </w:r>
      <w:r w:rsidR="00FF0E5C">
        <w:rPr>
          <w:rFonts w:ascii="Times New Roman" w:hAnsi="Times New Roman" w:cs="Times New Roman"/>
          <w:kern w:val="0"/>
          <w:sz w:val="24"/>
          <w:szCs w:val="24"/>
          <w:lang w:bidi="gu-IN"/>
        </w:rPr>
        <w:t xml:space="preserve">. </w:t>
      </w:r>
      <w:r w:rsidRPr="00C709C2">
        <w:rPr>
          <w:rFonts w:ascii="Times New Roman" w:hAnsi="Times New Roman" w:cs="Times New Roman"/>
          <w:kern w:val="0"/>
          <w:sz w:val="24"/>
          <w:szCs w:val="24"/>
          <w:lang w:bidi="gu-IN"/>
        </w:rPr>
        <w:t>B</w:t>
      </w:r>
      <w:r w:rsidR="00FF0E5C">
        <w:rPr>
          <w:rFonts w:ascii="Times New Roman" w:hAnsi="Times New Roman" w:cs="Times New Roman"/>
          <w:kern w:val="0"/>
          <w:sz w:val="24"/>
          <w:szCs w:val="24"/>
          <w:lang w:bidi="gu-IN"/>
        </w:rPr>
        <w:t>.</w:t>
      </w:r>
      <w:r w:rsidRPr="00C709C2">
        <w:rPr>
          <w:rFonts w:ascii="Times New Roman" w:hAnsi="Times New Roman" w:cs="Times New Roman"/>
          <w:kern w:val="0"/>
          <w:sz w:val="24"/>
          <w:szCs w:val="24"/>
          <w:lang w:bidi="gu-IN"/>
        </w:rPr>
        <w:t xml:space="preserve"> (2016)</w:t>
      </w:r>
      <w:r w:rsidR="00FF0E5C">
        <w:rPr>
          <w:rFonts w:ascii="Times New Roman" w:hAnsi="Times New Roman" w:cs="Times New Roman"/>
          <w:kern w:val="0"/>
          <w:sz w:val="24"/>
          <w:szCs w:val="24"/>
          <w:lang w:bidi="gu-IN"/>
        </w:rPr>
        <w:t>.</w:t>
      </w:r>
      <w:r w:rsidRPr="00C709C2">
        <w:rPr>
          <w:rFonts w:ascii="Times New Roman" w:hAnsi="Times New Roman" w:cs="Times New Roman"/>
          <w:kern w:val="0"/>
          <w:sz w:val="24"/>
          <w:szCs w:val="24"/>
          <w:lang w:bidi="gu-IN"/>
        </w:rPr>
        <w:t xml:space="preserve"> Targeted expression of cystatin restores fertility in cysteine protease induced male sterile tobacco plants. </w:t>
      </w:r>
      <w:r w:rsidRPr="00FF0E5C">
        <w:rPr>
          <w:rFonts w:ascii="Times New Roman" w:hAnsi="Times New Roman" w:cs="Times New Roman"/>
          <w:i/>
          <w:iCs/>
          <w:kern w:val="0"/>
          <w:sz w:val="24"/>
          <w:szCs w:val="24"/>
          <w:lang w:bidi="gu-IN"/>
        </w:rPr>
        <w:t>Plant Sci</w:t>
      </w:r>
      <w:r w:rsidR="00FF0E5C" w:rsidRPr="00FF0E5C">
        <w:rPr>
          <w:rFonts w:ascii="Times New Roman" w:hAnsi="Times New Roman" w:cs="Times New Roman"/>
          <w:i/>
          <w:iCs/>
          <w:kern w:val="0"/>
          <w:sz w:val="24"/>
          <w:szCs w:val="24"/>
          <w:lang w:bidi="gu-IN"/>
        </w:rPr>
        <w:t>ence</w:t>
      </w:r>
      <w:r w:rsidR="00FF0E5C">
        <w:rPr>
          <w:rFonts w:ascii="Times New Roman" w:hAnsi="Times New Roman" w:cs="Times New Roman"/>
          <w:kern w:val="0"/>
          <w:sz w:val="24"/>
          <w:szCs w:val="24"/>
          <w:lang w:bidi="gu-IN"/>
        </w:rPr>
        <w:t xml:space="preserve">, </w:t>
      </w:r>
      <w:r w:rsidRPr="00FF0E5C">
        <w:rPr>
          <w:rFonts w:ascii="Times New Roman" w:hAnsi="Times New Roman" w:cs="Times New Roman"/>
          <w:b/>
          <w:bCs/>
          <w:kern w:val="0"/>
          <w:sz w:val="24"/>
          <w:szCs w:val="24"/>
          <w:lang w:bidi="gu-IN"/>
        </w:rPr>
        <w:t>246</w:t>
      </w:r>
      <w:r w:rsidRPr="00C709C2">
        <w:rPr>
          <w:rFonts w:ascii="Times New Roman" w:hAnsi="Times New Roman" w:cs="Times New Roman"/>
          <w:kern w:val="0"/>
          <w:sz w:val="24"/>
          <w:szCs w:val="24"/>
          <w:lang w:bidi="gu-IN"/>
        </w:rPr>
        <w:t>:</w:t>
      </w:r>
      <w:r w:rsidR="00FF0E5C">
        <w:rPr>
          <w:rFonts w:ascii="Times New Roman" w:hAnsi="Times New Roman" w:cs="Times New Roman"/>
          <w:kern w:val="0"/>
          <w:sz w:val="24"/>
          <w:szCs w:val="24"/>
          <w:lang w:bidi="gu-IN"/>
        </w:rPr>
        <w:t xml:space="preserve"> </w:t>
      </w:r>
      <w:r w:rsidRPr="00C709C2">
        <w:rPr>
          <w:rFonts w:ascii="Times New Roman" w:hAnsi="Times New Roman" w:cs="Times New Roman"/>
          <w:kern w:val="0"/>
          <w:sz w:val="24"/>
          <w:szCs w:val="24"/>
          <w:lang w:bidi="gu-IN"/>
        </w:rPr>
        <w:t>52–61</w:t>
      </w:r>
    </w:p>
    <w:p w14:paraId="0EA12C6E" w14:textId="77777777" w:rsidR="008B1882" w:rsidRPr="00C709C2" w:rsidRDefault="008B1882" w:rsidP="008B1882">
      <w:pPr>
        <w:spacing w:after="0" w:line="240" w:lineRule="auto"/>
        <w:ind w:left="567" w:hanging="567"/>
        <w:jc w:val="both"/>
        <w:rPr>
          <w:rFonts w:ascii="Times New Roman" w:hAnsi="Times New Roman" w:cs="Times New Roman"/>
          <w:sz w:val="24"/>
          <w:szCs w:val="24"/>
        </w:rPr>
      </w:pPr>
      <w:r w:rsidRPr="00C709C2">
        <w:rPr>
          <w:rFonts w:ascii="Times New Roman" w:hAnsi="Times New Roman" w:cs="Times New Roman"/>
          <w:color w:val="222222"/>
          <w:sz w:val="24"/>
          <w:szCs w:val="24"/>
          <w:shd w:val="clear" w:color="auto" w:fill="FFFFFF"/>
        </w:rPr>
        <w:t>Shukla, P.; Singh; N. K.; Gautam, R.; Ahmed, I.; Yadav, D.; Sharma, A. and Kirti, P. B. (2017). Molecular approaches for manipulating male sterility and strategies for fertility restoration in plants. </w:t>
      </w:r>
      <w:r w:rsidRPr="00C709C2">
        <w:rPr>
          <w:rFonts w:ascii="Times New Roman" w:hAnsi="Times New Roman" w:cs="Times New Roman"/>
          <w:i/>
          <w:iCs/>
          <w:color w:val="222222"/>
          <w:sz w:val="24"/>
          <w:szCs w:val="24"/>
          <w:shd w:val="clear" w:color="auto" w:fill="FFFFFF"/>
        </w:rPr>
        <w:t>Molecular biotechnology</w:t>
      </w:r>
      <w:r w:rsidRPr="00C709C2">
        <w:rPr>
          <w:rFonts w:ascii="Times New Roman" w:hAnsi="Times New Roman" w:cs="Times New Roman"/>
          <w:color w:val="222222"/>
          <w:sz w:val="24"/>
          <w:szCs w:val="24"/>
          <w:shd w:val="clear" w:color="auto" w:fill="FFFFFF"/>
        </w:rPr>
        <w:t>, </w:t>
      </w:r>
      <w:r w:rsidRPr="00C709C2">
        <w:rPr>
          <w:rFonts w:ascii="Times New Roman" w:hAnsi="Times New Roman" w:cs="Times New Roman"/>
          <w:i/>
          <w:iCs/>
          <w:color w:val="222222"/>
          <w:sz w:val="24"/>
          <w:szCs w:val="24"/>
          <w:shd w:val="clear" w:color="auto" w:fill="FFFFFF"/>
        </w:rPr>
        <w:t>59</w:t>
      </w:r>
      <w:r w:rsidR="00FF0E5C">
        <w:rPr>
          <w:rFonts w:ascii="Times New Roman" w:hAnsi="Times New Roman" w:cs="Times New Roman"/>
          <w:color w:val="222222"/>
          <w:sz w:val="24"/>
          <w:szCs w:val="24"/>
          <w:shd w:val="clear" w:color="auto" w:fill="FFFFFF"/>
        </w:rPr>
        <w:t xml:space="preserve">: </w:t>
      </w:r>
      <w:r w:rsidRPr="00C709C2">
        <w:rPr>
          <w:rFonts w:ascii="Times New Roman" w:hAnsi="Times New Roman" w:cs="Times New Roman"/>
          <w:color w:val="222222"/>
          <w:sz w:val="24"/>
          <w:szCs w:val="24"/>
          <w:shd w:val="clear" w:color="auto" w:fill="FFFFFF"/>
        </w:rPr>
        <w:t>445-457.</w:t>
      </w:r>
    </w:p>
    <w:p w14:paraId="583239BF" w14:textId="77777777" w:rsidR="008B1882" w:rsidRPr="00C709C2" w:rsidRDefault="008B1882" w:rsidP="008B1882">
      <w:pPr>
        <w:autoSpaceDE w:val="0"/>
        <w:autoSpaceDN w:val="0"/>
        <w:adjustRightInd w:val="0"/>
        <w:spacing w:after="0" w:line="240" w:lineRule="auto"/>
        <w:ind w:left="567" w:hanging="567"/>
        <w:jc w:val="both"/>
        <w:rPr>
          <w:rFonts w:ascii="Times New Roman" w:hAnsi="Times New Roman" w:cs="Times New Roman"/>
          <w:kern w:val="0"/>
          <w:sz w:val="24"/>
          <w:szCs w:val="24"/>
        </w:rPr>
      </w:pPr>
      <w:r w:rsidRPr="00C709C2">
        <w:rPr>
          <w:rFonts w:ascii="Times New Roman" w:hAnsi="Times New Roman" w:cs="Times New Roman"/>
          <w:kern w:val="0"/>
          <w:sz w:val="24"/>
          <w:szCs w:val="24"/>
        </w:rPr>
        <w:t>Singh</w:t>
      </w:r>
      <w:r w:rsidR="00FF0E5C">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M</w:t>
      </w:r>
      <w:r w:rsidR="00FF0E5C">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Kumar</w:t>
      </w:r>
      <w:r w:rsidR="00FF0E5C">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M</w:t>
      </w:r>
      <w:r w:rsidR="00FF0E5C">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Albertsen</w:t>
      </w:r>
      <w:r w:rsidR="00FF0E5C">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M</w:t>
      </w:r>
      <w:r w:rsidR="00FF0E5C">
        <w:rPr>
          <w:rFonts w:ascii="Times New Roman" w:hAnsi="Times New Roman" w:cs="Times New Roman"/>
          <w:kern w:val="0"/>
          <w:sz w:val="24"/>
          <w:szCs w:val="24"/>
        </w:rPr>
        <w:t xml:space="preserve">. </w:t>
      </w:r>
      <w:r w:rsidRPr="00C709C2">
        <w:rPr>
          <w:rFonts w:ascii="Times New Roman" w:hAnsi="Times New Roman" w:cs="Times New Roman"/>
          <w:kern w:val="0"/>
          <w:sz w:val="24"/>
          <w:szCs w:val="24"/>
        </w:rPr>
        <w:t>C</w:t>
      </w:r>
      <w:r w:rsidR="00FF0E5C">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Young</w:t>
      </w:r>
      <w:r w:rsidR="00FF0E5C">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J</w:t>
      </w:r>
      <w:r w:rsidR="00FF0E5C">
        <w:rPr>
          <w:rFonts w:ascii="Times New Roman" w:hAnsi="Times New Roman" w:cs="Times New Roman"/>
          <w:kern w:val="0"/>
          <w:sz w:val="24"/>
          <w:szCs w:val="24"/>
        </w:rPr>
        <w:t xml:space="preserve">. </w:t>
      </w:r>
      <w:r w:rsidRPr="00C709C2">
        <w:rPr>
          <w:rFonts w:ascii="Times New Roman" w:hAnsi="Times New Roman" w:cs="Times New Roman"/>
          <w:kern w:val="0"/>
          <w:sz w:val="24"/>
          <w:szCs w:val="24"/>
        </w:rPr>
        <w:t>K</w:t>
      </w:r>
      <w:r w:rsidR="00FF0E5C">
        <w:rPr>
          <w:rFonts w:ascii="Times New Roman" w:hAnsi="Times New Roman" w:cs="Times New Roman"/>
          <w:kern w:val="0"/>
          <w:sz w:val="24"/>
          <w:szCs w:val="24"/>
        </w:rPr>
        <w:t>. and</w:t>
      </w:r>
      <w:r w:rsidRPr="00C709C2">
        <w:rPr>
          <w:rFonts w:ascii="Times New Roman" w:hAnsi="Times New Roman" w:cs="Times New Roman"/>
          <w:kern w:val="0"/>
          <w:sz w:val="24"/>
          <w:szCs w:val="24"/>
        </w:rPr>
        <w:t xml:space="preserve"> Cigan</w:t>
      </w:r>
      <w:r w:rsidR="00FF0E5C">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A</w:t>
      </w:r>
      <w:r w:rsidR="00FF0E5C">
        <w:rPr>
          <w:rFonts w:ascii="Times New Roman" w:hAnsi="Times New Roman" w:cs="Times New Roman"/>
          <w:kern w:val="0"/>
          <w:sz w:val="24"/>
          <w:szCs w:val="24"/>
        </w:rPr>
        <w:t xml:space="preserve">. </w:t>
      </w:r>
      <w:r w:rsidRPr="00C709C2">
        <w:rPr>
          <w:rFonts w:ascii="Times New Roman" w:hAnsi="Times New Roman" w:cs="Times New Roman"/>
          <w:kern w:val="0"/>
          <w:sz w:val="24"/>
          <w:szCs w:val="24"/>
        </w:rPr>
        <w:t>M</w:t>
      </w:r>
      <w:r w:rsidR="00FF0E5C">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(2018)</w:t>
      </w:r>
      <w:r w:rsidR="00FF0E5C">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Concurrent modifications in the three homeologs of </w:t>
      </w:r>
      <w:r w:rsidRPr="00C709C2">
        <w:rPr>
          <w:rFonts w:ascii="Times New Roman" w:hAnsi="Times New Roman" w:cs="Times New Roman"/>
          <w:i/>
          <w:iCs/>
          <w:kern w:val="0"/>
          <w:sz w:val="24"/>
          <w:szCs w:val="24"/>
        </w:rPr>
        <w:t xml:space="preserve">Ms45 </w:t>
      </w:r>
      <w:r w:rsidRPr="00C709C2">
        <w:rPr>
          <w:rFonts w:ascii="Times New Roman" w:hAnsi="Times New Roman" w:cs="Times New Roman"/>
          <w:kern w:val="0"/>
          <w:sz w:val="24"/>
          <w:szCs w:val="24"/>
        </w:rPr>
        <w:t>gene with CRISPR-Cas9 lead to rapid generation of male sterile bread wheat (</w:t>
      </w:r>
      <w:r w:rsidRPr="00C709C2">
        <w:rPr>
          <w:rFonts w:ascii="Times New Roman" w:hAnsi="Times New Roman" w:cs="Times New Roman"/>
          <w:i/>
          <w:iCs/>
          <w:kern w:val="0"/>
          <w:sz w:val="24"/>
          <w:szCs w:val="24"/>
        </w:rPr>
        <w:t xml:space="preserve">Triticum aestivum </w:t>
      </w:r>
      <w:r w:rsidRPr="00C709C2">
        <w:rPr>
          <w:rFonts w:ascii="Times New Roman" w:hAnsi="Times New Roman" w:cs="Times New Roman"/>
          <w:kern w:val="0"/>
          <w:sz w:val="24"/>
          <w:szCs w:val="24"/>
        </w:rPr>
        <w:t xml:space="preserve">L.). </w:t>
      </w:r>
      <w:r w:rsidRPr="00FF0E5C">
        <w:rPr>
          <w:rFonts w:ascii="Times New Roman" w:hAnsi="Times New Roman" w:cs="Times New Roman"/>
          <w:i/>
          <w:iCs/>
          <w:kern w:val="0"/>
          <w:sz w:val="24"/>
          <w:szCs w:val="24"/>
        </w:rPr>
        <w:t>Plant Mol</w:t>
      </w:r>
      <w:r w:rsidR="00FF0E5C">
        <w:rPr>
          <w:rFonts w:ascii="Times New Roman" w:hAnsi="Times New Roman" w:cs="Times New Roman"/>
          <w:i/>
          <w:iCs/>
          <w:kern w:val="0"/>
          <w:sz w:val="24"/>
          <w:szCs w:val="24"/>
        </w:rPr>
        <w:t>ecular</w:t>
      </w:r>
      <w:r w:rsidRPr="00FF0E5C">
        <w:rPr>
          <w:rFonts w:ascii="Times New Roman" w:hAnsi="Times New Roman" w:cs="Times New Roman"/>
          <w:i/>
          <w:iCs/>
          <w:kern w:val="0"/>
          <w:sz w:val="24"/>
          <w:szCs w:val="24"/>
        </w:rPr>
        <w:t xml:space="preserve"> Biol</w:t>
      </w:r>
      <w:r w:rsidR="00FF0E5C">
        <w:rPr>
          <w:rFonts w:ascii="Times New Roman" w:hAnsi="Times New Roman" w:cs="Times New Roman"/>
          <w:i/>
          <w:iCs/>
          <w:kern w:val="0"/>
          <w:sz w:val="24"/>
          <w:szCs w:val="24"/>
        </w:rPr>
        <w:t>ogy,</w:t>
      </w:r>
      <w:r w:rsidRPr="00C709C2">
        <w:rPr>
          <w:rFonts w:ascii="Times New Roman" w:hAnsi="Times New Roman" w:cs="Times New Roman"/>
          <w:kern w:val="0"/>
          <w:sz w:val="24"/>
          <w:szCs w:val="24"/>
        </w:rPr>
        <w:t xml:space="preserve"> </w:t>
      </w:r>
      <w:r w:rsidRPr="00FF0E5C">
        <w:rPr>
          <w:rFonts w:ascii="Times New Roman" w:hAnsi="Times New Roman" w:cs="Times New Roman"/>
          <w:b/>
          <w:bCs/>
          <w:kern w:val="0"/>
          <w:sz w:val="24"/>
          <w:szCs w:val="24"/>
        </w:rPr>
        <w:t>97</w:t>
      </w:r>
      <w:r w:rsidRPr="00C709C2">
        <w:rPr>
          <w:rFonts w:ascii="Times New Roman" w:hAnsi="Times New Roman" w:cs="Times New Roman"/>
          <w:kern w:val="0"/>
          <w:sz w:val="24"/>
          <w:szCs w:val="24"/>
        </w:rPr>
        <w:t>:371–383.</w:t>
      </w:r>
    </w:p>
    <w:p w14:paraId="19DE40A9" w14:textId="77777777" w:rsidR="008B1882" w:rsidRPr="00C709C2" w:rsidRDefault="008B1882" w:rsidP="008B1882">
      <w:pPr>
        <w:spacing w:after="0" w:line="240" w:lineRule="auto"/>
        <w:ind w:left="567" w:hanging="567"/>
        <w:jc w:val="both"/>
        <w:rPr>
          <w:rFonts w:ascii="Times New Roman" w:hAnsi="Times New Roman" w:cs="Times New Roman"/>
          <w:sz w:val="24"/>
          <w:szCs w:val="24"/>
        </w:rPr>
      </w:pPr>
      <w:r w:rsidRPr="00C709C2">
        <w:rPr>
          <w:rFonts w:ascii="Times New Roman" w:hAnsi="Times New Roman" w:cs="Times New Roman"/>
          <w:color w:val="222222"/>
          <w:sz w:val="24"/>
          <w:szCs w:val="24"/>
          <w:shd w:val="clear" w:color="auto" w:fill="FFFFFF"/>
        </w:rPr>
        <w:t xml:space="preserve">Singh, M.; Brown, G. G. (1991). Suppression of cytoplasmic male sterility by nuclear genes alters expression of a novel mitochondrial gene region. </w:t>
      </w:r>
      <w:r w:rsidRPr="00C709C2">
        <w:rPr>
          <w:rFonts w:ascii="Times New Roman" w:hAnsi="Times New Roman" w:cs="Times New Roman"/>
          <w:i/>
          <w:iCs/>
          <w:color w:val="222222"/>
          <w:sz w:val="24"/>
          <w:szCs w:val="24"/>
          <w:shd w:val="clear" w:color="auto" w:fill="FFFFFF"/>
        </w:rPr>
        <w:t>Plant Cell</w:t>
      </w:r>
      <w:r w:rsidRPr="00C709C2">
        <w:rPr>
          <w:rFonts w:ascii="Times New Roman" w:hAnsi="Times New Roman" w:cs="Times New Roman"/>
          <w:color w:val="222222"/>
          <w:sz w:val="24"/>
          <w:szCs w:val="24"/>
          <w:shd w:val="clear" w:color="auto" w:fill="FFFFFF"/>
        </w:rPr>
        <w:t xml:space="preserve">, </w:t>
      </w:r>
      <w:r w:rsidRPr="00043845">
        <w:rPr>
          <w:rFonts w:ascii="Times New Roman" w:hAnsi="Times New Roman" w:cs="Times New Roman"/>
          <w:b/>
          <w:bCs/>
          <w:color w:val="222222"/>
          <w:sz w:val="24"/>
          <w:szCs w:val="24"/>
          <w:shd w:val="clear" w:color="auto" w:fill="FFFFFF"/>
        </w:rPr>
        <w:t>3</w:t>
      </w:r>
      <w:r w:rsidR="00043845">
        <w:rPr>
          <w:rFonts w:ascii="Times New Roman" w:hAnsi="Times New Roman" w:cs="Times New Roman"/>
          <w:color w:val="222222"/>
          <w:sz w:val="24"/>
          <w:szCs w:val="24"/>
          <w:shd w:val="clear" w:color="auto" w:fill="FFFFFF"/>
        </w:rPr>
        <w:t>:</w:t>
      </w:r>
      <w:r w:rsidRPr="00C709C2">
        <w:rPr>
          <w:rFonts w:ascii="Times New Roman" w:hAnsi="Times New Roman" w:cs="Times New Roman"/>
          <w:color w:val="222222"/>
          <w:sz w:val="24"/>
          <w:szCs w:val="24"/>
          <w:shd w:val="clear" w:color="auto" w:fill="FFFFFF"/>
        </w:rPr>
        <w:t xml:space="preserve"> 1349–62.</w:t>
      </w:r>
    </w:p>
    <w:p w14:paraId="7E6358ED" w14:textId="77777777" w:rsidR="008B1882" w:rsidRPr="00C709C2" w:rsidRDefault="008B1882" w:rsidP="008B1882">
      <w:pPr>
        <w:spacing w:after="0" w:line="240" w:lineRule="auto"/>
        <w:ind w:left="567" w:hanging="567"/>
        <w:jc w:val="both"/>
        <w:rPr>
          <w:rFonts w:ascii="Times New Roman" w:hAnsi="Times New Roman" w:cs="Times New Roman"/>
          <w:sz w:val="24"/>
          <w:szCs w:val="24"/>
        </w:rPr>
      </w:pPr>
      <w:r w:rsidRPr="00C709C2">
        <w:rPr>
          <w:rFonts w:ascii="Times New Roman" w:hAnsi="Times New Roman" w:cs="Times New Roman"/>
          <w:color w:val="222222"/>
          <w:sz w:val="24"/>
          <w:szCs w:val="24"/>
          <w:shd w:val="clear" w:color="auto" w:fill="FFFFFF"/>
        </w:rPr>
        <w:t>Singh, S. P.; Singh, S. P.; Pandey, T.; Singh, R. R. and Sawant, S. V. (2015). A novel male sterility-fertility restoration system in plants for hybrid seed production. </w:t>
      </w:r>
      <w:r w:rsidRPr="00C709C2">
        <w:rPr>
          <w:rFonts w:ascii="Times New Roman" w:hAnsi="Times New Roman" w:cs="Times New Roman"/>
          <w:i/>
          <w:iCs/>
          <w:color w:val="222222"/>
          <w:sz w:val="24"/>
          <w:szCs w:val="24"/>
          <w:shd w:val="clear" w:color="auto" w:fill="FFFFFF"/>
        </w:rPr>
        <w:t>Scientific Reports</w:t>
      </w:r>
      <w:r w:rsidRPr="00C709C2">
        <w:rPr>
          <w:rFonts w:ascii="Times New Roman" w:hAnsi="Times New Roman" w:cs="Times New Roman"/>
          <w:color w:val="222222"/>
          <w:sz w:val="24"/>
          <w:szCs w:val="24"/>
          <w:shd w:val="clear" w:color="auto" w:fill="FFFFFF"/>
        </w:rPr>
        <w:t>, </w:t>
      </w:r>
      <w:r w:rsidRPr="00043845">
        <w:rPr>
          <w:rFonts w:ascii="Times New Roman" w:hAnsi="Times New Roman" w:cs="Times New Roman"/>
          <w:b/>
          <w:bCs/>
          <w:i/>
          <w:iCs/>
          <w:color w:val="222222"/>
          <w:sz w:val="24"/>
          <w:szCs w:val="24"/>
          <w:shd w:val="clear" w:color="auto" w:fill="FFFFFF"/>
        </w:rPr>
        <w:t>5</w:t>
      </w:r>
      <w:r w:rsidRPr="00043845">
        <w:rPr>
          <w:rFonts w:ascii="Times New Roman" w:hAnsi="Times New Roman" w:cs="Times New Roman"/>
          <w:b/>
          <w:bCs/>
          <w:color w:val="222222"/>
          <w:sz w:val="24"/>
          <w:szCs w:val="24"/>
          <w:shd w:val="clear" w:color="auto" w:fill="FFFFFF"/>
        </w:rPr>
        <w:t>(1)</w:t>
      </w:r>
      <w:r w:rsidR="00043845">
        <w:rPr>
          <w:rFonts w:ascii="Times New Roman" w:hAnsi="Times New Roman" w:cs="Times New Roman"/>
          <w:color w:val="222222"/>
          <w:sz w:val="24"/>
          <w:szCs w:val="24"/>
          <w:shd w:val="clear" w:color="auto" w:fill="FFFFFF"/>
        </w:rPr>
        <w:t>:</w:t>
      </w:r>
      <w:r w:rsidRPr="00C709C2">
        <w:rPr>
          <w:rFonts w:ascii="Times New Roman" w:hAnsi="Times New Roman" w:cs="Times New Roman"/>
          <w:color w:val="222222"/>
          <w:sz w:val="24"/>
          <w:szCs w:val="24"/>
          <w:shd w:val="clear" w:color="auto" w:fill="FFFFFF"/>
        </w:rPr>
        <w:t xml:space="preserve"> 11274.</w:t>
      </w:r>
    </w:p>
    <w:p w14:paraId="44576B84" w14:textId="77777777" w:rsidR="008B1882" w:rsidRPr="00C709C2" w:rsidRDefault="008B1882" w:rsidP="008B1882">
      <w:pPr>
        <w:spacing w:after="0" w:line="240" w:lineRule="auto"/>
        <w:ind w:left="567" w:hanging="567"/>
        <w:jc w:val="both"/>
        <w:rPr>
          <w:rFonts w:ascii="Times New Roman" w:hAnsi="Times New Roman" w:cs="Times New Roman"/>
          <w:sz w:val="24"/>
          <w:szCs w:val="24"/>
        </w:rPr>
      </w:pPr>
      <w:r w:rsidRPr="00C709C2">
        <w:rPr>
          <w:rFonts w:ascii="Times New Roman" w:hAnsi="Times New Roman" w:cs="Times New Roman"/>
          <w:color w:val="222222"/>
          <w:sz w:val="24"/>
          <w:szCs w:val="24"/>
          <w:shd w:val="clear" w:color="auto" w:fill="FFFFFF"/>
        </w:rPr>
        <w:t>Song</w:t>
      </w:r>
      <w:r w:rsidR="00043845">
        <w:rPr>
          <w:rFonts w:ascii="Times New Roman" w:hAnsi="Times New Roman" w:cs="Times New Roman"/>
          <w:color w:val="222222"/>
          <w:sz w:val="24"/>
          <w:szCs w:val="24"/>
          <w:shd w:val="clear" w:color="auto" w:fill="FFFFFF"/>
        </w:rPr>
        <w:t>,</w:t>
      </w:r>
      <w:r w:rsidRPr="00C709C2">
        <w:rPr>
          <w:rFonts w:ascii="Times New Roman" w:hAnsi="Times New Roman" w:cs="Times New Roman"/>
          <w:color w:val="222222"/>
          <w:sz w:val="24"/>
          <w:szCs w:val="24"/>
          <w:shd w:val="clear" w:color="auto" w:fill="FFFFFF"/>
        </w:rPr>
        <w:t xml:space="preserve"> J</w:t>
      </w:r>
      <w:r w:rsidR="00043845">
        <w:rPr>
          <w:rFonts w:ascii="Times New Roman" w:hAnsi="Times New Roman" w:cs="Times New Roman"/>
          <w:color w:val="222222"/>
          <w:sz w:val="24"/>
          <w:szCs w:val="24"/>
          <w:shd w:val="clear" w:color="auto" w:fill="FFFFFF"/>
        </w:rPr>
        <w:t>. and</w:t>
      </w:r>
      <w:r w:rsidRPr="00C709C2">
        <w:rPr>
          <w:rFonts w:ascii="Times New Roman" w:hAnsi="Times New Roman" w:cs="Times New Roman"/>
          <w:color w:val="222222"/>
          <w:sz w:val="24"/>
          <w:szCs w:val="24"/>
          <w:shd w:val="clear" w:color="auto" w:fill="FFFFFF"/>
        </w:rPr>
        <w:t xml:space="preserve"> Hedgcoth</w:t>
      </w:r>
      <w:r w:rsidR="00043845">
        <w:rPr>
          <w:rFonts w:ascii="Times New Roman" w:hAnsi="Times New Roman" w:cs="Times New Roman"/>
          <w:color w:val="222222"/>
          <w:sz w:val="24"/>
          <w:szCs w:val="24"/>
          <w:shd w:val="clear" w:color="auto" w:fill="FFFFFF"/>
        </w:rPr>
        <w:t>,</w:t>
      </w:r>
      <w:r w:rsidRPr="00C709C2">
        <w:rPr>
          <w:rFonts w:ascii="Times New Roman" w:hAnsi="Times New Roman" w:cs="Times New Roman"/>
          <w:color w:val="222222"/>
          <w:sz w:val="24"/>
          <w:szCs w:val="24"/>
          <w:shd w:val="clear" w:color="auto" w:fill="FFFFFF"/>
        </w:rPr>
        <w:t xml:space="preserve"> C. (1994). A chimeric gene (</w:t>
      </w:r>
      <w:r w:rsidRPr="00C709C2">
        <w:rPr>
          <w:rFonts w:ascii="Times New Roman" w:hAnsi="Times New Roman" w:cs="Times New Roman"/>
          <w:i/>
          <w:iCs/>
          <w:color w:val="222222"/>
          <w:sz w:val="24"/>
          <w:szCs w:val="24"/>
          <w:shd w:val="clear" w:color="auto" w:fill="FFFFFF"/>
        </w:rPr>
        <w:t>orf256</w:t>
      </w:r>
      <w:r w:rsidRPr="00C709C2">
        <w:rPr>
          <w:rFonts w:ascii="Times New Roman" w:hAnsi="Times New Roman" w:cs="Times New Roman"/>
          <w:color w:val="222222"/>
          <w:sz w:val="24"/>
          <w:szCs w:val="24"/>
          <w:shd w:val="clear" w:color="auto" w:fill="FFFFFF"/>
        </w:rPr>
        <w:t xml:space="preserve">) is expressed as protein only in cytoplasmic male sterile lines of wheat. </w:t>
      </w:r>
      <w:r w:rsidRPr="00C709C2">
        <w:rPr>
          <w:rFonts w:ascii="Times New Roman" w:hAnsi="Times New Roman" w:cs="Times New Roman"/>
          <w:i/>
          <w:iCs/>
          <w:color w:val="222222"/>
          <w:sz w:val="24"/>
          <w:szCs w:val="24"/>
          <w:shd w:val="clear" w:color="auto" w:fill="FFFFFF"/>
        </w:rPr>
        <w:t>Plant Mol</w:t>
      </w:r>
      <w:r w:rsidR="00043845">
        <w:rPr>
          <w:rFonts w:ascii="Times New Roman" w:hAnsi="Times New Roman" w:cs="Times New Roman"/>
          <w:i/>
          <w:iCs/>
          <w:color w:val="222222"/>
          <w:sz w:val="24"/>
          <w:szCs w:val="24"/>
          <w:shd w:val="clear" w:color="auto" w:fill="FFFFFF"/>
        </w:rPr>
        <w:t>ecular</w:t>
      </w:r>
      <w:r w:rsidRPr="00C709C2">
        <w:rPr>
          <w:rFonts w:ascii="Times New Roman" w:hAnsi="Times New Roman" w:cs="Times New Roman"/>
          <w:i/>
          <w:iCs/>
          <w:color w:val="222222"/>
          <w:sz w:val="24"/>
          <w:szCs w:val="24"/>
          <w:shd w:val="clear" w:color="auto" w:fill="FFFFFF"/>
        </w:rPr>
        <w:t xml:space="preserve"> Biol</w:t>
      </w:r>
      <w:r w:rsidR="00043845">
        <w:rPr>
          <w:rFonts w:ascii="Times New Roman" w:hAnsi="Times New Roman" w:cs="Times New Roman"/>
          <w:i/>
          <w:iCs/>
          <w:color w:val="222222"/>
          <w:sz w:val="24"/>
          <w:szCs w:val="24"/>
          <w:shd w:val="clear" w:color="auto" w:fill="FFFFFF"/>
        </w:rPr>
        <w:t>ogy</w:t>
      </w:r>
      <w:r w:rsidRPr="00C709C2">
        <w:rPr>
          <w:rFonts w:ascii="Times New Roman" w:hAnsi="Times New Roman" w:cs="Times New Roman"/>
          <w:color w:val="222222"/>
          <w:sz w:val="24"/>
          <w:szCs w:val="24"/>
          <w:shd w:val="clear" w:color="auto" w:fill="FFFFFF"/>
        </w:rPr>
        <w:t xml:space="preserve">, </w:t>
      </w:r>
      <w:r w:rsidRPr="00043845">
        <w:rPr>
          <w:rFonts w:ascii="Times New Roman" w:hAnsi="Times New Roman" w:cs="Times New Roman"/>
          <w:b/>
          <w:bCs/>
          <w:color w:val="222222"/>
          <w:sz w:val="24"/>
          <w:szCs w:val="24"/>
          <w:shd w:val="clear" w:color="auto" w:fill="FFFFFF"/>
        </w:rPr>
        <w:t>26</w:t>
      </w:r>
      <w:r w:rsidRPr="00C709C2">
        <w:rPr>
          <w:rFonts w:ascii="Times New Roman" w:hAnsi="Times New Roman" w:cs="Times New Roman"/>
          <w:color w:val="222222"/>
          <w:sz w:val="24"/>
          <w:szCs w:val="24"/>
          <w:shd w:val="clear" w:color="auto" w:fill="FFFFFF"/>
        </w:rPr>
        <w:t>:</w:t>
      </w:r>
      <w:r w:rsidR="00043845">
        <w:rPr>
          <w:rFonts w:ascii="Times New Roman" w:hAnsi="Times New Roman" w:cs="Times New Roman"/>
          <w:color w:val="222222"/>
          <w:sz w:val="24"/>
          <w:szCs w:val="24"/>
          <w:shd w:val="clear" w:color="auto" w:fill="FFFFFF"/>
        </w:rPr>
        <w:t xml:space="preserve"> </w:t>
      </w:r>
      <w:r w:rsidRPr="00C709C2">
        <w:rPr>
          <w:rFonts w:ascii="Times New Roman" w:hAnsi="Times New Roman" w:cs="Times New Roman"/>
          <w:color w:val="222222"/>
          <w:sz w:val="24"/>
          <w:szCs w:val="24"/>
          <w:shd w:val="clear" w:color="auto" w:fill="FFFFFF"/>
        </w:rPr>
        <w:t xml:space="preserve">535–3. </w:t>
      </w:r>
    </w:p>
    <w:p w14:paraId="68C484B0" w14:textId="77777777" w:rsidR="008B1882" w:rsidRPr="00C709C2" w:rsidRDefault="008B1882" w:rsidP="008B1882">
      <w:pPr>
        <w:spacing w:after="0" w:line="240" w:lineRule="auto"/>
        <w:ind w:left="567" w:hanging="567"/>
        <w:jc w:val="both"/>
        <w:rPr>
          <w:rFonts w:ascii="Times New Roman" w:hAnsi="Times New Roman" w:cs="Times New Roman"/>
          <w:sz w:val="24"/>
          <w:szCs w:val="24"/>
        </w:rPr>
      </w:pPr>
      <w:r w:rsidRPr="00C709C2">
        <w:rPr>
          <w:rFonts w:ascii="Times New Roman" w:hAnsi="Times New Roman" w:cs="Times New Roman"/>
          <w:color w:val="222222"/>
          <w:sz w:val="24"/>
          <w:szCs w:val="24"/>
          <w:shd w:val="clear" w:color="auto" w:fill="FFFFFF"/>
        </w:rPr>
        <w:t xml:space="preserve">Stephens, J. C. and </w:t>
      </w:r>
      <w:r w:rsidR="00CE7C18" w:rsidRPr="00C709C2">
        <w:rPr>
          <w:rFonts w:ascii="Times New Roman" w:hAnsi="Times New Roman" w:cs="Times New Roman"/>
          <w:color w:val="222222"/>
          <w:sz w:val="24"/>
          <w:szCs w:val="24"/>
          <w:shd w:val="clear" w:color="auto" w:fill="FFFFFF"/>
        </w:rPr>
        <w:t xml:space="preserve">R. F. Holland </w:t>
      </w:r>
      <w:r w:rsidRPr="00C709C2">
        <w:rPr>
          <w:rFonts w:ascii="Times New Roman" w:hAnsi="Times New Roman" w:cs="Times New Roman"/>
          <w:color w:val="222222"/>
          <w:sz w:val="24"/>
          <w:szCs w:val="24"/>
          <w:shd w:val="clear" w:color="auto" w:fill="FFFFFF"/>
        </w:rPr>
        <w:t>(1937)</w:t>
      </w:r>
      <w:r w:rsidR="009D2740">
        <w:rPr>
          <w:rFonts w:ascii="Times New Roman" w:hAnsi="Times New Roman" w:cs="Times New Roman"/>
          <w:color w:val="222222"/>
          <w:sz w:val="24"/>
          <w:szCs w:val="24"/>
          <w:shd w:val="clear" w:color="auto" w:fill="FFFFFF"/>
        </w:rPr>
        <w:t>.</w:t>
      </w:r>
      <w:r w:rsidRPr="00C709C2">
        <w:rPr>
          <w:rFonts w:ascii="Times New Roman" w:hAnsi="Times New Roman" w:cs="Times New Roman"/>
          <w:color w:val="222222"/>
          <w:sz w:val="24"/>
          <w:szCs w:val="24"/>
          <w:shd w:val="clear" w:color="auto" w:fill="FFFFFF"/>
        </w:rPr>
        <w:t xml:space="preserve"> Male sterility in sorghum: its possible utilization in production of hybrid seed. </w:t>
      </w:r>
      <w:r w:rsidR="009D2740">
        <w:rPr>
          <w:rFonts w:ascii="Times New Roman" w:hAnsi="Times New Roman" w:cs="Times New Roman"/>
          <w:i/>
          <w:iCs/>
          <w:color w:val="222222"/>
          <w:sz w:val="24"/>
          <w:szCs w:val="24"/>
          <w:shd w:val="clear" w:color="auto" w:fill="FFFFFF"/>
        </w:rPr>
        <w:t>J</w:t>
      </w:r>
      <w:r w:rsidR="009D2740" w:rsidRPr="009D2740">
        <w:rPr>
          <w:rFonts w:ascii="Times New Roman" w:hAnsi="Times New Roman" w:cs="Times New Roman"/>
          <w:i/>
          <w:iCs/>
          <w:color w:val="222222"/>
          <w:sz w:val="24"/>
          <w:szCs w:val="24"/>
          <w:shd w:val="clear" w:color="auto" w:fill="FFFFFF"/>
        </w:rPr>
        <w:t>ournal of American Society of Agronomy</w:t>
      </w:r>
      <w:r w:rsidRPr="00C709C2">
        <w:rPr>
          <w:rFonts w:ascii="Times New Roman" w:hAnsi="Times New Roman" w:cs="Times New Roman"/>
          <w:i/>
          <w:iCs/>
          <w:color w:val="222222"/>
          <w:sz w:val="24"/>
          <w:szCs w:val="24"/>
          <w:shd w:val="clear" w:color="auto" w:fill="FFFFFF"/>
        </w:rPr>
        <w:t>,</w:t>
      </w:r>
      <w:r w:rsidRPr="00C709C2">
        <w:rPr>
          <w:rFonts w:ascii="Times New Roman" w:hAnsi="Times New Roman" w:cs="Times New Roman"/>
          <w:color w:val="222222"/>
          <w:sz w:val="24"/>
          <w:szCs w:val="24"/>
          <w:shd w:val="clear" w:color="auto" w:fill="FFFFFF"/>
        </w:rPr>
        <w:t xml:space="preserve"> 29</w:t>
      </w:r>
      <w:r w:rsidR="009D2740">
        <w:rPr>
          <w:rFonts w:ascii="Times New Roman" w:hAnsi="Times New Roman" w:cs="Times New Roman"/>
          <w:color w:val="222222"/>
          <w:sz w:val="24"/>
          <w:szCs w:val="24"/>
          <w:shd w:val="clear" w:color="auto" w:fill="FFFFFF"/>
        </w:rPr>
        <w:t>:</w:t>
      </w:r>
      <w:r w:rsidRPr="00C709C2">
        <w:rPr>
          <w:rFonts w:ascii="Times New Roman" w:hAnsi="Times New Roman" w:cs="Times New Roman"/>
          <w:color w:val="222222"/>
          <w:sz w:val="24"/>
          <w:szCs w:val="24"/>
          <w:shd w:val="clear" w:color="auto" w:fill="FFFFFF"/>
        </w:rPr>
        <w:t xml:space="preserve"> 690–696.</w:t>
      </w:r>
    </w:p>
    <w:p w14:paraId="562336B1" w14:textId="77777777" w:rsidR="008B1882" w:rsidRPr="00C709C2" w:rsidRDefault="008B1882" w:rsidP="008B1882">
      <w:pPr>
        <w:spacing w:after="0" w:line="240" w:lineRule="auto"/>
        <w:ind w:left="567" w:hanging="567"/>
        <w:jc w:val="both"/>
        <w:rPr>
          <w:rFonts w:ascii="Times New Roman" w:hAnsi="Times New Roman" w:cs="Times New Roman"/>
          <w:sz w:val="24"/>
          <w:szCs w:val="24"/>
        </w:rPr>
      </w:pPr>
      <w:r w:rsidRPr="00C709C2">
        <w:rPr>
          <w:rFonts w:ascii="Times New Roman" w:hAnsi="Times New Roman" w:cs="Times New Roman"/>
          <w:sz w:val="24"/>
          <w:szCs w:val="24"/>
        </w:rPr>
        <w:t xml:space="preserve">Swarup, V. and Gill, H. S. </w:t>
      </w:r>
      <w:r w:rsidR="004B2976">
        <w:rPr>
          <w:rFonts w:ascii="Times New Roman" w:hAnsi="Times New Roman" w:cs="Times New Roman"/>
          <w:sz w:val="24"/>
          <w:szCs w:val="24"/>
        </w:rPr>
        <w:t>(</w:t>
      </w:r>
      <w:r w:rsidRPr="00C709C2">
        <w:rPr>
          <w:rFonts w:ascii="Times New Roman" w:hAnsi="Times New Roman" w:cs="Times New Roman"/>
          <w:sz w:val="24"/>
          <w:szCs w:val="24"/>
        </w:rPr>
        <w:t>1964</w:t>
      </w:r>
      <w:r w:rsidR="004B2976">
        <w:rPr>
          <w:rFonts w:ascii="Times New Roman" w:hAnsi="Times New Roman" w:cs="Times New Roman"/>
          <w:sz w:val="24"/>
          <w:szCs w:val="24"/>
        </w:rPr>
        <w:t>).</w:t>
      </w:r>
      <w:r w:rsidRPr="00C709C2">
        <w:rPr>
          <w:rFonts w:ascii="Times New Roman" w:hAnsi="Times New Roman" w:cs="Times New Roman"/>
          <w:sz w:val="24"/>
          <w:szCs w:val="24"/>
        </w:rPr>
        <w:t xml:space="preserve"> The use of marker gene in hybrid seed production in cabbage. </w:t>
      </w:r>
      <w:r w:rsidR="004B2976" w:rsidRPr="004B2976">
        <w:rPr>
          <w:rFonts w:ascii="Times New Roman" w:hAnsi="Times New Roman" w:cs="Times New Roman"/>
          <w:i/>
          <w:iCs/>
          <w:sz w:val="24"/>
          <w:szCs w:val="24"/>
        </w:rPr>
        <w:t>Current</w:t>
      </w:r>
      <w:r w:rsidRPr="004B2976">
        <w:rPr>
          <w:rFonts w:ascii="Times New Roman" w:hAnsi="Times New Roman" w:cs="Times New Roman"/>
          <w:i/>
          <w:iCs/>
          <w:sz w:val="24"/>
          <w:szCs w:val="24"/>
        </w:rPr>
        <w:t xml:space="preserve"> Sci</w:t>
      </w:r>
      <w:r w:rsidR="004B2976" w:rsidRPr="004B2976">
        <w:rPr>
          <w:rFonts w:ascii="Times New Roman" w:hAnsi="Times New Roman" w:cs="Times New Roman"/>
          <w:i/>
          <w:iCs/>
          <w:sz w:val="24"/>
          <w:szCs w:val="24"/>
        </w:rPr>
        <w:t>ence</w:t>
      </w:r>
      <w:r w:rsidR="004B2976">
        <w:rPr>
          <w:rFonts w:ascii="Times New Roman" w:hAnsi="Times New Roman" w:cs="Times New Roman"/>
          <w:sz w:val="24"/>
          <w:szCs w:val="24"/>
        </w:rPr>
        <w:t>,</w:t>
      </w:r>
      <w:r w:rsidRPr="00C709C2">
        <w:rPr>
          <w:rFonts w:ascii="Times New Roman" w:hAnsi="Times New Roman" w:cs="Times New Roman"/>
          <w:sz w:val="24"/>
          <w:szCs w:val="24"/>
        </w:rPr>
        <w:t xml:space="preserve"> </w:t>
      </w:r>
      <w:r w:rsidRPr="004B2976">
        <w:rPr>
          <w:rFonts w:ascii="Times New Roman" w:hAnsi="Times New Roman" w:cs="Times New Roman"/>
          <w:b/>
          <w:bCs/>
          <w:sz w:val="24"/>
          <w:szCs w:val="24"/>
        </w:rPr>
        <w:t>33(10)</w:t>
      </w:r>
      <w:r w:rsidRPr="00C709C2">
        <w:rPr>
          <w:rFonts w:ascii="Times New Roman" w:hAnsi="Times New Roman" w:cs="Times New Roman"/>
          <w:sz w:val="24"/>
          <w:szCs w:val="24"/>
        </w:rPr>
        <w:t>: 315.</w:t>
      </w:r>
    </w:p>
    <w:p w14:paraId="1FF60D94" w14:textId="77777777" w:rsidR="008B1882" w:rsidRPr="00C709C2" w:rsidRDefault="008B1882" w:rsidP="008B1882">
      <w:pPr>
        <w:autoSpaceDE w:val="0"/>
        <w:autoSpaceDN w:val="0"/>
        <w:adjustRightInd w:val="0"/>
        <w:spacing w:after="0" w:line="240" w:lineRule="auto"/>
        <w:ind w:left="567" w:hanging="567"/>
        <w:jc w:val="both"/>
        <w:rPr>
          <w:rFonts w:ascii="Times New Roman" w:hAnsi="Times New Roman" w:cs="Times New Roman"/>
          <w:kern w:val="0"/>
          <w:sz w:val="24"/>
          <w:szCs w:val="24"/>
          <w:lang w:bidi="gu-IN"/>
        </w:rPr>
      </w:pPr>
      <w:r w:rsidRPr="00C709C2">
        <w:rPr>
          <w:rFonts w:ascii="Times New Roman" w:hAnsi="Times New Roman" w:cs="Times New Roman"/>
          <w:kern w:val="0"/>
          <w:sz w:val="24"/>
          <w:szCs w:val="24"/>
          <w:lang w:bidi="gu-IN"/>
        </w:rPr>
        <w:t>Takada</w:t>
      </w:r>
      <w:r w:rsidR="00D33A5E">
        <w:rPr>
          <w:rFonts w:ascii="Times New Roman" w:hAnsi="Times New Roman" w:cs="Times New Roman"/>
          <w:kern w:val="0"/>
          <w:sz w:val="24"/>
          <w:szCs w:val="24"/>
          <w:lang w:bidi="gu-IN"/>
        </w:rPr>
        <w:t>,</w:t>
      </w:r>
      <w:r w:rsidRPr="00C709C2">
        <w:rPr>
          <w:rFonts w:ascii="Times New Roman" w:hAnsi="Times New Roman" w:cs="Times New Roman"/>
          <w:kern w:val="0"/>
          <w:sz w:val="24"/>
          <w:szCs w:val="24"/>
          <w:lang w:bidi="gu-IN"/>
        </w:rPr>
        <w:t xml:space="preserve"> K</w:t>
      </w:r>
      <w:r w:rsidR="00D33A5E">
        <w:rPr>
          <w:rFonts w:ascii="Times New Roman" w:hAnsi="Times New Roman" w:cs="Times New Roman"/>
          <w:kern w:val="0"/>
          <w:sz w:val="24"/>
          <w:szCs w:val="24"/>
          <w:lang w:bidi="gu-IN"/>
        </w:rPr>
        <w:t>.;</w:t>
      </w:r>
      <w:r w:rsidRPr="00C709C2">
        <w:rPr>
          <w:rFonts w:ascii="Times New Roman" w:hAnsi="Times New Roman" w:cs="Times New Roman"/>
          <w:kern w:val="0"/>
          <w:sz w:val="24"/>
          <w:szCs w:val="24"/>
          <w:lang w:bidi="gu-IN"/>
        </w:rPr>
        <w:t xml:space="preserve"> Ishimaru</w:t>
      </w:r>
      <w:r w:rsidR="00D33A5E">
        <w:rPr>
          <w:rFonts w:ascii="Times New Roman" w:hAnsi="Times New Roman" w:cs="Times New Roman"/>
          <w:kern w:val="0"/>
          <w:sz w:val="24"/>
          <w:szCs w:val="24"/>
          <w:lang w:bidi="gu-IN"/>
        </w:rPr>
        <w:t>,</w:t>
      </w:r>
      <w:r w:rsidRPr="00C709C2">
        <w:rPr>
          <w:rFonts w:ascii="Times New Roman" w:hAnsi="Times New Roman" w:cs="Times New Roman"/>
          <w:kern w:val="0"/>
          <w:sz w:val="24"/>
          <w:szCs w:val="24"/>
          <w:lang w:bidi="gu-IN"/>
        </w:rPr>
        <w:t xml:space="preserve"> K</w:t>
      </w:r>
      <w:r w:rsidR="00D33A5E">
        <w:rPr>
          <w:rFonts w:ascii="Times New Roman" w:hAnsi="Times New Roman" w:cs="Times New Roman"/>
          <w:kern w:val="0"/>
          <w:sz w:val="24"/>
          <w:szCs w:val="24"/>
          <w:lang w:bidi="gu-IN"/>
        </w:rPr>
        <w:t xml:space="preserve">.; </w:t>
      </w:r>
      <w:proofErr w:type="spellStart"/>
      <w:r w:rsidRPr="00C709C2">
        <w:rPr>
          <w:rFonts w:ascii="Times New Roman" w:hAnsi="Times New Roman" w:cs="Times New Roman"/>
          <w:kern w:val="0"/>
          <w:sz w:val="24"/>
          <w:szCs w:val="24"/>
          <w:lang w:bidi="gu-IN"/>
        </w:rPr>
        <w:t>Minamisawa</w:t>
      </w:r>
      <w:proofErr w:type="spellEnd"/>
      <w:r w:rsidR="00D33A5E">
        <w:rPr>
          <w:rFonts w:ascii="Times New Roman" w:hAnsi="Times New Roman" w:cs="Times New Roman"/>
          <w:kern w:val="0"/>
          <w:sz w:val="24"/>
          <w:szCs w:val="24"/>
          <w:lang w:bidi="gu-IN"/>
        </w:rPr>
        <w:t>,</w:t>
      </w:r>
      <w:r w:rsidRPr="00C709C2">
        <w:rPr>
          <w:rFonts w:ascii="Times New Roman" w:hAnsi="Times New Roman" w:cs="Times New Roman"/>
          <w:kern w:val="0"/>
          <w:sz w:val="24"/>
          <w:szCs w:val="24"/>
          <w:lang w:bidi="gu-IN"/>
        </w:rPr>
        <w:t xml:space="preserve"> K</w:t>
      </w:r>
      <w:r w:rsidR="00D33A5E">
        <w:rPr>
          <w:rFonts w:ascii="Times New Roman" w:hAnsi="Times New Roman" w:cs="Times New Roman"/>
          <w:kern w:val="0"/>
          <w:sz w:val="24"/>
          <w:szCs w:val="24"/>
          <w:lang w:bidi="gu-IN"/>
        </w:rPr>
        <w:t>.;</w:t>
      </w:r>
      <w:r w:rsidRPr="00C709C2">
        <w:rPr>
          <w:rFonts w:ascii="Times New Roman" w:hAnsi="Times New Roman" w:cs="Times New Roman"/>
          <w:kern w:val="0"/>
          <w:sz w:val="24"/>
          <w:szCs w:val="24"/>
          <w:lang w:bidi="gu-IN"/>
        </w:rPr>
        <w:t xml:space="preserve"> Kamada</w:t>
      </w:r>
      <w:r w:rsidR="00D33A5E">
        <w:rPr>
          <w:rFonts w:ascii="Times New Roman" w:hAnsi="Times New Roman" w:cs="Times New Roman"/>
          <w:kern w:val="0"/>
          <w:sz w:val="24"/>
          <w:szCs w:val="24"/>
          <w:lang w:bidi="gu-IN"/>
        </w:rPr>
        <w:t>,</w:t>
      </w:r>
      <w:r w:rsidRPr="00C709C2">
        <w:rPr>
          <w:rFonts w:ascii="Times New Roman" w:hAnsi="Times New Roman" w:cs="Times New Roman"/>
          <w:kern w:val="0"/>
          <w:sz w:val="24"/>
          <w:szCs w:val="24"/>
          <w:lang w:bidi="gu-IN"/>
        </w:rPr>
        <w:t xml:space="preserve"> H</w:t>
      </w:r>
      <w:r w:rsidR="00D33A5E">
        <w:rPr>
          <w:rFonts w:ascii="Times New Roman" w:hAnsi="Times New Roman" w:cs="Times New Roman"/>
          <w:kern w:val="0"/>
          <w:sz w:val="24"/>
          <w:szCs w:val="24"/>
          <w:lang w:bidi="gu-IN"/>
        </w:rPr>
        <w:t xml:space="preserve">. and </w:t>
      </w:r>
      <w:r w:rsidRPr="00C709C2">
        <w:rPr>
          <w:rFonts w:ascii="Times New Roman" w:hAnsi="Times New Roman" w:cs="Times New Roman"/>
          <w:kern w:val="0"/>
          <w:sz w:val="24"/>
          <w:szCs w:val="24"/>
          <w:lang w:bidi="gu-IN"/>
        </w:rPr>
        <w:t>Ezura</w:t>
      </w:r>
      <w:r w:rsidR="00D33A5E">
        <w:rPr>
          <w:rFonts w:ascii="Times New Roman" w:hAnsi="Times New Roman" w:cs="Times New Roman"/>
          <w:kern w:val="0"/>
          <w:sz w:val="24"/>
          <w:szCs w:val="24"/>
          <w:lang w:bidi="gu-IN"/>
        </w:rPr>
        <w:t>,</w:t>
      </w:r>
      <w:r w:rsidRPr="00C709C2">
        <w:rPr>
          <w:rFonts w:ascii="Times New Roman" w:hAnsi="Times New Roman" w:cs="Times New Roman"/>
          <w:kern w:val="0"/>
          <w:sz w:val="24"/>
          <w:szCs w:val="24"/>
          <w:lang w:bidi="gu-IN"/>
        </w:rPr>
        <w:t xml:space="preserve"> H</w:t>
      </w:r>
      <w:r w:rsidR="00D33A5E">
        <w:rPr>
          <w:rFonts w:ascii="Times New Roman" w:hAnsi="Times New Roman" w:cs="Times New Roman"/>
          <w:kern w:val="0"/>
          <w:sz w:val="24"/>
          <w:szCs w:val="24"/>
          <w:lang w:bidi="gu-IN"/>
        </w:rPr>
        <w:t>.</w:t>
      </w:r>
      <w:r w:rsidRPr="00C709C2">
        <w:rPr>
          <w:rFonts w:ascii="Times New Roman" w:hAnsi="Times New Roman" w:cs="Times New Roman"/>
          <w:kern w:val="0"/>
          <w:sz w:val="24"/>
          <w:szCs w:val="24"/>
          <w:lang w:bidi="gu-IN"/>
        </w:rPr>
        <w:t xml:space="preserve"> (2005)</w:t>
      </w:r>
      <w:r w:rsidR="00D33A5E">
        <w:rPr>
          <w:rFonts w:ascii="Times New Roman" w:hAnsi="Times New Roman" w:cs="Times New Roman"/>
          <w:kern w:val="0"/>
          <w:sz w:val="24"/>
          <w:szCs w:val="24"/>
          <w:lang w:bidi="gu-IN"/>
        </w:rPr>
        <w:t>.</w:t>
      </w:r>
      <w:r w:rsidRPr="00C709C2">
        <w:rPr>
          <w:rFonts w:ascii="Times New Roman" w:hAnsi="Times New Roman" w:cs="Times New Roman"/>
          <w:kern w:val="0"/>
          <w:sz w:val="24"/>
          <w:szCs w:val="24"/>
          <w:lang w:bidi="gu-IN"/>
        </w:rPr>
        <w:t xml:space="preserve"> Expression of a mutated melon ethylene receptor gene </w:t>
      </w:r>
      <w:r w:rsidRPr="00C709C2">
        <w:rPr>
          <w:rFonts w:ascii="Times New Roman" w:hAnsi="Times New Roman" w:cs="Times New Roman"/>
          <w:i/>
          <w:iCs/>
          <w:kern w:val="0"/>
          <w:sz w:val="24"/>
          <w:szCs w:val="24"/>
          <w:lang w:bidi="gu-IN"/>
        </w:rPr>
        <w:t xml:space="preserve">Cm-ETR1/H69A </w:t>
      </w:r>
      <w:r w:rsidRPr="00C709C2">
        <w:rPr>
          <w:rFonts w:ascii="Times New Roman" w:hAnsi="Times New Roman" w:cs="Times New Roman"/>
          <w:kern w:val="0"/>
          <w:sz w:val="24"/>
          <w:szCs w:val="24"/>
          <w:lang w:bidi="gu-IN"/>
        </w:rPr>
        <w:t xml:space="preserve">affects stamen development in </w:t>
      </w:r>
      <w:r w:rsidRPr="00C709C2">
        <w:rPr>
          <w:rFonts w:ascii="Times New Roman" w:hAnsi="Times New Roman" w:cs="Times New Roman"/>
          <w:i/>
          <w:iCs/>
          <w:kern w:val="0"/>
          <w:sz w:val="24"/>
          <w:szCs w:val="24"/>
          <w:lang w:bidi="gu-IN"/>
        </w:rPr>
        <w:t>Nicotiana tabacum</w:t>
      </w:r>
      <w:r w:rsidRPr="00C709C2">
        <w:rPr>
          <w:rFonts w:ascii="Times New Roman" w:hAnsi="Times New Roman" w:cs="Times New Roman"/>
          <w:kern w:val="0"/>
          <w:sz w:val="24"/>
          <w:szCs w:val="24"/>
          <w:lang w:bidi="gu-IN"/>
        </w:rPr>
        <w:t xml:space="preserve">. </w:t>
      </w:r>
      <w:r w:rsidRPr="00D33A5E">
        <w:rPr>
          <w:rFonts w:ascii="Times New Roman" w:hAnsi="Times New Roman" w:cs="Times New Roman"/>
          <w:i/>
          <w:iCs/>
          <w:kern w:val="0"/>
          <w:sz w:val="24"/>
          <w:szCs w:val="24"/>
          <w:lang w:bidi="gu-IN"/>
        </w:rPr>
        <w:t>Plant Sci</w:t>
      </w:r>
      <w:r w:rsidR="00D33A5E" w:rsidRPr="00D33A5E">
        <w:rPr>
          <w:rFonts w:ascii="Times New Roman" w:hAnsi="Times New Roman" w:cs="Times New Roman"/>
          <w:i/>
          <w:iCs/>
          <w:kern w:val="0"/>
          <w:sz w:val="24"/>
          <w:szCs w:val="24"/>
          <w:lang w:bidi="gu-IN"/>
        </w:rPr>
        <w:t>ence</w:t>
      </w:r>
      <w:r w:rsidR="00D33A5E">
        <w:rPr>
          <w:rFonts w:ascii="Times New Roman" w:hAnsi="Times New Roman" w:cs="Times New Roman"/>
          <w:kern w:val="0"/>
          <w:sz w:val="24"/>
          <w:szCs w:val="24"/>
          <w:lang w:bidi="gu-IN"/>
        </w:rPr>
        <w:t>,</w:t>
      </w:r>
      <w:r w:rsidRPr="00C709C2">
        <w:rPr>
          <w:rFonts w:ascii="Times New Roman" w:hAnsi="Times New Roman" w:cs="Times New Roman"/>
          <w:kern w:val="0"/>
          <w:sz w:val="24"/>
          <w:szCs w:val="24"/>
          <w:lang w:bidi="gu-IN"/>
        </w:rPr>
        <w:t xml:space="preserve"> </w:t>
      </w:r>
      <w:r w:rsidRPr="00D33A5E">
        <w:rPr>
          <w:rFonts w:ascii="Times New Roman" w:hAnsi="Times New Roman" w:cs="Times New Roman"/>
          <w:b/>
          <w:bCs/>
          <w:kern w:val="0"/>
          <w:sz w:val="24"/>
          <w:szCs w:val="24"/>
          <w:lang w:bidi="gu-IN"/>
        </w:rPr>
        <w:t>169</w:t>
      </w:r>
      <w:r w:rsidRPr="00C709C2">
        <w:rPr>
          <w:rFonts w:ascii="Times New Roman" w:hAnsi="Times New Roman" w:cs="Times New Roman"/>
          <w:kern w:val="0"/>
          <w:sz w:val="24"/>
          <w:szCs w:val="24"/>
          <w:lang w:bidi="gu-IN"/>
        </w:rPr>
        <w:t>:</w:t>
      </w:r>
      <w:r w:rsidR="00D33A5E">
        <w:rPr>
          <w:rFonts w:ascii="Times New Roman" w:hAnsi="Times New Roman" w:cs="Times New Roman"/>
          <w:kern w:val="0"/>
          <w:sz w:val="24"/>
          <w:szCs w:val="24"/>
          <w:lang w:bidi="gu-IN"/>
        </w:rPr>
        <w:t xml:space="preserve"> </w:t>
      </w:r>
      <w:r w:rsidRPr="00C709C2">
        <w:rPr>
          <w:rFonts w:ascii="Times New Roman" w:hAnsi="Times New Roman" w:cs="Times New Roman"/>
          <w:kern w:val="0"/>
          <w:sz w:val="24"/>
          <w:szCs w:val="24"/>
          <w:lang w:bidi="gu-IN"/>
        </w:rPr>
        <w:t>935–942</w:t>
      </w:r>
      <w:r w:rsidR="001C7E23">
        <w:rPr>
          <w:rFonts w:ascii="Times New Roman" w:hAnsi="Times New Roman" w:cs="Times New Roman"/>
          <w:kern w:val="0"/>
          <w:sz w:val="24"/>
          <w:szCs w:val="24"/>
          <w:lang w:bidi="gu-IN"/>
        </w:rPr>
        <w:t>.</w:t>
      </w:r>
    </w:p>
    <w:p w14:paraId="3D73A21C" w14:textId="77777777" w:rsidR="008B1882" w:rsidRPr="00C709C2" w:rsidRDefault="008B1882" w:rsidP="008B1882">
      <w:pPr>
        <w:autoSpaceDE w:val="0"/>
        <w:autoSpaceDN w:val="0"/>
        <w:adjustRightInd w:val="0"/>
        <w:spacing w:after="0" w:line="240" w:lineRule="auto"/>
        <w:ind w:left="567" w:hanging="567"/>
        <w:jc w:val="both"/>
        <w:rPr>
          <w:rFonts w:ascii="Times New Roman" w:hAnsi="Times New Roman" w:cs="Times New Roman"/>
          <w:kern w:val="0"/>
          <w:sz w:val="24"/>
          <w:szCs w:val="24"/>
        </w:rPr>
      </w:pPr>
      <w:r w:rsidRPr="00C709C2">
        <w:rPr>
          <w:rFonts w:ascii="Times New Roman" w:hAnsi="Times New Roman" w:cs="Times New Roman"/>
          <w:kern w:val="0"/>
          <w:sz w:val="24"/>
          <w:szCs w:val="24"/>
        </w:rPr>
        <w:t>Takatsuka</w:t>
      </w:r>
      <w:r w:rsidR="00A03026">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A</w:t>
      </w:r>
      <w:r w:rsidR="00A03026">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Kazama</w:t>
      </w:r>
      <w:r w:rsidR="00A03026">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T</w:t>
      </w:r>
      <w:r w:rsidR="00A03026">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Si</w:t>
      </w:r>
      <w:r w:rsidR="00A03026">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A</w:t>
      </w:r>
      <w:r w:rsidR="00A03026">
        <w:rPr>
          <w:rFonts w:ascii="Times New Roman" w:hAnsi="Times New Roman" w:cs="Times New Roman"/>
          <w:kern w:val="0"/>
          <w:sz w:val="24"/>
          <w:szCs w:val="24"/>
        </w:rPr>
        <w:t>. and</w:t>
      </w:r>
      <w:r w:rsidRPr="00C709C2">
        <w:rPr>
          <w:rFonts w:ascii="Times New Roman" w:hAnsi="Times New Roman" w:cs="Times New Roman"/>
          <w:kern w:val="0"/>
          <w:sz w:val="24"/>
          <w:szCs w:val="24"/>
        </w:rPr>
        <w:t xml:space="preserve"> Toriyama</w:t>
      </w:r>
      <w:r w:rsidR="00A03026">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K</w:t>
      </w:r>
      <w:r w:rsidR="00A03026">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(2022)</w:t>
      </w:r>
      <w:r w:rsidR="00A03026">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TALEN-mediated depletion of the mitochondrial gene </w:t>
      </w:r>
      <w:r w:rsidRPr="00C709C2">
        <w:rPr>
          <w:rFonts w:ascii="Times New Roman" w:hAnsi="Times New Roman" w:cs="Times New Roman"/>
          <w:i/>
          <w:iCs/>
          <w:kern w:val="0"/>
          <w:sz w:val="24"/>
          <w:szCs w:val="24"/>
        </w:rPr>
        <w:t xml:space="preserve">orf312 </w:t>
      </w:r>
      <w:r w:rsidRPr="00C709C2">
        <w:rPr>
          <w:rFonts w:ascii="Times New Roman" w:hAnsi="Times New Roman" w:cs="Times New Roman"/>
          <w:kern w:val="0"/>
          <w:sz w:val="24"/>
          <w:szCs w:val="24"/>
        </w:rPr>
        <w:t xml:space="preserve">proves that it is a </w:t>
      </w:r>
      <w:proofErr w:type="spellStart"/>
      <w:r w:rsidRPr="00C709C2">
        <w:rPr>
          <w:rFonts w:ascii="Times New Roman" w:hAnsi="Times New Roman" w:cs="Times New Roman"/>
          <w:kern w:val="0"/>
          <w:sz w:val="24"/>
          <w:szCs w:val="24"/>
        </w:rPr>
        <w:t>Tadukan</w:t>
      </w:r>
      <w:proofErr w:type="spellEnd"/>
      <w:r w:rsidRPr="00C709C2">
        <w:rPr>
          <w:rFonts w:ascii="Times New Roman" w:hAnsi="Times New Roman" w:cs="Times New Roman"/>
          <w:kern w:val="0"/>
          <w:sz w:val="24"/>
          <w:szCs w:val="24"/>
        </w:rPr>
        <w:t xml:space="preserve">-type cytoplasmic male sterility-causative gene in rice. </w:t>
      </w:r>
      <w:r w:rsidRPr="00A03026">
        <w:rPr>
          <w:rFonts w:ascii="Times New Roman" w:hAnsi="Times New Roman" w:cs="Times New Roman"/>
          <w:i/>
          <w:iCs/>
          <w:kern w:val="0"/>
          <w:sz w:val="24"/>
          <w:szCs w:val="24"/>
        </w:rPr>
        <w:t>Plant J</w:t>
      </w:r>
      <w:r w:rsidR="00A03026" w:rsidRPr="00A03026">
        <w:rPr>
          <w:rFonts w:ascii="Times New Roman" w:hAnsi="Times New Roman" w:cs="Times New Roman"/>
          <w:i/>
          <w:iCs/>
          <w:kern w:val="0"/>
          <w:sz w:val="24"/>
          <w:szCs w:val="24"/>
        </w:rPr>
        <w:t>ournal</w:t>
      </w:r>
      <w:r w:rsidR="00A03026">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w:t>
      </w:r>
      <w:r w:rsidRPr="00A03026">
        <w:rPr>
          <w:rFonts w:ascii="Times New Roman" w:hAnsi="Times New Roman" w:cs="Times New Roman"/>
          <w:b/>
          <w:bCs/>
          <w:kern w:val="0"/>
          <w:sz w:val="24"/>
          <w:szCs w:val="24"/>
        </w:rPr>
        <w:t>110</w:t>
      </w:r>
      <w:r w:rsidRPr="00C709C2">
        <w:rPr>
          <w:rFonts w:ascii="Times New Roman" w:hAnsi="Times New Roman" w:cs="Times New Roman"/>
          <w:kern w:val="0"/>
          <w:sz w:val="24"/>
          <w:szCs w:val="24"/>
        </w:rPr>
        <w:t>:</w:t>
      </w:r>
      <w:r w:rsidR="00A03026">
        <w:rPr>
          <w:rFonts w:ascii="Times New Roman" w:hAnsi="Times New Roman" w:cs="Times New Roman"/>
          <w:kern w:val="0"/>
          <w:sz w:val="24"/>
          <w:szCs w:val="24"/>
        </w:rPr>
        <w:t xml:space="preserve"> </w:t>
      </w:r>
      <w:r w:rsidRPr="00C709C2">
        <w:rPr>
          <w:rFonts w:ascii="Times New Roman" w:hAnsi="Times New Roman" w:cs="Times New Roman"/>
          <w:kern w:val="0"/>
          <w:sz w:val="24"/>
          <w:szCs w:val="24"/>
        </w:rPr>
        <w:t>994–1004.</w:t>
      </w:r>
    </w:p>
    <w:p w14:paraId="181EE09E" w14:textId="77777777" w:rsidR="008B1882" w:rsidRPr="00C709C2" w:rsidRDefault="008B1882" w:rsidP="008B1882">
      <w:pPr>
        <w:spacing w:after="0" w:line="240" w:lineRule="auto"/>
        <w:ind w:left="567" w:hanging="567"/>
        <w:jc w:val="both"/>
        <w:rPr>
          <w:rFonts w:ascii="Times New Roman" w:hAnsi="Times New Roman" w:cs="Times New Roman"/>
          <w:sz w:val="24"/>
          <w:szCs w:val="24"/>
        </w:rPr>
      </w:pPr>
      <w:bookmarkStart w:id="14" w:name="_Hlk161219219"/>
      <w:r w:rsidRPr="00C709C2">
        <w:rPr>
          <w:rFonts w:ascii="Times New Roman" w:hAnsi="Times New Roman" w:cs="Times New Roman"/>
          <w:color w:val="222222"/>
          <w:sz w:val="24"/>
          <w:szCs w:val="24"/>
          <w:shd w:val="clear" w:color="auto" w:fill="FFFFFF"/>
        </w:rPr>
        <w:t xml:space="preserve">Tang, H. V.; Chen, W., and Pring, D. R. (1999). Mitochondrial </w:t>
      </w:r>
      <w:r w:rsidRPr="00C709C2">
        <w:rPr>
          <w:rFonts w:ascii="Times New Roman" w:hAnsi="Times New Roman" w:cs="Times New Roman"/>
          <w:i/>
          <w:iCs/>
          <w:color w:val="222222"/>
          <w:sz w:val="24"/>
          <w:szCs w:val="24"/>
          <w:shd w:val="clear" w:color="auto" w:fill="FFFFFF"/>
        </w:rPr>
        <w:t>orf107</w:t>
      </w:r>
      <w:r w:rsidRPr="00C709C2">
        <w:rPr>
          <w:rFonts w:ascii="Times New Roman" w:hAnsi="Times New Roman" w:cs="Times New Roman"/>
          <w:color w:val="222222"/>
          <w:sz w:val="24"/>
          <w:szCs w:val="24"/>
          <w:shd w:val="clear" w:color="auto" w:fill="FFFFFF"/>
        </w:rPr>
        <w:t xml:space="preserve"> transcription, editing and nucleolytic cleavage conferred by the gene </w:t>
      </w:r>
      <w:r w:rsidRPr="00C709C2">
        <w:rPr>
          <w:rFonts w:ascii="Times New Roman" w:hAnsi="Times New Roman" w:cs="Times New Roman"/>
          <w:i/>
          <w:iCs/>
          <w:color w:val="222222"/>
          <w:sz w:val="24"/>
          <w:szCs w:val="24"/>
          <w:shd w:val="clear" w:color="auto" w:fill="FFFFFF"/>
        </w:rPr>
        <w:t>Rf3</w:t>
      </w:r>
      <w:r w:rsidRPr="00C709C2">
        <w:rPr>
          <w:rFonts w:ascii="Times New Roman" w:hAnsi="Times New Roman" w:cs="Times New Roman"/>
          <w:color w:val="222222"/>
          <w:sz w:val="24"/>
          <w:szCs w:val="24"/>
          <w:shd w:val="clear" w:color="auto" w:fill="FFFFFF"/>
        </w:rPr>
        <w:t xml:space="preserve"> are expressed in sorghum pollen. </w:t>
      </w:r>
      <w:r w:rsidRPr="00C709C2">
        <w:rPr>
          <w:rFonts w:ascii="Times New Roman" w:hAnsi="Times New Roman" w:cs="Times New Roman"/>
          <w:i/>
          <w:iCs/>
          <w:color w:val="222222"/>
          <w:sz w:val="24"/>
          <w:szCs w:val="24"/>
          <w:shd w:val="clear" w:color="auto" w:fill="FFFFFF"/>
        </w:rPr>
        <w:t>Sexual plant reproduction</w:t>
      </w:r>
      <w:r w:rsidRPr="00C709C2">
        <w:rPr>
          <w:rFonts w:ascii="Times New Roman" w:hAnsi="Times New Roman" w:cs="Times New Roman"/>
          <w:color w:val="222222"/>
          <w:sz w:val="24"/>
          <w:szCs w:val="24"/>
          <w:shd w:val="clear" w:color="auto" w:fill="FFFFFF"/>
        </w:rPr>
        <w:t>, </w:t>
      </w:r>
      <w:r w:rsidRPr="00E7371C">
        <w:rPr>
          <w:rFonts w:ascii="Times New Roman" w:hAnsi="Times New Roman" w:cs="Times New Roman"/>
          <w:b/>
          <w:bCs/>
          <w:color w:val="222222"/>
          <w:sz w:val="24"/>
          <w:szCs w:val="24"/>
          <w:shd w:val="clear" w:color="auto" w:fill="FFFFFF"/>
        </w:rPr>
        <w:t>12</w:t>
      </w:r>
      <w:r w:rsidR="004A6777">
        <w:rPr>
          <w:rFonts w:ascii="Times New Roman" w:hAnsi="Times New Roman" w:cs="Times New Roman"/>
          <w:color w:val="222222"/>
          <w:sz w:val="24"/>
          <w:szCs w:val="24"/>
          <w:shd w:val="clear" w:color="auto" w:fill="FFFFFF"/>
        </w:rPr>
        <w:t xml:space="preserve">: </w:t>
      </w:r>
      <w:r w:rsidRPr="00C709C2">
        <w:rPr>
          <w:rFonts w:ascii="Times New Roman" w:hAnsi="Times New Roman" w:cs="Times New Roman"/>
          <w:color w:val="222222"/>
          <w:sz w:val="24"/>
          <w:szCs w:val="24"/>
          <w:shd w:val="clear" w:color="auto" w:fill="FFFFFF"/>
        </w:rPr>
        <w:t>53-59.</w:t>
      </w:r>
    </w:p>
    <w:p w14:paraId="739BDC12" w14:textId="77777777" w:rsidR="008B1882" w:rsidRPr="00C709C2" w:rsidRDefault="008B1882" w:rsidP="008B1882">
      <w:pPr>
        <w:spacing w:after="0" w:line="240" w:lineRule="auto"/>
        <w:ind w:left="567" w:hanging="567"/>
        <w:jc w:val="both"/>
        <w:rPr>
          <w:rFonts w:ascii="Times New Roman" w:hAnsi="Times New Roman" w:cs="Times New Roman"/>
          <w:sz w:val="24"/>
          <w:szCs w:val="24"/>
        </w:rPr>
      </w:pPr>
      <w:r w:rsidRPr="00C709C2">
        <w:rPr>
          <w:rFonts w:ascii="Times New Roman" w:hAnsi="Times New Roman" w:cs="Times New Roman"/>
          <w:color w:val="222222"/>
          <w:sz w:val="24"/>
          <w:szCs w:val="24"/>
          <w:shd w:val="clear" w:color="auto" w:fill="FFFFFF"/>
        </w:rPr>
        <w:t>Tang, H. V.; Pring, D.</w:t>
      </w:r>
      <w:r w:rsidR="00E7371C">
        <w:rPr>
          <w:rFonts w:ascii="Times New Roman" w:hAnsi="Times New Roman" w:cs="Times New Roman"/>
          <w:color w:val="222222"/>
          <w:sz w:val="24"/>
          <w:szCs w:val="24"/>
          <w:shd w:val="clear" w:color="auto" w:fill="FFFFFF"/>
        </w:rPr>
        <w:t xml:space="preserve"> </w:t>
      </w:r>
      <w:r w:rsidRPr="00C709C2">
        <w:rPr>
          <w:rFonts w:ascii="Times New Roman" w:hAnsi="Times New Roman" w:cs="Times New Roman"/>
          <w:color w:val="222222"/>
          <w:sz w:val="24"/>
          <w:szCs w:val="24"/>
          <w:shd w:val="clear" w:color="auto" w:fill="FFFFFF"/>
        </w:rPr>
        <w:t>R.; Shaw, L. C.; Salazar, R. A.</w:t>
      </w:r>
      <w:r w:rsidR="00E7371C">
        <w:rPr>
          <w:rFonts w:ascii="Times New Roman" w:hAnsi="Times New Roman" w:cs="Times New Roman"/>
          <w:color w:val="222222"/>
          <w:sz w:val="24"/>
          <w:szCs w:val="24"/>
          <w:shd w:val="clear" w:color="auto" w:fill="FFFFFF"/>
        </w:rPr>
        <w:t xml:space="preserve"> and</w:t>
      </w:r>
      <w:r w:rsidRPr="00C709C2">
        <w:rPr>
          <w:rFonts w:ascii="Times New Roman" w:hAnsi="Times New Roman" w:cs="Times New Roman"/>
          <w:color w:val="222222"/>
          <w:sz w:val="24"/>
          <w:szCs w:val="24"/>
          <w:shd w:val="clear" w:color="auto" w:fill="FFFFFF"/>
        </w:rPr>
        <w:t xml:space="preserve"> Muza, F. R.; (1996). Transcript processing internal to a mitochondrial open reading frame is correlated with fertility restoration in male-sterile sorghum. </w:t>
      </w:r>
      <w:r w:rsidRPr="00C709C2">
        <w:rPr>
          <w:rFonts w:ascii="Times New Roman" w:hAnsi="Times New Roman" w:cs="Times New Roman"/>
          <w:i/>
          <w:iCs/>
          <w:color w:val="222222"/>
          <w:sz w:val="24"/>
          <w:szCs w:val="24"/>
          <w:shd w:val="clear" w:color="auto" w:fill="FFFFFF"/>
        </w:rPr>
        <w:t>Plant J</w:t>
      </w:r>
      <w:r w:rsidR="00E7371C">
        <w:rPr>
          <w:rFonts w:ascii="Times New Roman" w:hAnsi="Times New Roman" w:cs="Times New Roman"/>
          <w:i/>
          <w:iCs/>
          <w:color w:val="222222"/>
          <w:sz w:val="24"/>
          <w:szCs w:val="24"/>
          <w:shd w:val="clear" w:color="auto" w:fill="FFFFFF"/>
        </w:rPr>
        <w:t>ournal,</w:t>
      </w:r>
      <w:r w:rsidRPr="00C709C2">
        <w:rPr>
          <w:rFonts w:ascii="Times New Roman" w:hAnsi="Times New Roman" w:cs="Times New Roman"/>
          <w:color w:val="222222"/>
          <w:sz w:val="24"/>
          <w:szCs w:val="24"/>
          <w:shd w:val="clear" w:color="auto" w:fill="FFFFFF"/>
        </w:rPr>
        <w:t xml:space="preserve"> 10</w:t>
      </w:r>
      <w:r w:rsidR="00E7371C">
        <w:rPr>
          <w:rFonts w:ascii="Times New Roman" w:hAnsi="Times New Roman" w:cs="Times New Roman"/>
          <w:color w:val="222222"/>
          <w:sz w:val="24"/>
          <w:szCs w:val="24"/>
          <w:shd w:val="clear" w:color="auto" w:fill="FFFFFF"/>
        </w:rPr>
        <w:t xml:space="preserve">: </w:t>
      </w:r>
      <w:r w:rsidRPr="00C709C2">
        <w:rPr>
          <w:rFonts w:ascii="Times New Roman" w:hAnsi="Times New Roman" w:cs="Times New Roman"/>
          <w:color w:val="222222"/>
          <w:sz w:val="24"/>
          <w:szCs w:val="24"/>
          <w:shd w:val="clear" w:color="auto" w:fill="FFFFFF"/>
        </w:rPr>
        <w:t>123–33.</w:t>
      </w:r>
    </w:p>
    <w:bookmarkEnd w:id="14"/>
    <w:p w14:paraId="3D56941A" w14:textId="77777777" w:rsidR="008B1882" w:rsidRPr="00C709C2" w:rsidRDefault="008B1882" w:rsidP="008B1882">
      <w:pPr>
        <w:spacing w:after="0" w:line="240" w:lineRule="auto"/>
        <w:ind w:left="567" w:hanging="567"/>
        <w:jc w:val="both"/>
        <w:rPr>
          <w:rFonts w:ascii="Times New Roman" w:hAnsi="Times New Roman" w:cs="Times New Roman"/>
          <w:sz w:val="24"/>
          <w:szCs w:val="24"/>
          <w:shd w:val="clear" w:color="auto" w:fill="FFFFFF"/>
        </w:rPr>
      </w:pPr>
      <w:r w:rsidRPr="00C709C2">
        <w:rPr>
          <w:rFonts w:ascii="Times New Roman" w:hAnsi="Times New Roman" w:cs="Times New Roman"/>
          <w:sz w:val="24"/>
          <w:szCs w:val="24"/>
          <w:shd w:val="clear" w:color="auto" w:fill="FFFFFF"/>
        </w:rPr>
        <w:t>Tester, M. and Langridge, P. (2010). Breeding technologies to increase crop production in a changing world. </w:t>
      </w:r>
      <w:r w:rsidRPr="00C709C2">
        <w:rPr>
          <w:rFonts w:ascii="Times New Roman" w:hAnsi="Times New Roman" w:cs="Times New Roman"/>
          <w:i/>
          <w:iCs/>
          <w:sz w:val="24"/>
          <w:szCs w:val="24"/>
          <w:shd w:val="clear" w:color="auto" w:fill="FFFFFF"/>
        </w:rPr>
        <w:t>Science</w:t>
      </w:r>
      <w:r w:rsidRPr="00C709C2">
        <w:rPr>
          <w:rFonts w:ascii="Times New Roman" w:hAnsi="Times New Roman" w:cs="Times New Roman"/>
          <w:sz w:val="24"/>
          <w:szCs w:val="24"/>
          <w:shd w:val="clear" w:color="auto" w:fill="FFFFFF"/>
        </w:rPr>
        <w:t>, </w:t>
      </w:r>
      <w:r w:rsidRPr="004B0928">
        <w:rPr>
          <w:rFonts w:ascii="Times New Roman" w:hAnsi="Times New Roman" w:cs="Times New Roman"/>
          <w:b/>
          <w:bCs/>
          <w:sz w:val="24"/>
          <w:szCs w:val="24"/>
          <w:shd w:val="clear" w:color="auto" w:fill="FFFFFF"/>
        </w:rPr>
        <w:t>327(5967)</w:t>
      </w:r>
      <w:r w:rsidRPr="00C709C2">
        <w:rPr>
          <w:rFonts w:ascii="Times New Roman" w:hAnsi="Times New Roman" w:cs="Times New Roman"/>
          <w:sz w:val="24"/>
          <w:szCs w:val="24"/>
          <w:shd w:val="clear" w:color="auto" w:fill="FFFFFF"/>
        </w:rPr>
        <w:t>: 818-822.</w:t>
      </w:r>
    </w:p>
    <w:p w14:paraId="3D7C8323" w14:textId="77777777" w:rsidR="008B1882" w:rsidRPr="00C709C2" w:rsidRDefault="008B1882" w:rsidP="008B1882">
      <w:pPr>
        <w:spacing w:after="0" w:line="240" w:lineRule="auto"/>
        <w:ind w:left="567" w:hanging="567"/>
        <w:jc w:val="both"/>
        <w:rPr>
          <w:rFonts w:ascii="Times New Roman" w:hAnsi="Times New Roman" w:cs="Times New Roman"/>
          <w:sz w:val="24"/>
          <w:szCs w:val="24"/>
        </w:rPr>
      </w:pPr>
      <w:proofErr w:type="spellStart"/>
      <w:r w:rsidRPr="00C709C2">
        <w:rPr>
          <w:rFonts w:ascii="Times New Roman" w:hAnsi="Times New Roman" w:cs="Times New Roman"/>
          <w:sz w:val="24"/>
          <w:szCs w:val="24"/>
        </w:rPr>
        <w:t>Uyttewaal</w:t>
      </w:r>
      <w:proofErr w:type="spellEnd"/>
      <w:r w:rsidRPr="00C709C2">
        <w:rPr>
          <w:rFonts w:ascii="Times New Roman" w:hAnsi="Times New Roman" w:cs="Times New Roman"/>
          <w:sz w:val="24"/>
          <w:szCs w:val="24"/>
        </w:rPr>
        <w:t>, M.; Arnal, N.; Quadrado, M. Martin-</w:t>
      </w:r>
      <w:proofErr w:type="spellStart"/>
      <w:r w:rsidRPr="00C709C2">
        <w:rPr>
          <w:rFonts w:ascii="Times New Roman" w:hAnsi="Times New Roman" w:cs="Times New Roman"/>
          <w:sz w:val="24"/>
          <w:szCs w:val="24"/>
        </w:rPr>
        <w:t>Canadell</w:t>
      </w:r>
      <w:proofErr w:type="spellEnd"/>
      <w:r w:rsidRPr="00C709C2">
        <w:rPr>
          <w:rFonts w:ascii="Times New Roman" w:hAnsi="Times New Roman" w:cs="Times New Roman"/>
          <w:sz w:val="24"/>
          <w:szCs w:val="24"/>
        </w:rPr>
        <w:t xml:space="preserve">, A. and </w:t>
      </w:r>
      <w:proofErr w:type="spellStart"/>
      <w:r w:rsidRPr="00C709C2">
        <w:rPr>
          <w:rFonts w:ascii="Times New Roman" w:hAnsi="Times New Roman" w:cs="Times New Roman"/>
          <w:sz w:val="24"/>
          <w:szCs w:val="24"/>
        </w:rPr>
        <w:t>Vrielynck</w:t>
      </w:r>
      <w:proofErr w:type="spellEnd"/>
      <w:r w:rsidRPr="00C709C2">
        <w:rPr>
          <w:rFonts w:ascii="Times New Roman" w:hAnsi="Times New Roman" w:cs="Times New Roman"/>
          <w:sz w:val="24"/>
          <w:szCs w:val="24"/>
        </w:rPr>
        <w:t xml:space="preserve">, N. (2008). Characterization of </w:t>
      </w:r>
      <w:r w:rsidRPr="00C709C2">
        <w:rPr>
          <w:rFonts w:ascii="Times New Roman" w:hAnsi="Times New Roman" w:cs="Times New Roman"/>
          <w:i/>
          <w:iCs/>
          <w:sz w:val="24"/>
          <w:szCs w:val="24"/>
        </w:rPr>
        <w:t>Raphanus sativus</w:t>
      </w:r>
      <w:r w:rsidRPr="00C709C2">
        <w:rPr>
          <w:rFonts w:ascii="Times New Roman" w:hAnsi="Times New Roman" w:cs="Times New Roman"/>
          <w:sz w:val="24"/>
          <w:szCs w:val="24"/>
        </w:rPr>
        <w:t xml:space="preserve"> pentatricopeptide repeat proteins encoded by the fertility restorer locus for </w:t>
      </w:r>
      <w:r w:rsidRPr="00C709C2">
        <w:rPr>
          <w:rFonts w:ascii="Times New Roman" w:hAnsi="Times New Roman" w:cs="Times New Roman"/>
          <w:i/>
          <w:iCs/>
          <w:sz w:val="24"/>
          <w:szCs w:val="24"/>
        </w:rPr>
        <w:t xml:space="preserve">Ogura </w:t>
      </w:r>
      <w:r w:rsidRPr="00C709C2">
        <w:rPr>
          <w:rFonts w:ascii="Times New Roman" w:hAnsi="Times New Roman" w:cs="Times New Roman"/>
          <w:sz w:val="24"/>
          <w:szCs w:val="24"/>
        </w:rPr>
        <w:t xml:space="preserve">cytoplasmic male sterility. </w:t>
      </w:r>
      <w:r w:rsidRPr="00C709C2">
        <w:rPr>
          <w:rFonts w:ascii="Times New Roman" w:hAnsi="Times New Roman" w:cs="Times New Roman"/>
          <w:i/>
          <w:iCs/>
          <w:sz w:val="24"/>
          <w:szCs w:val="24"/>
        </w:rPr>
        <w:t>Plant Cell</w:t>
      </w:r>
      <w:r w:rsidRPr="00C709C2">
        <w:rPr>
          <w:rFonts w:ascii="Times New Roman" w:hAnsi="Times New Roman" w:cs="Times New Roman"/>
          <w:sz w:val="24"/>
          <w:szCs w:val="24"/>
        </w:rPr>
        <w:t>, 20</w:t>
      </w:r>
      <w:r w:rsidR="00325189">
        <w:rPr>
          <w:rFonts w:ascii="Times New Roman" w:hAnsi="Times New Roman" w:cs="Times New Roman"/>
          <w:sz w:val="24"/>
          <w:szCs w:val="24"/>
        </w:rPr>
        <w:t>:</w:t>
      </w:r>
      <w:r w:rsidRPr="00C709C2">
        <w:rPr>
          <w:rFonts w:ascii="Times New Roman" w:hAnsi="Times New Roman" w:cs="Times New Roman"/>
          <w:sz w:val="24"/>
          <w:szCs w:val="24"/>
        </w:rPr>
        <w:t xml:space="preserve"> 3331–45.</w:t>
      </w:r>
    </w:p>
    <w:p w14:paraId="6CBF9973" w14:textId="77777777" w:rsidR="008B1882" w:rsidRPr="00C709C2" w:rsidRDefault="008B1882" w:rsidP="008B1882">
      <w:pPr>
        <w:spacing w:after="0" w:line="240" w:lineRule="auto"/>
        <w:ind w:left="567" w:hanging="567"/>
        <w:jc w:val="both"/>
        <w:rPr>
          <w:rFonts w:ascii="Times New Roman" w:hAnsi="Times New Roman" w:cs="Times New Roman"/>
          <w:sz w:val="24"/>
          <w:szCs w:val="24"/>
          <w:lang w:val="en-US"/>
        </w:rPr>
      </w:pPr>
      <w:r w:rsidRPr="00C709C2">
        <w:rPr>
          <w:rFonts w:ascii="Times New Roman" w:hAnsi="Times New Roman" w:cs="Times New Roman"/>
          <w:sz w:val="24"/>
          <w:szCs w:val="24"/>
          <w:shd w:val="clear" w:color="auto" w:fill="FFFFFF"/>
        </w:rPr>
        <w:t>Varshney, R. K.</w:t>
      </w:r>
      <w:r w:rsidR="00325189">
        <w:rPr>
          <w:rFonts w:ascii="Times New Roman" w:hAnsi="Times New Roman" w:cs="Times New Roman"/>
          <w:sz w:val="24"/>
          <w:szCs w:val="24"/>
          <w:shd w:val="clear" w:color="auto" w:fill="FFFFFF"/>
        </w:rPr>
        <w:t>;</w:t>
      </w:r>
      <w:r w:rsidRPr="00C709C2">
        <w:rPr>
          <w:rFonts w:ascii="Times New Roman" w:hAnsi="Times New Roman" w:cs="Times New Roman"/>
          <w:sz w:val="24"/>
          <w:szCs w:val="24"/>
          <w:shd w:val="clear" w:color="auto" w:fill="FFFFFF"/>
        </w:rPr>
        <w:t xml:space="preserve"> Ribaut, J. M.</w:t>
      </w:r>
      <w:r w:rsidR="00325189">
        <w:rPr>
          <w:rFonts w:ascii="Times New Roman" w:hAnsi="Times New Roman" w:cs="Times New Roman"/>
          <w:sz w:val="24"/>
          <w:szCs w:val="24"/>
          <w:shd w:val="clear" w:color="auto" w:fill="FFFFFF"/>
        </w:rPr>
        <w:t>;</w:t>
      </w:r>
      <w:r w:rsidRPr="00C709C2">
        <w:rPr>
          <w:rFonts w:ascii="Times New Roman" w:hAnsi="Times New Roman" w:cs="Times New Roman"/>
          <w:sz w:val="24"/>
          <w:szCs w:val="24"/>
          <w:shd w:val="clear" w:color="auto" w:fill="FFFFFF"/>
        </w:rPr>
        <w:t xml:space="preserve"> Buckler, E. S.</w:t>
      </w:r>
      <w:r w:rsidR="00325189">
        <w:rPr>
          <w:rFonts w:ascii="Times New Roman" w:hAnsi="Times New Roman" w:cs="Times New Roman"/>
          <w:sz w:val="24"/>
          <w:szCs w:val="24"/>
          <w:shd w:val="clear" w:color="auto" w:fill="FFFFFF"/>
        </w:rPr>
        <w:t>;</w:t>
      </w:r>
      <w:r w:rsidRPr="00C709C2">
        <w:rPr>
          <w:rFonts w:ascii="Times New Roman" w:hAnsi="Times New Roman" w:cs="Times New Roman"/>
          <w:sz w:val="24"/>
          <w:szCs w:val="24"/>
          <w:shd w:val="clear" w:color="auto" w:fill="FFFFFF"/>
        </w:rPr>
        <w:t xml:space="preserve"> Tuberosa, R.</w:t>
      </w:r>
      <w:r w:rsidR="00325189">
        <w:rPr>
          <w:rFonts w:ascii="Times New Roman" w:hAnsi="Times New Roman" w:cs="Times New Roman"/>
          <w:sz w:val="24"/>
          <w:szCs w:val="24"/>
          <w:shd w:val="clear" w:color="auto" w:fill="FFFFFF"/>
        </w:rPr>
        <w:t>;</w:t>
      </w:r>
      <w:r w:rsidRPr="00C709C2">
        <w:rPr>
          <w:rFonts w:ascii="Times New Roman" w:hAnsi="Times New Roman" w:cs="Times New Roman"/>
          <w:sz w:val="24"/>
          <w:szCs w:val="24"/>
          <w:shd w:val="clear" w:color="auto" w:fill="FFFFFF"/>
        </w:rPr>
        <w:t xml:space="preserve"> Rafalski, J. A. </w:t>
      </w:r>
      <w:r w:rsidR="00325189">
        <w:rPr>
          <w:rFonts w:ascii="Times New Roman" w:hAnsi="Times New Roman" w:cs="Times New Roman"/>
          <w:sz w:val="24"/>
          <w:szCs w:val="24"/>
          <w:shd w:val="clear" w:color="auto" w:fill="FFFFFF"/>
        </w:rPr>
        <w:t xml:space="preserve">and </w:t>
      </w:r>
      <w:r w:rsidRPr="00C709C2">
        <w:rPr>
          <w:rFonts w:ascii="Times New Roman" w:hAnsi="Times New Roman" w:cs="Times New Roman"/>
          <w:sz w:val="24"/>
          <w:szCs w:val="24"/>
          <w:shd w:val="clear" w:color="auto" w:fill="FFFFFF"/>
        </w:rPr>
        <w:t>Langridge, P. (2012). "Can genomics boost productivity of orphan crops?". </w:t>
      </w:r>
      <w:r w:rsidRPr="00C709C2">
        <w:rPr>
          <w:rFonts w:ascii="Times New Roman" w:hAnsi="Times New Roman" w:cs="Times New Roman"/>
          <w:i/>
          <w:iCs/>
          <w:sz w:val="24"/>
          <w:szCs w:val="24"/>
          <w:shd w:val="clear" w:color="auto" w:fill="FFFFFF"/>
        </w:rPr>
        <w:t>Nature biotechnology</w:t>
      </w:r>
      <w:r w:rsidRPr="00C709C2">
        <w:rPr>
          <w:rFonts w:ascii="Times New Roman" w:hAnsi="Times New Roman" w:cs="Times New Roman"/>
          <w:sz w:val="24"/>
          <w:szCs w:val="24"/>
          <w:shd w:val="clear" w:color="auto" w:fill="FFFFFF"/>
        </w:rPr>
        <w:t>, </w:t>
      </w:r>
      <w:r w:rsidRPr="00325189">
        <w:rPr>
          <w:rFonts w:ascii="Times New Roman" w:hAnsi="Times New Roman" w:cs="Times New Roman"/>
          <w:b/>
          <w:bCs/>
          <w:sz w:val="24"/>
          <w:szCs w:val="24"/>
          <w:shd w:val="clear" w:color="auto" w:fill="FFFFFF"/>
        </w:rPr>
        <w:t>30(12)</w:t>
      </w:r>
      <w:r w:rsidRPr="00C709C2">
        <w:rPr>
          <w:rFonts w:ascii="Times New Roman" w:hAnsi="Times New Roman" w:cs="Times New Roman"/>
          <w:sz w:val="24"/>
          <w:szCs w:val="24"/>
          <w:shd w:val="clear" w:color="auto" w:fill="FFFFFF"/>
        </w:rPr>
        <w:t>: 1172-1176.</w:t>
      </w:r>
    </w:p>
    <w:p w14:paraId="0D6EB26A" w14:textId="77777777" w:rsidR="008B1882" w:rsidRPr="00C709C2" w:rsidRDefault="008B1882" w:rsidP="008B1882">
      <w:pPr>
        <w:spacing w:after="0" w:line="240" w:lineRule="auto"/>
        <w:ind w:left="567" w:hanging="567"/>
        <w:jc w:val="both"/>
        <w:rPr>
          <w:rFonts w:ascii="Times New Roman" w:hAnsi="Times New Roman" w:cs="Times New Roman"/>
          <w:sz w:val="24"/>
          <w:szCs w:val="24"/>
          <w:lang w:val="en-US"/>
        </w:rPr>
      </w:pPr>
      <w:r w:rsidRPr="00C709C2">
        <w:rPr>
          <w:rFonts w:ascii="Times New Roman" w:hAnsi="Times New Roman" w:cs="Times New Roman"/>
          <w:sz w:val="24"/>
          <w:szCs w:val="24"/>
          <w:lang w:val="en-US"/>
        </w:rPr>
        <w:t>Wan, L.</w:t>
      </w:r>
      <w:r w:rsidR="00325189">
        <w:rPr>
          <w:rFonts w:ascii="Times New Roman" w:hAnsi="Times New Roman" w:cs="Times New Roman"/>
          <w:sz w:val="24"/>
          <w:szCs w:val="24"/>
          <w:lang w:val="en-US"/>
        </w:rPr>
        <w:t>;</w:t>
      </w:r>
      <w:r w:rsidRPr="00C709C2">
        <w:rPr>
          <w:rFonts w:ascii="Times New Roman" w:hAnsi="Times New Roman" w:cs="Times New Roman"/>
          <w:sz w:val="24"/>
          <w:szCs w:val="24"/>
          <w:lang w:val="en-US"/>
        </w:rPr>
        <w:t xml:space="preserve"> Zha, W.</w:t>
      </w:r>
      <w:r w:rsidR="00325189">
        <w:rPr>
          <w:rFonts w:ascii="Times New Roman" w:hAnsi="Times New Roman" w:cs="Times New Roman"/>
          <w:sz w:val="24"/>
          <w:szCs w:val="24"/>
          <w:lang w:val="en-US"/>
        </w:rPr>
        <w:t>;</w:t>
      </w:r>
      <w:r w:rsidRPr="00C709C2">
        <w:rPr>
          <w:rFonts w:ascii="Times New Roman" w:hAnsi="Times New Roman" w:cs="Times New Roman"/>
          <w:sz w:val="24"/>
          <w:szCs w:val="24"/>
          <w:lang w:val="en-US"/>
        </w:rPr>
        <w:t xml:space="preserve"> Cheng, X.</w:t>
      </w:r>
      <w:r w:rsidR="00325189">
        <w:rPr>
          <w:rFonts w:ascii="Times New Roman" w:hAnsi="Times New Roman" w:cs="Times New Roman"/>
          <w:sz w:val="24"/>
          <w:szCs w:val="24"/>
          <w:lang w:val="en-US"/>
        </w:rPr>
        <w:t>;</w:t>
      </w:r>
      <w:r w:rsidRPr="00C709C2">
        <w:rPr>
          <w:rFonts w:ascii="Times New Roman" w:hAnsi="Times New Roman" w:cs="Times New Roman"/>
          <w:sz w:val="24"/>
          <w:szCs w:val="24"/>
          <w:lang w:val="en-US"/>
        </w:rPr>
        <w:t xml:space="preserve"> Liu, C.</w:t>
      </w:r>
      <w:r w:rsidR="00325189">
        <w:rPr>
          <w:rFonts w:ascii="Times New Roman" w:hAnsi="Times New Roman" w:cs="Times New Roman"/>
          <w:sz w:val="24"/>
          <w:szCs w:val="24"/>
          <w:lang w:val="en-US"/>
        </w:rPr>
        <w:t>;</w:t>
      </w:r>
      <w:r w:rsidRPr="00C709C2">
        <w:rPr>
          <w:rFonts w:ascii="Times New Roman" w:hAnsi="Times New Roman" w:cs="Times New Roman"/>
          <w:sz w:val="24"/>
          <w:szCs w:val="24"/>
          <w:lang w:val="en-US"/>
        </w:rPr>
        <w:t xml:space="preserve"> </w:t>
      </w:r>
      <w:proofErr w:type="spellStart"/>
      <w:r w:rsidRPr="00C709C2">
        <w:rPr>
          <w:rFonts w:ascii="Times New Roman" w:hAnsi="Times New Roman" w:cs="Times New Roman"/>
          <w:sz w:val="24"/>
          <w:szCs w:val="24"/>
          <w:lang w:val="en-US"/>
        </w:rPr>
        <w:t>Lv</w:t>
      </w:r>
      <w:proofErr w:type="spellEnd"/>
      <w:r w:rsidRPr="00C709C2">
        <w:rPr>
          <w:rFonts w:ascii="Times New Roman" w:hAnsi="Times New Roman" w:cs="Times New Roman"/>
          <w:sz w:val="24"/>
          <w:szCs w:val="24"/>
          <w:lang w:val="en-US"/>
        </w:rPr>
        <w:t>, L.</w:t>
      </w:r>
      <w:r w:rsidR="00325189">
        <w:rPr>
          <w:rFonts w:ascii="Times New Roman" w:hAnsi="Times New Roman" w:cs="Times New Roman"/>
          <w:sz w:val="24"/>
          <w:szCs w:val="24"/>
          <w:lang w:val="en-US"/>
        </w:rPr>
        <w:t>;</w:t>
      </w:r>
      <w:r w:rsidRPr="00C709C2">
        <w:rPr>
          <w:rFonts w:ascii="Times New Roman" w:hAnsi="Times New Roman" w:cs="Times New Roman"/>
          <w:sz w:val="24"/>
          <w:szCs w:val="24"/>
          <w:lang w:val="en-US"/>
        </w:rPr>
        <w:t xml:space="preserve"> Liu, C.</w:t>
      </w:r>
      <w:r w:rsidR="00325189">
        <w:rPr>
          <w:rFonts w:ascii="Times New Roman" w:hAnsi="Times New Roman" w:cs="Times New Roman"/>
          <w:sz w:val="24"/>
          <w:szCs w:val="24"/>
          <w:lang w:val="en-US"/>
        </w:rPr>
        <w:t xml:space="preserve">; </w:t>
      </w:r>
      <w:r w:rsidRPr="00C709C2">
        <w:rPr>
          <w:rFonts w:ascii="Times New Roman" w:hAnsi="Times New Roman" w:cs="Times New Roman"/>
          <w:sz w:val="24"/>
          <w:szCs w:val="24"/>
          <w:lang w:val="en-US"/>
        </w:rPr>
        <w:t>Wang, Z.</w:t>
      </w:r>
      <w:r w:rsidR="00325189">
        <w:rPr>
          <w:rFonts w:ascii="Times New Roman" w:hAnsi="Times New Roman" w:cs="Times New Roman"/>
          <w:sz w:val="24"/>
          <w:szCs w:val="24"/>
          <w:lang w:val="en-US"/>
        </w:rPr>
        <w:t>;</w:t>
      </w:r>
      <w:r w:rsidRPr="00C709C2">
        <w:rPr>
          <w:rFonts w:ascii="Times New Roman" w:hAnsi="Times New Roman" w:cs="Times New Roman"/>
          <w:sz w:val="24"/>
          <w:szCs w:val="24"/>
          <w:lang w:val="en-US"/>
        </w:rPr>
        <w:t xml:space="preserve"> Du, L.</w:t>
      </w:r>
      <w:r w:rsidR="00325189">
        <w:rPr>
          <w:rFonts w:ascii="Times New Roman" w:hAnsi="Times New Roman" w:cs="Times New Roman"/>
          <w:sz w:val="24"/>
          <w:szCs w:val="24"/>
          <w:lang w:val="en-US"/>
        </w:rPr>
        <w:t xml:space="preserve">; </w:t>
      </w:r>
      <w:r w:rsidRPr="00C709C2">
        <w:rPr>
          <w:rFonts w:ascii="Times New Roman" w:hAnsi="Times New Roman" w:cs="Times New Roman"/>
          <w:sz w:val="24"/>
          <w:szCs w:val="24"/>
          <w:lang w:val="en-US"/>
        </w:rPr>
        <w:t>Chen, Y.</w:t>
      </w:r>
      <w:r w:rsidR="00325189">
        <w:rPr>
          <w:rFonts w:ascii="Times New Roman" w:hAnsi="Times New Roman" w:cs="Times New Roman"/>
          <w:sz w:val="24"/>
          <w:szCs w:val="24"/>
          <w:lang w:val="en-US"/>
        </w:rPr>
        <w:t>;</w:t>
      </w:r>
      <w:r w:rsidRPr="00C709C2">
        <w:rPr>
          <w:rFonts w:ascii="Times New Roman" w:hAnsi="Times New Roman" w:cs="Times New Roman"/>
          <w:sz w:val="24"/>
          <w:szCs w:val="24"/>
          <w:lang w:val="en-US"/>
        </w:rPr>
        <w:t xml:space="preserve"> Xie, S. </w:t>
      </w:r>
      <w:r w:rsidR="00325189">
        <w:rPr>
          <w:rFonts w:ascii="Times New Roman" w:hAnsi="Times New Roman" w:cs="Times New Roman"/>
          <w:sz w:val="24"/>
          <w:szCs w:val="24"/>
          <w:lang w:val="en-US"/>
        </w:rPr>
        <w:t>and</w:t>
      </w:r>
      <w:r w:rsidRPr="00C709C2">
        <w:rPr>
          <w:rFonts w:ascii="Times New Roman" w:hAnsi="Times New Roman" w:cs="Times New Roman"/>
          <w:sz w:val="24"/>
          <w:szCs w:val="24"/>
          <w:lang w:val="en-US"/>
        </w:rPr>
        <w:t xml:space="preserve"> Li, C. (2021). A Weak Allele of the Rice Yield-Related Gene </w:t>
      </w:r>
      <w:proofErr w:type="spellStart"/>
      <w:r w:rsidRPr="00C709C2">
        <w:rPr>
          <w:rFonts w:ascii="Times New Roman" w:hAnsi="Times New Roman" w:cs="Times New Roman"/>
          <w:sz w:val="24"/>
          <w:szCs w:val="24"/>
          <w:lang w:val="en-US"/>
        </w:rPr>
        <w:t>Wx</w:t>
      </w:r>
      <w:proofErr w:type="spellEnd"/>
      <w:r w:rsidRPr="00C709C2">
        <w:rPr>
          <w:rFonts w:ascii="Times New Roman" w:hAnsi="Times New Roman" w:cs="Times New Roman"/>
          <w:sz w:val="24"/>
          <w:szCs w:val="24"/>
          <w:lang w:val="en-US"/>
        </w:rPr>
        <w:t xml:space="preserve"> (Waxy) Encodes a Transcriptional Repressor Damaging Male Gametophyte. </w:t>
      </w:r>
      <w:r w:rsidRPr="006A3502">
        <w:rPr>
          <w:rFonts w:ascii="Times New Roman" w:hAnsi="Times New Roman" w:cs="Times New Roman"/>
          <w:i/>
          <w:iCs/>
          <w:sz w:val="24"/>
          <w:szCs w:val="24"/>
          <w:lang w:val="en-US"/>
        </w:rPr>
        <w:t>Journal of Experimental Botany</w:t>
      </w:r>
      <w:r w:rsidRPr="00C709C2">
        <w:rPr>
          <w:rFonts w:ascii="Times New Roman" w:hAnsi="Times New Roman" w:cs="Times New Roman"/>
          <w:sz w:val="24"/>
          <w:szCs w:val="24"/>
          <w:lang w:val="en-US"/>
        </w:rPr>
        <w:t xml:space="preserve">, </w:t>
      </w:r>
      <w:r w:rsidRPr="006A3502">
        <w:rPr>
          <w:rFonts w:ascii="Times New Roman" w:hAnsi="Times New Roman" w:cs="Times New Roman"/>
          <w:b/>
          <w:bCs/>
          <w:sz w:val="24"/>
          <w:szCs w:val="24"/>
          <w:lang w:val="en-US"/>
        </w:rPr>
        <w:t>72(3)</w:t>
      </w:r>
      <w:r w:rsidR="006A3502">
        <w:rPr>
          <w:rFonts w:ascii="Times New Roman" w:hAnsi="Times New Roman" w:cs="Times New Roman"/>
          <w:sz w:val="24"/>
          <w:szCs w:val="24"/>
          <w:lang w:val="en-US"/>
        </w:rPr>
        <w:t>:</w:t>
      </w:r>
      <w:r w:rsidRPr="00C709C2">
        <w:rPr>
          <w:rFonts w:ascii="Times New Roman" w:hAnsi="Times New Roman" w:cs="Times New Roman"/>
          <w:sz w:val="24"/>
          <w:szCs w:val="24"/>
          <w:lang w:val="en-US"/>
        </w:rPr>
        <w:t xml:space="preserve"> 984–996. </w:t>
      </w:r>
    </w:p>
    <w:p w14:paraId="6ABF33B1" w14:textId="77777777" w:rsidR="008B1882" w:rsidRPr="00C709C2" w:rsidRDefault="008B1882" w:rsidP="008B1882">
      <w:pPr>
        <w:spacing w:after="0" w:line="240" w:lineRule="auto"/>
        <w:ind w:left="567" w:hanging="567"/>
        <w:jc w:val="both"/>
        <w:rPr>
          <w:rFonts w:ascii="Times New Roman" w:hAnsi="Times New Roman" w:cs="Times New Roman"/>
          <w:sz w:val="24"/>
          <w:szCs w:val="24"/>
        </w:rPr>
      </w:pPr>
      <w:r w:rsidRPr="00C709C2">
        <w:rPr>
          <w:rFonts w:ascii="Times New Roman" w:hAnsi="Times New Roman" w:cs="Times New Roman"/>
          <w:color w:val="222222"/>
          <w:sz w:val="24"/>
          <w:szCs w:val="24"/>
          <w:shd w:val="clear" w:color="auto" w:fill="FFFFFF"/>
        </w:rPr>
        <w:t>Wang, K.; Gao, F.; Ji, Y.; Liu, Y.</w:t>
      </w:r>
      <w:r w:rsidR="00126B1A">
        <w:rPr>
          <w:rFonts w:ascii="Times New Roman" w:hAnsi="Times New Roman" w:cs="Times New Roman"/>
          <w:color w:val="222222"/>
          <w:sz w:val="24"/>
          <w:szCs w:val="24"/>
          <w:shd w:val="clear" w:color="auto" w:fill="FFFFFF"/>
        </w:rPr>
        <w:t xml:space="preserve"> and </w:t>
      </w:r>
      <w:r w:rsidRPr="00C709C2">
        <w:rPr>
          <w:rFonts w:ascii="Times New Roman" w:hAnsi="Times New Roman" w:cs="Times New Roman"/>
          <w:color w:val="222222"/>
          <w:sz w:val="24"/>
          <w:szCs w:val="24"/>
          <w:shd w:val="clear" w:color="auto" w:fill="FFFFFF"/>
        </w:rPr>
        <w:t xml:space="preserve">Dan, Z. (2013). </w:t>
      </w:r>
      <w:r w:rsidRPr="00C709C2">
        <w:rPr>
          <w:rFonts w:ascii="Times New Roman" w:hAnsi="Times New Roman" w:cs="Times New Roman"/>
          <w:i/>
          <w:iCs/>
          <w:color w:val="222222"/>
          <w:sz w:val="24"/>
          <w:szCs w:val="24"/>
          <w:shd w:val="clear" w:color="auto" w:fill="FFFFFF"/>
        </w:rPr>
        <w:t>ORFH79</w:t>
      </w:r>
      <w:r w:rsidRPr="00C709C2">
        <w:rPr>
          <w:rFonts w:ascii="Times New Roman" w:hAnsi="Times New Roman" w:cs="Times New Roman"/>
          <w:color w:val="222222"/>
          <w:sz w:val="24"/>
          <w:szCs w:val="24"/>
          <w:shd w:val="clear" w:color="auto" w:fill="FFFFFF"/>
        </w:rPr>
        <w:t xml:space="preserve"> impairs mitochondrial function via interaction with a subunit of electron transport chain complex III in </w:t>
      </w:r>
      <w:proofErr w:type="spellStart"/>
      <w:r w:rsidRPr="00C709C2">
        <w:rPr>
          <w:rFonts w:ascii="Times New Roman" w:hAnsi="Times New Roman" w:cs="Times New Roman"/>
          <w:color w:val="222222"/>
          <w:sz w:val="24"/>
          <w:szCs w:val="24"/>
          <w:shd w:val="clear" w:color="auto" w:fill="FFFFFF"/>
        </w:rPr>
        <w:t>Honglian</w:t>
      </w:r>
      <w:proofErr w:type="spellEnd"/>
      <w:r w:rsidRPr="00C709C2">
        <w:rPr>
          <w:rFonts w:ascii="Times New Roman" w:hAnsi="Times New Roman" w:cs="Times New Roman"/>
          <w:color w:val="222222"/>
          <w:sz w:val="24"/>
          <w:szCs w:val="24"/>
          <w:shd w:val="clear" w:color="auto" w:fill="FFFFFF"/>
        </w:rPr>
        <w:t xml:space="preserve"> cytoplasmic male sterile rice. </w:t>
      </w:r>
      <w:r w:rsidRPr="00C709C2">
        <w:rPr>
          <w:rFonts w:ascii="Times New Roman" w:hAnsi="Times New Roman" w:cs="Times New Roman"/>
          <w:i/>
          <w:iCs/>
          <w:color w:val="222222"/>
          <w:sz w:val="24"/>
          <w:szCs w:val="24"/>
          <w:shd w:val="clear" w:color="auto" w:fill="FFFFFF"/>
        </w:rPr>
        <w:t>New Phytol</w:t>
      </w:r>
      <w:r w:rsidR="00126B1A">
        <w:rPr>
          <w:rFonts w:ascii="Times New Roman" w:hAnsi="Times New Roman" w:cs="Times New Roman"/>
          <w:i/>
          <w:iCs/>
          <w:color w:val="222222"/>
          <w:sz w:val="24"/>
          <w:szCs w:val="24"/>
          <w:shd w:val="clear" w:color="auto" w:fill="FFFFFF"/>
        </w:rPr>
        <w:t>ogy,</w:t>
      </w:r>
      <w:r w:rsidRPr="00C709C2">
        <w:rPr>
          <w:rFonts w:ascii="Times New Roman" w:hAnsi="Times New Roman" w:cs="Times New Roman"/>
          <w:color w:val="222222"/>
          <w:sz w:val="24"/>
          <w:szCs w:val="24"/>
          <w:shd w:val="clear" w:color="auto" w:fill="FFFFFF"/>
        </w:rPr>
        <w:t xml:space="preserve"> </w:t>
      </w:r>
      <w:r w:rsidRPr="00126B1A">
        <w:rPr>
          <w:rFonts w:ascii="Times New Roman" w:hAnsi="Times New Roman" w:cs="Times New Roman"/>
          <w:b/>
          <w:bCs/>
          <w:color w:val="222222"/>
          <w:sz w:val="24"/>
          <w:szCs w:val="24"/>
          <w:shd w:val="clear" w:color="auto" w:fill="FFFFFF"/>
        </w:rPr>
        <w:t>198</w:t>
      </w:r>
      <w:r w:rsidR="00126B1A">
        <w:rPr>
          <w:rFonts w:ascii="Times New Roman" w:hAnsi="Times New Roman" w:cs="Times New Roman"/>
          <w:color w:val="222222"/>
          <w:sz w:val="24"/>
          <w:szCs w:val="24"/>
          <w:shd w:val="clear" w:color="auto" w:fill="FFFFFF"/>
        </w:rPr>
        <w:t>:</w:t>
      </w:r>
      <w:r w:rsidRPr="00C709C2">
        <w:rPr>
          <w:rFonts w:ascii="Times New Roman" w:hAnsi="Times New Roman" w:cs="Times New Roman"/>
          <w:color w:val="222222"/>
          <w:sz w:val="24"/>
          <w:szCs w:val="24"/>
          <w:shd w:val="clear" w:color="auto" w:fill="FFFFFF"/>
        </w:rPr>
        <w:t xml:space="preserve"> 408–18.</w:t>
      </w:r>
    </w:p>
    <w:p w14:paraId="442F0D6E" w14:textId="77777777" w:rsidR="008B1882" w:rsidRPr="00C709C2" w:rsidRDefault="008B1882" w:rsidP="008B1882">
      <w:pPr>
        <w:spacing w:after="0" w:line="240" w:lineRule="auto"/>
        <w:ind w:left="567" w:hanging="567"/>
        <w:jc w:val="both"/>
        <w:rPr>
          <w:rFonts w:ascii="Times New Roman" w:hAnsi="Times New Roman" w:cs="Times New Roman"/>
          <w:sz w:val="24"/>
          <w:szCs w:val="24"/>
        </w:rPr>
      </w:pPr>
      <w:r w:rsidRPr="00C709C2">
        <w:rPr>
          <w:rFonts w:ascii="Times New Roman" w:hAnsi="Times New Roman" w:cs="Times New Roman"/>
          <w:color w:val="222222"/>
          <w:sz w:val="24"/>
          <w:szCs w:val="24"/>
          <w:shd w:val="clear" w:color="auto" w:fill="FFFFFF"/>
        </w:rPr>
        <w:t xml:space="preserve">Wang, Z.; Zou, Y.; Li, X.; Zhang, Q.; Chen, L. (2006). Cytoplasmic male sterility of rice with </w:t>
      </w:r>
      <w:proofErr w:type="spellStart"/>
      <w:r w:rsidRPr="00C709C2">
        <w:rPr>
          <w:rFonts w:ascii="Times New Roman" w:hAnsi="Times New Roman" w:cs="Times New Roman"/>
          <w:i/>
          <w:iCs/>
          <w:color w:val="222222"/>
          <w:sz w:val="24"/>
          <w:szCs w:val="24"/>
          <w:shd w:val="clear" w:color="auto" w:fill="FFFFFF"/>
        </w:rPr>
        <w:t>boro</w:t>
      </w:r>
      <w:proofErr w:type="spellEnd"/>
      <w:r w:rsidRPr="00C709C2">
        <w:rPr>
          <w:rFonts w:ascii="Times New Roman" w:hAnsi="Times New Roman" w:cs="Times New Roman"/>
          <w:i/>
          <w:iCs/>
          <w:color w:val="222222"/>
          <w:sz w:val="24"/>
          <w:szCs w:val="24"/>
          <w:shd w:val="clear" w:color="auto" w:fill="FFFFFF"/>
        </w:rPr>
        <w:t xml:space="preserve"> II</w:t>
      </w:r>
      <w:r w:rsidRPr="00C709C2">
        <w:rPr>
          <w:rFonts w:ascii="Times New Roman" w:hAnsi="Times New Roman" w:cs="Times New Roman"/>
          <w:color w:val="222222"/>
          <w:sz w:val="24"/>
          <w:szCs w:val="24"/>
          <w:shd w:val="clear" w:color="auto" w:fill="FFFFFF"/>
        </w:rPr>
        <w:t xml:space="preserve"> cytoplasm is caused by a cytotoxic peptide and is restored by two related PPR motif genes via distinct modes of mRNA silencing. </w:t>
      </w:r>
      <w:r w:rsidRPr="00C709C2">
        <w:rPr>
          <w:rFonts w:ascii="Times New Roman" w:hAnsi="Times New Roman" w:cs="Times New Roman"/>
          <w:i/>
          <w:iCs/>
          <w:color w:val="222222"/>
          <w:sz w:val="24"/>
          <w:szCs w:val="24"/>
          <w:shd w:val="clear" w:color="auto" w:fill="FFFFFF"/>
        </w:rPr>
        <w:t>Plant Cell</w:t>
      </w:r>
      <w:r w:rsidRPr="00C709C2">
        <w:rPr>
          <w:rFonts w:ascii="Times New Roman" w:hAnsi="Times New Roman" w:cs="Times New Roman"/>
          <w:color w:val="222222"/>
          <w:sz w:val="24"/>
          <w:szCs w:val="24"/>
          <w:shd w:val="clear" w:color="auto" w:fill="FFFFFF"/>
        </w:rPr>
        <w:t xml:space="preserve">, </w:t>
      </w:r>
      <w:r w:rsidRPr="00781EC7">
        <w:rPr>
          <w:rFonts w:ascii="Times New Roman" w:hAnsi="Times New Roman" w:cs="Times New Roman"/>
          <w:b/>
          <w:bCs/>
          <w:color w:val="222222"/>
          <w:sz w:val="24"/>
          <w:szCs w:val="24"/>
          <w:shd w:val="clear" w:color="auto" w:fill="FFFFFF"/>
        </w:rPr>
        <w:t>18</w:t>
      </w:r>
      <w:r w:rsidR="00781EC7">
        <w:rPr>
          <w:rFonts w:ascii="Times New Roman" w:hAnsi="Times New Roman" w:cs="Times New Roman"/>
          <w:color w:val="222222"/>
          <w:sz w:val="24"/>
          <w:szCs w:val="24"/>
          <w:shd w:val="clear" w:color="auto" w:fill="FFFFFF"/>
        </w:rPr>
        <w:t>:</w:t>
      </w:r>
      <w:r w:rsidRPr="00C709C2">
        <w:rPr>
          <w:rFonts w:ascii="Times New Roman" w:hAnsi="Times New Roman" w:cs="Times New Roman"/>
          <w:color w:val="222222"/>
          <w:sz w:val="24"/>
          <w:szCs w:val="24"/>
          <w:shd w:val="clear" w:color="auto" w:fill="FFFFFF"/>
        </w:rPr>
        <w:t xml:space="preserve"> 676–87.</w:t>
      </w:r>
    </w:p>
    <w:p w14:paraId="5C22FFAA" w14:textId="77777777" w:rsidR="008B1882" w:rsidRPr="00C709C2" w:rsidRDefault="008B1882" w:rsidP="008B1882">
      <w:pPr>
        <w:spacing w:after="0" w:line="240" w:lineRule="auto"/>
        <w:ind w:left="567" w:hanging="567"/>
        <w:jc w:val="both"/>
        <w:rPr>
          <w:rFonts w:ascii="Times New Roman" w:hAnsi="Times New Roman" w:cs="Times New Roman"/>
          <w:sz w:val="24"/>
          <w:szCs w:val="24"/>
        </w:rPr>
      </w:pPr>
      <w:r w:rsidRPr="00C709C2">
        <w:rPr>
          <w:rFonts w:ascii="Times New Roman" w:hAnsi="Times New Roman" w:cs="Times New Roman"/>
          <w:sz w:val="24"/>
          <w:szCs w:val="24"/>
        </w:rPr>
        <w:t>Whitaker, T</w:t>
      </w:r>
      <w:r w:rsidR="00781EC7">
        <w:rPr>
          <w:rFonts w:ascii="Times New Roman" w:hAnsi="Times New Roman" w:cs="Times New Roman"/>
          <w:sz w:val="24"/>
          <w:szCs w:val="24"/>
        </w:rPr>
        <w:t xml:space="preserve">. </w:t>
      </w:r>
      <w:r w:rsidRPr="00C709C2">
        <w:rPr>
          <w:rFonts w:ascii="Times New Roman" w:hAnsi="Times New Roman" w:cs="Times New Roman"/>
          <w:sz w:val="24"/>
          <w:szCs w:val="24"/>
        </w:rPr>
        <w:t>W. and Davis, G.</w:t>
      </w:r>
      <w:r w:rsidR="00781EC7">
        <w:rPr>
          <w:rFonts w:ascii="Times New Roman" w:hAnsi="Times New Roman" w:cs="Times New Roman"/>
          <w:sz w:val="24"/>
          <w:szCs w:val="24"/>
        </w:rPr>
        <w:t xml:space="preserve"> </w:t>
      </w:r>
      <w:r w:rsidRPr="00C709C2">
        <w:rPr>
          <w:rFonts w:ascii="Times New Roman" w:hAnsi="Times New Roman" w:cs="Times New Roman"/>
          <w:sz w:val="24"/>
          <w:szCs w:val="24"/>
        </w:rPr>
        <w:t xml:space="preserve">N. </w:t>
      </w:r>
      <w:r w:rsidR="00781EC7">
        <w:rPr>
          <w:rFonts w:ascii="Times New Roman" w:hAnsi="Times New Roman" w:cs="Times New Roman"/>
          <w:sz w:val="24"/>
          <w:szCs w:val="24"/>
        </w:rPr>
        <w:t>(</w:t>
      </w:r>
      <w:r w:rsidRPr="00C709C2">
        <w:rPr>
          <w:rFonts w:ascii="Times New Roman" w:hAnsi="Times New Roman" w:cs="Times New Roman"/>
          <w:sz w:val="24"/>
          <w:szCs w:val="24"/>
        </w:rPr>
        <w:t>1962</w:t>
      </w:r>
      <w:r w:rsidR="00781EC7">
        <w:rPr>
          <w:rFonts w:ascii="Times New Roman" w:hAnsi="Times New Roman" w:cs="Times New Roman"/>
          <w:sz w:val="24"/>
          <w:szCs w:val="24"/>
        </w:rPr>
        <w:t>)</w:t>
      </w:r>
      <w:r w:rsidRPr="00C709C2">
        <w:rPr>
          <w:rFonts w:ascii="Times New Roman" w:hAnsi="Times New Roman" w:cs="Times New Roman"/>
          <w:sz w:val="24"/>
          <w:szCs w:val="24"/>
        </w:rPr>
        <w:t>. Cucurbits: Botany, Cultivation and Utilization. World Crop Books, Leonard Hill Ltd., London.</w:t>
      </w:r>
    </w:p>
    <w:p w14:paraId="45B6FA45" w14:textId="77777777" w:rsidR="008B1882" w:rsidRPr="00C709C2" w:rsidRDefault="008B1882" w:rsidP="008B1882">
      <w:pPr>
        <w:autoSpaceDE w:val="0"/>
        <w:autoSpaceDN w:val="0"/>
        <w:adjustRightInd w:val="0"/>
        <w:spacing w:after="0" w:line="240" w:lineRule="auto"/>
        <w:ind w:left="567" w:hanging="567"/>
        <w:jc w:val="both"/>
        <w:rPr>
          <w:rFonts w:ascii="Times New Roman" w:hAnsi="Times New Roman" w:cs="Times New Roman"/>
          <w:kern w:val="0"/>
          <w:sz w:val="24"/>
          <w:szCs w:val="24"/>
        </w:rPr>
      </w:pPr>
      <w:r w:rsidRPr="00C709C2">
        <w:rPr>
          <w:rFonts w:ascii="Times New Roman" w:hAnsi="Times New Roman" w:cs="Times New Roman"/>
          <w:kern w:val="0"/>
          <w:sz w:val="24"/>
          <w:szCs w:val="24"/>
        </w:rPr>
        <w:t>Xu</w:t>
      </w:r>
      <w:r w:rsidR="00732ADA">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Y</w:t>
      </w:r>
      <w:r w:rsidR="00732ADA">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Wang</w:t>
      </w:r>
      <w:r w:rsidR="00732ADA">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F</w:t>
      </w:r>
      <w:r w:rsidR="00732ADA">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Chen</w:t>
      </w:r>
      <w:r w:rsidR="00732ADA">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Z</w:t>
      </w:r>
      <w:r w:rsidR="00732ADA">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Wang</w:t>
      </w:r>
      <w:r w:rsidR="00732ADA">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J</w:t>
      </w:r>
      <w:r w:rsidR="00732ADA">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Li</w:t>
      </w:r>
      <w:r w:rsidR="00732ADA">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W</w:t>
      </w:r>
      <w:r w:rsidR="00732ADA">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Fan</w:t>
      </w:r>
      <w:r w:rsidR="00732ADA">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F</w:t>
      </w:r>
      <w:r w:rsidR="00732ADA">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Tao</w:t>
      </w:r>
      <w:r w:rsidR="00732ADA">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Y</w:t>
      </w:r>
      <w:r w:rsidR="00732ADA">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Jiang</w:t>
      </w:r>
      <w:r w:rsidR="00732ADA">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Y</w:t>
      </w:r>
      <w:r w:rsidR="00732ADA">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Zhu</w:t>
      </w:r>
      <w:r w:rsidR="00732ADA">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Q</w:t>
      </w:r>
      <w:r w:rsidR="00732ADA">
        <w:rPr>
          <w:rFonts w:ascii="Times New Roman" w:hAnsi="Times New Roman" w:cs="Times New Roman"/>
          <w:kern w:val="0"/>
          <w:sz w:val="24"/>
          <w:szCs w:val="24"/>
        </w:rPr>
        <w:t xml:space="preserve">. </w:t>
      </w:r>
      <w:r w:rsidRPr="00C709C2">
        <w:rPr>
          <w:rFonts w:ascii="Times New Roman" w:hAnsi="Times New Roman" w:cs="Times New Roman"/>
          <w:kern w:val="0"/>
          <w:sz w:val="24"/>
          <w:szCs w:val="24"/>
        </w:rPr>
        <w:t>H</w:t>
      </w:r>
      <w:r w:rsidR="00732ADA">
        <w:rPr>
          <w:rFonts w:ascii="Times New Roman" w:hAnsi="Times New Roman" w:cs="Times New Roman"/>
          <w:kern w:val="0"/>
          <w:sz w:val="24"/>
          <w:szCs w:val="24"/>
        </w:rPr>
        <w:t>. and</w:t>
      </w:r>
      <w:r w:rsidRPr="00C709C2">
        <w:rPr>
          <w:rFonts w:ascii="Times New Roman" w:hAnsi="Times New Roman" w:cs="Times New Roman"/>
          <w:kern w:val="0"/>
          <w:sz w:val="24"/>
          <w:szCs w:val="24"/>
        </w:rPr>
        <w:t xml:space="preserve"> Yang</w:t>
      </w:r>
      <w:r w:rsidR="00732ADA">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J</w:t>
      </w:r>
      <w:r w:rsidR="00732ADA">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(2020)</w:t>
      </w:r>
      <w:r w:rsidR="00732ADA">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CRISPR/Cas9-targeted mutagenesis of the </w:t>
      </w:r>
      <w:r w:rsidRPr="00C709C2">
        <w:rPr>
          <w:rFonts w:ascii="Times New Roman" w:hAnsi="Times New Roman" w:cs="Times New Roman"/>
          <w:i/>
          <w:iCs/>
          <w:kern w:val="0"/>
          <w:sz w:val="24"/>
          <w:szCs w:val="24"/>
        </w:rPr>
        <w:t xml:space="preserve">OsROS1 </w:t>
      </w:r>
      <w:r w:rsidRPr="00C709C2">
        <w:rPr>
          <w:rFonts w:ascii="Times New Roman" w:hAnsi="Times New Roman" w:cs="Times New Roman"/>
          <w:kern w:val="0"/>
          <w:sz w:val="24"/>
          <w:szCs w:val="24"/>
        </w:rPr>
        <w:t xml:space="preserve">gene induces pollen and embryo sac defects in rice. </w:t>
      </w:r>
      <w:r w:rsidRPr="00732ADA">
        <w:rPr>
          <w:rFonts w:ascii="Times New Roman" w:hAnsi="Times New Roman" w:cs="Times New Roman"/>
          <w:i/>
          <w:iCs/>
          <w:kern w:val="0"/>
          <w:sz w:val="24"/>
          <w:szCs w:val="24"/>
        </w:rPr>
        <w:t>Plant Biotechnol</w:t>
      </w:r>
      <w:r w:rsidR="00732ADA">
        <w:rPr>
          <w:rFonts w:ascii="Times New Roman" w:hAnsi="Times New Roman" w:cs="Times New Roman"/>
          <w:i/>
          <w:iCs/>
          <w:kern w:val="0"/>
          <w:sz w:val="24"/>
          <w:szCs w:val="24"/>
        </w:rPr>
        <w:t>ogy</w:t>
      </w:r>
      <w:r w:rsidRPr="00732ADA">
        <w:rPr>
          <w:rFonts w:ascii="Times New Roman" w:hAnsi="Times New Roman" w:cs="Times New Roman"/>
          <w:i/>
          <w:iCs/>
          <w:kern w:val="0"/>
          <w:sz w:val="24"/>
          <w:szCs w:val="24"/>
        </w:rPr>
        <w:t xml:space="preserve"> J</w:t>
      </w:r>
      <w:r w:rsidR="00732ADA">
        <w:rPr>
          <w:rFonts w:ascii="Times New Roman" w:hAnsi="Times New Roman" w:cs="Times New Roman"/>
          <w:i/>
          <w:iCs/>
          <w:kern w:val="0"/>
          <w:sz w:val="24"/>
          <w:szCs w:val="24"/>
        </w:rPr>
        <w:t>ournal,</w:t>
      </w:r>
      <w:r w:rsidRPr="00C709C2">
        <w:rPr>
          <w:rFonts w:ascii="Times New Roman" w:hAnsi="Times New Roman" w:cs="Times New Roman"/>
          <w:kern w:val="0"/>
          <w:sz w:val="24"/>
          <w:szCs w:val="24"/>
        </w:rPr>
        <w:t xml:space="preserve"> </w:t>
      </w:r>
      <w:r w:rsidRPr="00732ADA">
        <w:rPr>
          <w:rFonts w:ascii="Times New Roman" w:hAnsi="Times New Roman" w:cs="Times New Roman"/>
          <w:b/>
          <w:bCs/>
          <w:kern w:val="0"/>
          <w:sz w:val="24"/>
          <w:szCs w:val="24"/>
        </w:rPr>
        <w:t>18</w:t>
      </w:r>
      <w:r w:rsidRPr="00C709C2">
        <w:rPr>
          <w:rFonts w:ascii="Times New Roman" w:hAnsi="Times New Roman" w:cs="Times New Roman"/>
          <w:kern w:val="0"/>
          <w:sz w:val="24"/>
          <w:szCs w:val="24"/>
        </w:rPr>
        <w:t>:1999</w:t>
      </w:r>
      <w:r w:rsidR="00732ADA">
        <w:rPr>
          <w:rFonts w:ascii="Times New Roman" w:hAnsi="Times New Roman" w:cs="Times New Roman"/>
          <w:kern w:val="0"/>
          <w:sz w:val="24"/>
          <w:szCs w:val="24"/>
        </w:rPr>
        <w:t>.</w:t>
      </w:r>
    </w:p>
    <w:p w14:paraId="17ABF6EB" w14:textId="77777777" w:rsidR="008B1882" w:rsidRPr="00C709C2" w:rsidRDefault="008B1882" w:rsidP="008B1882">
      <w:pPr>
        <w:spacing w:after="0" w:line="240" w:lineRule="auto"/>
        <w:ind w:left="567" w:hanging="567"/>
        <w:jc w:val="both"/>
        <w:rPr>
          <w:rFonts w:ascii="Times New Roman" w:hAnsi="Times New Roman" w:cs="Times New Roman"/>
          <w:sz w:val="24"/>
          <w:szCs w:val="24"/>
        </w:rPr>
      </w:pPr>
      <w:r w:rsidRPr="00C709C2">
        <w:rPr>
          <w:rFonts w:ascii="Times New Roman" w:hAnsi="Times New Roman" w:cs="Times New Roman"/>
          <w:color w:val="222222"/>
          <w:sz w:val="24"/>
          <w:szCs w:val="24"/>
          <w:shd w:val="clear" w:color="auto" w:fill="FFFFFF"/>
        </w:rPr>
        <w:t>Xu, F.; Yang, X.; Zhao, N.; Hu, Z.; Mackenzie, S. A.</w:t>
      </w:r>
      <w:r w:rsidR="00626DDB">
        <w:rPr>
          <w:rFonts w:ascii="Times New Roman" w:hAnsi="Times New Roman" w:cs="Times New Roman"/>
          <w:color w:val="222222"/>
          <w:sz w:val="24"/>
          <w:szCs w:val="24"/>
          <w:shd w:val="clear" w:color="auto" w:fill="FFFFFF"/>
        </w:rPr>
        <w:t>;</w:t>
      </w:r>
      <w:r w:rsidRPr="00C709C2">
        <w:rPr>
          <w:rFonts w:ascii="Times New Roman" w:hAnsi="Times New Roman" w:cs="Times New Roman"/>
          <w:color w:val="222222"/>
          <w:sz w:val="24"/>
          <w:szCs w:val="24"/>
          <w:shd w:val="clear" w:color="auto" w:fill="FFFFFF"/>
        </w:rPr>
        <w:t xml:space="preserve"> Zhang, M. and Yang, J. (2022). Exploiting sterility and fertility variation in cytoplasmic male sterile vegetable crops. </w:t>
      </w:r>
      <w:r w:rsidRPr="00C709C2">
        <w:rPr>
          <w:rFonts w:ascii="Times New Roman" w:hAnsi="Times New Roman" w:cs="Times New Roman"/>
          <w:i/>
          <w:iCs/>
          <w:color w:val="222222"/>
          <w:sz w:val="24"/>
          <w:szCs w:val="24"/>
          <w:shd w:val="clear" w:color="auto" w:fill="FFFFFF"/>
        </w:rPr>
        <w:t>Horticulture Research</w:t>
      </w:r>
      <w:r w:rsidRPr="00C709C2">
        <w:rPr>
          <w:rFonts w:ascii="Times New Roman" w:hAnsi="Times New Roman" w:cs="Times New Roman"/>
          <w:color w:val="222222"/>
          <w:sz w:val="24"/>
          <w:szCs w:val="24"/>
          <w:shd w:val="clear" w:color="auto" w:fill="FFFFFF"/>
        </w:rPr>
        <w:t>, </w:t>
      </w:r>
      <w:r w:rsidRPr="00626DDB">
        <w:rPr>
          <w:rFonts w:ascii="Times New Roman" w:hAnsi="Times New Roman" w:cs="Times New Roman"/>
          <w:color w:val="222222"/>
          <w:sz w:val="24"/>
          <w:szCs w:val="24"/>
          <w:shd w:val="clear" w:color="auto" w:fill="FFFFFF"/>
        </w:rPr>
        <w:t>9</w:t>
      </w:r>
      <w:r w:rsidRPr="00C709C2">
        <w:rPr>
          <w:rFonts w:ascii="Times New Roman" w:hAnsi="Times New Roman" w:cs="Times New Roman"/>
          <w:color w:val="222222"/>
          <w:sz w:val="24"/>
          <w:szCs w:val="24"/>
          <w:shd w:val="clear" w:color="auto" w:fill="FFFFFF"/>
        </w:rPr>
        <w:t>.</w:t>
      </w:r>
    </w:p>
    <w:p w14:paraId="3B2C64A5" w14:textId="77777777" w:rsidR="008B1882" w:rsidRPr="00C709C2" w:rsidRDefault="008B1882" w:rsidP="008B1882">
      <w:pPr>
        <w:spacing w:after="0" w:line="240" w:lineRule="auto"/>
        <w:ind w:left="567" w:hanging="567"/>
        <w:jc w:val="both"/>
        <w:rPr>
          <w:rFonts w:ascii="Times New Roman" w:hAnsi="Times New Roman" w:cs="Times New Roman"/>
          <w:sz w:val="24"/>
          <w:szCs w:val="24"/>
          <w:lang w:val="en-US"/>
        </w:rPr>
      </w:pPr>
      <w:r w:rsidRPr="00C709C2">
        <w:rPr>
          <w:rFonts w:ascii="Times New Roman" w:hAnsi="Times New Roman" w:cs="Times New Roman"/>
          <w:sz w:val="24"/>
          <w:szCs w:val="24"/>
          <w:shd w:val="clear" w:color="auto" w:fill="FFFFFF"/>
        </w:rPr>
        <w:t>Xu, Y.</w:t>
      </w:r>
      <w:r w:rsidR="00626DDB">
        <w:rPr>
          <w:rFonts w:ascii="Times New Roman" w:hAnsi="Times New Roman" w:cs="Times New Roman"/>
          <w:sz w:val="24"/>
          <w:szCs w:val="24"/>
          <w:shd w:val="clear" w:color="auto" w:fill="FFFFFF"/>
        </w:rPr>
        <w:t>;</w:t>
      </w:r>
      <w:r w:rsidRPr="00C709C2">
        <w:rPr>
          <w:rFonts w:ascii="Times New Roman" w:hAnsi="Times New Roman" w:cs="Times New Roman"/>
          <w:sz w:val="24"/>
          <w:szCs w:val="24"/>
          <w:shd w:val="clear" w:color="auto" w:fill="FFFFFF"/>
        </w:rPr>
        <w:t xml:space="preserve"> Zhu, L.</w:t>
      </w:r>
      <w:r w:rsidR="00626DDB">
        <w:rPr>
          <w:rFonts w:ascii="Times New Roman" w:hAnsi="Times New Roman" w:cs="Times New Roman"/>
          <w:sz w:val="24"/>
          <w:szCs w:val="24"/>
          <w:shd w:val="clear" w:color="auto" w:fill="FFFFFF"/>
        </w:rPr>
        <w:t>;</w:t>
      </w:r>
      <w:r w:rsidRPr="00C709C2">
        <w:rPr>
          <w:rFonts w:ascii="Times New Roman" w:hAnsi="Times New Roman" w:cs="Times New Roman"/>
          <w:sz w:val="24"/>
          <w:szCs w:val="24"/>
          <w:shd w:val="clear" w:color="auto" w:fill="FFFFFF"/>
        </w:rPr>
        <w:t xml:space="preserve"> Xiao, J.</w:t>
      </w:r>
      <w:r w:rsidR="00626DDB">
        <w:rPr>
          <w:rFonts w:ascii="Times New Roman" w:hAnsi="Times New Roman" w:cs="Times New Roman"/>
          <w:sz w:val="24"/>
          <w:szCs w:val="24"/>
          <w:shd w:val="clear" w:color="auto" w:fill="FFFFFF"/>
        </w:rPr>
        <w:t>;</w:t>
      </w:r>
      <w:r w:rsidRPr="00C709C2">
        <w:rPr>
          <w:rFonts w:ascii="Times New Roman" w:hAnsi="Times New Roman" w:cs="Times New Roman"/>
          <w:sz w:val="24"/>
          <w:szCs w:val="24"/>
          <w:shd w:val="clear" w:color="auto" w:fill="FFFFFF"/>
        </w:rPr>
        <w:t xml:space="preserve"> Huang, N. </w:t>
      </w:r>
      <w:r w:rsidR="00626DDB">
        <w:rPr>
          <w:rFonts w:ascii="Times New Roman" w:hAnsi="Times New Roman" w:cs="Times New Roman"/>
          <w:sz w:val="24"/>
          <w:szCs w:val="24"/>
          <w:shd w:val="clear" w:color="auto" w:fill="FFFFFF"/>
        </w:rPr>
        <w:t>and</w:t>
      </w:r>
      <w:r w:rsidRPr="00C709C2">
        <w:rPr>
          <w:rFonts w:ascii="Times New Roman" w:hAnsi="Times New Roman" w:cs="Times New Roman"/>
          <w:sz w:val="24"/>
          <w:szCs w:val="24"/>
          <w:shd w:val="clear" w:color="auto" w:fill="FFFFFF"/>
        </w:rPr>
        <w:t xml:space="preserve"> McCouch, S. R. (1997). Chromosomal regions associated with segregation distortion of molecular markers in </w:t>
      </w:r>
      <w:r w:rsidR="00626DDB">
        <w:rPr>
          <w:rFonts w:ascii="Times New Roman" w:hAnsi="Times New Roman" w:cs="Times New Roman"/>
          <w:sz w:val="24"/>
          <w:szCs w:val="24"/>
          <w:shd w:val="clear" w:color="auto" w:fill="FFFFFF"/>
        </w:rPr>
        <w:t>F</w:t>
      </w:r>
      <w:r w:rsidRPr="00626DDB">
        <w:rPr>
          <w:rFonts w:ascii="Times New Roman" w:hAnsi="Times New Roman" w:cs="Times New Roman"/>
          <w:sz w:val="24"/>
          <w:szCs w:val="24"/>
          <w:shd w:val="clear" w:color="auto" w:fill="FFFFFF"/>
          <w:vertAlign w:val="subscript"/>
        </w:rPr>
        <w:t>2</w:t>
      </w:r>
      <w:r w:rsidRPr="00C709C2">
        <w:rPr>
          <w:rFonts w:ascii="Times New Roman" w:hAnsi="Times New Roman" w:cs="Times New Roman"/>
          <w:sz w:val="24"/>
          <w:szCs w:val="24"/>
          <w:shd w:val="clear" w:color="auto" w:fill="FFFFFF"/>
        </w:rPr>
        <w:t>, backcross, doubled haploid and recombinant inbred populations in rice (Oryza sativa L.). </w:t>
      </w:r>
      <w:r w:rsidRPr="00C709C2">
        <w:rPr>
          <w:rFonts w:ascii="Times New Roman" w:hAnsi="Times New Roman" w:cs="Times New Roman"/>
          <w:i/>
          <w:iCs/>
          <w:sz w:val="24"/>
          <w:szCs w:val="24"/>
          <w:shd w:val="clear" w:color="auto" w:fill="FFFFFF"/>
        </w:rPr>
        <w:t>Molecular and General Genetics MGG</w:t>
      </w:r>
      <w:r w:rsidRPr="00C709C2">
        <w:rPr>
          <w:rFonts w:ascii="Times New Roman" w:hAnsi="Times New Roman" w:cs="Times New Roman"/>
          <w:sz w:val="24"/>
          <w:szCs w:val="24"/>
          <w:shd w:val="clear" w:color="auto" w:fill="FFFFFF"/>
        </w:rPr>
        <w:t>, </w:t>
      </w:r>
      <w:r w:rsidRPr="00626DDB">
        <w:rPr>
          <w:rFonts w:ascii="Times New Roman" w:hAnsi="Times New Roman" w:cs="Times New Roman"/>
          <w:b/>
          <w:bCs/>
          <w:sz w:val="24"/>
          <w:szCs w:val="24"/>
          <w:shd w:val="clear" w:color="auto" w:fill="FFFFFF"/>
        </w:rPr>
        <w:t>253</w:t>
      </w:r>
      <w:r w:rsidR="00626DDB">
        <w:rPr>
          <w:rFonts w:ascii="Times New Roman" w:hAnsi="Times New Roman" w:cs="Times New Roman"/>
          <w:sz w:val="24"/>
          <w:szCs w:val="24"/>
          <w:shd w:val="clear" w:color="auto" w:fill="FFFFFF"/>
        </w:rPr>
        <w:t xml:space="preserve">: </w:t>
      </w:r>
      <w:r w:rsidRPr="00C709C2">
        <w:rPr>
          <w:rFonts w:ascii="Times New Roman" w:hAnsi="Times New Roman" w:cs="Times New Roman"/>
          <w:sz w:val="24"/>
          <w:szCs w:val="24"/>
          <w:shd w:val="clear" w:color="auto" w:fill="FFFFFF"/>
        </w:rPr>
        <w:t>535-545.</w:t>
      </w:r>
    </w:p>
    <w:p w14:paraId="311DEE86" w14:textId="77777777" w:rsidR="008B1882" w:rsidRPr="00C709C2" w:rsidRDefault="008B1882" w:rsidP="008B1882">
      <w:pPr>
        <w:spacing w:after="0" w:line="240" w:lineRule="auto"/>
        <w:ind w:left="567" w:hanging="567"/>
        <w:jc w:val="both"/>
        <w:rPr>
          <w:rFonts w:ascii="Times New Roman" w:hAnsi="Times New Roman" w:cs="Times New Roman"/>
          <w:sz w:val="24"/>
          <w:szCs w:val="24"/>
        </w:rPr>
      </w:pPr>
      <w:r w:rsidRPr="00C709C2">
        <w:rPr>
          <w:rFonts w:ascii="Times New Roman" w:eastAsia="Times New Roman" w:hAnsi="Times New Roman" w:cs="Times New Roman"/>
          <w:kern w:val="0"/>
          <w:sz w:val="24"/>
          <w:szCs w:val="24"/>
          <w:lang w:eastAsia="en-IN" w:bidi="hi-IN"/>
        </w:rPr>
        <w:t xml:space="preserve">Yamamoto, M. P.; </w:t>
      </w:r>
      <w:proofErr w:type="spellStart"/>
      <w:r w:rsidRPr="00C709C2">
        <w:rPr>
          <w:rFonts w:ascii="Times New Roman" w:eastAsia="Times New Roman" w:hAnsi="Times New Roman" w:cs="Times New Roman"/>
          <w:kern w:val="0"/>
          <w:sz w:val="24"/>
          <w:szCs w:val="24"/>
          <w:lang w:eastAsia="en-IN" w:bidi="hi-IN"/>
        </w:rPr>
        <w:t>Shinada</w:t>
      </w:r>
      <w:proofErr w:type="spellEnd"/>
      <w:r w:rsidRPr="00C709C2">
        <w:rPr>
          <w:rFonts w:ascii="Times New Roman" w:eastAsia="Times New Roman" w:hAnsi="Times New Roman" w:cs="Times New Roman"/>
          <w:kern w:val="0"/>
          <w:sz w:val="24"/>
          <w:szCs w:val="24"/>
          <w:lang w:eastAsia="en-IN" w:bidi="hi-IN"/>
        </w:rPr>
        <w:t>, H.; Onodera, Y.; Komaki, C.; Mikami, T.</w:t>
      </w:r>
      <w:r w:rsidR="00C03349">
        <w:rPr>
          <w:rFonts w:ascii="Times New Roman" w:eastAsia="Times New Roman" w:hAnsi="Times New Roman" w:cs="Times New Roman"/>
          <w:kern w:val="0"/>
          <w:sz w:val="24"/>
          <w:szCs w:val="24"/>
          <w:lang w:eastAsia="en-IN" w:bidi="hi-IN"/>
        </w:rPr>
        <w:t xml:space="preserve"> and</w:t>
      </w:r>
      <w:r w:rsidRPr="00C709C2">
        <w:rPr>
          <w:rFonts w:ascii="Times New Roman" w:eastAsia="Times New Roman" w:hAnsi="Times New Roman" w:cs="Times New Roman"/>
          <w:kern w:val="0"/>
          <w:sz w:val="24"/>
          <w:szCs w:val="24"/>
          <w:lang w:eastAsia="en-IN" w:bidi="hi-IN"/>
        </w:rPr>
        <w:t xml:space="preserve"> Kubo, T. (2008). A male sterility-associated mitochondrial protein in wild beets causes pollen disruption in transgenic plants. </w:t>
      </w:r>
      <w:r w:rsidRPr="00C709C2">
        <w:rPr>
          <w:rFonts w:ascii="Times New Roman" w:eastAsia="Times New Roman" w:hAnsi="Times New Roman" w:cs="Times New Roman"/>
          <w:i/>
          <w:iCs/>
          <w:kern w:val="0"/>
          <w:sz w:val="24"/>
          <w:szCs w:val="24"/>
          <w:lang w:eastAsia="en-IN" w:bidi="hi-IN"/>
        </w:rPr>
        <w:t>Plant J</w:t>
      </w:r>
      <w:r w:rsidR="00C03349">
        <w:rPr>
          <w:rFonts w:ascii="Times New Roman" w:eastAsia="Times New Roman" w:hAnsi="Times New Roman" w:cs="Times New Roman"/>
          <w:i/>
          <w:iCs/>
          <w:kern w:val="0"/>
          <w:sz w:val="24"/>
          <w:szCs w:val="24"/>
          <w:lang w:eastAsia="en-IN" w:bidi="hi-IN"/>
        </w:rPr>
        <w:t xml:space="preserve">ournal, </w:t>
      </w:r>
      <w:r w:rsidRPr="00C03349">
        <w:rPr>
          <w:rFonts w:ascii="Times New Roman" w:eastAsia="Times New Roman" w:hAnsi="Times New Roman" w:cs="Times New Roman"/>
          <w:b/>
          <w:bCs/>
          <w:kern w:val="0"/>
          <w:sz w:val="24"/>
          <w:szCs w:val="24"/>
          <w:lang w:eastAsia="en-IN" w:bidi="hi-IN"/>
        </w:rPr>
        <w:t>54</w:t>
      </w:r>
      <w:r w:rsidR="00C03349">
        <w:rPr>
          <w:rFonts w:ascii="Times New Roman" w:eastAsia="Times New Roman" w:hAnsi="Times New Roman" w:cs="Times New Roman"/>
          <w:kern w:val="0"/>
          <w:sz w:val="24"/>
          <w:szCs w:val="24"/>
          <w:lang w:eastAsia="en-IN" w:bidi="hi-IN"/>
        </w:rPr>
        <w:t xml:space="preserve">: </w:t>
      </w:r>
      <w:r w:rsidRPr="00C709C2">
        <w:rPr>
          <w:rFonts w:ascii="Times New Roman" w:eastAsia="Times New Roman" w:hAnsi="Times New Roman" w:cs="Times New Roman"/>
          <w:kern w:val="0"/>
          <w:sz w:val="24"/>
          <w:szCs w:val="24"/>
          <w:lang w:eastAsia="en-IN" w:bidi="hi-IN"/>
        </w:rPr>
        <w:t>1027–36.</w:t>
      </w:r>
    </w:p>
    <w:p w14:paraId="645469B0" w14:textId="77777777" w:rsidR="008B1882" w:rsidRPr="00C709C2" w:rsidRDefault="008B1882" w:rsidP="008B1882">
      <w:pPr>
        <w:spacing w:after="0" w:line="240" w:lineRule="auto"/>
        <w:ind w:left="567" w:hanging="567"/>
        <w:jc w:val="both"/>
        <w:rPr>
          <w:rFonts w:ascii="Times New Roman" w:hAnsi="Times New Roman" w:cs="Times New Roman"/>
          <w:sz w:val="24"/>
          <w:szCs w:val="24"/>
        </w:rPr>
      </w:pPr>
      <w:r w:rsidRPr="00C709C2">
        <w:rPr>
          <w:rFonts w:ascii="Times New Roman" w:eastAsia="Times New Roman" w:hAnsi="Times New Roman" w:cs="Times New Roman"/>
          <w:kern w:val="0"/>
          <w:sz w:val="24"/>
          <w:szCs w:val="24"/>
          <w:lang w:eastAsia="en-IN" w:bidi="hi-IN"/>
        </w:rPr>
        <w:t>Yang, J.; Liu, X.; Yang, X.</w:t>
      </w:r>
      <w:r w:rsidR="0070709F">
        <w:rPr>
          <w:rFonts w:ascii="Times New Roman" w:eastAsia="Times New Roman" w:hAnsi="Times New Roman" w:cs="Times New Roman"/>
          <w:kern w:val="0"/>
          <w:sz w:val="24"/>
          <w:szCs w:val="24"/>
          <w:lang w:eastAsia="en-IN" w:bidi="hi-IN"/>
        </w:rPr>
        <w:t xml:space="preserve"> and</w:t>
      </w:r>
      <w:r w:rsidRPr="00C709C2">
        <w:rPr>
          <w:rFonts w:ascii="Times New Roman" w:eastAsia="Times New Roman" w:hAnsi="Times New Roman" w:cs="Times New Roman"/>
          <w:kern w:val="0"/>
          <w:sz w:val="24"/>
          <w:szCs w:val="24"/>
          <w:lang w:eastAsia="en-IN" w:bidi="hi-IN"/>
        </w:rPr>
        <w:t xml:space="preserve"> Zhang, M. (2010). Mitochondrially-targeted expression of a cytoplasmic male sterility-associated </w:t>
      </w:r>
      <w:r w:rsidRPr="00C709C2">
        <w:rPr>
          <w:rFonts w:ascii="Times New Roman" w:eastAsia="Times New Roman" w:hAnsi="Times New Roman" w:cs="Times New Roman"/>
          <w:i/>
          <w:iCs/>
          <w:kern w:val="0"/>
          <w:sz w:val="24"/>
          <w:szCs w:val="24"/>
          <w:lang w:eastAsia="en-IN" w:bidi="hi-IN"/>
        </w:rPr>
        <w:t>orf220</w:t>
      </w:r>
      <w:r w:rsidRPr="00C709C2">
        <w:rPr>
          <w:rFonts w:ascii="Times New Roman" w:eastAsia="Times New Roman" w:hAnsi="Times New Roman" w:cs="Times New Roman"/>
          <w:kern w:val="0"/>
          <w:sz w:val="24"/>
          <w:szCs w:val="24"/>
          <w:lang w:eastAsia="en-IN" w:bidi="hi-IN"/>
        </w:rPr>
        <w:t xml:space="preserve"> gene causes male sterility in </w:t>
      </w:r>
      <w:r w:rsidRPr="00C709C2">
        <w:rPr>
          <w:rFonts w:ascii="Times New Roman" w:eastAsia="Times New Roman" w:hAnsi="Times New Roman" w:cs="Times New Roman"/>
          <w:i/>
          <w:iCs/>
          <w:kern w:val="0"/>
          <w:sz w:val="24"/>
          <w:szCs w:val="24"/>
          <w:lang w:eastAsia="en-IN" w:bidi="hi-IN"/>
        </w:rPr>
        <w:t>Brassica juncea</w:t>
      </w:r>
      <w:r w:rsidRPr="00C709C2">
        <w:rPr>
          <w:rFonts w:ascii="Times New Roman" w:eastAsia="Times New Roman" w:hAnsi="Times New Roman" w:cs="Times New Roman"/>
          <w:kern w:val="0"/>
          <w:sz w:val="24"/>
          <w:szCs w:val="24"/>
          <w:lang w:eastAsia="en-IN" w:bidi="hi-IN"/>
        </w:rPr>
        <w:t xml:space="preserve">. </w:t>
      </w:r>
      <w:r w:rsidRPr="00C709C2">
        <w:rPr>
          <w:rFonts w:ascii="Times New Roman" w:eastAsia="Times New Roman" w:hAnsi="Times New Roman" w:cs="Times New Roman"/>
          <w:i/>
          <w:iCs/>
          <w:kern w:val="0"/>
          <w:sz w:val="24"/>
          <w:szCs w:val="24"/>
          <w:lang w:eastAsia="en-IN" w:bidi="hi-IN"/>
        </w:rPr>
        <w:t>BMC Plant Biol</w:t>
      </w:r>
      <w:r w:rsidR="0070709F">
        <w:rPr>
          <w:rFonts w:ascii="Times New Roman" w:eastAsia="Times New Roman" w:hAnsi="Times New Roman" w:cs="Times New Roman"/>
          <w:kern w:val="0"/>
          <w:sz w:val="24"/>
          <w:szCs w:val="24"/>
          <w:lang w:eastAsia="en-IN" w:bidi="hi-IN"/>
        </w:rPr>
        <w:t>o</w:t>
      </w:r>
      <w:r w:rsidR="0070709F" w:rsidRPr="0070709F">
        <w:rPr>
          <w:rFonts w:ascii="Times New Roman" w:eastAsia="Times New Roman" w:hAnsi="Times New Roman" w:cs="Times New Roman"/>
          <w:i/>
          <w:iCs/>
          <w:kern w:val="0"/>
          <w:sz w:val="24"/>
          <w:szCs w:val="24"/>
          <w:lang w:eastAsia="en-IN" w:bidi="hi-IN"/>
        </w:rPr>
        <w:t>gy</w:t>
      </w:r>
      <w:r w:rsidRPr="00C709C2">
        <w:rPr>
          <w:rFonts w:ascii="Times New Roman" w:eastAsia="Times New Roman" w:hAnsi="Times New Roman" w:cs="Times New Roman"/>
          <w:kern w:val="0"/>
          <w:sz w:val="24"/>
          <w:szCs w:val="24"/>
          <w:lang w:eastAsia="en-IN" w:bidi="hi-IN"/>
        </w:rPr>
        <w:t xml:space="preserve">, </w:t>
      </w:r>
      <w:r w:rsidRPr="0070709F">
        <w:rPr>
          <w:rFonts w:ascii="Times New Roman" w:eastAsia="Times New Roman" w:hAnsi="Times New Roman" w:cs="Times New Roman"/>
          <w:b/>
          <w:bCs/>
          <w:kern w:val="0"/>
          <w:sz w:val="24"/>
          <w:szCs w:val="24"/>
          <w:lang w:eastAsia="en-IN" w:bidi="hi-IN"/>
        </w:rPr>
        <w:t>10</w:t>
      </w:r>
      <w:r w:rsidR="0070709F">
        <w:rPr>
          <w:rFonts w:ascii="Times New Roman" w:eastAsia="Times New Roman" w:hAnsi="Times New Roman" w:cs="Times New Roman"/>
          <w:kern w:val="0"/>
          <w:sz w:val="24"/>
          <w:szCs w:val="24"/>
          <w:lang w:eastAsia="en-IN" w:bidi="hi-IN"/>
        </w:rPr>
        <w:t>:</w:t>
      </w:r>
      <w:r w:rsidRPr="00C709C2">
        <w:rPr>
          <w:rFonts w:ascii="Times New Roman" w:eastAsia="Times New Roman" w:hAnsi="Times New Roman" w:cs="Times New Roman"/>
          <w:kern w:val="0"/>
          <w:sz w:val="24"/>
          <w:szCs w:val="24"/>
          <w:lang w:eastAsia="en-IN" w:bidi="hi-IN"/>
        </w:rPr>
        <w:t xml:space="preserve"> 231.</w:t>
      </w:r>
    </w:p>
    <w:p w14:paraId="15676B11" w14:textId="77777777" w:rsidR="008B1882" w:rsidRPr="00C709C2" w:rsidRDefault="008B1882" w:rsidP="008B1882">
      <w:pPr>
        <w:spacing w:after="0" w:line="240" w:lineRule="auto"/>
        <w:ind w:left="567" w:hanging="567"/>
        <w:jc w:val="both"/>
        <w:rPr>
          <w:rFonts w:ascii="Times New Roman" w:hAnsi="Times New Roman" w:cs="Times New Roman"/>
          <w:sz w:val="24"/>
          <w:szCs w:val="24"/>
        </w:rPr>
      </w:pPr>
      <w:r w:rsidRPr="00C709C2">
        <w:rPr>
          <w:rFonts w:ascii="Times New Roman" w:hAnsi="Times New Roman" w:cs="Times New Roman"/>
          <w:sz w:val="24"/>
          <w:szCs w:val="24"/>
        </w:rPr>
        <w:t>Yi, P.; Wang, L.; Sun, Q.</w:t>
      </w:r>
      <w:r w:rsidR="00BD601A">
        <w:rPr>
          <w:rFonts w:ascii="Times New Roman" w:hAnsi="Times New Roman" w:cs="Times New Roman"/>
          <w:sz w:val="24"/>
          <w:szCs w:val="24"/>
        </w:rPr>
        <w:t xml:space="preserve"> and </w:t>
      </w:r>
      <w:r w:rsidRPr="00C709C2">
        <w:rPr>
          <w:rFonts w:ascii="Times New Roman" w:hAnsi="Times New Roman" w:cs="Times New Roman"/>
          <w:sz w:val="24"/>
          <w:szCs w:val="24"/>
        </w:rPr>
        <w:t xml:space="preserve">Zhu, Y. (2002). Discovery of mitochondrial chimeric-gene associated with cytoplasmic male sterility of HL-rice. </w:t>
      </w:r>
      <w:r w:rsidRPr="00C709C2">
        <w:rPr>
          <w:rFonts w:ascii="Times New Roman" w:hAnsi="Times New Roman" w:cs="Times New Roman"/>
          <w:i/>
          <w:iCs/>
          <w:sz w:val="24"/>
          <w:szCs w:val="24"/>
        </w:rPr>
        <w:t>Chin</w:t>
      </w:r>
      <w:r w:rsidR="00BD601A">
        <w:rPr>
          <w:rFonts w:ascii="Times New Roman" w:hAnsi="Times New Roman" w:cs="Times New Roman"/>
          <w:i/>
          <w:iCs/>
          <w:sz w:val="24"/>
          <w:szCs w:val="24"/>
        </w:rPr>
        <w:t>ese</w:t>
      </w:r>
      <w:r w:rsidRPr="00C709C2">
        <w:rPr>
          <w:rFonts w:ascii="Times New Roman" w:hAnsi="Times New Roman" w:cs="Times New Roman"/>
          <w:i/>
          <w:iCs/>
          <w:sz w:val="24"/>
          <w:szCs w:val="24"/>
        </w:rPr>
        <w:t xml:space="preserve"> Sci</w:t>
      </w:r>
      <w:r w:rsidR="00BD601A">
        <w:rPr>
          <w:rFonts w:ascii="Times New Roman" w:hAnsi="Times New Roman" w:cs="Times New Roman"/>
          <w:i/>
          <w:iCs/>
          <w:sz w:val="24"/>
          <w:szCs w:val="24"/>
        </w:rPr>
        <w:t>ence</w:t>
      </w:r>
      <w:r w:rsidRPr="00C709C2">
        <w:rPr>
          <w:rFonts w:ascii="Times New Roman" w:hAnsi="Times New Roman" w:cs="Times New Roman"/>
          <w:i/>
          <w:iCs/>
          <w:sz w:val="24"/>
          <w:szCs w:val="24"/>
        </w:rPr>
        <w:t xml:space="preserve"> </w:t>
      </w:r>
      <w:r w:rsidR="00BD601A" w:rsidRPr="00C709C2">
        <w:rPr>
          <w:rFonts w:ascii="Times New Roman" w:hAnsi="Times New Roman" w:cs="Times New Roman"/>
          <w:i/>
          <w:iCs/>
          <w:sz w:val="24"/>
          <w:szCs w:val="24"/>
        </w:rPr>
        <w:t>Bul</w:t>
      </w:r>
      <w:r w:rsidR="00BD601A">
        <w:rPr>
          <w:rFonts w:ascii="Times New Roman" w:hAnsi="Times New Roman" w:cs="Times New Roman"/>
          <w:i/>
          <w:iCs/>
          <w:sz w:val="24"/>
          <w:szCs w:val="24"/>
        </w:rPr>
        <w:t>letin</w:t>
      </w:r>
      <w:r w:rsidRPr="00C709C2">
        <w:rPr>
          <w:rFonts w:ascii="Times New Roman" w:hAnsi="Times New Roman" w:cs="Times New Roman"/>
          <w:i/>
          <w:iCs/>
          <w:sz w:val="24"/>
          <w:szCs w:val="24"/>
        </w:rPr>
        <w:t>,</w:t>
      </w:r>
      <w:r w:rsidRPr="00C709C2">
        <w:rPr>
          <w:rFonts w:ascii="Times New Roman" w:hAnsi="Times New Roman" w:cs="Times New Roman"/>
          <w:sz w:val="24"/>
          <w:szCs w:val="24"/>
        </w:rPr>
        <w:t xml:space="preserve"> </w:t>
      </w:r>
      <w:r w:rsidRPr="00BD601A">
        <w:rPr>
          <w:rFonts w:ascii="Times New Roman" w:hAnsi="Times New Roman" w:cs="Times New Roman"/>
          <w:b/>
          <w:bCs/>
          <w:sz w:val="24"/>
          <w:szCs w:val="24"/>
        </w:rPr>
        <w:t>47</w:t>
      </w:r>
      <w:r w:rsidR="00BD601A">
        <w:rPr>
          <w:rFonts w:ascii="Times New Roman" w:hAnsi="Times New Roman" w:cs="Times New Roman"/>
          <w:sz w:val="24"/>
          <w:szCs w:val="24"/>
        </w:rPr>
        <w:t>:</w:t>
      </w:r>
      <w:r w:rsidRPr="00C709C2">
        <w:rPr>
          <w:rFonts w:ascii="Times New Roman" w:hAnsi="Times New Roman" w:cs="Times New Roman"/>
          <w:sz w:val="24"/>
          <w:szCs w:val="24"/>
        </w:rPr>
        <w:t xml:space="preserve"> 744–47.</w:t>
      </w:r>
    </w:p>
    <w:p w14:paraId="3B8334C2" w14:textId="77777777" w:rsidR="008B1882" w:rsidRPr="00C709C2" w:rsidRDefault="008B1882" w:rsidP="008B1882">
      <w:pPr>
        <w:spacing w:after="0" w:line="240" w:lineRule="auto"/>
        <w:ind w:left="567" w:hanging="567"/>
        <w:jc w:val="both"/>
        <w:rPr>
          <w:rFonts w:ascii="Times New Roman" w:hAnsi="Times New Roman" w:cs="Times New Roman"/>
          <w:sz w:val="24"/>
          <w:szCs w:val="24"/>
        </w:rPr>
      </w:pPr>
      <w:r w:rsidRPr="00C709C2">
        <w:rPr>
          <w:rFonts w:ascii="Times New Roman" w:eastAsia="Times New Roman" w:hAnsi="Times New Roman" w:cs="Times New Roman"/>
          <w:kern w:val="0"/>
          <w:sz w:val="24"/>
          <w:szCs w:val="24"/>
          <w:lang w:eastAsia="en-IN" w:bidi="hi-IN"/>
        </w:rPr>
        <w:t>Zabala, G.; Gabay-</w:t>
      </w:r>
      <w:proofErr w:type="spellStart"/>
      <w:r w:rsidRPr="00C709C2">
        <w:rPr>
          <w:rFonts w:ascii="Times New Roman" w:eastAsia="Times New Roman" w:hAnsi="Times New Roman" w:cs="Times New Roman"/>
          <w:kern w:val="0"/>
          <w:sz w:val="24"/>
          <w:szCs w:val="24"/>
          <w:lang w:eastAsia="en-IN" w:bidi="hi-IN"/>
        </w:rPr>
        <w:t>Laughnan</w:t>
      </w:r>
      <w:proofErr w:type="spellEnd"/>
      <w:r w:rsidRPr="00C709C2">
        <w:rPr>
          <w:rFonts w:ascii="Times New Roman" w:eastAsia="Times New Roman" w:hAnsi="Times New Roman" w:cs="Times New Roman"/>
          <w:kern w:val="0"/>
          <w:sz w:val="24"/>
          <w:szCs w:val="24"/>
          <w:lang w:eastAsia="en-IN" w:bidi="hi-IN"/>
        </w:rPr>
        <w:t>, S.</w:t>
      </w:r>
      <w:r w:rsidR="00BD601A">
        <w:rPr>
          <w:rFonts w:ascii="Times New Roman" w:eastAsia="Times New Roman" w:hAnsi="Times New Roman" w:cs="Times New Roman"/>
          <w:kern w:val="0"/>
          <w:sz w:val="24"/>
          <w:szCs w:val="24"/>
          <w:lang w:eastAsia="en-IN" w:bidi="hi-IN"/>
        </w:rPr>
        <w:t xml:space="preserve"> and</w:t>
      </w:r>
      <w:r w:rsidRPr="00C709C2">
        <w:rPr>
          <w:rFonts w:ascii="Times New Roman" w:eastAsia="Times New Roman" w:hAnsi="Times New Roman" w:cs="Times New Roman"/>
          <w:kern w:val="0"/>
          <w:sz w:val="24"/>
          <w:szCs w:val="24"/>
          <w:lang w:eastAsia="en-IN" w:bidi="hi-IN"/>
        </w:rPr>
        <w:t xml:space="preserve"> </w:t>
      </w:r>
      <w:proofErr w:type="spellStart"/>
      <w:r w:rsidRPr="00C709C2">
        <w:rPr>
          <w:rFonts w:ascii="Times New Roman" w:eastAsia="Times New Roman" w:hAnsi="Times New Roman" w:cs="Times New Roman"/>
          <w:kern w:val="0"/>
          <w:sz w:val="24"/>
          <w:szCs w:val="24"/>
          <w:lang w:eastAsia="en-IN" w:bidi="hi-IN"/>
        </w:rPr>
        <w:t>Laughnan</w:t>
      </w:r>
      <w:proofErr w:type="spellEnd"/>
      <w:r w:rsidRPr="00C709C2">
        <w:rPr>
          <w:rFonts w:ascii="Times New Roman" w:eastAsia="Times New Roman" w:hAnsi="Times New Roman" w:cs="Times New Roman"/>
          <w:kern w:val="0"/>
          <w:sz w:val="24"/>
          <w:szCs w:val="24"/>
          <w:lang w:eastAsia="en-IN" w:bidi="hi-IN"/>
        </w:rPr>
        <w:t xml:space="preserve">, J. R. (1997). The nuclear gene </w:t>
      </w:r>
      <w:r w:rsidRPr="00C709C2">
        <w:rPr>
          <w:rFonts w:ascii="Times New Roman" w:eastAsia="Times New Roman" w:hAnsi="Times New Roman" w:cs="Times New Roman"/>
          <w:i/>
          <w:iCs/>
          <w:kern w:val="0"/>
          <w:sz w:val="24"/>
          <w:szCs w:val="24"/>
          <w:lang w:eastAsia="en-IN" w:bidi="hi-IN"/>
        </w:rPr>
        <w:t>Rf3</w:t>
      </w:r>
      <w:r w:rsidRPr="00C709C2">
        <w:rPr>
          <w:rFonts w:ascii="Times New Roman" w:eastAsia="Times New Roman" w:hAnsi="Times New Roman" w:cs="Times New Roman"/>
          <w:kern w:val="0"/>
          <w:sz w:val="24"/>
          <w:szCs w:val="24"/>
          <w:lang w:eastAsia="en-IN" w:bidi="hi-IN"/>
        </w:rPr>
        <w:t xml:space="preserve"> affects the expression of the mitochondrial chimeric sequence R implicated in S-type male sterility in maize. </w:t>
      </w:r>
      <w:r w:rsidRPr="00C709C2">
        <w:rPr>
          <w:rFonts w:ascii="Times New Roman" w:eastAsia="Times New Roman" w:hAnsi="Times New Roman" w:cs="Times New Roman"/>
          <w:i/>
          <w:iCs/>
          <w:kern w:val="0"/>
          <w:sz w:val="24"/>
          <w:szCs w:val="24"/>
          <w:lang w:eastAsia="en-IN" w:bidi="hi-IN"/>
        </w:rPr>
        <w:t>Genetics</w:t>
      </w:r>
      <w:r w:rsidRPr="00C709C2">
        <w:rPr>
          <w:rFonts w:ascii="Times New Roman" w:eastAsia="Times New Roman" w:hAnsi="Times New Roman" w:cs="Times New Roman"/>
          <w:kern w:val="0"/>
          <w:sz w:val="24"/>
          <w:szCs w:val="24"/>
          <w:lang w:eastAsia="en-IN" w:bidi="hi-IN"/>
        </w:rPr>
        <w:t xml:space="preserve">, </w:t>
      </w:r>
      <w:r w:rsidRPr="00BD601A">
        <w:rPr>
          <w:rFonts w:ascii="Times New Roman" w:eastAsia="Times New Roman" w:hAnsi="Times New Roman" w:cs="Times New Roman"/>
          <w:b/>
          <w:bCs/>
          <w:kern w:val="0"/>
          <w:sz w:val="24"/>
          <w:szCs w:val="24"/>
          <w:lang w:eastAsia="en-IN" w:bidi="hi-IN"/>
        </w:rPr>
        <w:t>147:</w:t>
      </w:r>
      <w:r w:rsidRPr="00C709C2">
        <w:rPr>
          <w:rFonts w:ascii="Times New Roman" w:eastAsia="Times New Roman" w:hAnsi="Times New Roman" w:cs="Times New Roman"/>
          <w:kern w:val="0"/>
          <w:sz w:val="24"/>
          <w:szCs w:val="24"/>
          <w:lang w:eastAsia="en-IN" w:bidi="hi-IN"/>
        </w:rPr>
        <w:t>847–60.</w:t>
      </w:r>
    </w:p>
    <w:p w14:paraId="338BB831" w14:textId="77777777" w:rsidR="008B1882" w:rsidRPr="00C709C2" w:rsidRDefault="008B1882" w:rsidP="008B1882">
      <w:pPr>
        <w:autoSpaceDE w:val="0"/>
        <w:autoSpaceDN w:val="0"/>
        <w:adjustRightInd w:val="0"/>
        <w:spacing w:after="0" w:line="240" w:lineRule="auto"/>
        <w:ind w:left="567" w:hanging="567"/>
        <w:jc w:val="both"/>
        <w:rPr>
          <w:rFonts w:ascii="Times New Roman" w:hAnsi="Times New Roman" w:cs="Times New Roman"/>
          <w:kern w:val="0"/>
          <w:sz w:val="24"/>
          <w:szCs w:val="24"/>
          <w:lang w:bidi="gu-IN"/>
        </w:rPr>
      </w:pPr>
      <w:r w:rsidRPr="00C709C2">
        <w:rPr>
          <w:rFonts w:ascii="Times New Roman" w:hAnsi="Times New Roman" w:cs="Times New Roman"/>
          <w:kern w:val="0"/>
          <w:sz w:val="24"/>
          <w:szCs w:val="24"/>
          <w:lang w:bidi="gu-IN"/>
        </w:rPr>
        <w:t>Zhang</w:t>
      </w:r>
      <w:r w:rsidR="00BD601A">
        <w:rPr>
          <w:rFonts w:ascii="Times New Roman" w:hAnsi="Times New Roman" w:cs="Times New Roman"/>
          <w:kern w:val="0"/>
          <w:sz w:val="24"/>
          <w:szCs w:val="24"/>
          <w:lang w:bidi="gu-IN"/>
        </w:rPr>
        <w:t>,</w:t>
      </w:r>
      <w:r w:rsidRPr="00C709C2">
        <w:rPr>
          <w:rFonts w:ascii="Times New Roman" w:hAnsi="Times New Roman" w:cs="Times New Roman"/>
          <w:kern w:val="0"/>
          <w:sz w:val="24"/>
          <w:szCs w:val="24"/>
          <w:lang w:bidi="gu-IN"/>
        </w:rPr>
        <w:t xml:space="preserve"> H</w:t>
      </w:r>
      <w:r w:rsidR="00BD601A">
        <w:rPr>
          <w:rFonts w:ascii="Times New Roman" w:hAnsi="Times New Roman" w:cs="Times New Roman"/>
          <w:kern w:val="0"/>
          <w:sz w:val="24"/>
          <w:szCs w:val="24"/>
          <w:lang w:bidi="gu-IN"/>
        </w:rPr>
        <w:t>.;</w:t>
      </w:r>
      <w:r w:rsidRPr="00C709C2">
        <w:rPr>
          <w:rFonts w:ascii="Times New Roman" w:hAnsi="Times New Roman" w:cs="Times New Roman"/>
          <w:kern w:val="0"/>
          <w:sz w:val="24"/>
          <w:szCs w:val="24"/>
          <w:lang w:bidi="gu-IN"/>
        </w:rPr>
        <w:t xml:space="preserve"> Han</w:t>
      </w:r>
      <w:r w:rsidR="00BD601A">
        <w:rPr>
          <w:rFonts w:ascii="Times New Roman" w:hAnsi="Times New Roman" w:cs="Times New Roman"/>
          <w:kern w:val="0"/>
          <w:sz w:val="24"/>
          <w:szCs w:val="24"/>
          <w:lang w:bidi="gu-IN"/>
        </w:rPr>
        <w:t>,</w:t>
      </w:r>
      <w:r w:rsidRPr="00C709C2">
        <w:rPr>
          <w:rFonts w:ascii="Times New Roman" w:hAnsi="Times New Roman" w:cs="Times New Roman"/>
          <w:kern w:val="0"/>
          <w:sz w:val="24"/>
          <w:szCs w:val="24"/>
          <w:lang w:bidi="gu-IN"/>
        </w:rPr>
        <w:t xml:space="preserve"> W</w:t>
      </w:r>
      <w:r w:rsidR="00BD601A">
        <w:rPr>
          <w:rFonts w:ascii="Times New Roman" w:hAnsi="Times New Roman" w:cs="Times New Roman"/>
          <w:kern w:val="0"/>
          <w:sz w:val="24"/>
          <w:szCs w:val="24"/>
          <w:lang w:bidi="gu-IN"/>
        </w:rPr>
        <w:t xml:space="preserve">.; </w:t>
      </w:r>
      <w:proofErr w:type="spellStart"/>
      <w:r w:rsidRPr="00C709C2">
        <w:rPr>
          <w:rFonts w:ascii="Times New Roman" w:hAnsi="Times New Roman" w:cs="Times New Roman"/>
          <w:kern w:val="0"/>
          <w:sz w:val="24"/>
          <w:szCs w:val="24"/>
          <w:lang w:bidi="gu-IN"/>
        </w:rPr>
        <w:t>Linghu</w:t>
      </w:r>
      <w:proofErr w:type="spellEnd"/>
      <w:r w:rsidR="00BD601A">
        <w:rPr>
          <w:rFonts w:ascii="Times New Roman" w:hAnsi="Times New Roman" w:cs="Times New Roman"/>
          <w:kern w:val="0"/>
          <w:sz w:val="24"/>
          <w:szCs w:val="24"/>
          <w:lang w:bidi="gu-IN"/>
        </w:rPr>
        <w:t>,</w:t>
      </w:r>
      <w:r w:rsidRPr="00C709C2">
        <w:rPr>
          <w:rFonts w:ascii="Times New Roman" w:hAnsi="Times New Roman" w:cs="Times New Roman"/>
          <w:kern w:val="0"/>
          <w:sz w:val="24"/>
          <w:szCs w:val="24"/>
          <w:lang w:bidi="gu-IN"/>
        </w:rPr>
        <w:t xml:space="preserve"> T</w:t>
      </w:r>
      <w:r w:rsidR="00BD601A">
        <w:rPr>
          <w:rFonts w:ascii="Times New Roman" w:hAnsi="Times New Roman" w:cs="Times New Roman"/>
          <w:kern w:val="0"/>
          <w:sz w:val="24"/>
          <w:szCs w:val="24"/>
          <w:lang w:bidi="gu-IN"/>
        </w:rPr>
        <w:t>.;</w:t>
      </w:r>
      <w:r w:rsidRPr="00C709C2">
        <w:rPr>
          <w:rFonts w:ascii="Times New Roman" w:hAnsi="Times New Roman" w:cs="Times New Roman"/>
          <w:kern w:val="0"/>
          <w:sz w:val="24"/>
          <w:szCs w:val="24"/>
          <w:lang w:bidi="gu-IN"/>
        </w:rPr>
        <w:t xml:space="preserve"> Zhao</w:t>
      </w:r>
      <w:r w:rsidR="00BD601A">
        <w:rPr>
          <w:rFonts w:ascii="Times New Roman" w:hAnsi="Times New Roman" w:cs="Times New Roman"/>
          <w:kern w:val="0"/>
          <w:sz w:val="24"/>
          <w:szCs w:val="24"/>
          <w:lang w:bidi="gu-IN"/>
        </w:rPr>
        <w:t>,</w:t>
      </w:r>
      <w:r w:rsidRPr="00C709C2">
        <w:rPr>
          <w:rFonts w:ascii="Times New Roman" w:hAnsi="Times New Roman" w:cs="Times New Roman"/>
          <w:kern w:val="0"/>
          <w:sz w:val="24"/>
          <w:szCs w:val="24"/>
          <w:lang w:bidi="gu-IN"/>
        </w:rPr>
        <w:t xml:space="preserve"> Z</w:t>
      </w:r>
      <w:r w:rsidR="00BD601A">
        <w:rPr>
          <w:rFonts w:ascii="Times New Roman" w:hAnsi="Times New Roman" w:cs="Times New Roman"/>
          <w:kern w:val="0"/>
          <w:sz w:val="24"/>
          <w:szCs w:val="24"/>
          <w:lang w:bidi="gu-IN"/>
        </w:rPr>
        <w:t>.;</w:t>
      </w:r>
      <w:r w:rsidRPr="00C709C2">
        <w:rPr>
          <w:rFonts w:ascii="Times New Roman" w:hAnsi="Times New Roman" w:cs="Times New Roman"/>
          <w:kern w:val="0"/>
          <w:sz w:val="24"/>
          <w:szCs w:val="24"/>
          <w:lang w:bidi="gu-IN"/>
        </w:rPr>
        <w:t xml:space="preserve"> Wang</w:t>
      </w:r>
      <w:r w:rsidR="00BD601A">
        <w:rPr>
          <w:rFonts w:ascii="Times New Roman" w:hAnsi="Times New Roman" w:cs="Times New Roman"/>
          <w:kern w:val="0"/>
          <w:sz w:val="24"/>
          <w:szCs w:val="24"/>
          <w:lang w:bidi="gu-IN"/>
        </w:rPr>
        <w:t>,</w:t>
      </w:r>
      <w:r w:rsidRPr="00C709C2">
        <w:rPr>
          <w:rFonts w:ascii="Times New Roman" w:hAnsi="Times New Roman" w:cs="Times New Roman"/>
          <w:kern w:val="0"/>
          <w:sz w:val="24"/>
          <w:szCs w:val="24"/>
          <w:lang w:bidi="gu-IN"/>
        </w:rPr>
        <w:t xml:space="preserve"> A</w:t>
      </w:r>
      <w:r w:rsidR="00BD601A">
        <w:rPr>
          <w:rFonts w:ascii="Times New Roman" w:hAnsi="Times New Roman" w:cs="Times New Roman"/>
          <w:kern w:val="0"/>
          <w:sz w:val="24"/>
          <w:szCs w:val="24"/>
          <w:lang w:bidi="gu-IN"/>
        </w:rPr>
        <w:t>.;</w:t>
      </w:r>
      <w:r w:rsidRPr="00C709C2">
        <w:rPr>
          <w:rFonts w:ascii="Times New Roman" w:hAnsi="Times New Roman" w:cs="Times New Roman"/>
          <w:kern w:val="0"/>
          <w:sz w:val="24"/>
          <w:szCs w:val="24"/>
          <w:lang w:bidi="gu-IN"/>
        </w:rPr>
        <w:t xml:space="preserve"> Zhai</w:t>
      </w:r>
      <w:r w:rsidR="00BD601A">
        <w:rPr>
          <w:rFonts w:ascii="Times New Roman" w:hAnsi="Times New Roman" w:cs="Times New Roman"/>
          <w:kern w:val="0"/>
          <w:sz w:val="24"/>
          <w:szCs w:val="24"/>
          <w:lang w:bidi="gu-IN"/>
        </w:rPr>
        <w:t>,</w:t>
      </w:r>
      <w:r w:rsidRPr="00C709C2">
        <w:rPr>
          <w:rFonts w:ascii="Times New Roman" w:hAnsi="Times New Roman" w:cs="Times New Roman"/>
          <w:kern w:val="0"/>
          <w:sz w:val="24"/>
          <w:szCs w:val="24"/>
          <w:lang w:bidi="gu-IN"/>
        </w:rPr>
        <w:t xml:space="preserve"> R</w:t>
      </w:r>
      <w:r w:rsidR="00BD601A">
        <w:rPr>
          <w:rFonts w:ascii="Times New Roman" w:hAnsi="Times New Roman" w:cs="Times New Roman"/>
          <w:kern w:val="0"/>
          <w:sz w:val="24"/>
          <w:szCs w:val="24"/>
          <w:lang w:bidi="gu-IN"/>
        </w:rPr>
        <w:t>.;</w:t>
      </w:r>
      <w:r w:rsidRPr="00C709C2">
        <w:rPr>
          <w:rFonts w:ascii="Times New Roman" w:hAnsi="Times New Roman" w:cs="Times New Roman"/>
          <w:kern w:val="0"/>
          <w:sz w:val="24"/>
          <w:szCs w:val="24"/>
          <w:lang w:bidi="gu-IN"/>
        </w:rPr>
        <w:t xml:space="preserve"> Yang</w:t>
      </w:r>
      <w:r w:rsidR="00BD601A">
        <w:rPr>
          <w:rFonts w:ascii="Times New Roman" w:hAnsi="Times New Roman" w:cs="Times New Roman"/>
          <w:kern w:val="0"/>
          <w:sz w:val="24"/>
          <w:szCs w:val="24"/>
          <w:lang w:bidi="gu-IN"/>
        </w:rPr>
        <w:t>,</w:t>
      </w:r>
      <w:r w:rsidRPr="00C709C2">
        <w:rPr>
          <w:rFonts w:ascii="Times New Roman" w:hAnsi="Times New Roman" w:cs="Times New Roman"/>
          <w:kern w:val="0"/>
          <w:sz w:val="24"/>
          <w:szCs w:val="24"/>
          <w:lang w:bidi="gu-IN"/>
        </w:rPr>
        <w:t xml:space="preserve"> C</w:t>
      </w:r>
      <w:r w:rsidR="00BD601A">
        <w:rPr>
          <w:rFonts w:ascii="Times New Roman" w:hAnsi="Times New Roman" w:cs="Times New Roman"/>
          <w:kern w:val="0"/>
          <w:sz w:val="24"/>
          <w:szCs w:val="24"/>
          <w:lang w:bidi="gu-IN"/>
        </w:rPr>
        <w:t>.;</w:t>
      </w:r>
      <w:r w:rsidRPr="00C709C2">
        <w:rPr>
          <w:rFonts w:ascii="Times New Roman" w:hAnsi="Times New Roman" w:cs="Times New Roman"/>
          <w:kern w:val="0"/>
          <w:sz w:val="24"/>
          <w:szCs w:val="24"/>
          <w:lang w:bidi="gu-IN"/>
        </w:rPr>
        <w:t xml:space="preserve"> Xu</w:t>
      </w:r>
      <w:r w:rsidR="00BD601A">
        <w:rPr>
          <w:rFonts w:ascii="Times New Roman" w:hAnsi="Times New Roman" w:cs="Times New Roman"/>
          <w:kern w:val="0"/>
          <w:sz w:val="24"/>
          <w:szCs w:val="24"/>
          <w:lang w:bidi="gu-IN"/>
        </w:rPr>
        <w:t>,</w:t>
      </w:r>
      <w:r w:rsidRPr="00C709C2">
        <w:rPr>
          <w:rFonts w:ascii="Times New Roman" w:hAnsi="Times New Roman" w:cs="Times New Roman"/>
          <w:kern w:val="0"/>
          <w:sz w:val="24"/>
          <w:szCs w:val="24"/>
          <w:lang w:bidi="gu-IN"/>
        </w:rPr>
        <w:t xml:space="preserve"> L</w:t>
      </w:r>
      <w:r w:rsidR="00BD601A">
        <w:rPr>
          <w:rFonts w:ascii="Times New Roman" w:hAnsi="Times New Roman" w:cs="Times New Roman"/>
          <w:kern w:val="0"/>
          <w:sz w:val="24"/>
          <w:szCs w:val="24"/>
          <w:lang w:bidi="gu-IN"/>
        </w:rPr>
        <w:t>. and</w:t>
      </w:r>
      <w:r w:rsidRPr="00C709C2">
        <w:rPr>
          <w:rFonts w:ascii="Times New Roman" w:hAnsi="Times New Roman" w:cs="Times New Roman"/>
          <w:kern w:val="0"/>
          <w:sz w:val="24"/>
          <w:szCs w:val="24"/>
          <w:lang w:bidi="gu-IN"/>
        </w:rPr>
        <w:t xml:space="preserve"> Wang</w:t>
      </w:r>
      <w:r w:rsidR="00BD601A">
        <w:rPr>
          <w:rFonts w:ascii="Times New Roman" w:hAnsi="Times New Roman" w:cs="Times New Roman"/>
          <w:kern w:val="0"/>
          <w:sz w:val="24"/>
          <w:szCs w:val="24"/>
          <w:lang w:bidi="gu-IN"/>
        </w:rPr>
        <w:t>,</w:t>
      </w:r>
      <w:r w:rsidRPr="00C709C2">
        <w:rPr>
          <w:rFonts w:ascii="Times New Roman" w:hAnsi="Times New Roman" w:cs="Times New Roman"/>
          <w:kern w:val="0"/>
          <w:sz w:val="24"/>
          <w:szCs w:val="24"/>
          <w:lang w:bidi="gu-IN"/>
        </w:rPr>
        <w:t xml:space="preserve"> Z</w:t>
      </w:r>
      <w:r w:rsidR="00BD601A">
        <w:rPr>
          <w:rFonts w:ascii="Times New Roman" w:hAnsi="Times New Roman" w:cs="Times New Roman"/>
          <w:kern w:val="0"/>
          <w:sz w:val="24"/>
          <w:szCs w:val="24"/>
          <w:lang w:bidi="gu-IN"/>
        </w:rPr>
        <w:t>.</w:t>
      </w:r>
      <w:r w:rsidRPr="00C709C2">
        <w:rPr>
          <w:rFonts w:ascii="Times New Roman" w:hAnsi="Times New Roman" w:cs="Times New Roman"/>
          <w:kern w:val="0"/>
          <w:sz w:val="24"/>
          <w:szCs w:val="24"/>
          <w:lang w:bidi="gu-IN"/>
        </w:rPr>
        <w:t xml:space="preserve"> (2023a)</w:t>
      </w:r>
      <w:r w:rsidR="00BD601A">
        <w:rPr>
          <w:rFonts w:ascii="Times New Roman" w:hAnsi="Times New Roman" w:cs="Times New Roman"/>
          <w:kern w:val="0"/>
          <w:sz w:val="24"/>
          <w:szCs w:val="24"/>
          <w:lang w:bidi="gu-IN"/>
        </w:rPr>
        <w:t>.</w:t>
      </w:r>
      <w:r w:rsidRPr="00C709C2">
        <w:rPr>
          <w:rFonts w:ascii="Times New Roman" w:hAnsi="Times New Roman" w:cs="Times New Roman"/>
          <w:kern w:val="0"/>
          <w:sz w:val="24"/>
          <w:szCs w:val="24"/>
          <w:lang w:bidi="gu-IN"/>
        </w:rPr>
        <w:t xml:space="preserve"> Overexpression of a pear B-class MADS-box gene in tomato causes male sterility. </w:t>
      </w:r>
      <w:r w:rsidRPr="00BD601A">
        <w:rPr>
          <w:rFonts w:ascii="Times New Roman" w:hAnsi="Times New Roman" w:cs="Times New Roman"/>
          <w:i/>
          <w:iCs/>
          <w:kern w:val="0"/>
          <w:sz w:val="24"/>
          <w:szCs w:val="24"/>
          <w:lang w:bidi="gu-IN"/>
        </w:rPr>
        <w:t>Fruit Res</w:t>
      </w:r>
      <w:r w:rsidR="00BD601A" w:rsidRPr="00BD601A">
        <w:rPr>
          <w:rFonts w:ascii="Times New Roman" w:hAnsi="Times New Roman" w:cs="Times New Roman"/>
          <w:i/>
          <w:iCs/>
          <w:kern w:val="0"/>
          <w:sz w:val="24"/>
          <w:szCs w:val="24"/>
          <w:lang w:bidi="gu-IN"/>
        </w:rPr>
        <w:t>earch</w:t>
      </w:r>
      <w:r w:rsidR="00BD601A">
        <w:rPr>
          <w:rFonts w:ascii="Times New Roman" w:hAnsi="Times New Roman" w:cs="Times New Roman"/>
          <w:kern w:val="0"/>
          <w:sz w:val="24"/>
          <w:szCs w:val="24"/>
          <w:lang w:bidi="gu-IN"/>
        </w:rPr>
        <w:t>,</w:t>
      </w:r>
      <w:r w:rsidRPr="00C709C2">
        <w:rPr>
          <w:rFonts w:ascii="Times New Roman" w:hAnsi="Times New Roman" w:cs="Times New Roman"/>
          <w:kern w:val="0"/>
          <w:sz w:val="24"/>
          <w:szCs w:val="24"/>
          <w:lang w:bidi="gu-IN"/>
        </w:rPr>
        <w:t xml:space="preserve"> </w:t>
      </w:r>
      <w:r w:rsidRPr="00BD601A">
        <w:rPr>
          <w:rFonts w:ascii="Times New Roman" w:hAnsi="Times New Roman" w:cs="Times New Roman"/>
          <w:b/>
          <w:bCs/>
          <w:kern w:val="0"/>
          <w:sz w:val="24"/>
          <w:szCs w:val="24"/>
          <w:lang w:bidi="gu-IN"/>
        </w:rPr>
        <w:t>3</w:t>
      </w:r>
      <w:r w:rsidRPr="00C709C2">
        <w:rPr>
          <w:rFonts w:ascii="Times New Roman" w:hAnsi="Times New Roman" w:cs="Times New Roman"/>
          <w:kern w:val="0"/>
          <w:sz w:val="24"/>
          <w:szCs w:val="24"/>
          <w:lang w:bidi="gu-IN"/>
        </w:rPr>
        <w:t>:</w:t>
      </w:r>
      <w:r w:rsidR="00BD601A">
        <w:rPr>
          <w:rFonts w:ascii="Times New Roman" w:hAnsi="Times New Roman" w:cs="Times New Roman"/>
          <w:kern w:val="0"/>
          <w:sz w:val="24"/>
          <w:szCs w:val="24"/>
          <w:lang w:bidi="gu-IN"/>
        </w:rPr>
        <w:t xml:space="preserve"> </w:t>
      </w:r>
      <w:r w:rsidRPr="00C709C2">
        <w:rPr>
          <w:rFonts w:ascii="Times New Roman" w:hAnsi="Times New Roman" w:cs="Times New Roman"/>
          <w:kern w:val="0"/>
          <w:sz w:val="24"/>
          <w:szCs w:val="24"/>
          <w:lang w:bidi="gu-IN"/>
        </w:rPr>
        <w:t>1–11</w:t>
      </w:r>
      <w:r w:rsidR="00E11D00">
        <w:rPr>
          <w:rFonts w:ascii="Times New Roman" w:hAnsi="Times New Roman" w:cs="Times New Roman"/>
          <w:kern w:val="0"/>
          <w:sz w:val="24"/>
          <w:szCs w:val="24"/>
          <w:lang w:bidi="gu-IN"/>
        </w:rPr>
        <w:t>.</w:t>
      </w:r>
    </w:p>
    <w:p w14:paraId="1225EEBE" w14:textId="77777777" w:rsidR="008B1882" w:rsidRPr="00C709C2" w:rsidRDefault="008B1882" w:rsidP="008B1882">
      <w:pPr>
        <w:autoSpaceDE w:val="0"/>
        <w:autoSpaceDN w:val="0"/>
        <w:adjustRightInd w:val="0"/>
        <w:spacing w:after="0" w:line="240" w:lineRule="auto"/>
        <w:ind w:left="567" w:hanging="567"/>
        <w:jc w:val="both"/>
        <w:rPr>
          <w:rFonts w:ascii="Times New Roman" w:hAnsi="Times New Roman" w:cs="Times New Roman"/>
          <w:kern w:val="0"/>
          <w:sz w:val="24"/>
          <w:szCs w:val="24"/>
          <w:lang w:bidi="gu-IN"/>
        </w:rPr>
      </w:pPr>
      <w:r w:rsidRPr="00C709C2">
        <w:rPr>
          <w:rFonts w:ascii="Times New Roman" w:hAnsi="Times New Roman" w:cs="Times New Roman"/>
          <w:kern w:val="0"/>
          <w:sz w:val="24"/>
          <w:szCs w:val="24"/>
          <w:lang w:bidi="gu-IN"/>
        </w:rPr>
        <w:t>Zhang</w:t>
      </w:r>
      <w:r w:rsidR="000C1186">
        <w:rPr>
          <w:rFonts w:ascii="Times New Roman" w:hAnsi="Times New Roman" w:cs="Times New Roman"/>
          <w:kern w:val="0"/>
          <w:sz w:val="24"/>
          <w:szCs w:val="24"/>
          <w:lang w:bidi="gu-IN"/>
        </w:rPr>
        <w:t>,</w:t>
      </w:r>
      <w:r w:rsidRPr="00C709C2">
        <w:rPr>
          <w:rFonts w:ascii="Times New Roman" w:hAnsi="Times New Roman" w:cs="Times New Roman"/>
          <w:kern w:val="0"/>
          <w:sz w:val="24"/>
          <w:szCs w:val="24"/>
          <w:lang w:bidi="gu-IN"/>
        </w:rPr>
        <w:t xml:space="preserve"> R</w:t>
      </w:r>
      <w:r w:rsidR="000C1186">
        <w:rPr>
          <w:rFonts w:ascii="Times New Roman" w:hAnsi="Times New Roman" w:cs="Times New Roman"/>
          <w:kern w:val="0"/>
          <w:sz w:val="24"/>
          <w:szCs w:val="24"/>
          <w:lang w:bidi="gu-IN"/>
        </w:rPr>
        <w:t>.;</w:t>
      </w:r>
      <w:r w:rsidRPr="00C709C2">
        <w:rPr>
          <w:rFonts w:ascii="Times New Roman" w:hAnsi="Times New Roman" w:cs="Times New Roman"/>
          <w:kern w:val="0"/>
          <w:sz w:val="24"/>
          <w:szCs w:val="24"/>
          <w:lang w:bidi="gu-IN"/>
        </w:rPr>
        <w:t xml:space="preserve"> Zhang</w:t>
      </w:r>
      <w:r w:rsidR="000C1186">
        <w:rPr>
          <w:rFonts w:ascii="Times New Roman" w:hAnsi="Times New Roman" w:cs="Times New Roman"/>
          <w:kern w:val="0"/>
          <w:sz w:val="24"/>
          <w:szCs w:val="24"/>
          <w:lang w:bidi="gu-IN"/>
        </w:rPr>
        <w:t>,</w:t>
      </w:r>
      <w:r w:rsidRPr="00C709C2">
        <w:rPr>
          <w:rFonts w:ascii="Times New Roman" w:hAnsi="Times New Roman" w:cs="Times New Roman"/>
          <w:kern w:val="0"/>
          <w:sz w:val="24"/>
          <w:szCs w:val="24"/>
          <w:lang w:bidi="gu-IN"/>
        </w:rPr>
        <w:t xml:space="preserve"> S</w:t>
      </w:r>
      <w:r w:rsidR="000C1186">
        <w:rPr>
          <w:rFonts w:ascii="Times New Roman" w:hAnsi="Times New Roman" w:cs="Times New Roman"/>
          <w:kern w:val="0"/>
          <w:sz w:val="24"/>
          <w:szCs w:val="24"/>
          <w:lang w:bidi="gu-IN"/>
        </w:rPr>
        <w:t>.;</w:t>
      </w:r>
      <w:r w:rsidRPr="00C709C2">
        <w:rPr>
          <w:rFonts w:ascii="Times New Roman" w:hAnsi="Times New Roman" w:cs="Times New Roman"/>
          <w:kern w:val="0"/>
          <w:sz w:val="24"/>
          <w:szCs w:val="24"/>
          <w:lang w:bidi="gu-IN"/>
        </w:rPr>
        <w:t xml:space="preserve"> Li</w:t>
      </w:r>
      <w:r w:rsidR="000C1186">
        <w:rPr>
          <w:rFonts w:ascii="Times New Roman" w:hAnsi="Times New Roman" w:cs="Times New Roman"/>
          <w:kern w:val="0"/>
          <w:sz w:val="24"/>
          <w:szCs w:val="24"/>
          <w:lang w:bidi="gu-IN"/>
        </w:rPr>
        <w:t>,</w:t>
      </w:r>
      <w:r w:rsidRPr="00C709C2">
        <w:rPr>
          <w:rFonts w:ascii="Times New Roman" w:hAnsi="Times New Roman" w:cs="Times New Roman"/>
          <w:kern w:val="0"/>
          <w:sz w:val="24"/>
          <w:szCs w:val="24"/>
          <w:lang w:bidi="gu-IN"/>
        </w:rPr>
        <w:t xml:space="preserve"> J</w:t>
      </w:r>
      <w:r w:rsidR="000C1186">
        <w:rPr>
          <w:rFonts w:ascii="Times New Roman" w:hAnsi="Times New Roman" w:cs="Times New Roman"/>
          <w:kern w:val="0"/>
          <w:sz w:val="24"/>
          <w:szCs w:val="24"/>
          <w:lang w:bidi="gu-IN"/>
        </w:rPr>
        <w:t>.;</w:t>
      </w:r>
      <w:r w:rsidRPr="00C709C2">
        <w:rPr>
          <w:rFonts w:ascii="Times New Roman" w:hAnsi="Times New Roman" w:cs="Times New Roman"/>
          <w:kern w:val="0"/>
          <w:sz w:val="24"/>
          <w:szCs w:val="24"/>
          <w:lang w:bidi="gu-IN"/>
        </w:rPr>
        <w:t xml:space="preserve"> Gao</w:t>
      </w:r>
      <w:r w:rsidR="000C1186">
        <w:rPr>
          <w:rFonts w:ascii="Times New Roman" w:hAnsi="Times New Roman" w:cs="Times New Roman"/>
          <w:kern w:val="0"/>
          <w:sz w:val="24"/>
          <w:szCs w:val="24"/>
          <w:lang w:bidi="gu-IN"/>
        </w:rPr>
        <w:t>,</w:t>
      </w:r>
      <w:r w:rsidRPr="00C709C2">
        <w:rPr>
          <w:rFonts w:ascii="Times New Roman" w:hAnsi="Times New Roman" w:cs="Times New Roman"/>
          <w:kern w:val="0"/>
          <w:sz w:val="24"/>
          <w:szCs w:val="24"/>
          <w:lang w:bidi="gu-IN"/>
        </w:rPr>
        <w:t xml:space="preserve"> J</w:t>
      </w:r>
      <w:r w:rsidR="000C1186">
        <w:rPr>
          <w:rFonts w:ascii="Times New Roman" w:hAnsi="Times New Roman" w:cs="Times New Roman"/>
          <w:kern w:val="0"/>
          <w:sz w:val="24"/>
          <w:szCs w:val="24"/>
          <w:lang w:bidi="gu-IN"/>
        </w:rPr>
        <w:t>.;</w:t>
      </w:r>
      <w:r w:rsidRPr="00C709C2">
        <w:rPr>
          <w:rFonts w:ascii="Times New Roman" w:hAnsi="Times New Roman" w:cs="Times New Roman"/>
          <w:kern w:val="0"/>
          <w:sz w:val="24"/>
          <w:szCs w:val="24"/>
          <w:lang w:bidi="gu-IN"/>
        </w:rPr>
        <w:t xml:space="preserve"> Song</w:t>
      </w:r>
      <w:r w:rsidR="000C1186">
        <w:rPr>
          <w:rFonts w:ascii="Times New Roman" w:hAnsi="Times New Roman" w:cs="Times New Roman"/>
          <w:kern w:val="0"/>
          <w:sz w:val="24"/>
          <w:szCs w:val="24"/>
          <w:lang w:bidi="gu-IN"/>
        </w:rPr>
        <w:t>,</w:t>
      </w:r>
      <w:r w:rsidRPr="00C709C2">
        <w:rPr>
          <w:rFonts w:ascii="Times New Roman" w:hAnsi="Times New Roman" w:cs="Times New Roman"/>
          <w:kern w:val="0"/>
          <w:sz w:val="24"/>
          <w:szCs w:val="24"/>
          <w:lang w:bidi="gu-IN"/>
        </w:rPr>
        <w:t xml:space="preserve"> G</w:t>
      </w:r>
      <w:r w:rsidR="000C1186">
        <w:rPr>
          <w:rFonts w:ascii="Times New Roman" w:hAnsi="Times New Roman" w:cs="Times New Roman"/>
          <w:kern w:val="0"/>
          <w:sz w:val="24"/>
          <w:szCs w:val="24"/>
          <w:lang w:bidi="gu-IN"/>
        </w:rPr>
        <w:t>.;</w:t>
      </w:r>
      <w:r w:rsidRPr="00C709C2">
        <w:rPr>
          <w:rFonts w:ascii="Times New Roman" w:hAnsi="Times New Roman" w:cs="Times New Roman"/>
          <w:kern w:val="0"/>
          <w:sz w:val="24"/>
          <w:szCs w:val="24"/>
          <w:lang w:bidi="gu-IN"/>
        </w:rPr>
        <w:t xml:space="preserve"> Li</w:t>
      </w:r>
      <w:r w:rsidR="000C1186">
        <w:rPr>
          <w:rFonts w:ascii="Times New Roman" w:hAnsi="Times New Roman" w:cs="Times New Roman"/>
          <w:kern w:val="0"/>
          <w:sz w:val="24"/>
          <w:szCs w:val="24"/>
          <w:lang w:bidi="gu-IN"/>
        </w:rPr>
        <w:t>,</w:t>
      </w:r>
      <w:r w:rsidRPr="00C709C2">
        <w:rPr>
          <w:rFonts w:ascii="Times New Roman" w:hAnsi="Times New Roman" w:cs="Times New Roman"/>
          <w:kern w:val="0"/>
          <w:sz w:val="24"/>
          <w:szCs w:val="24"/>
          <w:lang w:bidi="gu-IN"/>
        </w:rPr>
        <w:t xml:space="preserve"> W</w:t>
      </w:r>
      <w:r w:rsidR="000C1186">
        <w:rPr>
          <w:rFonts w:ascii="Times New Roman" w:hAnsi="Times New Roman" w:cs="Times New Roman"/>
          <w:kern w:val="0"/>
          <w:sz w:val="24"/>
          <w:szCs w:val="24"/>
          <w:lang w:bidi="gu-IN"/>
        </w:rPr>
        <w:t>.;</w:t>
      </w:r>
      <w:r w:rsidRPr="00C709C2">
        <w:rPr>
          <w:rFonts w:ascii="Times New Roman" w:hAnsi="Times New Roman" w:cs="Times New Roman"/>
          <w:kern w:val="0"/>
          <w:sz w:val="24"/>
          <w:szCs w:val="24"/>
          <w:lang w:bidi="gu-IN"/>
        </w:rPr>
        <w:t xml:space="preserve"> Geng</w:t>
      </w:r>
      <w:r w:rsidR="000C1186">
        <w:rPr>
          <w:rFonts w:ascii="Times New Roman" w:hAnsi="Times New Roman" w:cs="Times New Roman"/>
          <w:kern w:val="0"/>
          <w:sz w:val="24"/>
          <w:szCs w:val="24"/>
          <w:lang w:bidi="gu-IN"/>
        </w:rPr>
        <w:t>,</w:t>
      </w:r>
      <w:r w:rsidRPr="00C709C2">
        <w:rPr>
          <w:rFonts w:ascii="Times New Roman" w:hAnsi="Times New Roman" w:cs="Times New Roman"/>
          <w:kern w:val="0"/>
          <w:sz w:val="24"/>
          <w:szCs w:val="24"/>
          <w:lang w:bidi="gu-IN"/>
        </w:rPr>
        <w:t xml:space="preserve"> S</w:t>
      </w:r>
      <w:r w:rsidR="000C1186">
        <w:rPr>
          <w:rFonts w:ascii="Times New Roman" w:hAnsi="Times New Roman" w:cs="Times New Roman"/>
          <w:kern w:val="0"/>
          <w:sz w:val="24"/>
          <w:szCs w:val="24"/>
          <w:lang w:bidi="gu-IN"/>
        </w:rPr>
        <w:t>.;</w:t>
      </w:r>
      <w:r w:rsidRPr="00C709C2">
        <w:rPr>
          <w:rFonts w:ascii="Times New Roman" w:hAnsi="Times New Roman" w:cs="Times New Roman"/>
          <w:kern w:val="0"/>
          <w:sz w:val="24"/>
          <w:szCs w:val="24"/>
          <w:lang w:bidi="gu-IN"/>
        </w:rPr>
        <w:t xml:space="preserve"> Liu</w:t>
      </w:r>
      <w:r w:rsidR="000C1186">
        <w:rPr>
          <w:rFonts w:ascii="Times New Roman" w:hAnsi="Times New Roman" w:cs="Times New Roman"/>
          <w:kern w:val="0"/>
          <w:sz w:val="24"/>
          <w:szCs w:val="24"/>
          <w:lang w:bidi="gu-IN"/>
        </w:rPr>
        <w:t>,</w:t>
      </w:r>
      <w:r w:rsidRPr="00C709C2">
        <w:rPr>
          <w:rFonts w:ascii="Times New Roman" w:hAnsi="Times New Roman" w:cs="Times New Roman"/>
          <w:kern w:val="0"/>
          <w:sz w:val="24"/>
          <w:szCs w:val="24"/>
          <w:lang w:bidi="gu-IN"/>
        </w:rPr>
        <w:t xml:space="preserve"> C</w:t>
      </w:r>
      <w:r w:rsidR="000C1186">
        <w:rPr>
          <w:rFonts w:ascii="Times New Roman" w:hAnsi="Times New Roman" w:cs="Times New Roman"/>
          <w:kern w:val="0"/>
          <w:sz w:val="24"/>
          <w:szCs w:val="24"/>
          <w:lang w:bidi="gu-IN"/>
        </w:rPr>
        <w:t>. and</w:t>
      </w:r>
      <w:r w:rsidRPr="00C709C2">
        <w:rPr>
          <w:rFonts w:ascii="Times New Roman" w:hAnsi="Times New Roman" w:cs="Times New Roman"/>
          <w:kern w:val="0"/>
          <w:sz w:val="24"/>
          <w:szCs w:val="24"/>
          <w:lang w:bidi="gu-IN"/>
        </w:rPr>
        <w:t xml:space="preserve"> Lin</w:t>
      </w:r>
      <w:r w:rsidR="000C1186">
        <w:rPr>
          <w:rFonts w:ascii="Times New Roman" w:hAnsi="Times New Roman" w:cs="Times New Roman"/>
          <w:kern w:val="0"/>
          <w:sz w:val="24"/>
          <w:szCs w:val="24"/>
          <w:lang w:bidi="gu-IN"/>
        </w:rPr>
        <w:t>,</w:t>
      </w:r>
      <w:r w:rsidRPr="00C709C2">
        <w:rPr>
          <w:rFonts w:ascii="Times New Roman" w:hAnsi="Times New Roman" w:cs="Times New Roman"/>
          <w:kern w:val="0"/>
          <w:sz w:val="24"/>
          <w:szCs w:val="24"/>
          <w:lang w:bidi="gu-IN"/>
        </w:rPr>
        <w:t xml:space="preserve"> </w:t>
      </w:r>
      <w:r w:rsidR="000C1186">
        <w:rPr>
          <w:rFonts w:ascii="Times New Roman" w:hAnsi="Times New Roman" w:cs="Times New Roman"/>
          <w:kern w:val="0"/>
          <w:sz w:val="24"/>
          <w:szCs w:val="24"/>
          <w:lang w:bidi="gu-IN"/>
        </w:rPr>
        <w:t xml:space="preserve">Y. </w:t>
      </w:r>
      <w:r w:rsidRPr="00C709C2">
        <w:rPr>
          <w:rFonts w:ascii="Times New Roman" w:hAnsi="Times New Roman" w:cs="Times New Roman"/>
          <w:kern w:val="0"/>
          <w:sz w:val="24"/>
          <w:szCs w:val="24"/>
          <w:lang w:bidi="gu-IN"/>
        </w:rPr>
        <w:t>(2023b)</w:t>
      </w:r>
      <w:r w:rsidR="000C1186">
        <w:rPr>
          <w:rFonts w:ascii="Times New Roman" w:hAnsi="Times New Roman" w:cs="Times New Roman"/>
          <w:kern w:val="0"/>
          <w:sz w:val="24"/>
          <w:szCs w:val="24"/>
          <w:lang w:bidi="gu-IN"/>
        </w:rPr>
        <w:t>.</w:t>
      </w:r>
      <w:r w:rsidRPr="00C709C2">
        <w:rPr>
          <w:rFonts w:ascii="Times New Roman" w:hAnsi="Times New Roman" w:cs="Times New Roman"/>
          <w:kern w:val="0"/>
          <w:sz w:val="24"/>
          <w:szCs w:val="24"/>
          <w:lang w:bidi="gu-IN"/>
        </w:rPr>
        <w:t xml:space="preserve"> CRISPR/Cas9-targeted mutagenesis of </w:t>
      </w:r>
      <w:r w:rsidRPr="00C709C2">
        <w:rPr>
          <w:rFonts w:ascii="Times New Roman" w:hAnsi="Times New Roman" w:cs="Times New Roman"/>
          <w:i/>
          <w:iCs/>
          <w:kern w:val="0"/>
          <w:sz w:val="24"/>
          <w:szCs w:val="24"/>
          <w:lang w:bidi="gu-IN"/>
        </w:rPr>
        <w:t>TaDCL4</w:t>
      </w:r>
      <w:r w:rsidRPr="00C709C2">
        <w:rPr>
          <w:rFonts w:ascii="Times New Roman" w:hAnsi="Times New Roman" w:cs="Times New Roman"/>
          <w:kern w:val="0"/>
          <w:sz w:val="24"/>
          <w:szCs w:val="24"/>
          <w:lang w:bidi="gu-IN"/>
        </w:rPr>
        <w:t xml:space="preserve">, </w:t>
      </w:r>
      <w:r w:rsidRPr="00C709C2">
        <w:rPr>
          <w:rFonts w:ascii="Times New Roman" w:hAnsi="Times New Roman" w:cs="Times New Roman"/>
          <w:i/>
          <w:iCs/>
          <w:kern w:val="0"/>
          <w:sz w:val="24"/>
          <w:szCs w:val="24"/>
          <w:lang w:bidi="gu-IN"/>
        </w:rPr>
        <w:t xml:space="preserve">TaDCL5 </w:t>
      </w:r>
      <w:r w:rsidRPr="00C709C2">
        <w:rPr>
          <w:rFonts w:ascii="Times New Roman" w:hAnsi="Times New Roman" w:cs="Times New Roman"/>
          <w:kern w:val="0"/>
          <w:sz w:val="24"/>
          <w:szCs w:val="24"/>
          <w:lang w:bidi="gu-IN"/>
        </w:rPr>
        <w:t xml:space="preserve">and </w:t>
      </w:r>
      <w:r w:rsidRPr="00C709C2">
        <w:rPr>
          <w:rFonts w:ascii="Times New Roman" w:hAnsi="Times New Roman" w:cs="Times New Roman"/>
          <w:i/>
          <w:iCs/>
          <w:kern w:val="0"/>
          <w:sz w:val="24"/>
          <w:szCs w:val="24"/>
          <w:lang w:bidi="gu-IN"/>
        </w:rPr>
        <w:t xml:space="preserve">TaRDR6 </w:t>
      </w:r>
      <w:r w:rsidRPr="00C709C2">
        <w:rPr>
          <w:rFonts w:ascii="Times New Roman" w:hAnsi="Times New Roman" w:cs="Times New Roman"/>
          <w:kern w:val="0"/>
          <w:sz w:val="24"/>
          <w:szCs w:val="24"/>
          <w:lang w:bidi="gu-IN"/>
        </w:rPr>
        <w:t xml:space="preserve">induces male sterility in common wheat. </w:t>
      </w:r>
      <w:r w:rsidRPr="000C1186">
        <w:rPr>
          <w:rFonts w:ascii="Times New Roman" w:hAnsi="Times New Roman" w:cs="Times New Roman"/>
          <w:i/>
          <w:iCs/>
          <w:kern w:val="0"/>
          <w:sz w:val="24"/>
          <w:szCs w:val="24"/>
          <w:lang w:bidi="gu-IN"/>
        </w:rPr>
        <w:t>Plant Biotechnol</w:t>
      </w:r>
      <w:r w:rsidR="000C1186" w:rsidRPr="000C1186">
        <w:rPr>
          <w:rFonts w:ascii="Times New Roman" w:hAnsi="Times New Roman" w:cs="Times New Roman"/>
          <w:i/>
          <w:iCs/>
          <w:kern w:val="0"/>
          <w:sz w:val="24"/>
          <w:szCs w:val="24"/>
          <w:lang w:bidi="gu-IN"/>
        </w:rPr>
        <w:t>ogy</w:t>
      </w:r>
      <w:r w:rsidRPr="000C1186">
        <w:rPr>
          <w:rFonts w:ascii="Times New Roman" w:hAnsi="Times New Roman" w:cs="Times New Roman"/>
          <w:i/>
          <w:iCs/>
          <w:kern w:val="0"/>
          <w:sz w:val="24"/>
          <w:szCs w:val="24"/>
          <w:lang w:bidi="gu-IN"/>
        </w:rPr>
        <w:t xml:space="preserve"> J</w:t>
      </w:r>
      <w:r w:rsidR="000C1186" w:rsidRPr="000C1186">
        <w:rPr>
          <w:rFonts w:ascii="Times New Roman" w:hAnsi="Times New Roman" w:cs="Times New Roman"/>
          <w:i/>
          <w:iCs/>
          <w:kern w:val="0"/>
          <w:sz w:val="24"/>
          <w:szCs w:val="24"/>
          <w:lang w:bidi="gu-IN"/>
        </w:rPr>
        <w:t>ournal</w:t>
      </w:r>
      <w:r w:rsidR="000C1186">
        <w:rPr>
          <w:rFonts w:ascii="Times New Roman" w:hAnsi="Times New Roman" w:cs="Times New Roman"/>
          <w:kern w:val="0"/>
          <w:sz w:val="24"/>
          <w:szCs w:val="24"/>
          <w:lang w:bidi="gu-IN"/>
        </w:rPr>
        <w:t>,</w:t>
      </w:r>
      <w:r w:rsidRPr="00C709C2">
        <w:rPr>
          <w:rFonts w:ascii="Times New Roman" w:hAnsi="Times New Roman" w:cs="Times New Roman"/>
          <w:kern w:val="0"/>
          <w:sz w:val="24"/>
          <w:szCs w:val="24"/>
          <w:lang w:bidi="gu-IN"/>
        </w:rPr>
        <w:t xml:space="preserve"> </w:t>
      </w:r>
      <w:r w:rsidRPr="000C1186">
        <w:rPr>
          <w:rFonts w:ascii="Times New Roman" w:hAnsi="Times New Roman" w:cs="Times New Roman"/>
          <w:b/>
          <w:bCs/>
          <w:kern w:val="0"/>
          <w:sz w:val="24"/>
          <w:szCs w:val="24"/>
          <w:lang w:bidi="gu-IN"/>
        </w:rPr>
        <w:t>21(4)</w:t>
      </w:r>
      <w:r w:rsidRPr="00C709C2">
        <w:rPr>
          <w:rFonts w:ascii="Times New Roman" w:hAnsi="Times New Roman" w:cs="Times New Roman"/>
          <w:kern w:val="0"/>
          <w:sz w:val="24"/>
          <w:szCs w:val="24"/>
          <w:lang w:bidi="gu-IN"/>
        </w:rPr>
        <w:t>:</w:t>
      </w:r>
      <w:r w:rsidR="000C1186">
        <w:rPr>
          <w:rFonts w:ascii="Times New Roman" w:hAnsi="Times New Roman" w:cs="Times New Roman"/>
          <w:kern w:val="0"/>
          <w:sz w:val="24"/>
          <w:szCs w:val="24"/>
          <w:lang w:bidi="gu-IN"/>
        </w:rPr>
        <w:t xml:space="preserve"> </w:t>
      </w:r>
      <w:r w:rsidRPr="00C709C2">
        <w:rPr>
          <w:rFonts w:ascii="Times New Roman" w:hAnsi="Times New Roman" w:cs="Times New Roman"/>
          <w:kern w:val="0"/>
          <w:sz w:val="24"/>
          <w:szCs w:val="24"/>
          <w:lang w:bidi="gu-IN"/>
        </w:rPr>
        <w:t>839–853</w:t>
      </w:r>
      <w:r w:rsidR="00E11D00">
        <w:rPr>
          <w:rFonts w:ascii="Times New Roman" w:hAnsi="Times New Roman" w:cs="Times New Roman"/>
          <w:kern w:val="0"/>
          <w:sz w:val="24"/>
          <w:szCs w:val="24"/>
          <w:lang w:bidi="gu-IN"/>
        </w:rPr>
        <w:t>.</w:t>
      </w:r>
    </w:p>
    <w:p w14:paraId="5444B8AD" w14:textId="77777777" w:rsidR="008B1882" w:rsidRPr="00C709C2" w:rsidRDefault="008B1882" w:rsidP="008B1882">
      <w:pPr>
        <w:autoSpaceDE w:val="0"/>
        <w:autoSpaceDN w:val="0"/>
        <w:adjustRightInd w:val="0"/>
        <w:spacing w:after="0" w:line="240" w:lineRule="auto"/>
        <w:ind w:left="567" w:hanging="567"/>
        <w:jc w:val="both"/>
        <w:rPr>
          <w:rFonts w:ascii="Times New Roman" w:hAnsi="Times New Roman" w:cs="Times New Roman"/>
          <w:kern w:val="0"/>
          <w:sz w:val="24"/>
          <w:szCs w:val="24"/>
        </w:rPr>
      </w:pPr>
      <w:r w:rsidRPr="00C709C2">
        <w:rPr>
          <w:rFonts w:ascii="Times New Roman" w:hAnsi="Times New Roman" w:cs="Times New Roman"/>
          <w:kern w:val="0"/>
          <w:sz w:val="24"/>
          <w:szCs w:val="24"/>
        </w:rPr>
        <w:t>Zhang</w:t>
      </w:r>
      <w:r w:rsidR="00E11D00">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Y</w:t>
      </w:r>
      <w:r w:rsidR="00E11D00">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Ran</w:t>
      </w:r>
      <w:r w:rsidR="00E11D00">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Y</w:t>
      </w:r>
      <w:r w:rsidR="00E11D00">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Nagy</w:t>
      </w:r>
      <w:r w:rsidR="00E11D00">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I</w:t>
      </w:r>
      <w:r w:rsidR="00E11D00">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Lenk</w:t>
      </w:r>
      <w:r w:rsidR="00E11D00">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I</w:t>
      </w:r>
      <w:r w:rsidR="00E11D00">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Qiu</w:t>
      </w:r>
      <w:r w:rsidR="00E11D00">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J</w:t>
      </w:r>
      <w:r w:rsidR="00E11D00">
        <w:rPr>
          <w:rFonts w:ascii="Times New Roman" w:hAnsi="Times New Roman" w:cs="Times New Roman"/>
          <w:kern w:val="0"/>
          <w:sz w:val="24"/>
          <w:szCs w:val="24"/>
        </w:rPr>
        <w:t xml:space="preserve">. </w:t>
      </w:r>
      <w:r w:rsidRPr="00C709C2">
        <w:rPr>
          <w:rFonts w:ascii="Times New Roman" w:hAnsi="Times New Roman" w:cs="Times New Roman"/>
          <w:kern w:val="0"/>
          <w:sz w:val="24"/>
          <w:szCs w:val="24"/>
        </w:rPr>
        <w:t>L</w:t>
      </w:r>
      <w:r w:rsidR="00E11D00">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Asp</w:t>
      </w:r>
      <w:r w:rsidR="00E11D00">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T</w:t>
      </w:r>
      <w:r w:rsidR="00E11D00">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Jensen</w:t>
      </w:r>
      <w:r w:rsidR="00E11D00">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C</w:t>
      </w:r>
      <w:r w:rsidR="00E11D00">
        <w:rPr>
          <w:rFonts w:ascii="Times New Roman" w:hAnsi="Times New Roman" w:cs="Times New Roman"/>
          <w:kern w:val="0"/>
          <w:sz w:val="24"/>
          <w:szCs w:val="24"/>
        </w:rPr>
        <w:t xml:space="preserve">. </w:t>
      </w:r>
      <w:r w:rsidRPr="00C709C2">
        <w:rPr>
          <w:rFonts w:ascii="Times New Roman" w:hAnsi="Times New Roman" w:cs="Times New Roman"/>
          <w:kern w:val="0"/>
          <w:sz w:val="24"/>
          <w:szCs w:val="24"/>
        </w:rPr>
        <w:t>S</w:t>
      </w:r>
      <w:r w:rsidR="00E11D00">
        <w:rPr>
          <w:rFonts w:ascii="Times New Roman" w:hAnsi="Times New Roman" w:cs="Times New Roman"/>
          <w:kern w:val="0"/>
          <w:sz w:val="24"/>
          <w:szCs w:val="24"/>
        </w:rPr>
        <w:t>. and</w:t>
      </w:r>
      <w:r w:rsidRPr="00C709C2">
        <w:rPr>
          <w:rFonts w:ascii="Times New Roman" w:hAnsi="Times New Roman" w:cs="Times New Roman"/>
          <w:kern w:val="0"/>
          <w:sz w:val="24"/>
          <w:szCs w:val="24"/>
        </w:rPr>
        <w:t xml:space="preserve"> Gao</w:t>
      </w:r>
      <w:r w:rsidR="00E11D00">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C</w:t>
      </w:r>
      <w:r w:rsidR="00E11D00">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(2020)</w:t>
      </w:r>
      <w:r w:rsidR="00E11D00">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Targeted mutagenesis in ryegrass (</w:t>
      </w:r>
      <w:r w:rsidRPr="00C709C2">
        <w:rPr>
          <w:rFonts w:ascii="Times New Roman" w:hAnsi="Times New Roman" w:cs="Times New Roman"/>
          <w:i/>
          <w:iCs/>
          <w:kern w:val="0"/>
          <w:sz w:val="24"/>
          <w:szCs w:val="24"/>
        </w:rPr>
        <w:t xml:space="preserve">Lolium </w:t>
      </w:r>
      <w:r w:rsidRPr="00C709C2">
        <w:rPr>
          <w:rFonts w:ascii="Times New Roman" w:hAnsi="Times New Roman" w:cs="Times New Roman"/>
          <w:kern w:val="0"/>
          <w:sz w:val="24"/>
          <w:szCs w:val="24"/>
        </w:rPr>
        <w:t>spp.) using the</w:t>
      </w:r>
      <w:r w:rsidR="00E11D00">
        <w:rPr>
          <w:rFonts w:ascii="Times New Roman" w:hAnsi="Times New Roman" w:cs="Times New Roman"/>
          <w:kern w:val="0"/>
          <w:sz w:val="24"/>
          <w:szCs w:val="24"/>
        </w:rPr>
        <w:t xml:space="preserve"> CRISPER/Cas9 system. </w:t>
      </w:r>
      <w:r w:rsidR="00E11D00" w:rsidRPr="00E11D00">
        <w:rPr>
          <w:rFonts w:ascii="Times New Roman" w:hAnsi="Times New Roman" w:cs="Times New Roman"/>
          <w:i/>
          <w:iCs/>
          <w:kern w:val="0"/>
          <w:sz w:val="24"/>
          <w:szCs w:val="24"/>
        </w:rPr>
        <w:t>Plant biotechnology journal</w:t>
      </w:r>
      <w:r w:rsidR="00E11D00">
        <w:rPr>
          <w:rFonts w:ascii="Times New Roman" w:hAnsi="Times New Roman" w:cs="Times New Roman"/>
          <w:kern w:val="0"/>
          <w:sz w:val="24"/>
          <w:szCs w:val="24"/>
        </w:rPr>
        <w:t>, 18:1854.</w:t>
      </w:r>
    </w:p>
    <w:p w14:paraId="6B6DB3E4" w14:textId="77777777" w:rsidR="008B1882" w:rsidRPr="00C709C2" w:rsidRDefault="008B1882" w:rsidP="008B1882">
      <w:pPr>
        <w:spacing w:after="0" w:line="240" w:lineRule="auto"/>
        <w:ind w:left="567" w:hanging="567"/>
        <w:jc w:val="both"/>
        <w:rPr>
          <w:rFonts w:ascii="Times New Roman" w:hAnsi="Times New Roman" w:cs="Times New Roman"/>
          <w:sz w:val="24"/>
          <w:szCs w:val="24"/>
        </w:rPr>
      </w:pPr>
      <w:r w:rsidRPr="00C709C2">
        <w:rPr>
          <w:rFonts w:ascii="Times New Roman" w:eastAsia="Times New Roman" w:hAnsi="Times New Roman" w:cs="Times New Roman"/>
          <w:kern w:val="0"/>
          <w:sz w:val="24"/>
          <w:szCs w:val="24"/>
          <w:lang w:eastAsia="en-IN" w:bidi="hi-IN"/>
        </w:rPr>
        <w:t xml:space="preserve">Zhang, G.; Lu, Y.; </w:t>
      </w:r>
      <w:proofErr w:type="spellStart"/>
      <w:r w:rsidRPr="00C709C2">
        <w:rPr>
          <w:rFonts w:ascii="Times New Roman" w:eastAsia="Times New Roman" w:hAnsi="Times New Roman" w:cs="Times New Roman"/>
          <w:kern w:val="0"/>
          <w:sz w:val="24"/>
          <w:szCs w:val="24"/>
          <w:lang w:eastAsia="en-IN" w:bidi="hi-IN"/>
        </w:rPr>
        <w:t>Bharaj</w:t>
      </w:r>
      <w:proofErr w:type="spellEnd"/>
      <w:r w:rsidRPr="00C709C2">
        <w:rPr>
          <w:rFonts w:ascii="Times New Roman" w:eastAsia="Times New Roman" w:hAnsi="Times New Roman" w:cs="Times New Roman"/>
          <w:kern w:val="0"/>
          <w:sz w:val="24"/>
          <w:szCs w:val="24"/>
          <w:lang w:eastAsia="en-IN" w:bidi="hi-IN"/>
        </w:rPr>
        <w:t>, T. S.; Virmani, S. S.</w:t>
      </w:r>
      <w:r w:rsidR="00DF3B7B">
        <w:rPr>
          <w:rFonts w:ascii="Times New Roman" w:eastAsia="Times New Roman" w:hAnsi="Times New Roman" w:cs="Times New Roman"/>
          <w:kern w:val="0"/>
          <w:sz w:val="24"/>
          <w:szCs w:val="24"/>
          <w:lang w:eastAsia="en-IN" w:bidi="hi-IN"/>
        </w:rPr>
        <w:t xml:space="preserve"> and</w:t>
      </w:r>
      <w:r w:rsidRPr="00C709C2">
        <w:rPr>
          <w:rFonts w:ascii="Times New Roman" w:eastAsia="Times New Roman" w:hAnsi="Times New Roman" w:cs="Times New Roman"/>
          <w:kern w:val="0"/>
          <w:sz w:val="24"/>
          <w:szCs w:val="24"/>
          <w:lang w:eastAsia="en-IN" w:bidi="hi-IN"/>
        </w:rPr>
        <w:t xml:space="preserve"> Huang, N. (1997). Mapping of the </w:t>
      </w:r>
      <w:r w:rsidRPr="00C709C2">
        <w:rPr>
          <w:rFonts w:ascii="Times New Roman" w:eastAsia="Times New Roman" w:hAnsi="Times New Roman" w:cs="Times New Roman"/>
          <w:i/>
          <w:iCs/>
          <w:kern w:val="0"/>
          <w:sz w:val="24"/>
          <w:szCs w:val="24"/>
          <w:lang w:eastAsia="en-IN" w:bidi="hi-IN"/>
        </w:rPr>
        <w:t>Rf-3</w:t>
      </w:r>
      <w:r w:rsidRPr="00C709C2">
        <w:rPr>
          <w:rFonts w:ascii="Times New Roman" w:eastAsia="Times New Roman" w:hAnsi="Times New Roman" w:cs="Times New Roman"/>
          <w:kern w:val="0"/>
          <w:sz w:val="24"/>
          <w:szCs w:val="24"/>
          <w:lang w:eastAsia="en-IN" w:bidi="hi-IN"/>
        </w:rPr>
        <w:t xml:space="preserve"> nuclear fertility-restoring gene for WA cytoplasmic male sterility in rice using RAPD and RFLP markers. </w:t>
      </w:r>
      <w:r w:rsidRPr="00C709C2">
        <w:rPr>
          <w:rFonts w:ascii="Times New Roman" w:eastAsia="Times New Roman" w:hAnsi="Times New Roman" w:cs="Times New Roman"/>
          <w:i/>
          <w:iCs/>
          <w:kern w:val="0"/>
          <w:sz w:val="24"/>
          <w:szCs w:val="24"/>
          <w:lang w:eastAsia="en-IN" w:bidi="hi-IN"/>
        </w:rPr>
        <w:t>Theor</w:t>
      </w:r>
      <w:r w:rsidR="00DF3B7B">
        <w:rPr>
          <w:rFonts w:ascii="Times New Roman" w:eastAsia="Times New Roman" w:hAnsi="Times New Roman" w:cs="Times New Roman"/>
          <w:i/>
          <w:iCs/>
          <w:kern w:val="0"/>
          <w:sz w:val="24"/>
          <w:szCs w:val="24"/>
          <w:lang w:eastAsia="en-IN" w:bidi="hi-IN"/>
        </w:rPr>
        <w:t>etical</w:t>
      </w:r>
      <w:r w:rsidRPr="00C709C2">
        <w:rPr>
          <w:rFonts w:ascii="Times New Roman" w:eastAsia="Times New Roman" w:hAnsi="Times New Roman" w:cs="Times New Roman"/>
          <w:i/>
          <w:iCs/>
          <w:kern w:val="0"/>
          <w:sz w:val="24"/>
          <w:szCs w:val="24"/>
          <w:lang w:eastAsia="en-IN" w:bidi="hi-IN"/>
        </w:rPr>
        <w:t xml:space="preserve"> Appl</w:t>
      </w:r>
      <w:r w:rsidR="00DF3B7B">
        <w:rPr>
          <w:rFonts w:ascii="Times New Roman" w:eastAsia="Times New Roman" w:hAnsi="Times New Roman" w:cs="Times New Roman"/>
          <w:i/>
          <w:iCs/>
          <w:kern w:val="0"/>
          <w:sz w:val="24"/>
          <w:szCs w:val="24"/>
          <w:lang w:eastAsia="en-IN" w:bidi="hi-IN"/>
        </w:rPr>
        <w:t>ied</w:t>
      </w:r>
      <w:r w:rsidRPr="00C709C2">
        <w:rPr>
          <w:rFonts w:ascii="Times New Roman" w:eastAsia="Times New Roman" w:hAnsi="Times New Roman" w:cs="Times New Roman"/>
          <w:i/>
          <w:iCs/>
          <w:kern w:val="0"/>
          <w:sz w:val="24"/>
          <w:szCs w:val="24"/>
          <w:lang w:eastAsia="en-IN" w:bidi="hi-IN"/>
        </w:rPr>
        <w:t xml:space="preserve"> Genet</w:t>
      </w:r>
      <w:r w:rsidR="00DF3B7B">
        <w:rPr>
          <w:rFonts w:ascii="Times New Roman" w:eastAsia="Times New Roman" w:hAnsi="Times New Roman" w:cs="Times New Roman"/>
          <w:i/>
          <w:iCs/>
          <w:kern w:val="0"/>
          <w:sz w:val="24"/>
          <w:szCs w:val="24"/>
          <w:lang w:eastAsia="en-IN" w:bidi="hi-IN"/>
        </w:rPr>
        <w:t>ics</w:t>
      </w:r>
      <w:r w:rsidRPr="00C709C2">
        <w:rPr>
          <w:rFonts w:ascii="Times New Roman" w:eastAsia="Times New Roman" w:hAnsi="Times New Roman" w:cs="Times New Roman"/>
          <w:i/>
          <w:iCs/>
          <w:kern w:val="0"/>
          <w:sz w:val="24"/>
          <w:szCs w:val="24"/>
          <w:lang w:eastAsia="en-IN" w:bidi="hi-IN"/>
        </w:rPr>
        <w:t>.</w:t>
      </w:r>
      <w:r w:rsidRPr="00C709C2">
        <w:rPr>
          <w:rFonts w:ascii="Times New Roman" w:eastAsia="Times New Roman" w:hAnsi="Times New Roman" w:cs="Times New Roman"/>
          <w:kern w:val="0"/>
          <w:sz w:val="24"/>
          <w:szCs w:val="24"/>
          <w:lang w:eastAsia="en-IN" w:bidi="hi-IN"/>
        </w:rPr>
        <w:t xml:space="preserve"> </w:t>
      </w:r>
      <w:r w:rsidRPr="00DF3B7B">
        <w:rPr>
          <w:rFonts w:ascii="Times New Roman" w:eastAsia="Times New Roman" w:hAnsi="Times New Roman" w:cs="Times New Roman"/>
          <w:b/>
          <w:bCs/>
          <w:kern w:val="0"/>
          <w:sz w:val="24"/>
          <w:szCs w:val="24"/>
          <w:lang w:eastAsia="en-IN" w:bidi="hi-IN"/>
        </w:rPr>
        <w:t>94</w:t>
      </w:r>
      <w:r w:rsidR="00DF3B7B">
        <w:rPr>
          <w:rFonts w:ascii="Times New Roman" w:eastAsia="Times New Roman" w:hAnsi="Times New Roman" w:cs="Times New Roman"/>
          <w:kern w:val="0"/>
          <w:sz w:val="24"/>
          <w:szCs w:val="24"/>
          <w:lang w:eastAsia="en-IN" w:bidi="hi-IN"/>
        </w:rPr>
        <w:t>:</w:t>
      </w:r>
      <w:r w:rsidRPr="00C709C2">
        <w:rPr>
          <w:rFonts w:ascii="Times New Roman" w:eastAsia="Times New Roman" w:hAnsi="Times New Roman" w:cs="Times New Roman"/>
          <w:kern w:val="0"/>
          <w:sz w:val="24"/>
          <w:szCs w:val="24"/>
          <w:lang w:eastAsia="en-IN" w:bidi="hi-IN"/>
        </w:rPr>
        <w:t xml:space="preserve"> 27–33.</w:t>
      </w:r>
    </w:p>
    <w:p w14:paraId="6A9B1302" w14:textId="77777777" w:rsidR="008B1882" w:rsidRPr="00C709C2" w:rsidRDefault="008B1882" w:rsidP="008B1882">
      <w:pPr>
        <w:spacing w:after="0" w:line="240" w:lineRule="auto"/>
        <w:ind w:left="567" w:hanging="567"/>
        <w:jc w:val="both"/>
        <w:rPr>
          <w:rFonts w:ascii="Times New Roman" w:eastAsia="Times New Roman" w:hAnsi="Times New Roman" w:cs="Times New Roman"/>
          <w:kern w:val="0"/>
          <w:sz w:val="24"/>
          <w:szCs w:val="24"/>
          <w:lang w:eastAsia="en-IN" w:bidi="hi-IN"/>
        </w:rPr>
      </w:pPr>
      <w:r w:rsidRPr="00C709C2">
        <w:rPr>
          <w:rFonts w:ascii="Times New Roman" w:eastAsia="Times New Roman" w:hAnsi="Times New Roman" w:cs="Times New Roman"/>
          <w:kern w:val="0"/>
          <w:sz w:val="24"/>
          <w:szCs w:val="24"/>
          <w:lang w:eastAsia="en-IN" w:bidi="hi-IN"/>
        </w:rPr>
        <w:t>Zhang, Q. Y.; Liu, Y. G.; Zhang, G. Q.</w:t>
      </w:r>
      <w:r w:rsidR="001462A3">
        <w:rPr>
          <w:rFonts w:ascii="Times New Roman" w:eastAsia="Times New Roman" w:hAnsi="Times New Roman" w:cs="Times New Roman"/>
          <w:kern w:val="0"/>
          <w:sz w:val="24"/>
          <w:szCs w:val="24"/>
          <w:lang w:eastAsia="en-IN" w:bidi="hi-IN"/>
        </w:rPr>
        <w:t xml:space="preserve"> and</w:t>
      </w:r>
      <w:r w:rsidRPr="00C709C2">
        <w:rPr>
          <w:rFonts w:ascii="Times New Roman" w:eastAsia="Times New Roman" w:hAnsi="Times New Roman" w:cs="Times New Roman"/>
          <w:kern w:val="0"/>
          <w:sz w:val="24"/>
          <w:szCs w:val="24"/>
          <w:lang w:eastAsia="en-IN" w:bidi="hi-IN"/>
        </w:rPr>
        <w:t xml:space="preserve"> Mei</w:t>
      </w:r>
      <w:r w:rsidR="001462A3">
        <w:rPr>
          <w:rFonts w:ascii="Times New Roman" w:eastAsia="Times New Roman" w:hAnsi="Times New Roman" w:cs="Times New Roman"/>
          <w:kern w:val="0"/>
          <w:sz w:val="24"/>
          <w:szCs w:val="24"/>
          <w:lang w:eastAsia="en-IN" w:bidi="hi-IN"/>
        </w:rPr>
        <w:t>,</w:t>
      </w:r>
      <w:r w:rsidRPr="00C709C2">
        <w:rPr>
          <w:rFonts w:ascii="Times New Roman" w:eastAsia="Times New Roman" w:hAnsi="Times New Roman" w:cs="Times New Roman"/>
          <w:kern w:val="0"/>
          <w:sz w:val="24"/>
          <w:szCs w:val="24"/>
          <w:lang w:eastAsia="en-IN" w:bidi="hi-IN"/>
        </w:rPr>
        <w:t xml:space="preserve"> M. T. (2002). Molecular mapping of the fertility restorer gene </w:t>
      </w:r>
      <w:r w:rsidRPr="00C709C2">
        <w:rPr>
          <w:rFonts w:ascii="Times New Roman" w:eastAsia="Times New Roman" w:hAnsi="Times New Roman" w:cs="Times New Roman"/>
          <w:i/>
          <w:iCs/>
          <w:kern w:val="0"/>
          <w:sz w:val="24"/>
          <w:szCs w:val="24"/>
          <w:lang w:eastAsia="en-IN" w:bidi="hi-IN"/>
        </w:rPr>
        <w:t>Rf4</w:t>
      </w:r>
      <w:r w:rsidRPr="00C709C2">
        <w:rPr>
          <w:rFonts w:ascii="Times New Roman" w:eastAsia="Times New Roman" w:hAnsi="Times New Roman" w:cs="Times New Roman"/>
          <w:kern w:val="0"/>
          <w:sz w:val="24"/>
          <w:szCs w:val="24"/>
          <w:lang w:eastAsia="en-IN" w:bidi="hi-IN"/>
        </w:rPr>
        <w:t xml:space="preserve"> for WA cytoplasmic male sterility in rice. </w:t>
      </w:r>
      <w:r w:rsidRPr="00C709C2">
        <w:rPr>
          <w:rFonts w:ascii="Times New Roman" w:eastAsia="Times New Roman" w:hAnsi="Times New Roman" w:cs="Times New Roman"/>
          <w:i/>
          <w:iCs/>
          <w:kern w:val="0"/>
          <w:sz w:val="24"/>
          <w:szCs w:val="24"/>
          <w:lang w:eastAsia="en-IN" w:bidi="hi-IN"/>
        </w:rPr>
        <w:t xml:space="preserve">Acta </w:t>
      </w:r>
      <w:proofErr w:type="spellStart"/>
      <w:r w:rsidR="001462A3">
        <w:rPr>
          <w:rFonts w:ascii="Times New Roman" w:eastAsia="Times New Roman" w:hAnsi="Times New Roman" w:cs="Times New Roman"/>
          <w:i/>
          <w:iCs/>
          <w:kern w:val="0"/>
          <w:sz w:val="24"/>
          <w:szCs w:val="24"/>
          <w:lang w:eastAsia="en-IN" w:bidi="hi-IN"/>
        </w:rPr>
        <w:t>Genetica</w:t>
      </w:r>
      <w:proofErr w:type="spellEnd"/>
      <w:r w:rsidRPr="00C709C2">
        <w:rPr>
          <w:rFonts w:ascii="Times New Roman" w:eastAsia="Times New Roman" w:hAnsi="Times New Roman" w:cs="Times New Roman"/>
          <w:i/>
          <w:iCs/>
          <w:kern w:val="0"/>
          <w:sz w:val="24"/>
          <w:szCs w:val="24"/>
          <w:lang w:eastAsia="en-IN" w:bidi="hi-IN"/>
        </w:rPr>
        <w:t xml:space="preserve"> Sin</w:t>
      </w:r>
      <w:r w:rsidR="001462A3">
        <w:rPr>
          <w:rFonts w:ascii="Times New Roman" w:eastAsia="Times New Roman" w:hAnsi="Times New Roman" w:cs="Times New Roman"/>
          <w:i/>
          <w:iCs/>
          <w:kern w:val="0"/>
          <w:sz w:val="24"/>
          <w:szCs w:val="24"/>
          <w:lang w:eastAsia="en-IN" w:bidi="hi-IN"/>
        </w:rPr>
        <w:t>ica</w:t>
      </w:r>
      <w:r w:rsidRPr="00C709C2">
        <w:rPr>
          <w:rFonts w:ascii="Times New Roman" w:eastAsia="Times New Roman" w:hAnsi="Times New Roman" w:cs="Times New Roman"/>
          <w:i/>
          <w:iCs/>
          <w:kern w:val="0"/>
          <w:sz w:val="24"/>
          <w:szCs w:val="24"/>
          <w:lang w:eastAsia="en-IN" w:bidi="hi-IN"/>
        </w:rPr>
        <w:t>,</w:t>
      </w:r>
      <w:r w:rsidRPr="00C709C2">
        <w:rPr>
          <w:rFonts w:ascii="Times New Roman" w:eastAsia="Times New Roman" w:hAnsi="Times New Roman" w:cs="Times New Roman"/>
          <w:kern w:val="0"/>
          <w:sz w:val="24"/>
          <w:szCs w:val="24"/>
          <w:lang w:eastAsia="en-IN" w:bidi="hi-IN"/>
        </w:rPr>
        <w:t xml:space="preserve"> </w:t>
      </w:r>
      <w:r w:rsidRPr="001462A3">
        <w:rPr>
          <w:rFonts w:ascii="Times New Roman" w:eastAsia="Times New Roman" w:hAnsi="Times New Roman" w:cs="Times New Roman"/>
          <w:b/>
          <w:bCs/>
          <w:kern w:val="0"/>
          <w:sz w:val="24"/>
          <w:szCs w:val="24"/>
          <w:lang w:eastAsia="en-IN" w:bidi="hi-IN"/>
        </w:rPr>
        <w:t>29</w:t>
      </w:r>
      <w:r w:rsidR="001462A3">
        <w:rPr>
          <w:rFonts w:ascii="Times New Roman" w:eastAsia="Times New Roman" w:hAnsi="Times New Roman" w:cs="Times New Roman"/>
          <w:kern w:val="0"/>
          <w:sz w:val="24"/>
          <w:szCs w:val="24"/>
          <w:lang w:eastAsia="en-IN" w:bidi="hi-IN"/>
        </w:rPr>
        <w:t>:</w:t>
      </w:r>
      <w:r w:rsidRPr="00C709C2">
        <w:rPr>
          <w:rFonts w:ascii="Times New Roman" w:eastAsia="Times New Roman" w:hAnsi="Times New Roman" w:cs="Times New Roman"/>
          <w:kern w:val="0"/>
          <w:sz w:val="24"/>
          <w:szCs w:val="24"/>
          <w:lang w:eastAsia="en-IN" w:bidi="hi-IN"/>
        </w:rPr>
        <w:t xml:space="preserve"> 1001–4.</w:t>
      </w:r>
    </w:p>
    <w:p w14:paraId="5A352431" w14:textId="77777777" w:rsidR="008B1882" w:rsidRPr="00C709C2" w:rsidRDefault="008B1882" w:rsidP="008B1882">
      <w:pPr>
        <w:spacing w:after="0" w:line="240" w:lineRule="auto"/>
        <w:ind w:left="567" w:hanging="567"/>
        <w:jc w:val="both"/>
        <w:rPr>
          <w:rFonts w:ascii="Times New Roman" w:eastAsia="Calibri" w:hAnsi="Times New Roman" w:cs="Times New Roman"/>
          <w:sz w:val="24"/>
          <w:szCs w:val="24"/>
          <w:lang w:val="en-US"/>
        </w:rPr>
      </w:pPr>
      <w:r w:rsidRPr="00C709C2">
        <w:rPr>
          <w:rFonts w:ascii="Times New Roman" w:hAnsi="Times New Roman" w:cs="Times New Roman"/>
          <w:sz w:val="24"/>
          <w:szCs w:val="24"/>
          <w:shd w:val="clear" w:color="auto" w:fill="FFFFFF"/>
        </w:rPr>
        <w:t>Zhang, X.</w:t>
      </w:r>
      <w:r w:rsidR="00291E47">
        <w:rPr>
          <w:rFonts w:ascii="Times New Roman" w:hAnsi="Times New Roman" w:cs="Times New Roman"/>
          <w:sz w:val="24"/>
          <w:szCs w:val="24"/>
          <w:shd w:val="clear" w:color="auto" w:fill="FFFFFF"/>
        </w:rPr>
        <w:t>;</w:t>
      </w:r>
      <w:r w:rsidRPr="00C709C2">
        <w:rPr>
          <w:rFonts w:ascii="Times New Roman" w:hAnsi="Times New Roman" w:cs="Times New Roman"/>
          <w:sz w:val="24"/>
          <w:szCs w:val="24"/>
          <w:shd w:val="clear" w:color="auto" w:fill="FFFFFF"/>
        </w:rPr>
        <w:t xml:space="preserve"> Wu, J.</w:t>
      </w:r>
      <w:r w:rsidR="00291E47">
        <w:rPr>
          <w:rFonts w:ascii="Times New Roman" w:hAnsi="Times New Roman" w:cs="Times New Roman"/>
          <w:sz w:val="24"/>
          <w:szCs w:val="24"/>
          <w:shd w:val="clear" w:color="auto" w:fill="FFFFFF"/>
        </w:rPr>
        <w:t>;</w:t>
      </w:r>
      <w:r w:rsidRPr="00C709C2">
        <w:rPr>
          <w:rFonts w:ascii="Times New Roman" w:hAnsi="Times New Roman" w:cs="Times New Roman"/>
          <w:sz w:val="24"/>
          <w:szCs w:val="24"/>
          <w:shd w:val="clear" w:color="auto" w:fill="FFFFFF"/>
        </w:rPr>
        <w:t xml:space="preserve"> Zhang, H.</w:t>
      </w:r>
      <w:r w:rsidR="00291E47">
        <w:rPr>
          <w:rFonts w:ascii="Times New Roman" w:hAnsi="Times New Roman" w:cs="Times New Roman"/>
          <w:sz w:val="24"/>
          <w:szCs w:val="24"/>
          <w:shd w:val="clear" w:color="auto" w:fill="FFFFFF"/>
        </w:rPr>
        <w:t>;</w:t>
      </w:r>
      <w:r w:rsidRPr="00C709C2">
        <w:rPr>
          <w:rFonts w:ascii="Times New Roman" w:hAnsi="Times New Roman" w:cs="Times New Roman"/>
          <w:sz w:val="24"/>
          <w:szCs w:val="24"/>
          <w:shd w:val="clear" w:color="auto" w:fill="FFFFFF"/>
        </w:rPr>
        <w:t xml:space="preserve"> Ma, Y.</w:t>
      </w:r>
      <w:r w:rsidR="00291E47">
        <w:rPr>
          <w:rFonts w:ascii="Times New Roman" w:hAnsi="Times New Roman" w:cs="Times New Roman"/>
          <w:sz w:val="24"/>
          <w:szCs w:val="24"/>
          <w:shd w:val="clear" w:color="auto" w:fill="FFFFFF"/>
        </w:rPr>
        <w:t>;</w:t>
      </w:r>
      <w:r w:rsidRPr="00C709C2">
        <w:rPr>
          <w:rFonts w:ascii="Times New Roman" w:hAnsi="Times New Roman" w:cs="Times New Roman"/>
          <w:sz w:val="24"/>
          <w:szCs w:val="24"/>
          <w:shd w:val="clear" w:color="auto" w:fill="FFFFFF"/>
        </w:rPr>
        <w:t xml:space="preserve"> Guo, A. and Wang, X. (2011). Fine mapping of a male sterility gene MS-cd1 in Brassica oleracea. </w:t>
      </w:r>
      <w:r w:rsidRPr="00C709C2">
        <w:rPr>
          <w:rFonts w:ascii="Times New Roman" w:hAnsi="Times New Roman" w:cs="Times New Roman"/>
          <w:i/>
          <w:iCs/>
          <w:sz w:val="24"/>
          <w:szCs w:val="24"/>
          <w:shd w:val="clear" w:color="auto" w:fill="FFFFFF"/>
        </w:rPr>
        <w:t>Theoretical and applied genetics</w:t>
      </w:r>
      <w:r w:rsidRPr="00C709C2">
        <w:rPr>
          <w:rFonts w:ascii="Times New Roman" w:hAnsi="Times New Roman" w:cs="Times New Roman"/>
          <w:sz w:val="24"/>
          <w:szCs w:val="24"/>
          <w:shd w:val="clear" w:color="auto" w:fill="FFFFFF"/>
        </w:rPr>
        <w:t>, </w:t>
      </w:r>
      <w:r w:rsidRPr="00291E47">
        <w:rPr>
          <w:rFonts w:ascii="Times New Roman" w:hAnsi="Times New Roman" w:cs="Times New Roman"/>
          <w:b/>
          <w:bCs/>
          <w:sz w:val="24"/>
          <w:szCs w:val="24"/>
          <w:shd w:val="clear" w:color="auto" w:fill="FFFFFF"/>
        </w:rPr>
        <w:t>123</w:t>
      </w:r>
      <w:r w:rsidR="00291E47">
        <w:rPr>
          <w:rFonts w:ascii="Times New Roman" w:hAnsi="Times New Roman" w:cs="Times New Roman"/>
          <w:sz w:val="24"/>
          <w:szCs w:val="24"/>
          <w:shd w:val="clear" w:color="auto" w:fill="FFFFFF"/>
        </w:rPr>
        <w:t>:</w:t>
      </w:r>
      <w:r w:rsidRPr="00C709C2">
        <w:rPr>
          <w:rFonts w:ascii="Times New Roman" w:hAnsi="Times New Roman" w:cs="Times New Roman"/>
          <w:sz w:val="24"/>
          <w:szCs w:val="24"/>
          <w:shd w:val="clear" w:color="auto" w:fill="FFFFFF"/>
        </w:rPr>
        <w:t xml:space="preserve"> 231-238.</w:t>
      </w:r>
    </w:p>
    <w:p w14:paraId="43BA5E4B" w14:textId="77777777" w:rsidR="008B1882" w:rsidRPr="00C709C2" w:rsidRDefault="008B1882" w:rsidP="008B1882">
      <w:pPr>
        <w:autoSpaceDE w:val="0"/>
        <w:autoSpaceDN w:val="0"/>
        <w:adjustRightInd w:val="0"/>
        <w:spacing w:after="0" w:line="240" w:lineRule="auto"/>
        <w:ind w:left="567" w:hanging="567"/>
        <w:jc w:val="both"/>
        <w:rPr>
          <w:rFonts w:ascii="Times New Roman" w:hAnsi="Times New Roman" w:cs="Times New Roman"/>
          <w:kern w:val="0"/>
          <w:sz w:val="24"/>
          <w:szCs w:val="24"/>
        </w:rPr>
      </w:pPr>
      <w:r w:rsidRPr="00C709C2">
        <w:rPr>
          <w:rFonts w:ascii="Times New Roman" w:hAnsi="Times New Roman" w:cs="Times New Roman"/>
          <w:kern w:val="0"/>
          <w:sz w:val="24"/>
          <w:szCs w:val="24"/>
        </w:rPr>
        <w:t>Zhang, Y.</w:t>
      </w:r>
      <w:r w:rsidR="00291E47">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Zhang, F.</w:t>
      </w:r>
      <w:r w:rsidR="00291E47">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Li, X.</w:t>
      </w:r>
      <w:r w:rsidR="00291E47">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Baller, J. A.</w:t>
      </w:r>
      <w:r w:rsidR="00291E47">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Qi, Y.</w:t>
      </w:r>
      <w:r w:rsidR="00291E47">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Starker, C. G.</w:t>
      </w:r>
      <w:r w:rsidR="00291E47">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w:t>
      </w:r>
      <w:proofErr w:type="spellStart"/>
      <w:r w:rsidRPr="00C709C2">
        <w:rPr>
          <w:rFonts w:ascii="Times New Roman" w:hAnsi="Times New Roman" w:cs="Times New Roman"/>
          <w:kern w:val="0"/>
          <w:sz w:val="24"/>
          <w:szCs w:val="24"/>
        </w:rPr>
        <w:t>Bogdanove</w:t>
      </w:r>
      <w:proofErr w:type="spellEnd"/>
      <w:r w:rsidRPr="00C709C2">
        <w:rPr>
          <w:rFonts w:ascii="Times New Roman" w:hAnsi="Times New Roman" w:cs="Times New Roman"/>
          <w:kern w:val="0"/>
          <w:sz w:val="24"/>
          <w:szCs w:val="24"/>
        </w:rPr>
        <w:t xml:space="preserve">, A. J. and </w:t>
      </w:r>
      <w:proofErr w:type="spellStart"/>
      <w:r w:rsidRPr="00C709C2">
        <w:rPr>
          <w:rFonts w:ascii="Times New Roman" w:hAnsi="Times New Roman" w:cs="Times New Roman"/>
          <w:kern w:val="0"/>
          <w:sz w:val="24"/>
          <w:szCs w:val="24"/>
        </w:rPr>
        <w:t>Voytas</w:t>
      </w:r>
      <w:proofErr w:type="spellEnd"/>
      <w:r w:rsidRPr="00C709C2">
        <w:rPr>
          <w:rFonts w:ascii="Times New Roman" w:hAnsi="Times New Roman" w:cs="Times New Roman"/>
          <w:kern w:val="0"/>
          <w:sz w:val="24"/>
          <w:szCs w:val="24"/>
        </w:rPr>
        <w:t>, D. F. (2013).</w:t>
      </w:r>
      <w:r w:rsidR="00291E47">
        <w:rPr>
          <w:rFonts w:ascii="Times New Roman" w:hAnsi="Times New Roman" w:cs="Times New Roman"/>
          <w:kern w:val="0"/>
          <w:sz w:val="24"/>
          <w:szCs w:val="24"/>
        </w:rPr>
        <w:t xml:space="preserve"> </w:t>
      </w:r>
      <w:r w:rsidRPr="00C709C2">
        <w:rPr>
          <w:rFonts w:ascii="Times New Roman" w:hAnsi="Times New Roman" w:cs="Times New Roman"/>
          <w:kern w:val="0"/>
          <w:sz w:val="24"/>
          <w:szCs w:val="24"/>
        </w:rPr>
        <w:t xml:space="preserve">Transcription activator-like effector nucleases enable efficient plant genome engineering. </w:t>
      </w:r>
      <w:r w:rsidRPr="00C709C2">
        <w:rPr>
          <w:rFonts w:ascii="Times New Roman" w:hAnsi="Times New Roman" w:cs="Times New Roman"/>
          <w:i/>
          <w:iCs/>
          <w:kern w:val="0"/>
          <w:sz w:val="24"/>
          <w:szCs w:val="24"/>
        </w:rPr>
        <w:t>Plant Physiol</w:t>
      </w:r>
      <w:r w:rsidR="00291E47">
        <w:rPr>
          <w:rFonts w:ascii="Times New Roman" w:hAnsi="Times New Roman" w:cs="Times New Roman"/>
          <w:i/>
          <w:iCs/>
          <w:kern w:val="0"/>
          <w:sz w:val="24"/>
          <w:szCs w:val="24"/>
        </w:rPr>
        <w:t>ogy</w:t>
      </w:r>
      <w:r w:rsidRPr="00C709C2">
        <w:rPr>
          <w:rFonts w:ascii="Times New Roman" w:hAnsi="Times New Roman" w:cs="Times New Roman"/>
          <w:i/>
          <w:iCs/>
          <w:kern w:val="0"/>
          <w:sz w:val="24"/>
          <w:szCs w:val="24"/>
        </w:rPr>
        <w:t>,</w:t>
      </w:r>
      <w:r w:rsidRPr="00C709C2">
        <w:rPr>
          <w:rFonts w:ascii="Times New Roman" w:hAnsi="Times New Roman" w:cs="Times New Roman"/>
          <w:kern w:val="0"/>
          <w:sz w:val="24"/>
          <w:szCs w:val="24"/>
        </w:rPr>
        <w:t xml:space="preserve"> </w:t>
      </w:r>
      <w:r w:rsidRPr="00291E47">
        <w:rPr>
          <w:rFonts w:ascii="Times New Roman" w:hAnsi="Times New Roman" w:cs="Times New Roman"/>
          <w:b/>
          <w:bCs/>
          <w:kern w:val="0"/>
          <w:sz w:val="24"/>
          <w:szCs w:val="24"/>
        </w:rPr>
        <w:t>161</w:t>
      </w:r>
      <w:r w:rsidRPr="00C709C2">
        <w:rPr>
          <w:rFonts w:ascii="Times New Roman" w:hAnsi="Times New Roman" w:cs="Times New Roman"/>
          <w:kern w:val="0"/>
          <w:sz w:val="24"/>
          <w:szCs w:val="24"/>
        </w:rPr>
        <w:t>:</w:t>
      </w:r>
      <w:r w:rsidR="00291E47">
        <w:rPr>
          <w:rFonts w:ascii="Times New Roman" w:hAnsi="Times New Roman" w:cs="Times New Roman"/>
          <w:kern w:val="0"/>
          <w:sz w:val="24"/>
          <w:szCs w:val="24"/>
        </w:rPr>
        <w:t xml:space="preserve"> </w:t>
      </w:r>
      <w:r w:rsidRPr="00C709C2">
        <w:rPr>
          <w:rFonts w:ascii="Times New Roman" w:hAnsi="Times New Roman" w:cs="Times New Roman"/>
          <w:kern w:val="0"/>
          <w:sz w:val="24"/>
          <w:szCs w:val="24"/>
        </w:rPr>
        <w:t>20–27.</w:t>
      </w:r>
    </w:p>
    <w:p w14:paraId="5FC02BB3" w14:textId="77777777" w:rsidR="008B1882" w:rsidRPr="00C709C2" w:rsidRDefault="008B1882" w:rsidP="008B1882">
      <w:pPr>
        <w:spacing w:after="0" w:line="240" w:lineRule="auto"/>
        <w:ind w:left="567" w:hanging="567"/>
        <w:jc w:val="both"/>
        <w:rPr>
          <w:rFonts w:ascii="Times New Roman" w:hAnsi="Times New Roman" w:cs="Times New Roman"/>
          <w:kern w:val="0"/>
          <w:sz w:val="24"/>
          <w:szCs w:val="24"/>
        </w:rPr>
      </w:pPr>
      <w:r w:rsidRPr="00C709C2">
        <w:rPr>
          <w:rFonts w:ascii="Times New Roman" w:hAnsi="Times New Roman" w:cs="Times New Roman"/>
          <w:kern w:val="0"/>
          <w:sz w:val="24"/>
          <w:szCs w:val="24"/>
        </w:rPr>
        <w:t>Zhou</w:t>
      </w:r>
      <w:r w:rsidR="00936D1F">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H</w:t>
      </w:r>
      <w:r w:rsidR="00936D1F">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He</w:t>
      </w:r>
      <w:r w:rsidR="00936D1F">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M</w:t>
      </w:r>
      <w:r w:rsidR="00936D1F">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Li</w:t>
      </w:r>
      <w:r w:rsidR="00936D1F">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J</w:t>
      </w:r>
      <w:r w:rsidR="00936D1F">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Chen</w:t>
      </w:r>
      <w:r w:rsidR="00936D1F">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L</w:t>
      </w:r>
      <w:r w:rsidR="00936D1F">
        <w:rPr>
          <w:rFonts w:ascii="Times New Roman" w:hAnsi="Times New Roman" w:cs="Times New Roman"/>
          <w:kern w:val="0"/>
          <w:sz w:val="24"/>
          <w:szCs w:val="24"/>
        </w:rPr>
        <w:t xml:space="preserve">.; </w:t>
      </w:r>
      <w:r w:rsidRPr="00C709C2">
        <w:rPr>
          <w:rFonts w:ascii="Times New Roman" w:hAnsi="Times New Roman" w:cs="Times New Roman"/>
          <w:kern w:val="0"/>
          <w:sz w:val="24"/>
          <w:szCs w:val="24"/>
        </w:rPr>
        <w:t>Huang</w:t>
      </w:r>
      <w:r w:rsidR="00936D1F">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Z</w:t>
      </w:r>
      <w:r w:rsidR="00936D1F">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Zheng</w:t>
      </w:r>
      <w:r w:rsidR="00936D1F">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S</w:t>
      </w:r>
      <w:r w:rsidR="00936D1F">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Zhu</w:t>
      </w:r>
      <w:r w:rsidR="00936D1F">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L</w:t>
      </w:r>
      <w:r w:rsidR="00936D1F">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Ni</w:t>
      </w:r>
      <w:r w:rsidR="00936D1F">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E</w:t>
      </w:r>
      <w:r w:rsidR="00936D1F">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Jiang</w:t>
      </w:r>
      <w:r w:rsidR="00936D1F">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D</w:t>
      </w:r>
      <w:r w:rsidR="00936D1F">
        <w:rPr>
          <w:rFonts w:ascii="Times New Roman" w:hAnsi="Times New Roman" w:cs="Times New Roman"/>
          <w:kern w:val="0"/>
          <w:sz w:val="24"/>
          <w:szCs w:val="24"/>
        </w:rPr>
        <w:t>. and</w:t>
      </w:r>
      <w:r w:rsidRPr="00C709C2">
        <w:rPr>
          <w:rFonts w:ascii="Times New Roman" w:hAnsi="Times New Roman" w:cs="Times New Roman"/>
          <w:kern w:val="0"/>
          <w:sz w:val="24"/>
          <w:szCs w:val="24"/>
        </w:rPr>
        <w:t xml:space="preserve"> Zhao</w:t>
      </w:r>
      <w:r w:rsidR="00936D1F">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B</w:t>
      </w:r>
      <w:r w:rsidR="00936D1F">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(2016)</w:t>
      </w:r>
      <w:r w:rsidR="00936D1F">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Development of commercial thermo-sensitive genic male sterile rice accelerates hybrid rice breeding using the CRISPR/Cas9-mediated </w:t>
      </w:r>
      <w:r w:rsidRPr="00C709C2">
        <w:rPr>
          <w:rFonts w:ascii="Times New Roman" w:hAnsi="Times New Roman" w:cs="Times New Roman"/>
          <w:i/>
          <w:iCs/>
          <w:kern w:val="0"/>
          <w:sz w:val="24"/>
          <w:szCs w:val="24"/>
        </w:rPr>
        <w:t xml:space="preserve">TMS5 </w:t>
      </w:r>
      <w:r w:rsidRPr="00C709C2">
        <w:rPr>
          <w:rFonts w:ascii="Times New Roman" w:hAnsi="Times New Roman" w:cs="Times New Roman"/>
          <w:kern w:val="0"/>
          <w:sz w:val="24"/>
          <w:szCs w:val="24"/>
        </w:rPr>
        <w:t xml:space="preserve">editing system. </w:t>
      </w:r>
      <w:r w:rsidRPr="00936D1F">
        <w:rPr>
          <w:rFonts w:ascii="Times New Roman" w:hAnsi="Times New Roman" w:cs="Times New Roman"/>
          <w:i/>
          <w:iCs/>
          <w:kern w:val="0"/>
          <w:sz w:val="24"/>
          <w:szCs w:val="24"/>
        </w:rPr>
        <w:t>Sci</w:t>
      </w:r>
      <w:r w:rsidR="00936D1F" w:rsidRPr="00936D1F">
        <w:rPr>
          <w:rFonts w:ascii="Times New Roman" w:hAnsi="Times New Roman" w:cs="Times New Roman"/>
          <w:i/>
          <w:iCs/>
          <w:kern w:val="0"/>
          <w:sz w:val="24"/>
          <w:szCs w:val="24"/>
        </w:rPr>
        <w:t>entific</w:t>
      </w:r>
      <w:r w:rsidRPr="00936D1F">
        <w:rPr>
          <w:rFonts w:ascii="Times New Roman" w:hAnsi="Times New Roman" w:cs="Times New Roman"/>
          <w:i/>
          <w:iCs/>
          <w:kern w:val="0"/>
          <w:sz w:val="24"/>
          <w:szCs w:val="24"/>
        </w:rPr>
        <w:t xml:space="preserve"> Rep</w:t>
      </w:r>
      <w:r w:rsidR="00936D1F" w:rsidRPr="00936D1F">
        <w:rPr>
          <w:rFonts w:ascii="Times New Roman" w:hAnsi="Times New Roman" w:cs="Times New Roman"/>
          <w:i/>
          <w:iCs/>
          <w:kern w:val="0"/>
          <w:sz w:val="24"/>
          <w:szCs w:val="24"/>
        </w:rPr>
        <w:t>orts</w:t>
      </w:r>
      <w:r w:rsidR="00936D1F">
        <w:rPr>
          <w:rFonts w:ascii="Times New Roman" w:hAnsi="Times New Roman" w:cs="Times New Roman"/>
          <w:kern w:val="0"/>
          <w:sz w:val="24"/>
          <w:szCs w:val="24"/>
        </w:rPr>
        <w:t>,</w:t>
      </w:r>
      <w:r w:rsidRPr="00C709C2">
        <w:rPr>
          <w:rFonts w:ascii="Times New Roman" w:hAnsi="Times New Roman" w:cs="Times New Roman"/>
          <w:kern w:val="0"/>
          <w:sz w:val="24"/>
          <w:szCs w:val="24"/>
        </w:rPr>
        <w:t xml:space="preserve"> </w:t>
      </w:r>
      <w:r w:rsidRPr="00936D1F">
        <w:rPr>
          <w:rFonts w:ascii="Times New Roman" w:hAnsi="Times New Roman" w:cs="Times New Roman"/>
          <w:b/>
          <w:bCs/>
          <w:kern w:val="0"/>
          <w:sz w:val="24"/>
          <w:szCs w:val="24"/>
        </w:rPr>
        <w:t>6</w:t>
      </w:r>
      <w:r w:rsidRPr="00C709C2">
        <w:rPr>
          <w:rFonts w:ascii="Times New Roman" w:hAnsi="Times New Roman" w:cs="Times New Roman"/>
          <w:kern w:val="0"/>
          <w:sz w:val="24"/>
          <w:szCs w:val="24"/>
        </w:rPr>
        <w:t xml:space="preserve">:1–12. </w:t>
      </w:r>
    </w:p>
    <w:p w14:paraId="6A5964AA" w14:textId="77777777" w:rsidR="008B1882" w:rsidRDefault="008B1882" w:rsidP="008B1882">
      <w:pPr>
        <w:autoSpaceDE w:val="0"/>
        <w:autoSpaceDN w:val="0"/>
        <w:adjustRightInd w:val="0"/>
        <w:spacing w:after="0" w:line="276" w:lineRule="auto"/>
        <w:ind w:left="720" w:hanging="720"/>
        <w:jc w:val="both"/>
        <w:rPr>
          <w:rFonts w:ascii="Times New Roman" w:hAnsi="Times New Roman" w:cs="Times New Roman"/>
          <w:kern w:val="0"/>
          <w:sz w:val="24"/>
          <w:szCs w:val="24"/>
        </w:rPr>
      </w:pPr>
    </w:p>
    <w:p w14:paraId="0277CA84" w14:textId="5FEE3806" w:rsidR="00C82813" w:rsidRPr="00FB57CB" w:rsidRDefault="00C82813" w:rsidP="00E80D6C">
      <w:pPr>
        <w:autoSpaceDE w:val="0"/>
        <w:autoSpaceDN w:val="0"/>
        <w:adjustRightInd w:val="0"/>
        <w:spacing w:after="0" w:line="276" w:lineRule="auto"/>
        <w:ind w:left="567" w:hanging="567"/>
        <w:jc w:val="both"/>
        <w:rPr>
          <w:rFonts w:ascii="Times New Roman" w:hAnsi="Times New Roman" w:cs="Times New Roman"/>
          <w:kern w:val="0"/>
          <w:sz w:val="24"/>
          <w:szCs w:val="24"/>
        </w:rPr>
      </w:pPr>
    </w:p>
    <w:sectPr w:rsidR="00C82813" w:rsidRPr="00FB57CB" w:rsidSect="00733FD5">
      <w:footerReference w:type="default" r:id="rId13"/>
      <w:pgSz w:w="11906" w:h="16838"/>
      <w:pgMar w:top="907" w:right="964" w:bottom="907"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1B3135" w14:textId="77777777" w:rsidR="004B3CE2" w:rsidRDefault="004B3CE2" w:rsidP="00A271BC">
      <w:pPr>
        <w:spacing w:after="0" w:line="240" w:lineRule="auto"/>
      </w:pPr>
      <w:r>
        <w:separator/>
      </w:r>
    </w:p>
  </w:endnote>
  <w:endnote w:type="continuationSeparator" w:id="0">
    <w:p w14:paraId="5958BB2A" w14:textId="77777777" w:rsidR="004B3CE2" w:rsidRDefault="004B3CE2" w:rsidP="00A27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TIX">
    <w:altName w:val="Cambria"/>
    <w:charset w:val="00"/>
    <w:family w:val="auto"/>
    <w:pitch w:val="variable"/>
  </w:font>
  <w:font w:name="Segoe UI">
    <w:panose1 w:val="020B0502040204020203"/>
    <w:charset w:val="00"/>
    <w:family w:val="swiss"/>
    <w:pitch w:val="variable"/>
    <w:sig w:usb0="E4002EFF" w:usb1="C000E47F" w:usb2="00000009" w:usb3="00000000" w:csb0="000001FF" w:csb1="00000000"/>
  </w:font>
  <w:font w:name="Work Sans">
    <w:charset w:val="00"/>
    <w:family w:val="auto"/>
    <w:pitch w:val="variable"/>
    <w:sig w:usb0="A00000FF" w:usb1="5000E07B" w:usb2="00000000" w:usb3="00000000" w:csb0="00000193"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bCs/>
      </w:rPr>
      <w:id w:val="753394262"/>
      <w:docPartObj>
        <w:docPartGallery w:val="Page Numbers (Bottom of Page)"/>
        <w:docPartUnique/>
      </w:docPartObj>
    </w:sdtPr>
    <w:sdtEndPr>
      <w:rPr>
        <w:rFonts w:ascii="Times New Roman" w:hAnsi="Times New Roman" w:cs="Times New Roman"/>
        <w:noProof/>
        <w:sz w:val="24"/>
        <w:szCs w:val="24"/>
      </w:rPr>
    </w:sdtEndPr>
    <w:sdtContent>
      <w:p w14:paraId="59A32575" w14:textId="77777777" w:rsidR="00FA6455" w:rsidRPr="00C61F62" w:rsidRDefault="00FA6455">
        <w:pPr>
          <w:pStyle w:val="Footer"/>
          <w:jc w:val="center"/>
          <w:rPr>
            <w:rFonts w:ascii="Times New Roman" w:hAnsi="Times New Roman" w:cs="Times New Roman"/>
            <w:b/>
            <w:bCs/>
            <w:sz w:val="24"/>
            <w:szCs w:val="24"/>
          </w:rPr>
        </w:pPr>
        <w:r w:rsidRPr="00C61F62">
          <w:rPr>
            <w:rFonts w:ascii="Times New Roman" w:hAnsi="Times New Roman" w:cs="Times New Roman"/>
            <w:b/>
            <w:bCs/>
            <w:sz w:val="24"/>
            <w:szCs w:val="24"/>
          </w:rPr>
          <w:fldChar w:fldCharType="begin"/>
        </w:r>
        <w:r w:rsidRPr="00C61F62">
          <w:rPr>
            <w:rFonts w:ascii="Times New Roman" w:hAnsi="Times New Roman" w:cs="Times New Roman"/>
            <w:b/>
            <w:bCs/>
            <w:sz w:val="24"/>
            <w:szCs w:val="24"/>
          </w:rPr>
          <w:instrText xml:space="preserve"> PAGE   \* MERGEFORMAT </w:instrText>
        </w:r>
        <w:r w:rsidRPr="00C61F62">
          <w:rPr>
            <w:rFonts w:ascii="Times New Roman" w:hAnsi="Times New Roman" w:cs="Times New Roman"/>
            <w:b/>
            <w:bCs/>
            <w:sz w:val="24"/>
            <w:szCs w:val="24"/>
          </w:rPr>
          <w:fldChar w:fldCharType="separate"/>
        </w:r>
        <w:r w:rsidR="00F43624" w:rsidRPr="00C61F62">
          <w:rPr>
            <w:rFonts w:ascii="Times New Roman" w:hAnsi="Times New Roman" w:cs="Times New Roman"/>
            <w:b/>
            <w:bCs/>
            <w:noProof/>
            <w:sz w:val="24"/>
            <w:szCs w:val="24"/>
          </w:rPr>
          <w:t>1</w:t>
        </w:r>
        <w:r w:rsidRPr="00C61F62">
          <w:rPr>
            <w:rFonts w:ascii="Times New Roman" w:hAnsi="Times New Roman" w:cs="Times New Roman"/>
            <w:b/>
            <w:bCs/>
            <w:noProof/>
            <w:sz w:val="24"/>
            <w:szCs w:val="24"/>
          </w:rPr>
          <w:fldChar w:fldCharType="end"/>
        </w:r>
      </w:p>
    </w:sdtContent>
  </w:sdt>
  <w:p w14:paraId="62E0EE9D" w14:textId="77777777" w:rsidR="00FA6455" w:rsidRDefault="00FA64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6DF5BC" w14:textId="77777777" w:rsidR="004B3CE2" w:rsidRDefault="004B3CE2" w:rsidP="00A271BC">
      <w:pPr>
        <w:spacing w:after="0" w:line="240" w:lineRule="auto"/>
      </w:pPr>
      <w:r>
        <w:separator/>
      </w:r>
    </w:p>
  </w:footnote>
  <w:footnote w:type="continuationSeparator" w:id="0">
    <w:p w14:paraId="3F131902" w14:textId="77777777" w:rsidR="004B3CE2" w:rsidRDefault="004B3CE2" w:rsidP="00A271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25pt;height:11.25pt" o:bullet="t">
        <v:imagedata r:id="rId1" o:title="msoC463"/>
      </v:shape>
    </w:pict>
  </w:numPicBullet>
  <w:abstractNum w:abstractNumId="0" w15:restartNumberingAfterBreak="0">
    <w:nsid w:val="05E0089C"/>
    <w:multiLevelType w:val="hybridMultilevel"/>
    <w:tmpl w:val="8472A87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6FD4B85"/>
    <w:multiLevelType w:val="hybridMultilevel"/>
    <w:tmpl w:val="DD4ADD90"/>
    <w:lvl w:ilvl="0" w:tplc="8488BB6E">
      <w:start w:val="1"/>
      <w:numFmt w:val="bullet"/>
      <w:lvlText w:val=""/>
      <w:lvlJc w:val="left"/>
      <w:pPr>
        <w:tabs>
          <w:tab w:val="num" w:pos="720"/>
        </w:tabs>
        <w:ind w:left="720" w:hanging="360"/>
      </w:pPr>
      <w:rPr>
        <w:rFonts w:ascii="Wingdings" w:hAnsi="Wingdings" w:hint="default"/>
      </w:rPr>
    </w:lvl>
    <w:lvl w:ilvl="1" w:tplc="E22E9FA6" w:tentative="1">
      <w:start w:val="1"/>
      <w:numFmt w:val="bullet"/>
      <w:lvlText w:val=""/>
      <w:lvlJc w:val="left"/>
      <w:pPr>
        <w:tabs>
          <w:tab w:val="num" w:pos="1440"/>
        </w:tabs>
        <w:ind w:left="1440" w:hanging="360"/>
      </w:pPr>
      <w:rPr>
        <w:rFonts w:ascii="Wingdings" w:hAnsi="Wingdings" w:hint="default"/>
      </w:rPr>
    </w:lvl>
    <w:lvl w:ilvl="2" w:tplc="32AA1C8C" w:tentative="1">
      <w:start w:val="1"/>
      <w:numFmt w:val="bullet"/>
      <w:lvlText w:val=""/>
      <w:lvlJc w:val="left"/>
      <w:pPr>
        <w:tabs>
          <w:tab w:val="num" w:pos="2160"/>
        </w:tabs>
        <w:ind w:left="2160" w:hanging="360"/>
      </w:pPr>
      <w:rPr>
        <w:rFonts w:ascii="Wingdings" w:hAnsi="Wingdings" w:hint="default"/>
      </w:rPr>
    </w:lvl>
    <w:lvl w:ilvl="3" w:tplc="790C581E" w:tentative="1">
      <w:start w:val="1"/>
      <w:numFmt w:val="bullet"/>
      <w:lvlText w:val=""/>
      <w:lvlJc w:val="left"/>
      <w:pPr>
        <w:tabs>
          <w:tab w:val="num" w:pos="2880"/>
        </w:tabs>
        <w:ind w:left="2880" w:hanging="360"/>
      </w:pPr>
      <w:rPr>
        <w:rFonts w:ascii="Wingdings" w:hAnsi="Wingdings" w:hint="default"/>
      </w:rPr>
    </w:lvl>
    <w:lvl w:ilvl="4" w:tplc="F896171C" w:tentative="1">
      <w:start w:val="1"/>
      <w:numFmt w:val="bullet"/>
      <w:lvlText w:val=""/>
      <w:lvlJc w:val="left"/>
      <w:pPr>
        <w:tabs>
          <w:tab w:val="num" w:pos="3600"/>
        </w:tabs>
        <w:ind w:left="3600" w:hanging="360"/>
      </w:pPr>
      <w:rPr>
        <w:rFonts w:ascii="Wingdings" w:hAnsi="Wingdings" w:hint="default"/>
      </w:rPr>
    </w:lvl>
    <w:lvl w:ilvl="5" w:tplc="CA523476" w:tentative="1">
      <w:start w:val="1"/>
      <w:numFmt w:val="bullet"/>
      <w:lvlText w:val=""/>
      <w:lvlJc w:val="left"/>
      <w:pPr>
        <w:tabs>
          <w:tab w:val="num" w:pos="4320"/>
        </w:tabs>
        <w:ind w:left="4320" w:hanging="360"/>
      </w:pPr>
      <w:rPr>
        <w:rFonts w:ascii="Wingdings" w:hAnsi="Wingdings" w:hint="default"/>
      </w:rPr>
    </w:lvl>
    <w:lvl w:ilvl="6" w:tplc="0E98436C" w:tentative="1">
      <w:start w:val="1"/>
      <w:numFmt w:val="bullet"/>
      <w:lvlText w:val=""/>
      <w:lvlJc w:val="left"/>
      <w:pPr>
        <w:tabs>
          <w:tab w:val="num" w:pos="5040"/>
        </w:tabs>
        <w:ind w:left="5040" w:hanging="360"/>
      </w:pPr>
      <w:rPr>
        <w:rFonts w:ascii="Wingdings" w:hAnsi="Wingdings" w:hint="default"/>
      </w:rPr>
    </w:lvl>
    <w:lvl w:ilvl="7" w:tplc="193211D2" w:tentative="1">
      <w:start w:val="1"/>
      <w:numFmt w:val="bullet"/>
      <w:lvlText w:val=""/>
      <w:lvlJc w:val="left"/>
      <w:pPr>
        <w:tabs>
          <w:tab w:val="num" w:pos="5760"/>
        </w:tabs>
        <w:ind w:left="5760" w:hanging="360"/>
      </w:pPr>
      <w:rPr>
        <w:rFonts w:ascii="Wingdings" w:hAnsi="Wingdings" w:hint="default"/>
      </w:rPr>
    </w:lvl>
    <w:lvl w:ilvl="8" w:tplc="F26CE12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5D3B68"/>
    <w:multiLevelType w:val="hybridMultilevel"/>
    <w:tmpl w:val="A47E1F7E"/>
    <w:lvl w:ilvl="0" w:tplc="8652A168">
      <w:start w:val="1"/>
      <w:numFmt w:val="bullet"/>
      <w:lvlText w:val=""/>
      <w:lvlJc w:val="left"/>
      <w:pPr>
        <w:tabs>
          <w:tab w:val="num" w:pos="720"/>
        </w:tabs>
        <w:ind w:left="720" w:hanging="360"/>
      </w:pPr>
      <w:rPr>
        <w:rFonts w:ascii="Wingdings" w:hAnsi="Wingdings" w:hint="default"/>
      </w:rPr>
    </w:lvl>
    <w:lvl w:ilvl="1" w:tplc="82BE522E" w:tentative="1">
      <w:start w:val="1"/>
      <w:numFmt w:val="bullet"/>
      <w:lvlText w:val=""/>
      <w:lvlJc w:val="left"/>
      <w:pPr>
        <w:tabs>
          <w:tab w:val="num" w:pos="1440"/>
        </w:tabs>
        <w:ind w:left="1440" w:hanging="360"/>
      </w:pPr>
      <w:rPr>
        <w:rFonts w:ascii="Wingdings" w:hAnsi="Wingdings" w:hint="default"/>
      </w:rPr>
    </w:lvl>
    <w:lvl w:ilvl="2" w:tplc="46E04E3E" w:tentative="1">
      <w:start w:val="1"/>
      <w:numFmt w:val="bullet"/>
      <w:lvlText w:val=""/>
      <w:lvlJc w:val="left"/>
      <w:pPr>
        <w:tabs>
          <w:tab w:val="num" w:pos="2160"/>
        </w:tabs>
        <w:ind w:left="2160" w:hanging="360"/>
      </w:pPr>
      <w:rPr>
        <w:rFonts w:ascii="Wingdings" w:hAnsi="Wingdings" w:hint="default"/>
      </w:rPr>
    </w:lvl>
    <w:lvl w:ilvl="3" w:tplc="18CA7440" w:tentative="1">
      <w:start w:val="1"/>
      <w:numFmt w:val="bullet"/>
      <w:lvlText w:val=""/>
      <w:lvlJc w:val="left"/>
      <w:pPr>
        <w:tabs>
          <w:tab w:val="num" w:pos="2880"/>
        </w:tabs>
        <w:ind w:left="2880" w:hanging="360"/>
      </w:pPr>
      <w:rPr>
        <w:rFonts w:ascii="Wingdings" w:hAnsi="Wingdings" w:hint="default"/>
      </w:rPr>
    </w:lvl>
    <w:lvl w:ilvl="4" w:tplc="3A5ADF38" w:tentative="1">
      <w:start w:val="1"/>
      <w:numFmt w:val="bullet"/>
      <w:lvlText w:val=""/>
      <w:lvlJc w:val="left"/>
      <w:pPr>
        <w:tabs>
          <w:tab w:val="num" w:pos="3600"/>
        </w:tabs>
        <w:ind w:left="3600" w:hanging="360"/>
      </w:pPr>
      <w:rPr>
        <w:rFonts w:ascii="Wingdings" w:hAnsi="Wingdings" w:hint="default"/>
      </w:rPr>
    </w:lvl>
    <w:lvl w:ilvl="5" w:tplc="029202C2" w:tentative="1">
      <w:start w:val="1"/>
      <w:numFmt w:val="bullet"/>
      <w:lvlText w:val=""/>
      <w:lvlJc w:val="left"/>
      <w:pPr>
        <w:tabs>
          <w:tab w:val="num" w:pos="4320"/>
        </w:tabs>
        <w:ind w:left="4320" w:hanging="360"/>
      </w:pPr>
      <w:rPr>
        <w:rFonts w:ascii="Wingdings" w:hAnsi="Wingdings" w:hint="default"/>
      </w:rPr>
    </w:lvl>
    <w:lvl w:ilvl="6" w:tplc="4C801F92" w:tentative="1">
      <w:start w:val="1"/>
      <w:numFmt w:val="bullet"/>
      <w:lvlText w:val=""/>
      <w:lvlJc w:val="left"/>
      <w:pPr>
        <w:tabs>
          <w:tab w:val="num" w:pos="5040"/>
        </w:tabs>
        <w:ind w:left="5040" w:hanging="360"/>
      </w:pPr>
      <w:rPr>
        <w:rFonts w:ascii="Wingdings" w:hAnsi="Wingdings" w:hint="default"/>
      </w:rPr>
    </w:lvl>
    <w:lvl w:ilvl="7" w:tplc="7E12094C" w:tentative="1">
      <w:start w:val="1"/>
      <w:numFmt w:val="bullet"/>
      <w:lvlText w:val=""/>
      <w:lvlJc w:val="left"/>
      <w:pPr>
        <w:tabs>
          <w:tab w:val="num" w:pos="5760"/>
        </w:tabs>
        <w:ind w:left="5760" w:hanging="360"/>
      </w:pPr>
      <w:rPr>
        <w:rFonts w:ascii="Wingdings" w:hAnsi="Wingdings" w:hint="default"/>
      </w:rPr>
    </w:lvl>
    <w:lvl w:ilvl="8" w:tplc="1AD2337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AFB668A"/>
    <w:multiLevelType w:val="hybridMultilevel"/>
    <w:tmpl w:val="1C762DD0"/>
    <w:lvl w:ilvl="0" w:tplc="4009000B">
      <w:start w:val="1"/>
      <w:numFmt w:val="bullet"/>
      <w:lvlText w:val=""/>
      <w:lvlJc w:val="left"/>
      <w:pPr>
        <w:ind w:left="1854" w:hanging="360"/>
      </w:pPr>
      <w:rPr>
        <w:rFonts w:ascii="Wingdings" w:hAnsi="Wingdings" w:hint="default"/>
      </w:rPr>
    </w:lvl>
    <w:lvl w:ilvl="1" w:tplc="40090003" w:tentative="1">
      <w:start w:val="1"/>
      <w:numFmt w:val="bullet"/>
      <w:lvlText w:val="o"/>
      <w:lvlJc w:val="left"/>
      <w:pPr>
        <w:ind w:left="2574" w:hanging="360"/>
      </w:pPr>
      <w:rPr>
        <w:rFonts w:ascii="Courier New" w:hAnsi="Courier New" w:cs="Courier New" w:hint="default"/>
      </w:rPr>
    </w:lvl>
    <w:lvl w:ilvl="2" w:tplc="40090005" w:tentative="1">
      <w:start w:val="1"/>
      <w:numFmt w:val="bullet"/>
      <w:lvlText w:val=""/>
      <w:lvlJc w:val="left"/>
      <w:pPr>
        <w:ind w:left="3294" w:hanging="360"/>
      </w:pPr>
      <w:rPr>
        <w:rFonts w:ascii="Wingdings" w:hAnsi="Wingdings" w:hint="default"/>
      </w:rPr>
    </w:lvl>
    <w:lvl w:ilvl="3" w:tplc="40090001" w:tentative="1">
      <w:start w:val="1"/>
      <w:numFmt w:val="bullet"/>
      <w:lvlText w:val=""/>
      <w:lvlJc w:val="left"/>
      <w:pPr>
        <w:ind w:left="4014" w:hanging="360"/>
      </w:pPr>
      <w:rPr>
        <w:rFonts w:ascii="Symbol" w:hAnsi="Symbol" w:hint="default"/>
      </w:rPr>
    </w:lvl>
    <w:lvl w:ilvl="4" w:tplc="40090003" w:tentative="1">
      <w:start w:val="1"/>
      <w:numFmt w:val="bullet"/>
      <w:lvlText w:val="o"/>
      <w:lvlJc w:val="left"/>
      <w:pPr>
        <w:ind w:left="4734" w:hanging="360"/>
      </w:pPr>
      <w:rPr>
        <w:rFonts w:ascii="Courier New" w:hAnsi="Courier New" w:cs="Courier New" w:hint="default"/>
      </w:rPr>
    </w:lvl>
    <w:lvl w:ilvl="5" w:tplc="40090005" w:tentative="1">
      <w:start w:val="1"/>
      <w:numFmt w:val="bullet"/>
      <w:lvlText w:val=""/>
      <w:lvlJc w:val="left"/>
      <w:pPr>
        <w:ind w:left="5454" w:hanging="360"/>
      </w:pPr>
      <w:rPr>
        <w:rFonts w:ascii="Wingdings" w:hAnsi="Wingdings" w:hint="default"/>
      </w:rPr>
    </w:lvl>
    <w:lvl w:ilvl="6" w:tplc="40090001" w:tentative="1">
      <w:start w:val="1"/>
      <w:numFmt w:val="bullet"/>
      <w:lvlText w:val=""/>
      <w:lvlJc w:val="left"/>
      <w:pPr>
        <w:ind w:left="6174" w:hanging="360"/>
      </w:pPr>
      <w:rPr>
        <w:rFonts w:ascii="Symbol" w:hAnsi="Symbol" w:hint="default"/>
      </w:rPr>
    </w:lvl>
    <w:lvl w:ilvl="7" w:tplc="40090003" w:tentative="1">
      <w:start w:val="1"/>
      <w:numFmt w:val="bullet"/>
      <w:lvlText w:val="o"/>
      <w:lvlJc w:val="left"/>
      <w:pPr>
        <w:ind w:left="6894" w:hanging="360"/>
      </w:pPr>
      <w:rPr>
        <w:rFonts w:ascii="Courier New" w:hAnsi="Courier New" w:cs="Courier New" w:hint="default"/>
      </w:rPr>
    </w:lvl>
    <w:lvl w:ilvl="8" w:tplc="40090005" w:tentative="1">
      <w:start w:val="1"/>
      <w:numFmt w:val="bullet"/>
      <w:lvlText w:val=""/>
      <w:lvlJc w:val="left"/>
      <w:pPr>
        <w:ind w:left="7614" w:hanging="360"/>
      </w:pPr>
      <w:rPr>
        <w:rFonts w:ascii="Wingdings" w:hAnsi="Wingdings" w:hint="default"/>
      </w:rPr>
    </w:lvl>
  </w:abstractNum>
  <w:abstractNum w:abstractNumId="4" w15:restartNumberingAfterBreak="0">
    <w:nsid w:val="0C9616FB"/>
    <w:multiLevelType w:val="hybridMultilevel"/>
    <w:tmpl w:val="D8B05664"/>
    <w:lvl w:ilvl="0" w:tplc="40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E1B543F"/>
    <w:multiLevelType w:val="hybridMultilevel"/>
    <w:tmpl w:val="3EF6F57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A9912D7"/>
    <w:multiLevelType w:val="hybridMultilevel"/>
    <w:tmpl w:val="1C4604E8"/>
    <w:lvl w:ilvl="0" w:tplc="40090007">
      <w:start w:val="1"/>
      <w:numFmt w:val="bullet"/>
      <w:lvlText w:val=""/>
      <w:lvlPicBulletId w:val="0"/>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3744DD3"/>
    <w:multiLevelType w:val="hybridMultilevel"/>
    <w:tmpl w:val="5D6ED1A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FED2CE0"/>
    <w:multiLevelType w:val="hybridMultilevel"/>
    <w:tmpl w:val="87204C6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4DE040C"/>
    <w:multiLevelType w:val="hybridMultilevel"/>
    <w:tmpl w:val="044659A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BB20F6C"/>
    <w:multiLevelType w:val="hybridMultilevel"/>
    <w:tmpl w:val="9F5616C8"/>
    <w:lvl w:ilvl="0" w:tplc="5DCCE2E2">
      <w:start w:val="1"/>
      <w:numFmt w:val="bullet"/>
      <w:lvlText w:val=""/>
      <w:lvlJc w:val="left"/>
      <w:pPr>
        <w:tabs>
          <w:tab w:val="num" w:pos="720"/>
        </w:tabs>
        <w:ind w:left="720" w:hanging="360"/>
      </w:pPr>
      <w:rPr>
        <w:rFonts w:ascii="Wingdings" w:hAnsi="Wingdings" w:hint="default"/>
      </w:rPr>
    </w:lvl>
    <w:lvl w:ilvl="1" w:tplc="941220F4" w:tentative="1">
      <w:start w:val="1"/>
      <w:numFmt w:val="bullet"/>
      <w:lvlText w:val=""/>
      <w:lvlJc w:val="left"/>
      <w:pPr>
        <w:tabs>
          <w:tab w:val="num" w:pos="1440"/>
        </w:tabs>
        <w:ind w:left="1440" w:hanging="360"/>
      </w:pPr>
      <w:rPr>
        <w:rFonts w:ascii="Wingdings" w:hAnsi="Wingdings" w:hint="default"/>
      </w:rPr>
    </w:lvl>
    <w:lvl w:ilvl="2" w:tplc="BC885B8A" w:tentative="1">
      <w:start w:val="1"/>
      <w:numFmt w:val="bullet"/>
      <w:lvlText w:val=""/>
      <w:lvlJc w:val="left"/>
      <w:pPr>
        <w:tabs>
          <w:tab w:val="num" w:pos="2160"/>
        </w:tabs>
        <w:ind w:left="2160" w:hanging="360"/>
      </w:pPr>
      <w:rPr>
        <w:rFonts w:ascii="Wingdings" w:hAnsi="Wingdings" w:hint="default"/>
      </w:rPr>
    </w:lvl>
    <w:lvl w:ilvl="3" w:tplc="36FAA2E6" w:tentative="1">
      <w:start w:val="1"/>
      <w:numFmt w:val="bullet"/>
      <w:lvlText w:val=""/>
      <w:lvlJc w:val="left"/>
      <w:pPr>
        <w:tabs>
          <w:tab w:val="num" w:pos="2880"/>
        </w:tabs>
        <w:ind w:left="2880" w:hanging="360"/>
      </w:pPr>
      <w:rPr>
        <w:rFonts w:ascii="Wingdings" w:hAnsi="Wingdings" w:hint="default"/>
      </w:rPr>
    </w:lvl>
    <w:lvl w:ilvl="4" w:tplc="F34EB44C" w:tentative="1">
      <w:start w:val="1"/>
      <w:numFmt w:val="bullet"/>
      <w:lvlText w:val=""/>
      <w:lvlJc w:val="left"/>
      <w:pPr>
        <w:tabs>
          <w:tab w:val="num" w:pos="3600"/>
        </w:tabs>
        <w:ind w:left="3600" w:hanging="360"/>
      </w:pPr>
      <w:rPr>
        <w:rFonts w:ascii="Wingdings" w:hAnsi="Wingdings" w:hint="default"/>
      </w:rPr>
    </w:lvl>
    <w:lvl w:ilvl="5" w:tplc="3488C820" w:tentative="1">
      <w:start w:val="1"/>
      <w:numFmt w:val="bullet"/>
      <w:lvlText w:val=""/>
      <w:lvlJc w:val="left"/>
      <w:pPr>
        <w:tabs>
          <w:tab w:val="num" w:pos="4320"/>
        </w:tabs>
        <w:ind w:left="4320" w:hanging="360"/>
      </w:pPr>
      <w:rPr>
        <w:rFonts w:ascii="Wingdings" w:hAnsi="Wingdings" w:hint="default"/>
      </w:rPr>
    </w:lvl>
    <w:lvl w:ilvl="6" w:tplc="E968CE6A" w:tentative="1">
      <w:start w:val="1"/>
      <w:numFmt w:val="bullet"/>
      <w:lvlText w:val=""/>
      <w:lvlJc w:val="left"/>
      <w:pPr>
        <w:tabs>
          <w:tab w:val="num" w:pos="5040"/>
        </w:tabs>
        <w:ind w:left="5040" w:hanging="360"/>
      </w:pPr>
      <w:rPr>
        <w:rFonts w:ascii="Wingdings" w:hAnsi="Wingdings" w:hint="default"/>
      </w:rPr>
    </w:lvl>
    <w:lvl w:ilvl="7" w:tplc="3542AA56" w:tentative="1">
      <w:start w:val="1"/>
      <w:numFmt w:val="bullet"/>
      <w:lvlText w:val=""/>
      <w:lvlJc w:val="left"/>
      <w:pPr>
        <w:tabs>
          <w:tab w:val="num" w:pos="5760"/>
        </w:tabs>
        <w:ind w:left="5760" w:hanging="360"/>
      </w:pPr>
      <w:rPr>
        <w:rFonts w:ascii="Wingdings" w:hAnsi="Wingdings" w:hint="default"/>
      </w:rPr>
    </w:lvl>
    <w:lvl w:ilvl="8" w:tplc="33E4101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CC07648"/>
    <w:multiLevelType w:val="hybridMultilevel"/>
    <w:tmpl w:val="DE16A84E"/>
    <w:lvl w:ilvl="0" w:tplc="5D7E3D22">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5217E71"/>
    <w:multiLevelType w:val="hybridMultilevel"/>
    <w:tmpl w:val="2140152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7BD01AD"/>
    <w:multiLevelType w:val="hybridMultilevel"/>
    <w:tmpl w:val="E2C6853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680012E3"/>
    <w:multiLevelType w:val="hybridMultilevel"/>
    <w:tmpl w:val="74BA64CE"/>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AB20BD4"/>
    <w:multiLevelType w:val="hybridMultilevel"/>
    <w:tmpl w:val="EC2E22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D3725C0"/>
    <w:multiLevelType w:val="hybridMultilevel"/>
    <w:tmpl w:val="E31AF2F2"/>
    <w:lvl w:ilvl="0" w:tplc="40090007">
      <w:start w:val="1"/>
      <w:numFmt w:val="bullet"/>
      <w:lvlText w:val=""/>
      <w:lvlPicBulletId w:val="0"/>
      <w:lvlJc w:val="left"/>
      <w:pPr>
        <w:ind w:left="1854" w:hanging="360"/>
      </w:pPr>
      <w:rPr>
        <w:rFonts w:ascii="Symbol" w:hAnsi="Symbol" w:hint="default"/>
      </w:rPr>
    </w:lvl>
    <w:lvl w:ilvl="1" w:tplc="40090003" w:tentative="1">
      <w:start w:val="1"/>
      <w:numFmt w:val="bullet"/>
      <w:lvlText w:val="o"/>
      <w:lvlJc w:val="left"/>
      <w:pPr>
        <w:ind w:left="2574" w:hanging="360"/>
      </w:pPr>
      <w:rPr>
        <w:rFonts w:ascii="Courier New" w:hAnsi="Courier New" w:cs="Courier New" w:hint="default"/>
      </w:rPr>
    </w:lvl>
    <w:lvl w:ilvl="2" w:tplc="40090005" w:tentative="1">
      <w:start w:val="1"/>
      <w:numFmt w:val="bullet"/>
      <w:lvlText w:val=""/>
      <w:lvlJc w:val="left"/>
      <w:pPr>
        <w:ind w:left="3294" w:hanging="360"/>
      </w:pPr>
      <w:rPr>
        <w:rFonts w:ascii="Wingdings" w:hAnsi="Wingdings" w:hint="default"/>
      </w:rPr>
    </w:lvl>
    <w:lvl w:ilvl="3" w:tplc="40090001" w:tentative="1">
      <w:start w:val="1"/>
      <w:numFmt w:val="bullet"/>
      <w:lvlText w:val=""/>
      <w:lvlJc w:val="left"/>
      <w:pPr>
        <w:ind w:left="4014" w:hanging="360"/>
      </w:pPr>
      <w:rPr>
        <w:rFonts w:ascii="Symbol" w:hAnsi="Symbol" w:hint="default"/>
      </w:rPr>
    </w:lvl>
    <w:lvl w:ilvl="4" w:tplc="40090003" w:tentative="1">
      <w:start w:val="1"/>
      <w:numFmt w:val="bullet"/>
      <w:lvlText w:val="o"/>
      <w:lvlJc w:val="left"/>
      <w:pPr>
        <w:ind w:left="4734" w:hanging="360"/>
      </w:pPr>
      <w:rPr>
        <w:rFonts w:ascii="Courier New" w:hAnsi="Courier New" w:cs="Courier New" w:hint="default"/>
      </w:rPr>
    </w:lvl>
    <w:lvl w:ilvl="5" w:tplc="40090005" w:tentative="1">
      <w:start w:val="1"/>
      <w:numFmt w:val="bullet"/>
      <w:lvlText w:val=""/>
      <w:lvlJc w:val="left"/>
      <w:pPr>
        <w:ind w:left="5454" w:hanging="360"/>
      </w:pPr>
      <w:rPr>
        <w:rFonts w:ascii="Wingdings" w:hAnsi="Wingdings" w:hint="default"/>
      </w:rPr>
    </w:lvl>
    <w:lvl w:ilvl="6" w:tplc="40090001" w:tentative="1">
      <w:start w:val="1"/>
      <w:numFmt w:val="bullet"/>
      <w:lvlText w:val=""/>
      <w:lvlJc w:val="left"/>
      <w:pPr>
        <w:ind w:left="6174" w:hanging="360"/>
      </w:pPr>
      <w:rPr>
        <w:rFonts w:ascii="Symbol" w:hAnsi="Symbol" w:hint="default"/>
      </w:rPr>
    </w:lvl>
    <w:lvl w:ilvl="7" w:tplc="40090003" w:tentative="1">
      <w:start w:val="1"/>
      <w:numFmt w:val="bullet"/>
      <w:lvlText w:val="o"/>
      <w:lvlJc w:val="left"/>
      <w:pPr>
        <w:ind w:left="6894" w:hanging="360"/>
      </w:pPr>
      <w:rPr>
        <w:rFonts w:ascii="Courier New" w:hAnsi="Courier New" w:cs="Courier New" w:hint="default"/>
      </w:rPr>
    </w:lvl>
    <w:lvl w:ilvl="8" w:tplc="40090005" w:tentative="1">
      <w:start w:val="1"/>
      <w:numFmt w:val="bullet"/>
      <w:lvlText w:val=""/>
      <w:lvlJc w:val="left"/>
      <w:pPr>
        <w:ind w:left="7614" w:hanging="360"/>
      </w:pPr>
      <w:rPr>
        <w:rFonts w:ascii="Wingdings" w:hAnsi="Wingdings" w:hint="default"/>
      </w:rPr>
    </w:lvl>
  </w:abstractNum>
  <w:abstractNum w:abstractNumId="17" w15:restartNumberingAfterBreak="0">
    <w:nsid w:val="74A35B68"/>
    <w:multiLevelType w:val="hybridMultilevel"/>
    <w:tmpl w:val="72F24276"/>
    <w:lvl w:ilvl="0" w:tplc="297E2F3C">
      <w:start w:val="1"/>
      <w:numFmt w:val="decimal"/>
      <w:lvlText w:val="%1)"/>
      <w:lvlJc w:val="left"/>
      <w:pPr>
        <w:ind w:left="2100" w:hanging="360"/>
      </w:pPr>
      <w:rPr>
        <w:rFonts w:hint="default"/>
      </w:rPr>
    </w:lvl>
    <w:lvl w:ilvl="1" w:tplc="40090019" w:tentative="1">
      <w:start w:val="1"/>
      <w:numFmt w:val="lowerLetter"/>
      <w:lvlText w:val="%2."/>
      <w:lvlJc w:val="left"/>
      <w:pPr>
        <w:ind w:left="2820" w:hanging="360"/>
      </w:pPr>
    </w:lvl>
    <w:lvl w:ilvl="2" w:tplc="4009001B" w:tentative="1">
      <w:start w:val="1"/>
      <w:numFmt w:val="lowerRoman"/>
      <w:lvlText w:val="%3."/>
      <w:lvlJc w:val="right"/>
      <w:pPr>
        <w:ind w:left="3540" w:hanging="180"/>
      </w:pPr>
    </w:lvl>
    <w:lvl w:ilvl="3" w:tplc="4009000F" w:tentative="1">
      <w:start w:val="1"/>
      <w:numFmt w:val="decimal"/>
      <w:lvlText w:val="%4."/>
      <w:lvlJc w:val="left"/>
      <w:pPr>
        <w:ind w:left="4260" w:hanging="360"/>
      </w:pPr>
    </w:lvl>
    <w:lvl w:ilvl="4" w:tplc="40090019" w:tentative="1">
      <w:start w:val="1"/>
      <w:numFmt w:val="lowerLetter"/>
      <w:lvlText w:val="%5."/>
      <w:lvlJc w:val="left"/>
      <w:pPr>
        <w:ind w:left="4980" w:hanging="360"/>
      </w:pPr>
    </w:lvl>
    <w:lvl w:ilvl="5" w:tplc="4009001B" w:tentative="1">
      <w:start w:val="1"/>
      <w:numFmt w:val="lowerRoman"/>
      <w:lvlText w:val="%6."/>
      <w:lvlJc w:val="right"/>
      <w:pPr>
        <w:ind w:left="5700" w:hanging="180"/>
      </w:pPr>
    </w:lvl>
    <w:lvl w:ilvl="6" w:tplc="4009000F" w:tentative="1">
      <w:start w:val="1"/>
      <w:numFmt w:val="decimal"/>
      <w:lvlText w:val="%7."/>
      <w:lvlJc w:val="left"/>
      <w:pPr>
        <w:ind w:left="6420" w:hanging="360"/>
      </w:pPr>
    </w:lvl>
    <w:lvl w:ilvl="7" w:tplc="40090019" w:tentative="1">
      <w:start w:val="1"/>
      <w:numFmt w:val="lowerLetter"/>
      <w:lvlText w:val="%8."/>
      <w:lvlJc w:val="left"/>
      <w:pPr>
        <w:ind w:left="7140" w:hanging="360"/>
      </w:pPr>
    </w:lvl>
    <w:lvl w:ilvl="8" w:tplc="4009001B" w:tentative="1">
      <w:start w:val="1"/>
      <w:numFmt w:val="lowerRoman"/>
      <w:lvlText w:val="%9."/>
      <w:lvlJc w:val="right"/>
      <w:pPr>
        <w:ind w:left="7860" w:hanging="180"/>
      </w:pPr>
    </w:lvl>
  </w:abstractNum>
  <w:abstractNum w:abstractNumId="18" w15:restartNumberingAfterBreak="0">
    <w:nsid w:val="75E35CC7"/>
    <w:multiLevelType w:val="hybridMultilevel"/>
    <w:tmpl w:val="0C067BFE"/>
    <w:lvl w:ilvl="0" w:tplc="5706EC78">
      <w:start w:val="1"/>
      <w:numFmt w:val="bullet"/>
      <w:lvlText w:val=""/>
      <w:lvlJc w:val="left"/>
      <w:pPr>
        <w:tabs>
          <w:tab w:val="num" w:pos="720"/>
        </w:tabs>
        <w:ind w:left="720" w:hanging="360"/>
      </w:pPr>
      <w:rPr>
        <w:rFonts w:ascii="Wingdings" w:hAnsi="Wingdings" w:hint="default"/>
      </w:rPr>
    </w:lvl>
    <w:lvl w:ilvl="1" w:tplc="5D001E64" w:tentative="1">
      <w:start w:val="1"/>
      <w:numFmt w:val="bullet"/>
      <w:lvlText w:val=""/>
      <w:lvlJc w:val="left"/>
      <w:pPr>
        <w:tabs>
          <w:tab w:val="num" w:pos="1440"/>
        </w:tabs>
        <w:ind w:left="1440" w:hanging="360"/>
      </w:pPr>
      <w:rPr>
        <w:rFonts w:ascii="Wingdings" w:hAnsi="Wingdings" w:hint="default"/>
      </w:rPr>
    </w:lvl>
    <w:lvl w:ilvl="2" w:tplc="4A9A48A8" w:tentative="1">
      <w:start w:val="1"/>
      <w:numFmt w:val="bullet"/>
      <w:lvlText w:val=""/>
      <w:lvlJc w:val="left"/>
      <w:pPr>
        <w:tabs>
          <w:tab w:val="num" w:pos="2160"/>
        </w:tabs>
        <w:ind w:left="2160" w:hanging="360"/>
      </w:pPr>
      <w:rPr>
        <w:rFonts w:ascii="Wingdings" w:hAnsi="Wingdings" w:hint="default"/>
      </w:rPr>
    </w:lvl>
    <w:lvl w:ilvl="3" w:tplc="C4D812F6" w:tentative="1">
      <w:start w:val="1"/>
      <w:numFmt w:val="bullet"/>
      <w:lvlText w:val=""/>
      <w:lvlJc w:val="left"/>
      <w:pPr>
        <w:tabs>
          <w:tab w:val="num" w:pos="2880"/>
        </w:tabs>
        <w:ind w:left="2880" w:hanging="360"/>
      </w:pPr>
      <w:rPr>
        <w:rFonts w:ascii="Wingdings" w:hAnsi="Wingdings" w:hint="default"/>
      </w:rPr>
    </w:lvl>
    <w:lvl w:ilvl="4" w:tplc="E182C6EA" w:tentative="1">
      <w:start w:val="1"/>
      <w:numFmt w:val="bullet"/>
      <w:lvlText w:val=""/>
      <w:lvlJc w:val="left"/>
      <w:pPr>
        <w:tabs>
          <w:tab w:val="num" w:pos="3600"/>
        </w:tabs>
        <w:ind w:left="3600" w:hanging="360"/>
      </w:pPr>
      <w:rPr>
        <w:rFonts w:ascii="Wingdings" w:hAnsi="Wingdings" w:hint="default"/>
      </w:rPr>
    </w:lvl>
    <w:lvl w:ilvl="5" w:tplc="AC26E084" w:tentative="1">
      <w:start w:val="1"/>
      <w:numFmt w:val="bullet"/>
      <w:lvlText w:val=""/>
      <w:lvlJc w:val="left"/>
      <w:pPr>
        <w:tabs>
          <w:tab w:val="num" w:pos="4320"/>
        </w:tabs>
        <w:ind w:left="4320" w:hanging="360"/>
      </w:pPr>
      <w:rPr>
        <w:rFonts w:ascii="Wingdings" w:hAnsi="Wingdings" w:hint="default"/>
      </w:rPr>
    </w:lvl>
    <w:lvl w:ilvl="6" w:tplc="B010D9FC" w:tentative="1">
      <w:start w:val="1"/>
      <w:numFmt w:val="bullet"/>
      <w:lvlText w:val=""/>
      <w:lvlJc w:val="left"/>
      <w:pPr>
        <w:tabs>
          <w:tab w:val="num" w:pos="5040"/>
        </w:tabs>
        <w:ind w:left="5040" w:hanging="360"/>
      </w:pPr>
      <w:rPr>
        <w:rFonts w:ascii="Wingdings" w:hAnsi="Wingdings" w:hint="default"/>
      </w:rPr>
    </w:lvl>
    <w:lvl w:ilvl="7" w:tplc="21D07B1C" w:tentative="1">
      <w:start w:val="1"/>
      <w:numFmt w:val="bullet"/>
      <w:lvlText w:val=""/>
      <w:lvlJc w:val="left"/>
      <w:pPr>
        <w:tabs>
          <w:tab w:val="num" w:pos="5760"/>
        </w:tabs>
        <w:ind w:left="5760" w:hanging="360"/>
      </w:pPr>
      <w:rPr>
        <w:rFonts w:ascii="Wingdings" w:hAnsi="Wingdings" w:hint="default"/>
      </w:rPr>
    </w:lvl>
    <w:lvl w:ilvl="8" w:tplc="5AA84E8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84126B8"/>
    <w:multiLevelType w:val="hybridMultilevel"/>
    <w:tmpl w:val="44BEB45A"/>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0" w15:restartNumberingAfterBreak="0">
    <w:nsid w:val="78594123"/>
    <w:multiLevelType w:val="hybridMultilevel"/>
    <w:tmpl w:val="0600A930"/>
    <w:lvl w:ilvl="0" w:tplc="3CCA9322">
      <w:start w:val="1"/>
      <w:numFmt w:val="upperLetter"/>
      <w:lvlText w:val="%1."/>
      <w:lvlJc w:val="left"/>
      <w:pPr>
        <w:ind w:left="720" w:hanging="360"/>
      </w:pPr>
      <w:rPr>
        <w:rFonts w:hint="default"/>
        <w:b/>
        <w:bCs w:val="0"/>
        <w:color w:val="00D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786B6CFE"/>
    <w:multiLevelType w:val="hybridMultilevel"/>
    <w:tmpl w:val="4DC03BE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7BD86E66"/>
    <w:multiLevelType w:val="hybridMultilevel"/>
    <w:tmpl w:val="06A6654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3" w15:restartNumberingAfterBreak="0">
    <w:nsid w:val="7CF51E17"/>
    <w:multiLevelType w:val="hybridMultilevel"/>
    <w:tmpl w:val="00C0252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7D2E19DB"/>
    <w:multiLevelType w:val="hybridMultilevel"/>
    <w:tmpl w:val="424E2452"/>
    <w:lvl w:ilvl="0" w:tplc="A134DF08">
      <w:start w:val="1"/>
      <w:numFmt w:val="bullet"/>
      <w:lvlText w:val=""/>
      <w:lvlJc w:val="left"/>
      <w:pPr>
        <w:tabs>
          <w:tab w:val="num" w:pos="720"/>
        </w:tabs>
        <w:ind w:left="720" w:hanging="360"/>
      </w:pPr>
      <w:rPr>
        <w:rFonts w:ascii="Wingdings" w:hAnsi="Wingdings" w:hint="default"/>
      </w:rPr>
    </w:lvl>
    <w:lvl w:ilvl="1" w:tplc="E5823BD6" w:tentative="1">
      <w:start w:val="1"/>
      <w:numFmt w:val="bullet"/>
      <w:lvlText w:val=""/>
      <w:lvlJc w:val="left"/>
      <w:pPr>
        <w:tabs>
          <w:tab w:val="num" w:pos="1440"/>
        </w:tabs>
        <w:ind w:left="1440" w:hanging="360"/>
      </w:pPr>
      <w:rPr>
        <w:rFonts w:ascii="Wingdings" w:hAnsi="Wingdings" w:hint="default"/>
      </w:rPr>
    </w:lvl>
    <w:lvl w:ilvl="2" w:tplc="FD72BE54" w:tentative="1">
      <w:start w:val="1"/>
      <w:numFmt w:val="bullet"/>
      <w:lvlText w:val=""/>
      <w:lvlJc w:val="left"/>
      <w:pPr>
        <w:tabs>
          <w:tab w:val="num" w:pos="2160"/>
        </w:tabs>
        <w:ind w:left="2160" w:hanging="360"/>
      </w:pPr>
      <w:rPr>
        <w:rFonts w:ascii="Wingdings" w:hAnsi="Wingdings" w:hint="default"/>
      </w:rPr>
    </w:lvl>
    <w:lvl w:ilvl="3" w:tplc="547ED622" w:tentative="1">
      <w:start w:val="1"/>
      <w:numFmt w:val="bullet"/>
      <w:lvlText w:val=""/>
      <w:lvlJc w:val="left"/>
      <w:pPr>
        <w:tabs>
          <w:tab w:val="num" w:pos="2880"/>
        </w:tabs>
        <w:ind w:left="2880" w:hanging="360"/>
      </w:pPr>
      <w:rPr>
        <w:rFonts w:ascii="Wingdings" w:hAnsi="Wingdings" w:hint="default"/>
      </w:rPr>
    </w:lvl>
    <w:lvl w:ilvl="4" w:tplc="4E22CBD2" w:tentative="1">
      <w:start w:val="1"/>
      <w:numFmt w:val="bullet"/>
      <w:lvlText w:val=""/>
      <w:lvlJc w:val="left"/>
      <w:pPr>
        <w:tabs>
          <w:tab w:val="num" w:pos="3600"/>
        </w:tabs>
        <w:ind w:left="3600" w:hanging="360"/>
      </w:pPr>
      <w:rPr>
        <w:rFonts w:ascii="Wingdings" w:hAnsi="Wingdings" w:hint="default"/>
      </w:rPr>
    </w:lvl>
    <w:lvl w:ilvl="5" w:tplc="E32232AC" w:tentative="1">
      <w:start w:val="1"/>
      <w:numFmt w:val="bullet"/>
      <w:lvlText w:val=""/>
      <w:lvlJc w:val="left"/>
      <w:pPr>
        <w:tabs>
          <w:tab w:val="num" w:pos="4320"/>
        </w:tabs>
        <w:ind w:left="4320" w:hanging="360"/>
      </w:pPr>
      <w:rPr>
        <w:rFonts w:ascii="Wingdings" w:hAnsi="Wingdings" w:hint="default"/>
      </w:rPr>
    </w:lvl>
    <w:lvl w:ilvl="6" w:tplc="778EFBF8" w:tentative="1">
      <w:start w:val="1"/>
      <w:numFmt w:val="bullet"/>
      <w:lvlText w:val=""/>
      <w:lvlJc w:val="left"/>
      <w:pPr>
        <w:tabs>
          <w:tab w:val="num" w:pos="5040"/>
        </w:tabs>
        <w:ind w:left="5040" w:hanging="360"/>
      </w:pPr>
      <w:rPr>
        <w:rFonts w:ascii="Wingdings" w:hAnsi="Wingdings" w:hint="default"/>
      </w:rPr>
    </w:lvl>
    <w:lvl w:ilvl="7" w:tplc="1FB6F614" w:tentative="1">
      <w:start w:val="1"/>
      <w:numFmt w:val="bullet"/>
      <w:lvlText w:val=""/>
      <w:lvlJc w:val="left"/>
      <w:pPr>
        <w:tabs>
          <w:tab w:val="num" w:pos="5760"/>
        </w:tabs>
        <w:ind w:left="5760" w:hanging="360"/>
      </w:pPr>
      <w:rPr>
        <w:rFonts w:ascii="Wingdings" w:hAnsi="Wingdings" w:hint="default"/>
      </w:rPr>
    </w:lvl>
    <w:lvl w:ilvl="8" w:tplc="134CD0F0" w:tentative="1">
      <w:start w:val="1"/>
      <w:numFmt w:val="bullet"/>
      <w:lvlText w:val=""/>
      <w:lvlJc w:val="left"/>
      <w:pPr>
        <w:tabs>
          <w:tab w:val="num" w:pos="6480"/>
        </w:tabs>
        <w:ind w:left="6480" w:hanging="360"/>
      </w:pPr>
      <w:rPr>
        <w:rFonts w:ascii="Wingdings" w:hAnsi="Wingdings" w:hint="default"/>
      </w:rPr>
    </w:lvl>
  </w:abstractNum>
  <w:num w:numId="1" w16cid:durableId="94059923">
    <w:abstractNumId w:val="1"/>
  </w:num>
  <w:num w:numId="2" w16cid:durableId="1276644376">
    <w:abstractNumId w:val="2"/>
  </w:num>
  <w:num w:numId="3" w16cid:durableId="1815416153">
    <w:abstractNumId w:val="10"/>
  </w:num>
  <w:num w:numId="4" w16cid:durableId="397285712">
    <w:abstractNumId w:val="24"/>
  </w:num>
  <w:num w:numId="5" w16cid:durableId="864752941">
    <w:abstractNumId w:val="7"/>
  </w:num>
  <w:num w:numId="6" w16cid:durableId="321548844">
    <w:abstractNumId w:val="18"/>
  </w:num>
  <w:num w:numId="7" w16cid:durableId="1966539073">
    <w:abstractNumId w:val="16"/>
  </w:num>
  <w:num w:numId="8" w16cid:durableId="82576517">
    <w:abstractNumId w:val="3"/>
  </w:num>
  <w:num w:numId="9" w16cid:durableId="1037509604">
    <w:abstractNumId w:val="15"/>
  </w:num>
  <w:num w:numId="10" w16cid:durableId="400178627">
    <w:abstractNumId w:val="4"/>
  </w:num>
  <w:num w:numId="11" w16cid:durableId="1277180135">
    <w:abstractNumId w:val="6"/>
  </w:num>
  <w:num w:numId="12" w16cid:durableId="1700737639">
    <w:abstractNumId w:val="5"/>
  </w:num>
  <w:num w:numId="13" w16cid:durableId="224530309">
    <w:abstractNumId w:val="0"/>
  </w:num>
  <w:num w:numId="14" w16cid:durableId="955135409">
    <w:abstractNumId w:val="19"/>
  </w:num>
  <w:num w:numId="15" w16cid:durableId="206795912">
    <w:abstractNumId w:val="23"/>
  </w:num>
  <w:num w:numId="16" w16cid:durableId="151409542">
    <w:abstractNumId w:val="13"/>
  </w:num>
  <w:num w:numId="17" w16cid:durableId="935870182">
    <w:abstractNumId w:val="9"/>
  </w:num>
  <w:num w:numId="18" w16cid:durableId="1811285226">
    <w:abstractNumId w:val="11"/>
  </w:num>
  <w:num w:numId="19" w16cid:durableId="2059159586">
    <w:abstractNumId w:val="21"/>
  </w:num>
  <w:num w:numId="20" w16cid:durableId="931742728">
    <w:abstractNumId w:val="12"/>
  </w:num>
  <w:num w:numId="21" w16cid:durableId="618487940">
    <w:abstractNumId w:val="20"/>
  </w:num>
  <w:num w:numId="22" w16cid:durableId="1122386956">
    <w:abstractNumId w:val="8"/>
  </w:num>
  <w:num w:numId="23" w16cid:durableId="1151600125">
    <w:abstractNumId w:val="17"/>
  </w:num>
  <w:num w:numId="24" w16cid:durableId="858354458">
    <w:abstractNumId w:val="22"/>
  </w:num>
  <w:num w:numId="25" w16cid:durableId="122494888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e1MDO3tDQ3srAwMzVS0lEKTi0uzszPAykwrgUA/ufbQiwAAAA="/>
  </w:docVars>
  <w:rsids>
    <w:rsidRoot w:val="0024085E"/>
    <w:rsid w:val="0000474F"/>
    <w:rsid w:val="00004789"/>
    <w:rsid w:val="0000541F"/>
    <w:rsid w:val="0000543F"/>
    <w:rsid w:val="00011C27"/>
    <w:rsid w:val="00013102"/>
    <w:rsid w:val="00013ECB"/>
    <w:rsid w:val="0001649F"/>
    <w:rsid w:val="000169E5"/>
    <w:rsid w:val="000241FF"/>
    <w:rsid w:val="000259D6"/>
    <w:rsid w:val="00025E49"/>
    <w:rsid w:val="0003278A"/>
    <w:rsid w:val="000343BB"/>
    <w:rsid w:val="000347FB"/>
    <w:rsid w:val="00040EA4"/>
    <w:rsid w:val="00043845"/>
    <w:rsid w:val="000438F4"/>
    <w:rsid w:val="00044E0B"/>
    <w:rsid w:val="00046479"/>
    <w:rsid w:val="000506B3"/>
    <w:rsid w:val="00052EB5"/>
    <w:rsid w:val="00054A13"/>
    <w:rsid w:val="00060750"/>
    <w:rsid w:val="000626AF"/>
    <w:rsid w:val="00062D20"/>
    <w:rsid w:val="000637C4"/>
    <w:rsid w:val="000650F4"/>
    <w:rsid w:val="00067C44"/>
    <w:rsid w:val="0007171E"/>
    <w:rsid w:val="0007660B"/>
    <w:rsid w:val="00077759"/>
    <w:rsid w:val="000800A1"/>
    <w:rsid w:val="000805D6"/>
    <w:rsid w:val="000808F4"/>
    <w:rsid w:val="00081887"/>
    <w:rsid w:val="00085DE2"/>
    <w:rsid w:val="0008674F"/>
    <w:rsid w:val="000975D0"/>
    <w:rsid w:val="000A0A57"/>
    <w:rsid w:val="000A1BC1"/>
    <w:rsid w:val="000A4B3B"/>
    <w:rsid w:val="000A5AF9"/>
    <w:rsid w:val="000A6508"/>
    <w:rsid w:val="000A6F6B"/>
    <w:rsid w:val="000B0F8D"/>
    <w:rsid w:val="000B2F1A"/>
    <w:rsid w:val="000B5A83"/>
    <w:rsid w:val="000C1186"/>
    <w:rsid w:val="000C3622"/>
    <w:rsid w:val="000C7A7C"/>
    <w:rsid w:val="000D4B93"/>
    <w:rsid w:val="000E26BA"/>
    <w:rsid w:val="000E6370"/>
    <w:rsid w:val="000E754F"/>
    <w:rsid w:val="000F04C4"/>
    <w:rsid w:val="000F0871"/>
    <w:rsid w:val="000F0E03"/>
    <w:rsid w:val="000F3798"/>
    <w:rsid w:val="00111B71"/>
    <w:rsid w:val="00112FAE"/>
    <w:rsid w:val="001140E5"/>
    <w:rsid w:val="00115174"/>
    <w:rsid w:val="001155E4"/>
    <w:rsid w:val="0012002C"/>
    <w:rsid w:val="0012048C"/>
    <w:rsid w:val="00126B1A"/>
    <w:rsid w:val="00127337"/>
    <w:rsid w:val="0012756F"/>
    <w:rsid w:val="00127889"/>
    <w:rsid w:val="00132080"/>
    <w:rsid w:val="00133263"/>
    <w:rsid w:val="00133BBD"/>
    <w:rsid w:val="00134C04"/>
    <w:rsid w:val="001359D2"/>
    <w:rsid w:val="00135B14"/>
    <w:rsid w:val="00140340"/>
    <w:rsid w:val="00140904"/>
    <w:rsid w:val="00142AA1"/>
    <w:rsid w:val="00143468"/>
    <w:rsid w:val="00143E73"/>
    <w:rsid w:val="001462A3"/>
    <w:rsid w:val="00147829"/>
    <w:rsid w:val="001479E8"/>
    <w:rsid w:val="00152712"/>
    <w:rsid w:val="0015750A"/>
    <w:rsid w:val="00160D4A"/>
    <w:rsid w:val="00160DF5"/>
    <w:rsid w:val="00162490"/>
    <w:rsid w:val="001627DA"/>
    <w:rsid w:val="00165C8F"/>
    <w:rsid w:val="00180AF2"/>
    <w:rsid w:val="00181D03"/>
    <w:rsid w:val="0018466A"/>
    <w:rsid w:val="001A093A"/>
    <w:rsid w:val="001A0DAD"/>
    <w:rsid w:val="001A4C89"/>
    <w:rsid w:val="001A5359"/>
    <w:rsid w:val="001A66B1"/>
    <w:rsid w:val="001A6739"/>
    <w:rsid w:val="001A6D84"/>
    <w:rsid w:val="001B1C94"/>
    <w:rsid w:val="001B27BF"/>
    <w:rsid w:val="001B6659"/>
    <w:rsid w:val="001B725E"/>
    <w:rsid w:val="001B7F4A"/>
    <w:rsid w:val="001C76F4"/>
    <w:rsid w:val="001C7E23"/>
    <w:rsid w:val="001D148C"/>
    <w:rsid w:val="001D4BE4"/>
    <w:rsid w:val="001D5E3E"/>
    <w:rsid w:val="001D628C"/>
    <w:rsid w:val="001E07B6"/>
    <w:rsid w:val="001E1085"/>
    <w:rsid w:val="001E4218"/>
    <w:rsid w:val="001E5266"/>
    <w:rsid w:val="001E7F0A"/>
    <w:rsid w:val="001F15CF"/>
    <w:rsid w:val="001F17CD"/>
    <w:rsid w:val="001F24DC"/>
    <w:rsid w:val="001F4227"/>
    <w:rsid w:val="0020098B"/>
    <w:rsid w:val="00201B0B"/>
    <w:rsid w:val="00203E28"/>
    <w:rsid w:val="00216277"/>
    <w:rsid w:val="002164C8"/>
    <w:rsid w:val="00221339"/>
    <w:rsid w:val="0022161C"/>
    <w:rsid w:val="00222925"/>
    <w:rsid w:val="00225667"/>
    <w:rsid w:val="0022641F"/>
    <w:rsid w:val="002300A7"/>
    <w:rsid w:val="00230B4E"/>
    <w:rsid w:val="00234912"/>
    <w:rsid w:val="0024085E"/>
    <w:rsid w:val="00243623"/>
    <w:rsid w:val="0024367F"/>
    <w:rsid w:val="0024586B"/>
    <w:rsid w:val="00245AE3"/>
    <w:rsid w:val="002555EC"/>
    <w:rsid w:val="00257E9E"/>
    <w:rsid w:val="00270079"/>
    <w:rsid w:val="00274CAF"/>
    <w:rsid w:val="00277464"/>
    <w:rsid w:val="00280D3D"/>
    <w:rsid w:val="00280FA9"/>
    <w:rsid w:val="002845DA"/>
    <w:rsid w:val="0028547A"/>
    <w:rsid w:val="00287BCB"/>
    <w:rsid w:val="00290D8B"/>
    <w:rsid w:val="002912CB"/>
    <w:rsid w:val="00291E47"/>
    <w:rsid w:val="00293D97"/>
    <w:rsid w:val="0029570A"/>
    <w:rsid w:val="002A0A7C"/>
    <w:rsid w:val="002A0E21"/>
    <w:rsid w:val="002A0F4E"/>
    <w:rsid w:val="002A2FBF"/>
    <w:rsid w:val="002A3CAC"/>
    <w:rsid w:val="002A46E3"/>
    <w:rsid w:val="002A6634"/>
    <w:rsid w:val="002C1914"/>
    <w:rsid w:val="002C2D5D"/>
    <w:rsid w:val="002C5617"/>
    <w:rsid w:val="002D1C63"/>
    <w:rsid w:val="002D5ADE"/>
    <w:rsid w:val="002E703B"/>
    <w:rsid w:val="002E756F"/>
    <w:rsid w:val="002E7AB5"/>
    <w:rsid w:val="002F1B72"/>
    <w:rsid w:val="002F26B9"/>
    <w:rsid w:val="002F3FD8"/>
    <w:rsid w:val="0030264D"/>
    <w:rsid w:val="003041CC"/>
    <w:rsid w:val="00306435"/>
    <w:rsid w:val="003126D1"/>
    <w:rsid w:val="003133C1"/>
    <w:rsid w:val="00314638"/>
    <w:rsid w:val="003147CB"/>
    <w:rsid w:val="00315617"/>
    <w:rsid w:val="00320EFF"/>
    <w:rsid w:val="0032126E"/>
    <w:rsid w:val="0032192C"/>
    <w:rsid w:val="00322376"/>
    <w:rsid w:val="003247C7"/>
    <w:rsid w:val="00324D50"/>
    <w:rsid w:val="00325189"/>
    <w:rsid w:val="003308AE"/>
    <w:rsid w:val="003313A7"/>
    <w:rsid w:val="003319BA"/>
    <w:rsid w:val="003320C7"/>
    <w:rsid w:val="00333044"/>
    <w:rsid w:val="00335C47"/>
    <w:rsid w:val="003373FB"/>
    <w:rsid w:val="00342B9C"/>
    <w:rsid w:val="003437DF"/>
    <w:rsid w:val="00350057"/>
    <w:rsid w:val="00351460"/>
    <w:rsid w:val="003516DF"/>
    <w:rsid w:val="00353BCC"/>
    <w:rsid w:val="00354DFA"/>
    <w:rsid w:val="0036101E"/>
    <w:rsid w:val="0036251F"/>
    <w:rsid w:val="00363143"/>
    <w:rsid w:val="0036362A"/>
    <w:rsid w:val="00365951"/>
    <w:rsid w:val="00365CC3"/>
    <w:rsid w:val="00370FEA"/>
    <w:rsid w:val="0037463A"/>
    <w:rsid w:val="00374CEC"/>
    <w:rsid w:val="0038290A"/>
    <w:rsid w:val="0038484F"/>
    <w:rsid w:val="00384E48"/>
    <w:rsid w:val="00395233"/>
    <w:rsid w:val="003960C7"/>
    <w:rsid w:val="00396A76"/>
    <w:rsid w:val="00396CBA"/>
    <w:rsid w:val="003A321F"/>
    <w:rsid w:val="003A52C8"/>
    <w:rsid w:val="003A65F4"/>
    <w:rsid w:val="003A6A3F"/>
    <w:rsid w:val="003B078D"/>
    <w:rsid w:val="003B35DA"/>
    <w:rsid w:val="003B6148"/>
    <w:rsid w:val="003B6F02"/>
    <w:rsid w:val="003B6FD4"/>
    <w:rsid w:val="003B71A6"/>
    <w:rsid w:val="003C1490"/>
    <w:rsid w:val="003C7792"/>
    <w:rsid w:val="003D4A2C"/>
    <w:rsid w:val="003D58DF"/>
    <w:rsid w:val="003E08F2"/>
    <w:rsid w:val="003E0D78"/>
    <w:rsid w:val="003E2B10"/>
    <w:rsid w:val="003E341A"/>
    <w:rsid w:val="003E3943"/>
    <w:rsid w:val="003E75EF"/>
    <w:rsid w:val="003E79F4"/>
    <w:rsid w:val="003F4A8F"/>
    <w:rsid w:val="00400724"/>
    <w:rsid w:val="004013D8"/>
    <w:rsid w:val="004015BD"/>
    <w:rsid w:val="0040228F"/>
    <w:rsid w:val="0040395E"/>
    <w:rsid w:val="004039DF"/>
    <w:rsid w:val="004045FB"/>
    <w:rsid w:val="004118AB"/>
    <w:rsid w:val="00412919"/>
    <w:rsid w:val="00413A16"/>
    <w:rsid w:val="00416372"/>
    <w:rsid w:val="004251EA"/>
    <w:rsid w:val="00425DCD"/>
    <w:rsid w:val="00434286"/>
    <w:rsid w:val="00435C47"/>
    <w:rsid w:val="0044136B"/>
    <w:rsid w:val="00442B9C"/>
    <w:rsid w:val="0044316A"/>
    <w:rsid w:val="00445CCA"/>
    <w:rsid w:val="00447725"/>
    <w:rsid w:val="004513A0"/>
    <w:rsid w:val="00454A82"/>
    <w:rsid w:val="00455E76"/>
    <w:rsid w:val="00455F6E"/>
    <w:rsid w:val="004576C9"/>
    <w:rsid w:val="004657B5"/>
    <w:rsid w:val="00470941"/>
    <w:rsid w:val="00470FAA"/>
    <w:rsid w:val="00472320"/>
    <w:rsid w:val="00472A32"/>
    <w:rsid w:val="00474B89"/>
    <w:rsid w:val="00481A98"/>
    <w:rsid w:val="00482F53"/>
    <w:rsid w:val="00485F04"/>
    <w:rsid w:val="00487298"/>
    <w:rsid w:val="0049008E"/>
    <w:rsid w:val="00491B7A"/>
    <w:rsid w:val="0049234C"/>
    <w:rsid w:val="00492F44"/>
    <w:rsid w:val="0049492E"/>
    <w:rsid w:val="00495A3D"/>
    <w:rsid w:val="00496FD4"/>
    <w:rsid w:val="004979B9"/>
    <w:rsid w:val="004A0491"/>
    <w:rsid w:val="004A3676"/>
    <w:rsid w:val="004A5F6C"/>
    <w:rsid w:val="004A6777"/>
    <w:rsid w:val="004B0928"/>
    <w:rsid w:val="004B2976"/>
    <w:rsid w:val="004B3CE2"/>
    <w:rsid w:val="004C0D56"/>
    <w:rsid w:val="004C1E50"/>
    <w:rsid w:val="004C445C"/>
    <w:rsid w:val="004C55A7"/>
    <w:rsid w:val="004C6A3A"/>
    <w:rsid w:val="004C6F98"/>
    <w:rsid w:val="004D720D"/>
    <w:rsid w:val="004E0A69"/>
    <w:rsid w:val="004E2790"/>
    <w:rsid w:val="004E7757"/>
    <w:rsid w:val="004F5232"/>
    <w:rsid w:val="004F6CB9"/>
    <w:rsid w:val="0050209E"/>
    <w:rsid w:val="005026B6"/>
    <w:rsid w:val="00512C9E"/>
    <w:rsid w:val="00514364"/>
    <w:rsid w:val="00516656"/>
    <w:rsid w:val="005173E6"/>
    <w:rsid w:val="00517D16"/>
    <w:rsid w:val="0052158A"/>
    <w:rsid w:val="005257E7"/>
    <w:rsid w:val="0053412B"/>
    <w:rsid w:val="00543C53"/>
    <w:rsid w:val="00545AFA"/>
    <w:rsid w:val="00547809"/>
    <w:rsid w:val="00550236"/>
    <w:rsid w:val="00552212"/>
    <w:rsid w:val="00555420"/>
    <w:rsid w:val="00561B07"/>
    <w:rsid w:val="00563DF7"/>
    <w:rsid w:val="00563E9F"/>
    <w:rsid w:val="00563EA3"/>
    <w:rsid w:val="00565649"/>
    <w:rsid w:val="0056699C"/>
    <w:rsid w:val="00570D5E"/>
    <w:rsid w:val="005715B8"/>
    <w:rsid w:val="005759CB"/>
    <w:rsid w:val="005766FC"/>
    <w:rsid w:val="0058267C"/>
    <w:rsid w:val="00582F4B"/>
    <w:rsid w:val="00594165"/>
    <w:rsid w:val="005945AA"/>
    <w:rsid w:val="00595D91"/>
    <w:rsid w:val="005A02A7"/>
    <w:rsid w:val="005A05A5"/>
    <w:rsid w:val="005A0E9F"/>
    <w:rsid w:val="005A27CA"/>
    <w:rsid w:val="005A7734"/>
    <w:rsid w:val="005B212A"/>
    <w:rsid w:val="005B29DF"/>
    <w:rsid w:val="005B5AE1"/>
    <w:rsid w:val="005C1A4A"/>
    <w:rsid w:val="005C3345"/>
    <w:rsid w:val="005C4ECB"/>
    <w:rsid w:val="005C4F46"/>
    <w:rsid w:val="005D016C"/>
    <w:rsid w:val="005D2210"/>
    <w:rsid w:val="005D36F7"/>
    <w:rsid w:val="005D714B"/>
    <w:rsid w:val="005E0341"/>
    <w:rsid w:val="005E447A"/>
    <w:rsid w:val="005E4F9F"/>
    <w:rsid w:val="005E6B1A"/>
    <w:rsid w:val="005F2028"/>
    <w:rsid w:val="005F3B3C"/>
    <w:rsid w:val="006053A0"/>
    <w:rsid w:val="00605FE5"/>
    <w:rsid w:val="006062F1"/>
    <w:rsid w:val="00606F16"/>
    <w:rsid w:val="0061374F"/>
    <w:rsid w:val="00613C1F"/>
    <w:rsid w:val="00620687"/>
    <w:rsid w:val="00626DDB"/>
    <w:rsid w:val="006279F2"/>
    <w:rsid w:val="00636BBB"/>
    <w:rsid w:val="006378D7"/>
    <w:rsid w:val="00642C66"/>
    <w:rsid w:val="0064491A"/>
    <w:rsid w:val="0064671B"/>
    <w:rsid w:val="00651E4F"/>
    <w:rsid w:val="0065223F"/>
    <w:rsid w:val="0065477A"/>
    <w:rsid w:val="00655B78"/>
    <w:rsid w:val="006611AF"/>
    <w:rsid w:val="00661DF5"/>
    <w:rsid w:val="00662227"/>
    <w:rsid w:val="00663A39"/>
    <w:rsid w:val="00663F26"/>
    <w:rsid w:val="00664C88"/>
    <w:rsid w:val="0067295B"/>
    <w:rsid w:val="00676E79"/>
    <w:rsid w:val="00680845"/>
    <w:rsid w:val="0068697D"/>
    <w:rsid w:val="00686A97"/>
    <w:rsid w:val="00692B3D"/>
    <w:rsid w:val="00696512"/>
    <w:rsid w:val="006A3029"/>
    <w:rsid w:val="006A3502"/>
    <w:rsid w:val="006A3D66"/>
    <w:rsid w:val="006B01AF"/>
    <w:rsid w:val="006B08E2"/>
    <w:rsid w:val="006B0B12"/>
    <w:rsid w:val="006B6F2F"/>
    <w:rsid w:val="006C25CD"/>
    <w:rsid w:val="006C2A11"/>
    <w:rsid w:val="006C3823"/>
    <w:rsid w:val="006C537D"/>
    <w:rsid w:val="006C5C61"/>
    <w:rsid w:val="006C6E20"/>
    <w:rsid w:val="006D2221"/>
    <w:rsid w:val="006D3456"/>
    <w:rsid w:val="006D3DAB"/>
    <w:rsid w:val="006D6053"/>
    <w:rsid w:val="006D612F"/>
    <w:rsid w:val="006D77C2"/>
    <w:rsid w:val="006E44B9"/>
    <w:rsid w:val="006E4924"/>
    <w:rsid w:val="006E51BA"/>
    <w:rsid w:val="006E5352"/>
    <w:rsid w:val="006E7D92"/>
    <w:rsid w:val="0070030A"/>
    <w:rsid w:val="00702902"/>
    <w:rsid w:val="007029FC"/>
    <w:rsid w:val="00705129"/>
    <w:rsid w:val="00706D4B"/>
    <w:rsid w:val="0070709F"/>
    <w:rsid w:val="00711551"/>
    <w:rsid w:val="0071391C"/>
    <w:rsid w:val="00714047"/>
    <w:rsid w:val="00716313"/>
    <w:rsid w:val="00716E6C"/>
    <w:rsid w:val="00720328"/>
    <w:rsid w:val="007209F2"/>
    <w:rsid w:val="007231B5"/>
    <w:rsid w:val="0072628E"/>
    <w:rsid w:val="00726653"/>
    <w:rsid w:val="00732ADA"/>
    <w:rsid w:val="00733734"/>
    <w:rsid w:val="00733FD5"/>
    <w:rsid w:val="0073494B"/>
    <w:rsid w:val="00734C57"/>
    <w:rsid w:val="007359FB"/>
    <w:rsid w:val="00736279"/>
    <w:rsid w:val="0073675A"/>
    <w:rsid w:val="00740F41"/>
    <w:rsid w:val="00742B94"/>
    <w:rsid w:val="007513DC"/>
    <w:rsid w:val="00752C02"/>
    <w:rsid w:val="00753286"/>
    <w:rsid w:val="00754ED4"/>
    <w:rsid w:val="00755C15"/>
    <w:rsid w:val="007568D4"/>
    <w:rsid w:val="00756DD7"/>
    <w:rsid w:val="007637AF"/>
    <w:rsid w:val="00763A8E"/>
    <w:rsid w:val="007664C0"/>
    <w:rsid w:val="007677BC"/>
    <w:rsid w:val="0077122F"/>
    <w:rsid w:val="007714E6"/>
    <w:rsid w:val="00775626"/>
    <w:rsid w:val="0077586C"/>
    <w:rsid w:val="00775B77"/>
    <w:rsid w:val="00780DF2"/>
    <w:rsid w:val="007815C3"/>
    <w:rsid w:val="00781AD9"/>
    <w:rsid w:val="00781EC7"/>
    <w:rsid w:val="00783265"/>
    <w:rsid w:val="007840F1"/>
    <w:rsid w:val="00784D3A"/>
    <w:rsid w:val="00785D60"/>
    <w:rsid w:val="00785DED"/>
    <w:rsid w:val="00795487"/>
    <w:rsid w:val="00796510"/>
    <w:rsid w:val="0079743F"/>
    <w:rsid w:val="00797A50"/>
    <w:rsid w:val="007A233C"/>
    <w:rsid w:val="007A482F"/>
    <w:rsid w:val="007A6238"/>
    <w:rsid w:val="007A6E82"/>
    <w:rsid w:val="007A7973"/>
    <w:rsid w:val="007A7FFC"/>
    <w:rsid w:val="007B54B7"/>
    <w:rsid w:val="007C2563"/>
    <w:rsid w:val="007C3345"/>
    <w:rsid w:val="007D2603"/>
    <w:rsid w:val="007E477E"/>
    <w:rsid w:val="007E6286"/>
    <w:rsid w:val="007F006D"/>
    <w:rsid w:val="007F19E6"/>
    <w:rsid w:val="007F1C21"/>
    <w:rsid w:val="007F3388"/>
    <w:rsid w:val="007F4A56"/>
    <w:rsid w:val="007F6FAB"/>
    <w:rsid w:val="00802326"/>
    <w:rsid w:val="00802FBF"/>
    <w:rsid w:val="00807B11"/>
    <w:rsid w:val="00812787"/>
    <w:rsid w:val="0081449B"/>
    <w:rsid w:val="00814C12"/>
    <w:rsid w:val="008159AE"/>
    <w:rsid w:val="008227BC"/>
    <w:rsid w:val="00822FB4"/>
    <w:rsid w:val="00823075"/>
    <w:rsid w:val="00823C9D"/>
    <w:rsid w:val="008246BD"/>
    <w:rsid w:val="008252AD"/>
    <w:rsid w:val="008257CD"/>
    <w:rsid w:val="00836C34"/>
    <w:rsid w:val="00846AEF"/>
    <w:rsid w:val="0085307D"/>
    <w:rsid w:val="00853FA8"/>
    <w:rsid w:val="0085509A"/>
    <w:rsid w:val="00855754"/>
    <w:rsid w:val="00855BDE"/>
    <w:rsid w:val="00860034"/>
    <w:rsid w:val="00861431"/>
    <w:rsid w:val="00862E73"/>
    <w:rsid w:val="008674E0"/>
    <w:rsid w:val="00874BEB"/>
    <w:rsid w:val="00877D5C"/>
    <w:rsid w:val="00881331"/>
    <w:rsid w:val="0088192D"/>
    <w:rsid w:val="00882576"/>
    <w:rsid w:val="00886008"/>
    <w:rsid w:val="0089234A"/>
    <w:rsid w:val="00892B62"/>
    <w:rsid w:val="008947FF"/>
    <w:rsid w:val="00896CE8"/>
    <w:rsid w:val="008A2B04"/>
    <w:rsid w:val="008A3030"/>
    <w:rsid w:val="008A657D"/>
    <w:rsid w:val="008B1882"/>
    <w:rsid w:val="008C123B"/>
    <w:rsid w:val="008D4EAC"/>
    <w:rsid w:val="008D7E55"/>
    <w:rsid w:val="008E0A64"/>
    <w:rsid w:val="008E193C"/>
    <w:rsid w:val="008E1B8E"/>
    <w:rsid w:val="008E39C5"/>
    <w:rsid w:val="008E464C"/>
    <w:rsid w:val="008E46A5"/>
    <w:rsid w:val="008E4A2C"/>
    <w:rsid w:val="008E54FB"/>
    <w:rsid w:val="008E7336"/>
    <w:rsid w:val="008F176C"/>
    <w:rsid w:val="008F2163"/>
    <w:rsid w:val="008F3C25"/>
    <w:rsid w:val="008F3CFE"/>
    <w:rsid w:val="008F57A0"/>
    <w:rsid w:val="008F626D"/>
    <w:rsid w:val="008F67BC"/>
    <w:rsid w:val="008F744D"/>
    <w:rsid w:val="00900647"/>
    <w:rsid w:val="00904C93"/>
    <w:rsid w:val="009107AE"/>
    <w:rsid w:val="009124A1"/>
    <w:rsid w:val="00917BA8"/>
    <w:rsid w:val="009200DE"/>
    <w:rsid w:val="0092025E"/>
    <w:rsid w:val="00924B37"/>
    <w:rsid w:val="00925D69"/>
    <w:rsid w:val="0093203E"/>
    <w:rsid w:val="0093253D"/>
    <w:rsid w:val="00932D96"/>
    <w:rsid w:val="00934154"/>
    <w:rsid w:val="00936D1F"/>
    <w:rsid w:val="00936E4C"/>
    <w:rsid w:val="00940915"/>
    <w:rsid w:val="00942878"/>
    <w:rsid w:val="009443D9"/>
    <w:rsid w:val="009453BC"/>
    <w:rsid w:val="00950A0D"/>
    <w:rsid w:val="00952347"/>
    <w:rsid w:val="00953113"/>
    <w:rsid w:val="00960E65"/>
    <w:rsid w:val="00961AE8"/>
    <w:rsid w:val="009660D5"/>
    <w:rsid w:val="0096744F"/>
    <w:rsid w:val="0097014F"/>
    <w:rsid w:val="00970FE8"/>
    <w:rsid w:val="00977722"/>
    <w:rsid w:val="00981B30"/>
    <w:rsid w:val="0098243F"/>
    <w:rsid w:val="00982BFD"/>
    <w:rsid w:val="009841EA"/>
    <w:rsid w:val="0098493B"/>
    <w:rsid w:val="00986368"/>
    <w:rsid w:val="00987E11"/>
    <w:rsid w:val="00995349"/>
    <w:rsid w:val="009A38A6"/>
    <w:rsid w:val="009B1A2A"/>
    <w:rsid w:val="009B25B1"/>
    <w:rsid w:val="009B321B"/>
    <w:rsid w:val="009B492E"/>
    <w:rsid w:val="009B71E6"/>
    <w:rsid w:val="009C7C8F"/>
    <w:rsid w:val="009D2740"/>
    <w:rsid w:val="009D3AA3"/>
    <w:rsid w:val="009E558B"/>
    <w:rsid w:val="009E6F35"/>
    <w:rsid w:val="009F4893"/>
    <w:rsid w:val="009F5AD8"/>
    <w:rsid w:val="00A0034C"/>
    <w:rsid w:val="00A0046A"/>
    <w:rsid w:val="00A0111E"/>
    <w:rsid w:val="00A01F74"/>
    <w:rsid w:val="00A0250F"/>
    <w:rsid w:val="00A03026"/>
    <w:rsid w:val="00A054AC"/>
    <w:rsid w:val="00A064E4"/>
    <w:rsid w:val="00A13635"/>
    <w:rsid w:val="00A1697A"/>
    <w:rsid w:val="00A20525"/>
    <w:rsid w:val="00A2655A"/>
    <w:rsid w:val="00A271BC"/>
    <w:rsid w:val="00A3226A"/>
    <w:rsid w:val="00A358DE"/>
    <w:rsid w:val="00A36978"/>
    <w:rsid w:val="00A37E55"/>
    <w:rsid w:val="00A402C6"/>
    <w:rsid w:val="00A43092"/>
    <w:rsid w:val="00A45752"/>
    <w:rsid w:val="00A47079"/>
    <w:rsid w:val="00A50595"/>
    <w:rsid w:val="00A5363B"/>
    <w:rsid w:val="00A53EEB"/>
    <w:rsid w:val="00A556B0"/>
    <w:rsid w:val="00A557F6"/>
    <w:rsid w:val="00A559BF"/>
    <w:rsid w:val="00A56ECA"/>
    <w:rsid w:val="00A605FE"/>
    <w:rsid w:val="00A62EC8"/>
    <w:rsid w:val="00A63038"/>
    <w:rsid w:val="00A67EAC"/>
    <w:rsid w:val="00A92EC5"/>
    <w:rsid w:val="00A92F78"/>
    <w:rsid w:val="00AA3001"/>
    <w:rsid w:val="00AA31F0"/>
    <w:rsid w:val="00AA5943"/>
    <w:rsid w:val="00AB2535"/>
    <w:rsid w:val="00AB3C2B"/>
    <w:rsid w:val="00AB4753"/>
    <w:rsid w:val="00AB493E"/>
    <w:rsid w:val="00AC2745"/>
    <w:rsid w:val="00AC2B30"/>
    <w:rsid w:val="00AC3B13"/>
    <w:rsid w:val="00AC4CB3"/>
    <w:rsid w:val="00AC51AD"/>
    <w:rsid w:val="00AC67BA"/>
    <w:rsid w:val="00AE1444"/>
    <w:rsid w:val="00AE24D6"/>
    <w:rsid w:val="00AE7CB8"/>
    <w:rsid w:val="00AF460C"/>
    <w:rsid w:val="00AF49EC"/>
    <w:rsid w:val="00B00221"/>
    <w:rsid w:val="00B0263E"/>
    <w:rsid w:val="00B05093"/>
    <w:rsid w:val="00B06880"/>
    <w:rsid w:val="00B06962"/>
    <w:rsid w:val="00B06E2F"/>
    <w:rsid w:val="00B1016F"/>
    <w:rsid w:val="00B1362E"/>
    <w:rsid w:val="00B139E8"/>
    <w:rsid w:val="00B14BF9"/>
    <w:rsid w:val="00B150A1"/>
    <w:rsid w:val="00B2062B"/>
    <w:rsid w:val="00B20644"/>
    <w:rsid w:val="00B23362"/>
    <w:rsid w:val="00B24F66"/>
    <w:rsid w:val="00B25446"/>
    <w:rsid w:val="00B25E52"/>
    <w:rsid w:val="00B26A4F"/>
    <w:rsid w:val="00B2743A"/>
    <w:rsid w:val="00B34D14"/>
    <w:rsid w:val="00B40FA5"/>
    <w:rsid w:val="00B45019"/>
    <w:rsid w:val="00B472FD"/>
    <w:rsid w:val="00B50060"/>
    <w:rsid w:val="00B53D67"/>
    <w:rsid w:val="00B54201"/>
    <w:rsid w:val="00B56E04"/>
    <w:rsid w:val="00B56FB1"/>
    <w:rsid w:val="00B60968"/>
    <w:rsid w:val="00B61145"/>
    <w:rsid w:val="00B62D3B"/>
    <w:rsid w:val="00B70658"/>
    <w:rsid w:val="00B71D89"/>
    <w:rsid w:val="00B753C7"/>
    <w:rsid w:val="00B76AE7"/>
    <w:rsid w:val="00B77133"/>
    <w:rsid w:val="00B80B26"/>
    <w:rsid w:val="00B8301B"/>
    <w:rsid w:val="00B83CD8"/>
    <w:rsid w:val="00B85660"/>
    <w:rsid w:val="00B86037"/>
    <w:rsid w:val="00B92296"/>
    <w:rsid w:val="00B92825"/>
    <w:rsid w:val="00B93903"/>
    <w:rsid w:val="00B955DF"/>
    <w:rsid w:val="00BA2EFD"/>
    <w:rsid w:val="00BA4084"/>
    <w:rsid w:val="00BB10D0"/>
    <w:rsid w:val="00BB1E1B"/>
    <w:rsid w:val="00BC16BB"/>
    <w:rsid w:val="00BC2C7B"/>
    <w:rsid w:val="00BD0500"/>
    <w:rsid w:val="00BD32EC"/>
    <w:rsid w:val="00BD601A"/>
    <w:rsid w:val="00BE6CC5"/>
    <w:rsid w:val="00BE7880"/>
    <w:rsid w:val="00BF0527"/>
    <w:rsid w:val="00BF4AE8"/>
    <w:rsid w:val="00C03349"/>
    <w:rsid w:val="00C03BD4"/>
    <w:rsid w:val="00C07779"/>
    <w:rsid w:val="00C129DC"/>
    <w:rsid w:val="00C12D1B"/>
    <w:rsid w:val="00C15AA9"/>
    <w:rsid w:val="00C1638B"/>
    <w:rsid w:val="00C1789F"/>
    <w:rsid w:val="00C17AB0"/>
    <w:rsid w:val="00C20FB3"/>
    <w:rsid w:val="00C21765"/>
    <w:rsid w:val="00C2356E"/>
    <w:rsid w:val="00C25522"/>
    <w:rsid w:val="00C32A09"/>
    <w:rsid w:val="00C37BB6"/>
    <w:rsid w:val="00C41010"/>
    <w:rsid w:val="00C41F77"/>
    <w:rsid w:val="00C44511"/>
    <w:rsid w:val="00C44F6C"/>
    <w:rsid w:val="00C50A1A"/>
    <w:rsid w:val="00C60AC7"/>
    <w:rsid w:val="00C61F62"/>
    <w:rsid w:val="00C635CA"/>
    <w:rsid w:val="00C6382D"/>
    <w:rsid w:val="00C63D43"/>
    <w:rsid w:val="00C709C2"/>
    <w:rsid w:val="00C70B96"/>
    <w:rsid w:val="00C73846"/>
    <w:rsid w:val="00C73A60"/>
    <w:rsid w:val="00C7605F"/>
    <w:rsid w:val="00C76636"/>
    <w:rsid w:val="00C82813"/>
    <w:rsid w:val="00C84082"/>
    <w:rsid w:val="00C85A55"/>
    <w:rsid w:val="00C8683F"/>
    <w:rsid w:val="00C877E2"/>
    <w:rsid w:val="00C87CE3"/>
    <w:rsid w:val="00C908E9"/>
    <w:rsid w:val="00C92C5F"/>
    <w:rsid w:val="00C97FC5"/>
    <w:rsid w:val="00CA3F10"/>
    <w:rsid w:val="00CA408D"/>
    <w:rsid w:val="00CB4458"/>
    <w:rsid w:val="00CB4871"/>
    <w:rsid w:val="00CB61AC"/>
    <w:rsid w:val="00CC2058"/>
    <w:rsid w:val="00CC5B06"/>
    <w:rsid w:val="00CC6BD8"/>
    <w:rsid w:val="00CC707B"/>
    <w:rsid w:val="00CC7369"/>
    <w:rsid w:val="00CC7687"/>
    <w:rsid w:val="00CD04D4"/>
    <w:rsid w:val="00CD3508"/>
    <w:rsid w:val="00CD4E92"/>
    <w:rsid w:val="00CE02B0"/>
    <w:rsid w:val="00CE5962"/>
    <w:rsid w:val="00CE5C2D"/>
    <w:rsid w:val="00CE7836"/>
    <w:rsid w:val="00CE7BFA"/>
    <w:rsid w:val="00CE7C18"/>
    <w:rsid w:val="00CF0747"/>
    <w:rsid w:val="00CF17E9"/>
    <w:rsid w:val="00CF3704"/>
    <w:rsid w:val="00CF3963"/>
    <w:rsid w:val="00D00090"/>
    <w:rsid w:val="00D01EEB"/>
    <w:rsid w:val="00D0378E"/>
    <w:rsid w:val="00D0379D"/>
    <w:rsid w:val="00D10F70"/>
    <w:rsid w:val="00D12199"/>
    <w:rsid w:val="00D12A87"/>
    <w:rsid w:val="00D14E24"/>
    <w:rsid w:val="00D1595B"/>
    <w:rsid w:val="00D33A5E"/>
    <w:rsid w:val="00D355F0"/>
    <w:rsid w:val="00D3720A"/>
    <w:rsid w:val="00D47EDC"/>
    <w:rsid w:val="00D50D42"/>
    <w:rsid w:val="00D530D7"/>
    <w:rsid w:val="00D5449C"/>
    <w:rsid w:val="00D54CB5"/>
    <w:rsid w:val="00D57275"/>
    <w:rsid w:val="00D60AC8"/>
    <w:rsid w:val="00D65A9D"/>
    <w:rsid w:val="00D66668"/>
    <w:rsid w:val="00D71813"/>
    <w:rsid w:val="00D728C0"/>
    <w:rsid w:val="00D72AD2"/>
    <w:rsid w:val="00D77C24"/>
    <w:rsid w:val="00D8148F"/>
    <w:rsid w:val="00D81F10"/>
    <w:rsid w:val="00D8421F"/>
    <w:rsid w:val="00D842F2"/>
    <w:rsid w:val="00D843BB"/>
    <w:rsid w:val="00D95D50"/>
    <w:rsid w:val="00D95F0A"/>
    <w:rsid w:val="00D972EF"/>
    <w:rsid w:val="00DA3930"/>
    <w:rsid w:val="00DA6DF4"/>
    <w:rsid w:val="00DB4A04"/>
    <w:rsid w:val="00DB5021"/>
    <w:rsid w:val="00DC341B"/>
    <w:rsid w:val="00DD1FBA"/>
    <w:rsid w:val="00DD6925"/>
    <w:rsid w:val="00DE3B7B"/>
    <w:rsid w:val="00DE759A"/>
    <w:rsid w:val="00DF1132"/>
    <w:rsid w:val="00DF2EE3"/>
    <w:rsid w:val="00DF3B7B"/>
    <w:rsid w:val="00E060E7"/>
    <w:rsid w:val="00E067AE"/>
    <w:rsid w:val="00E11D00"/>
    <w:rsid w:val="00E1670F"/>
    <w:rsid w:val="00E204EA"/>
    <w:rsid w:val="00E20AE4"/>
    <w:rsid w:val="00E20F7A"/>
    <w:rsid w:val="00E2118A"/>
    <w:rsid w:val="00E22446"/>
    <w:rsid w:val="00E229BA"/>
    <w:rsid w:val="00E24713"/>
    <w:rsid w:val="00E27096"/>
    <w:rsid w:val="00E3062B"/>
    <w:rsid w:val="00E309C1"/>
    <w:rsid w:val="00E32373"/>
    <w:rsid w:val="00E328DD"/>
    <w:rsid w:val="00E332B8"/>
    <w:rsid w:val="00E3506E"/>
    <w:rsid w:val="00E468F9"/>
    <w:rsid w:val="00E5366B"/>
    <w:rsid w:val="00E55C26"/>
    <w:rsid w:val="00E56FC6"/>
    <w:rsid w:val="00E65891"/>
    <w:rsid w:val="00E6643C"/>
    <w:rsid w:val="00E6649A"/>
    <w:rsid w:val="00E703C2"/>
    <w:rsid w:val="00E71A93"/>
    <w:rsid w:val="00E7360D"/>
    <w:rsid w:val="00E7371C"/>
    <w:rsid w:val="00E752E5"/>
    <w:rsid w:val="00E76362"/>
    <w:rsid w:val="00E80D6C"/>
    <w:rsid w:val="00E85AE4"/>
    <w:rsid w:val="00E9541B"/>
    <w:rsid w:val="00EA0191"/>
    <w:rsid w:val="00EA08C2"/>
    <w:rsid w:val="00EA6D78"/>
    <w:rsid w:val="00EB0B86"/>
    <w:rsid w:val="00EB3B42"/>
    <w:rsid w:val="00EB3EA2"/>
    <w:rsid w:val="00EB6C34"/>
    <w:rsid w:val="00EC3DF6"/>
    <w:rsid w:val="00EC4A88"/>
    <w:rsid w:val="00EC6499"/>
    <w:rsid w:val="00ED188E"/>
    <w:rsid w:val="00ED3D0E"/>
    <w:rsid w:val="00ED4875"/>
    <w:rsid w:val="00ED572A"/>
    <w:rsid w:val="00ED6BDF"/>
    <w:rsid w:val="00EE2E6D"/>
    <w:rsid w:val="00EE3B08"/>
    <w:rsid w:val="00EE51E7"/>
    <w:rsid w:val="00EE7C29"/>
    <w:rsid w:val="00EF01B7"/>
    <w:rsid w:val="00EF3D96"/>
    <w:rsid w:val="00EF494E"/>
    <w:rsid w:val="00EF6AA3"/>
    <w:rsid w:val="00EF70AA"/>
    <w:rsid w:val="00F027A1"/>
    <w:rsid w:val="00F06010"/>
    <w:rsid w:val="00F06EE4"/>
    <w:rsid w:val="00F14016"/>
    <w:rsid w:val="00F20FE6"/>
    <w:rsid w:val="00F233F5"/>
    <w:rsid w:val="00F24BBE"/>
    <w:rsid w:val="00F24D04"/>
    <w:rsid w:val="00F2612B"/>
    <w:rsid w:val="00F267AF"/>
    <w:rsid w:val="00F26E63"/>
    <w:rsid w:val="00F27B78"/>
    <w:rsid w:val="00F31347"/>
    <w:rsid w:val="00F331DE"/>
    <w:rsid w:val="00F33597"/>
    <w:rsid w:val="00F34A66"/>
    <w:rsid w:val="00F3585F"/>
    <w:rsid w:val="00F42E7A"/>
    <w:rsid w:val="00F43624"/>
    <w:rsid w:val="00F43A04"/>
    <w:rsid w:val="00F505C3"/>
    <w:rsid w:val="00F5114F"/>
    <w:rsid w:val="00F5476D"/>
    <w:rsid w:val="00F57019"/>
    <w:rsid w:val="00F6012C"/>
    <w:rsid w:val="00F6176E"/>
    <w:rsid w:val="00F64D90"/>
    <w:rsid w:val="00F65DA9"/>
    <w:rsid w:val="00F70C03"/>
    <w:rsid w:val="00F7457A"/>
    <w:rsid w:val="00F80FC6"/>
    <w:rsid w:val="00F84D18"/>
    <w:rsid w:val="00F85DF3"/>
    <w:rsid w:val="00F869ED"/>
    <w:rsid w:val="00F9203F"/>
    <w:rsid w:val="00FA0D3C"/>
    <w:rsid w:val="00FA234E"/>
    <w:rsid w:val="00FA3249"/>
    <w:rsid w:val="00FA485E"/>
    <w:rsid w:val="00FA6455"/>
    <w:rsid w:val="00FB0C43"/>
    <w:rsid w:val="00FB1135"/>
    <w:rsid w:val="00FB1607"/>
    <w:rsid w:val="00FB57CB"/>
    <w:rsid w:val="00FC5A72"/>
    <w:rsid w:val="00FC74CF"/>
    <w:rsid w:val="00FD16DA"/>
    <w:rsid w:val="00FD516E"/>
    <w:rsid w:val="00FE0448"/>
    <w:rsid w:val="00FE145A"/>
    <w:rsid w:val="00FE392D"/>
    <w:rsid w:val="00FE41A3"/>
    <w:rsid w:val="00FE5881"/>
    <w:rsid w:val="00FF0E5C"/>
    <w:rsid w:val="00FF1770"/>
    <w:rsid w:val="00FF28D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8BF7C"/>
  <w15:docId w15:val="{A9418AB9-2946-474B-A479-4FA93B4C7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2B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6F16"/>
    <w:rPr>
      <w:color w:val="0563C1" w:themeColor="hyperlink"/>
      <w:u w:val="single"/>
    </w:rPr>
  </w:style>
  <w:style w:type="character" w:customStyle="1" w:styleId="UnresolvedMention1">
    <w:name w:val="Unresolved Mention1"/>
    <w:basedOn w:val="DefaultParagraphFont"/>
    <w:uiPriority w:val="99"/>
    <w:semiHidden/>
    <w:unhideWhenUsed/>
    <w:rsid w:val="00135B14"/>
    <w:rPr>
      <w:color w:val="605E5C"/>
      <w:shd w:val="clear" w:color="auto" w:fill="E1DFDD"/>
    </w:rPr>
  </w:style>
  <w:style w:type="table" w:styleId="TableGrid">
    <w:name w:val="Table Grid"/>
    <w:basedOn w:val="TableNormal"/>
    <w:uiPriority w:val="39"/>
    <w:rsid w:val="008230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26BA"/>
    <w:pPr>
      <w:ind w:left="720"/>
      <w:contextualSpacing/>
    </w:pPr>
  </w:style>
  <w:style w:type="paragraph" w:styleId="Header">
    <w:name w:val="header"/>
    <w:basedOn w:val="Normal"/>
    <w:link w:val="HeaderChar"/>
    <w:uiPriority w:val="99"/>
    <w:unhideWhenUsed/>
    <w:rsid w:val="00A271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71BC"/>
  </w:style>
  <w:style w:type="paragraph" w:styleId="Footer">
    <w:name w:val="footer"/>
    <w:basedOn w:val="Normal"/>
    <w:link w:val="FooterChar"/>
    <w:uiPriority w:val="99"/>
    <w:unhideWhenUsed/>
    <w:rsid w:val="00A271B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71BC"/>
  </w:style>
  <w:style w:type="character" w:customStyle="1" w:styleId="react-xocs-alternative-link">
    <w:name w:val="react-xocs-alternative-link"/>
    <w:basedOn w:val="DefaultParagraphFont"/>
    <w:rsid w:val="00E27096"/>
  </w:style>
  <w:style w:type="character" w:customStyle="1" w:styleId="given-name">
    <w:name w:val="given-name"/>
    <w:basedOn w:val="DefaultParagraphFont"/>
    <w:rsid w:val="00E27096"/>
  </w:style>
  <w:style w:type="character" w:customStyle="1" w:styleId="text">
    <w:name w:val="text"/>
    <w:basedOn w:val="DefaultParagraphFont"/>
    <w:rsid w:val="00E27096"/>
  </w:style>
  <w:style w:type="paragraph" w:customStyle="1" w:styleId="TableParagraph">
    <w:name w:val="Table Paragraph"/>
    <w:basedOn w:val="Normal"/>
    <w:uiPriority w:val="1"/>
    <w:qFormat/>
    <w:rsid w:val="00E27096"/>
    <w:pPr>
      <w:widowControl w:val="0"/>
      <w:autoSpaceDE w:val="0"/>
      <w:autoSpaceDN w:val="0"/>
      <w:spacing w:after="0" w:line="240" w:lineRule="auto"/>
    </w:pPr>
    <w:rPr>
      <w:rFonts w:ascii="STIX" w:eastAsia="STIX" w:hAnsi="STIX" w:cs="STIX"/>
      <w:kern w:val="0"/>
      <w:lang w:val="en-US"/>
    </w:rPr>
  </w:style>
  <w:style w:type="paragraph" w:customStyle="1" w:styleId="Default">
    <w:name w:val="Default"/>
    <w:rsid w:val="00E27096"/>
    <w:pPr>
      <w:autoSpaceDE w:val="0"/>
      <w:autoSpaceDN w:val="0"/>
      <w:adjustRightInd w:val="0"/>
      <w:spacing w:after="0" w:line="240" w:lineRule="auto"/>
    </w:pPr>
    <w:rPr>
      <w:rFonts w:ascii="Times New Roman" w:hAnsi="Times New Roman" w:cs="Times New Roman"/>
      <w:color w:val="000000"/>
      <w:kern w:val="0"/>
      <w:sz w:val="24"/>
      <w:szCs w:val="24"/>
      <w:lang w:bidi="gu-IN"/>
    </w:rPr>
  </w:style>
  <w:style w:type="paragraph" w:styleId="BalloonText">
    <w:name w:val="Balloon Text"/>
    <w:basedOn w:val="Normal"/>
    <w:link w:val="BalloonTextChar"/>
    <w:uiPriority w:val="99"/>
    <w:semiHidden/>
    <w:unhideWhenUsed/>
    <w:rsid w:val="00F436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3624"/>
    <w:rPr>
      <w:rFonts w:ascii="Segoe UI" w:hAnsi="Segoe UI" w:cs="Segoe UI"/>
      <w:sz w:val="18"/>
      <w:szCs w:val="18"/>
    </w:rPr>
  </w:style>
  <w:style w:type="paragraph" w:styleId="Revision">
    <w:name w:val="Revision"/>
    <w:hidden/>
    <w:uiPriority w:val="99"/>
    <w:semiHidden/>
    <w:rsid w:val="00E736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425611">
      <w:bodyDiv w:val="1"/>
      <w:marLeft w:val="0"/>
      <w:marRight w:val="0"/>
      <w:marTop w:val="0"/>
      <w:marBottom w:val="0"/>
      <w:divBdr>
        <w:top w:val="none" w:sz="0" w:space="0" w:color="auto"/>
        <w:left w:val="none" w:sz="0" w:space="0" w:color="auto"/>
        <w:bottom w:val="none" w:sz="0" w:space="0" w:color="auto"/>
        <w:right w:val="none" w:sz="0" w:space="0" w:color="auto"/>
      </w:divBdr>
    </w:div>
    <w:div w:id="53428968">
      <w:bodyDiv w:val="1"/>
      <w:marLeft w:val="0"/>
      <w:marRight w:val="0"/>
      <w:marTop w:val="0"/>
      <w:marBottom w:val="0"/>
      <w:divBdr>
        <w:top w:val="none" w:sz="0" w:space="0" w:color="auto"/>
        <w:left w:val="none" w:sz="0" w:space="0" w:color="auto"/>
        <w:bottom w:val="none" w:sz="0" w:space="0" w:color="auto"/>
        <w:right w:val="none" w:sz="0" w:space="0" w:color="auto"/>
      </w:divBdr>
    </w:div>
    <w:div w:id="69813494">
      <w:bodyDiv w:val="1"/>
      <w:marLeft w:val="0"/>
      <w:marRight w:val="0"/>
      <w:marTop w:val="0"/>
      <w:marBottom w:val="0"/>
      <w:divBdr>
        <w:top w:val="none" w:sz="0" w:space="0" w:color="auto"/>
        <w:left w:val="none" w:sz="0" w:space="0" w:color="auto"/>
        <w:bottom w:val="none" w:sz="0" w:space="0" w:color="auto"/>
        <w:right w:val="none" w:sz="0" w:space="0" w:color="auto"/>
      </w:divBdr>
    </w:div>
    <w:div w:id="123547059">
      <w:bodyDiv w:val="1"/>
      <w:marLeft w:val="0"/>
      <w:marRight w:val="0"/>
      <w:marTop w:val="0"/>
      <w:marBottom w:val="0"/>
      <w:divBdr>
        <w:top w:val="none" w:sz="0" w:space="0" w:color="auto"/>
        <w:left w:val="none" w:sz="0" w:space="0" w:color="auto"/>
        <w:bottom w:val="none" w:sz="0" w:space="0" w:color="auto"/>
        <w:right w:val="none" w:sz="0" w:space="0" w:color="auto"/>
      </w:divBdr>
    </w:div>
    <w:div w:id="237711787">
      <w:bodyDiv w:val="1"/>
      <w:marLeft w:val="0"/>
      <w:marRight w:val="0"/>
      <w:marTop w:val="0"/>
      <w:marBottom w:val="0"/>
      <w:divBdr>
        <w:top w:val="none" w:sz="0" w:space="0" w:color="auto"/>
        <w:left w:val="none" w:sz="0" w:space="0" w:color="auto"/>
        <w:bottom w:val="none" w:sz="0" w:space="0" w:color="auto"/>
        <w:right w:val="none" w:sz="0" w:space="0" w:color="auto"/>
      </w:divBdr>
    </w:div>
    <w:div w:id="247350311">
      <w:bodyDiv w:val="1"/>
      <w:marLeft w:val="0"/>
      <w:marRight w:val="0"/>
      <w:marTop w:val="0"/>
      <w:marBottom w:val="0"/>
      <w:divBdr>
        <w:top w:val="none" w:sz="0" w:space="0" w:color="auto"/>
        <w:left w:val="none" w:sz="0" w:space="0" w:color="auto"/>
        <w:bottom w:val="none" w:sz="0" w:space="0" w:color="auto"/>
        <w:right w:val="none" w:sz="0" w:space="0" w:color="auto"/>
      </w:divBdr>
    </w:div>
    <w:div w:id="260072851">
      <w:bodyDiv w:val="1"/>
      <w:marLeft w:val="0"/>
      <w:marRight w:val="0"/>
      <w:marTop w:val="0"/>
      <w:marBottom w:val="0"/>
      <w:divBdr>
        <w:top w:val="none" w:sz="0" w:space="0" w:color="auto"/>
        <w:left w:val="none" w:sz="0" w:space="0" w:color="auto"/>
        <w:bottom w:val="none" w:sz="0" w:space="0" w:color="auto"/>
        <w:right w:val="none" w:sz="0" w:space="0" w:color="auto"/>
      </w:divBdr>
    </w:div>
    <w:div w:id="266163918">
      <w:bodyDiv w:val="1"/>
      <w:marLeft w:val="0"/>
      <w:marRight w:val="0"/>
      <w:marTop w:val="0"/>
      <w:marBottom w:val="0"/>
      <w:divBdr>
        <w:top w:val="none" w:sz="0" w:space="0" w:color="auto"/>
        <w:left w:val="none" w:sz="0" w:space="0" w:color="auto"/>
        <w:bottom w:val="none" w:sz="0" w:space="0" w:color="auto"/>
        <w:right w:val="none" w:sz="0" w:space="0" w:color="auto"/>
      </w:divBdr>
    </w:div>
    <w:div w:id="278876911">
      <w:bodyDiv w:val="1"/>
      <w:marLeft w:val="0"/>
      <w:marRight w:val="0"/>
      <w:marTop w:val="0"/>
      <w:marBottom w:val="0"/>
      <w:divBdr>
        <w:top w:val="none" w:sz="0" w:space="0" w:color="auto"/>
        <w:left w:val="none" w:sz="0" w:space="0" w:color="auto"/>
        <w:bottom w:val="none" w:sz="0" w:space="0" w:color="auto"/>
        <w:right w:val="none" w:sz="0" w:space="0" w:color="auto"/>
      </w:divBdr>
      <w:divsChild>
        <w:div w:id="558635330">
          <w:marLeft w:val="706"/>
          <w:marRight w:val="0"/>
          <w:marTop w:val="80"/>
          <w:marBottom w:val="0"/>
          <w:divBdr>
            <w:top w:val="none" w:sz="0" w:space="0" w:color="auto"/>
            <w:left w:val="none" w:sz="0" w:space="0" w:color="auto"/>
            <w:bottom w:val="none" w:sz="0" w:space="0" w:color="auto"/>
            <w:right w:val="none" w:sz="0" w:space="0" w:color="auto"/>
          </w:divBdr>
        </w:div>
        <w:div w:id="1919710763">
          <w:marLeft w:val="706"/>
          <w:marRight w:val="0"/>
          <w:marTop w:val="80"/>
          <w:marBottom w:val="0"/>
          <w:divBdr>
            <w:top w:val="none" w:sz="0" w:space="0" w:color="auto"/>
            <w:left w:val="none" w:sz="0" w:space="0" w:color="auto"/>
            <w:bottom w:val="none" w:sz="0" w:space="0" w:color="auto"/>
            <w:right w:val="none" w:sz="0" w:space="0" w:color="auto"/>
          </w:divBdr>
        </w:div>
      </w:divsChild>
    </w:div>
    <w:div w:id="327248357">
      <w:bodyDiv w:val="1"/>
      <w:marLeft w:val="0"/>
      <w:marRight w:val="0"/>
      <w:marTop w:val="0"/>
      <w:marBottom w:val="0"/>
      <w:divBdr>
        <w:top w:val="none" w:sz="0" w:space="0" w:color="auto"/>
        <w:left w:val="none" w:sz="0" w:space="0" w:color="auto"/>
        <w:bottom w:val="none" w:sz="0" w:space="0" w:color="auto"/>
        <w:right w:val="none" w:sz="0" w:space="0" w:color="auto"/>
      </w:divBdr>
    </w:div>
    <w:div w:id="376786237">
      <w:bodyDiv w:val="1"/>
      <w:marLeft w:val="0"/>
      <w:marRight w:val="0"/>
      <w:marTop w:val="0"/>
      <w:marBottom w:val="0"/>
      <w:divBdr>
        <w:top w:val="none" w:sz="0" w:space="0" w:color="auto"/>
        <w:left w:val="none" w:sz="0" w:space="0" w:color="auto"/>
        <w:bottom w:val="none" w:sz="0" w:space="0" w:color="auto"/>
        <w:right w:val="none" w:sz="0" w:space="0" w:color="auto"/>
      </w:divBdr>
      <w:divsChild>
        <w:div w:id="572130950">
          <w:marLeft w:val="806"/>
          <w:marRight w:val="0"/>
          <w:marTop w:val="96"/>
          <w:marBottom w:val="0"/>
          <w:divBdr>
            <w:top w:val="none" w:sz="0" w:space="0" w:color="auto"/>
            <w:left w:val="none" w:sz="0" w:space="0" w:color="auto"/>
            <w:bottom w:val="none" w:sz="0" w:space="0" w:color="auto"/>
            <w:right w:val="none" w:sz="0" w:space="0" w:color="auto"/>
          </w:divBdr>
        </w:div>
        <w:div w:id="1208104557">
          <w:marLeft w:val="806"/>
          <w:marRight w:val="0"/>
          <w:marTop w:val="96"/>
          <w:marBottom w:val="0"/>
          <w:divBdr>
            <w:top w:val="none" w:sz="0" w:space="0" w:color="auto"/>
            <w:left w:val="none" w:sz="0" w:space="0" w:color="auto"/>
            <w:bottom w:val="none" w:sz="0" w:space="0" w:color="auto"/>
            <w:right w:val="none" w:sz="0" w:space="0" w:color="auto"/>
          </w:divBdr>
        </w:div>
        <w:div w:id="1246761915">
          <w:marLeft w:val="806"/>
          <w:marRight w:val="0"/>
          <w:marTop w:val="96"/>
          <w:marBottom w:val="0"/>
          <w:divBdr>
            <w:top w:val="none" w:sz="0" w:space="0" w:color="auto"/>
            <w:left w:val="none" w:sz="0" w:space="0" w:color="auto"/>
            <w:bottom w:val="none" w:sz="0" w:space="0" w:color="auto"/>
            <w:right w:val="none" w:sz="0" w:space="0" w:color="auto"/>
          </w:divBdr>
        </w:div>
        <w:div w:id="1908176540">
          <w:marLeft w:val="806"/>
          <w:marRight w:val="0"/>
          <w:marTop w:val="96"/>
          <w:marBottom w:val="0"/>
          <w:divBdr>
            <w:top w:val="none" w:sz="0" w:space="0" w:color="auto"/>
            <w:left w:val="none" w:sz="0" w:space="0" w:color="auto"/>
            <w:bottom w:val="none" w:sz="0" w:space="0" w:color="auto"/>
            <w:right w:val="none" w:sz="0" w:space="0" w:color="auto"/>
          </w:divBdr>
        </w:div>
      </w:divsChild>
    </w:div>
    <w:div w:id="379479846">
      <w:bodyDiv w:val="1"/>
      <w:marLeft w:val="0"/>
      <w:marRight w:val="0"/>
      <w:marTop w:val="0"/>
      <w:marBottom w:val="0"/>
      <w:divBdr>
        <w:top w:val="none" w:sz="0" w:space="0" w:color="auto"/>
        <w:left w:val="none" w:sz="0" w:space="0" w:color="auto"/>
        <w:bottom w:val="none" w:sz="0" w:space="0" w:color="auto"/>
        <w:right w:val="none" w:sz="0" w:space="0" w:color="auto"/>
      </w:divBdr>
    </w:div>
    <w:div w:id="393309837">
      <w:bodyDiv w:val="1"/>
      <w:marLeft w:val="0"/>
      <w:marRight w:val="0"/>
      <w:marTop w:val="0"/>
      <w:marBottom w:val="0"/>
      <w:divBdr>
        <w:top w:val="none" w:sz="0" w:space="0" w:color="auto"/>
        <w:left w:val="none" w:sz="0" w:space="0" w:color="auto"/>
        <w:bottom w:val="none" w:sz="0" w:space="0" w:color="auto"/>
        <w:right w:val="none" w:sz="0" w:space="0" w:color="auto"/>
      </w:divBdr>
    </w:div>
    <w:div w:id="397438947">
      <w:bodyDiv w:val="1"/>
      <w:marLeft w:val="0"/>
      <w:marRight w:val="0"/>
      <w:marTop w:val="0"/>
      <w:marBottom w:val="0"/>
      <w:divBdr>
        <w:top w:val="none" w:sz="0" w:space="0" w:color="auto"/>
        <w:left w:val="none" w:sz="0" w:space="0" w:color="auto"/>
        <w:bottom w:val="none" w:sz="0" w:space="0" w:color="auto"/>
        <w:right w:val="none" w:sz="0" w:space="0" w:color="auto"/>
      </w:divBdr>
      <w:divsChild>
        <w:div w:id="680471582">
          <w:marLeft w:val="547"/>
          <w:marRight w:val="0"/>
          <w:marTop w:val="0"/>
          <w:marBottom w:val="0"/>
          <w:divBdr>
            <w:top w:val="none" w:sz="0" w:space="0" w:color="auto"/>
            <w:left w:val="none" w:sz="0" w:space="0" w:color="auto"/>
            <w:bottom w:val="none" w:sz="0" w:space="0" w:color="auto"/>
            <w:right w:val="none" w:sz="0" w:space="0" w:color="auto"/>
          </w:divBdr>
        </w:div>
      </w:divsChild>
    </w:div>
    <w:div w:id="424230656">
      <w:bodyDiv w:val="1"/>
      <w:marLeft w:val="0"/>
      <w:marRight w:val="0"/>
      <w:marTop w:val="0"/>
      <w:marBottom w:val="0"/>
      <w:divBdr>
        <w:top w:val="none" w:sz="0" w:space="0" w:color="auto"/>
        <w:left w:val="none" w:sz="0" w:space="0" w:color="auto"/>
        <w:bottom w:val="none" w:sz="0" w:space="0" w:color="auto"/>
        <w:right w:val="none" w:sz="0" w:space="0" w:color="auto"/>
      </w:divBdr>
    </w:div>
    <w:div w:id="426579744">
      <w:bodyDiv w:val="1"/>
      <w:marLeft w:val="0"/>
      <w:marRight w:val="0"/>
      <w:marTop w:val="0"/>
      <w:marBottom w:val="0"/>
      <w:divBdr>
        <w:top w:val="none" w:sz="0" w:space="0" w:color="auto"/>
        <w:left w:val="none" w:sz="0" w:space="0" w:color="auto"/>
        <w:bottom w:val="none" w:sz="0" w:space="0" w:color="auto"/>
        <w:right w:val="none" w:sz="0" w:space="0" w:color="auto"/>
      </w:divBdr>
      <w:divsChild>
        <w:div w:id="2018266191">
          <w:marLeft w:val="706"/>
          <w:marRight w:val="0"/>
          <w:marTop w:val="100"/>
          <w:marBottom w:val="0"/>
          <w:divBdr>
            <w:top w:val="none" w:sz="0" w:space="0" w:color="auto"/>
            <w:left w:val="none" w:sz="0" w:space="0" w:color="auto"/>
            <w:bottom w:val="none" w:sz="0" w:space="0" w:color="auto"/>
            <w:right w:val="none" w:sz="0" w:space="0" w:color="auto"/>
          </w:divBdr>
        </w:div>
      </w:divsChild>
    </w:div>
    <w:div w:id="437065356">
      <w:bodyDiv w:val="1"/>
      <w:marLeft w:val="0"/>
      <w:marRight w:val="0"/>
      <w:marTop w:val="0"/>
      <w:marBottom w:val="0"/>
      <w:divBdr>
        <w:top w:val="none" w:sz="0" w:space="0" w:color="auto"/>
        <w:left w:val="none" w:sz="0" w:space="0" w:color="auto"/>
        <w:bottom w:val="none" w:sz="0" w:space="0" w:color="auto"/>
        <w:right w:val="none" w:sz="0" w:space="0" w:color="auto"/>
      </w:divBdr>
    </w:div>
    <w:div w:id="441808810">
      <w:bodyDiv w:val="1"/>
      <w:marLeft w:val="0"/>
      <w:marRight w:val="0"/>
      <w:marTop w:val="0"/>
      <w:marBottom w:val="0"/>
      <w:divBdr>
        <w:top w:val="none" w:sz="0" w:space="0" w:color="auto"/>
        <w:left w:val="none" w:sz="0" w:space="0" w:color="auto"/>
        <w:bottom w:val="none" w:sz="0" w:space="0" w:color="auto"/>
        <w:right w:val="none" w:sz="0" w:space="0" w:color="auto"/>
      </w:divBdr>
    </w:div>
    <w:div w:id="446043748">
      <w:bodyDiv w:val="1"/>
      <w:marLeft w:val="0"/>
      <w:marRight w:val="0"/>
      <w:marTop w:val="0"/>
      <w:marBottom w:val="0"/>
      <w:divBdr>
        <w:top w:val="none" w:sz="0" w:space="0" w:color="auto"/>
        <w:left w:val="none" w:sz="0" w:space="0" w:color="auto"/>
        <w:bottom w:val="none" w:sz="0" w:space="0" w:color="auto"/>
        <w:right w:val="none" w:sz="0" w:space="0" w:color="auto"/>
      </w:divBdr>
      <w:divsChild>
        <w:div w:id="1918855570">
          <w:marLeft w:val="706"/>
          <w:marRight w:val="0"/>
          <w:marTop w:val="100"/>
          <w:marBottom w:val="0"/>
          <w:divBdr>
            <w:top w:val="none" w:sz="0" w:space="0" w:color="auto"/>
            <w:left w:val="none" w:sz="0" w:space="0" w:color="auto"/>
            <w:bottom w:val="none" w:sz="0" w:space="0" w:color="auto"/>
            <w:right w:val="none" w:sz="0" w:space="0" w:color="auto"/>
          </w:divBdr>
        </w:div>
      </w:divsChild>
    </w:div>
    <w:div w:id="475222360">
      <w:bodyDiv w:val="1"/>
      <w:marLeft w:val="0"/>
      <w:marRight w:val="0"/>
      <w:marTop w:val="0"/>
      <w:marBottom w:val="0"/>
      <w:divBdr>
        <w:top w:val="none" w:sz="0" w:space="0" w:color="auto"/>
        <w:left w:val="none" w:sz="0" w:space="0" w:color="auto"/>
        <w:bottom w:val="none" w:sz="0" w:space="0" w:color="auto"/>
        <w:right w:val="none" w:sz="0" w:space="0" w:color="auto"/>
      </w:divBdr>
    </w:div>
    <w:div w:id="513227967">
      <w:bodyDiv w:val="1"/>
      <w:marLeft w:val="0"/>
      <w:marRight w:val="0"/>
      <w:marTop w:val="0"/>
      <w:marBottom w:val="0"/>
      <w:divBdr>
        <w:top w:val="none" w:sz="0" w:space="0" w:color="auto"/>
        <w:left w:val="none" w:sz="0" w:space="0" w:color="auto"/>
        <w:bottom w:val="none" w:sz="0" w:space="0" w:color="auto"/>
        <w:right w:val="none" w:sz="0" w:space="0" w:color="auto"/>
      </w:divBdr>
    </w:div>
    <w:div w:id="522086677">
      <w:bodyDiv w:val="1"/>
      <w:marLeft w:val="0"/>
      <w:marRight w:val="0"/>
      <w:marTop w:val="0"/>
      <w:marBottom w:val="0"/>
      <w:divBdr>
        <w:top w:val="none" w:sz="0" w:space="0" w:color="auto"/>
        <w:left w:val="none" w:sz="0" w:space="0" w:color="auto"/>
        <w:bottom w:val="none" w:sz="0" w:space="0" w:color="auto"/>
        <w:right w:val="none" w:sz="0" w:space="0" w:color="auto"/>
      </w:divBdr>
    </w:div>
    <w:div w:id="540165509">
      <w:bodyDiv w:val="1"/>
      <w:marLeft w:val="0"/>
      <w:marRight w:val="0"/>
      <w:marTop w:val="0"/>
      <w:marBottom w:val="0"/>
      <w:divBdr>
        <w:top w:val="none" w:sz="0" w:space="0" w:color="auto"/>
        <w:left w:val="none" w:sz="0" w:space="0" w:color="auto"/>
        <w:bottom w:val="none" w:sz="0" w:space="0" w:color="auto"/>
        <w:right w:val="none" w:sz="0" w:space="0" w:color="auto"/>
      </w:divBdr>
    </w:div>
    <w:div w:id="546066538">
      <w:bodyDiv w:val="1"/>
      <w:marLeft w:val="0"/>
      <w:marRight w:val="0"/>
      <w:marTop w:val="0"/>
      <w:marBottom w:val="0"/>
      <w:divBdr>
        <w:top w:val="none" w:sz="0" w:space="0" w:color="auto"/>
        <w:left w:val="none" w:sz="0" w:space="0" w:color="auto"/>
        <w:bottom w:val="none" w:sz="0" w:space="0" w:color="auto"/>
        <w:right w:val="none" w:sz="0" w:space="0" w:color="auto"/>
      </w:divBdr>
    </w:div>
    <w:div w:id="574556733">
      <w:bodyDiv w:val="1"/>
      <w:marLeft w:val="0"/>
      <w:marRight w:val="0"/>
      <w:marTop w:val="0"/>
      <w:marBottom w:val="0"/>
      <w:divBdr>
        <w:top w:val="none" w:sz="0" w:space="0" w:color="auto"/>
        <w:left w:val="none" w:sz="0" w:space="0" w:color="auto"/>
        <w:bottom w:val="none" w:sz="0" w:space="0" w:color="auto"/>
        <w:right w:val="none" w:sz="0" w:space="0" w:color="auto"/>
      </w:divBdr>
      <w:divsChild>
        <w:div w:id="744377487">
          <w:marLeft w:val="706"/>
          <w:marRight w:val="0"/>
          <w:marTop w:val="60"/>
          <w:marBottom w:val="0"/>
          <w:divBdr>
            <w:top w:val="none" w:sz="0" w:space="0" w:color="auto"/>
            <w:left w:val="none" w:sz="0" w:space="0" w:color="auto"/>
            <w:bottom w:val="none" w:sz="0" w:space="0" w:color="auto"/>
            <w:right w:val="none" w:sz="0" w:space="0" w:color="auto"/>
          </w:divBdr>
        </w:div>
      </w:divsChild>
    </w:div>
    <w:div w:id="597979656">
      <w:bodyDiv w:val="1"/>
      <w:marLeft w:val="0"/>
      <w:marRight w:val="0"/>
      <w:marTop w:val="0"/>
      <w:marBottom w:val="0"/>
      <w:divBdr>
        <w:top w:val="none" w:sz="0" w:space="0" w:color="auto"/>
        <w:left w:val="none" w:sz="0" w:space="0" w:color="auto"/>
        <w:bottom w:val="none" w:sz="0" w:space="0" w:color="auto"/>
        <w:right w:val="none" w:sz="0" w:space="0" w:color="auto"/>
      </w:divBdr>
    </w:div>
    <w:div w:id="598872128">
      <w:bodyDiv w:val="1"/>
      <w:marLeft w:val="0"/>
      <w:marRight w:val="0"/>
      <w:marTop w:val="0"/>
      <w:marBottom w:val="0"/>
      <w:divBdr>
        <w:top w:val="none" w:sz="0" w:space="0" w:color="auto"/>
        <w:left w:val="none" w:sz="0" w:space="0" w:color="auto"/>
        <w:bottom w:val="none" w:sz="0" w:space="0" w:color="auto"/>
        <w:right w:val="none" w:sz="0" w:space="0" w:color="auto"/>
      </w:divBdr>
    </w:div>
    <w:div w:id="614748128">
      <w:bodyDiv w:val="1"/>
      <w:marLeft w:val="0"/>
      <w:marRight w:val="0"/>
      <w:marTop w:val="0"/>
      <w:marBottom w:val="0"/>
      <w:divBdr>
        <w:top w:val="none" w:sz="0" w:space="0" w:color="auto"/>
        <w:left w:val="none" w:sz="0" w:space="0" w:color="auto"/>
        <w:bottom w:val="none" w:sz="0" w:space="0" w:color="auto"/>
        <w:right w:val="none" w:sz="0" w:space="0" w:color="auto"/>
      </w:divBdr>
    </w:div>
    <w:div w:id="637026874">
      <w:bodyDiv w:val="1"/>
      <w:marLeft w:val="0"/>
      <w:marRight w:val="0"/>
      <w:marTop w:val="0"/>
      <w:marBottom w:val="0"/>
      <w:divBdr>
        <w:top w:val="none" w:sz="0" w:space="0" w:color="auto"/>
        <w:left w:val="none" w:sz="0" w:space="0" w:color="auto"/>
        <w:bottom w:val="none" w:sz="0" w:space="0" w:color="auto"/>
        <w:right w:val="none" w:sz="0" w:space="0" w:color="auto"/>
      </w:divBdr>
    </w:div>
    <w:div w:id="712652573">
      <w:bodyDiv w:val="1"/>
      <w:marLeft w:val="0"/>
      <w:marRight w:val="0"/>
      <w:marTop w:val="0"/>
      <w:marBottom w:val="0"/>
      <w:divBdr>
        <w:top w:val="none" w:sz="0" w:space="0" w:color="auto"/>
        <w:left w:val="none" w:sz="0" w:space="0" w:color="auto"/>
        <w:bottom w:val="none" w:sz="0" w:space="0" w:color="auto"/>
        <w:right w:val="none" w:sz="0" w:space="0" w:color="auto"/>
      </w:divBdr>
    </w:div>
    <w:div w:id="715390982">
      <w:bodyDiv w:val="1"/>
      <w:marLeft w:val="0"/>
      <w:marRight w:val="0"/>
      <w:marTop w:val="0"/>
      <w:marBottom w:val="0"/>
      <w:divBdr>
        <w:top w:val="none" w:sz="0" w:space="0" w:color="auto"/>
        <w:left w:val="none" w:sz="0" w:space="0" w:color="auto"/>
        <w:bottom w:val="none" w:sz="0" w:space="0" w:color="auto"/>
        <w:right w:val="none" w:sz="0" w:space="0" w:color="auto"/>
      </w:divBdr>
    </w:div>
    <w:div w:id="723603161">
      <w:bodyDiv w:val="1"/>
      <w:marLeft w:val="0"/>
      <w:marRight w:val="0"/>
      <w:marTop w:val="0"/>
      <w:marBottom w:val="0"/>
      <w:divBdr>
        <w:top w:val="none" w:sz="0" w:space="0" w:color="auto"/>
        <w:left w:val="none" w:sz="0" w:space="0" w:color="auto"/>
        <w:bottom w:val="none" w:sz="0" w:space="0" w:color="auto"/>
        <w:right w:val="none" w:sz="0" w:space="0" w:color="auto"/>
      </w:divBdr>
    </w:div>
    <w:div w:id="736170241">
      <w:bodyDiv w:val="1"/>
      <w:marLeft w:val="0"/>
      <w:marRight w:val="0"/>
      <w:marTop w:val="0"/>
      <w:marBottom w:val="0"/>
      <w:divBdr>
        <w:top w:val="none" w:sz="0" w:space="0" w:color="auto"/>
        <w:left w:val="none" w:sz="0" w:space="0" w:color="auto"/>
        <w:bottom w:val="none" w:sz="0" w:space="0" w:color="auto"/>
        <w:right w:val="none" w:sz="0" w:space="0" w:color="auto"/>
      </w:divBdr>
    </w:div>
    <w:div w:id="751587329">
      <w:bodyDiv w:val="1"/>
      <w:marLeft w:val="0"/>
      <w:marRight w:val="0"/>
      <w:marTop w:val="0"/>
      <w:marBottom w:val="0"/>
      <w:divBdr>
        <w:top w:val="none" w:sz="0" w:space="0" w:color="auto"/>
        <w:left w:val="none" w:sz="0" w:space="0" w:color="auto"/>
        <w:bottom w:val="none" w:sz="0" w:space="0" w:color="auto"/>
        <w:right w:val="none" w:sz="0" w:space="0" w:color="auto"/>
      </w:divBdr>
    </w:div>
    <w:div w:id="766579608">
      <w:bodyDiv w:val="1"/>
      <w:marLeft w:val="0"/>
      <w:marRight w:val="0"/>
      <w:marTop w:val="0"/>
      <w:marBottom w:val="0"/>
      <w:divBdr>
        <w:top w:val="none" w:sz="0" w:space="0" w:color="auto"/>
        <w:left w:val="none" w:sz="0" w:space="0" w:color="auto"/>
        <w:bottom w:val="none" w:sz="0" w:space="0" w:color="auto"/>
        <w:right w:val="none" w:sz="0" w:space="0" w:color="auto"/>
      </w:divBdr>
    </w:div>
    <w:div w:id="772672444">
      <w:bodyDiv w:val="1"/>
      <w:marLeft w:val="0"/>
      <w:marRight w:val="0"/>
      <w:marTop w:val="0"/>
      <w:marBottom w:val="0"/>
      <w:divBdr>
        <w:top w:val="none" w:sz="0" w:space="0" w:color="auto"/>
        <w:left w:val="none" w:sz="0" w:space="0" w:color="auto"/>
        <w:bottom w:val="none" w:sz="0" w:space="0" w:color="auto"/>
        <w:right w:val="none" w:sz="0" w:space="0" w:color="auto"/>
      </w:divBdr>
      <w:divsChild>
        <w:div w:id="1813516587">
          <w:marLeft w:val="547"/>
          <w:marRight w:val="0"/>
          <w:marTop w:val="0"/>
          <w:marBottom w:val="0"/>
          <w:divBdr>
            <w:top w:val="none" w:sz="0" w:space="0" w:color="auto"/>
            <w:left w:val="none" w:sz="0" w:space="0" w:color="auto"/>
            <w:bottom w:val="none" w:sz="0" w:space="0" w:color="auto"/>
            <w:right w:val="none" w:sz="0" w:space="0" w:color="auto"/>
          </w:divBdr>
        </w:div>
      </w:divsChild>
    </w:div>
    <w:div w:id="774985995">
      <w:bodyDiv w:val="1"/>
      <w:marLeft w:val="0"/>
      <w:marRight w:val="0"/>
      <w:marTop w:val="0"/>
      <w:marBottom w:val="0"/>
      <w:divBdr>
        <w:top w:val="none" w:sz="0" w:space="0" w:color="auto"/>
        <w:left w:val="none" w:sz="0" w:space="0" w:color="auto"/>
        <w:bottom w:val="none" w:sz="0" w:space="0" w:color="auto"/>
        <w:right w:val="none" w:sz="0" w:space="0" w:color="auto"/>
      </w:divBdr>
    </w:div>
    <w:div w:id="801122002">
      <w:bodyDiv w:val="1"/>
      <w:marLeft w:val="0"/>
      <w:marRight w:val="0"/>
      <w:marTop w:val="0"/>
      <w:marBottom w:val="0"/>
      <w:divBdr>
        <w:top w:val="none" w:sz="0" w:space="0" w:color="auto"/>
        <w:left w:val="none" w:sz="0" w:space="0" w:color="auto"/>
        <w:bottom w:val="none" w:sz="0" w:space="0" w:color="auto"/>
        <w:right w:val="none" w:sz="0" w:space="0" w:color="auto"/>
      </w:divBdr>
    </w:div>
    <w:div w:id="839009380">
      <w:bodyDiv w:val="1"/>
      <w:marLeft w:val="0"/>
      <w:marRight w:val="0"/>
      <w:marTop w:val="0"/>
      <w:marBottom w:val="0"/>
      <w:divBdr>
        <w:top w:val="none" w:sz="0" w:space="0" w:color="auto"/>
        <w:left w:val="none" w:sz="0" w:space="0" w:color="auto"/>
        <w:bottom w:val="none" w:sz="0" w:space="0" w:color="auto"/>
        <w:right w:val="none" w:sz="0" w:space="0" w:color="auto"/>
      </w:divBdr>
    </w:div>
    <w:div w:id="847257997">
      <w:bodyDiv w:val="1"/>
      <w:marLeft w:val="0"/>
      <w:marRight w:val="0"/>
      <w:marTop w:val="0"/>
      <w:marBottom w:val="0"/>
      <w:divBdr>
        <w:top w:val="none" w:sz="0" w:space="0" w:color="auto"/>
        <w:left w:val="none" w:sz="0" w:space="0" w:color="auto"/>
        <w:bottom w:val="none" w:sz="0" w:space="0" w:color="auto"/>
        <w:right w:val="none" w:sz="0" w:space="0" w:color="auto"/>
      </w:divBdr>
    </w:div>
    <w:div w:id="853223637">
      <w:bodyDiv w:val="1"/>
      <w:marLeft w:val="0"/>
      <w:marRight w:val="0"/>
      <w:marTop w:val="0"/>
      <w:marBottom w:val="0"/>
      <w:divBdr>
        <w:top w:val="none" w:sz="0" w:space="0" w:color="auto"/>
        <w:left w:val="none" w:sz="0" w:space="0" w:color="auto"/>
        <w:bottom w:val="none" w:sz="0" w:space="0" w:color="auto"/>
        <w:right w:val="none" w:sz="0" w:space="0" w:color="auto"/>
      </w:divBdr>
      <w:divsChild>
        <w:div w:id="1710181109">
          <w:marLeft w:val="706"/>
          <w:marRight w:val="0"/>
          <w:marTop w:val="80"/>
          <w:marBottom w:val="0"/>
          <w:divBdr>
            <w:top w:val="none" w:sz="0" w:space="0" w:color="auto"/>
            <w:left w:val="none" w:sz="0" w:space="0" w:color="auto"/>
            <w:bottom w:val="none" w:sz="0" w:space="0" w:color="auto"/>
            <w:right w:val="none" w:sz="0" w:space="0" w:color="auto"/>
          </w:divBdr>
        </w:div>
      </w:divsChild>
    </w:div>
    <w:div w:id="867571008">
      <w:bodyDiv w:val="1"/>
      <w:marLeft w:val="0"/>
      <w:marRight w:val="0"/>
      <w:marTop w:val="0"/>
      <w:marBottom w:val="0"/>
      <w:divBdr>
        <w:top w:val="none" w:sz="0" w:space="0" w:color="auto"/>
        <w:left w:val="none" w:sz="0" w:space="0" w:color="auto"/>
        <w:bottom w:val="none" w:sz="0" w:space="0" w:color="auto"/>
        <w:right w:val="none" w:sz="0" w:space="0" w:color="auto"/>
      </w:divBdr>
    </w:div>
    <w:div w:id="909845338">
      <w:bodyDiv w:val="1"/>
      <w:marLeft w:val="0"/>
      <w:marRight w:val="0"/>
      <w:marTop w:val="0"/>
      <w:marBottom w:val="0"/>
      <w:divBdr>
        <w:top w:val="none" w:sz="0" w:space="0" w:color="auto"/>
        <w:left w:val="none" w:sz="0" w:space="0" w:color="auto"/>
        <w:bottom w:val="none" w:sz="0" w:space="0" w:color="auto"/>
        <w:right w:val="none" w:sz="0" w:space="0" w:color="auto"/>
      </w:divBdr>
    </w:div>
    <w:div w:id="917209079">
      <w:bodyDiv w:val="1"/>
      <w:marLeft w:val="0"/>
      <w:marRight w:val="0"/>
      <w:marTop w:val="0"/>
      <w:marBottom w:val="0"/>
      <w:divBdr>
        <w:top w:val="none" w:sz="0" w:space="0" w:color="auto"/>
        <w:left w:val="none" w:sz="0" w:space="0" w:color="auto"/>
        <w:bottom w:val="none" w:sz="0" w:space="0" w:color="auto"/>
        <w:right w:val="none" w:sz="0" w:space="0" w:color="auto"/>
      </w:divBdr>
    </w:div>
    <w:div w:id="958336394">
      <w:bodyDiv w:val="1"/>
      <w:marLeft w:val="0"/>
      <w:marRight w:val="0"/>
      <w:marTop w:val="0"/>
      <w:marBottom w:val="0"/>
      <w:divBdr>
        <w:top w:val="none" w:sz="0" w:space="0" w:color="auto"/>
        <w:left w:val="none" w:sz="0" w:space="0" w:color="auto"/>
        <w:bottom w:val="none" w:sz="0" w:space="0" w:color="auto"/>
        <w:right w:val="none" w:sz="0" w:space="0" w:color="auto"/>
      </w:divBdr>
      <w:divsChild>
        <w:div w:id="1698505835">
          <w:marLeft w:val="706"/>
          <w:marRight w:val="0"/>
          <w:marTop w:val="0"/>
          <w:marBottom w:val="0"/>
          <w:divBdr>
            <w:top w:val="none" w:sz="0" w:space="0" w:color="auto"/>
            <w:left w:val="none" w:sz="0" w:space="0" w:color="auto"/>
            <w:bottom w:val="none" w:sz="0" w:space="0" w:color="auto"/>
            <w:right w:val="none" w:sz="0" w:space="0" w:color="auto"/>
          </w:divBdr>
        </w:div>
      </w:divsChild>
    </w:div>
    <w:div w:id="981616295">
      <w:bodyDiv w:val="1"/>
      <w:marLeft w:val="0"/>
      <w:marRight w:val="0"/>
      <w:marTop w:val="0"/>
      <w:marBottom w:val="0"/>
      <w:divBdr>
        <w:top w:val="none" w:sz="0" w:space="0" w:color="auto"/>
        <w:left w:val="none" w:sz="0" w:space="0" w:color="auto"/>
        <w:bottom w:val="none" w:sz="0" w:space="0" w:color="auto"/>
        <w:right w:val="none" w:sz="0" w:space="0" w:color="auto"/>
      </w:divBdr>
      <w:divsChild>
        <w:div w:id="2105419183">
          <w:marLeft w:val="850"/>
          <w:marRight w:val="0"/>
          <w:marTop w:val="180"/>
          <w:marBottom w:val="0"/>
          <w:divBdr>
            <w:top w:val="none" w:sz="0" w:space="0" w:color="auto"/>
            <w:left w:val="none" w:sz="0" w:space="0" w:color="auto"/>
            <w:bottom w:val="none" w:sz="0" w:space="0" w:color="auto"/>
            <w:right w:val="none" w:sz="0" w:space="0" w:color="auto"/>
          </w:divBdr>
        </w:div>
      </w:divsChild>
    </w:div>
    <w:div w:id="994258174">
      <w:bodyDiv w:val="1"/>
      <w:marLeft w:val="0"/>
      <w:marRight w:val="0"/>
      <w:marTop w:val="0"/>
      <w:marBottom w:val="0"/>
      <w:divBdr>
        <w:top w:val="none" w:sz="0" w:space="0" w:color="auto"/>
        <w:left w:val="none" w:sz="0" w:space="0" w:color="auto"/>
        <w:bottom w:val="none" w:sz="0" w:space="0" w:color="auto"/>
        <w:right w:val="none" w:sz="0" w:space="0" w:color="auto"/>
      </w:divBdr>
    </w:div>
    <w:div w:id="1009525589">
      <w:bodyDiv w:val="1"/>
      <w:marLeft w:val="0"/>
      <w:marRight w:val="0"/>
      <w:marTop w:val="0"/>
      <w:marBottom w:val="0"/>
      <w:divBdr>
        <w:top w:val="none" w:sz="0" w:space="0" w:color="auto"/>
        <w:left w:val="none" w:sz="0" w:space="0" w:color="auto"/>
        <w:bottom w:val="none" w:sz="0" w:space="0" w:color="auto"/>
        <w:right w:val="none" w:sz="0" w:space="0" w:color="auto"/>
      </w:divBdr>
    </w:div>
    <w:div w:id="1010526152">
      <w:bodyDiv w:val="1"/>
      <w:marLeft w:val="0"/>
      <w:marRight w:val="0"/>
      <w:marTop w:val="0"/>
      <w:marBottom w:val="0"/>
      <w:divBdr>
        <w:top w:val="none" w:sz="0" w:space="0" w:color="auto"/>
        <w:left w:val="none" w:sz="0" w:space="0" w:color="auto"/>
        <w:bottom w:val="none" w:sz="0" w:space="0" w:color="auto"/>
        <w:right w:val="none" w:sz="0" w:space="0" w:color="auto"/>
      </w:divBdr>
      <w:divsChild>
        <w:div w:id="1929776511">
          <w:marLeft w:val="706"/>
          <w:marRight w:val="0"/>
          <w:marTop w:val="100"/>
          <w:marBottom w:val="0"/>
          <w:divBdr>
            <w:top w:val="none" w:sz="0" w:space="0" w:color="auto"/>
            <w:left w:val="none" w:sz="0" w:space="0" w:color="auto"/>
            <w:bottom w:val="none" w:sz="0" w:space="0" w:color="auto"/>
            <w:right w:val="none" w:sz="0" w:space="0" w:color="auto"/>
          </w:divBdr>
        </w:div>
      </w:divsChild>
    </w:div>
    <w:div w:id="1031035770">
      <w:bodyDiv w:val="1"/>
      <w:marLeft w:val="0"/>
      <w:marRight w:val="0"/>
      <w:marTop w:val="0"/>
      <w:marBottom w:val="0"/>
      <w:divBdr>
        <w:top w:val="none" w:sz="0" w:space="0" w:color="auto"/>
        <w:left w:val="none" w:sz="0" w:space="0" w:color="auto"/>
        <w:bottom w:val="none" w:sz="0" w:space="0" w:color="auto"/>
        <w:right w:val="none" w:sz="0" w:space="0" w:color="auto"/>
      </w:divBdr>
    </w:div>
    <w:div w:id="1052189716">
      <w:bodyDiv w:val="1"/>
      <w:marLeft w:val="0"/>
      <w:marRight w:val="0"/>
      <w:marTop w:val="0"/>
      <w:marBottom w:val="0"/>
      <w:divBdr>
        <w:top w:val="none" w:sz="0" w:space="0" w:color="auto"/>
        <w:left w:val="none" w:sz="0" w:space="0" w:color="auto"/>
        <w:bottom w:val="none" w:sz="0" w:space="0" w:color="auto"/>
        <w:right w:val="none" w:sz="0" w:space="0" w:color="auto"/>
      </w:divBdr>
      <w:divsChild>
        <w:div w:id="453061260">
          <w:marLeft w:val="806"/>
          <w:marRight w:val="0"/>
          <w:marTop w:val="96"/>
          <w:marBottom w:val="0"/>
          <w:divBdr>
            <w:top w:val="none" w:sz="0" w:space="0" w:color="auto"/>
            <w:left w:val="none" w:sz="0" w:space="0" w:color="auto"/>
            <w:bottom w:val="none" w:sz="0" w:space="0" w:color="auto"/>
            <w:right w:val="none" w:sz="0" w:space="0" w:color="auto"/>
          </w:divBdr>
        </w:div>
      </w:divsChild>
    </w:div>
    <w:div w:id="1062405396">
      <w:bodyDiv w:val="1"/>
      <w:marLeft w:val="0"/>
      <w:marRight w:val="0"/>
      <w:marTop w:val="0"/>
      <w:marBottom w:val="0"/>
      <w:divBdr>
        <w:top w:val="none" w:sz="0" w:space="0" w:color="auto"/>
        <w:left w:val="none" w:sz="0" w:space="0" w:color="auto"/>
        <w:bottom w:val="none" w:sz="0" w:space="0" w:color="auto"/>
        <w:right w:val="none" w:sz="0" w:space="0" w:color="auto"/>
      </w:divBdr>
      <w:divsChild>
        <w:div w:id="660156641">
          <w:marLeft w:val="720"/>
          <w:marRight w:val="0"/>
          <w:marTop w:val="120"/>
          <w:marBottom w:val="0"/>
          <w:divBdr>
            <w:top w:val="none" w:sz="0" w:space="0" w:color="auto"/>
            <w:left w:val="none" w:sz="0" w:space="0" w:color="auto"/>
            <w:bottom w:val="none" w:sz="0" w:space="0" w:color="auto"/>
            <w:right w:val="none" w:sz="0" w:space="0" w:color="auto"/>
          </w:divBdr>
        </w:div>
      </w:divsChild>
    </w:div>
    <w:div w:id="1090660833">
      <w:bodyDiv w:val="1"/>
      <w:marLeft w:val="0"/>
      <w:marRight w:val="0"/>
      <w:marTop w:val="0"/>
      <w:marBottom w:val="0"/>
      <w:divBdr>
        <w:top w:val="none" w:sz="0" w:space="0" w:color="auto"/>
        <w:left w:val="none" w:sz="0" w:space="0" w:color="auto"/>
        <w:bottom w:val="none" w:sz="0" w:space="0" w:color="auto"/>
        <w:right w:val="none" w:sz="0" w:space="0" w:color="auto"/>
      </w:divBdr>
    </w:div>
    <w:div w:id="1099986670">
      <w:bodyDiv w:val="1"/>
      <w:marLeft w:val="0"/>
      <w:marRight w:val="0"/>
      <w:marTop w:val="0"/>
      <w:marBottom w:val="0"/>
      <w:divBdr>
        <w:top w:val="none" w:sz="0" w:space="0" w:color="auto"/>
        <w:left w:val="none" w:sz="0" w:space="0" w:color="auto"/>
        <w:bottom w:val="none" w:sz="0" w:space="0" w:color="auto"/>
        <w:right w:val="none" w:sz="0" w:space="0" w:color="auto"/>
      </w:divBdr>
      <w:divsChild>
        <w:div w:id="1939558904">
          <w:marLeft w:val="706"/>
          <w:marRight w:val="0"/>
          <w:marTop w:val="100"/>
          <w:marBottom w:val="0"/>
          <w:divBdr>
            <w:top w:val="none" w:sz="0" w:space="0" w:color="auto"/>
            <w:left w:val="none" w:sz="0" w:space="0" w:color="auto"/>
            <w:bottom w:val="none" w:sz="0" w:space="0" w:color="auto"/>
            <w:right w:val="none" w:sz="0" w:space="0" w:color="auto"/>
          </w:divBdr>
        </w:div>
      </w:divsChild>
    </w:div>
    <w:div w:id="1109010114">
      <w:bodyDiv w:val="1"/>
      <w:marLeft w:val="0"/>
      <w:marRight w:val="0"/>
      <w:marTop w:val="0"/>
      <w:marBottom w:val="0"/>
      <w:divBdr>
        <w:top w:val="none" w:sz="0" w:space="0" w:color="auto"/>
        <w:left w:val="none" w:sz="0" w:space="0" w:color="auto"/>
        <w:bottom w:val="none" w:sz="0" w:space="0" w:color="auto"/>
        <w:right w:val="none" w:sz="0" w:space="0" w:color="auto"/>
      </w:divBdr>
    </w:div>
    <w:div w:id="1110667458">
      <w:bodyDiv w:val="1"/>
      <w:marLeft w:val="0"/>
      <w:marRight w:val="0"/>
      <w:marTop w:val="0"/>
      <w:marBottom w:val="0"/>
      <w:divBdr>
        <w:top w:val="none" w:sz="0" w:space="0" w:color="auto"/>
        <w:left w:val="none" w:sz="0" w:space="0" w:color="auto"/>
        <w:bottom w:val="none" w:sz="0" w:space="0" w:color="auto"/>
        <w:right w:val="none" w:sz="0" w:space="0" w:color="auto"/>
      </w:divBdr>
    </w:div>
    <w:div w:id="1119374541">
      <w:bodyDiv w:val="1"/>
      <w:marLeft w:val="0"/>
      <w:marRight w:val="0"/>
      <w:marTop w:val="0"/>
      <w:marBottom w:val="0"/>
      <w:divBdr>
        <w:top w:val="none" w:sz="0" w:space="0" w:color="auto"/>
        <w:left w:val="none" w:sz="0" w:space="0" w:color="auto"/>
        <w:bottom w:val="none" w:sz="0" w:space="0" w:color="auto"/>
        <w:right w:val="none" w:sz="0" w:space="0" w:color="auto"/>
      </w:divBdr>
    </w:div>
    <w:div w:id="1125660784">
      <w:bodyDiv w:val="1"/>
      <w:marLeft w:val="0"/>
      <w:marRight w:val="0"/>
      <w:marTop w:val="0"/>
      <w:marBottom w:val="0"/>
      <w:divBdr>
        <w:top w:val="none" w:sz="0" w:space="0" w:color="auto"/>
        <w:left w:val="none" w:sz="0" w:space="0" w:color="auto"/>
        <w:bottom w:val="none" w:sz="0" w:space="0" w:color="auto"/>
        <w:right w:val="none" w:sz="0" w:space="0" w:color="auto"/>
      </w:divBdr>
    </w:div>
    <w:div w:id="1128474818">
      <w:bodyDiv w:val="1"/>
      <w:marLeft w:val="0"/>
      <w:marRight w:val="0"/>
      <w:marTop w:val="0"/>
      <w:marBottom w:val="0"/>
      <w:divBdr>
        <w:top w:val="none" w:sz="0" w:space="0" w:color="auto"/>
        <w:left w:val="none" w:sz="0" w:space="0" w:color="auto"/>
        <w:bottom w:val="none" w:sz="0" w:space="0" w:color="auto"/>
        <w:right w:val="none" w:sz="0" w:space="0" w:color="auto"/>
      </w:divBdr>
    </w:div>
    <w:div w:id="1136722443">
      <w:bodyDiv w:val="1"/>
      <w:marLeft w:val="0"/>
      <w:marRight w:val="0"/>
      <w:marTop w:val="0"/>
      <w:marBottom w:val="0"/>
      <w:divBdr>
        <w:top w:val="none" w:sz="0" w:space="0" w:color="auto"/>
        <w:left w:val="none" w:sz="0" w:space="0" w:color="auto"/>
        <w:bottom w:val="none" w:sz="0" w:space="0" w:color="auto"/>
        <w:right w:val="none" w:sz="0" w:space="0" w:color="auto"/>
      </w:divBdr>
    </w:div>
    <w:div w:id="1171988458">
      <w:bodyDiv w:val="1"/>
      <w:marLeft w:val="0"/>
      <w:marRight w:val="0"/>
      <w:marTop w:val="0"/>
      <w:marBottom w:val="0"/>
      <w:divBdr>
        <w:top w:val="none" w:sz="0" w:space="0" w:color="auto"/>
        <w:left w:val="none" w:sz="0" w:space="0" w:color="auto"/>
        <w:bottom w:val="none" w:sz="0" w:space="0" w:color="auto"/>
        <w:right w:val="none" w:sz="0" w:space="0" w:color="auto"/>
      </w:divBdr>
      <w:divsChild>
        <w:div w:id="1825269722">
          <w:marLeft w:val="547"/>
          <w:marRight w:val="0"/>
          <w:marTop w:val="0"/>
          <w:marBottom w:val="0"/>
          <w:divBdr>
            <w:top w:val="none" w:sz="0" w:space="0" w:color="auto"/>
            <w:left w:val="none" w:sz="0" w:space="0" w:color="auto"/>
            <w:bottom w:val="none" w:sz="0" w:space="0" w:color="auto"/>
            <w:right w:val="none" w:sz="0" w:space="0" w:color="auto"/>
          </w:divBdr>
        </w:div>
      </w:divsChild>
    </w:div>
    <w:div w:id="1202325616">
      <w:bodyDiv w:val="1"/>
      <w:marLeft w:val="0"/>
      <w:marRight w:val="0"/>
      <w:marTop w:val="0"/>
      <w:marBottom w:val="0"/>
      <w:divBdr>
        <w:top w:val="none" w:sz="0" w:space="0" w:color="auto"/>
        <w:left w:val="none" w:sz="0" w:space="0" w:color="auto"/>
        <w:bottom w:val="none" w:sz="0" w:space="0" w:color="auto"/>
        <w:right w:val="none" w:sz="0" w:space="0" w:color="auto"/>
      </w:divBdr>
    </w:div>
    <w:div w:id="1210534700">
      <w:bodyDiv w:val="1"/>
      <w:marLeft w:val="0"/>
      <w:marRight w:val="0"/>
      <w:marTop w:val="0"/>
      <w:marBottom w:val="0"/>
      <w:divBdr>
        <w:top w:val="none" w:sz="0" w:space="0" w:color="auto"/>
        <w:left w:val="none" w:sz="0" w:space="0" w:color="auto"/>
        <w:bottom w:val="none" w:sz="0" w:space="0" w:color="auto"/>
        <w:right w:val="none" w:sz="0" w:space="0" w:color="auto"/>
      </w:divBdr>
    </w:div>
    <w:div w:id="1220050588">
      <w:bodyDiv w:val="1"/>
      <w:marLeft w:val="0"/>
      <w:marRight w:val="0"/>
      <w:marTop w:val="0"/>
      <w:marBottom w:val="0"/>
      <w:divBdr>
        <w:top w:val="none" w:sz="0" w:space="0" w:color="auto"/>
        <w:left w:val="none" w:sz="0" w:space="0" w:color="auto"/>
        <w:bottom w:val="none" w:sz="0" w:space="0" w:color="auto"/>
        <w:right w:val="none" w:sz="0" w:space="0" w:color="auto"/>
      </w:divBdr>
    </w:div>
    <w:div w:id="1248878308">
      <w:bodyDiv w:val="1"/>
      <w:marLeft w:val="0"/>
      <w:marRight w:val="0"/>
      <w:marTop w:val="0"/>
      <w:marBottom w:val="0"/>
      <w:divBdr>
        <w:top w:val="none" w:sz="0" w:space="0" w:color="auto"/>
        <w:left w:val="none" w:sz="0" w:space="0" w:color="auto"/>
        <w:bottom w:val="none" w:sz="0" w:space="0" w:color="auto"/>
        <w:right w:val="none" w:sz="0" w:space="0" w:color="auto"/>
      </w:divBdr>
    </w:div>
    <w:div w:id="1268199805">
      <w:bodyDiv w:val="1"/>
      <w:marLeft w:val="0"/>
      <w:marRight w:val="0"/>
      <w:marTop w:val="0"/>
      <w:marBottom w:val="0"/>
      <w:divBdr>
        <w:top w:val="none" w:sz="0" w:space="0" w:color="auto"/>
        <w:left w:val="none" w:sz="0" w:space="0" w:color="auto"/>
        <w:bottom w:val="none" w:sz="0" w:space="0" w:color="auto"/>
        <w:right w:val="none" w:sz="0" w:space="0" w:color="auto"/>
      </w:divBdr>
    </w:div>
    <w:div w:id="1274364042">
      <w:bodyDiv w:val="1"/>
      <w:marLeft w:val="0"/>
      <w:marRight w:val="0"/>
      <w:marTop w:val="0"/>
      <w:marBottom w:val="0"/>
      <w:divBdr>
        <w:top w:val="none" w:sz="0" w:space="0" w:color="auto"/>
        <w:left w:val="none" w:sz="0" w:space="0" w:color="auto"/>
        <w:bottom w:val="none" w:sz="0" w:space="0" w:color="auto"/>
        <w:right w:val="none" w:sz="0" w:space="0" w:color="auto"/>
      </w:divBdr>
    </w:div>
    <w:div w:id="1282154833">
      <w:bodyDiv w:val="1"/>
      <w:marLeft w:val="0"/>
      <w:marRight w:val="0"/>
      <w:marTop w:val="0"/>
      <w:marBottom w:val="0"/>
      <w:divBdr>
        <w:top w:val="none" w:sz="0" w:space="0" w:color="auto"/>
        <w:left w:val="none" w:sz="0" w:space="0" w:color="auto"/>
        <w:bottom w:val="none" w:sz="0" w:space="0" w:color="auto"/>
        <w:right w:val="none" w:sz="0" w:space="0" w:color="auto"/>
      </w:divBdr>
    </w:div>
    <w:div w:id="1292129474">
      <w:bodyDiv w:val="1"/>
      <w:marLeft w:val="0"/>
      <w:marRight w:val="0"/>
      <w:marTop w:val="0"/>
      <w:marBottom w:val="0"/>
      <w:divBdr>
        <w:top w:val="none" w:sz="0" w:space="0" w:color="auto"/>
        <w:left w:val="none" w:sz="0" w:space="0" w:color="auto"/>
        <w:bottom w:val="none" w:sz="0" w:space="0" w:color="auto"/>
        <w:right w:val="none" w:sz="0" w:space="0" w:color="auto"/>
      </w:divBdr>
    </w:div>
    <w:div w:id="1297106117">
      <w:bodyDiv w:val="1"/>
      <w:marLeft w:val="0"/>
      <w:marRight w:val="0"/>
      <w:marTop w:val="0"/>
      <w:marBottom w:val="0"/>
      <w:divBdr>
        <w:top w:val="none" w:sz="0" w:space="0" w:color="auto"/>
        <w:left w:val="none" w:sz="0" w:space="0" w:color="auto"/>
        <w:bottom w:val="none" w:sz="0" w:space="0" w:color="auto"/>
        <w:right w:val="none" w:sz="0" w:space="0" w:color="auto"/>
      </w:divBdr>
    </w:div>
    <w:div w:id="1307247035">
      <w:bodyDiv w:val="1"/>
      <w:marLeft w:val="0"/>
      <w:marRight w:val="0"/>
      <w:marTop w:val="0"/>
      <w:marBottom w:val="0"/>
      <w:divBdr>
        <w:top w:val="none" w:sz="0" w:space="0" w:color="auto"/>
        <w:left w:val="none" w:sz="0" w:space="0" w:color="auto"/>
        <w:bottom w:val="none" w:sz="0" w:space="0" w:color="auto"/>
        <w:right w:val="none" w:sz="0" w:space="0" w:color="auto"/>
      </w:divBdr>
      <w:divsChild>
        <w:div w:id="464395702">
          <w:marLeft w:val="706"/>
          <w:marRight w:val="0"/>
          <w:marTop w:val="0"/>
          <w:marBottom w:val="0"/>
          <w:divBdr>
            <w:top w:val="none" w:sz="0" w:space="0" w:color="auto"/>
            <w:left w:val="none" w:sz="0" w:space="0" w:color="auto"/>
            <w:bottom w:val="none" w:sz="0" w:space="0" w:color="auto"/>
            <w:right w:val="none" w:sz="0" w:space="0" w:color="auto"/>
          </w:divBdr>
        </w:div>
      </w:divsChild>
    </w:div>
    <w:div w:id="1332492816">
      <w:bodyDiv w:val="1"/>
      <w:marLeft w:val="0"/>
      <w:marRight w:val="0"/>
      <w:marTop w:val="0"/>
      <w:marBottom w:val="0"/>
      <w:divBdr>
        <w:top w:val="none" w:sz="0" w:space="0" w:color="auto"/>
        <w:left w:val="none" w:sz="0" w:space="0" w:color="auto"/>
        <w:bottom w:val="none" w:sz="0" w:space="0" w:color="auto"/>
        <w:right w:val="none" w:sz="0" w:space="0" w:color="auto"/>
      </w:divBdr>
    </w:div>
    <w:div w:id="1378316492">
      <w:bodyDiv w:val="1"/>
      <w:marLeft w:val="0"/>
      <w:marRight w:val="0"/>
      <w:marTop w:val="0"/>
      <w:marBottom w:val="0"/>
      <w:divBdr>
        <w:top w:val="none" w:sz="0" w:space="0" w:color="auto"/>
        <w:left w:val="none" w:sz="0" w:space="0" w:color="auto"/>
        <w:bottom w:val="none" w:sz="0" w:space="0" w:color="auto"/>
        <w:right w:val="none" w:sz="0" w:space="0" w:color="auto"/>
      </w:divBdr>
    </w:div>
    <w:div w:id="1442799611">
      <w:bodyDiv w:val="1"/>
      <w:marLeft w:val="0"/>
      <w:marRight w:val="0"/>
      <w:marTop w:val="0"/>
      <w:marBottom w:val="0"/>
      <w:divBdr>
        <w:top w:val="none" w:sz="0" w:space="0" w:color="auto"/>
        <w:left w:val="none" w:sz="0" w:space="0" w:color="auto"/>
        <w:bottom w:val="none" w:sz="0" w:space="0" w:color="auto"/>
        <w:right w:val="none" w:sz="0" w:space="0" w:color="auto"/>
      </w:divBdr>
    </w:div>
    <w:div w:id="1457873681">
      <w:bodyDiv w:val="1"/>
      <w:marLeft w:val="0"/>
      <w:marRight w:val="0"/>
      <w:marTop w:val="0"/>
      <w:marBottom w:val="0"/>
      <w:divBdr>
        <w:top w:val="none" w:sz="0" w:space="0" w:color="auto"/>
        <w:left w:val="none" w:sz="0" w:space="0" w:color="auto"/>
        <w:bottom w:val="none" w:sz="0" w:space="0" w:color="auto"/>
        <w:right w:val="none" w:sz="0" w:space="0" w:color="auto"/>
      </w:divBdr>
    </w:div>
    <w:div w:id="1467089293">
      <w:bodyDiv w:val="1"/>
      <w:marLeft w:val="0"/>
      <w:marRight w:val="0"/>
      <w:marTop w:val="0"/>
      <w:marBottom w:val="0"/>
      <w:divBdr>
        <w:top w:val="none" w:sz="0" w:space="0" w:color="auto"/>
        <w:left w:val="none" w:sz="0" w:space="0" w:color="auto"/>
        <w:bottom w:val="none" w:sz="0" w:space="0" w:color="auto"/>
        <w:right w:val="none" w:sz="0" w:space="0" w:color="auto"/>
      </w:divBdr>
    </w:div>
    <w:div w:id="1469320210">
      <w:bodyDiv w:val="1"/>
      <w:marLeft w:val="0"/>
      <w:marRight w:val="0"/>
      <w:marTop w:val="0"/>
      <w:marBottom w:val="0"/>
      <w:divBdr>
        <w:top w:val="none" w:sz="0" w:space="0" w:color="auto"/>
        <w:left w:val="none" w:sz="0" w:space="0" w:color="auto"/>
        <w:bottom w:val="none" w:sz="0" w:space="0" w:color="auto"/>
        <w:right w:val="none" w:sz="0" w:space="0" w:color="auto"/>
      </w:divBdr>
    </w:div>
    <w:div w:id="1482042235">
      <w:bodyDiv w:val="1"/>
      <w:marLeft w:val="0"/>
      <w:marRight w:val="0"/>
      <w:marTop w:val="0"/>
      <w:marBottom w:val="0"/>
      <w:divBdr>
        <w:top w:val="none" w:sz="0" w:space="0" w:color="auto"/>
        <w:left w:val="none" w:sz="0" w:space="0" w:color="auto"/>
        <w:bottom w:val="none" w:sz="0" w:space="0" w:color="auto"/>
        <w:right w:val="none" w:sz="0" w:space="0" w:color="auto"/>
      </w:divBdr>
      <w:divsChild>
        <w:div w:id="1432235847">
          <w:marLeft w:val="706"/>
          <w:marRight w:val="0"/>
          <w:marTop w:val="80"/>
          <w:marBottom w:val="0"/>
          <w:divBdr>
            <w:top w:val="none" w:sz="0" w:space="0" w:color="auto"/>
            <w:left w:val="none" w:sz="0" w:space="0" w:color="auto"/>
            <w:bottom w:val="none" w:sz="0" w:space="0" w:color="auto"/>
            <w:right w:val="none" w:sz="0" w:space="0" w:color="auto"/>
          </w:divBdr>
        </w:div>
      </w:divsChild>
    </w:div>
    <w:div w:id="1510177391">
      <w:bodyDiv w:val="1"/>
      <w:marLeft w:val="0"/>
      <w:marRight w:val="0"/>
      <w:marTop w:val="0"/>
      <w:marBottom w:val="0"/>
      <w:divBdr>
        <w:top w:val="none" w:sz="0" w:space="0" w:color="auto"/>
        <w:left w:val="none" w:sz="0" w:space="0" w:color="auto"/>
        <w:bottom w:val="none" w:sz="0" w:space="0" w:color="auto"/>
        <w:right w:val="none" w:sz="0" w:space="0" w:color="auto"/>
      </w:divBdr>
    </w:div>
    <w:div w:id="1540776755">
      <w:bodyDiv w:val="1"/>
      <w:marLeft w:val="0"/>
      <w:marRight w:val="0"/>
      <w:marTop w:val="0"/>
      <w:marBottom w:val="0"/>
      <w:divBdr>
        <w:top w:val="none" w:sz="0" w:space="0" w:color="auto"/>
        <w:left w:val="none" w:sz="0" w:space="0" w:color="auto"/>
        <w:bottom w:val="none" w:sz="0" w:space="0" w:color="auto"/>
        <w:right w:val="none" w:sz="0" w:space="0" w:color="auto"/>
      </w:divBdr>
    </w:div>
    <w:div w:id="1545017642">
      <w:bodyDiv w:val="1"/>
      <w:marLeft w:val="0"/>
      <w:marRight w:val="0"/>
      <w:marTop w:val="0"/>
      <w:marBottom w:val="0"/>
      <w:divBdr>
        <w:top w:val="none" w:sz="0" w:space="0" w:color="auto"/>
        <w:left w:val="none" w:sz="0" w:space="0" w:color="auto"/>
        <w:bottom w:val="none" w:sz="0" w:space="0" w:color="auto"/>
        <w:right w:val="none" w:sz="0" w:space="0" w:color="auto"/>
      </w:divBdr>
      <w:divsChild>
        <w:div w:id="365523468">
          <w:marLeft w:val="706"/>
          <w:marRight w:val="0"/>
          <w:marTop w:val="80"/>
          <w:marBottom w:val="0"/>
          <w:divBdr>
            <w:top w:val="none" w:sz="0" w:space="0" w:color="auto"/>
            <w:left w:val="none" w:sz="0" w:space="0" w:color="auto"/>
            <w:bottom w:val="none" w:sz="0" w:space="0" w:color="auto"/>
            <w:right w:val="none" w:sz="0" w:space="0" w:color="auto"/>
          </w:divBdr>
        </w:div>
      </w:divsChild>
    </w:div>
    <w:div w:id="1582249980">
      <w:bodyDiv w:val="1"/>
      <w:marLeft w:val="0"/>
      <w:marRight w:val="0"/>
      <w:marTop w:val="0"/>
      <w:marBottom w:val="0"/>
      <w:divBdr>
        <w:top w:val="none" w:sz="0" w:space="0" w:color="auto"/>
        <w:left w:val="none" w:sz="0" w:space="0" w:color="auto"/>
        <w:bottom w:val="none" w:sz="0" w:space="0" w:color="auto"/>
        <w:right w:val="none" w:sz="0" w:space="0" w:color="auto"/>
      </w:divBdr>
    </w:div>
    <w:div w:id="1602109418">
      <w:bodyDiv w:val="1"/>
      <w:marLeft w:val="0"/>
      <w:marRight w:val="0"/>
      <w:marTop w:val="0"/>
      <w:marBottom w:val="0"/>
      <w:divBdr>
        <w:top w:val="none" w:sz="0" w:space="0" w:color="auto"/>
        <w:left w:val="none" w:sz="0" w:space="0" w:color="auto"/>
        <w:bottom w:val="none" w:sz="0" w:space="0" w:color="auto"/>
        <w:right w:val="none" w:sz="0" w:space="0" w:color="auto"/>
      </w:divBdr>
    </w:div>
    <w:div w:id="1604260175">
      <w:bodyDiv w:val="1"/>
      <w:marLeft w:val="0"/>
      <w:marRight w:val="0"/>
      <w:marTop w:val="0"/>
      <w:marBottom w:val="0"/>
      <w:divBdr>
        <w:top w:val="none" w:sz="0" w:space="0" w:color="auto"/>
        <w:left w:val="none" w:sz="0" w:space="0" w:color="auto"/>
        <w:bottom w:val="none" w:sz="0" w:space="0" w:color="auto"/>
        <w:right w:val="none" w:sz="0" w:space="0" w:color="auto"/>
      </w:divBdr>
    </w:div>
    <w:div w:id="1636720428">
      <w:bodyDiv w:val="1"/>
      <w:marLeft w:val="0"/>
      <w:marRight w:val="0"/>
      <w:marTop w:val="0"/>
      <w:marBottom w:val="0"/>
      <w:divBdr>
        <w:top w:val="none" w:sz="0" w:space="0" w:color="auto"/>
        <w:left w:val="none" w:sz="0" w:space="0" w:color="auto"/>
        <w:bottom w:val="none" w:sz="0" w:space="0" w:color="auto"/>
        <w:right w:val="none" w:sz="0" w:space="0" w:color="auto"/>
      </w:divBdr>
      <w:divsChild>
        <w:div w:id="1344016354">
          <w:marLeft w:val="706"/>
          <w:marRight w:val="0"/>
          <w:marTop w:val="0"/>
          <w:marBottom w:val="0"/>
          <w:divBdr>
            <w:top w:val="none" w:sz="0" w:space="0" w:color="auto"/>
            <w:left w:val="none" w:sz="0" w:space="0" w:color="auto"/>
            <w:bottom w:val="none" w:sz="0" w:space="0" w:color="auto"/>
            <w:right w:val="none" w:sz="0" w:space="0" w:color="auto"/>
          </w:divBdr>
        </w:div>
      </w:divsChild>
    </w:div>
    <w:div w:id="1644234481">
      <w:bodyDiv w:val="1"/>
      <w:marLeft w:val="0"/>
      <w:marRight w:val="0"/>
      <w:marTop w:val="0"/>
      <w:marBottom w:val="0"/>
      <w:divBdr>
        <w:top w:val="none" w:sz="0" w:space="0" w:color="auto"/>
        <w:left w:val="none" w:sz="0" w:space="0" w:color="auto"/>
        <w:bottom w:val="none" w:sz="0" w:space="0" w:color="auto"/>
        <w:right w:val="none" w:sz="0" w:space="0" w:color="auto"/>
      </w:divBdr>
    </w:div>
    <w:div w:id="1650011133">
      <w:bodyDiv w:val="1"/>
      <w:marLeft w:val="0"/>
      <w:marRight w:val="0"/>
      <w:marTop w:val="0"/>
      <w:marBottom w:val="0"/>
      <w:divBdr>
        <w:top w:val="none" w:sz="0" w:space="0" w:color="auto"/>
        <w:left w:val="none" w:sz="0" w:space="0" w:color="auto"/>
        <w:bottom w:val="none" w:sz="0" w:space="0" w:color="auto"/>
        <w:right w:val="none" w:sz="0" w:space="0" w:color="auto"/>
      </w:divBdr>
    </w:div>
    <w:div w:id="1650136126">
      <w:bodyDiv w:val="1"/>
      <w:marLeft w:val="0"/>
      <w:marRight w:val="0"/>
      <w:marTop w:val="0"/>
      <w:marBottom w:val="0"/>
      <w:divBdr>
        <w:top w:val="none" w:sz="0" w:space="0" w:color="auto"/>
        <w:left w:val="none" w:sz="0" w:space="0" w:color="auto"/>
        <w:bottom w:val="none" w:sz="0" w:space="0" w:color="auto"/>
        <w:right w:val="none" w:sz="0" w:space="0" w:color="auto"/>
      </w:divBdr>
    </w:div>
    <w:div w:id="1651129363">
      <w:bodyDiv w:val="1"/>
      <w:marLeft w:val="0"/>
      <w:marRight w:val="0"/>
      <w:marTop w:val="0"/>
      <w:marBottom w:val="0"/>
      <w:divBdr>
        <w:top w:val="none" w:sz="0" w:space="0" w:color="auto"/>
        <w:left w:val="none" w:sz="0" w:space="0" w:color="auto"/>
        <w:bottom w:val="none" w:sz="0" w:space="0" w:color="auto"/>
        <w:right w:val="none" w:sz="0" w:space="0" w:color="auto"/>
      </w:divBdr>
    </w:div>
    <w:div w:id="1657420710">
      <w:bodyDiv w:val="1"/>
      <w:marLeft w:val="0"/>
      <w:marRight w:val="0"/>
      <w:marTop w:val="0"/>
      <w:marBottom w:val="0"/>
      <w:divBdr>
        <w:top w:val="none" w:sz="0" w:space="0" w:color="auto"/>
        <w:left w:val="none" w:sz="0" w:space="0" w:color="auto"/>
        <w:bottom w:val="none" w:sz="0" w:space="0" w:color="auto"/>
        <w:right w:val="none" w:sz="0" w:space="0" w:color="auto"/>
      </w:divBdr>
    </w:div>
    <w:div w:id="1671519587">
      <w:bodyDiv w:val="1"/>
      <w:marLeft w:val="0"/>
      <w:marRight w:val="0"/>
      <w:marTop w:val="0"/>
      <w:marBottom w:val="0"/>
      <w:divBdr>
        <w:top w:val="none" w:sz="0" w:space="0" w:color="auto"/>
        <w:left w:val="none" w:sz="0" w:space="0" w:color="auto"/>
        <w:bottom w:val="none" w:sz="0" w:space="0" w:color="auto"/>
        <w:right w:val="none" w:sz="0" w:space="0" w:color="auto"/>
      </w:divBdr>
    </w:div>
    <w:div w:id="1706562433">
      <w:bodyDiv w:val="1"/>
      <w:marLeft w:val="0"/>
      <w:marRight w:val="0"/>
      <w:marTop w:val="0"/>
      <w:marBottom w:val="0"/>
      <w:divBdr>
        <w:top w:val="none" w:sz="0" w:space="0" w:color="auto"/>
        <w:left w:val="none" w:sz="0" w:space="0" w:color="auto"/>
        <w:bottom w:val="none" w:sz="0" w:space="0" w:color="auto"/>
        <w:right w:val="none" w:sz="0" w:space="0" w:color="auto"/>
      </w:divBdr>
    </w:div>
    <w:div w:id="1718043781">
      <w:bodyDiv w:val="1"/>
      <w:marLeft w:val="0"/>
      <w:marRight w:val="0"/>
      <w:marTop w:val="0"/>
      <w:marBottom w:val="0"/>
      <w:divBdr>
        <w:top w:val="none" w:sz="0" w:space="0" w:color="auto"/>
        <w:left w:val="none" w:sz="0" w:space="0" w:color="auto"/>
        <w:bottom w:val="none" w:sz="0" w:space="0" w:color="auto"/>
        <w:right w:val="none" w:sz="0" w:space="0" w:color="auto"/>
      </w:divBdr>
    </w:div>
    <w:div w:id="1721125537">
      <w:bodyDiv w:val="1"/>
      <w:marLeft w:val="0"/>
      <w:marRight w:val="0"/>
      <w:marTop w:val="0"/>
      <w:marBottom w:val="0"/>
      <w:divBdr>
        <w:top w:val="none" w:sz="0" w:space="0" w:color="auto"/>
        <w:left w:val="none" w:sz="0" w:space="0" w:color="auto"/>
        <w:bottom w:val="none" w:sz="0" w:space="0" w:color="auto"/>
        <w:right w:val="none" w:sz="0" w:space="0" w:color="auto"/>
      </w:divBdr>
    </w:div>
    <w:div w:id="1732583960">
      <w:bodyDiv w:val="1"/>
      <w:marLeft w:val="0"/>
      <w:marRight w:val="0"/>
      <w:marTop w:val="0"/>
      <w:marBottom w:val="0"/>
      <w:divBdr>
        <w:top w:val="none" w:sz="0" w:space="0" w:color="auto"/>
        <w:left w:val="none" w:sz="0" w:space="0" w:color="auto"/>
        <w:bottom w:val="none" w:sz="0" w:space="0" w:color="auto"/>
        <w:right w:val="none" w:sz="0" w:space="0" w:color="auto"/>
      </w:divBdr>
    </w:div>
    <w:div w:id="1771854785">
      <w:bodyDiv w:val="1"/>
      <w:marLeft w:val="0"/>
      <w:marRight w:val="0"/>
      <w:marTop w:val="0"/>
      <w:marBottom w:val="0"/>
      <w:divBdr>
        <w:top w:val="none" w:sz="0" w:space="0" w:color="auto"/>
        <w:left w:val="none" w:sz="0" w:space="0" w:color="auto"/>
        <w:bottom w:val="none" w:sz="0" w:space="0" w:color="auto"/>
        <w:right w:val="none" w:sz="0" w:space="0" w:color="auto"/>
      </w:divBdr>
    </w:div>
    <w:div w:id="1787575787">
      <w:bodyDiv w:val="1"/>
      <w:marLeft w:val="0"/>
      <w:marRight w:val="0"/>
      <w:marTop w:val="0"/>
      <w:marBottom w:val="0"/>
      <w:divBdr>
        <w:top w:val="none" w:sz="0" w:space="0" w:color="auto"/>
        <w:left w:val="none" w:sz="0" w:space="0" w:color="auto"/>
        <w:bottom w:val="none" w:sz="0" w:space="0" w:color="auto"/>
        <w:right w:val="none" w:sz="0" w:space="0" w:color="auto"/>
      </w:divBdr>
    </w:div>
    <w:div w:id="1815490144">
      <w:bodyDiv w:val="1"/>
      <w:marLeft w:val="0"/>
      <w:marRight w:val="0"/>
      <w:marTop w:val="0"/>
      <w:marBottom w:val="0"/>
      <w:divBdr>
        <w:top w:val="none" w:sz="0" w:space="0" w:color="auto"/>
        <w:left w:val="none" w:sz="0" w:space="0" w:color="auto"/>
        <w:bottom w:val="none" w:sz="0" w:space="0" w:color="auto"/>
        <w:right w:val="none" w:sz="0" w:space="0" w:color="auto"/>
      </w:divBdr>
    </w:div>
    <w:div w:id="1825581598">
      <w:bodyDiv w:val="1"/>
      <w:marLeft w:val="0"/>
      <w:marRight w:val="0"/>
      <w:marTop w:val="0"/>
      <w:marBottom w:val="0"/>
      <w:divBdr>
        <w:top w:val="none" w:sz="0" w:space="0" w:color="auto"/>
        <w:left w:val="none" w:sz="0" w:space="0" w:color="auto"/>
        <w:bottom w:val="none" w:sz="0" w:space="0" w:color="auto"/>
        <w:right w:val="none" w:sz="0" w:space="0" w:color="auto"/>
      </w:divBdr>
    </w:div>
    <w:div w:id="1851794831">
      <w:bodyDiv w:val="1"/>
      <w:marLeft w:val="0"/>
      <w:marRight w:val="0"/>
      <w:marTop w:val="0"/>
      <w:marBottom w:val="0"/>
      <w:divBdr>
        <w:top w:val="none" w:sz="0" w:space="0" w:color="auto"/>
        <w:left w:val="none" w:sz="0" w:space="0" w:color="auto"/>
        <w:bottom w:val="none" w:sz="0" w:space="0" w:color="auto"/>
        <w:right w:val="none" w:sz="0" w:space="0" w:color="auto"/>
      </w:divBdr>
    </w:div>
    <w:div w:id="1861162774">
      <w:bodyDiv w:val="1"/>
      <w:marLeft w:val="0"/>
      <w:marRight w:val="0"/>
      <w:marTop w:val="0"/>
      <w:marBottom w:val="0"/>
      <w:divBdr>
        <w:top w:val="none" w:sz="0" w:space="0" w:color="auto"/>
        <w:left w:val="none" w:sz="0" w:space="0" w:color="auto"/>
        <w:bottom w:val="none" w:sz="0" w:space="0" w:color="auto"/>
        <w:right w:val="none" w:sz="0" w:space="0" w:color="auto"/>
      </w:divBdr>
      <w:divsChild>
        <w:div w:id="775907505">
          <w:marLeft w:val="547"/>
          <w:marRight w:val="0"/>
          <w:marTop w:val="0"/>
          <w:marBottom w:val="0"/>
          <w:divBdr>
            <w:top w:val="none" w:sz="0" w:space="0" w:color="auto"/>
            <w:left w:val="none" w:sz="0" w:space="0" w:color="auto"/>
            <w:bottom w:val="none" w:sz="0" w:space="0" w:color="auto"/>
            <w:right w:val="none" w:sz="0" w:space="0" w:color="auto"/>
          </w:divBdr>
        </w:div>
      </w:divsChild>
    </w:div>
    <w:div w:id="1865512670">
      <w:bodyDiv w:val="1"/>
      <w:marLeft w:val="0"/>
      <w:marRight w:val="0"/>
      <w:marTop w:val="0"/>
      <w:marBottom w:val="0"/>
      <w:divBdr>
        <w:top w:val="none" w:sz="0" w:space="0" w:color="auto"/>
        <w:left w:val="none" w:sz="0" w:space="0" w:color="auto"/>
        <w:bottom w:val="none" w:sz="0" w:space="0" w:color="auto"/>
        <w:right w:val="none" w:sz="0" w:space="0" w:color="auto"/>
      </w:divBdr>
    </w:div>
    <w:div w:id="1901478228">
      <w:bodyDiv w:val="1"/>
      <w:marLeft w:val="0"/>
      <w:marRight w:val="0"/>
      <w:marTop w:val="0"/>
      <w:marBottom w:val="0"/>
      <w:divBdr>
        <w:top w:val="none" w:sz="0" w:space="0" w:color="auto"/>
        <w:left w:val="none" w:sz="0" w:space="0" w:color="auto"/>
        <w:bottom w:val="none" w:sz="0" w:space="0" w:color="auto"/>
        <w:right w:val="none" w:sz="0" w:space="0" w:color="auto"/>
      </w:divBdr>
    </w:div>
    <w:div w:id="1922451079">
      <w:bodyDiv w:val="1"/>
      <w:marLeft w:val="0"/>
      <w:marRight w:val="0"/>
      <w:marTop w:val="0"/>
      <w:marBottom w:val="0"/>
      <w:divBdr>
        <w:top w:val="none" w:sz="0" w:space="0" w:color="auto"/>
        <w:left w:val="none" w:sz="0" w:space="0" w:color="auto"/>
        <w:bottom w:val="none" w:sz="0" w:space="0" w:color="auto"/>
        <w:right w:val="none" w:sz="0" w:space="0" w:color="auto"/>
      </w:divBdr>
    </w:div>
    <w:div w:id="1938556786">
      <w:bodyDiv w:val="1"/>
      <w:marLeft w:val="0"/>
      <w:marRight w:val="0"/>
      <w:marTop w:val="0"/>
      <w:marBottom w:val="0"/>
      <w:divBdr>
        <w:top w:val="none" w:sz="0" w:space="0" w:color="auto"/>
        <w:left w:val="none" w:sz="0" w:space="0" w:color="auto"/>
        <w:bottom w:val="none" w:sz="0" w:space="0" w:color="auto"/>
        <w:right w:val="none" w:sz="0" w:space="0" w:color="auto"/>
      </w:divBdr>
    </w:div>
    <w:div w:id="1954510370">
      <w:bodyDiv w:val="1"/>
      <w:marLeft w:val="0"/>
      <w:marRight w:val="0"/>
      <w:marTop w:val="0"/>
      <w:marBottom w:val="0"/>
      <w:divBdr>
        <w:top w:val="none" w:sz="0" w:space="0" w:color="auto"/>
        <w:left w:val="none" w:sz="0" w:space="0" w:color="auto"/>
        <w:bottom w:val="none" w:sz="0" w:space="0" w:color="auto"/>
        <w:right w:val="none" w:sz="0" w:space="0" w:color="auto"/>
      </w:divBdr>
      <w:divsChild>
        <w:div w:id="1427267373">
          <w:marLeft w:val="547"/>
          <w:marRight w:val="0"/>
          <w:marTop w:val="0"/>
          <w:marBottom w:val="0"/>
          <w:divBdr>
            <w:top w:val="none" w:sz="0" w:space="0" w:color="auto"/>
            <w:left w:val="none" w:sz="0" w:space="0" w:color="auto"/>
            <w:bottom w:val="none" w:sz="0" w:space="0" w:color="auto"/>
            <w:right w:val="none" w:sz="0" w:space="0" w:color="auto"/>
          </w:divBdr>
        </w:div>
      </w:divsChild>
    </w:div>
    <w:div w:id="1970551740">
      <w:bodyDiv w:val="1"/>
      <w:marLeft w:val="0"/>
      <w:marRight w:val="0"/>
      <w:marTop w:val="0"/>
      <w:marBottom w:val="0"/>
      <w:divBdr>
        <w:top w:val="none" w:sz="0" w:space="0" w:color="auto"/>
        <w:left w:val="none" w:sz="0" w:space="0" w:color="auto"/>
        <w:bottom w:val="none" w:sz="0" w:space="0" w:color="auto"/>
        <w:right w:val="none" w:sz="0" w:space="0" w:color="auto"/>
      </w:divBdr>
    </w:div>
    <w:div w:id="2006667945">
      <w:bodyDiv w:val="1"/>
      <w:marLeft w:val="0"/>
      <w:marRight w:val="0"/>
      <w:marTop w:val="0"/>
      <w:marBottom w:val="0"/>
      <w:divBdr>
        <w:top w:val="none" w:sz="0" w:space="0" w:color="auto"/>
        <w:left w:val="none" w:sz="0" w:space="0" w:color="auto"/>
        <w:bottom w:val="none" w:sz="0" w:space="0" w:color="auto"/>
        <w:right w:val="none" w:sz="0" w:space="0" w:color="auto"/>
      </w:divBdr>
    </w:div>
    <w:div w:id="2020962961">
      <w:bodyDiv w:val="1"/>
      <w:marLeft w:val="0"/>
      <w:marRight w:val="0"/>
      <w:marTop w:val="0"/>
      <w:marBottom w:val="0"/>
      <w:divBdr>
        <w:top w:val="none" w:sz="0" w:space="0" w:color="auto"/>
        <w:left w:val="none" w:sz="0" w:space="0" w:color="auto"/>
        <w:bottom w:val="none" w:sz="0" w:space="0" w:color="auto"/>
        <w:right w:val="none" w:sz="0" w:space="0" w:color="auto"/>
      </w:divBdr>
    </w:div>
    <w:div w:id="2041390407">
      <w:bodyDiv w:val="1"/>
      <w:marLeft w:val="0"/>
      <w:marRight w:val="0"/>
      <w:marTop w:val="0"/>
      <w:marBottom w:val="0"/>
      <w:divBdr>
        <w:top w:val="none" w:sz="0" w:space="0" w:color="auto"/>
        <w:left w:val="none" w:sz="0" w:space="0" w:color="auto"/>
        <w:bottom w:val="none" w:sz="0" w:space="0" w:color="auto"/>
        <w:right w:val="none" w:sz="0" w:space="0" w:color="auto"/>
      </w:divBdr>
    </w:div>
    <w:div w:id="2049256914">
      <w:bodyDiv w:val="1"/>
      <w:marLeft w:val="0"/>
      <w:marRight w:val="0"/>
      <w:marTop w:val="0"/>
      <w:marBottom w:val="0"/>
      <w:divBdr>
        <w:top w:val="none" w:sz="0" w:space="0" w:color="auto"/>
        <w:left w:val="none" w:sz="0" w:space="0" w:color="auto"/>
        <w:bottom w:val="none" w:sz="0" w:space="0" w:color="auto"/>
        <w:right w:val="none" w:sz="0" w:space="0" w:color="auto"/>
      </w:divBdr>
    </w:div>
    <w:div w:id="2055734251">
      <w:bodyDiv w:val="1"/>
      <w:marLeft w:val="0"/>
      <w:marRight w:val="0"/>
      <w:marTop w:val="0"/>
      <w:marBottom w:val="0"/>
      <w:divBdr>
        <w:top w:val="none" w:sz="0" w:space="0" w:color="auto"/>
        <w:left w:val="none" w:sz="0" w:space="0" w:color="auto"/>
        <w:bottom w:val="none" w:sz="0" w:space="0" w:color="auto"/>
        <w:right w:val="none" w:sz="0" w:space="0" w:color="auto"/>
      </w:divBdr>
    </w:div>
    <w:div w:id="2059817640">
      <w:bodyDiv w:val="1"/>
      <w:marLeft w:val="0"/>
      <w:marRight w:val="0"/>
      <w:marTop w:val="0"/>
      <w:marBottom w:val="0"/>
      <w:divBdr>
        <w:top w:val="none" w:sz="0" w:space="0" w:color="auto"/>
        <w:left w:val="none" w:sz="0" w:space="0" w:color="auto"/>
        <w:bottom w:val="none" w:sz="0" w:space="0" w:color="auto"/>
        <w:right w:val="none" w:sz="0" w:space="0" w:color="auto"/>
      </w:divBdr>
    </w:div>
    <w:div w:id="2067683572">
      <w:bodyDiv w:val="1"/>
      <w:marLeft w:val="0"/>
      <w:marRight w:val="0"/>
      <w:marTop w:val="0"/>
      <w:marBottom w:val="0"/>
      <w:divBdr>
        <w:top w:val="none" w:sz="0" w:space="0" w:color="auto"/>
        <w:left w:val="none" w:sz="0" w:space="0" w:color="auto"/>
        <w:bottom w:val="none" w:sz="0" w:space="0" w:color="auto"/>
        <w:right w:val="none" w:sz="0" w:space="0" w:color="auto"/>
      </w:divBdr>
    </w:div>
    <w:div w:id="2082634004">
      <w:bodyDiv w:val="1"/>
      <w:marLeft w:val="0"/>
      <w:marRight w:val="0"/>
      <w:marTop w:val="0"/>
      <w:marBottom w:val="0"/>
      <w:divBdr>
        <w:top w:val="none" w:sz="0" w:space="0" w:color="auto"/>
        <w:left w:val="none" w:sz="0" w:space="0" w:color="auto"/>
        <w:bottom w:val="none" w:sz="0" w:space="0" w:color="auto"/>
        <w:right w:val="none" w:sz="0" w:space="0" w:color="auto"/>
      </w:divBdr>
    </w:div>
    <w:div w:id="2092005057">
      <w:bodyDiv w:val="1"/>
      <w:marLeft w:val="0"/>
      <w:marRight w:val="0"/>
      <w:marTop w:val="0"/>
      <w:marBottom w:val="0"/>
      <w:divBdr>
        <w:top w:val="none" w:sz="0" w:space="0" w:color="auto"/>
        <w:left w:val="none" w:sz="0" w:space="0" w:color="auto"/>
        <w:bottom w:val="none" w:sz="0" w:space="0" w:color="auto"/>
        <w:right w:val="none" w:sz="0" w:space="0" w:color="auto"/>
      </w:divBdr>
    </w:div>
    <w:div w:id="2103258836">
      <w:bodyDiv w:val="1"/>
      <w:marLeft w:val="0"/>
      <w:marRight w:val="0"/>
      <w:marTop w:val="0"/>
      <w:marBottom w:val="0"/>
      <w:divBdr>
        <w:top w:val="none" w:sz="0" w:space="0" w:color="auto"/>
        <w:left w:val="none" w:sz="0" w:space="0" w:color="auto"/>
        <w:bottom w:val="none" w:sz="0" w:space="0" w:color="auto"/>
        <w:right w:val="none" w:sz="0" w:space="0" w:color="auto"/>
      </w:divBdr>
    </w:div>
    <w:div w:id="2110079513">
      <w:bodyDiv w:val="1"/>
      <w:marLeft w:val="0"/>
      <w:marRight w:val="0"/>
      <w:marTop w:val="0"/>
      <w:marBottom w:val="0"/>
      <w:divBdr>
        <w:top w:val="none" w:sz="0" w:space="0" w:color="auto"/>
        <w:left w:val="none" w:sz="0" w:space="0" w:color="auto"/>
        <w:bottom w:val="none" w:sz="0" w:space="0" w:color="auto"/>
        <w:right w:val="none" w:sz="0" w:space="0" w:color="auto"/>
      </w:divBdr>
      <w:divsChild>
        <w:div w:id="1554389948">
          <w:marLeft w:val="547"/>
          <w:marRight w:val="0"/>
          <w:marTop w:val="0"/>
          <w:marBottom w:val="0"/>
          <w:divBdr>
            <w:top w:val="none" w:sz="0" w:space="0" w:color="auto"/>
            <w:left w:val="none" w:sz="0" w:space="0" w:color="auto"/>
            <w:bottom w:val="none" w:sz="0" w:space="0" w:color="auto"/>
            <w:right w:val="none" w:sz="0" w:space="0" w:color="auto"/>
          </w:divBdr>
        </w:div>
      </w:divsChild>
    </w:div>
    <w:div w:id="21463167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nviparsaniya99@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godhanichirag13@gmail.com"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33F871D-7C86-47B8-A237-4F67E548DBE7}">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5A375-B32C-418B-9E39-79C16DAFA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1403</TotalTime>
  <Pages>24</Pages>
  <Words>12561</Words>
  <Characters>71598</Characters>
  <Application>Microsoft Office Word</Application>
  <DocSecurity>0</DocSecurity>
  <Lines>596</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tanvi parsaniya</dc:creator>
  <cp:keywords/>
  <dc:description/>
  <cp:lastModifiedBy>tanvi parsaniya</cp:lastModifiedBy>
  <cp:revision>44</cp:revision>
  <cp:lastPrinted>2024-11-01T17:56:00Z</cp:lastPrinted>
  <dcterms:created xsi:type="dcterms:W3CDTF">2024-10-27T08:56:00Z</dcterms:created>
  <dcterms:modified xsi:type="dcterms:W3CDTF">2024-12-07T12:09:00Z</dcterms:modified>
  <cp:contentStatus/>
</cp:coreProperties>
</file>