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1C" w:rsidRDefault="002C7B1C" w:rsidP="002F0579">
      <w:pPr>
        <w:jc w:val="both"/>
        <w:rPr>
          <w:rFonts w:ascii="Times New Roman" w:hAnsi="Times New Roman" w:cs="Times New Roman"/>
          <w:b/>
          <w:sz w:val="24"/>
          <w:szCs w:val="24"/>
        </w:rPr>
      </w:pPr>
    </w:p>
    <w:p w:rsidR="00E9422E" w:rsidRDefault="00E9422E" w:rsidP="00E9422E">
      <w:pPr>
        <w:jc w:val="center"/>
        <w:rPr>
          <w:rFonts w:ascii="Times New Roman" w:hAnsi="Times New Roman" w:cs="Times New Roman"/>
          <w:bCs/>
          <w:sz w:val="28"/>
        </w:rPr>
      </w:pPr>
      <w:r>
        <w:rPr>
          <w:rFonts w:ascii="Times New Roman" w:hAnsi="Times New Roman" w:cs="Times New Roman"/>
          <w:bCs/>
          <w:sz w:val="28"/>
        </w:rPr>
        <w:t>CHAPTER TITLE</w:t>
      </w:r>
    </w:p>
    <w:p w:rsidR="00E9422E" w:rsidRPr="00E9422E" w:rsidRDefault="00E9422E" w:rsidP="00E9422E">
      <w:pPr>
        <w:jc w:val="center"/>
        <w:rPr>
          <w:rFonts w:ascii="Times New Roman" w:hAnsi="Times New Roman" w:cs="Times New Roman"/>
          <w:b/>
          <w:sz w:val="28"/>
          <w:szCs w:val="28"/>
        </w:rPr>
      </w:pPr>
      <w:r w:rsidRPr="00E9422E">
        <w:rPr>
          <w:rFonts w:ascii="Times New Roman" w:hAnsi="Times New Roman" w:cs="Times New Roman"/>
          <w:b/>
          <w:sz w:val="28"/>
          <w:szCs w:val="28"/>
        </w:rPr>
        <w:t>HIGH PERFORMANCE LIQUID CHROMATOGRAPHY</w:t>
      </w:r>
    </w:p>
    <w:p w:rsidR="00E9422E" w:rsidRDefault="00E9422E" w:rsidP="00E9422E">
      <w:pPr>
        <w:spacing w:after="0"/>
        <w:jc w:val="center"/>
        <w:rPr>
          <w:rFonts w:ascii="Times New Roman" w:hAnsi="Times New Roman" w:cs="Times New Roman"/>
          <w:bCs/>
          <w:sz w:val="28"/>
          <w:vertAlign w:val="superscript"/>
        </w:rPr>
      </w:pPr>
      <w:r>
        <w:rPr>
          <w:rFonts w:ascii="Times New Roman" w:hAnsi="Times New Roman" w:cs="Times New Roman"/>
          <w:bCs/>
          <w:sz w:val="28"/>
        </w:rPr>
        <w:t xml:space="preserve">Ms. Saloni </w:t>
      </w:r>
      <w:r w:rsidR="00CD497E">
        <w:rPr>
          <w:rFonts w:ascii="Times New Roman" w:hAnsi="Times New Roman" w:cs="Times New Roman"/>
          <w:bCs/>
          <w:sz w:val="28"/>
        </w:rPr>
        <w:t>S.</w:t>
      </w:r>
      <w:r>
        <w:rPr>
          <w:rFonts w:ascii="Times New Roman" w:hAnsi="Times New Roman" w:cs="Times New Roman"/>
          <w:bCs/>
          <w:sz w:val="28"/>
        </w:rPr>
        <w:t>Desai</w:t>
      </w:r>
      <w:r>
        <w:rPr>
          <w:rFonts w:ascii="Times New Roman" w:hAnsi="Times New Roman" w:cs="Times New Roman"/>
          <w:bCs/>
          <w:sz w:val="28"/>
          <w:vertAlign w:val="superscript"/>
        </w:rPr>
        <w:t xml:space="preserve">1 </w:t>
      </w:r>
      <w:r>
        <w:rPr>
          <w:rFonts w:ascii="Times New Roman" w:hAnsi="Times New Roman" w:cs="Times New Roman"/>
          <w:sz w:val="24"/>
          <w:szCs w:val="24"/>
        </w:rPr>
        <w:t>Ms. Sejal M. Khuman</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eastAsia="Times New Roman" w:hAnsi="Times New Roman" w:cs="Times New Roman"/>
          <w:bCs/>
          <w:sz w:val="28"/>
          <w:szCs w:val="36"/>
        </w:rPr>
        <w:t>Ms. Jeshika B. Patel</w:t>
      </w:r>
      <w:r>
        <w:rPr>
          <w:rFonts w:ascii="Times New Roman" w:eastAsia="Times New Roman" w:hAnsi="Times New Roman" w:cs="Times New Roman"/>
          <w:bCs/>
          <w:sz w:val="28"/>
          <w:szCs w:val="36"/>
          <w:vertAlign w:val="superscript"/>
        </w:rPr>
        <w:t xml:space="preserve">3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pacing w:after="0"/>
        <w:rPr>
          <w:rFonts w:ascii="Times New Roman" w:hAnsi="Times New Roman" w:cs="Times New Roman"/>
          <w:b/>
          <w:bCs/>
          <w:sz w:val="28"/>
          <w:vertAlign w:val="superscript"/>
        </w:rPr>
      </w:pPr>
      <w:r>
        <w:rPr>
          <w:rFonts w:ascii="Times New Roman" w:hAnsi="Times New Roman" w:cs="Times New Roman"/>
          <w:b/>
          <w:bCs/>
          <w:sz w:val="28"/>
        </w:rPr>
        <w:t xml:space="preserve">MS. Saloni </w:t>
      </w:r>
      <w:r w:rsidR="00CD497E">
        <w:rPr>
          <w:rFonts w:ascii="Times New Roman" w:hAnsi="Times New Roman" w:cs="Times New Roman"/>
          <w:b/>
          <w:bCs/>
          <w:sz w:val="28"/>
        </w:rPr>
        <w:t xml:space="preserve">S. </w:t>
      </w:r>
      <w:r>
        <w:rPr>
          <w:rFonts w:ascii="Times New Roman" w:hAnsi="Times New Roman" w:cs="Times New Roman"/>
          <w:b/>
          <w:bCs/>
          <w:sz w:val="28"/>
        </w:rPr>
        <w:t>Desai</w:t>
      </w:r>
      <w:r>
        <w:rPr>
          <w:rFonts w:ascii="Times New Roman" w:hAnsi="Times New Roman" w:cs="Times New Roman"/>
          <w:b/>
          <w:bCs/>
          <w:sz w:val="28"/>
          <w:vertAlign w:val="superscript"/>
        </w:rPr>
        <w:t>1</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xml:space="preserve">, </w:t>
      </w:r>
      <w:r>
        <w:rPr>
          <w:rFonts w:ascii="Times New Roman" w:hAnsi="Times New Roman" w:cs="Times New Roman"/>
          <w:bCs/>
          <w:sz w:val="24"/>
        </w:rPr>
        <w:t xml:space="preserve">, </w:t>
      </w:r>
      <w:proofErr w:type="spellStart"/>
      <w:r>
        <w:rPr>
          <w:rFonts w:ascii="Times New Roman" w:hAnsi="Times New Roman" w:cs="Times New Roman"/>
          <w:bCs/>
          <w:sz w:val="24"/>
        </w:rPr>
        <w:t>Ph.D</w:t>
      </w:r>
      <w:proofErr w:type="spellEnd"/>
      <w:r>
        <w:rPr>
          <w:rFonts w:ascii="Times New Roman" w:hAnsi="Times New Roman" w:cs="Times New Roman"/>
          <w:bCs/>
          <w:sz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pacing w:after="0"/>
        <w:rPr>
          <w:rFonts w:ascii="Times New Roman" w:hAnsi="Times New Roman" w:cs="Times New Roman"/>
          <w:b/>
          <w:bCs/>
          <w:sz w:val="24"/>
          <w:szCs w:val="24"/>
        </w:rPr>
      </w:pPr>
      <w:r>
        <w:rPr>
          <w:rFonts w:ascii="Times New Roman" w:hAnsi="Times New Roman" w:cs="Times New Roman"/>
          <w:b/>
          <w:bCs/>
          <w:sz w:val="24"/>
          <w:szCs w:val="24"/>
        </w:rPr>
        <w:t>Ms. Sejal M. Khuman</w:t>
      </w:r>
      <w:r>
        <w:rPr>
          <w:rFonts w:ascii="Times New Roman" w:hAnsi="Times New Roman" w:cs="Times New Roman"/>
          <w:b/>
          <w:bCs/>
          <w:sz w:val="24"/>
          <w:szCs w:val="24"/>
          <w:vertAlign w:val="superscript"/>
        </w:rPr>
        <w:t>2</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E9422E" w:rsidRDefault="00E9422E" w:rsidP="00E9422E">
      <w:pPr>
        <w:spacing w:after="0"/>
        <w:rPr>
          <w:rFonts w:ascii="Times New Roman" w:hAnsi="Times New Roman" w:cs="Times New Roman"/>
          <w:b/>
          <w:bCs/>
          <w:sz w:val="24"/>
          <w:szCs w:val="24"/>
        </w:rPr>
      </w:pPr>
    </w:p>
    <w:p w:rsidR="00E9422E" w:rsidRDefault="00E9422E" w:rsidP="00E9422E">
      <w:pPr>
        <w:shd w:val="clear" w:color="auto" w:fill="FFFFFF"/>
        <w:spacing w:after="0" w:line="240" w:lineRule="auto"/>
        <w:outlineLvl w:val="1"/>
        <w:rPr>
          <w:rFonts w:ascii="Times New Roman" w:eastAsia="Times New Roman" w:hAnsi="Times New Roman" w:cs="Times New Roman"/>
          <w:b/>
          <w:bCs/>
          <w:sz w:val="28"/>
          <w:szCs w:val="36"/>
          <w:vertAlign w:val="superscript"/>
        </w:rPr>
      </w:pPr>
      <w:r>
        <w:rPr>
          <w:rFonts w:ascii="Times New Roman" w:eastAsia="Times New Roman" w:hAnsi="Times New Roman" w:cs="Times New Roman"/>
          <w:b/>
          <w:bCs/>
          <w:sz w:val="28"/>
          <w:szCs w:val="36"/>
        </w:rPr>
        <w:t>Ms. Jeshika B. Patel</w:t>
      </w:r>
      <w:r>
        <w:rPr>
          <w:rFonts w:ascii="Times New Roman" w:eastAsia="Times New Roman" w:hAnsi="Times New Roman" w:cs="Times New Roman"/>
          <w:b/>
          <w:bCs/>
          <w:sz w:val="28"/>
          <w:szCs w:val="36"/>
          <w:vertAlign w:val="superscript"/>
        </w:rPr>
        <w:t>3</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E9422E" w:rsidRDefault="00E9422E" w:rsidP="00E9422E">
      <w:pPr>
        <w:spacing w:after="0"/>
        <w:rPr>
          <w:rFonts w:ascii="Times New Roman" w:hAnsi="Times New Roman" w:cs="Times New Roman"/>
          <w:b/>
          <w:bCs/>
          <w:sz w:val="24"/>
          <w:szCs w:val="24"/>
        </w:rPr>
      </w:pPr>
    </w:p>
    <w:p w:rsidR="00E9422E" w:rsidRDefault="00E9422E" w:rsidP="00E9422E">
      <w:pPr>
        <w:spacing w:after="0"/>
        <w:rPr>
          <w:rFonts w:ascii="Times New Roman" w:hAnsi="Times New Roman" w:cs="Times New Roman"/>
          <w:b/>
          <w:bCs/>
          <w:sz w:val="28"/>
        </w:rPr>
      </w:pPr>
    </w:p>
    <w:p w:rsidR="00E9422E" w:rsidRPr="004A35E0" w:rsidRDefault="00E9422E" w:rsidP="00E9422E">
      <w:pPr>
        <w:spacing w:after="0"/>
        <w:rPr>
          <w:rFonts w:ascii="Times New Roman" w:hAnsi="Times New Roman" w:cs="Times New Roman"/>
          <w:b/>
          <w:sz w:val="28"/>
          <w:szCs w:val="24"/>
        </w:rPr>
      </w:pPr>
      <w:r>
        <w:rPr>
          <w:rFonts w:ascii="Times New Roman" w:hAnsi="Times New Roman" w:cs="Times New Roman"/>
          <w:b/>
          <w:sz w:val="28"/>
          <w:szCs w:val="24"/>
        </w:rPr>
        <w:t>Topics covered</w:t>
      </w:r>
      <w:r w:rsidRPr="004A35E0">
        <w:rPr>
          <w:rFonts w:ascii="Times New Roman" w:hAnsi="Times New Roman" w:cs="Times New Roman"/>
          <w:b/>
          <w:sz w:val="28"/>
          <w:szCs w:val="24"/>
        </w:rPr>
        <w:t xml:space="preserve"> </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bCs/>
          <w:szCs w:val="24"/>
        </w:rPr>
        <w:t xml:space="preserve">Introduction </w:t>
      </w:r>
    </w:p>
    <w:p w:rsidR="00E9422E" w:rsidRPr="00E9422E" w:rsidRDefault="00E9422E" w:rsidP="007234D0">
      <w:pPr>
        <w:pStyle w:val="ListParagraph"/>
        <w:numPr>
          <w:ilvl w:val="1"/>
          <w:numId w:val="29"/>
        </w:numPr>
        <w:spacing w:after="0"/>
        <w:rPr>
          <w:rFonts w:cs="Times New Roman"/>
          <w:bCs/>
          <w:szCs w:val="24"/>
        </w:rPr>
      </w:pPr>
      <w:r w:rsidRPr="00E9422E">
        <w:rPr>
          <w:rFonts w:cs="Times New Roman"/>
        </w:rPr>
        <w:t xml:space="preserve">Benefits of </w:t>
      </w:r>
      <w:r w:rsidR="007234D0" w:rsidRPr="007234D0">
        <w:rPr>
          <w:rFonts w:cs="Times New Roman"/>
        </w:rPr>
        <w:t>high performance liquid chromatography.</w:t>
      </w:r>
    </w:p>
    <w:p w:rsidR="00E9422E" w:rsidRPr="00E9422E" w:rsidRDefault="007234D0" w:rsidP="00E9422E">
      <w:pPr>
        <w:pStyle w:val="ListParagraph"/>
        <w:numPr>
          <w:ilvl w:val="0"/>
          <w:numId w:val="29"/>
        </w:numPr>
        <w:spacing w:after="0"/>
        <w:rPr>
          <w:rFonts w:cs="Times New Roman"/>
          <w:bCs/>
          <w:szCs w:val="24"/>
        </w:rPr>
      </w:pPr>
      <w:r>
        <w:rPr>
          <w:rFonts w:cs="Times New Roman"/>
          <w:color w:val="000000" w:themeColor="text1"/>
          <w:szCs w:val="24"/>
        </w:rPr>
        <w:t>Principles of h</w:t>
      </w:r>
      <w:r w:rsidR="00E9422E" w:rsidRPr="00E9422E">
        <w:rPr>
          <w:rFonts w:cs="Times New Roman"/>
          <w:color w:val="000000" w:themeColor="text1"/>
          <w:szCs w:val="24"/>
        </w:rPr>
        <w:t>igh Performance Liquid Chromatography</w:t>
      </w:r>
    </w:p>
    <w:p w:rsidR="00E9422E" w:rsidRPr="00E9422E" w:rsidRDefault="007234D0" w:rsidP="00E9422E">
      <w:pPr>
        <w:pStyle w:val="ListParagraph"/>
        <w:numPr>
          <w:ilvl w:val="0"/>
          <w:numId w:val="29"/>
        </w:numPr>
        <w:spacing w:after="0"/>
        <w:rPr>
          <w:rFonts w:cs="Times New Roman"/>
          <w:bCs/>
          <w:szCs w:val="24"/>
        </w:rPr>
      </w:pPr>
      <w:r>
        <w:rPr>
          <w:rFonts w:cs="Times New Roman"/>
          <w:color w:val="000000" w:themeColor="text1"/>
          <w:szCs w:val="24"/>
        </w:rPr>
        <w:t>Classification of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rPr>
        <w:t>Instrumentation of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rPr>
        <w:t>System Suitability Of Chromatographic Method</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szCs w:val="24"/>
        </w:rPr>
        <w:t>Application of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color w:val="000000" w:themeColor="text1"/>
          <w:szCs w:val="24"/>
        </w:rPr>
        <w:t>HPLC Method Development</w:t>
      </w:r>
    </w:p>
    <w:p w:rsidR="00E9422E" w:rsidRPr="00E9422E" w:rsidRDefault="00E9422E" w:rsidP="00E9422E">
      <w:pPr>
        <w:pStyle w:val="ListParagraph"/>
        <w:numPr>
          <w:ilvl w:val="0"/>
          <w:numId w:val="29"/>
        </w:numPr>
        <w:jc w:val="both"/>
        <w:rPr>
          <w:rFonts w:cs="Times New Roman"/>
          <w:szCs w:val="24"/>
        </w:rPr>
      </w:pPr>
      <w:r>
        <w:rPr>
          <w:rFonts w:cs="Times New Roman"/>
          <w:szCs w:val="24"/>
        </w:rPr>
        <w:t>Conclusion</w:t>
      </w:r>
    </w:p>
    <w:p w:rsidR="00E9422E" w:rsidRPr="00E9422E" w:rsidRDefault="00E9422E" w:rsidP="00E9422E">
      <w:pPr>
        <w:pStyle w:val="ListParagraph"/>
        <w:numPr>
          <w:ilvl w:val="0"/>
          <w:numId w:val="29"/>
        </w:numPr>
        <w:jc w:val="both"/>
        <w:rPr>
          <w:rFonts w:cs="Times New Roman"/>
          <w:szCs w:val="24"/>
        </w:rPr>
      </w:pPr>
      <w:r w:rsidRPr="00E9422E">
        <w:rPr>
          <w:rFonts w:cs="Times New Roman"/>
          <w:szCs w:val="24"/>
        </w:rPr>
        <w:t>References</w:t>
      </w:r>
    </w:p>
    <w:p w:rsidR="00E9422E" w:rsidRPr="00E9422E" w:rsidRDefault="00E9422E" w:rsidP="002F0579">
      <w:pPr>
        <w:jc w:val="both"/>
        <w:rPr>
          <w:rFonts w:ascii="Times New Roman" w:hAnsi="Times New Roman" w:cs="Times New Roman"/>
          <w:sz w:val="24"/>
          <w:szCs w:val="24"/>
        </w:rPr>
      </w:pPr>
    </w:p>
    <w:p w:rsidR="00E9422E" w:rsidRDefault="00E9422E" w:rsidP="002F0579">
      <w:pPr>
        <w:jc w:val="both"/>
        <w:rPr>
          <w:rFonts w:ascii="Times New Roman" w:hAnsi="Times New Roman" w:cs="Times New Roman"/>
          <w:b/>
          <w:sz w:val="24"/>
          <w:szCs w:val="24"/>
        </w:rPr>
      </w:pPr>
    </w:p>
    <w:p w:rsidR="00E9422E" w:rsidRDefault="00E9422E" w:rsidP="002F0579">
      <w:pPr>
        <w:jc w:val="both"/>
        <w:rPr>
          <w:rFonts w:ascii="Times New Roman" w:hAnsi="Times New Roman" w:cs="Times New Roman"/>
          <w:b/>
          <w:sz w:val="24"/>
          <w:szCs w:val="24"/>
        </w:rPr>
      </w:pPr>
    </w:p>
    <w:p w:rsidR="00E9422E" w:rsidRDefault="00E9422E" w:rsidP="002F0579">
      <w:pPr>
        <w:jc w:val="both"/>
        <w:rPr>
          <w:rFonts w:ascii="Times New Roman" w:hAnsi="Times New Roman" w:cs="Times New Roman"/>
          <w:b/>
          <w:sz w:val="24"/>
          <w:szCs w:val="24"/>
        </w:rPr>
      </w:pPr>
    </w:p>
    <w:p w:rsidR="002C7B1C" w:rsidRPr="002F0579" w:rsidRDefault="007234D0" w:rsidP="002F0579">
      <w:pPr>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rsidR="007234D0" w:rsidRDefault="007234D0" w:rsidP="002F0579">
      <w:pPr>
        <w:jc w:val="both"/>
        <w:rPr>
          <w:rFonts w:ascii="Times New Roman" w:hAnsi="Times New Roman" w:cs="Times New Roman"/>
          <w:sz w:val="24"/>
        </w:rPr>
      </w:pPr>
      <w:r w:rsidRPr="007234D0">
        <w:rPr>
          <w:rFonts w:ascii="Times New Roman" w:hAnsi="Times New Roman" w:cs="Times New Roman"/>
          <w:sz w:val="24"/>
        </w:rPr>
        <w:t xml:space="preserve">One type of column </w:t>
      </w:r>
      <w:proofErr w:type="gramStart"/>
      <w:r w:rsidRPr="007234D0">
        <w:rPr>
          <w:rFonts w:ascii="Times New Roman" w:hAnsi="Times New Roman" w:cs="Times New Roman"/>
          <w:sz w:val="24"/>
        </w:rPr>
        <w:t>chromatography that is commonly used in biochemistry and analysis for the purpose of separating and quantify</w:t>
      </w:r>
      <w:proofErr w:type="gramEnd"/>
      <w:r w:rsidRPr="007234D0">
        <w:rPr>
          <w:rFonts w:ascii="Times New Roman" w:hAnsi="Times New Roman" w:cs="Times New Roman"/>
          <w:sz w:val="24"/>
        </w:rPr>
        <w:t xml:space="preserve"> active compounds is called High Performance Liquid Chromatography (HPLC). HPLC is a frequently employed separation technique that is utilized to determine, separate, and measure the medication. In addition to a variety of various human and animal </w:t>
      </w:r>
      <w:proofErr w:type="gramStart"/>
      <w:r w:rsidRPr="007234D0">
        <w:rPr>
          <w:rFonts w:ascii="Times New Roman" w:hAnsi="Times New Roman" w:cs="Times New Roman"/>
          <w:sz w:val="24"/>
        </w:rPr>
        <w:t>study</w:t>
      </w:r>
      <w:proofErr w:type="gramEnd"/>
      <w:r w:rsidRPr="007234D0">
        <w:rPr>
          <w:rFonts w:ascii="Times New Roman" w:hAnsi="Times New Roman" w:cs="Times New Roman"/>
          <w:sz w:val="24"/>
        </w:rPr>
        <w:t>, the development and validation of high-performance liquid chromatography techniques play critical roles in innovative drug identification, development, and production.</w:t>
      </w:r>
      <w:r w:rsidR="00FD7883">
        <w:rPr>
          <w:rFonts w:ascii="Times New Roman" w:hAnsi="Times New Roman" w:cs="Times New Roman"/>
          <w:sz w:val="24"/>
        </w:rPr>
        <w:t xml:space="preserve"> </w:t>
      </w:r>
      <w:r w:rsidRPr="007234D0">
        <w:rPr>
          <w:rFonts w:ascii="Times New Roman" w:hAnsi="Times New Roman" w:cs="Times New Roman"/>
          <w:sz w:val="24"/>
        </w:rPr>
        <w:t xml:space="preserve">The several steps needed in creating and verifying an HPLC procedure </w:t>
      </w:r>
      <w:proofErr w:type="gramStart"/>
      <w:r w:rsidRPr="007234D0">
        <w:rPr>
          <w:rFonts w:ascii="Times New Roman" w:hAnsi="Times New Roman" w:cs="Times New Roman"/>
          <w:sz w:val="24"/>
        </w:rPr>
        <w:t>are</w:t>
      </w:r>
      <w:proofErr w:type="gramEnd"/>
      <w:r w:rsidRPr="007234D0">
        <w:rPr>
          <w:rFonts w:ascii="Times New Roman" w:hAnsi="Times New Roman" w:cs="Times New Roman"/>
          <w:sz w:val="24"/>
        </w:rPr>
        <w:t xml:space="preserve"> covered in this chapter. Among other things, the chemical structure of the molecules, their synthesis pathway, the solubility of polarity, the pH and </w:t>
      </w:r>
      <w:proofErr w:type="spellStart"/>
      <w:r w:rsidRPr="007234D0">
        <w:rPr>
          <w:rFonts w:ascii="Times New Roman" w:hAnsi="Times New Roman" w:cs="Times New Roman"/>
          <w:sz w:val="24"/>
        </w:rPr>
        <w:t>pKa</w:t>
      </w:r>
      <w:proofErr w:type="spellEnd"/>
      <w:r w:rsidRPr="007234D0">
        <w:rPr>
          <w:rFonts w:ascii="Times New Roman" w:hAnsi="Times New Roman" w:cs="Times New Roman"/>
          <w:sz w:val="24"/>
        </w:rPr>
        <w:t xml:space="preserve"> values, and the activity of functional groups influence the development of an HPLC technology. The validation of a High Performance Liquid Chromatography method includes the consideration of multiple variables, including precision, sensitivity, linearity, range, robustness, system adaptability, limit of detection and limit of quantification, and ICH Guidelines. </w:t>
      </w:r>
    </w:p>
    <w:p w:rsidR="00665C08" w:rsidRPr="00E9422E" w:rsidRDefault="002D46FB" w:rsidP="002F0579">
      <w:pPr>
        <w:jc w:val="both"/>
        <w:rPr>
          <w:rFonts w:ascii="Times New Roman" w:hAnsi="Times New Roman" w:cs="Times New Roman"/>
          <w:b/>
          <w:sz w:val="28"/>
          <w:szCs w:val="24"/>
        </w:rPr>
      </w:pPr>
      <w:r w:rsidRPr="00E9422E">
        <w:rPr>
          <w:rFonts w:ascii="Times New Roman" w:hAnsi="Times New Roman" w:cs="Times New Roman"/>
          <w:sz w:val="24"/>
        </w:rPr>
        <w:t xml:space="preserve">Keywords: </w:t>
      </w:r>
      <w:r w:rsidR="007234D0" w:rsidRPr="007234D0">
        <w:rPr>
          <w:rFonts w:ascii="Times New Roman" w:hAnsi="Times New Roman" w:cs="Times New Roman"/>
          <w:sz w:val="24"/>
        </w:rPr>
        <w:t>Chromatography, Pressure Liquid Chromatography, Method Development and Validation.</w:t>
      </w:r>
    </w:p>
    <w:p w:rsidR="00665C08" w:rsidRPr="002F0579" w:rsidRDefault="00665C08" w:rsidP="002F0579">
      <w:pPr>
        <w:jc w:val="both"/>
        <w:rPr>
          <w:rFonts w:ascii="Times New Roman" w:hAnsi="Times New Roman" w:cs="Times New Roman"/>
          <w:b/>
          <w:sz w:val="24"/>
          <w:szCs w:val="24"/>
        </w:rPr>
      </w:pPr>
    </w:p>
    <w:p w:rsidR="00665C08" w:rsidRPr="002F0579" w:rsidRDefault="00665C08" w:rsidP="002F0579">
      <w:pPr>
        <w:jc w:val="both"/>
        <w:rPr>
          <w:rFonts w:ascii="Times New Roman" w:hAnsi="Times New Roman" w:cs="Times New Roman"/>
          <w:b/>
          <w:sz w:val="24"/>
          <w:szCs w:val="24"/>
        </w:rPr>
      </w:pPr>
      <w:r w:rsidRPr="002F0579">
        <w:rPr>
          <w:rFonts w:ascii="Times New Roman" w:hAnsi="Times New Roman" w:cs="Times New Roman"/>
          <w:b/>
          <w:sz w:val="24"/>
          <w:szCs w:val="24"/>
        </w:rPr>
        <w:t>Introduction:</w:t>
      </w:r>
    </w:p>
    <w:p w:rsidR="009854AB" w:rsidRPr="002F0579" w:rsidRDefault="009854AB" w:rsidP="002F0579">
      <w:pPr>
        <w:pStyle w:val="Heading3"/>
        <w:jc w:val="both"/>
        <w:rPr>
          <w:rFonts w:ascii="Times New Roman" w:hAnsi="Times New Roman" w:cs="Times New Roman"/>
          <w:color w:val="000000" w:themeColor="text1"/>
        </w:rPr>
      </w:pPr>
      <w:r w:rsidRPr="002F0579">
        <w:rPr>
          <w:rFonts w:ascii="Times New Roman" w:hAnsi="Times New Roman" w:cs="Times New Roman"/>
          <w:color w:val="000000" w:themeColor="text1"/>
        </w:rPr>
        <w:t xml:space="preserve">High Performance Liquid Chromatography (HPLC) </w:t>
      </w:r>
      <w:r w:rsidR="00D45B58" w:rsidRPr="002F0579">
        <w:rPr>
          <w:rFonts w:ascii="Times New Roman" w:hAnsi="Times New Roman" w:cs="Times New Roman"/>
          <w:color w:val="000000" w:themeColor="text1"/>
          <w:vertAlign w:val="superscript"/>
        </w:rPr>
        <w:t>[1- 3</w:t>
      </w:r>
      <w:r w:rsidRPr="002F0579">
        <w:rPr>
          <w:rFonts w:ascii="Times New Roman" w:hAnsi="Times New Roman" w:cs="Times New Roman"/>
          <w:color w:val="000000" w:themeColor="text1"/>
          <w:vertAlign w:val="superscript"/>
        </w:rPr>
        <w:t>]</w:t>
      </w:r>
    </w:p>
    <w:p w:rsidR="009854AB" w:rsidRPr="002F0579" w:rsidRDefault="009854AB" w:rsidP="002F0579">
      <w:pPr>
        <w:pStyle w:val="Default"/>
        <w:numPr>
          <w:ilvl w:val="0"/>
          <w:numId w:val="2"/>
        </w:numPr>
        <w:spacing w:line="360" w:lineRule="auto"/>
        <w:jc w:val="both"/>
        <w:rPr>
          <w:rFonts w:ascii="Times New Roman" w:hAnsi="Times New Roman" w:cs="Times New Roman"/>
          <w:bCs/>
        </w:rPr>
      </w:pPr>
      <w:r w:rsidRPr="002F0579">
        <w:rPr>
          <w:rFonts w:ascii="Times New Roman" w:hAnsi="Times New Roman" w:cs="Times New Roman"/>
          <w:bCs/>
        </w:rPr>
        <w:t>High performance liquid chromatography is one of several chromatographic methods for the separation and analysis of chemical mixtures.</w:t>
      </w:r>
    </w:p>
    <w:p w:rsidR="007234D0" w:rsidRDefault="007234D0" w:rsidP="007234D0">
      <w:pPr>
        <w:pStyle w:val="Default"/>
        <w:numPr>
          <w:ilvl w:val="0"/>
          <w:numId w:val="4"/>
        </w:numPr>
        <w:spacing w:line="360" w:lineRule="auto"/>
        <w:jc w:val="both"/>
        <w:rPr>
          <w:rFonts w:ascii="Times New Roman" w:hAnsi="Times New Roman" w:cs="Times New Roman"/>
        </w:rPr>
      </w:pPr>
      <w:r w:rsidRPr="007234D0">
        <w:rPr>
          <w:rFonts w:ascii="Times New Roman" w:hAnsi="Times New Roman" w:cs="Times New Roman"/>
        </w:rPr>
        <w:t>A separation method known as liquid chromatography relies on the sample ingredients' varying rates of distribution between a stationary phase and a mobile phase of liquid.</w:t>
      </w:r>
    </w:p>
    <w:p w:rsidR="007234D0" w:rsidRDefault="007234D0" w:rsidP="002F0579">
      <w:pPr>
        <w:pStyle w:val="Default"/>
        <w:numPr>
          <w:ilvl w:val="0"/>
          <w:numId w:val="4"/>
        </w:numPr>
        <w:spacing w:line="360" w:lineRule="auto"/>
        <w:jc w:val="both"/>
        <w:rPr>
          <w:rFonts w:ascii="Times New Roman" w:hAnsi="Times New Roman" w:cs="Times New Roman"/>
        </w:rPr>
      </w:pPr>
      <w:r w:rsidRPr="007234D0">
        <w:rPr>
          <w:rFonts w:ascii="Times New Roman" w:hAnsi="Times New Roman" w:cs="Times New Roman"/>
        </w:rPr>
        <w:t>Each separated constituent's concentration in the column effluent, which is recorded online by a detector and gives a chromatogram</w:t>
      </w:r>
      <w:r w:rsidR="009854AB" w:rsidRPr="002F0579">
        <w:rPr>
          <w:rFonts w:ascii="Times New Roman" w:hAnsi="Times New Roman" w:cs="Times New Roman"/>
        </w:rPr>
        <w:t>.</w:t>
      </w:r>
    </w:p>
    <w:p w:rsidR="007234D0" w:rsidRPr="007234D0" w:rsidRDefault="007234D0" w:rsidP="002F0579">
      <w:pPr>
        <w:pStyle w:val="Default"/>
        <w:numPr>
          <w:ilvl w:val="0"/>
          <w:numId w:val="4"/>
        </w:numPr>
        <w:spacing w:line="360" w:lineRule="auto"/>
        <w:jc w:val="both"/>
        <w:rPr>
          <w:rFonts w:ascii="Times New Roman" w:hAnsi="Times New Roman" w:cs="Times New Roman"/>
        </w:rPr>
      </w:pPr>
      <w:r w:rsidRPr="007234D0">
        <w:rPr>
          <w:rFonts w:ascii="Times New Roman" w:hAnsi="Times New Roman" w:cs="Times New Roman"/>
        </w:rPr>
        <w:t xml:space="preserve"> The HPLC method is used to analyze the majority of pharmaceuticals in multi-component dosage forms due to its numerous benefits, such as speed, automation ease, accuracy, precision, and specificity.</w:t>
      </w:r>
    </w:p>
    <w:p w:rsidR="007234D0" w:rsidRDefault="007234D0" w:rsidP="002F0579">
      <w:pPr>
        <w:pStyle w:val="Default"/>
        <w:spacing w:line="360" w:lineRule="auto"/>
        <w:jc w:val="both"/>
        <w:rPr>
          <w:rFonts w:ascii="Times New Roman" w:hAnsi="Times New Roman" w:cs="Times New Roman"/>
        </w:rPr>
      </w:pPr>
    </w:p>
    <w:p w:rsidR="009854AB" w:rsidRPr="002F0579" w:rsidRDefault="009854AB" w:rsidP="002F0579">
      <w:pPr>
        <w:pStyle w:val="Default"/>
        <w:spacing w:line="360" w:lineRule="auto"/>
        <w:jc w:val="both"/>
        <w:rPr>
          <w:rFonts w:ascii="Times New Roman" w:hAnsi="Times New Roman" w:cs="Times New Roman"/>
          <w:b/>
        </w:rPr>
      </w:pPr>
      <w:r w:rsidRPr="002F0579">
        <w:rPr>
          <w:rFonts w:ascii="Times New Roman" w:hAnsi="Times New Roman" w:cs="Times New Roman"/>
          <w:b/>
        </w:rPr>
        <w:t xml:space="preserve">Benefits of High performance liquid chromatography (HPLC) </w:t>
      </w:r>
      <w:r w:rsidR="00D45B58" w:rsidRPr="002F0579">
        <w:rPr>
          <w:rFonts w:ascii="Times New Roman" w:hAnsi="Times New Roman" w:cs="Times New Roman"/>
          <w:b/>
          <w:vertAlign w:val="superscript"/>
        </w:rPr>
        <w:t>[2</w:t>
      </w:r>
      <w:proofErr w:type="gramStart"/>
      <w:r w:rsidR="00D45B58" w:rsidRPr="002F0579">
        <w:rPr>
          <w:rFonts w:ascii="Times New Roman" w:hAnsi="Times New Roman" w:cs="Times New Roman"/>
          <w:b/>
          <w:vertAlign w:val="superscript"/>
        </w:rPr>
        <w:t>,3</w:t>
      </w:r>
      <w:proofErr w:type="gramEnd"/>
      <w:r w:rsidRPr="002F0579">
        <w:rPr>
          <w:rFonts w:ascii="Times New Roman" w:hAnsi="Times New Roman" w:cs="Times New Roman"/>
          <w:b/>
          <w:vertAlign w:val="superscript"/>
        </w:rPr>
        <w:t>]</w:t>
      </w:r>
    </w:p>
    <w:p w:rsidR="007234D0" w:rsidRPr="007234D0" w:rsidRDefault="007234D0" w:rsidP="007234D0">
      <w:pPr>
        <w:pStyle w:val="ListParagraph"/>
        <w:numPr>
          <w:ilvl w:val="0"/>
          <w:numId w:val="5"/>
        </w:numPr>
        <w:autoSpaceDE w:val="0"/>
        <w:autoSpaceDN w:val="0"/>
        <w:adjustRightInd w:val="0"/>
        <w:spacing w:after="0" w:line="360" w:lineRule="auto"/>
        <w:jc w:val="both"/>
        <w:rPr>
          <w:rFonts w:cs="Times New Roman"/>
          <w:color w:val="000000"/>
          <w:szCs w:val="24"/>
        </w:rPr>
      </w:pPr>
      <w:r w:rsidRPr="007234D0">
        <w:rPr>
          <w:rFonts w:cs="Times New Roman"/>
          <w:color w:val="000000"/>
          <w:szCs w:val="24"/>
        </w:rPr>
        <w:t xml:space="preserve">Quickness (analysis can be completed in less than 20 minutes) </w:t>
      </w:r>
    </w:p>
    <w:p w:rsidR="007234D0" w:rsidRDefault="007234D0" w:rsidP="007234D0">
      <w:pPr>
        <w:pStyle w:val="ListParagraph"/>
        <w:numPr>
          <w:ilvl w:val="0"/>
          <w:numId w:val="5"/>
        </w:numPr>
        <w:autoSpaceDE w:val="0"/>
        <w:autoSpaceDN w:val="0"/>
        <w:adjustRightInd w:val="0"/>
        <w:spacing w:after="0" w:line="360" w:lineRule="auto"/>
        <w:jc w:val="both"/>
        <w:rPr>
          <w:rFonts w:cs="Times New Roman"/>
          <w:color w:val="000000"/>
          <w:szCs w:val="24"/>
        </w:rPr>
      </w:pPr>
      <w:r w:rsidRPr="007234D0">
        <w:rPr>
          <w:rFonts w:cs="Times New Roman"/>
          <w:color w:val="000000"/>
          <w:szCs w:val="24"/>
        </w:rPr>
        <w:t>Extremely sensitive</w:t>
      </w:r>
    </w:p>
    <w:p w:rsidR="009854AB" w:rsidRPr="002F0579" w:rsidRDefault="009854AB" w:rsidP="007234D0">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Enhanced resolution (</w:t>
      </w:r>
      <w:r w:rsidR="00250842">
        <w:rPr>
          <w:rFonts w:cs="Times New Roman"/>
          <w:color w:val="000000"/>
          <w:szCs w:val="24"/>
        </w:rPr>
        <w:t xml:space="preserve">Various </w:t>
      </w:r>
      <w:r w:rsidRPr="002F0579">
        <w:rPr>
          <w:rFonts w:cs="Times New Roman"/>
          <w:color w:val="000000"/>
          <w:szCs w:val="24"/>
        </w:rPr>
        <w:t>stationary phase)</w:t>
      </w:r>
    </w:p>
    <w:p w:rsidR="009854AB" w:rsidRPr="002F0579" w:rsidRDefault="00250842" w:rsidP="002F0579">
      <w:pPr>
        <w:pStyle w:val="ListParagraph"/>
        <w:numPr>
          <w:ilvl w:val="0"/>
          <w:numId w:val="5"/>
        </w:numPr>
        <w:autoSpaceDE w:val="0"/>
        <w:autoSpaceDN w:val="0"/>
        <w:adjustRightInd w:val="0"/>
        <w:spacing w:after="0" w:line="360" w:lineRule="auto"/>
        <w:jc w:val="both"/>
        <w:rPr>
          <w:rFonts w:cs="Times New Roman"/>
          <w:color w:val="000000"/>
          <w:szCs w:val="24"/>
        </w:rPr>
      </w:pPr>
      <w:r>
        <w:rPr>
          <w:rFonts w:cs="Times New Roman"/>
          <w:color w:val="000000"/>
          <w:szCs w:val="24"/>
        </w:rPr>
        <w:t xml:space="preserve">Reviable </w:t>
      </w:r>
      <w:r w:rsidR="009854AB" w:rsidRPr="002F0579">
        <w:rPr>
          <w:rFonts w:cs="Times New Roman"/>
          <w:color w:val="000000"/>
          <w:szCs w:val="24"/>
        </w:rPr>
        <w:t>columns</w:t>
      </w:r>
    </w:p>
    <w:p w:rsidR="0029361A"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29361A">
        <w:rPr>
          <w:rFonts w:cs="Times New Roman"/>
          <w:color w:val="000000"/>
          <w:szCs w:val="24"/>
        </w:rPr>
        <w:t>Absolute for low-volatility compounds</w:t>
      </w:r>
    </w:p>
    <w:p w:rsidR="0029361A" w:rsidRPr="0029361A"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29361A">
        <w:rPr>
          <w:rFonts w:cs="Times New Roman"/>
          <w:color w:val="000000"/>
          <w:szCs w:val="24"/>
        </w:rPr>
        <w:lastRenderedPageBreak/>
        <w:t>Simple sample handling, recovery, and maintaining</w:t>
      </w:r>
    </w:p>
    <w:p w:rsidR="0029361A" w:rsidRPr="0029361A"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29361A">
        <w:rPr>
          <w:rFonts w:cs="Times New Roman"/>
          <w:color w:val="000000"/>
          <w:szCs w:val="24"/>
        </w:rPr>
        <w:t>Accurate and Repeatable </w:t>
      </w:r>
    </w:p>
    <w:p w:rsidR="0029361A"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29361A">
        <w:rPr>
          <w:rFonts w:cs="Times New Roman"/>
          <w:color w:val="000000"/>
          <w:szCs w:val="24"/>
        </w:rPr>
        <w:t xml:space="preserve">Instrumentation lends itself to mechanization and quantification (less </w:t>
      </w:r>
      <w:proofErr w:type="spellStart"/>
      <w:r w:rsidRPr="0029361A">
        <w:rPr>
          <w:rFonts w:cs="Times New Roman"/>
          <w:color w:val="000000"/>
          <w:szCs w:val="24"/>
        </w:rPr>
        <w:t>labor</w:t>
      </w:r>
      <w:proofErr w:type="spellEnd"/>
      <w:r w:rsidRPr="0029361A">
        <w:rPr>
          <w:rFonts w:cs="Times New Roman"/>
          <w:color w:val="000000"/>
          <w:szCs w:val="24"/>
        </w:rPr>
        <w:t xml:space="preserve"> and time)</w:t>
      </w:r>
    </w:p>
    <w:p w:rsidR="0029361A"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29361A">
        <w:rPr>
          <w:rFonts w:cs="Times New Roman"/>
          <w:color w:val="000000"/>
          <w:szCs w:val="24"/>
        </w:rPr>
        <w:t xml:space="preserve">Capable of significantly larger-scale preparative liquid chromatography </w:t>
      </w:r>
    </w:p>
    <w:p w:rsidR="0029361A" w:rsidRPr="0029361A"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29361A">
        <w:rPr>
          <w:rFonts w:cs="Times New Roman"/>
          <w:color w:val="000000"/>
          <w:szCs w:val="24"/>
        </w:rPr>
        <w:t>calculations; performed by integrator itself</w:t>
      </w:r>
    </w:p>
    <w:p w:rsidR="009854AB" w:rsidRPr="002F0579" w:rsidRDefault="009854AB" w:rsidP="002F0579">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2F0579">
        <w:rPr>
          <w:rFonts w:ascii="Times New Roman" w:hAnsi="Times New Roman" w:cs="Times New Roman"/>
          <w:i w:val="0"/>
          <w:color w:val="000000" w:themeColor="text1"/>
          <w:szCs w:val="24"/>
        </w:rPr>
        <w:t xml:space="preserve">Principles of High Performance Liquid Chromatography </w:t>
      </w:r>
      <w:r w:rsidRPr="002F0579">
        <w:rPr>
          <w:rFonts w:ascii="Times New Roman" w:hAnsi="Times New Roman" w:cs="Times New Roman"/>
          <w:i w:val="0"/>
          <w:color w:val="000000" w:themeColor="text1"/>
          <w:szCs w:val="24"/>
          <w:vertAlign w:val="superscript"/>
        </w:rPr>
        <w:t>[</w:t>
      </w:r>
      <w:r w:rsidR="00D45B58" w:rsidRPr="002F0579">
        <w:rPr>
          <w:rFonts w:ascii="Times New Roman" w:hAnsi="Times New Roman" w:cs="Times New Roman"/>
          <w:i w:val="0"/>
          <w:color w:val="000000" w:themeColor="text1"/>
          <w:szCs w:val="24"/>
          <w:vertAlign w:val="superscript"/>
        </w:rPr>
        <w:t>3</w:t>
      </w:r>
      <w:r w:rsidRPr="002F0579">
        <w:rPr>
          <w:rFonts w:ascii="Times New Roman" w:hAnsi="Times New Roman" w:cs="Times New Roman"/>
          <w:i w:val="0"/>
          <w:color w:val="000000" w:themeColor="text1"/>
          <w:szCs w:val="24"/>
          <w:vertAlign w:val="superscript"/>
        </w:rPr>
        <w:t>]</w:t>
      </w:r>
    </w:p>
    <w:p w:rsidR="0029361A" w:rsidRDefault="0029361A" w:rsidP="0029361A">
      <w:pPr>
        <w:pStyle w:val="Heading4"/>
        <w:numPr>
          <w:ilvl w:val="0"/>
          <w:numId w:val="30"/>
        </w:numPr>
        <w:spacing w:line="360" w:lineRule="auto"/>
        <w:jc w:val="both"/>
        <w:rPr>
          <w:rFonts w:ascii="Times New Roman" w:eastAsiaTheme="minorEastAsia" w:hAnsi="Times New Roman" w:cs="Times New Roman"/>
          <w:b w:val="0"/>
          <w:bCs w:val="0"/>
          <w:i w:val="0"/>
          <w:iCs w:val="0"/>
          <w:color w:val="000000"/>
          <w:szCs w:val="24"/>
        </w:rPr>
      </w:pPr>
      <w:proofErr w:type="gramStart"/>
      <w:r w:rsidRPr="0029361A">
        <w:rPr>
          <w:rFonts w:ascii="Times New Roman" w:eastAsiaTheme="minorEastAsia" w:hAnsi="Times New Roman" w:cs="Times New Roman"/>
          <w:b w:val="0"/>
          <w:bCs w:val="0"/>
          <w:i w:val="0"/>
          <w:iCs w:val="0"/>
          <w:color w:val="000000"/>
          <w:szCs w:val="24"/>
        </w:rPr>
        <w:t>The interaction between the solute and stationary phase, which forms the basis of the separation process.</w:t>
      </w:r>
      <w:proofErr w:type="gramEnd"/>
    </w:p>
    <w:p w:rsidR="0029361A" w:rsidRDefault="0029361A" w:rsidP="0029361A">
      <w:pPr>
        <w:pStyle w:val="Heading4"/>
        <w:numPr>
          <w:ilvl w:val="0"/>
          <w:numId w:val="30"/>
        </w:numPr>
        <w:spacing w:line="360" w:lineRule="auto"/>
        <w:jc w:val="both"/>
        <w:rPr>
          <w:rFonts w:ascii="Times New Roman" w:eastAsiaTheme="minorEastAsia" w:hAnsi="Times New Roman" w:cs="Times New Roman"/>
          <w:b w:val="0"/>
          <w:bCs w:val="0"/>
          <w:i w:val="0"/>
          <w:iCs w:val="0"/>
          <w:color w:val="000000"/>
          <w:szCs w:val="24"/>
        </w:rPr>
      </w:pPr>
      <w:r w:rsidRPr="0029361A">
        <w:rPr>
          <w:rFonts w:ascii="Times New Roman" w:eastAsiaTheme="minorEastAsia" w:hAnsi="Times New Roman" w:cs="Times New Roman"/>
          <w:b w:val="0"/>
          <w:bCs w:val="0"/>
          <w:i w:val="0"/>
          <w:iCs w:val="0"/>
          <w:color w:val="000000"/>
          <w:szCs w:val="24"/>
        </w:rPr>
        <w:t>Diffusion mechanisms induce the solute to dilution in the mobile phase, which inhibits separation.</w:t>
      </w:r>
    </w:p>
    <w:p w:rsidR="009854AB" w:rsidRPr="0029361A" w:rsidRDefault="009854AB" w:rsidP="0029361A">
      <w:pPr>
        <w:pStyle w:val="Heading4"/>
        <w:numPr>
          <w:ilvl w:val="0"/>
          <w:numId w:val="0"/>
        </w:numPr>
        <w:spacing w:line="360" w:lineRule="auto"/>
        <w:ind w:left="864" w:hanging="864"/>
        <w:jc w:val="both"/>
        <w:rPr>
          <w:rFonts w:ascii="Times New Roman" w:eastAsiaTheme="minorEastAsia" w:hAnsi="Times New Roman" w:cs="Times New Roman"/>
          <w:b w:val="0"/>
          <w:bCs w:val="0"/>
          <w:i w:val="0"/>
          <w:iCs w:val="0"/>
          <w:color w:val="000000"/>
          <w:szCs w:val="24"/>
        </w:rPr>
      </w:pPr>
      <w:r w:rsidRPr="0029361A">
        <w:rPr>
          <w:rFonts w:ascii="Times New Roman" w:hAnsi="Times New Roman" w:cs="Times New Roman"/>
          <w:i w:val="0"/>
          <w:color w:val="000000" w:themeColor="text1"/>
          <w:szCs w:val="24"/>
        </w:rPr>
        <w:t xml:space="preserve">Classification of High Performance Liquid Chromatography </w:t>
      </w:r>
      <w:r w:rsidRPr="0029361A">
        <w:rPr>
          <w:rFonts w:ascii="Times New Roman" w:hAnsi="Times New Roman" w:cs="Times New Roman"/>
          <w:i w:val="0"/>
          <w:color w:val="000000" w:themeColor="text1"/>
          <w:szCs w:val="24"/>
          <w:vertAlign w:val="superscript"/>
        </w:rPr>
        <w:t>[</w:t>
      </w:r>
      <w:r w:rsidR="00D45B58" w:rsidRPr="0029361A">
        <w:rPr>
          <w:rFonts w:ascii="Times New Roman" w:hAnsi="Times New Roman" w:cs="Times New Roman"/>
          <w:i w:val="0"/>
          <w:color w:val="000000" w:themeColor="text1"/>
          <w:szCs w:val="24"/>
          <w:vertAlign w:val="superscript"/>
        </w:rPr>
        <w:t>4</w:t>
      </w:r>
      <w:r w:rsidRPr="0029361A">
        <w:rPr>
          <w:rFonts w:ascii="Times New Roman" w:hAnsi="Times New Roman" w:cs="Times New Roman"/>
          <w:i w:val="0"/>
          <w:color w:val="000000" w:themeColor="text1"/>
          <w:szCs w:val="24"/>
          <w:vertAlign w:val="superscript"/>
        </w:rPr>
        <w:t>]</w:t>
      </w:r>
    </w:p>
    <w:p w:rsidR="009854AB" w:rsidRPr="00E9422E" w:rsidRDefault="0016343C" w:rsidP="002F0579">
      <w:pPr>
        <w:pStyle w:val="ListParagraph"/>
        <w:numPr>
          <w:ilvl w:val="0"/>
          <w:numId w:val="7"/>
        </w:numPr>
        <w:autoSpaceDE w:val="0"/>
        <w:autoSpaceDN w:val="0"/>
        <w:adjustRightInd w:val="0"/>
        <w:spacing w:after="0" w:line="360" w:lineRule="auto"/>
        <w:jc w:val="both"/>
        <w:rPr>
          <w:rFonts w:cs="Times New Roman"/>
          <w:b/>
          <w:color w:val="000000"/>
          <w:szCs w:val="24"/>
        </w:rPr>
      </w:pPr>
      <w:r>
        <w:rPr>
          <w:rFonts w:cs="Times New Roman"/>
          <w:color w:val="000000"/>
          <w:szCs w:val="24"/>
        </w:rPr>
        <w:t xml:space="preserve">On the basis of </w:t>
      </w:r>
      <w:r w:rsidR="009854AB" w:rsidRPr="00E9422E">
        <w:rPr>
          <w:rFonts w:cs="Times New Roman"/>
          <w:color w:val="000000"/>
          <w:szCs w:val="24"/>
        </w:rPr>
        <w:t>mode of separation</w:t>
      </w:r>
    </w:p>
    <w:p w:rsidR="009854AB" w:rsidRPr="00E9422E" w:rsidRDefault="009854AB" w:rsidP="002F0579">
      <w:pPr>
        <w:pStyle w:val="ListParagraph"/>
        <w:numPr>
          <w:ilvl w:val="0"/>
          <w:numId w:val="8"/>
        </w:numPr>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Normal phase chromatography </w:t>
      </w:r>
    </w:p>
    <w:p w:rsidR="0029361A" w:rsidRPr="0029361A" w:rsidRDefault="0029361A" w:rsidP="0029361A">
      <w:pPr>
        <w:pStyle w:val="ListParagraph"/>
        <w:autoSpaceDE w:val="0"/>
        <w:autoSpaceDN w:val="0"/>
        <w:adjustRightInd w:val="0"/>
        <w:spacing w:after="0" w:line="360" w:lineRule="auto"/>
        <w:ind w:left="786"/>
        <w:jc w:val="both"/>
        <w:rPr>
          <w:rFonts w:cs="Times New Roman"/>
          <w:b/>
          <w:color w:val="000000"/>
          <w:szCs w:val="24"/>
        </w:rPr>
      </w:pPr>
      <w:r w:rsidRPr="0029361A">
        <w:rPr>
          <w:rFonts w:cs="Times New Roman"/>
          <w:color w:val="000000"/>
          <w:szCs w:val="24"/>
        </w:rPr>
        <w:t>The basis for separation in this Normal Phase Chromatography method is polarity. Hexane, benzene, and other chemical solvents are examples of the non-polar mobile phase, while the polar stationary phase includes types of silica gel, cyanotype, and amino gel.</w:t>
      </w:r>
    </w:p>
    <w:p w:rsidR="009854AB" w:rsidRPr="00E9422E" w:rsidRDefault="009854AB" w:rsidP="0029361A">
      <w:pPr>
        <w:pStyle w:val="ListParagraph"/>
        <w:numPr>
          <w:ilvl w:val="0"/>
          <w:numId w:val="8"/>
        </w:numPr>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Reverse phase chromatography </w:t>
      </w:r>
    </w:p>
    <w:p w:rsidR="0029361A" w:rsidRDefault="0029361A" w:rsidP="0029361A">
      <w:pPr>
        <w:pStyle w:val="ListParagraph"/>
        <w:autoSpaceDE w:val="0"/>
        <w:autoSpaceDN w:val="0"/>
        <w:adjustRightInd w:val="0"/>
        <w:spacing w:after="0" w:line="360" w:lineRule="auto"/>
        <w:ind w:left="502"/>
        <w:jc w:val="both"/>
        <w:rPr>
          <w:rFonts w:cs="Times New Roman"/>
          <w:color w:val="000000"/>
          <w:szCs w:val="24"/>
        </w:rPr>
      </w:pPr>
      <w:r w:rsidRPr="0029361A">
        <w:rPr>
          <w:rFonts w:cs="Times New Roman"/>
          <w:color w:val="000000"/>
          <w:szCs w:val="24"/>
        </w:rPr>
        <w:t xml:space="preserve">It is the opposite of conventional phase chromatography, in which the mobile phase is </w:t>
      </w:r>
      <w:proofErr w:type="gramStart"/>
      <w:r w:rsidRPr="0029361A">
        <w:rPr>
          <w:rFonts w:cs="Times New Roman"/>
          <w:color w:val="000000"/>
          <w:szCs w:val="24"/>
        </w:rPr>
        <w:t>polar</w:t>
      </w:r>
      <w:proofErr w:type="gramEnd"/>
      <w:r w:rsidRPr="0029361A">
        <w:rPr>
          <w:rFonts w:cs="Times New Roman"/>
          <w:color w:val="000000"/>
          <w:szCs w:val="24"/>
        </w:rPr>
        <w:t xml:space="preserve"> and the stationary one is non-polar. Organic solvents like methanol, acetonitrile, and buffer (phosphate buffer) are examples of mobile phases.</w:t>
      </w:r>
    </w:p>
    <w:p w:rsidR="009854AB" w:rsidRPr="00E9422E" w:rsidRDefault="009854AB" w:rsidP="0029361A">
      <w:pPr>
        <w:pStyle w:val="ListParagraph"/>
        <w:numPr>
          <w:ilvl w:val="0"/>
          <w:numId w:val="7"/>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Based on the principle of separation</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Absorption chromatography </w:t>
      </w:r>
    </w:p>
    <w:p w:rsidR="0029361A" w:rsidRDefault="0029361A" w:rsidP="0029361A">
      <w:pPr>
        <w:pStyle w:val="ListParagraph"/>
        <w:autoSpaceDE w:val="0"/>
        <w:autoSpaceDN w:val="0"/>
        <w:adjustRightInd w:val="0"/>
        <w:spacing w:after="0" w:line="360" w:lineRule="auto"/>
        <w:jc w:val="both"/>
        <w:rPr>
          <w:rFonts w:cs="Times New Roman"/>
          <w:color w:val="000000"/>
          <w:szCs w:val="24"/>
        </w:rPr>
      </w:pPr>
      <w:r w:rsidRPr="0029361A">
        <w:rPr>
          <w:rFonts w:cs="Times New Roman"/>
          <w:color w:val="000000"/>
          <w:szCs w:val="24"/>
        </w:rPr>
        <w:t>The solute molecule in absorption chromatography adhered directly to the stationary phase's surface. The components with higher affinity for the mobile phase elute first, followed by those with lower affinity for the stationary phase.</w:t>
      </w:r>
    </w:p>
    <w:p w:rsidR="009854AB" w:rsidRPr="00E9422E" w:rsidRDefault="009854AB" w:rsidP="0029361A">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Ion-exchange chromatography </w:t>
      </w:r>
    </w:p>
    <w:p w:rsidR="0029361A" w:rsidRDefault="0029361A" w:rsidP="0029361A">
      <w:pPr>
        <w:pStyle w:val="ListParagraph"/>
        <w:autoSpaceDE w:val="0"/>
        <w:autoSpaceDN w:val="0"/>
        <w:adjustRightInd w:val="0"/>
        <w:spacing w:after="0" w:line="360" w:lineRule="auto"/>
        <w:jc w:val="both"/>
        <w:rPr>
          <w:rFonts w:cs="Times New Roman"/>
          <w:color w:val="000000"/>
          <w:szCs w:val="24"/>
        </w:rPr>
      </w:pPr>
      <w:r w:rsidRPr="0029361A">
        <w:rPr>
          <w:rFonts w:cs="Times New Roman"/>
          <w:color w:val="000000"/>
          <w:szCs w:val="24"/>
        </w:rPr>
        <w:t xml:space="preserve">This procedure enables the charge-based separation of polar molecules and ions. Nearly all charged molecules, including big proteins, tiny nucleotides, </w:t>
      </w:r>
      <w:r w:rsidRPr="0029361A">
        <w:rPr>
          <w:rFonts w:cs="Times New Roman"/>
          <w:color w:val="000000"/>
          <w:szCs w:val="24"/>
        </w:rPr>
        <w:lastRenderedPageBreak/>
        <w:t>and amino acids, can be treated with it. The pulling force between ions of the solute and charged sites bonded to the phase that is stationary is what drives retention.</w:t>
      </w:r>
    </w:p>
    <w:p w:rsidR="009854AB" w:rsidRPr="00E9422E" w:rsidRDefault="009854AB" w:rsidP="0029361A">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Ion-pair chromatography </w:t>
      </w:r>
    </w:p>
    <w:p w:rsidR="0029361A" w:rsidRDefault="0029361A" w:rsidP="0029361A">
      <w:pPr>
        <w:pStyle w:val="ListParagraph"/>
        <w:autoSpaceDE w:val="0"/>
        <w:autoSpaceDN w:val="0"/>
        <w:adjustRightInd w:val="0"/>
        <w:spacing w:after="0" w:line="360" w:lineRule="auto"/>
        <w:jc w:val="both"/>
        <w:rPr>
          <w:rFonts w:cs="Times New Roman"/>
          <w:color w:val="000000"/>
          <w:szCs w:val="24"/>
        </w:rPr>
      </w:pPr>
      <w:r w:rsidRPr="0029361A">
        <w:rPr>
          <w:rFonts w:cs="Times New Roman"/>
          <w:color w:val="000000"/>
          <w:szCs w:val="24"/>
        </w:rPr>
        <w:t>Ions in solution can be "paired," or neutralized, and then segregated as an ion pair on a reversed-phase membrane using this method of chromatography.</w:t>
      </w:r>
    </w:p>
    <w:p w:rsidR="009854AB" w:rsidRPr="00E9422E" w:rsidRDefault="009854AB" w:rsidP="0029361A">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Gel permeation chromatography </w:t>
      </w:r>
    </w:p>
    <w:p w:rsidR="0062313C" w:rsidRPr="0062313C" w:rsidRDefault="0062313C" w:rsidP="0062313C">
      <w:pPr>
        <w:pStyle w:val="ListParagraph"/>
        <w:autoSpaceDE w:val="0"/>
        <w:autoSpaceDN w:val="0"/>
        <w:adjustRightInd w:val="0"/>
        <w:spacing w:after="0" w:line="360" w:lineRule="auto"/>
        <w:jc w:val="both"/>
        <w:rPr>
          <w:rFonts w:cs="Times New Roman"/>
          <w:color w:val="000000"/>
          <w:szCs w:val="24"/>
        </w:rPr>
      </w:pPr>
      <w:r w:rsidRPr="0062313C">
        <w:rPr>
          <w:rFonts w:cs="Times New Roman"/>
          <w:szCs w:val="24"/>
        </w:rPr>
        <w:t>There is no attractive relationship between the stationary phase and the solute in this type of chromatography. The gaseous or liquid phase goes through a porous gel that divides the molecules into different sizes.</w:t>
      </w:r>
    </w:p>
    <w:p w:rsidR="009854AB" w:rsidRPr="00E9422E" w:rsidRDefault="009854AB" w:rsidP="0062313C">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Affinity chromatography</w:t>
      </w:r>
    </w:p>
    <w:p w:rsidR="0062313C" w:rsidRPr="0062313C" w:rsidRDefault="0062313C" w:rsidP="0062313C">
      <w:pPr>
        <w:autoSpaceDE w:val="0"/>
        <w:autoSpaceDN w:val="0"/>
        <w:adjustRightInd w:val="0"/>
        <w:spacing w:after="0" w:line="360" w:lineRule="auto"/>
        <w:ind w:left="720"/>
        <w:contextualSpacing/>
        <w:jc w:val="both"/>
        <w:rPr>
          <w:rFonts w:ascii="Times New Roman" w:eastAsiaTheme="minorEastAsia" w:hAnsi="Times New Roman" w:cs="Times New Roman"/>
          <w:color w:val="000000"/>
          <w:sz w:val="24"/>
          <w:szCs w:val="24"/>
        </w:rPr>
      </w:pPr>
      <w:r w:rsidRPr="0062313C">
        <w:rPr>
          <w:rFonts w:ascii="Times New Roman" w:eastAsiaTheme="minorEastAsia" w:hAnsi="Times New Roman" w:cs="Times New Roman"/>
          <w:sz w:val="24"/>
          <w:szCs w:val="24"/>
        </w:rPr>
        <w:t>The most selective kind of chromatography that is used is this method. It makes use of a particular form of interaction between an immobilized second molecule on a phase that is stationary and a solute molecule of one kind.</w:t>
      </w:r>
    </w:p>
    <w:p w:rsidR="009854AB" w:rsidRPr="00E9422E" w:rsidRDefault="009854AB" w:rsidP="0062313C">
      <w:pPr>
        <w:numPr>
          <w:ilvl w:val="0"/>
          <w:numId w:val="9"/>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E9422E">
        <w:rPr>
          <w:rFonts w:ascii="Times New Roman" w:eastAsiaTheme="minorEastAsia" w:hAnsi="Times New Roman" w:cs="Times New Roman"/>
          <w:color w:val="000000"/>
          <w:sz w:val="24"/>
          <w:szCs w:val="24"/>
        </w:rPr>
        <w:t xml:space="preserve">Chiral chromatography </w:t>
      </w:r>
    </w:p>
    <w:p w:rsidR="0062313C" w:rsidRDefault="0062313C" w:rsidP="0062313C">
      <w:pPr>
        <w:autoSpaceDE w:val="0"/>
        <w:autoSpaceDN w:val="0"/>
        <w:adjustRightInd w:val="0"/>
        <w:spacing w:after="0" w:line="360" w:lineRule="auto"/>
        <w:ind w:left="502"/>
        <w:contextualSpacing/>
        <w:jc w:val="both"/>
        <w:rPr>
          <w:rFonts w:ascii="Times New Roman" w:eastAsiaTheme="minorEastAsia" w:hAnsi="Times New Roman" w:cs="Times New Roman"/>
          <w:sz w:val="24"/>
          <w:szCs w:val="24"/>
        </w:rPr>
      </w:pPr>
      <w:r w:rsidRPr="0062313C">
        <w:rPr>
          <w:rFonts w:ascii="Times New Roman" w:eastAsiaTheme="minorEastAsia" w:hAnsi="Times New Roman" w:cs="Times New Roman"/>
          <w:sz w:val="24"/>
          <w:szCs w:val="24"/>
        </w:rPr>
        <w:t xml:space="preserve">Stereoisomer separation is a part of this. Enantiomers are just mirror reflections of one another in three dimensions; they differ neither chemically nor physically. The </w:t>
      </w:r>
      <w:proofErr w:type="spellStart"/>
      <w:r w:rsidRPr="0062313C">
        <w:rPr>
          <w:rFonts w:ascii="Times New Roman" w:eastAsiaTheme="minorEastAsia" w:hAnsi="Times New Roman" w:cs="Times New Roman"/>
          <w:sz w:val="24"/>
          <w:szCs w:val="24"/>
        </w:rPr>
        <w:t>analytes</w:t>
      </w:r>
      <w:proofErr w:type="spellEnd"/>
      <w:r w:rsidRPr="0062313C">
        <w:rPr>
          <w:rFonts w:ascii="Times New Roman" w:eastAsiaTheme="minorEastAsia" w:hAnsi="Times New Roman" w:cs="Times New Roman"/>
          <w:sz w:val="24"/>
          <w:szCs w:val="24"/>
        </w:rPr>
        <w:t xml:space="preserve"> had different affinities as a result of the permeability chiral separations, which required that either the stationary phase or the mobile phase be created by chirality.</w:t>
      </w:r>
    </w:p>
    <w:p w:rsidR="0062313C" w:rsidRPr="0062313C" w:rsidRDefault="0062313C" w:rsidP="0062313C">
      <w:pPr>
        <w:pStyle w:val="ListParagraph"/>
        <w:numPr>
          <w:ilvl w:val="0"/>
          <w:numId w:val="7"/>
        </w:numPr>
        <w:autoSpaceDE w:val="0"/>
        <w:autoSpaceDN w:val="0"/>
        <w:adjustRightInd w:val="0"/>
        <w:spacing w:after="0" w:line="360" w:lineRule="auto"/>
        <w:jc w:val="both"/>
        <w:rPr>
          <w:rFonts w:cs="Times New Roman"/>
          <w:szCs w:val="24"/>
        </w:rPr>
      </w:pPr>
      <w:r w:rsidRPr="0062313C">
        <w:rPr>
          <w:rFonts w:cs="Times New Roman"/>
          <w:szCs w:val="24"/>
        </w:rPr>
        <w:t xml:space="preserve">according to the elution method </w:t>
      </w:r>
    </w:p>
    <w:p w:rsidR="0062313C" w:rsidRDefault="009854AB" w:rsidP="0062313C">
      <w:pPr>
        <w:pStyle w:val="ListParagraph"/>
        <w:numPr>
          <w:ilvl w:val="2"/>
          <w:numId w:val="8"/>
        </w:numPr>
        <w:autoSpaceDE w:val="0"/>
        <w:autoSpaceDN w:val="0"/>
        <w:adjustRightInd w:val="0"/>
        <w:spacing w:after="0" w:line="360" w:lineRule="auto"/>
        <w:jc w:val="both"/>
        <w:rPr>
          <w:rFonts w:cs="Times New Roman"/>
          <w:szCs w:val="24"/>
        </w:rPr>
      </w:pPr>
      <w:r w:rsidRPr="0062313C">
        <w:rPr>
          <w:rFonts w:cs="Times New Roman"/>
          <w:szCs w:val="24"/>
        </w:rPr>
        <w:t xml:space="preserve">Isocratic elution </w:t>
      </w:r>
    </w:p>
    <w:p w:rsidR="0062313C" w:rsidRDefault="0062313C" w:rsidP="0062313C">
      <w:pPr>
        <w:pStyle w:val="ListParagraph"/>
        <w:autoSpaceDE w:val="0"/>
        <w:autoSpaceDN w:val="0"/>
        <w:adjustRightInd w:val="0"/>
        <w:spacing w:after="0" w:line="360" w:lineRule="auto"/>
        <w:ind w:left="606"/>
        <w:jc w:val="both"/>
        <w:rPr>
          <w:rFonts w:cs="Times New Roman"/>
          <w:szCs w:val="24"/>
        </w:rPr>
      </w:pPr>
      <w:r w:rsidRPr="0062313C">
        <w:rPr>
          <w:rFonts w:cs="Times New Roman"/>
          <w:szCs w:val="24"/>
        </w:rPr>
        <w:t xml:space="preserve">Isomeric elution is the name given to a separation in which the mobile phase construction does not change during the procedure. </w:t>
      </w:r>
      <w:proofErr w:type="gramStart"/>
      <w:r w:rsidRPr="0062313C">
        <w:rPr>
          <w:rFonts w:cs="Times New Roman"/>
          <w:szCs w:val="24"/>
        </w:rPr>
        <w:t>frequently</w:t>
      </w:r>
      <w:proofErr w:type="gramEnd"/>
      <w:r w:rsidRPr="0062313C">
        <w:rPr>
          <w:rFonts w:cs="Times New Roman"/>
          <w:szCs w:val="24"/>
        </w:rPr>
        <w:t xml:space="preserve"> employed in applications for quality control that support and are near a manufacturing process.</w:t>
      </w:r>
    </w:p>
    <w:p w:rsidR="0062313C" w:rsidRPr="0062313C" w:rsidRDefault="0062313C" w:rsidP="0062313C">
      <w:pPr>
        <w:pStyle w:val="ListParagraph"/>
        <w:numPr>
          <w:ilvl w:val="0"/>
          <w:numId w:val="8"/>
        </w:numPr>
        <w:autoSpaceDE w:val="0"/>
        <w:autoSpaceDN w:val="0"/>
        <w:adjustRightInd w:val="0"/>
        <w:spacing w:after="0" w:line="360" w:lineRule="auto"/>
        <w:jc w:val="both"/>
        <w:rPr>
          <w:rFonts w:cs="Times New Roman"/>
          <w:szCs w:val="24"/>
        </w:rPr>
      </w:pPr>
      <w:r w:rsidRPr="0062313C">
        <w:rPr>
          <w:rFonts w:cs="Times New Roman"/>
          <w:szCs w:val="24"/>
        </w:rPr>
        <w:t xml:space="preserve">Elution gradient </w:t>
      </w:r>
    </w:p>
    <w:p w:rsidR="009854AB" w:rsidRPr="00E9422E" w:rsidRDefault="0062313C"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62313C">
        <w:rPr>
          <w:rFonts w:ascii="Times New Roman" w:eastAsiaTheme="minorEastAsia" w:hAnsi="Times New Roman" w:cs="Times New Roman"/>
          <w:sz w:val="24"/>
          <w:szCs w:val="24"/>
        </w:rPr>
        <w:t xml:space="preserve">Gradient elution is the term used to describe a separation procedure in which the mobile phase structure is altered. </w:t>
      </w:r>
      <w:proofErr w:type="gramStart"/>
      <w:r w:rsidRPr="0062313C">
        <w:rPr>
          <w:rFonts w:ascii="Times New Roman" w:eastAsiaTheme="minorEastAsia" w:hAnsi="Times New Roman" w:cs="Times New Roman"/>
          <w:sz w:val="24"/>
          <w:szCs w:val="24"/>
        </w:rPr>
        <w:t>frequently</w:t>
      </w:r>
      <w:proofErr w:type="gramEnd"/>
      <w:r w:rsidRPr="0062313C">
        <w:rPr>
          <w:rFonts w:ascii="Times New Roman" w:eastAsiaTheme="minorEastAsia" w:hAnsi="Times New Roman" w:cs="Times New Roman"/>
          <w:sz w:val="24"/>
          <w:szCs w:val="24"/>
        </w:rPr>
        <w:t xml:space="preserve"> employed while developing methods for unknown combinations</w:t>
      </w:r>
      <w:r w:rsidR="009854AB" w:rsidRPr="00E9422E">
        <w:rPr>
          <w:rFonts w:ascii="Times New Roman" w:eastAsiaTheme="minorEastAsia" w:hAnsi="Times New Roman" w:cs="Times New Roman"/>
          <w:sz w:val="24"/>
          <w:szCs w:val="24"/>
        </w:rPr>
        <w:t>.</w:t>
      </w:r>
    </w:p>
    <w:p w:rsidR="009854AB" w:rsidRPr="0062313C" w:rsidRDefault="009854AB" w:rsidP="0062313C">
      <w:pPr>
        <w:pStyle w:val="ListParagraph"/>
        <w:numPr>
          <w:ilvl w:val="0"/>
          <w:numId w:val="7"/>
        </w:numPr>
        <w:autoSpaceDE w:val="0"/>
        <w:autoSpaceDN w:val="0"/>
        <w:adjustRightInd w:val="0"/>
        <w:spacing w:after="0" w:line="360" w:lineRule="auto"/>
        <w:jc w:val="both"/>
        <w:rPr>
          <w:rFonts w:cs="Times New Roman"/>
          <w:szCs w:val="24"/>
        </w:rPr>
      </w:pPr>
      <w:r w:rsidRPr="0062313C">
        <w:rPr>
          <w:rFonts w:cs="Times New Roman"/>
          <w:szCs w:val="24"/>
        </w:rPr>
        <w:t xml:space="preserve">Based on scale of preparation </w:t>
      </w:r>
    </w:p>
    <w:p w:rsidR="0062313C" w:rsidRDefault="009854AB" w:rsidP="0062313C">
      <w:pPr>
        <w:numPr>
          <w:ilvl w:val="2"/>
          <w:numId w:val="7"/>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Analytical H</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gh Performance L</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qu</w:t>
      </w:r>
      <w:r w:rsidR="000917EB" w:rsidRPr="00E9422E">
        <w:rPr>
          <w:rFonts w:ascii="Times New Roman" w:eastAsiaTheme="minorEastAsia" w:hAnsi="Times New Roman" w:cs="Times New Roman"/>
          <w:sz w:val="24"/>
          <w:szCs w:val="24"/>
        </w:rPr>
        <w:t>i</w:t>
      </w:r>
      <w:r w:rsidR="000917EB">
        <w:rPr>
          <w:rFonts w:ascii="Times New Roman" w:eastAsiaTheme="minorEastAsia" w:hAnsi="Times New Roman" w:cs="Times New Roman"/>
          <w:sz w:val="24"/>
          <w:szCs w:val="24"/>
        </w:rPr>
        <w:t>d Chromatography</w:t>
      </w:r>
    </w:p>
    <w:p w:rsidR="0062313C" w:rsidRPr="0062313C" w:rsidRDefault="0062313C" w:rsidP="0062313C">
      <w:pPr>
        <w:autoSpaceDE w:val="0"/>
        <w:autoSpaceDN w:val="0"/>
        <w:adjustRightInd w:val="0"/>
        <w:spacing w:after="0" w:line="360" w:lineRule="auto"/>
        <w:ind w:left="720"/>
        <w:contextualSpacing/>
        <w:jc w:val="both"/>
        <w:rPr>
          <w:rFonts w:ascii="Times New Roman" w:eastAsiaTheme="minorEastAsia" w:hAnsi="Times New Roman" w:cs="Times New Roman"/>
          <w:sz w:val="24"/>
          <w:szCs w:val="24"/>
        </w:rPr>
      </w:pPr>
      <w:r w:rsidRPr="0062313C">
        <w:rPr>
          <w:rFonts w:ascii="Times New Roman" w:eastAsiaTheme="minorEastAsia" w:hAnsi="Times New Roman" w:cs="Times New Roman"/>
          <w:sz w:val="24"/>
          <w:szCs w:val="24"/>
        </w:rPr>
        <w:t>No retrieval of a substance's components.</w:t>
      </w:r>
    </w:p>
    <w:p w:rsidR="009854AB" w:rsidRPr="0062313C" w:rsidRDefault="009854AB" w:rsidP="0062313C">
      <w:pPr>
        <w:pStyle w:val="NoSpacing"/>
        <w:numPr>
          <w:ilvl w:val="2"/>
          <w:numId w:val="7"/>
        </w:numPr>
      </w:pPr>
      <w:r w:rsidRPr="0062313C">
        <w:lastRenderedPageBreak/>
        <w:t>Preparative H</w:t>
      </w:r>
      <w:r w:rsidR="000917EB" w:rsidRPr="0062313C">
        <w:t>igh Performance Liquid Chromatography</w:t>
      </w:r>
    </w:p>
    <w:p w:rsidR="0062313C" w:rsidRDefault="003C2F1B" w:rsidP="0062313C">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Independent</w:t>
      </w:r>
      <w:r w:rsidR="009854AB" w:rsidRPr="00E9422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elements </w:t>
      </w:r>
      <w:r w:rsidR="009854AB" w:rsidRPr="00E9422E">
        <w:rPr>
          <w:rFonts w:ascii="Times New Roman" w:eastAsiaTheme="minorEastAsia" w:hAnsi="Times New Roman" w:cs="Times New Roman"/>
          <w:sz w:val="24"/>
          <w:szCs w:val="24"/>
        </w:rPr>
        <w:t xml:space="preserve">of substances </w:t>
      </w:r>
      <w:r w:rsidR="0062313C" w:rsidRPr="0062313C">
        <w:rPr>
          <w:rFonts w:ascii="Times New Roman" w:eastAsiaTheme="minorEastAsia" w:hAnsi="Times New Roman" w:cs="Times New Roman"/>
          <w:sz w:val="24"/>
          <w:szCs w:val="24"/>
        </w:rPr>
        <w:t>can be taken out.</w:t>
      </w:r>
    </w:p>
    <w:p w:rsidR="009854AB" w:rsidRPr="0062313C" w:rsidRDefault="009854AB" w:rsidP="0062313C">
      <w:pPr>
        <w:pStyle w:val="ListParagraph"/>
        <w:numPr>
          <w:ilvl w:val="0"/>
          <w:numId w:val="7"/>
        </w:numPr>
        <w:autoSpaceDE w:val="0"/>
        <w:autoSpaceDN w:val="0"/>
        <w:adjustRightInd w:val="0"/>
        <w:spacing w:line="360" w:lineRule="auto"/>
        <w:jc w:val="both"/>
        <w:rPr>
          <w:rFonts w:cs="Times New Roman"/>
          <w:szCs w:val="24"/>
        </w:rPr>
      </w:pPr>
      <w:r w:rsidRPr="0062313C">
        <w:rPr>
          <w:rFonts w:cs="Times New Roman"/>
          <w:szCs w:val="24"/>
        </w:rPr>
        <w:t>Based on the type of analysis</w:t>
      </w:r>
    </w:p>
    <w:p w:rsidR="007C434F" w:rsidRPr="007C434F" w:rsidRDefault="007C434F" w:rsidP="007C434F">
      <w:pPr>
        <w:pStyle w:val="ListParagraph"/>
        <w:numPr>
          <w:ilvl w:val="2"/>
          <w:numId w:val="7"/>
        </w:numPr>
        <w:autoSpaceDE w:val="0"/>
        <w:autoSpaceDN w:val="0"/>
        <w:adjustRightInd w:val="0"/>
        <w:spacing w:line="360" w:lineRule="auto"/>
        <w:jc w:val="both"/>
        <w:rPr>
          <w:rFonts w:cs="Times New Roman"/>
          <w:szCs w:val="24"/>
        </w:rPr>
      </w:pPr>
      <w:r w:rsidRPr="007C434F">
        <w:rPr>
          <w:rFonts w:cs="Times New Roman"/>
          <w:szCs w:val="24"/>
        </w:rPr>
        <w:t>Quantitative analytical</w:t>
      </w:r>
    </w:p>
    <w:p w:rsidR="009854AB" w:rsidRPr="00E9422E" w:rsidRDefault="007C434F" w:rsidP="007C434F">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7C434F">
        <w:rPr>
          <w:rFonts w:ascii="Times New Roman" w:eastAsiaTheme="minorEastAsia" w:hAnsi="Times New Roman" w:cs="Times New Roman"/>
          <w:sz w:val="24"/>
          <w:szCs w:val="24"/>
        </w:rPr>
        <w:t>We can isolate specific elements in an analysis to discover the type of the substance's chemical components, but we are unable to estimate how many there are in this process</w:t>
      </w:r>
      <w:proofErr w:type="gramStart"/>
      <w:r w:rsidRPr="007C434F">
        <w:rPr>
          <w:rFonts w:ascii="Times New Roman" w:eastAsiaTheme="minorEastAsia" w:hAnsi="Times New Roman" w:cs="Times New Roman"/>
          <w:sz w:val="24"/>
          <w:szCs w:val="24"/>
        </w:rPr>
        <w:t>.</w:t>
      </w:r>
      <w:r w:rsidR="009854AB" w:rsidRPr="00E9422E">
        <w:rPr>
          <w:rFonts w:ascii="Times New Roman" w:eastAsiaTheme="minorEastAsia" w:hAnsi="Times New Roman" w:cs="Times New Roman"/>
          <w:sz w:val="24"/>
          <w:szCs w:val="24"/>
        </w:rPr>
        <w:t>.</w:t>
      </w:r>
      <w:proofErr w:type="gramEnd"/>
    </w:p>
    <w:p w:rsidR="009854AB" w:rsidRPr="00E9422E" w:rsidRDefault="009854AB" w:rsidP="002F0579">
      <w:pPr>
        <w:numPr>
          <w:ilvl w:val="0"/>
          <w:numId w:val="11"/>
        </w:numPr>
        <w:autoSpaceDE w:val="0"/>
        <w:autoSpaceDN w:val="0"/>
        <w:adjustRightInd w:val="0"/>
        <w:spacing w:after="0" w:line="360" w:lineRule="auto"/>
        <w:ind w:left="720" w:hanging="294"/>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Quantitative analysis</w:t>
      </w:r>
    </w:p>
    <w:p w:rsidR="007C434F" w:rsidRDefault="007C434F" w:rsidP="002F0579">
      <w:pPr>
        <w:pStyle w:val="Heading4"/>
        <w:numPr>
          <w:ilvl w:val="0"/>
          <w:numId w:val="0"/>
        </w:numPr>
        <w:jc w:val="both"/>
        <w:rPr>
          <w:rFonts w:ascii="Times New Roman" w:eastAsiaTheme="minorEastAsia" w:hAnsi="Times New Roman" w:cs="Times New Roman"/>
          <w:b w:val="0"/>
          <w:bCs w:val="0"/>
          <w:i w:val="0"/>
          <w:iCs w:val="0"/>
          <w:color w:val="auto"/>
          <w:szCs w:val="24"/>
        </w:rPr>
      </w:pPr>
      <w:r w:rsidRPr="007C434F">
        <w:rPr>
          <w:rFonts w:ascii="Times New Roman" w:eastAsiaTheme="minorEastAsia" w:hAnsi="Times New Roman" w:cs="Times New Roman"/>
          <w:b w:val="0"/>
          <w:bCs w:val="0"/>
          <w:i w:val="0"/>
          <w:iCs w:val="0"/>
          <w:color w:val="auto"/>
          <w:szCs w:val="24"/>
        </w:rPr>
        <w:t>It is possible to evaluate the proportions and amounts of its chemical ingredients as well as the quantity of impurity and independent components.</w:t>
      </w:r>
    </w:p>
    <w:p w:rsidR="009854AB" w:rsidRPr="002F0579" w:rsidRDefault="009854AB" w:rsidP="002F0579">
      <w:pPr>
        <w:pStyle w:val="Heading4"/>
        <w:numPr>
          <w:ilvl w:val="0"/>
          <w:numId w:val="0"/>
        </w:numPr>
        <w:jc w:val="both"/>
        <w:rPr>
          <w:rFonts w:ascii="Times New Roman" w:hAnsi="Times New Roman" w:cs="Times New Roman"/>
          <w:i w:val="0"/>
          <w:color w:val="auto"/>
        </w:rPr>
      </w:pPr>
      <w:r w:rsidRPr="002F0579">
        <w:rPr>
          <w:rFonts w:ascii="Times New Roman" w:hAnsi="Times New Roman" w:cs="Times New Roman"/>
          <w:i w:val="0"/>
          <w:color w:val="auto"/>
        </w:rPr>
        <w:t xml:space="preserve">Instrumentation of HPLC </w:t>
      </w:r>
      <w:r w:rsidRPr="002F0579">
        <w:rPr>
          <w:rFonts w:ascii="Times New Roman" w:hAnsi="Times New Roman" w:cs="Times New Roman"/>
          <w:i w:val="0"/>
          <w:color w:val="auto"/>
          <w:vertAlign w:val="superscript"/>
        </w:rPr>
        <w:t>[</w:t>
      </w:r>
      <w:r w:rsidR="000B34E1" w:rsidRPr="002F0579">
        <w:rPr>
          <w:rFonts w:ascii="Times New Roman" w:hAnsi="Times New Roman" w:cs="Times New Roman"/>
          <w:i w:val="0"/>
          <w:color w:val="auto"/>
          <w:vertAlign w:val="superscript"/>
        </w:rPr>
        <w:t>5-10</w:t>
      </w:r>
      <w:r w:rsidRPr="002F0579">
        <w:rPr>
          <w:rFonts w:ascii="Times New Roman" w:hAnsi="Times New Roman" w:cs="Times New Roman"/>
          <w:i w:val="0"/>
          <w:color w:val="auto"/>
          <w:vertAlign w:val="superscript"/>
        </w:rPr>
        <w:t>]</w:t>
      </w:r>
    </w:p>
    <w:p w:rsidR="009854AB" w:rsidRPr="002F0579" w:rsidRDefault="009854AB" w:rsidP="002F0579">
      <w:pPr>
        <w:autoSpaceDE w:val="0"/>
        <w:autoSpaceDN w:val="0"/>
        <w:adjustRightInd w:val="0"/>
        <w:spacing w:line="360" w:lineRule="auto"/>
        <w:jc w:val="both"/>
        <w:rPr>
          <w:rFonts w:ascii="Times New Roman" w:eastAsiaTheme="minorEastAsia" w:hAnsi="Times New Roman" w:cs="Times New Roman"/>
          <w:b/>
        </w:rPr>
      </w:pPr>
      <w:r w:rsidRPr="002F0579">
        <w:rPr>
          <w:rFonts w:ascii="Times New Roman" w:eastAsiaTheme="minorEastAsia" w:hAnsi="Times New Roman" w:cs="Times New Roman"/>
          <w:b/>
          <w:noProof/>
          <w:lang w:val="en-US"/>
        </w:rPr>
        <w:drawing>
          <wp:anchor distT="0" distB="0" distL="114300" distR="114300" simplePos="0" relativeHeight="251659264" behindDoc="0" locked="0" layoutInCell="1" allowOverlap="1" wp14:anchorId="5E875453" wp14:editId="08BAD7D0">
            <wp:simplePos x="0" y="0"/>
            <wp:positionH relativeFrom="margin">
              <wp:align>center</wp:align>
            </wp:positionH>
            <wp:positionV relativeFrom="paragraph">
              <wp:posOffset>59055</wp:posOffset>
            </wp:positionV>
            <wp:extent cx="4233545" cy="2257425"/>
            <wp:effectExtent l="0" t="0" r="0" b="952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9-6f52390cc6.jpg"/>
                    <pic:cNvPicPr/>
                  </pic:nvPicPr>
                  <pic:blipFill>
                    <a:blip r:embed="rId8">
                      <a:extLst>
                        <a:ext uri="{28A0092B-C50C-407E-A947-70E740481C1C}">
                          <a14:useLocalDpi xmlns:a14="http://schemas.microsoft.com/office/drawing/2010/main" val="0"/>
                        </a:ext>
                      </a:extLst>
                    </a:blip>
                    <a:srcRect t="68031"/>
                    <a:stretch>
                      <a:fillRect/>
                    </a:stretch>
                  </pic:blipFill>
                  <pic:spPr bwMode="auto">
                    <a:xfrm>
                      <a:off x="0" y="0"/>
                      <a:ext cx="4233545" cy="2257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854AB" w:rsidRPr="002F0579" w:rsidRDefault="009854AB" w:rsidP="000E26FD">
      <w:pPr>
        <w:spacing w:line="360" w:lineRule="auto"/>
        <w:jc w:val="center"/>
        <w:rPr>
          <w:rFonts w:ascii="Times New Roman" w:eastAsiaTheme="minorEastAsia" w:hAnsi="Times New Roman" w:cs="Times New Roman"/>
          <w:b/>
        </w:rPr>
      </w:pPr>
      <w:r w:rsidRPr="002F0579">
        <w:rPr>
          <w:rFonts w:ascii="Times New Roman" w:eastAsiaTheme="minorEastAsia" w:hAnsi="Times New Roman" w:cs="Times New Roman"/>
        </w:rPr>
        <w:br w:type="textWrapping" w:clear="all"/>
      </w:r>
      <w:r w:rsidR="00D45B58" w:rsidRPr="002F0579">
        <w:rPr>
          <w:rFonts w:ascii="Times New Roman" w:eastAsiaTheme="minorEastAsia" w:hAnsi="Times New Roman" w:cs="Times New Roman"/>
          <w:b/>
        </w:rPr>
        <w:t>Fig. 1</w:t>
      </w:r>
      <w:r w:rsidRPr="002F0579">
        <w:rPr>
          <w:rFonts w:ascii="Times New Roman" w:eastAsiaTheme="minorEastAsia" w:hAnsi="Times New Roman" w:cs="Times New Roman"/>
          <w:b/>
        </w:rPr>
        <w:t xml:space="preserve"> Schematic diagram </w:t>
      </w:r>
      <w:proofErr w:type="gramStart"/>
      <w:r w:rsidRPr="002F0579">
        <w:rPr>
          <w:rFonts w:ascii="Times New Roman" w:eastAsiaTheme="minorEastAsia" w:hAnsi="Times New Roman" w:cs="Times New Roman"/>
          <w:b/>
        </w:rPr>
        <w:t xml:space="preserve">of </w:t>
      </w:r>
      <w:r w:rsidR="007C434F">
        <w:rPr>
          <w:rFonts w:ascii="Times New Roman" w:eastAsiaTheme="minorEastAsia" w:hAnsi="Times New Roman" w:cs="Times New Roman"/>
          <w:b/>
        </w:rPr>
        <w:t xml:space="preserve"> HPLC</w:t>
      </w:r>
      <w:proofErr w:type="gramEnd"/>
    </w:p>
    <w:p w:rsidR="009854AB" w:rsidRPr="00E9422E" w:rsidRDefault="009854AB" w:rsidP="002F0579">
      <w:pPr>
        <w:spacing w:line="360" w:lineRule="auto"/>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The components of H</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gh Performance L</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qu</w:t>
      </w:r>
      <w:r w:rsidR="009F023F" w:rsidRPr="00E9422E">
        <w:rPr>
          <w:rFonts w:ascii="Times New Roman" w:eastAsiaTheme="minorEastAsia" w:hAnsi="Times New Roman" w:cs="Times New Roman"/>
          <w:sz w:val="24"/>
          <w:szCs w:val="24"/>
        </w:rPr>
        <w:t>i</w:t>
      </w:r>
      <w:r w:rsidR="009F023F">
        <w:rPr>
          <w:rFonts w:ascii="Times New Roman" w:eastAsiaTheme="minorEastAsia" w:hAnsi="Times New Roman" w:cs="Times New Roman"/>
          <w:sz w:val="24"/>
          <w:szCs w:val="24"/>
        </w:rPr>
        <w:t>d Chromatography</w:t>
      </w:r>
      <w:r w:rsidRPr="00E9422E">
        <w:rPr>
          <w:rFonts w:ascii="Times New Roman" w:eastAsiaTheme="minorEastAsia" w:hAnsi="Times New Roman" w:cs="Times New Roman"/>
          <w:sz w:val="24"/>
        </w:rPr>
        <w:t xml:space="preserve"> are stated below and its schemati</w:t>
      </w:r>
      <w:r w:rsidR="000B34E1" w:rsidRPr="00E9422E">
        <w:rPr>
          <w:rFonts w:ascii="Times New Roman" w:eastAsiaTheme="minorEastAsia" w:hAnsi="Times New Roman" w:cs="Times New Roman"/>
          <w:sz w:val="24"/>
        </w:rPr>
        <w:t>c diagram is shown in figure 1</w:t>
      </w:r>
      <w:r w:rsidRPr="00E9422E">
        <w:rPr>
          <w:rFonts w:ascii="Times New Roman" w:eastAsiaTheme="minorEastAsia" w:hAnsi="Times New Roman" w:cs="Times New Roman"/>
          <w:sz w:val="24"/>
        </w:rPr>
        <w:t>.</w:t>
      </w:r>
    </w:p>
    <w:p w:rsidR="007C434F" w:rsidRDefault="007C434F" w:rsidP="007C434F">
      <w:pPr>
        <w:pStyle w:val="ListParagraph"/>
        <w:numPr>
          <w:ilvl w:val="0"/>
          <w:numId w:val="12"/>
        </w:numPr>
        <w:spacing w:line="360" w:lineRule="auto"/>
        <w:jc w:val="both"/>
        <w:rPr>
          <w:rFonts w:cs="Times New Roman"/>
        </w:rPr>
      </w:pPr>
      <w:r w:rsidRPr="007C434F">
        <w:rPr>
          <w:rFonts w:cs="Times New Roman"/>
        </w:rPr>
        <w:t xml:space="preserve">Reservoirs for solvents </w:t>
      </w:r>
    </w:p>
    <w:p w:rsidR="007C434F" w:rsidRDefault="007C434F" w:rsidP="007C434F">
      <w:pPr>
        <w:pStyle w:val="ListParagraph"/>
        <w:spacing w:line="360" w:lineRule="auto"/>
        <w:ind w:left="644"/>
        <w:jc w:val="both"/>
        <w:rPr>
          <w:rFonts w:cs="Times New Roman"/>
        </w:rPr>
      </w:pPr>
      <w:r w:rsidRPr="007C434F">
        <w:rPr>
          <w:rFonts w:cs="Times New Roman"/>
        </w:rPr>
        <w:t>Keeping enough High Performance Liquid Chromatography in storage solvents are necessary for the system to run continuously. They could have unique filters and an online the degassing system installed to keep the solvent safe from outside influences.</w:t>
      </w:r>
    </w:p>
    <w:p w:rsidR="009854AB" w:rsidRPr="00E9422E" w:rsidRDefault="009854AB" w:rsidP="007C434F">
      <w:pPr>
        <w:pStyle w:val="ListParagraph"/>
        <w:numPr>
          <w:ilvl w:val="0"/>
          <w:numId w:val="12"/>
        </w:numPr>
        <w:spacing w:line="360" w:lineRule="auto"/>
        <w:jc w:val="both"/>
        <w:rPr>
          <w:rFonts w:cs="Times New Roman"/>
        </w:rPr>
      </w:pPr>
      <w:r w:rsidRPr="00E9422E">
        <w:rPr>
          <w:rFonts w:cs="Times New Roman"/>
        </w:rPr>
        <w:t xml:space="preserve">Solvent degasser </w:t>
      </w:r>
    </w:p>
    <w:p w:rsidR="007C434F" w:rsidRDefault="007C434F" w:rsidP="007C434F">
      <w:pPr>
        <w:spacing w:line="360" w:lineRule="auto"/>
        <w:ind w:left="644"/>
        <w:contextualSpacing/>
        <w:jc w:val="both"/>
        <w:rPr>
          <w:rFonts w:ascii="Times New Roman" w:eastAsiaTheme="minorEastAsia" w:hAnsi="Times New Roman" w:cs="Times New Roman"/>
          <w:sz w:val="24"/>
        </w:rPr>
      </w:pPr>
      <w:r w:rsidRPr="007C434F">
        <w:rPr>
          <w:rFonts w:ascii="Times New Roman" w:eastAsiaTheme="minorEastAsia" w:hAnsi="Times New Roman" w:cs="Times New Roman"/>
          <w:sz w:val="24"/>
        </w:rPr>
        <w:t>The process of degassing is used to remove dissolved gases from the mobile phase.</w:t>
      </w:r>
    </w:p>
    <w:p w:rsidR="009854AB" w:rsidRPr="00E9422E" w:rsidRDefault="009854AB" w:rsidP="007C434F">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Gradient valve</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lastRenderedPageBreak/>
        <w:t>Restrict liquid movement in and out of the pump head.</w:t>
      </w:r>
    </w:p>
    <w:p w:rsidR="007C434F" w:rsidRDefault="007C434F" w:rsidP="007C434F">
      <w:pPr>
        <w:numPr>
          <w:ilvl w:val="0"/>
          <w:numId w:val="12"/>
        </w:numPr>
        <w:spacing w:line="360" w:lineRule="auto"/>
        <w:contextualSpacing/>
        <w:jc w:val="both"/>
        <w:rPr>
          <w:rFonts w:ascii="Times New Roman" w:eastAsiaTheme="minorEastAsia" w:hAnsi="Times New Roman" w:cs="Times New Roman"/>
          <w:sz w:val="24"/>
        </w:rPr>
      </w:pPr>
      <w:r w:rsidRPr="007C434F">
        <w:rPr>
          <w:rFonts w:ascii="Times New Roman" w:eastAsiaTheme="minorEastAsia" w:hAnsi="Times New Roman" w:cs="Times New Roman"/>
          <w:sz w:val="24"/>
        </w:rPr>
        <w:t xml:space="preserve">Mixing vessel for mobile phase transportation </w:t>
      </w:r>
    </w:p>
    <w:p w:rsidR="007C434F" w:rsidRPr="007C434F" w:rsidRDefault="007C434F" w:rsidP="007C434F">
      <w:pPr>
        <w:pStyle w:val="ListParagraph"/>
        <w:numPr>
          <w:ilvl w:val="0"/>
          <w:numId w:val="12"/>
        </w:numPr>
        <w:spacing w:line="360" w:lineRule="auto"/>
        <w:jc w:val="both"/>
        <w:rPr>
          <w:rFonts w:cs="Times New Roman"/>
        </w:rPr>
      </w:pPr>
      <w:r w:rsidRPr="007C434F">
        <w:rPr>
          <w:rFonts w:cs="Times New Roman"/>
        </w:rPr>
        <w:t xml:space="preserve">A pump with high pressure </w:t>
      </w:r>
    </w:p>
    <w:p w:rsidR="007C434F" w:rsidRDefault="007C434F" w:rsidP="007C434F">
      <w:pPr>
        <w:spacing w:line="360" w:lineRule="auto"/>
        <w:ind w:left="644"/>
        <w:contextualSpacing/>
        <w:jc w:val="both"/>
        <w:rPr>
          <w:rFonts w:ascii="Times New Roman" w:eastAsiaTheme="minorEastAsia" w:hAnsi="Times New Roman" w:cs="Times New Roman"/>
          <w:sz w:val="24"/>
        </w:rPr>
      </w:pPr>
      <w:r w:rsidRPr="007C434F">
        <w:rPr>
          <w:rFonts w:ascii="Times New Roman" w:eastAsiaTheme="minorEastAsia" w:hAnsi="Times New Roman" w:cs="Times New Roman"/>
          <w:sz w:val="24"/>
        </w:rPr>
        <w:t>This ensures that the mobile phase flows through the system continuously and continuously. Modern pumps allow various solvents from various reservoirs to be mixed under supervision. In high performance liquid chromatography, three primary pump types are used: displacement, reciprocating, and pneumatic pumps.</w:t>
      </w:r>
    </w:p>
    <w:p w:rsidR="009854AB" w:rsidRPr="00E9422E" w:rsidRDefault="009854AB" w:rsidP="007C434F">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Types of pump</w:t>
      </w:r>
    </w:p>
    <w:p w:rsidR="009854AB" w:rsidRPr="00E9422E" w:rsidRDefault="009854AB" w:rsidP="002F0579">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Displacement pump </w:t>
      </w:r>
    </w:p>
    <w:p w:rsidR="000E26FD" w:rsidRPr="00E9422E" w:rsidRDefault="000E26FD" w:rsidP="000E26FD">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Reciprocating</w:t>
      </w:r>
      <w:r w:rsidR="00E9422E">
        <w:rPr>
          <w:rFonts w:ascii="Times New Roman" w:eastAsiaTheme="minorEastAsia" w:hAnsi="Times New Roman" w:cs="Times New Roman"/>
          <w:sz w:val="24"/>
        </w:rPr>
        <w:t xml:space="preserve"> </w:t>
      </w:r>
      <w:r w:rsidRPr="00E9422E">
        <w:rPr>
          <w:rFonts w:ascii="Times New Roman" w:eastAsiaTheme="minorEastAsia" w:hAnsi="Times New Roman" w:cs="Times New Roman"/>
          <w:sz w:val="24"/>
        </w:rPr>
        <w:t>pump</w:t>
      </w:r>
    </w:p>
    <w:p w:rsidR="009854AB" w:rsidRPr="00E9422E" w:rsidRDefault="009854AB" w:rsidP="000E26FD">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hAnsi="Times New Roman" w:cs="Times New Roman"/>
          <w:sz w:val="24"/>
          <w:szCs w:val="24"/>
        </w:rPr>
        <w:t xml:space="preserve">Pneumatic or constant pressure pump </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Switching valve in “injection position”  and Switching valve in “load position”</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 xml:space="preserve">Sample injection loop </w:t>
      </w:r>
    </w:p>
    <w:p w:rsidR="009854AB" w:rsidRPr="002F0579" w:rsidRDefault="007C434F" w:rsidP="002F0579">
      <w:pPr>
        <w:pStyle w:val="ListParagraph"/>
        <w:spacing w:line="360" w:lineRule="auto"/>
        <w:jc w:val="both"/>
        <w:rPr>
          <w:rFonts w:cs="Times New Roman"/>
          <w:szCs w:val="24"/>
        </w:rPr>
      </w:pPr>
      <w:r w:rsidRPr="007C434F">
        <w:rPr>
          <w:rFonts w:cs="Times New Roman"/>
          <w:szCs w:val="24"/>
        </w:rPr>
        <w:t xml:space="preserve">This makes it possible to introduce (inject) the </w:t>
      </w:r>
      <w:proofErr w:type="spellStart"/>
      <w:r w:rsidRPr="007C434F">
        <w:rPr>
          <w:rFonts w:cs="Times New Roman"/>
          <w:szCs w:val="24"/>
        </w:rPr>
        <w:t>analyte</w:t>
      </w:r>
      <w:proofErr w:type="spellEnd"/>
      <w:r w:rsidRPr="007C434F">
        <w:rPr>
          <w:rFonts w:cs="Times New Roman"/>
          <w:szCs w:val="24"/>
        </w:rPr>
        <w:t xml:space="preserve"> combination into the mobile phase stream prior to it entering the column. The majority of contemporary injector </w:t>
      </w:r>
      <w:proofErr w:type="gramStart"/>
      <w:r w:rsidRPr="007C434F">
        <w:rPr>
          <w:rFonts w:cs="Times New Roman"/>
          <w:szCs w:val="24"/>
        </w:rPr>
        <w:t>are</w:t>
      </w:r>
      <w:proofErr w:type="gramEnd"/>
      <w:r w:rsidRPr="007C434F">
        <w:rPr>
          <w:rFonts w:cs="Times New Roman"/>
          <w:szCs w:val="24"/>
        </w:rPr>
        <w:t xml:space="preserve"> auto samplers, which enable </w:t>
      </w:r>
      <w:proofErr w:type="spellStart"/>
      <w:r w:rsidRPr="007C434F">
        <w:rPr>
          <w:rFonts w:cs="Times New Roman"/>
          <w:szCs w:val="24"/>
        </w:rPr>
        <w:t>preprogrammed</w:t>
      </w:r>
      <w:proofErr w:type="spellEnd"/>
      <w:r w:rsidRPr="007C434F">
        <w:rPr>
          <w:rFonts w:cs="Times New Roman"/>
          <w:szCs w:val="24"/>
        </w:rPr>
        <w:t xml:space="preserve"> injections of various sample volumes taken out of the containers in the auto sampler tray. Loop injections, valve injection, &amp; on-column injection are three crucial </w:t>
      </w:r>
      <w:r>
        <w:rPr>
          <w:rFonts w:cs="Times New Roman"/>
          <w:szCs w:val="24"/>
        </w:rPr>
        <w:t>methods for introducing samples</w:t>
      </w:r>
      <w:r w:rsidR="009854AB" w:rsidRPr="002F0579">
        <w:rPr>
          <w:rFonts w:cs="Times New Roman"/>
          <w:szCs w:val="24"/>
        </w:rPr>
        <w:t>.</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Pre-column (guard column)</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 xml:space="preserve">Analytical column </w:t>
      </w:r>
    </w:p>
    <w:p w:rsidR="009854AB" w:rsidRPr="002F0579" w:rsidRDefault="007C434F" w:rsidP="002F0579">
      <w:pPr>
        <w:pStyle w:val="ListParagraph"/>
        <w:spacing w:line="360" w:lineRule="auto"/>
        <w:jc w:val="both"/>
        <w:rPr>
          <w:rFonts w:cs="Times New Roman"/>
          <w:szCs w:val="24"/>
        </w:rPr>
      </w:pPr>
      <w:r w:rsidRPr="007C434F">
        <w:rPr>
          <w:rFonts w:cs="Times New Roman"/>
          <w:szCs w:val="24"/>
        </w:rPr>
        <w:t xml:space="preserve">This is where the HPLC system's heart is. In actuality, it causes the </w:t>
      </w:r>
      <w:proofErr w:type="spellStart"/>
      <w:r w:rsidRPr="007C434F">
        <w:rPr>
          <w:rFonts w:cs="Times New Roman"/>
          <w:szCs w:val="24"/>
        </w:rPr>
        <w:t>analyte</w:t>
      </w:r>
      <w:proofErr w:type="spellEnd"/>
      <w:r w:rsidRPr="007C434F">
        <w:rPr>
          <w:rFonts w:cs="Times New Roman"/>
          <w:szCs w:val="24"/>
        </w:rPr>
        <w:t xml:space="preserve"> in the mixture to separate. The location where the stationary phase and mobile phase come into touch to produce an enormously surface-</w:t>
      </w:r>
      <w:proofErr w:type="spellStart"/>
      <w:r w:rsidRPr="007C434F">
        <w:rPr>
          <w:rFonts w:cs="Times New Roman"/>
          <w:szCs w:val="24"/>
        </w:rPr>
        <w:t>aread</w:t>
      </w:r>
      <w:proofErr w:type="spellEnd"/>
      <w:r w:rsidRPr="007C434F">
        <w:rPr>
          <w:rFonts w:cs="Times New Roman"/>
          <w:szCs w:val="24"/>
        </w:rPr>
        <w:t xml:space="preserve"> interface is called a column. The majority of recent advances in chromatography have been focused on creating various strategies to improve thi</w:t>
      </w:r>
      <w:r>
        <w:rPr>
          <w:rFonts w:cs="Times New Roman"/>
          <w:szCs w:val="24"/>
        </w:rPr>
        <w:t>s interfacial contact</w:t>
      </w:r>
      <w:r w:rsidR="009854AB" w:rsidRPr="002F0579">
        <w:rPr>
          <w:rFonts w:cs="Times New Roman"/>
          <w:szCs w:val="24"/>
        </w:rPr>
        <w:t>.</w:t>
      </w:r>
    </w:p>
    <w:p w:rsidR="009854AB" w:rsidRPr="002F0579" w:rsidRDefault="009854AB" w:rsidP="002F0579">
      <w:pPr>
        <w:pStyle w:val="ListParagraph"/>
        <w:numPr>
          <w:ilvl w:val="0"/>
          <w:numId w:val="15"/>
        </w:numPr>
        <w:spacing w:line="360" w:lineRule="auto"/>
        <w:jc w:val="both"/>
        <w:rPr>
          <w:rFonts w:cs="Times New Roman"/>
          <w:szCs w:val="24"/>
        </w:rPr>
      </w:pPr>
      <w:r w:rsidRPr="002F0579">
        <w:rPr>
          <w:rFonts w:cs="Times New Roman"/>
          <w:szCs w:val="24"/>
        </w:rPr>
        <w:t>Type of column for HPLC</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 xml:space="preserve">Analytical </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Preparative</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 xml:space="preserve">Capillary </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lastRenderedPageBreak/>
        <w:t>Nano</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Detector</w:t>
      </w:r>
    </w:p>
    <w:p w:rsidR="007C434F" w:rsidRPr="007C434F" w:rsidRDefault="007C434F" w:rsidP="007C434F">
      <w:pPr>
        <w:spacing w:line="360" w:lineRule="auto"/>
        <w:jc w:val="both"/>
        <w:rPr>
          <w:rFonts w:ascii="Times New Roman" w:hAnsi="Times New Roman" w:cs="Times New Roman"/>
          <w:sz w:val="24"/>
          <w:szCs w:val="24"/>
        </w:rPr>
      </w:pPr>
      <w:r w:rsidRPr="007C434F">
        <w:rPr>
          <w:rFonts w:ascii="Times New Roman" w:hAnsi="Times New Roman" w:cs="Times New Roman"/>
          <w:sz w:val="24"/>
          <w:szCs w:val="24"/>
        </w:rPr>
        <w:t xml:space="preserve">This apparatus is used to continuously record particular physical or chemical characteristics of the column discharge. </w:t>
      </w:r>
      <w:proofErr w:type="gramStart"/>
      <w:r w:rsidRPr="007C434F">
        <w:rPr>
          <w:rFonts w:ascii="Times New Roman" w:hAnsi="Times New Roman" w:cs="Times New Roman"/>
          <w:sz w:val="24"/>
          <w:szCs w:val="24"/>
        </w:rPr>
        <w:t>UV detectors, which provide continuous registrations of the UV absorbance at a chosen wavelength or over a range of wavelengths (diode array detection), are the most often used detectors in pharmaceutical investigation.</w:t>
      </w:r>
      <w:proofErr w:type="gramEnd"/>
      <w:r w:rsidRPr="007C434F">
        <w:rPr>
          <w:rFonts w:ascii="Times New Roman" w:hAnsi="Times New Roman" w:cs="Times New Roman"/>
          <w:sz w:val="24"/>
          <w:szCs w:val="24"/>
        </w:rPr>
        <w:t xml:space="preserve"> The absorbance changes as a result of the </w:t>
      </w:r>
      <w:proofErr w:type="spellStart"/>
      <w:r w:rsidRPr="007C434F">
        <w:rPr>
          <w:rFonts w:ascii="Times New Roman" w:hAnsi="Times New Roman" w:cs="Times New Roman"/>
          <w:sz w:val="24"/>
          <w:szCs w:val="24"/>
        </w:rPr>
        <w:t>analyte's</w:t>
      </w:r>
      <w:proofErr w:type="spellEnd"/>
      <w:r w:rsidRPr="007C434F">
        <w:rPr>
          <w:rFonts w:ascii="Times New Roman" w:hAnsi="Times New Roman" w:cs="Times New Roman"/>
          <w:sz w:val="24"/>
          <w:szCs w:val="24"/>
        </w:rPr>
        <w:t xml:space="preserve"> appearance in the detector flow cell. A positive signal is produced if the </w:t>
      </w:r>
      <w:proofErr w:type="spellStart"/>
      <w:r w:rsidRPr="007C434F">
        <w:rPr>
          <w:rFonts w:ascii="Times New Roman" w:hAnsi="Times New Roman" w:cs="Times New Roman"/>
          <w:sz w:val="24"/>
          <w:szCs w:val="24"/>
        </w:rPr>
        <w:t>analyte</w:t>
      </w:r>
      <w:proofErr w:type="spellEnd"/>
      <w:r w:rsidRPr="007C434F">
        <w:rPr>
          <w:rFonts w:ascii="Times New Roman" w:hAnsi="Times New Roman" w:cs="Times New Roman"/>
          <w:sz w:val="24"/>
          <w:szCs w:val="24"/>
        </w:rPr>
        <w:t xml:space="preserve"> absorbs more than the surrounding air (mobile phase).</w:t>
      </w:r>
    </w:p>
    <w:p w:rsidR="007C434F" w:rsidRPr="007C434F" w:rsidRDefault="007C434F" w:rsidP="007C434F">
      <w:pPr>
        <w:spacing w:line="360" w:lineRule="auto"/>
        <w:jc w:val="both"/>
        <w:rPr>
          <w:rFonts w:ascii="Times New Roman" w:hAnsi="Times New Roman" w:cs="Times New Roman"/>
          <w:sz w:val="24"/>
          <w:szCs w:val="24"/>
        </w:rPr>
      </w:pPr>
      <w:r w:rsidRPr="007C434F">
        <w:rPr>
          <w:rFonts w:ascii="Times New Roman" w:hAnsi="Times New Roman" w:cs="Times New Roman"/>
          <w:sz w:val="24"/>
          <w:szCs w:val="24"/>
        </w:rPr>
        <w:t xml:space="preserve">There are two varieties of detectors: </w:t>
      </w:r>
    </w:p>
    <w:p w:rsidR="00E9422E" w:rsidRDefault="009854AB" w:rsidP="00065795">
      <w:pPr>
        <w:pStyle w:val="ListParagraph"/>
        <w:numPr>
          <w:ilvl w:val="0"/>
          <w:numId w:val="33"/>
        </w:numPr>
        <w:spacing w:line="360" w:lineRule="auto"/>
        <w:jc w:val="both"/>
        <w:rPr>
          <w:rFonts w:cs="Times New Roman"/>
          <w:szCs w:val="24"/>
        </w:rPr>
      </w:pPr>
      <w:r w:rsidRPr="002F0579">
        <w:rPr>
          <w:rFonts w:cs="Times New Roman"/>
          <w:szCs w:val="24"/>
        </w:rPr>
        <w:t xml:space="preserve">Bulk property detector </w:t>
      </w:r>
    </w:p>
    <w:p w:rsidR="00E9422E" w:rsidRPr="00E9422E" w:rsidRDefault="00E9422E" w:rsidP="00065795">
      <w:pPr>
        <w:pStyle w:val="ListParagraph"/>
        <w:numPr>
          <w:ilvl w:val="0"/>
          <w:numId w:val="33"/>
        </w:numPr>
        <w:spacing w:line="360" w:lineRule="auto"/>
        <w:jc w:val="both"/>
        <w:rPr>
          <w:rFonts w:cs="Times New Roman"/>
          <w:szCs w:val="24"/>
        </w:rPr>
      </w:pPr>
      <w:r w:rsidRPr="00E9422E">
        <w:rPr>
          <w:rFonts w:cs="Times New Roman"/>
        </w:rPr>
        <w:t>Solute property detector.</w:t>
      </w:r>
    </w:p>
    <w:p w:rsidR="00E9422E" w:rsidRPr="002F0579" w:rsidRDefault="00E9422E" w:rsidP="00E9422E">
      <w:pPr>
        <w:numPr>
          <w:ilvl w:val="0"/>
          <w:numId w:val="15"/>
        </w:numPr>
        <w:spacing w:line="360" w:lineRule="auto"/>
        <w:ind w:left="2139" w:hanging="720"/>
        <w:contextualSpacing/>
        <w:jc w:val="both"/>
        <w:rPr>
          <w:rFonts w:ascii="Times New Roman" w:eastAsiaTheme="minorEastAsia" w:hAnsi="Times New Roman" w:cs="Times New Roman"/>
        </w:rPr>
      </w:pPr>
      <w:r w:rsidRPr="002F0579">
        <w:rPr>
          <w:rFonts w:ascii="Times New Roman" w:eastAsiaTheme="minorEastAsia" w:hAnsi="Times New Roman" w:cs="Times New Roman"/>
        </w:rPr>
        <w:t>Detector used in HPLC</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Concentration-Sensitive and Mass- Flow-Sensitive Detector</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UV - VIS Absorption Detector </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Diode-Array Detector </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Fluorescence Detector </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proofErr w:type="spellStart"/>
      <w:r w:rsidRPr="002F0579">
        <w:rPr>
          <w:rFonts w:ascii="Times New Roman" w:eastAsiaTheme="minorEastAsia" w:hAnsi="Times New Roman" w:cs="Times New Roman"/>
          <w:color w:val="000000"/>
        </w:rPr>
        <w:t>Conducto</w:t>
      </w:r>
      <w:proofErr w:type="spellEnd"/>
      <w:r w:rsidRPr="002F0579">
        <w:rPr>
          <w:rFonts w:ascii="Times New Roman" w:eastAsiaTheme="minorEastAsia" w:hAnsi="Times New Roman" w:cs="Times New Roman"/>
          <w:color w:val="000000"/>
        </w:rPr>
        <w:t>-metric Detector</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Potentiometric Detector</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Refractive index detector</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Electrochemical detector </w:t>
      </w:r>
    </w:p>
    <w:p w:rsidR="00E9422E" w:rsidRPr="002F0579"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IR detector</w:t>
      </w:r>
    </w:p>
    <w:p w:rsidR="00E9422E" w:rsidRPr="002F0579" w:rsidRDefault="00E9422E" w:rsidP="00E9422E">
      <w:pPr>
        <w:numPr>
          <w:ilvl w:val="0"/>
          <w:numId w:val="14"/>
        </w:numPr>
        <w:spacing w:line="360" w:lineRule="auto"/>
        <w:ind w:left="851" w:hanging="425"/>
        <w:contextualSpacing/>
        <w:jc w:val="both"/>
        <w:rPr>
          <w:rFonts w:ascii="Times New Roman" w:eastAsiaTheme="minorEastAsia" w:hAnsi="Times New Roman" w:cs="Times New Roman"/>
        </w:rPr>
      </w:pPr>
      <w:r w:rsidRPr="002F0579">
        <w:rPr>
          <w:rFonts w:ascii="Times New Roman" w:eastAsiaTheme="minorEastAsia" w:hAnsi="Times New Roman" w:cs="Times New Roman"/>
        </w:rPr>
        <w:t>Data Acquisition and Control System</w:t>
      </w:r>
    </w:p>
    <w:p w:rsidR="00E9422E" w:rsidRPr="00E9422E" w:rsidRDefault="00065795" w:rsidP="00065795">
      <w:pPr>
        <w:pStyle w:val="ListParagraph"/>
        <w:spacing w:line="360" w:lineRule="auto"/>
        <w:ind w:left="1440"/>
        <w:jc w:val="both"/>
        <w:rPr>
          <w:rFonts w:cs="Times New Roman"/>
        </w:rPr>
      </w:pPr>
      <w:r w:rsidRPr="00065795">
        <w:rPr>
          <w:rFonts w:cs="Times New Roman"/>
          <w:sz w:val="22"/>
        </w:rPr>
        <w:t>All of the High Performance Liquid Chromatography instrument's parameters, including eluent composition, temperature, and injection sequences, are controlled by a computer-based system that also collects data from the detector and continuously monitors system performance.</w:t>
      </w:r>
      <w:r>
        <w:rPr>
          <w:rFonts w:cs="Times New Roman"/>
          <w:sz w:val="22"/>
        </w:rPr>
        <w:t xml:space="preserve"> </w:t>
      </w:r>
      <w:r w:rsidR="00E9422E" w:rsidRPr="00E9422E">
        <w:rPr>
          <w:rFonts w:cs="Times New Roman"/>
        </w:rPr>
        <w:t>Waste reservoir</w:t>
      </w:r>
    </w:p>
    <w:p w:rsidR="00E9422E" w:rsidRPr="00E9422E" w:rsidRDefault="00E9422E" w:rsidP="00E9422E">
      <w:pPr>
        <w:spacing w:line="360" w:lineRule="auto"/>
        <w:jc w:val="both"/>
        <w:rPr>
          <w:rFonts w:ascii="Times New Roman" w:hAnsi="Times New Roman" w:cs="Times New Roman"/>
          <w:b/>
        </w:rPr>
      </w:pPr>
      <w:r w:rsidRPr="00E9422E">
        <w:rPr>
          <w:rFonts w:ascii="Times New Roman" w:hAnsi="Times New Roman" w:cs="Times New Roman"/>
          <w:b/>
        </w:rPr>
        <w:t xml:space="preserve">SYSTEM SUITABILITY OF CHROMATOGRAPHIC METHOD </w:t>
      </w:r>
      <w:r w:rsidRPr="00E9422E">
        <w:rPr>
          <w:rFonts w:ascii="Times New Roman" w:hAnsi="Times New Roman" w:cs="Times New Roman"/>
          <w:b/>
          <w:vertAlign w:val="superscript"/>
        </w:rPr>
        <w:t>[11]</w:t>
      </w:r>
    </w:p>
    <w:p w:rsidR="00E9422E" w:rsidRDefault="00E9422E" w:rsidP="00E9422E">
      <w:pPr>
        <w:autoSpaceDE w:val="0"/>
        <w:autoSpaceDN w:val="0"/>
        <w:adjustRightInd w:val="0"/>
        <w:spacing w:line="360" w:lineRule="auto"/>
        <w:jc w:val="both"/>
        <w:rPr>
          <w:rFonts w:ascii="Times New Roman" w:hAnsi="Times New Roman" w:cs="Times New Roman"/>
          <w:b/>
          <w:bCs/>
          <w:color w:val="000000"/>
        </w:rPr>
      </w:pPr>
      <w:r w:rsidRPr="002F0579">
        <w:rPr>
          <w:rFonts w:ascii="Times New Roman" w:hAnsi="Times New Roman" w:cs="Times New Roman"/>
          <w:color w:val="000000"/>
        </w:rPr>
        <w:t>System suitability is the examining of a system performance before or during the analysis. Parameters for system suitability testing of HPLC are given as below:</w:t>
      </w:r>
    </w:p>
    <w:p w:rsidR="00E9422E" w:rsidRPr="00E9422E" w:rsidRDefault="00E9422E" w:rsidP="00E9422E">
      <w:pPr>
        <w:autoSpaceDE w:val="0"/>
        <w:autoSpaceDN w:val="0"/>
        <w:adjustRightInd w:val="0"/>
        <w:spacing w:line="360" w:lineRule="auto"/>
        <w:jc w:val="both"/>
        <w:rPr>
          <w:rFonts w:ascii="Times New Roman" w:hAnsi="Times New Roman" w:cs="Times New Roman"/>
          <w:b/>
          <w:bCs/>
          <w:color w:val="000000"/>
        </w:rPr>
      </w:pPr>
      <w:r w:rsidRPr="002F0579">
        <w:rPr>
          <w:rFonts w:ascii="Times New Roman" w:eastAsiaTheme="minorEastAsia" w:hAnsi="Times New Roman" w:cs="Times New Roman"/>
          <w:b/>
          <w:color w:val="000000"/>
        </w:rPr>
        <w:t>Table no. 1 Acceptance criteria for chromatographic conditions</w:t>
      </w:r>
    </w:p>
    <w:tbl>
      <w:tblPr>
        <w:tblStyle w:val="TableGrid0"/>
        <w:tblW w:w="7493" w:type="dxa"/>
        <w:jc w:val="center"/>
        <w:tblLook w:val="04A0" w:firstRow="1" w:lastRow="0" w:firstColumn="1" w:lastColumn="0" w:noHBand="0" w:noVBand="1"/>
      </w:tblPr>
      <w:tblGrid>
        <w:gridCol w:w="2129"/>
        <w:gridCol w:w="5364"/>
      </w:tblGrid>
      <w:tr w:rsidR="00E9422E" w:rsidRPr="002F0579" w:rsidTr="001809D2">
        <w:trPr>
          <w:trHeight w:val="582"/>
          <w:jc w:val="center"/>
        </w:trPr>
        <w:tc>
          <w:tcPr>
            <w:tcW w:w="2129" w:type="dxa"/>
            <w:vAlign w:val="center"/>
          </w:tcPr>
          <w:p w:rsidR="00E9422E" w:rsidRPr="002F0579" w:rsidRDefault="00065795" w:rsidP="001809D2">
            <w:pPr>
              <w:spacing w:line="360" w:lineRule="auto"/>
              <w:jc w:val="both"/>
              <w:rPr>
                <w:rFonts w:ascii="Times New Roman" w:eastAsiaTheme="minorEastAsia" w:hAnsi="Times New Roman" w:cs="Times New Roman"/>
                <w:b/>
                <w:sz w:val="24"/>
                <w:szCs w:val="24"/>
              </w:rPr>
            </w:pPr>
            <w:r w:rsidRPr="00065795">
              <w:rPr>
                <w:rFonts w:ascii="Times New Roman" w:eastAsiaTheme="minorEastAsia" w:hAnsi="Times New Roman" w:cs="Times New Roman"/>
                <w:b/>
                <w:sz w:val="24"/>
                <w:szCs w:val="24"/>
              </w:rPr>
              <w:lastRenderedPageBreak/>
              <w:t>Measurement</w:t>
            </w:r>
          </w:p>
        </w:tc>
        <w:tc>
          <w:tcPr>
            <w:tcW w:w="5364" w:type="dxa"/>
            <w:vAlign w:val="center"/>
          </w:tcPr>
          <w:p w:rsidR="00E9422E" w:rsidRPr="002F0579" w:rsidRDefault="00065795" w:rsidP="001809D2">
            <w:pPr>
              <w:spacing w:line="360" w:lineRule="auto"/>
              <w:jc w:val="both"/>
              <w:rPr>
                <w:rFonts w:ascii="Times New Roman" w:eastAsiaTheme="minorEastAsia" w:hAnsi="Times New Roman" w:cs="Times New Roman"/>
                <w:b/>
                <w:sz w:val="24"/>
                <w:szCs w:val="24"/>
              </w:rPr>
            </w:pPr>
            <w:r w:rsidRPr="00065795">
              <w:rPr>
                <w:rFonts w:ascii="Times New Roman" w:eastAsiaTheme="minorEastAsia" w:hAnsi="Times New Roman" w:cs="Times New Roman"/>
                <w:b/>
                <w:sz w:val="24"/>
                <w:szCs w:val="24"/>
              </w:rPr>
              <w:t>Suggestion</w:t>
            </w:r>
          </w:p>
        </w:tc>
      </w:tr>
      <w:tr w:rsidR="00E9422E" w:rsidRPr="002F0579" w:rsidTr="001809D2">
        <w:trPr>
          <w:trHeight w:val="810"/>
          <w:jc w:val="center"/>
        </w:trPr>
        <w:tc>
          <w:tcPr>
            <w:tcW w:w="2129" w:type="dxa"/>
            <w:vAlign w:val="center"/>
          </w:tcPr>
          <w:p w:rsidR="00E9422E" w:rsidRPr="002F0579" w:rsidRDefault="00065795" w:rsidP="001809D2">
            <w:pPr>
              <w:spacing w:line="360" w:lineRule="auto"/>
              <w:jc w:val="both"/>
              <w:rPr>
                <w:rFonts w:ascii="Times New Roman" w:eastAsiaTheme="minorEastAsia" w:hAnsi="Times New Roman" w:cs="Times New Roman"/>
                <w:sz w:val="24"/>
                <w:szCs w:val="24"/>
              </w:rPr>
            </w:pPr>
            <w:r w:rsidRPr="00065795">
              <w:rPr>
                <w:rFonts w:ascii="Times New Roman" w:eastAsiaTheme="minorEastAsia" w:hAnsi="Times New Roman" w:cs="Times New Roman"/>
                <w:sz w:val="24"/>
                <w:szCs w:val="24"/>
              </w:rPr>
              <w:t>Factor of capacity (K)</w:t>
            </w:r>
          </w:p>
        </w:tc>
        <w:tc>
          <w:tcPr>
            <w:tcW w:w="5364" w:type="dxa"/>
            <w:vAlign w:val="center"/>
          </w:tcPr>
          <w:p w:rsidR="00E9422E" w:rsidRPr="002F0579" w:rsidRDefault="00065795" w:rsidP="001809D2">
            <w:pPr>
              <w:spacing w:line="360" w:lineRule="auto"/>
              <w:jc w:val="both"/>
              <w:rPr>
                <w:rFonts w:ascii="Times New Roman" w:eastAsiaTheme="minorEastAsia" w:hAnsi="Times New Roman" w:cs="Times New Roman"/>
                <w:sz w:val="24"/>
                <w:szCs w:val="24"/>
              </w:rPr>
            </w:pPr>
            <w:r w:rsidRPr="00065795">
              <w:rPr>
                <w:rFonts w:ascii="Times New Roman" w:eastAsiaTheme="minorEastAsia" w:hAnsi="Times New Roman" w:cs="Times New Roman"/>
                <w:sz w:val="24"/>
                <w:szCs w:val="24"/>
              </w:rPr>
              <w:t>The peaks should be clearly separated from one another and the void volume; in most cases, K' &gt; 2.</w:t>
            </w:r>
          </w:p>
        </w:tc>
      </w:tr>
      <w:tr w:rsidR="00E9422E" w:rsidRPr="002F0579" w:rsidTr="001809D2">
        <w:trPr>
          <w:trHeight w:val="910"/>
          <w:jc w:val="center"/>
        </w:trPr>
        <w:tc>
          <w:tcPr>
            <w:tcW w:w="2129" w:type="dxa"/>
            <w:vAlign w:val="center"/>
          </w:tcPr>
          <w:p w:rsidR="00E9422E" w:rsidRPr="002F0579" w:rsidRDefault="00065795" w:rsidP="001809D2">
            <w:pPr>
              <w:spacing w:line="360" w:lineRule="auto"/>
              <w:jc w:val="both"/>
              <w:rPr>
                <w:rFonts w:ascii="Times New Roman" w:eastAsiaTheme="minorEastAsia" w:hAnsi="Times New Roman" w:cs="Times New Roman"/>
                <w:sz w:val="24"/>
                <w:szCs w:val="24"/>
              </w:rPr>
            </w:pPr>
            <w:proofErr w:type="spellStart"/>
            <w:r w:rsidRPr="00065795">
              <w:rPr>
                <w:rFonts w:ascii="Times New Roman" w:eastAsiaTheme="minorEastAsia" w:hAnsi="Times New Roman" w:cs="Times New Roman"/>
                <w:sz w:val="24"/>
                <w:szCs w:val="24"/>
              </w:rPr>
              <w:t>Replicability</w:t>
            </w:r>
            <w:proofErr w:type="spellEnd"/>
          </w:p>
        </w:tc>
        <w:tc>
          <w:tcPr>
            <w:tcW w:w="5364" w:type="dxa"/>
            <w:vAlign w:val="center"/>
          </w:tcPr>
          <w:p w:rsidR="00E9422E" w:rsidRPr="002F0579" w:rsidRDefault="00065795" w:rsidP="001809D2">
            <w:pPr>
              <w:spacing w:line="360" w:lineRule="auto"/>
              <w:jc w:val="both"/>
              <w:rPr>
                <w:rFonts w:ascii="Times New Roman" w:eastAsiaTheme="minorEastAsia" w:hAnsi="Times New Roman" w:cs="Times New Roman"/>
                <w:sz w:val="24"/>
                <w:szCs w:val="24"/>
              </w:rPr>
            </w:pPr>
            <w:r w:rsidRPr="00065795">
              <w:rPr>
                <w:rFonts w:ascii="Times New Roman" w:eastAsiaTheme="minorEastAsia" w:hAnsi="Times New Roman" w:cs="Times New Roman"/>
                <w:sz w:val="24"/>
                <w:szCs w:val="24"/>
              </w:rPr>
              <w:t>RSD ≤ 1% N ≥ 5 is preferred.</w:t>
            </w:r>
          </w:p>
        </w:tc>
      </w:tr>
      <w:tr w:rsidR="00E9422E" w:rsidRPr="002F0579" w:rsidTr="001809D2">
        <w:trPr>
          <w:trHeight w:val="430"/>
          <w:jc w:val="center"/>
        </w:trPr>
        <w:tc>
          <w:tcPr>
            <w:tcW w:w="2129" w:type="dxa"/>
            <w:vAlign w:val="center"/>
          </w:tcPr>
          <w:p w:rsidR="00E9422E" w:rsidRPr="002F0579" w:rsidRDefault="00065795" w:rsidP="001809D2">
            <w:pPr>
              <w:spacing w:line="360" w:lineRule="auto"/>
              <w:jc w:val="both"/>
              <w:rPr>
                <w:rFonts w:ascii="Times New Roman" w:eastAsiaTheme="minorEastAsia" w:hAnsi="Times New Roman" w:cs="Times New Roman"/>
                <w:sz w:val="24"/>
                <w:szCs w:val="24"/>
              </w:rPr>
            </w:pPr>
            <w:r w:rsidRPr="00065795">
              <w:rPr>
                <w:rFonts w:ascii="Times New Roman" w:eastAsiaTheme="minorEastAsia" w:hAnsi="Times New Roman" w:cs="Times New Roman"/>
                <w:sz w:val="24"/>
                <w:szCs w:val="24"/>
              </w:rPr>
              <w:t>Comparative retention</w:t>
            </w:r>
          </w:p>
        </w:tc>
        <w:tc>
          <w:tcPr>
            <w:tcW w:w="5364" w:type="dxa"/>
            <w:vAlign w:val="center"/>
          </w:tcPr>
          <w:p w:rsidR="00E9422E" w:rsidRPr="002F0579" w:rsidRDefault="00065795" w:rsidP="001809D2">
            <w:pPr>
              <w:spacing w:line="360" w:lineRule="auto"/>
              <w:jc w:val="both"/>
              <w:rPr>
                <w:rFonts w:ascii="Times New Roman" w:eastAsiaTheme="minorEastAsia" w:hAnsi="Times New Roman" w:cs="Times New Roman"/>
                <w:sz w:val="24"/>
                <w:szCs w:val="24"/>
              </w:rPr>
            </w:pPr>
            <w:r w:rsidRPr="00065795">
              <w:rPr>
                <w:rFonts w:ascii="Times New Roman" w:eastAsiaTheme="minorEastAsia" w:hAnsi="Times New Roman" w:cs="Times New Roman"/>
                <w:sz w:val="24"/>
                <w:szCs w:val="24"/>
              </w:rPr>
              <w:t>Not necessary, as the resolution indicated</w:t>
            </w:r>
          </w:p>
        </w:tc>
      </w:tr>
      <w:tr w:rsidR="00E9422E" w:rsidRPr="002F0579" w:rsidTr="001809D2">
        <w:trPr>
          <w:trHeight w:val="1364"/>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Resolution</w:t>
            </w:r>
          </w:p>
        </w:tc>
        <w:tc>
          <w:tcPr>
            <w:tcW w:w="5364" w:type="dxa"/>
            <w:vAlign w:val="center"/>
          </w:tcPr>
          <w:p w:rsidR="00E9422E" w:rsidRPr="002F0579" w:rsidRDefault="00065795" w:rsidP="001809D2">
            <w:pPr>
              <w:spacing w:line="360" w:lineRule="auto"/>
              <w:jc w:val="both"/>
              <w:rPr>
                <w:rFonts w:ascii="Times New Roman" w:eastAsiaTheme="minorEastAsia" w:hAnsi="Times New Roman" w:cs="Times New Roman"/>
                <w:sz w:val="24"/>
                <w:szCs w:val="24"/>
              </w:rPr>
            </w:pPr>
            <w:proofErr w:type="spellStart"/>
            <w:r w:rsidRPr="00065795">
              <w:rPr>
                <w:rFonts w:ascii="Times New Roman" w:eastAsiaTheme="minorEastAsia" w:hAnsi="Times New Roman" w:cs="Times New Roman"/>
                <w:sz w:val="24"/>
                <w:szCs w:val="24"/>
              </w:rPr>
              <w:t>Rs</w:t>
            </w:r>
            <w:proofErr w:type="spellEnd"/>
            <w:r w:rsidRPr="00065795">
              <w:rPr>
                <w:rFonts w:ascii="Times New Roman" w:eastAsiaTheme="minorEastAsia" w:hAnsi="Times New Roman" w:cs="Times New Roman"/>
                <w:sz w:val="24"/>
                <w:szCs w:val="24"/>
              </w:rPr>
              <w:t xml:space="preserve"> of more than two between the closest eluting possible </w:t>
            </w:r>
            <w:proofErr w:type="spellStart"/>
            <w:r w:rsidRPr="00065795">
              <w:rPr>
                <w:rFonts w:ascii="Times New Roman" w:eastAsiaTheme="minorEastAsia" w:hAnsi="Times New Roman" w:cs="Times New Roman"/>
                <w:sz w:val="24"/>
                <w:szCs w:val="24"/>
              </w:rPr>
              <w:t>interferent</w:t>
            </w:r>
            <w:proofErr w:type="spellEnd"/>
            <w:r w:rsidRPr="00065795">
              <w:rPr>
                <w:rFonts w:ascii="Times New Roman" w:eastAsiaTheme="minorEastAsia" w:hAnsi="Times New Roman" w:cs="Times New Roman"/>
                <w:sz w:val="24"/>
                <w:szCs w:val="24"/>
              </w:rPr>
              <w:t xml:space="preserve"> (internal standard, degradation product, contaminant, etc.) and the peak of interest</w:t>
            </w:r>
          </w:p>
        </w:tc>
      </w:tr>
      <w:tr w:rsidR="00E9422E" w:rsidRPr="002F0579" w:rsidTr="001809D2">
        <w:trPr>
          <w:trHeight w:val="13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Tailing Factor</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 ≤2</w:t>
            </w:r>
          </w:p>
        </w:tc>
      </w:tr>
      <w:tr w:rsidR="00E9422E" w:rsidRPr="002F0579" w:rsidTr="001809D2">
        <w:trPr>
          <w:trHeight w:val="454"/>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Theoretical Plates</w:t>
            </w:r>
          </w:p>
        </w:tc>
        <w:tc>
          <w:tcPr>
            <w:tcW w:w="5364" w:type="dxa"/>
            <w:vAlign w:val="center"/>
          </w:tcPr>
          <w:p w:rsidR="00E9422E" w:rsidRPr="002F0579" w:rsidRDefault="00065795" w:rsidP="001809D2">
            <w:pPr>
              <w:spacing w:line="360" w:lineRule="auto"/>
              <w:jc w:val="both"/>
              <w:rPr>
                <w:rFonts w:ascii="Times New Roman" w:eastAsiaTheme="minorEastAsia" w:hAnsi="Times New Roman" w:cs="Times New Roman"/>
                <w:sz w:val="24"/>
                <w:szCs w:val="24"/>
              </w:rPr>
            </w:pPr>
            <w:r w:rsidRPr="00065795">
              <w:rPr>
                <w:rFonts w:ascii="Times New Roman" w:eastAsiaTheme="minorEastAsia" w:hAnsi="Times New Roman" w:cs="Times New Roman"/>
                <w:sz w:val="24"/>
                <w:szCs w:val="24"/>
              </w:rPr>
              <w:t>Generally speaking, it should be greater than 2000.</w:t>
            </w:r>
          </w:p>
        </w:tc>
      </w:tr>
    </w:tbl>
    <w:p w:rsidR="00E9422E" w:rsidRPr="002F0579" w:rsidRDefault="00E9422E" w:rsidP="00E9422E">
      <w:pPr>
        <w:jc w:val="both"/>
        <w:rPr>
          <w:rFonts w:ascii="Times New Roman" w:hAnsi="Times New Roman" w:cs="Times New Roman"/>
        </w:rPr>
        <w:sectPr w:rsidR="00E9422E" w:rsidRPr="002F0579" w:rsidSect="00DF3FCF">
          <w:headerReference w:type="default" r:id="rId9"/>
          <w:footerReference w:type="default" r:id="rId10"/>
          <w:pgSz w:w="11906" w:h="16838"/>
          <w:pgMar w:top="1440" w:right="1440" w:bottom="1440" w:left="2155" w:header="709" w:footer="709" w:gutter="0"/>
          <w:pgNumType w:start="23"/>
          <w:cols w:space="708"/>
          <w:docGrid w:linePitch="360"/>
        </w:sectPr>
      </w:pPr>
    </w:p>
    <w:p w:rsidR="00E9422E" w:rsidRPr="002F0579" w:rsidRDefault="00E9422E" w:rsidP="00E9422E">
      <w:pPr>
        <w:pStyle w:val="Heading4"/>
        <w:numPr>
          <w:ilvl w:val="0"/>
          <w:numId w:val="0"/>
        </w:numPr>
        <w:spacing w:before="0" w:line="360" w:lineRule="auto"/>
        <w:ind w:left="864" w:hanging="864"/>
        <w:jc w:val="both"/>
        <w:rPr>
          <w:rFonts w:ascii="Times New Roman" w:hAnsi="Times New Roman" w:cs="Times New Roman"/>
          <w:i w:val="0"/>
          <w:color w:val="auto"/>
          <w:szCs w:val="24"/>
        </w:rPr>
      </w:pPr>
      <w:r w:rsidRPr="002F0579">
        <w:rPr>
          <w:rFonts w:ascii="Times New Roman" w:hAnsi="Times New Roman" w:cs="Times New Roman"/>
          <w:i w:val="0"/>
          <w:color w:val="auto"/>
          <w:szCs w:val="24"/>
        </w:rPr>
        <w:lastRenderedPageBreak/>
        <w:t xml:space="preserve">Application of HPLC </w:t>
      </w:r>
      <w:r w:rsidRPr="002F0579">
        <w:rPr>
          <w:rFonts w:ascii="Times New Roman" w:hAnsi="Times New Roman" w:cs="Times New Roman"/>
          <w:i w:val="0"/>
          <w:color w:val="auto"/>
          <w:szCs w:val="24"/>
          <w:vertAlign w:val="superscript"/>
        </w:rPr>
        <w:t>[11]</w:t>
      </w:r>
    </w:p>
    <w:p w:rsidR="00065795" w:rsidRPr="00065795" w:rsidRDefault="00065795" w:rsidP="00065795">
      <w:pPr>
        <w:pStyle w:val="Default"/>
        <w:numPr>
          <w:ilvl w:val="0"/>
          <w:numId w:val="19"/>
        </w:numPr>
        <w:spacing w:line="360" w:lineRule="auto"/>
        <w:jc w:val="both"/>
        <w:rPr>
          <w:rFonts w:ascii="Times New Roman" w:hAnsi="Times New Roman" w:cs="Times New Roman"/>
        </w:rPr>
      </w:pPr>
      <w:r w:rsidRPr="00065795">
        <w:rPr>
          <w:rFonts w:ascii="Times New Roman" w:hAnsi="Times New Roman" w:cs="Times New Roman"/>
          <w:color w:val="000000" w:themeColor="text1"/>
          <w:shd w:val="clear" w:color="auto" w:fill="FFFFFF"/>
        </w:rPr>
        <w:t>Chemical purification and separation are also aided by it.</w:t>
      </w:r>
    </w:p>
    <w:p w:rsidR="00065795" w:rsidRPr="00065795" w:rsidRDefault="00065795" w:rsidP="00065795">
      <w:pPr>
        <w:pStyle w:val="Default"/>
        <w:numPr>
          <w:ilvl w:val="0"/>
          <w:numId w:val="19"/>
        </w:numPr>
        <w:spacing w:line="360" w:lineRule="auto"/>
        <w:jc w:val="both"/>
        <w:rPr>
          <w:rFonts w:ascii="Times New Roman" w:hAnsi="Times New Roman" w:cs="Times New Roman"/>
        </w:rPr>
      </w:pPr>
      <w:r w:rsidRPr="00065795">
        <w:rPr>
          <w:rFonts w:ascii="Times New Roman" w:hAnsi="Times New Roman" w:cs="Times New Roman"/>
        </w:rPr>
        <w:t>Usage in Pharmaceuticals</w:t>
      </w:r>
    </w:p>
    <w:p w:rsidR="00065795" w:rsidRDefault="00065795" w:rsidP="00065795">
      <w:pPr>
        <w:pStyle w:val="Default"/>
        <w:numPr>
          <w:ilvl w:val="0"/>
          <w:numId w:val="34"/>
        </w:numPr>
        <w:spacing w:line="360" w:lineRule="auto"/>
        <w:jc w:val="both"/>
        <w:rPr>
          <w:rFonts w:ascii="Times New Roman" w:hAnsi="Times New Roman" w:cs="Times New Roman"/>
        </w:rPr>
      </w:pPr>
      <w:r w:rsidRPr="00065795">
        <w:rPr>
          <w:rFonts w:ascii="Times New Roman" w:hAnsi="Times New Roman" w:cs="Times New Roman"/>
        </w:rPr>
        <w:t xml:space="preserve">Pharmaceutical quality control; </w:t>
      </w:r>
    </w:p>
    <w:p w:rsidR="00065795" w:rsidRDefault="00065795" w:rsidP="00065795">
      <w:pPr>
        <w:pStyle w:val="Default"/>
        <w:numPr>
          <w:ilvl w:val="0"/>
          <w:numId w:val="34"/>
        </w:numPr>
        <w:spacing w:line="360" w:lineRule="auto"/>
        <w:jc w:val="both"/>
        <w:rPr>
          <w:rFonts w:ascii="Times New Roman" w:hAnsi="Times New Roman" w:cs="Times New Roman"/>
        </w:rPr>
      </w:pPr>
      <w:r w:rsidRPr="00065795">
        <w:rPr>
          <w:rFonts w:ascii="Times New Roman" w:hAnsi="Times New Roman" w:cs="Times New Roman"/>
        </w:rPr>
        <w:t xml:space="preserve">pharmaceutical dosage form tablet dissolution research; and </w:t>
      </w:r>
    </w:p>
    <w:p w:rsidR="00065795" w:rsidRDefault="00065795" w:rsidP="00065795">
      <w:pPr>
        <w:pStyle w:val="Default"/>
        <w:numPr>
          <w:ilvl w:val="0"/>
          <w:numId w:val="34"/>
        </w:numPr>
        <w:spacing w:line="360" w:lineRule="auto"/>
        <w:jc w:val="both"/>
        <w:rPr>
          <w:rFonts w:ascii="Times New Roman" w:hAnsi="Times New Roman" w:cs="Times New Roman"/>
        </w:rPr>
      </w:pPr>
      <w:r w:rsidRPr="00065795">
        <w:rPr>
          <w:rFonts w:ascii="Times New Roman" w:hAnsi="Times New Roman" w:cs="Times New Roman"/>
        </w:rPr>
        <w:t xml:space="preserve">medication stability control </w:t>
      </w:r>
    </w:p>
    <w:p w:rsidR="00065795" w:rsidRDefault="00065795" w:rsidP="00065795">
      <w:pPr>
        <w:pStyle w:val="Default"/>
        <w:numPr>
          <w:ilvl w:val="0"/>
          <w:numId w:val="19"/>
        </w:numPr>
        <w:spacing w:line="360" w:lineRule="auto"/>
        <w:jc w:val="both"/>
        <w:rPr>
          <w:rFonts w:ascii="Times New Roman" w:hAnsi="Times New Roman" w:cs="Times New Roman"/>
        </w:rPr>
      </w:pPr>
      <w:r w:rsidRPr="00065795">
        <w:rPr>
          <w:rFonts w:ascii="Times New Roman" w:hAnsi="Times New Roman" w:cs="Times New Roman"/>
        </w:rPr>
        <w:t>Uses in the environment</w:t>
      </w:r>
    </w:p>
    <w:p w:rsidR="00065795" w:rsidRPr="00065795" w:rsidRDefault="00065795" w:rsidP="006876A0">
      <w:pPr>
        <w:pStyle w:val="Default"/>
        <w:numPr>
          <w:ilvl w:val="0"/>
          <w:numId w:val="35"/>
        </w:numPr>
        <w:spacing w:line="360" w:lineRule="auto"/>
        <w:jc w:val="both"/>
        <w:rPr>
          <w:rFonts w:ascii="Times New Roman" w:hAnsi="Times New Roman" w:cs="Times New Roman"/>
        </w:rPr>
      </w:pPr>
      <w:r w:rsidRPr="00065795">
        <w:rPr>
          <w:rFonts w:ascii="Times New Roman" w:hAnsi="Times New Roman" w:cs="Times New Roman"/>
        </w:rPr>
        <w:t>Phenolic chemical detection in drinking water; </w:t>
      </w:r>
    </w:p>
    <w:p w:rsidR="006876A0" w:rsidRDefault="00065795" w:rsidP="006876A0">
      <w:pPr>
        <w:pStyle w:val="Default"/>
        <w:numPr>
          <w:ilvl w:val="0"/>
          <w:numId w:val="35"/>
        </w:numPr>
        <w:spacing w:line="360" w:lineRule="auto"/>
        <w:jc w:val="both"/>
        <w:rPr>
          <w:rFonts w:ascii="Times New Roman" w:hAnsi="Times New Roman" w:cs="Times New Roman"/>
        </w:rPr>
      </w:pPr>
      <w:r w:rsidRPr="00065795">
        <w:rPr>
          <w:rFonts w:ascii="Times New Roman" w:hAnsi="Times New Roman" w:cs="Times New Roman"/>
        </w:rPr>
        <w:t>Pollution bio-monitoring</w:t>
      </w:r>
    </w:p>
    <w:p w:rsidR="006876A0" w:rsidRDefault="006876A0" w:rsidP="006876A0">
      <w:pPr>
        <w:pStyle w:val="Default"/>
        <w:numPr>
          <w:ilvl w:val="0"/>
          <w:numId w:val="22"/>
        </w:numPr>
        <w:spacing w:line="360" w:lineRule="auto"/>
        <w:jc w:val="both"/>
        <w:rPr>
          <w:rFonts w:ascii="Times New Roman" w:hAnsi="Times New Roman" w:cs="Times New Roman"/>
        </w:rPr>
      </w:pPr>
      <w:r w:rsidRPr="006876A0">
        <w:rPr>
          <w:rFonts w:ascii="Times New Roman" w:hAnsi="Times New Roman" w:cs="Times New Roman"/>
        </w:rPr>
        <w:t>Use in the field of forensics</w:t>
      </w:r>
    </w:p>
    <w:p w:rsidR="00E9422E" w:rsidRPr="002F0579" w:rsidRDefault="00E9422E" w:rsidP="006876A0">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Quantification of drugs in biological samples.</w:t>
      </w:r>
    </w:p>
    <w:p w:rsidR="006876A0" w:rsidRDefault="006876A0" w:rsidP="006876A0">
      <w:pPr>
        <w:pStyle w:val="Default"/>
        <w:numPr>
          <w:ilvl w:val="0"/>
          <w:numId w:val="37"/>
        </w:numPr>
        <w:spacing w:line="360" w:lineRule="auto"/>
        <w:jc w:val="both"/>
        <w:rPr>
          <w:rFonts w:ascii="Times New Roman" w:hAnsi="Times New Roman" w:cs="Times New Roman"/>
        </w:rPr>
      </w:pPr>
      <w:r w:rsidRPr="006876A0">
        <w:rPr>
          <w:rFonts w:ascii="Times New Roman" w:hAnsi="Times New Roman" w:cs="Times New Roman"/>
        </w:rPr>
        <w:t>Determining the presence of steroids in urine, blood, etc.</w:t>
      </w:r>
    </w:p>
    <w:p w:rsidR="006876A0" w:rsidRDefault="006876A0" w:rsidP="006876A0">
      <w:pPr>
        <w:pStyle w:val="Default"/>
        <w:numPr>
          <w:ilvl w:val="0"/>
          <w:numId w:val="37"/>
        </w:numPr>
        <w:spacing w:line="360" w:lineRule="auto"/>
        <w:jc w:val="both"/>
        <w:rPr>
          <w:rFonts w:ascii="Times New Roman" w:hAnsi="Times New Roman" w:cs="Times New Roman"/>
        </w:rPr>
      </w:pPr>
      <w:r w:rsidRPr="006876A0">
        <w:rPr>
          <w:rFonts w:ascii="Times New Roman" w:hAnsi="Times New Roman" w:cs="Times New Roman"/>
        </w:rPr>
        <w:t>Fabric dye forensic analysis.</w:t>
      </w:r>
    </w:p>
    <w:p w:rsidR="006876A0" w:rsidRDefault="006876A0" w:rsidP="006876A0">
      <w:pPr>
        <w:pStyle w:val="Default"/>
        <w:numPr>
          <w:ilvl w:val="0"/>
          <w:numId w:val="37"/>
        </w:numPr>
        <w:spacing w:line="360" w:lineRule="auto"/>
        <w:jc w:val="both"/>
        <w:rPr>
          <w:rFonts w:ascii="Times New Roman" w:hAnsi="Times New Roman" w:cs="Times New Roman"/>
        </w:rPr>
      </w:pPr>
      <w:r w:rsidRPr="006876A0">
        <w:rPr>
          <w:rFonts w:ascii="Times New Roman" w:hAnsi="Times New Roman" w:cs="Times New Roman"/>
        </w:rPr>
        <w:t>Measuring the presence of cocaine and other drugs of abuse in urine, blood, etc.</w:t>
      </w:r>
    </w:p>
    <w:p w:rsidR="00E9422E" w:rsidRPr="006876A0" w:rsidRDefault="00E9422E" w:rsidP="006876A0">
      <w:pPr>
        <w:pStyle w:val="Default"/>
        <w:numPr>
          <w:ilvl w:val="0"/>
          <w:numId w:val="19"/>
        </w:numPr>
        <w:spacing w:line="360" w:lineRule="auto"/>
        <w:jc w:val="both"/>
        <w:rPr>
          <w:rFonts w:ascii="Times New Roman" w:hAnsi="Times New Roman" w:cs="Times New Roman"/>
        </w:rPr>
      </w:pPr>
      <w:r w:rsidRPr="006876A0">
        <w:rPr>
          <w:rFonts w:ascii="Times New Roman" w:hAnsi="Times New Roman" w:cs="Times New Roman"/>
        </w:rPr>
        <w:t>Food and flavor</w:t>
      </w:r>
    </w:p>
    <w:p w:rsidR="006876A0" w:rsidRDefault="00E9422E" w:rsidP="006876A0">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Analysis of polycyclic compounds in vegetables.</w:t>
      </w:r>
    </w:p>
    <w:p w:rsidR="006876A0" w:rsidRDefault="006876A0" w:rsidP="006876A0">
      <w:pPr>
        <w:pStyle w:val="Default"/>
        <w:numPr>
          <w:ilvl w:val="0"/>
          <w:numId w:val="23"/>
        </w:numPr>
        <w:spacing w:line="360" w:lineRule="auto"/>
        <w:jc w:val="both"/>
        <w:rPr>
          <w:rFonts w:ascii="Times New Roman" w:hAnsi="Times New Roman" w:cs="Times New Roman"/>
        </w:rPr>
      </w:pPr>
      <w:r w:rsidRPr="006876A0">
        <w:rPr>
          <w:rFonts w:ascii="Times New Roman" w:hAnsi="Times New Roman" w:cs="Times New Roman"/>
        </w:rPr>
        <w:t xml:space="preserve"> Water and soft drink quality measurements.</w:t>
      </w:r>
    </w:p>
    <w:p w:rsidR="006876A0" w:rsidRDefault="006876A0" w:rsidP="006876A0">
      <w:pPr>
        <w:pStyle w:val="Default"/>
        <w:numPr>
          <w:ilvl w:val="0"/>
          <w:numId w:val="23"/>
        </w:numPr>
        <w:spacing w:line="360" w:lineRule="auto"/>
        <w:jc w:val="both"/>
        <w:rPr>
          <w:rFonts w:ascii="Times New Roman" w:hAnsi="Times New Roman" w:cs="Times New Roman"/>
        </w:rPr>
      </w:pPr>
      <w:r w:rsidRPr="006876A0">
        <w:rPr>
          <w:rFonts w:ascii="Times New Roman" w:hAnsi="Times New Roman" w:cs="Times New Roman"/>
        </w:rPr>
        <w:t>Analysis of fruit juice sugar content.</w:t>
      </w:r>
    </w:p>
    <w:p w:rsidR="006876A0" w:rsidRDefault="006876A0" w:rsidP="006876A0">
      <w:pPr>
        <w:pStyle w:val="Default"/>
        <w:numPr>
          <w:ilvl w:val="0"/>
          <w:numId w:val="23"/>
        </w:numPr>
        <w:spacing w:line="360" w:lineRule="auto"/>
        <w:jc w:val="both"/>
        <w:rPr>
          <w:rFonts w:ascii="Times New Roman" w:hAnsi="Times New Roman" w:cs="Times New Roman"/>
        </w:rPr>
      </w:pPr>
      <w:r w:rsidRPr="006876A0">
        <w:rPr>
          <w:rFonts w:ascii="Times New Roman" w:hAnsi="Times New Roman" w:cs="Times New Roman"/>
        </w:rPr>
        <w:t>Analysis of preservative</w:t>
      </w:r>
    </w:p>
    <w:p w:rsidR="006876A0" w:rsidRDefault="006876A0" w:rsidP="006876A0">
      <w:pPr>
        <w:pStyle w:val="Default"/>
        <w:numPr>
          <w:ilvl w:val="0"/>
          <w:numId w:val="24"/>
        </w:numPr>
        <w:spacing w:line="360" w:lineRule="auto"/>
        <w:jc w:val="both"/>
        <w:rPr>
          <w:rFonts w:ascii="Times New Roman" w:hAnsi="Times New Roman" w:cs="Times New Roman"/>
        </w:rPr>
      </w:pPr>
      <w:r w:rsidRPr="006876A0">
        <w:rPr>
          <w:rFonts w:ascii="Times New Roman" w:hAnsi="Times New Roman" w:cs="Times New Roman"/>
        </w:rPr>
        <w:t>Use in clinical investigations</w:t>
      </w:r>
    </w:p>
    <w:p w:rsidR="00E9422E" w:rsidRPr="002F0579" w:rsidRDefault="00E9422E" w:rsidP="006876A0">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Urine analysis, antibiotics analysis in blood.</w:t>
      </w:r>
    </w:p>
    <w:p w:rsidR="006876A0" w:rsidRPr="006876A0" w:rsidRDefault="006876A0" w:rsidP="006876A0">
      <w:pPr>
        <w:pStyle w:val="Default"/>
        <w:numPr>
          <w:ilvl w:val="0"/>
          <w:numId w:val="38"/>
        </w:numPr>
        <w:spacing w:line="360" w:lineRule="auto"/>
        <w:jc w:val="both"/>
        <w:rPr>
          <w:rFonts w:ascii="Times New Roman" w:hAnsi="Times New Roman" w:cs="Times New Roman"/>
        </w:rPr>
      </w:pPr>
      <w:r w:rsidRPr="006876A0">
        <w:rPr>
          <w:rFonts w:ascii="Times New Roman" w:hAnsi="Times New Roman" w:cs="Times New Roman"/>
        </w:rPr>
        <w:t xml:space="preserve">Analysis of problems with the liver involving bilirubin and </w:t>
      </w:r>
      <w:proofErr w:type="spellStart"/>
      <w:r w:rsidRPr="006876A0">
        <w:rPr>
          <w:rFonts w:ascii="Times New Roman" w:hAnsi="Times New Roman" w:cs="Times New Roman"/>
        </w:rPr>
        <w:t>biliverdin</w:t>
      </w:r>
      <w:proofErr w:type="spellEnd"/>
      <w:r w:rsidRPr="006876A0">
        <w:rPr>
          <w:rFonts w:ascii="Times New Roman" w:hAnsi="Times New Roman" w:cs="Times New Roman"/>
        </w:rPr>
        <w:t>.</w:t>
      </w:r>
    </w:p>
    <w:p w:rsidR="00E9422E" w:rsidRPr="002F0579" w:rsidRDefault="006876A0" w:rsidP="006876A0">
      <w:pPr>
        <w:pStyle w:val="Default"/>
        <w:numPr>
          <w:ilvl w:val="0"/>
          <w:numId w:val="38"/>
        </w:numPr>
        <w:spacing w:line="360" w:lineRule="auto"/>
        <w:jc w:val="both"/>
        <w:rPr>
          <w:rFonts w:ascii="Times New Roman" w:hAnsi="Times New Roman" w:cs="Times New Roman"/>
        </w:rPr>
      </w:pPr>
      <w:r w:rsidRPr="006876A0">
        <w:rPr>
          <w:rFonts w:ascii="Times New Roman" w:hAnsi="Times New Roman" w:cs="Times New Roman"/>
        </w:rPr>
        <w:t>Finding endogenous neuropeptides in the brain's extracellular fluid, etc.</w:t>
      </w:r>
    </w:p>
    <w:p w:rsidR="00E9422E" w:rsidRPr="002F0579" w:rsidRDefault="00E9422E" w:rsidP="00E9422E">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2F0579">
        <w:rPr>
          <w:rFonts w:ascii="Times New Roman" w:hAnsi="Times New Roman" w:cs="Times New Roman"/>
          <w:i w:val="0"/>
          <w:color w:val="000000" w:themeColor="text1"/>
          <w:szCs w:val="24"/>
        </w:rPr>
        <w:t xml:space="preserve">HPLC Method Development </w:t>
      </w:r>
      <w:r w:rsidRPr="002F0579">
        <w:rPr>
          <w:rFonts w:ascii="Times New Roman" w:hAnsi="Times New Roman" w:cs="Times New Roman"/>
          <w:i w:val="0"/>
          <w:color w:val="000000" w:themeColor="text1"/>
          <w:szCs w:val="24"/>
          <w:vertAlign w:val="superscript"/>
        </w:rPr>
        <w:t>[10</w:t>
      </w:r>
      <w:proofErr w:type="gramStart"/>
      <w:r w:rsidRPr="002F0579">
        <w:rPr>
          <w:rFonts w:ascii="Times New Roman" w:hAnsi="Times New Roman" w:cs="Times New Roman"/>
          <w:i w:val="0"/>
          <w:color w:val="000000" w:themeColor="text1"/>
          <w:szCs w:val="24"/>
          <w:vertAlign w:val="superscript"/>
        </w:rPr>
        <w:t>,11</w:t>
      </w:r>
      <w:proofErr w:type="gramEnd"/>
      <w:r w:rsidRPr="002F0579">
        <w:rPr>
          <w:rFonts w:ascii="Times New Roman" w:hAnsi="Times New Roman" w:cs="Times New Roman"/>
          <w:i w:val="0"/>
          <w:color w:val="000000" w:themeColor="text1"/>
          <w:szCs w:val="24"/>
          <w:vertAlign w:val="superscript"/>
        </w:rPr>
        <w:t>]</w:t>
      </w:r>
    </w:p>
    <w:p w:rsidR="006876A0" w:rsidRPr="006876A0" w:rsidRDefault="006876A0" w:rsidP="006876A0">
      <w:pPr>
        <w:pStyle w:val="Default"/>
        <w:spacing w:line="360" w:lineRule="auto"/>
        <w:ind w:left="720"/>
        <w:jc w:val="both"/>
        <w:rPr>
          <w:rFonts w:ascii="Times New Roman" w:hAnsi="Times New Roman" w:cs="Times New Roman"/>
        </w:rPr>
      </w:pPr>
      <w:r w:rsidRPr="006876A0">
        <w:rPr>
          <w:rFonts w:ascii="Times New Roman" w:eastAsiaTheme="majorEastAsia" w:hAnsi="Times New Roman" w:cs="Times New Roman"/>
          <w:bCs/>
          <w:iCs/>
          <w:color w:val="000000" w:themeColor="text1"/>
          <w:lang w:val="en-IN"/>
        </w:rPr>
        <w:t>The scientific technique is needed to design the HPLC method for chemical compounds and pharmaceutical items. The following steps will be involved in method development.</w:t>
      </w:r>
    </w:p>
    <w:p w:rsidR="006876A0" w:rsidRDefault="006876A0" w:rsidP="006876A0">
      <w:pPr>
        <w:pStyle w:val="Default"/>
        <w:numPr>
          <w:ilvl w:val="3"/>
          <w:numId w:val="14"/>
        </w:numPr>
        <w:spacing w:line="360" w:lineRule="auto"/>
        <w:jc w:val="both"/>
        <w:rPr>
          <w:rFonts w:ascii="Times New Roman" w:hAnsi="Times New Roman" w:cs="Times New Roman"/>
        </w:rPr>
      </w:pPr>
      <w:r w:rsidRPr="006876A0">
        <w:rPr>
          <w:rFonts w:ascii="Times New Roman" w:hAnsi="Times New Roman" w:cs="Times New Roman"/>
        </w:rPr>
        <w:t>A survey of literature</w:t>
      </w:r>
    </w:p>
    <w:p w:rsidR="00FA5D54" w:rsidRDefault="00FA5D54" w:rsidP="00FA5D54">
      <w:pPr>
        <w:pStyle w:val="Default"/>
        <w:numPr>
          <w:ilvl w:val="3"/>
          <w:numId w:val="14"/>
        </w:numPr>
        <w:spacing w:line="360" w:lineRule="auto"/>
        <w:rPr>
          <w:rFonts w:ascii="Times New Roman" w:hAnsi="Times New Roman" w:cs="Times New Roman"/>
        </w:rPr>
      </w:pPr>
      <w:r w:rsidRPr="00FA5D54">
        <w:rPr>
          <w:rFonts w:ascii="Times New Roman" w:hAnsi="Times New Roman" w:cs="Times New Roman"/>
        </w:rPr>
        <w:t>The molecules' chemical  properties</w:t>
      </w:r>
    </w:p>
    <w:p w:rsidR="00FA5D54" w:rsidRDefault="00FA5D54" w:rsidP="00FA5D54">
      <w:pPr>
        <w:pStyle w:val="Default"/>
        <w:numPr>
          <w:ilvl w:val="3"/>
          <w:numId w:val="14"/>
        </w:numPr>
        <w:spacing w:line="360" w:lineRule="auto"/>
        <w:rPr>
          <w:rFonts w:ascii="Times New Roman" w:hAnsi="Times New Roman" w:cs="Times New Roman"/>
        </w:rPr>
      </w:pPr>
      <w:r w:rsidRPr="00FA5D54">
        <w:rPr>
          <w:rFonts w:ascii="Times New Roman" w:hAnsi="Times New Roman" w:cs="Times New Roman"/>
        </w:rPr>
        <w:t xml:space="preserve">Choosing a buffer </w:t>
      </w:r>
    </w:p>
    <w:p w:rsidR="00FA5D54" w:rsidRDefault="00FA5D54" w:rsidP="00FA5D54">
      <w:pPr>
        <w:pStyle w:val="Default"/>
        <w:numPr>
          <w:ilvl w:val="3"/>
          <w:numId w:val="14"/>
        </w:numPr>
        <w:spacing w:line="360" w:lineRule="auto"/>
        <w:rPr>
          <w:rFonts w:ascii="Times New Roman" w:hAnsi="Times New Roman" w:cs="Times New Roman"/>
        </w:rPr>
      </w:pPr>
      <w:r w:rsidRPr="00FA5D54">
        <w:rPr>
          <w:rFonts w:ascii="Times New Roman" w:hAnsi="Times New Roman" w:cs="Times New Roman"/>
        </w:rPr>
        <w:lastRenderedPageBreak/>
        <w:t>The choice of columns</w:t>
      </w:r>
    </w:p>
    <w:p w:rsidR="00FA5D54" w:rsidRDefault="00FA5D54" w:rsidP="00FA5D54">
      <w:pPr>
        <w:pStyle w:val="Default"/>
        <w:numPr>
          <w:ilvl w:val="3"/>
          <w:numId w:val="14"/>
        </w:numPr>
        <w:spacing w:line="360" w:lineRule="auto"/>
        <w:rPr>
          <w:rFonts w:ascii="Times New Roman" w:hAnsi="Times New Roman" w:cs="Times New Roman"/>
        </w:rPr>
      </w:pPr>
      <w:r w:rsidRPr="00FA5D54">
        <w:rPr>
          <w:rFonts w:ascii="Times New Roman" w:hAnsi="Times New Roman" w:cs="Times New Roman"/>
        </w:rPr>
        <w:t>selection of mobile phase </w:t>
      </w:r>
    </w:p>
    <w:p w:rsidR="00FA5D54" w:rsidRDefault="00FA5D54" w:rsidP="00FA5D54">
      <w:pPr>
        <w:pStyle w:val="Default"/>
        <w:numPr>
          <w:ilvl w:val="3"/>
          <w:numId w:val="14"/>
        </w:numPr>
        <w:spacing w:line="360" w:lineRule="auto"/>
        <w:rPr>
          <w:rFonts w:ascii="Times New Roman" w:hAnsi="Times New Roman" w:cs="Times New Roman"/>
        </w:rPr>
      </w:pPr>
      <w:r w:rsidRPr="00FA5D54">
        <w:rPr>
          <w:rFonts w:ascii="Times New Roman" w:hAnsi="Times New Roman" w:cs="Times New Roman"/>
        </w:rPr>
        <w:t>Choosing a detector</w:t>
      </w:r>
    </w:p>
    <w:p w:rsidR="00FA5D54" w:rsidRDefault="00FA5D54" w:rsidP="00FA5D54">
      <w:pPr>
        <w:pStyle w:val="Default"/>
        <w:numPr>
          <w:ilvl w:val="3"/>
          <w:numId w:val="14"/>
        </w:numPr>
        <w:spacing w:line="360" w:lineRule="auto"/>
        <w:rPr>
          <w:rFonts w:ascii="Times New Roman" w:hAnsi="Times New Roman" w:cs="Times New Roman"/>
        </w:rPr>
      </w:pPr>
      <w:r w:rsidRPr="00FA5D54">
        <w:rPr>
          <w:rFonts w:ascii="Times New Roman" w:hAnsi="Times New Roman" w:cs="Times New Roman"/>
        </w:rPr>
        <w:t>Gradient and isocratic elution</w:t>
      </w:r>
    </w:p>
    <w:p w:rsidR="00FA5D54" w:rsidRDefault="00FA5D54" w:rsidP="00FA5D54">
      <w:pPr>
        <w:pStyle w:val="Default"/>
        <w:numPr>
          <w:ilvl w:val="3"/>
          <w:numId w:val="14"/>
        </w:numPr>
        <w:spacing w:line="360" w:lineRule="auto"/>
        <w:rPr>
          <w:rFonts w:ascii="Times New Roman" w:hAnsi="Times New Roman" w:cs="Times New Roman"/>
        </w:rPr>
      </w:pPr>
      <w:r w:rsidRPr="00FA5D54">
        <w:rPr>
          <w:rFonts w:ascii="Times New Roman" w:hAnsi="Times New Roman" w:cs="Times New Roman"/>
        </w:rPr>
        <w:t>Selection of chromatographic parameters</w:t>
      </w:r>
    </w:p>
    <w:p w:rsidR="00FA5D54" w:rsidRDefault="00FA5D54" w:rsidP="00FA5D54">
      <w:pPr>
        <w:pStyle w:val="Default"/>
        <w:numPr>
          <w:ilvl w:val="3"/>
          <w:numId w:val="14"/>
        </w:numPr>
        <w:spacing w:line="360" w:lineRule="auto"/>
        <w:rPr>
          <w:rFonts w:ascii="Times New Roman" w:hAnsi="Times New Roman" w:cs="Times New Roman"/>
        </w:rPr>
      </w:pPr>
      <w:r w:rsidRPr="00FA5D54">
        <w:rPr>
          <w:rFonts w:ascii="Times New Roman" w:hAnsi="Times New Roman" w:cs="Times New Roman"/>
        </w:rPr>
        <w:t>Pre-approval of the technique</w:t>
      </w:r>
    </w:p>
    <w:p w:rsidR="00FA5D54" w:rsidRDefault="00FA5D54" w:rsidP="00FA5D54">
      <w:pPr>
        <w:pStyle w:val="Default"/>
        <w:spacing w:line="360" w:lineRule="auto"/>
        <w:ind w:left="1495"/>
        <w:rPr>
          <w:rFonts w:ascii="Times New Roman" w:hAnsi="Times New Roman" w:cs="Times New Roman"/>
        </w:rPr>
      </w:pPr>
    </w:p>
    <w:p w:rsidR="00E9422E" w:rsidRPr="00FA5D54" w:rsidRDefault="00311BAC" w:rsidP="00FA5D54">
      <w:pPr>
        <w:pStyle w:val="Default"/>
        <w:spacing w:line="360" w:lineRule="auto"/>
        <w:ind w:left="1135"/>
        <w:rPr>
          <w:rFonts w:ascii="Times New Roman" w:hAnsi="Times New Roman" w:cs="Times New Roman"/>
        </w:rPr>
      </w:pPr>
      <w:r w:rsidRPr="00FA5D54">
        <w:rPr>
          <w:rFonts w:ascii="Times New Roman" w:eastAsiaTheme="minorEastAsia" w:hAnsi="Times New Roman" w:cs="Times New Roman"/>
          <w:b/>
        </w:rPr>
        <w:t xml:space="preserve">Table no.2 commonly </w:t>
      </w:r>
      <w:r w:rsidR="00E9422E" w:rsidRPr="00FA5D54">
        <w:rPr>
          <w:rFonts w:ascii="Times New Roman" w:eastAsiaTheme="minorEastAsia" w:hAnsi="Times New Roman" w:cs="Times New Roman"/>
          <w:b/>
        </w:rPr>
        <w:t xml:space="preserve">used HPLC buffers for </w:t>
      </w:r>
      <w:r w:rsidR="00A727C6" w:rsidRPr="00FA5D54">
        <w:rPr>
          <w:rFonts w:ascii="Times New Roman" w:eastAsiaTheme="minorEastAsia" w:hAnsi="Times New Roman" w:cs="Times New Roman"/>
          <w:b/>
        </w:rPr>
        <w:t>R-</w:t>
      </w:r>
      <w:r w:rsidR="00E9422E" w:rsidRPr="00FA5D54">
        <w:rPr>
          <w:rFonts w:ascii="Times New Roman" w:eastAsiaTheme="minorEastAsia" w:hAnsi="Times New Roman" w:cs="Times New Roman"/>
          <w:b/>
        </w:rPr>
        <w:t>HPLC</w:t>
      </w:r>
    </w:p>
    <w:p w:rsidR="00E9422E" w:rsidRPr="002F0579" w:rsidRDefault="00E9422E" w:rsidP="00E9422E">
      <w:pPr>
        <w:autoSpaceDE w:val="0"/>
        <w:autoSpaceDN w:val="0"/>
        <w:adjustRightInd w:val="0"/>
        <w:spacing w:line="360" w:lineRule="auto"/>
        <w:jc w:val="both"/>
        <w:rPr>
          <w:rFonts w:ascii="Times New Roman" w:eastAsiaTheme="minorEastAsia" w:hAnsi="Times New Roman" w:cs="Times New Roman"/>
        </w:rPr>
      </w:pPr>
      <w:r w:rsidRPr="002F0579">
        <w:rPr>
          <w:rFonts w:ascii="Times New Roman" w:hAnsi="Times New Roman" w:cs="Times New Roman"/>
          <w:noProof/>
          <w:lang w:val="en-US"/>
        </w:rPr>
        <w:drawing>
          <wp:inline distT="0" distB="0" distL="0" distR="0" wp14:anchorId="67691EAE" wp14:editId="46CAEBDA">
            <wp:extent cx="4521419" cy="3752193"/>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91935" name="Capture-4.JPG"/>
                    <pic:cNvPicPr/>
                  </pic:nvPicPr>
                  <pic:blipFill>
                    <a:blip r:embed="rId11">
                      <a:extLst>
                        <a:ext uri="{28A0092B-C50C-407E-A947-70E740481C1C}">
                          <a14:useLocalDpi xmlns:a14="http://schemas.microsoft.com/office/drawing/2010/main" val="0"/>
                        </a:ext>
                      </a:extLst>
                    </a:blip>
                    <a:srcRect l="6090" t="2498" r="1603"/>
                    <a:stretch>
                      <a:fillRect/>
                    </a:stretch>
                  </pic:blipFill>
                  <pic:spPr bwMode="auto">
                    <a:xfrm>
                      <a:off x="0" y="0"/>
                      <a:ext cx="4542972" cy="3770079"/>
                    </a:xfrm>
                    <a:prstGeom prst="rect">
                      <a:avLst/>
                    </a:prstGeom>
                    <a:ln>
                      <a:noFill/>
                    </a:ln>
                    <a:extLst>
                      <a:ext uri="{53640926-AAD7-44D8-BBD7-CCE9431645EC}">
                        <a14:shadowObscured xmlns:a14="http://schemas.microsoft.com/office/drawing/2010/main"/>
                      </a:ext>
                    </a:extLst>
                  </pic:spPr>
                </pic:pic>
              </a:graphicData>
            </a:graphic>
          </wp:inline>
        </w:drawing>
      </w:r>
    </w:p>
    <w:p w:rsidR="00E9422E" w:rsidRPr="00A015D2" w:rsidRDefault="00E9422E" w:rsidP="00E9422E">
      <w:pPr>
        <w:jc w:val="both"/>
        <w:rPr>
          <w:rFonts w:ascii="Times New Roman" w:hAnsi="Times New Roman" w:cs="Times New Roman"/>
          <w:b/>
          <w:sz w:val="24"/>
          <w:szCs w:val="24"/>
        </w:rPr>
      </w:pPr>
      <w:r w:rsidRPr="00A015D2">
        <w:rPr>
          <w:rFonts w:ascii="Times New Roman" w:hAnsi="Times New Roman" w:cs="Times New Roman"/>
          <w:b/>
          <w:sz w:val="24"/>
          <w:szCs w:val="24"/>
        </w:rPr>
        <w:t>Conclusion:</w:t>
      </w:r>
    </w:p>
    <w:p w:rsidR="00E9422E" w:rsidRDefault="00E9422E" w:rsidP="00E9422E">
      <w:pPr>
        <w:jc w:val="both"/>
        <w:rPr>
          <w:rFonts w:ascii="Times New Roman" w:hAnsi="Times New Roman" w:cs="Times New Roman"/>
          <w:sz w:val="24"/>
          <w:szCs w:val="24"/>
        </w:rPr>
      </w:pPr>
      <w:r w:rsidRPr="00A015D2">
        <w:rPr>
          <w:rFonts w:ascii="Times New Roman" w:hAnsi="Times New Roman" w:cs="Times New Roman"/>
          <w:sz w:val="24"/>
          <w:szCs w:val="24"/>
        </w:rPr>
        <w:t xml:space="preserve">This </w:t>
      </w:r>
      <w:r w:rsidR="00626F49" w:rsidRPr="00A015D2">
        <w:rPr>
          <w:rFonts w:ascii="Times New Roman" w:hAnsi="Times New Roman" w:cs="Times New Roman"/>
          <w:sz w:val="24"/>
          <w:szCs w:val="24"/>
        </w:rPr>
        <w:t>chapter giv</w:t>
      </w:r>
      <w:r w:rsidRPr="00A015D2">
        <w:rPr>
          <w:rFonts w:ascii="Times New Roman" w:hAnsi="Times New Roman" w:cs="Times New Roman"/>
          <w:sz w:val="24"/>
          <w:szCs w:val="24"/>
        </w:rPr>
        <w:t>es an overview of the RP-H</w:t>
      </w:r>
      <w:r w:rsidR="00626F49" w:rsidRPr="00A015D2">
        <w:rPr>
          <w:rFonts w:ascii="Times New Roman" w:hAnsi="Times New Roman" w:cs="Times New Roman"/>
          <w:sz w:val="24"/>
          <w:szCs w:val="24"/>
        </w:rPr>
        <w:t>igh Performance Liquid Chromatography</w:t>
      </w:r>
      <w:r w:rsidRPr="00A015D2">
        <w:rPr>
          <w:rFonts w:ascii="Times New Roman" w:hAnsi="Times New Roman" w:cs="Times New Roman"/>
          <w:sz w:val="24"/>
          <w:szCs w:val="24"/>
        </w:rPr>
        <w:t xml:space="preserve"> </w:t>
      </w:r>
      <w:r w:rsidR="00605AC8" w:rsidRPr="00605AC8">
        <w:rPr>
          <w:rFonts w:ascii="Times New Roman" w:hAnsi="Times New Roman" w:cs="Times New Roman"/>
          <w:sz w:val="24"/>
          <w:szCs w:val="24"/>
        </w:rPr>
        <w:t>Methodology development and validation for techniques. The continuous and linked processes of method development and validation establish the measurement's performance limitations and quantify a parameter as intended. The organic content and pH of the buffer and mobile phase have significant effects on the selectivity of the separation process. The excellent specificity, sensitivity, low detection limit, and low cost of the HPLC technology were major advantages.</w:t>
      </w:r>
    </w:p>
    <w:p w:rsidR="00605AC8" w:rsidRPr="002F0579" w:rsidRDefault="00605AC8" w:rsidP="00E9422E">
      <w:pPr>
        <w:jc w:val="both"/>
        <w:rPr>
          <w:rFonts w:ascii="Times New Roman" w:hAnsi="Times New Roman" w:cs="Times New Roman"/>
          <w:sz w:val="24"/>
          <w:szCs w:val="24"/>
        </w:rPr>
      </w:pPr>
      <w:bookmarkStart w:id="0" w:name="_GoBack"/>
      <w:bookmarkEnd w:id="0"/>
    </w:p>
    <w:p w:rsidR="00E9422E" w:rsidRDefault="00E9422E" w:rsidP="00E9422E">
      <w:pPr>
        <w:jc w:val="both"/>
        <w:rPr>
          <w:rFonts w:ascii="Times New Roman" w:hAnsi="Times New Roman" w:cs="Times New Roman"/>
          <w:sz w:val="24"/>
          <w:szCs w:val="24"/>
        </w:rPr>
      </w:pPr>
    </w:p>
    <w:p w:rsidR="00E9422E" w:rsidRPr="002F0579" w:rsidRDefault="00E9422E" w:rsidP="00E9422E">
      <w:pPr>
        <w:jc w:val="both"/>
        <w:rPr>
          <w:rFonts w:ascii="Times New Roman" w:hAnsi="Times New Roman" w:cs="Times New Roman"/>
          <w:sz w:val="24"/>
          <w:szCs w:val="24"/>
        </w:rPr>
      </w:pPr>
    </w:p>
    <w:p w:rsidR="00CD497E" w:rsidRPr="00E9422E" w:rsidRDefault="00CD497E" w:rsidP="00CD497E">
      <w:pPr>
        <w:jc w:val="both"/>
        <w:rPr>
          <w:rFonts w:ascii="Times New Roman" w:hAnsi="Times New Roman" w:cs="Times New Roman"/>
          <w:b/>
          <w:sz w:val="24"/>
          <w:szCs w:val="24"/>
        </w:rPr>
      </w:pPr>
      <w:r w:rsidRPr="00E9422E">
        <w:rPr>
          <w:rFonts w:ascii="Times New Roman" w:hAnsi="Times New Roman" w:cs="Times New Roman"/>
          <w:b/>
          <w:sz w:val="24"/>
          <w:szCs w:val="24"/>
        </w:rPr>
        <w:lastRenderedPageBreak/>
        <w:t>References</w:t>
      </w:r>
      <w:r w:rsidRPr="00E9422E">
        <w:rPr>
          <w:rFonts w:ascii="Times New Roman" w:hAnsi="Times New Roman" w:cs="Times New Roman"/>
          <w:b/>
          <w:sz w:val="24"/>
          <w:szCs w:val="24"/>
        </w:rPr>
        <w:br/>
      </w:r>
    </w:p>
    <w:p w:rsidR="00CD497E" w:rsidRPr="002F0579" w:rsidRDefault="00CD497E" w:rsidP="00CD497E">
      <w:pPr>
        <w:numPr>
          <w:ilvl w:val="0"/>
          <w:numId w:val="26"/>
        </w:numPr>
        <w:tabs>
          <w:tab w:val="left" w:pos="709"/>
        </w:tabs>
        <w:spacing w:line="360" w:lineRule="auto"/>
        <w:ind w:left="851" w:hanging="426"/>
        <w:contextualSpacing/>
        <w:jc w:val="both"/>
        <w:rPr>
          <w:rFonts w:ascii="Times New Roman" w:eastAsiaTheme="minorEastAsia" w:hAnsi="Times New Roman" w:cs="Times New Roman"/>
        </w:rPr>
      </w:pPr>
      <w:r w:rsidRPr="002F0579">
        <w:rPr>
          <w:rFonts w:ascii="Times New Roman" w:eastAsiaTheme="minorEastAsia" w:hAnsi="Times New Roman" w:cs="Times New Roman"/>
        </w:rPr>
        <w:t>Meyer VR., Practical High-Performance Liquid Chromatography; 5</w:t>
      </w:r>
      <w:r w:rsidRPr="002F0579">
        <w:rPr>
          <w:rFonts w:ascii="Times New Roman" w:eastAsiaTheme="minorEastAsia" w:hAnsi="Times New Roman" w:cs="Times New Roman"/>
          <w:vertAlign w:val="superscript"/>
        </w:rPr>
        <w:t>th</w:t>
      </w:r>
      <w:r w:rsidRPr="002F0579">
        <w:rPr>
          <w:rFonts w:ascii="Times New Roman" w:eastAsiaTheme="minorEastAsia" w:hAnsi="Times New Roman" w:cs="Times New Roman"/>
        </w:rPr>
        <w:t xml:space="preserve"> edition; A John </w:t>
      </w:r>
      <w:proofErr w:type="spellStart"/>
      <w:r w:rsidRPr="002F0579">
        <w:rPr>
          <w:rFonts w:ascii="Times New Roman" w:eastAsiaTheme="minorEastAsia" w:hAnsi="Times New Roman" w:cs="Times New Roman"/>
        </w:rPr>
        <w:t>wiley</w:t>
      </w:r>
      <w:proofErr w:type="spellEnd"/>
      <w:r w:rsidRPr="002F0579">
        <w:rPr>
          <w:rFonts w:ascii="Times New Roman" w:eastAsiaTheme="minorEastAsia" w:hAnsi="Times New Roman" w:cs="Times New Roman"/>
        </w:rPr>
        <w:t xml:space="preserve"> and sons, Ltd., Publication, 2010, pp 5-7.</w:t>
      </w:r>
    </w:p>
    <w:p w:rsidR="00CD497E" w:rsidRPr="002F0579" w:rsidRDefault="00CD497E" w:rsidP="00CD497E">
      <w:pPr>
        <w:numPr>
          <w:ilvl w:val="0"/>
          <w:numId w:val="26"/>
        </w:numPr>
        <w:tabs>
          <w:tab w:val="left" w:pos="851"/>
        </w:tabs>
        <w:spacing w:line="360" w:lineRule="auto"/>
        <w:ind w:left="851" w:hanging="426"/>
        <w:contextualSpacing/>
        <w:jc w:val="both"/>
        <w:rPr>
          <w:rFonts w:ascii="Times New Roman" w:eastAsiaTheme="minorEastAsia" w:hAnsi="Times New Roman" w:cs="Times New Roman"/>
        </w:rPr>
      </w:pPr>
      <w:proofErr w:type="spellStart"/>
      <w:r w:rsidRPr="002F0579">
        <w:rPr>
          <w:rFonts w:ascii="Times New Roman" w:eastAsiaTheme="minorEastAsia" w:hAnsi="Times New Roman" w:cs="Times New Roman"/>
        </w:rPr>
        <w:t>Stenlake</w:t>
      </w:r>
      <w:proofErr w:type="spellEnd"/>
      <w:r w:rsidRPr="002F0579">
        <w:rPr>
          <w:rFonts w:ascii="Times New Roman" w:eastAsiaTheme="minorEastAsia" w:hAnsi="Times New Roman" w:cs="Times New Roman"/>
        </w:rPr>
        <w:t xml:space="preserve"> JB, </w:t>
      </w:r>
      <w:proofErr w:type="spellStart"/>
      <w:r w:rsidRPr="002F0579">
        <w:rPr>
          <w:rFonts w:ascii="Times New Roman" w:eastAsiaTheme="minorEastAsia" w:hAnsi="Times New Roman" w:cs="Times New Roman"/>
        </w:rPr>
        <w:t>Backett</w:t>
      </w:r>
      <w:proofErr w:type="spellEnd"/>
      <w:r w:rsidRPr="002F0579">
        <w:rPr>
          <w:rFonts w:ascii="Times New Roman" w:eastAsiaTheme="minorEastAsia" w:hAnsi="Times New Roman" w:cs="Times New Roman"/>
        </w:rPr>
        <w:t xml:space="preserve"> AH., Practical pharmaceutical Chemistry; 4th Edition; Part-2, C. B. S. Publishers, 1997, pp 281. </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Gunzler</w:t>
      </w:r>
      <w:proofErr w:type="spellEnd"/>
      <w:r w:rsidRPr="002F0579">
        <w:rPr>
          <w:rFonts w:cs="Times New Roman"/>
          <w:szCs w:val="24"/>
        </w:rPr>
        <w:t xml:space="preserve"> H., and Williams A. Handbook of analytical techniques; 1</w:t>
      </w:r>
      <w:r w:rsidRPr="002F0579">
        <w:rPr>
          <w:rFonts w:cs="Times New Roman"/>
          <w:szCs w:val="24"/>
          <w:vertAlign w:val="superscript"/>
        </w:rPr>
        <w:t>st</w:t>
      </w:r>
      <w:r w:rsidRPr="002F0579">
        <w:rPr>
          <w:rFonts w:cs="Times New Roman"/>
          <w:szCs w:val="24"/>
        </w:rPr>
        <w:t xml:space="preserve"> edition; WILEY-VCH </w:t>
      </w:r>
      <w:proofErr w:type="spellStart"/>
      <w:r w:rsidRPr="002F0579">
        <w:rPr>
          <w:rFonts w:cs="Times New Roman"/>
          <w:szCs w:val="24"/>
        </w:rPr>
        <w:t>veriag</w:t>
      </w:r>
      <w:proofErr w:type="spellEnd"/>
      <w:r w:rsidRPr="002F0579">
        <w:rPr>
          <w:rFonts w:cs="Times New Roman"/>
          <w:szCs w:val="24"/>
        </w:rPr>
        <w:t xml:space="preserve"> GmbH, Germany, 2001, pp 261-266.</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r w:rsidRPr="002F0579">
        <w:rPr>
          <w:rFonts w:cs="Times New Roman"/>
          <w:szCs w:val="24"/>
        </w:rPr>
        <w:t xml:space="preserve">Kumar Y, </w:t>
      </w:r>
      <w:proofErr w:type="spellStart"/>
      <w:r w:rsidRPr="002F0579">
        <w:rPr>
          <w:rFonts w:cs="Times New Roman"/>
          <w:szCs w:val="24"/>
        </w:rPr>
        <w:t>Sayed</w:t>
      </w:r>
      <w:proofErr w:type="spellEnd"/>
      <w:r w:rsidRPr="002F0579">
        <w:rPr>
          <w:rFonts w:cs="Times New Roman"/>
          <w:szCs w:val="24"/>
        </w:rPr>
        <w:t xml:space="preserve"> MD and </w:t>
      </w:r>
      <w:proofErr w:type="spellStart"/>
      <w:r w:rsidRPr="002F0579">
        <w:rPr>
          <w:rFonts w:cs="Times New Roman"/>
          <w:szCs w:val="24"/>
        </w:rPr>
        <w:t>Mustaqahmad</w:t>
      </w:r>
      <w:proofErr w:type="spellEnd"/>
      <w:r w:rsidRPr="002F0579">
        <w:rPr>
          <w:rFonts w:cs="Times New Roman"/>
          <w:szCs w:val="24"/>
        </w:rPr>
        <w:t xml:space="preserve"> M, “HPLC: Principle and Maintenance with application.” </w:t>
      </w:r>
      <w:r w:rsidRPr="002F0579">
        <w:rPr>
          <w:rFonts w:cs="Times New Roman"/>
          <w:i/>
          <w:szCs w:val="24"/>
        </w:rPr>
        <w:t>Int. J. Trend in Sci. Res. Dev</w:t>
      </w:r>
      <w:r w:rsidRPr="002F0579">
        <w:rPr>
          <w:rFonts w:cs="Times New Roman"/>
          <w:szCs w:val="24"/>
        </w:rPr>
        <w:t>., 2</w:t>
      </w:r>
      <w:r w:rsidRPr="002F0579">
        <w:rPr>
          <w:rFonts w:cs="Times New Roman"/>
          <w:i/>
          <w:szCs w:val="24"/>
        </w:rPr>
        <w:t>(5).</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PratapPulla</w:t>
      </w:r>
      <w:proofErr w:type="spellEnd"/>
      <w:r w:rsidRPr="002F0579">
        <w:rPr>
          <w:rFonts w:cs="Times New Roman"/>
          <w:szCs w:val="24"/>
        </w:rPr>
        <w:t xml:space="preserve"> R. “Principle, Instrumentation, Method Development and Validation, Troubleshooting, Application of HPLC”; </w:t>
      </w:r>
      <w:hyperlink r:id="rId12" w:history="1">
        <w:r w:rsidRPr="002F0579">
          <w:rPr>
            <w:rStyle w:val="Hyperlink"/>
            <w:rFonts w:cs="Times New Roman"/>
            <w:szCs w:val="24"/>
          </w:rPr>
          <w:t>https://www.scribd.com/doc/187180042/HPLC</w:t>
        </w:r>
      </w:hyperlink>
      <w:r w:rsidRPr="002F0579">
        <w:rPr>
          <w:rFonts w:cs="Times New Roman"/>
          <w:szCs w:val="24"/>
        </w:rPr>
        <w:t>.</w:t>
      </w:r>
    </w:p>
    <w:p w:rsidR="00CD497E" w:rsidRPr="002F0579" w:rsidRDefault="00CD497E" w:rsidP="00CD497E">
      <w:pPr>
        <w:pStyle w:val="ListParagraph"/>
        <w:numPr>
          <w:ilvl w:val="0"/>
          <w:numId w:val="26"/>
        </w:numPr>
        <w:tabs>
          <w:tab w:val="left" w:pos="851"/>
        </w:tabs>
        <w:spacing w:line="360" w:lineRule="auto"/>
        <w:jc w:val="both"/>
        <w:rPr>
          <w:rFonts w:cs="Times New Roman"/>
          <w:noProof/>
          <w:szCs w:val="24"/>
        </w:rPr>
      </w:pPr>
      <w:r w:rsidRPr="002F0579">
        <w:rPr>
          <w:rFonts w:cs="Times New Roman"/>
          <w:noProof/>
          <w:szCs w:val="24"/>
        </w:rPr>
        <w:t>Chatwal GR.., and Sham AK. Instrumental Methods of Analysis; 5</w:t>
      </w:r>
      <w:r w:rsidRPr="002F0579">
        <w:rPr>
          <w:rFonts w:cs="Times New Roman"/>
          <w:noProof/>
          <w:szCs w:val="24"/>
          <w:vertAlign w:val="superscript"/>
        </w:rPr>
        <w:t>th</w:t>
      </w:r>
      <w:r w:rsidRPr="002F0579">
        <w:rPr>
          <w:rFonts w:cs="Times New Roman"/>
          <w:noProof/>
          <w:szCs w:val="24"/>
        </w:rPr>
        <w:t xml:space="preserve"> edition; Himalaya Publishing House, New Delhi, 2002, pp 2.624-2.625.</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Phani</w:t>
      </w:r>
      <w:proofErr w:type="spellEnd"/>
      <w:r w:rsidRPr="002F0579">
        <w:rPr>
          <w:rFonts w:cs="Times New Roman"/>
          <w:szCs w:val="24"/>
        </w:rPr>
        <w:t xml:space="preserve"> RS, Prasad KRS and Reddy U, “Scientific approach for RP-HPLC method development: complete review.” </w:t>
      </w:r>
      <w:r w:rsidRPr="002F0579">
        <w:rPr>
          <w:rFonts w:cs="Times New Roman"/>
          <w:i/>
          <w:iCs/>
          <w:szCs w:val="24"/>
        </w:rPr>
        <w:t>Int. J. Sci. Innovations Discoveries</w:t>
      </w:r>
      <w:r w:rsidRPr="002F0579">
        <w:rPr>
          <w:rFonts w:cs="Times New Roman"/>
          <w:szCs w:val="24"/>
        </w:rPr>
        <w:t xml:space="preserve">, </w:t>
      </w:r>
      <w:r w:rsidRPr="002F0579">
        <w:rPr>
          <w:rFonts w:cs="Times New Roman"/>
          <w:b/>
          <w:bCs/>
          <w:szCs w:val="24"/>
        </w:rPr>
        <w:t xml:space="preserve">2016, </w:t>
      </w:r>
      <w:r w:rsidRPr="002F0579">
        <w:rPr>
          <w:rFonts w:cs="Times New Roman"/>
          <w:i/>
          <w:iCs/>
          <w:szCs w:val="24"/>
        </w:rPr>
        <w:t>2</w:t>
      </w:r>
      <w:r w:rsidRPr="002F0579">
        <w:rPr>
          <w:rFonts w:cs="Times New Roman"/>
          <w:szCs w:val="24"/>
        </w:rPr>
        <w:t>,896-903.</w:t>
      </w:r>
    </w:p>
    <w:p w:rsidR="00CD497E" w:rsidRPr="002F0579" w:rsidRDefault="00CD497E" w:rsidP="00CD497E">
      <w:pPr>
        <w:pStyle w:val="Default"/>
        <w:numPr>
          <w:ilvl w:val="0"/>
          <w:numId w:val="26"/>
        </w:numPr>
        <w:spacing w:line="360" w:lineRule="auto"/>
        <w:jc w:val="both"/>
        <w:rPr>
          <w:rFonts w:ascii="Times New Roman" w:hAnsi="Times New Roman" w:cs="Times New Roman"/>
        </w:rPr>
      </w:pPr>
      <w:proofErr w:type="spellStart"/>
      <w:r w:rsidRPr="002F0579">
        <w:rPr>
          <w:rFonts w:ascii="Times New Roman" w:hAnsi="Times New Roman" w:cs="Times New Roman"/>
        </w:rPr>
        <w:t>Shethi</w:t>
      </w:r>
      <w:proofErr w:type="spellEnd"/>
      <w:r w:rsidRPr="002F0579">
        <w:rPr>
          <w:rFonts w:ascii="Times New Roman" w:hAnsi="Times New Roman" w:cs="Times New Roman"/>
        </w:rPr>
        <w:t xml:space="preserve"> PD.  HPLC-Quantitative Analysis of Pharmaceutical Formulations; 3rd </w:t>
      </w:r>
      <w:proofErr w:type="spellStart"/>
      <w:r w:rsidRPr="002F0579">
        <w:rPr>
          <w:rFonts w:ascii="Times New Roman" w:hAnsi="Times New Roman" w:cs="Times New Roman"/>
        </w:rPr>
        <w:t>Edn</w:t>
      </w:r>
      <w:proofErr w:type="spellEnd"/>
      <w:r w:rsidRPr="002F0579">
        <w:rPr>
          <w:rFonts w:ascii="Times New Roman" w:hAnsi="Times New Roman" w:cs="Times New Roman"/>
        </w:rPr>
        <w:t>; CBS publishers &amp; distributors, 1997, pp 59-63.</w:t>
      </w:r>
    </w:p>
    <w:p w:rsidR="00CD497E" w:rsidRPr="002F0579" w:rsidRDefault="00CD497E" w:rsidP="00CD497E">
      <w:pPr>
        <w:pStyle w:val="Default"/>
        <w:numPr>
          <w:ilvl w:val="0"/>
          <w:numId w:val="26"/>
        </w:numPr>
        <w:spacing w:line="360" w:lineRule="auto"/>
        <w:jc w:val="both"/>
        <w:rPr>
          <w:rFonts w:ascii="Times New Roman" w:hAnsi="Times New Roman" w:cs="Times New Roman"/>
        </w:rPr>
      </w:pPr>
      <w:proofErr w:type="spellStart"/>
      <w:r w:rsidRPr="002F0579">
        <w:rPr>
          <w:rFonts w:ascii="Times New Roman" w:hAnsi="Times New Roman" w:cs="Times New Roman"/>
        </w:rPr>
        <w:t>Malviya</w:t>
      </w:r>
      <w:proofErr w:type="spellEnd"/>
      <w:r w:rsidRPr="002F0579">
        <w:rPr>
          <w:rFonts w:ascii="Times New Roman" w:hAnsi="Times New Roman" w:cs="Times New Roman"/>
        </w:rPr>
        <w:t xml:space="preserve"> R, </w:t>
      </w:r>
      <w:proofErr w:type="spellStart"/>
      <w:r w:rsidRPr="002F0579">
        <w:rPr>
          <w:rFonts w:ascii="Times New Roman" w:hAnsi="Times New Roman" w:cs="Times New Roman"/>
        </w:rPr>
        <w:t>Bansal</w:t>
      </w:r>
      <w:proofErr w:type="spellEnd"/>
      <w:r w:rsidRPr="002F0579">
        <w:rPr>
          <w:rFonts w:ascii="Times New Roman" w:hAnsi="Times New Roman" w:cs="Times New Roman"/>
        </w:rPr>
        <w:t xml:space="preserve"> V, Pal O.P, Sharma PK. “High Performance Liquid Chromatography: A short Review”; </w:t>
      </w:r>
      <w:r w:rsidRPr="002F0579">
        <w:rPr>
          <w:rFonts w:ascii="Times New Roman" w:hAnsi="Times New Roman" w:cs="Times New Roman"/>
          <w:i/>
        </w:rPr>
        <w:t>J. Global pharm. Tech.</w:t>
      </w:r>
      <w:r w:rsidRPr="002F0579">
        <w:rPr>
          <w:rFonts w:ascii="Times New Roman" w:hAnsi="Times New Roman" w:cs="Times New Roman"/>
        </w:rPr>
        <w:t xml:space="preserve"> </w:t>
      </w:r>
      <w:r w:rsidRPr="002F0579">
        <w:rPr>
          <w:rFonts w:ascii="Times New Roman" w:hAnsi="Times New Roman" w:cs="Times New Roman"/>
          <w:b/>
        </w:rPr>
        <w:t>2010</w:t>
      </w:r>
      <w:r w:rsidRPr="002F0579">
        <w:rPr>
          <w:rFonts w:ascii="Times New Roman" w:hAnsi="Times New Roman" w:cs="Times New Roman"/>
        </w:rPr>
        <w:t>, 24-25.</w:t>
      </w:r>
    </w:p>
    <w:p w:rsidR="00CD497E" w:rsidRPr="002F0579" w:rsidRDefault="00CD497E" w:rsidP="00CD497E">
      <w:pPr>
        <w:pStyle w:val="Default"/>
        <w:numPr>
          <w:ilvl w:val="0"/>
          <w:numId w:val="26"/>
        </w:numPr>
        <w:spacing w:line="360" w:lineRule="auto"/>
        <w:jc w:val="both"/>
        <w:rPr>
          <w:rFonts w:ascii="Times New Roman" w:hAnsi="Times New Roman" w:cs="Times New Roman"/>
        </w:rPr>
      </w:pPr>
      <w:proofErr w:type="spellStart"/>
      <w:r w:rsidRPr="002F0579">
        <w:rPr>
          <w:rFonts w:ascii="Times New Roman" w:hAnsi="Times New Roman" w:cs="Times New Roman"/>
        </w:rPr>
        <w:t>Bansal</w:t>
      </w:r>
      <w:proofErr w:type="spellEnd"/>
      <w:r w:rsidRPr="002F0579">
        <w:rPr>
          <w:rFonts w:ascii="Times New Roman" w:hAnsi="Times New Roman" w:cs="Times New Roman"/>
        </w:rPr>
        <w:t xml:space="preserve"> V, </w:t>
      </w:r>
      <w:proofErr w:type="spellStart"/>
      <w:r w:rsidRPr="002F0579">
        <w:rPr>
          <w:rFonts w:ascii="Times New Roman" w:hAnsi="Times New Roman" w:cs="Times New Roman"/>
        </w:rPr>
        <w:t>Malviya</w:t>
      </w:r>
      <w:proofErr w:type="spellEnd"/>
      <w:r w:rsidRPr="002F0579">
        <w:rPr>
          <w:rFonts w:ascii="Times New Roman" w:hAnsi="Times New Roman" w:cs="Times New Roman"/>
        </w:rPr>
        <w:t xml:space="preserve"> R, Pal OP and Sharma PK, “High performance </w:t>
      </w:r>
      <w:proofErr w:type="spellStart"/>
      <w:r w:rsidRPr="002F0579">
        <w:rPr>
          <w:rFonts w:ascii="Times New Roman" w:hAnsi="Times New Roman" w:cs="Times New Roman"/>
        </w:rPr>
        <w:t>liquidchromatography</w:t>
      </w:r>
      <w:proofErr w:type="spellEnd"/>
      <w:r w:rsidRPr="002F0579">
        <w:rPr>
          <w:rFonts w:ascii="Times New Roman" w:hAnsi="Times New Roman" w:cs="Times New Roman"/>
        </w:rPr>
        <w:t xml:space="preserve">: a short review”, </w:t>
      </w:r>
      <w:r w:rsidRPr="002F0579">
        <w:rPr>
          <w:rFonts w:ascii="Times New Roman" w:hAnsi="Times New Roman" w:cs="Times New Roman"/>
          <w:i/>
          <w:iCs/>
        </w:rPr>
        <w:t xml:space="preserve">J. Global Pharma Technol. </w:t>
      </w:r>
      <w:r w:rsidRPr="002F0579">
        <w:rPr>
          <w:rFonts w:ascii="Times New Roman" w:hAnsi="Times New Roman" w:cs="Times New Roman"/>
          <w:b/>
          <w:bCs/>
        </w:rPr>
        <w:t xml:space="preserve">2010, </w:t>
      </w:r>
      <w:r w:rsidRPr="002F0579">
        <w:rPr>
          <w:rFonts w:ascii="Times New Roman" w:hAnsi="Times New Roman" w:cs="Times New Roman"/>
        </w:rPr>
        <w:t>2</w:t>
      </w:r>
      <w:r w:rsidRPr="002F0579">
        <w:rPr>
          <w:rFonts w:ascii="Times New Roman" w:hAnsi="Times New Roman" w:cs="Times New Roman"/>
          <w:i/>
        </w:rPr>
        <w:t xml:space="preserve">(5), </w:t>
      </w:r>
      <w:r w:rsidRPr="002F0579">
        <w:rPr>
          <w:rFonts w:ascii="Times New Roman" w:hAnsi="Times New Roman" w:cs="Times New Roman"/>
        </w:rPr>
        <w:t>22-26.</w:t>
      </w:r>
    </w:p>
    <w:p w:rsidR="00CD497E" w:rsidRPr="00CD497E" w:rsidRDefault="00CD497E" w:rsidP="00CD497E">
      <w:pPr>
        <w:numPr>
          <w:ilvl w:val="0"/>
          <w:numId w:val="26"/>
        </w:numPr>
        <w:tabs>
          <w:tab w:val="left" w:pos="709"/>
        </w:tabs>
        <w:spacing w:line="360" w:lineRule="auto"/>
        <w:ind w:left="851" w:hanging="426"/>
        <w:contextualSpacing/>
        <w:jc w:val="both"/>
        <w:rPr>
          <w:rFonts w:ascii="Times New Roman" w:eastAsiaTheme="minorEastAsia" w:hAnsi="Times New Roman" w:cs="Times New Roman"/>
        </w:rPr>
        <w:sectPr w:rsidR="00CD497E" w:rsidRPr="00CD497E" w:rsidSect="00DF3FCF">
          <w:headerReference w:type="default" r:id="rId13"/>
          <w:footerReference w:type="default" r:id="rId14"/>
          <w:pgSz w:w="11906" w:h="16838"/>
          <w:pgMar w:top="1440" w:right="1440" w:bottom="1440" w:left="2155" w:header="709" w:footer="709" w:gutter="0"/>
          <w:pgNumType w:start="22"/>
          <w:cols w:space="708"/>
          <w:docGrid w:linePitch="360"/>
        </w:sectPr>
      </w:pPr>
      <w:proofErr w:type="spellStart"/>
      <w:r w:rsidRPr="002F0579">
        <w:rPr>
          <w:rFonts w:ascii="Times New Roman" w:hAnsi="Times New Roman" w:cs="Times New Roman"/>
        </w:rPr>
        <w:t>Sule</w:t>
      </w:r>
      <w:proofErr w:type="spellEnd"/>
      <w:r w:rsidRPr="002F0579">
        <w:rPr>
          <w:rFonts w:ascii="Times New Roman" w:hAnsi="Times New Roman" w:cs="Times New Roman"/>
        </w:rPr>
        <w:t xml:space="preserve"> S, </w:t>
      </w:r>
      <w:proofErr w:type="spellStart"/>
      <w:r w:rsidRPr="002F0579">
        <w:rPr>
          <w:rFonts w:ascii="Times New Roman" w:hAnsi="Times New Roman" w:cs="Times New Roman"/>
        </w:rPr>
        <w:t>Ambadekar</w:t>
      </w:r>
      <w:proofErr w:type="spellEnd"/>
      <w:r w:rsidRPr="002F0579">
        <w:rPr>
          <w:rFonts w:ascii="Times New Roman" w:hAnsi="Times New Roman" w:cs="Times New Roman"/>
        </w:rPr>
        <w:t xml:space="preserve"> S, </w:t>
      </w:r>
      <w:proofErr w:type="spellStart"/>
      <w:r w:rsidRPr="002F0579">
        <w:rPr>
          <w:rFonts w:ascii="Times New Roman" w:hAnsi="Times New Roman" w:cs="Times New Roman"/>
        </w:rPr>
        <w:t>Nikam</w:t>
      </w:r>
      <w:proofErr w:type="spellEnd"/>
      <w:r w:rsidRPr="002F0579">
        <w:rPr>
          <w:rFonts w:ascii="Times New Roman" w:hAnsi="Times New Roman" w:cs="Times New Roman"/>
        </w:rPr>
        <w:t xml:space="preserve"> D, </w:t>
      </w:r>
      <w:proofErr w:type="spellStart"/>
      <w:r w:rsidRPr="002F0579">
        <w:rPr>
          <w:rFonts w:ascii="Times New Roman" w:hAnsi="Times New Roman" w:cs="Times New Roman"/>
        </w:rPr>
        <w:t>Sule</w:t>
      </w:r>
      <w:proofErr w:type="spellEnd"/>
      <w:r w:rsidRPr="002F0579">
        <w:rPr>
          <w:rFonts w:ascii="Times New Roman" w:hAnsi="Times New Roman" w:cs="Times New Roman"/>
        </w:rPr>
        <w:t xml:space="preserve"> A, </w:t>
      </w:r>
      <w:proofErr w:type="spellStart"/>
      <w:r w:rsidRPr="002F0579">
        <w:rPr>
          <w:rFonts w:ascii="Times New Roman" w:hAnsi="Times New Roman" w:cs="Times New Roman"/>
        </w:rPr>
        <w:t>Bhure</w:t>
      </w:r>
      <w:proofErr w:type="spellEnd"/>
      <w:r w:rsidRPr="002F0579">
        <w:rPr>
          <w:rFonts w:ascii="Times New Roman" w:hAnsi="Times New Roman" w:cs="Times New Roman"/>
        </w:rPr>
        <w:t xml:space="preserve"> S. “A Practical Approach to RP-HPLC analytical method development”; </w:t>
      </w:r>
      <w:r w:rsidRPr="002F0579">
        <w:rPr>
          <w:rFonts w:ascii="Times New Roman" w:hAnsi="Times New Roman" w:cs="Times New Roman"/>
          <w:i/>
        </w:rPr>
        <w:t>World J Pharm. Res.</w:t>
      </w:r>
      <w:r w:rsidRPr="002F0579">
        <w:rPr>
          <w:rFonts w:ascii="Times New Roman" w:hAnsi="Times New Roman" w:cs="Times New Roman"/>
        </w:rPr>
        <w:t xml:space="preserve"> </w:t>
      </w:r>
      <w:r w:rsidRPr="002F0579">
        <w:rPr>
          <w:rFonts w:ascii="Times New Roman" w:hAnsi="Times New Roman" w:cs="Times New Roman"/>
          <w:b/>
        </w:rPr>
        <w:t>2014</w:t>
      </w:r>
      <w:r w:rsidRPr="002F0579">
        <w:rPr>
          <w:rFonts w:ascii="Times New Roman" w:hAnsi="Times New Roman" w:cs="Times New Roman"/>
        </w:rPr>
        <w:t>, 3</w:t>
      </w:r>
      <w:r w:rsidRPr="002F0579">
        <w:rPr>
          <w:rFonts w:ascii="Times New Roman" w:hAnsi="Times New Roman" w:cs="Times New Roman"/>
          <w:i/>
        </w:rPr>
        <w:t>(9),</w:t>
      </w:r>
      <w:r>
        <w:rPr>
          <w:rFonts w:ascii="Times New Roman" w:hAnsi="Times New Roman" w:cs="Times New Roman"/>
        </w:rPr>
        <w:t xml:space="preserve"> 258-279.</w:t>
      </w:r>
    </w:p>
    <w:p w:rsidR="00A070B7" w:rsidRPr="002F0579" w:rsidRDefault="00A070B7" w:rsidP="00CD497E">
      <w:pPr>
        <w:spacing w:line="360" w:lineRule="auto"/>
        <w:contextualSpacing/>
        <w:rPr>
          <w:rFonts w:ascii="Times New Roman" w:eastAsiaTheme="minorEastAsia" w:hAnsi="Times New Roman" w:cs="Times New Roman"/>
        </w:rPr>
      </w:pPr>
    </w:p>
    <w:sectPr w:rsidR="00A070B7" w:rsidRPr="002F0579" w:rsidSect="00E9422E">
      <w:headerReference w:type="default" r:id="rId15"/>
      <w:footerReference w:type="default" r:id="rId16"/>
      <w:pgSz w:w="11906" w:h="16838"/>
      <w:pgMar w:top="1440" w:right="1440" w:bottom="1440" w:left="2155"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86" w:rsidRDefault="00610586" w:rsidP="009854AB">
      <w:pPr>
        <w:spacing w:after="0" w:line="240" w:lineRule="auto"/>
      </w:pPr>
      <w:r>
        <w:separator/>
      </w:r>
    </w:p>
  </w:endnote>
  <w:endnote w:type="continuationSeparator" w:id="0">
    <w:p w:rsidR="00610586" w:rsidRDefault="00610586" w:rsidP="0098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741EB4" w:rsidRDefault="00E9422E">
    <w:pPr>
      <w:pStyle w:val="Footer"/>
      <w:rPr>
        <w:rFonts w:cs="Times New Roman"/>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9854AB" w:rsidRDefault="00E9422E" w:rsidP="009854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4C" w:rsidRPr="009854AB" w:rsidRDefault="0003504C" w:rsidP="00985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86" w:rsidRDefault="00610586" w:rsidP="009854AB">
      <w:pPr>
        <w:spacing w:after="0" w:line="240" w:lineRule="auto"/>
      </w:pPr>
      <w:r>
        <w:separator/>
      </w:r>
    </w:p>
  </w:footnote>
  <w:footnote w:type="continuationSeparator" w:id="0">
    <w:p w:rsidR="00610586" w:rsidRDefault="00610586" w:rsidP="0098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D106BB" w:rsidRDefault="00E9422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D106BB" w:rsidRDefault="00E9422E">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4C" w:rsidRPr="00D106BB" w:rsidRDefault="0003504C">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5A1"/>
    <w:multiLevelType w:val="hybridMultilevel"/>
    <w:tmpl w:val="8E1687B4"/>
    <w:lvl w:ilvl="0" w:tplc="2D5EDE2C">
      <w:start w:val="1"/>
      <w:numFmt w:val="bullet"/>
      <w:lvlText w:val=""/>
      <w:lvlJc w:val="left"/>
      <w:pPr>
        <w:ind w:left="1495" w:hanging="360"/>
      </w:pPr>
      <w:rPr>
        <w:rFonts w:ascii="Symbol" w:hAnsi="Symbol" w:hint="default"/>
      </w:rPr>
    </w:lvl>
    <w:lvl w:ilvl="1" w:tplc="C004E9E8" w:tentative="1">
      <w:start w:val="1"/>
      <w:numFmt w:val="bullet"/>
      <w:lvlText w:val="o"/>
      <w:lvlJc w:val="left"/>
      <w:pPr>
        <w:ind w:left="2215" w:hanging="360"/>
      </w:pPr>
      <w:rPr>
        <w:rFonts w:ascii="Courier New" w:hAnsi="Courier New" w:cs="Courier New" w:hint="default"/>
      </w:rPr>
    </w:lvl>
    <w:lvl w:ilvl="2" w:tplc="1C98359E" w:tentative="1">
      <w:start w:val="1"/>
      <w:numFmt w:val="bullet"/>
      <w:lvlText w:val=""/>
      <w:lvlJc w:val="left"/>
      <w:pPr>
        <w:ind w:left="2935" w:hanging="360"/>
      </w:pPr>
      <w:rPr>
        <w:rFonts w:ascii="Wingdings" w:hAnsi="Wingdings" w:hint="default"/>
      </w:rPr>
    </w:lvl>
    <w:lvl w:ilvl="3" w:tplc="6C36EC24" w:tentative="1">
      <w:start w:val="1"/>
      <w:numFmt w:val="bullet"/>
      <w:lvlText w:val=""/>
      <w:lvlJc w:val="left"/>
      <w:pPr>
        <w:ind w:left="3655" w:hanging="360"/>
      </w:pPr>
      <w:rPr>
        <w:rFonts w:ascii="Symbol" w:hAnsi="Symbol" w:hint="default"/>
      </w:rPr>
    </w:lvl>
    <w:lvl w:ilvl="4" w:tplc="AC8AC812" w:tentative="1">
      <w:start w:val="1"/>
      <w:numFmt w:val="bullet"/>
      <w:lvlText w:val="o"/>
      <w:lvlJc w:val="left"/>
      <w:pPr>
        <w:ind w:left="4375" w:hanging="360"/>
      </w:pPr>
      <w:rPr>
        <w:rFonts w:ascii="Courier New" w:hAnsi="Courier New" w:cs="Courier New" w:hint="default"/>
      </w:rPr>
    </w:lvl>
    <w:lvl w:ilvl="5" w:tplc="FE1E69F4" w:tentative="1">
      <w:start w:val="1"/>
      <w:numFmt w:val="bullet"/>
      <w:lvlText w:val=""/>
      <w:lvlJc w:val="left"/>
      <w:pPr>
        <w:ind w:left="5095" w:hanging="360"/>
      </w:pPr>
      <w:rPr>
        <w:rFonts w:ascii="Wingdings" w:hAnsi="Wingdings" w:hint="default"/>
      </w:rPr>
    </w:lvl>
    <w:lvl w:ilvl="6" w:tplc="2E723D22" w:tentative="1">
      <w:start w:val="1"/>
      <w:numFmt w:val="bullet"/>
      <w:lvlText w:val=""/>
      <w:lvlJc w:val="left"/>
      <w:pPr>
        <w:ind w:left="5815" w:hanging="360"/>
      </w:pPr>
      <w:rPr>
        <w:rFonts w:ascii="Symbol" w:hAnsi="Symbol" w:hint="default"/>
      </w:rPr>
    </w:lvl>
    <w:lvl w:ilvl="7" w:tplc="9BCA1EE2" w:tentative="1">
      <w:start w:val="1"/>
      <w:numFmt w:val="bullet"/>
      <w:lvlText w:val="o"/>
      <w:lvlJc w:val="left"/>
      <w:pPr>
        <w:ind w:left="6535" w:hanging="360"/>
      </w:pPr>
      <w:rPr>
        <w:rFonts w:ascii="Courier New" w:hAnsi="Courier New" w:cs="Courier New" w:hint="default"/>
      </w:rPr>
    </w:lvl>
    <w:lvl w:ilvl="8" w:tplc="2900553A" w:tentative="1">
      <w:start w:val="1"/>
      <w:numFmt w:val="bullet"/>
      <w:lvlText w:val=""/>
      <w:lvlJc w:val="left"/>
      <w:pPr>
        <w:ind w:left="7255" w:hanging="360"/>
      </w:pPr>
      <w:rPr>
        <w:rFonts w:ascii="Wingdings" w:hAnsi="Wingdings" w:hint="default"/>
      </w:rPr>
    </w:lvl>
  </w:abstractNum>
  <w:abstractNum w:abstractNumId="1">
    <w:nsid w:val="033536CE"/>
    <w:multiLevelType w:val="hybridMultilevel"/>
    <w:tmpl w:val="D3608376"/>
    <w:lvl w:ilvl="0" w:tplc="FCAA92F0">
      <w:start w:val="1"/>
      <w:numFmt w:val="decimal"/>
      <w:lvlText w:val="%1"/>
      <w:lvlJc w:val="left"/>
      <w:pPr>
        <w:ind w:left="720" w:hanging="360"/>
      </w:pPr>
      <w:rPr>
        <w:rFonts w:hint="default"/>
      </w:rPr>
    </w:lvl>
    <w:lvl w:ilvl="1" w:tplc="8BD03852">
      <w:start w:val="1"/>
      <w:numFmt w:val="lowerLetter"/>
      <w:lvlText w:val="%2."/>
      <w:lvlJc w:val="left"/>
      <w:pPr>
        <w:ind w:left="1440" w:hanging="360"/>
      </w:pPr>
    </w:lvl>
    <w:lvl w:ilvl="2" w:tplc="05BE831C">
      <w:start w:val="1"/>
      <w:numFmt w:val="lowerRoman"/>
      <w:lvlText w:val="%3."/>
      <w:lvlJc w:val="right"/>
      <w:pPr>
        <w:ind w:left="2160" w:hanging="180"/>
      </w:pPr>
    </w:lvl>
    <w:lvl w:ilvl="3" w:tplc="468E1632">
      <w:start w:val="1"/>
      <w:numFmt w:val="decimal"/>
      <w:lvlText w:val="%4."/>
      <w:lvlJc w:val="left"/>
      <w:pPr>
        <w:ind w:left="1495" w:hanging="360"/>
      </w:pPr>
    </w:lvl>
    <w:lvl w:ilvl="4" w:tplc="ECF63B04">
      <w:start w:val="1"/>
      <w:numFmt w:val="lowerLetter"/>
      <w:lvlText w:val="%5."/>
      <w:lvlJc w:val="left"/>
      <w:pPr>
        <w:ind w:left="3600" w:hanging="360"/>
      </w:pPr>
    </w:lvl>
    <w:lvl w:ilvl="5" w:tplc="719E5CE4">
      <w:start w:val="1"/>
      <w:numFmt w:val="lowerRoman"/>
      <w:lvlText w:val="%6."/>
      <w:lvlJc w:val="right"/>
      <w:pPr>
        <w:ind w:left="4320" w:hanging="180"/>
      </w:pPr>
    </w:lvl>
    <w:lvl w:ilvl="6" w:tplc="F8962C12">
      <w:start w:val="1"/>
      <w:numFmt w:val="decimal"/>
      <w:lvlText w:val="%7."/>
      <w:lvlJc w:val="left"/>
      <w:pPr>
        <w:ind w:left="5040" w:hanging="360"/>
      </w:pPr>
    </w:lvl>
    <w:lvl w:ilvl="7" w:tplc="1F30FCCE">
      <w:start w:val="1"/>
      <w:numFmt w:val="lowerLetter"/>
      <w:lvlText w:val="%8."/>
      <w:lvlJc w:val="left"/>
      <w:pPr>
        <w:ind w:left="5760" w:hanging="360"/>
      </w:pPr>
    </w:lvl>
    <w:lvl w:ilvl="8" w:tplc="F968B540">
      <w:start w:val="1"/>
      <w:numFmt w:val="lowerRoman"/>
      <w:lvlText w:val="%9."/>
      <w:lvlJc w:val="right"/>
      <w:pPr>
        <w:ind w:left="6480" w:hanging="180"/>
      </w:pPr>
    </w:lvl>
  </w:abstractNum>
  <w:abstractNum w:abstractNumId="2">
    <w:nsid w:val="08BD7371"/>
    <w:multiLevelType w:val="hybridMultilevel"/>
    <w:tmpl w:val="28360A84"/>
    <w:lvl w:ilvl="0" w:tplc="53229B3C">
      <w:start w:val="1"/>
      <w:numFmt w:val="bullet"/>
      <w:lvlText w:val=""/>
      <w:lvlJc w:val="left"/>
      <w:pPr>
        <w:ind w:left="720" w:hanging="360"/>
      </w:pPr>
      <w:rPr>
        <w:rFonts w:ascii="Symbol" w:hAnsi="Symbol" w:hint="default"/>
      </w:rPr>
    </w:lvl>
    <w:lvl w:ilvl="1" w:tplc="E30E45A4" w:tentative="1">
      <w:start w:val="1"/>
      <w:numFmt w:val="bullet"/>
      <w:lvlText w:val="o"/>
      <w:lvlJc w:val="left"/>
      <w:pPr>
        <w:ind w:left="1440" w:hanging="360"/>
      </w:pPr>
      <w:rPr>
        <w:rFonts w:ascii="Courier New" w:hAnsi="Courier New" w:cs="Courier New" w:hint="default"/>
      </w:rPr>
    </w:lvl>
    <w:lvl w:ilvl="2" w:tplc="FCD66060" w:tentative="1">
      <w:start w:val="1"/>
      <w:numFmt w:val="bullet"/>
      <w:lvlText w:val=""/>
      <w:lvlJc w:val="left"/>
      <w:pPr>
        <w:ind w:left="2160" w:hanging="360"/>
      </w:pPr>
      <w:rPr>
        <w:rFonts w:ascii="Wingdings" w:hAnsi="Wingdings" w:hint="default"/>
      </w:rPr>
    </w:lvl>
    <w:lvl w:ilvl="3" w:tplc="97A8A546" w:tentative="1">
      <w:start w:val="1"/>
      <w:numFmt w:val="bullet"/>
      <w:lvlText w:val=""/>
      <w:lvlJc w:val="left"/>
      <w:pPr>
        <w:ind w:left="2880" w:hanging="360"/>
      </w:pPr>
      <w:rPr>
        <w:rFonts w:ascii="Symbol" w:hAnsi="Symbol" w:hint="default"/>
      </w:rPr>
    </w:lvl>
    <w:lvl w:ilvl="4" w:tplc="E29650F8" w:tentative="1">
      <w:start w:val="1"/>
      <w:numFmt w:val="bullet"/>
      <w:lvlText w:val="o"/>
      <w:lvlJc w:val="left"/>
      <w:pPr>
        <w:ind w:left="3600" w:hanging="360"/>
      </w:pPr>
      <w:rPr>
        <w:rFonts w:ascii="Courier New" w:hAnsi="Courier New" w:cs="Courier New" w:hint="default"/>
      </w:rPr>
    </w:lvl>
    <w:lvl w:ilvl="5" w:tplc="D0CA6730" w:tentative="1">
      <w:start w:val="1"/>
      <w:numFmt w:val="bullet"/>
      <w:lvlText w:val=""/>
      <w:lvlJc w:val="left"/>
      <w:pPr>
        <w:ind w:left="4320" w:hanging="360"/>
      </w:pPr>
      <w:rPr>
        <w:rFonts w:ascii="Wingdings" w:hAnsi="Wingdings" w:hint="default"/>
      </w:rPr>
    </w:lvl>
    <w:lvl w:ilvl="6" w:tplc="39A04032" w:tentative="1">
      <w:start w:val="1"/>
      <w:numFmt w:val="bullet"/>
      <w:lvlText w:val=""/>
      <w:lvlJc w:val="left"/>
      <w:pPr>
        <w:ind w:left="5040" w:hanging="360"/>
      </w:pPr>
      <w:rPr>
        <w:rFonts w:ascii="Symbol" w:hAnsi="Symbol" w:hint="default"/>
      </w:rPr>
    </w:lvl>
    <w:lvl w:ilvl="7" w:tplc="3244E576" w:tentative="1">
      <w:start w:val="1"/>
      <w:numFmt w:val="bullet"/>
      <w:lvlText w:val="o"/>
      <w:lvlJc w:val="left"/>
      <w:pPr>
        <w:ind w:left="5760" w:hanging="360"/>
      </w:pPr>
      <w:rPr>
        <w:rFonts w:ascii="Courier New" w:hAnsi="Courier New" w:cs="Courier New" w:hint="default"/>
      </w:rPr>
    </w:lvl>
    <w:lvl w:ilvl="8" w:tplc="991E8F38" w:tentative="1">
      <w:start w:val="1"/>
      <w:numFmt w:val="bullet"/>
      <w:lvlText w:val=""/>
      <w:lvlJc w:val="left"/>
      <w:pPr>
        <w:ind w:left="6480" w:hanging="360"/>
      </w:pPr>
      <w:rPr>
        <w:rFonts w:ascii="Wingdings" w:hAnsi="Wingdings" w:hint="default"/>
      </w:rPr>
    </w:lvl>
  </w:abstractNum>
  <w:abstractNum w:abstractNumId="3">
    <w:nsid w:val="0960538F"/>
    <w:multiLevelType w:val="hybridMultilevel"/>
    <w:tmpl w:val="97B2FCCE"/>
    <w:lvl w:ilvl="0" w:tplc="EA2E752A">
      <w:start w:val="1"/>
      <w:numFmt w:val="bullet"/>
      <w:lvlText w:val=""/>
      <w:lvlJc w:val="left"/>
      <w:pPr>
        <w:ind w:left="1495" w:hanging="360"/>
      </w:pPr>
      <w:rPr>
        <w:rFonts w:ascii="Symbol" w:hAnsi="Symbol" w:hint="default"/>
      </w:rPr>
    </w:lvl>
    <w:lvl w:ilvl="1" w:tplc="5784E8F8" w:tentative="1">
      <w:start w:val="1"/>
      <w:numFmt w:val="bullet"/>
      <w:lvlText w:val="o"/>
      <w:lvlJc w:val="left"/>
      <w:pPr>
        <w:ind w:left="3240" w:hanging="360"/>
      </w:pPr>
      <w:rPr>
        <w:rFonts w:ascii="Courier New" w:hAnsi="Courier New" w:cs="Courier New" w:hint="default"/>
      </w:rPr>
    </w:lvl>
    <w:lvl w:ilvl="2" w:tplc="F24E5F7A" w:tentative="1">
      <w:start w:val="1"/>
      <w:numFmt w:val="bullet"/>
      <w:lvlText w:val=""/>
      <w:lvlJc w:val="left"/>
      <w:pPr>
        <w:ind w:left="3960" w:hanging="360"/>
      </w:pPr>
      <w:rPr>
        <w:rFonts w:ascii="Wingdings" w:hAnsi="Wingdings" w:hint="default"/>
      </w:rPr>
    </w:lvl>
    <w:lvl w:ilvl="3" w:tplc="42ECBF0A" w:tentative="1">
      <w:start w:val="1"/>
      <w:numFmt w:val="bullet"/>
      <w:lvlText w:val=""/>
      <w:lvlJc w:val="left"/>
      <w:pPr>
        <w:ind w:left="4680" w:hanging="360"/>
      </w:pPr>
      <w:rPr>
        <w:rFonts w:ascii="Symbol" w:hAnsi="Symbol" w:hint="default"/>
      </w:rPr>
    </w:lvl>
    <w:lvl w:ilvl="4" w:tplc="665061B4" w:tentative="1">
      <w:start w:val="1"/>
      <w:numFmt w:val="bullet"/>
      <w:lvlText w:val="o"/>
      <w:lvlJc w:val="left"/>
      <w:pPr>
        <w:ind w:left="5400" w:hanging="360"/>
      </w:pPr>
      <w:rPr>
        <w:rFonts w:ascii="Courier New" w:hAnsi="Courier New" w:cs="Courier New" w:hint="default"/>
      </w:rPr>
    </w:lvl>
    <w:lvl w:ilvl="5" w:tplc="A5D2F9BC" w:tentative="1">
      <w:start w:val="1"/>
      <w:numFmt w:val="bullet"/>
      <w:lvlText w:val=""/>
      <w:lvlJc w:val="left"/>
      <w:pPr>
        <w:ind w:left="6120" w:hanging="360"/>
      </w:pPr>
      <w:rPr>
        <w:rFonts w:ascii="Wingdings" w:hAnsi="Wingdings" w:hint="default"/>
      </w:rPr>
    </w:lvl>
    <w:lvl w:ilvl="6" w:tplc="2256B7CA" w:tentative="1">
      <w:start w:val="1"/>
      <w:numFmt w:val="bullet"/>
      <w:lvlText w:val=""/>
      <w:lvlJc w:val="left"/>
      <w:pPr>
        <w:ind w:left="6840" w:hanging="360"/>
      </w:pPr>
      <w:rPr>
        <w:rFonts w:ascii="Symbol" w:hAnsi="Symbol" w:hint="default"/>
      </w:rPr>
    </w:lvl>
    <w:lvl w:ilvl="7" w:tplc="35E04162" w:tentative="1">
      <w:start w:val="1"/>
      <w:numFmt w:val="bullet"/>
      <w:lvlText w:val="o"/>
      <w:lvlJc w:val="left"/>
      <w:pPr>
        <w:ind w:left="7560" w:hanging="360"/>
      </w:pPr>
      <w:rPr>
        <w:rFonts w:ascii="Courier New" w:hAnsi="Courier New" w:cs="Courier New" w:hint="default"/>
      </w:rPr>
    </w:lvl>
    <w:lvl w:ilvl="8" w:tplc="E13077F6" w:tentative="1">
      <w:start w:val="1"/>
      <w:numFmt w:val="bullet"/>
      <w:lvlText w:val=""/>
      <w:lvlJc w:val="left"/>
      <w:pPr>
        <w:ind w:left="8280" w:hanging="360"/>
      </w:pPr>
      <w:rPr>
        <w:rFonts w:ascii="Wingdings" w:hAnsi="Wingdings" w:hint="default"/>
      </w:rPr>
    </w:lvl>
  </w:abstractNum>
  <w:abstractNum w:abstractNumId="4">
    <w:nsid w:val="0B7118AA"/>
    <w:multiLevelType w:val="hybridMultilevel"/>
    <w:tmpl w:val="52CE382A"/>
    <w:lvl w:ilvl="0" w:tplc="31DC2144">
      <w:start w:val="1"/>
      <w:numFmt w:val="lowerRoman"/>
      <w:lvlText w:val="%1."/>
      <w:lvlJc w:val="right"/>
      <w:pPr>
        <w:ind w:left="786" w:hanging="360"/>
      </w:pPr>
      <w:rPr>
        <w:sz w:val="24"/>
        <w:szCs w:val="24"/>
      </w:rPr>
    </w:lvl>
    <w:lvl w:ilvl="1" w:tplc="7D5A6BA8" w:tentative="1">
      <w:start w:val="1"/>
      <w:numFmt w:val="lowerLetter"/>
      <w:lvlText w:val="%2."/>
      <w:lvlJc w:val="left"/>
      <w:pPr>
        <w:ind w:left="1506" w:hanging="360"/>
      </w:pPr>
    </w:lvl>
    <w:lvl w:ilvl="2" w:tplc="9D2AD288" w:tentative="1">
      <w:start w:val="1"/>
      <w:numFmt w:val="lowerRoman"/>
      <w:lvlText w:val="%3."/>
      <w:lvlJc w:val="right"/>
      <w:pPr>
        <w:ind w:left="2226" w:hanging="180"/>
      </w:pPr>
    </w:lvl>
    <w:lvl w:ilvl="3" w:tplc="6CE29B98" w:tentative="1">
      <w:start w:val="1"/>
      <w:numFmt w:val="decimal"/>
      <w:lvlText w:val="%4."/>
      <w:lvlJc w:val="left"/>
      <w:pPr>
        <w:ind w:left="2946" w:hanging="360"/>
      </w:pPr>
    </w:lvl>
    <w:lvl w:ilvl="4" w:tplc="9BC0955A" w:tentative="1">
      <w:start w:val="1"/>
      <w:numFmt w:val="lowerLetter"/>
      <w:lvlText w:val="%5."/>
      <w:lvlJc w:val="left"/>
      <w:pPr>
        <w:ind w:left="3666" w:hanging="360"/>
      </w:pPr>
    </w:lvl>
    <w:lvl w:ilvl="5" w:tplc="3CB4416C" w:tentative="1">
      <w:start w:val="1"/>
      <w:numFmt w:val="lowerRoman"/>
      <w:lvlText w:val="%6."/>
      <w:lvlJc w:val="right"/>
      <w:pPr>
        <w:ind w:left="4386" w:hanging="180"/>
      </w:pPr>
    </w:lvl>
    <w:lvl w:ilvl="6" w:tplc="3BD824F2" w:tentative="1">
      <w:start w:val="1"/>
      <w:numFmt w:val="decimal"/>
      <w:lvlText w:val="%7."/>
      <w:lvlJc w:val="left"/>
      <w:pPr>
        <w:ind w:left="5106" w:hanging="360"/>
      </w:pPr>
    </w:lvl>
    <w:lvl w:ilvl="7" w:tplc="D5C6CCDA" w:tentative="1">
      <w:start w:val="1"/>
      <w:numFmt w:val="lowerLetter"/>
      <w:lvlText w:val="%8."/>
      <w:lvlJc w:val="left"/>
      <w:pPr>
        <w:ind w:left="5826" w:hanging="360"/>
      </w:pPr>
    </w:lvl>
    <w:lvl w:ilvl="8" w:tplc="53425F74" w:tentative="1">
      <w:start w:val="1"/>
      <w:numFmt w:val="lowerRoman"/>
      <w:lvlText w:val="%9."/>
      <w:lvlJc w:val="right"/>
      <w:pPr>
        <w:ind w:left="6546" w:hanging="180"/>
      </w:pPr>
    </w:lvl>
  </w:abstractNum>
  <w:abstractNum w:abstractNumId="5">
    <w:nsid w:val="0B8D4076"/>
    <w:multiLevelType w:val="hybridMultilevel"/>
    <w:tmpl w:val="C2D04154"/>
    <w:lvl w:ilvl="0" w:tplc="95464B10">
      <w:start w:val="1"/>
      <w:numFmt w:val="upperRoman"/>
      <w:lvlText w:val="(%1)"/>
      <w:lvlJc w:val="left"/>
      <w:pPr>
        <w:ind w:left="2160" w:hanging="720"/>
      </w:pPr>
      <w:rPr>
        <w:rFonts w:cstheme="minorBidi" w:hint="default"/>
      </w:rPr>
    </w:lvl>
    <w:lvl w:ilvl="1" w:tplc="288CEDEE" w:tentative="1">
      <w:start w:val="1"/>
      <w:numFmt w:val="lowerLetter"/>
      <w:lvlText w:val="%2."/>
      <w:lvlJc w:val="left"/>
      <w:pPr>
        <w:ind w:left="2520" w:hanging="360"/>
      </w:pPr>
    </w:lvl>
    <w:lvl w:ilvl="2" w:tplc="42E261D6" w:tentative="1">
      <w:start w:val="1"/>
      <w:numFmt w:val="lowerRoman"/>
      <w:lvlText w:val="%3."/>
      <w:lvlJc w:val="right"/>
      <w:pPr>
        <w:ind w:left="3240" w:hanging="180"/>
      </w:pPr>
    </w:lvl>
    <w:lvl w:ilvl="3" w:tplc="BF943AD6" w:tentative="1">
      <w:start w:val="1"/>
      <w:numFmt w:val="decimal"/>
      <w:lvlText w:val="%4."/>
      <w:lvlJc w:val="left"/>
      <w:pPr>
        <w:ind w:left="3960" w:hanging="360"/>
      </w:pPr>
    </w:lvl>
    <w:lvl w:ilvl="4" w:tplc="8796EE2C" w:tentative="1">
      <w:start w:val="1"/>
      <w:numFmt w:val="lowerLetter"/>
      <w:lvlText w:val="%5."/>
      <w:lvlJc w:val="left"/>
      <w:pPr>
        <w:ind w:left="4680" w:hanging="360"/>
      </w:pPr>
    </w:lvl>
    <w:lvl w:ilvl="5" w:tplc="9C1C63FA" w:tentative="1">
      <w:start w:val="1"/>
      <w:numFmt w:val="lowerRoman"/>
      <w:lvlText w:val="%6."/>
      <w:lvlJc w:val="right"/>
      <w:pPr>
        <w:ind w:left="5400" w:hanging="180"/>
      </w:pPr>
    </w:lvl>
    <w:lvl w:ilvl="6" w:tplc="FC9EBD3C" w:tentative="1">
      <w:start w:val="1"/>
      <w:numFmt w:val="decimal"/>
      <w:lvlText w:val="%7."/>
      <w:lvlJc w:val="left"/>
      <w:pPr>
        <w:ind w:left="6120" w:hanging="360"/>
      </w:pPr>
    </w:lvl>
    <w:lvl w:ilvl="7" w:tplc="3DE4B26C" w:tentative="1">
      <w:start w:val="1"/>
      <w:numFmt w:val="lowerLetter"/>
      <w:lvlText w:val="%8."/>
      <w:lvlJc w:val="left"/>
      <w:pPr>
        <w:ind w:left="6840" w:hanging="360"/>
      </w:pPr>
    </w:lvl>
    <w:lvl w:ilvl="8" w:tplc="4694F16C" w:tentative="1">
      <w:start w:val="1"/>
      <w:numFmt w:val="lowerRoman"/>
      <w:lvlText w:val="%9."/>
      <w:lvlJc w:val="right"/>
      <w:pPr>
        <w:ind w:left="7560" w:hanging="180"/>
      </w:pPr>
    </w:lvl>
  </w:abstractNum>
  <w:abstractNum w:abstractNumId="6">
    <w:nsid w:val="0C6065BF"/>
    <w:multiLevelType w:val="hybridMultilevel"/>
    <w:tmpl w:val="AA868B20"/>
    <w:lvl w:ilvl="0" w:tplc="F0D47A4C">
      <w:start w:val="1"/>
      <w:numFmt w:val="lowerRoman"/>
      <w:lvlText w:val="%1."/>
      <w:lvlJc w:val="left"/>
      <w:pPr>
        <w:ind w:left="1430" w:hanging="720"/>
      </w:pPr>
      <w:rPr>
        <w:rFonts w:hint="default"/>
      </w:rPr>
    </w:lvl>
    <w:lvl w:ilvl="1" w:tplc="4636EAE0" w:tentative="1">
      <w:start w:val="1"/>
      <w:numFmt w:val="lowerLetter"/>
      <w:lvlText w:val="%2."/>
      <w:lvlJc w:val="left"/>
      <w:pPr>
        <w:ind w:left="1440" w:hanging="360"/>
      </w:pPr>
    </w:lvl>
    <w:lvl w:ilvl="2" w:tplc="1F928F54" w:tentative="1">
      <w:start w:val="1"/>
      <w:numFmt w:val="lowerRoman"/>
      <w:lvlText w:val="%3."/>
      <w:lvlJc w:val="right"/>
      <w:pPr>
        <w:ind w:left="2160" w:hanging="180"/>
      </w:pPr>
    </w:lvl>
    <w:lvl w:ilvl="3" w:tplc="1B8AEA60" w:tentative="1">
      <w:start w:val="1"/>
      <w:numFmt w:val="decimal"/>
      <w:lvlText w:val="%4."/>
      <w:lvlJc w:val="left"/>
      <w:pPr>
        <w:ind w:left="2880" w:hanging="360"/>
      </w:pPr>
    </w:lvl>
    <w:lvl w:ilvl="4" w:tplc="1C5C354C" w:tentative="1">
      <w:start w:val="1"/>
      <w:numFmt w:val="lowerLetter"/>
      <w:lvlText w:val="%5."/>
      <w:lvlJc w:val="left"/>
      <w:pPr>
        <w:ind w:left="3600" w:hanging="360"/>
      </w:pPr>
    </w:lvl>
    <w:lvl w:ilvl="5" w:tplc="F27E9062" w:tentative="1">
      <w:start w:val="1"/>
      <w:numFmt w:val="lowerRoman"/>
      <w:lvlText w:val="%6."/>
      <w:lvlJc w:val="right"/>
      <w:pPr>
        <w:ind w:left="4320" w:hanging="180"/>
      </w:pPr>
    </w:lvl>
    <w:lvl w:ilvl="6" w:tplc="8A44B550" w:tentative="1">
      <w:start w:val="1"/>
      <w:numFmt w:val="decimal"/>
      <w:lvlText w:val="%7."/>
      <w:lvlJc w:val="left"/>
      <w:pPr>
        <w:ind w:left="5040" w:hanging="360"/>
      </w:pPr>
    </w:lvl>
    <w:lvl w:ilvl="7" w:tplc="75AEF6BA" w:tentative="1">
      <w:start w:val="1"/>
      <w:numFmt w:val="lowerLetter"/>
      <w:lvlText w:val="%8."/>
      <w:lvlJc w:val="left"/>
      <w:pPr>
        <w:ind w:left="5760" w:hanging="360"/>
      </w:pPr>
    </w:lvl>
    <w:lvl w:ilvl="8" w:tplc="C53E6780" w:tentative="1">
      <w:start w:val="1"/>
      <w:numFmt w:val="lowerRoman"/>
      <w:lvlText w:val="%9."/>
      <w:lvlJc w:val="right"/>
      <w:pPr>
        <w:ind w:left="6480" w:hanging="180"/>
      </w:pPr>
    </w:lvl>
  </w:abstractNum>
  <w:abstractNum w:abstractNumId="7">
    <w:nsid w:val="0FFF64AE"/>
    <w:multiLevelType w:val="hybridMultilevel"/>
    <w:tmpl w:val="54D8412E"/>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
    <w:nsid w:val="13426DDA"/>
    <w:multiLevelType w:val="hybridMultilevel"/>
    <w:tmpl w:val="13AC0282"/>
    <w:lvl w:ilvl="0" w:tplc="AF46A658">
      <w:start w:val="1"/>
      <w:numFmt w:val="bullet"/>
      <w:lvlText w:val=""/>
      <w:lvlJc w:val="left"/>
      <w:pPr>
        <w:ind w:left="1353" w:hanging="360"/>
      </w:pPr>
      <w:rPr>
        <w:rFonts w:ascii="Symbol" w:hAnsi="Symbol" w:hint="default"/>
      </w:rPr>
    </w:lvl>
    <w:lvl w:ilvl="1" w:tplc="204ED8A2" w:tentative="1">
      <w:start w:val="1"/>
      <w:numFmt w:val="bullet"/>
      <w:lvlText w:val="o"/>
      <w:lvlJc w:val="left"/>
      <w:pPr>
        <w:ind w:left="2073" w:hanging="360"/>
      </w:pPr>
      <w:rPr>
        <w:rFonts w:ascii="Courier New" w:hAnsi="Courier New" w:cs="Courier New" w:hint="default"/>
      </w:rPr>
    </w:lvl>
    <w:lvl w:ilvl="2" w:tplc="3DCE8CBE" w:tentative="1">
      <w:start w:val="1"/>
      <w:numFmt w:val="bullet"/>
      <w:lvlText w:val=""/>
      <w:lvlJc w:val="left"/>
      <w:pPr>
        <w:ind w:left="2793" w:hanging="360"/>
      </w:pPr>
      <w:rPr>
        <w:rFonts w:ascii="Wingdings" w:hAnsi="Wingdings" w:hint="default"/>
      </w:rPr>
    </w:lvl>
    <w:lvl w:ilvl="3" w:tplc="C92ADAEE" w:tentative="1">
      <w:start w:val="1"/>
      <w:numFmt w:val="bullet"/>
      <w:lvlText w:val=""/>
      <w:lvlJc w:val="left"/>
      <w:pPr>
        <w:ind w:left="3513" w:hanging="360"/>
      </w:pPr>
      <w:rPr>
        <w:rFonts w:ascii="Symbol" w:hAnsi="Symbol" w:hint="default"/>
      </w:rPr>
    </w:lvl>
    <w:lvl w:ilvl="4" w:tplc="6F1E71FA" w:tentative="1">
      <w:start w:val="1"/>
      <w:numFmt w:val="bullet"/>
      <w:lvlText w:val="o"/>
      <w:lvlJc w:val="left"/>
      <w:pPr>
        <w:ind w:left="4233" w:hanging="360"/>
      </w:pPr>
      <w:rPr>
        <w:rFonts w:ascii="Courier New" w:hAnsi="Courier New" w:cs="Courier New" w:hint="default"/>
      </w:rPr>
    </w:lvl>
    <w:lvl w:ilvl="5" w:tplc="F27AEBEA" w:tentative="1">
      <w:start w:val="1"/>
      <w:numFmt w:val="bullet"/>
      <w:lvlText w:val=""/>
      <w:lvlJc w:val="left"/>
      <w:pPr>
        <w:ind w:left="4953" w:hanging="360"/>
      </w:pPr>
      <w:rPr>
        <w:rFonts w:ascii="Wingdings" w:hAnsi="Wingdings" w:hint="default"/>
      </w:rPr>
    </w:lvl>
    <w:lvl w:ilvl="6" w:tplc="09D21188" w:tentative="1">
      <w:start w:val="1"/>
      <w:numFmt w:val="bullet"/>
      <w:lvlText w:val=""/>
      <w:lvlJc w:val="left"/>
      <w:pPr>
        <w:ind w:left="5673" w:hanging="360"/>
      </w:pPr>
      <w:rPr>
        <w:rFonts w:ascii="Symbol" w:hAnsi="Symbol" w:hint="default"/>
      </w:rPr>
    </w:lvl>
    <w:lvl w:ilvl="7" w:tplc="0268B268" w:tentative="1">
      <w:start w:val="1"/>
      <w:numFmt w:val="bullet"/>
      <w:lvlText w:val="o"/>
      <w:lvlJc w:val="left"/>
      <w:pPr>
        <w:ind w:left="6393" w:hanging="360"/>
      </w:pPr>
      <w:rPr>
        <w:rFonts w:ascii="Courier New" w:hAnsi="Courier New" w:cs="Courier New" w:hint="default"/>
      </w:rPr>
    </w:lvl>
    <w:lvl w:ilvl="8" w:tplc="E3389450" w:tentative="1">
      <w:start w:val="1"/>
      <w:numFmt w:val="bullet"/>
      <w:lvlText w:val=""/>
      <w:lvlJc w:val="left"/>
      <w:pPr>
        <w:ind w:left="7113" w:hanging="360"/>
      </w:pPr>
      <w:rPr>
        <w:rFonts w:ascii="Wingdings" w:hAnsi="Wingdings" w:hint="default"/>
      </w:rPr>
    </w:lvl>
  </w:abstractNum>
  <w:abstractNum w:abstractNumId="9">
    <w:nsid w:val="13706315"/>
    <w:multiLevelType w:val="hybridMultilevel"/>
    <w:tmpl w:val="7A2C74DA"/>
    <w:lvl w:ilvl="0" w:tplc="CFCC6C30">
      <w:start w:val="1"/>
      <w:numFmt w:val="upperRoman"/>
      <w:lvlText w:val="(%1)"/>
      <w:lvlJc w:val="left"/>
      <w:pPr>
        <w:ind w:left="2139" w:hanging="720"/>
      </w:pPr>
      <w:rPr>
        <w:rFonts w:hint="default"/>
      </w:rPr>
    </w:lvl>
    <w:lvl w:ilvl="1" w:tplc="C97C1E16" w:tentative="1">
      <w:start w:val="1"/>
      <w:numFmt w:val="lowerLetter"/>
      <w:lvlText w:val="%2."/>
      <w:lvlJc w:val="left"/>
      <w:pPr>
        <w:ind w:left="1800" w:hanging="360"/>
      </w:pPr>
    </w:lvl>
    <w:lvl w:ilvl="2" w:tplc="9DD0DDBC" w:tentative="1">
      <w:start w:val="1"/>
      <w:numFmt w:val="lowerRoman"/>
      <w:lvlText w:val="%3."/>
      <w:lvlJc w:val="right"/>
      <w:pPr>
        <w:ind w:left="2520" w:hanging="180"/>
      </w:pPr>
    </w:lvl>
    <w:lvl w:ilvl="3" w:tplc="37D2DACA" w:tentative="1">
      <w:start w:val="1"/>
      <w:numFmt w:val="decimal"/>
      <w:lvlText w:val="%4."/>
      <w:lvlJc w:val="left"/>
      <w:pPr>
        <w:ind w:left="3240" w:hanging="360"/>
      </w:pPr>
    </w:lvl>
    <w:lvl w:ilvl="4" w:tplc="F7482D20" w:tentative="1">
      <w:start w:val="1"/>
      <w:numFmt w:val="lowerLetter"/>
      <w:lvlText w:val="%5."/>
      <w:lvlJc w:val="left"/>
      <w:pPr>
        <w:ind w:left="3960" w:hanging="360"/>
      </w:pPr>
    </w:lvl>
    <w:lvl w:ilvl="5" w:tplc="A1B2B6D2" w:tentative="1">
      <w:start w:val="1"/>
      <w:numFmt w:val="lowerRoman"/>
      <w:lvlText w:val="%6."/>
      <w:lvlJc w:val="right"/>
      <w:pPr>
        <w:ind w:left="4680" w:hanging="180"/>
      </w:pPr>
    </w:lvl>
    <w:lvl w:ilvl="6" w:tplc="4FCEEF80" w:tentative="1">
      <w:start w:val="1"/>
      <w:numFmt w:val="decimal"/>
      <w:lvlText w:val="%7."/>
      <w:lvlJc w:val="left"/>
      <w:pPr>
        <w:ind w:left="5400" w:hanging="360"/>
      </w:pPr>
    </w:lvl>
    <w:lvl w:ilvl="7" w:tplc="AB1A835E" w:tentative="1">
      <w:start w:val="1"/>
      <w:numFmt w:val="lowerLetter"/>
      <w:lvlText w:val="%8."/>
      <w:lvlJc w:val="left"/>
      <w:pPr>
        <w:ind w:left="6120" w:hanging="360"/>
      </w:pPr>
    </w:lvl>
    <w:lvl w:ilvl="8" w:tplc="4B989D3A" w:tentative="1">
      <w:start w:val="1"/>
      <w:numFmt w:val="lowerRoman"/>
      <w:lvlText w:val="%9."/>
      <w:lvlJc w:val="right"/>
      <w:pPr>
        <w:ind w:left="6840" w:hanging="180"/>
      </w:pPr>
    </w:lvl>
  </w:abstractNum>
  <w:abstractNum w:abstractNumId="10">
    <w:nsid w:val="15261096"/>
    <w:multiLevelType w:val="hybridMultilevel"/>
    <w:tmpl w:val="E800DEFC"/>
    <w:lvl w:ilvl="0" w:tplc="04090013">
      <w:start w:val="1"/>
      <w:numFmt w:val="upperRoman"/>
      <w:lvlText w:val="%1."/>
      <w:lvlJc w:val="right"/>
      <w:pPr>
        <w:ind w:left="2160" w:hanging="360"/>
      </w:pPr>
      <w:rPr>
        <w:rFonts w:hint="default"/>
      </w:rPr>
    </w:lvl>
    <w:lvl w:ilvl="1" w:tplc="A75045B0" w:tentative="1">
      <w:start w:val="1"/>
      <w:numFmt w:val="lowerLetter"/>
      <w:lvlText w:val="%2."/>
      <w:lvlJc w:val="left"/>
      <w:pPr>
        <w:ind w:left="2880" w:hanging="360"/>
      </w:pPr>
    </w:lvl>
    <w:lvl w:ilvl="2" w:tplc="C4E2BD62" w:tentative="1">
      <w:start w:val="1"/>
      <w:numFmt w:val="lowerRoman"/>
      <w:lvlText w:val="%3."/>
      <w:lvlJc w:val="right"/>
      <w:pPr>
        <w:ind w:left="3600" w:hanging="180"/>
      </w:pPr>
    </w:lvl>
    <w:lvl w:ilvl="3" w:tplc="DF3A3E60" w:tentative="1">
      <w:start w:val="1"/>
      <w:numFmt w:val="decimal"/>
      <w:lvlText w:val="%4."/>
      <w:lvlJc w:val="left"/>
      <w:pPr>
        <w:ind w:left="4320" w:hanging="360"/>
      </w:pPr>
    </w:lvl>
    <w:lvl w:ilvl="4" w:tplc="6C72EE88" w:tentative="1">
      <w:start w:val="1"/>
      <w:numFmt w:val="lowerLetter"/>
      <w:lvlText w:val="%5."/>
      <w:lvlJc w:val="left"/>
      <w:pPr>
        <w:ind w:left="5040" w:hanging="360"/>
      </w:pPr>
    </w:lvl>
    <w:lvl w:ilvl="5" w:tplc="600AEE7C" w:tentative="1">
      <w:start w:val="1"/>
      <w:numFmt w:val="lowerRoman"/>
      <w:lvlText w:val="%6."/>
      <w:lvlJc w:val="right"/>
      <w:pPr>
        <w:ind w:left="5760" w:hanging="180"/>
      </w:pPr>
    </w:lvl>
    <w:lvl w:ilvl="6" w:tplc="C3B808F4" w:tentative="1">
      <w:start w:val="1"/>
      <w:numFmt w:val="decimal"/>
      <w:lvlText w:val="%7."/>
      <w:lvlJc w:val="left"/>
      <w:pPr>
        <w:ind w:left="6480" w:hanging="360"/>
      </w:pPr>
    </w:lvl>
    <w:lvl w:ilvl="7" w:tplc="C7048AD8" w:tentative="1">
      <w:start w:val="1"/>
      <w:numFmt w:val="lowerLetter"/>
      <w:lvlText w:val="%8."/>
      <w:lvlJc w:val="left"/>
      <w:pPr>
        <w:ind w:left="7200" w:hanging="360"/>
      </w:pPr>
    </w:lvl>
    <w:lvl w:ilvl="8" w:tplc="E054881E" w:tentative="1">
      <w:start w:val="1"/>
      <w:numFmt w:val="lowerRoman"/>
      <w:lvlText w:val="%9."/>
      <w:lvlJc w:val="right"/>
      <w:pPr>
        <w:ind w:left="7920" w:hanging="180"/>
      </w:pPr>
    </w:lvl>
  </w:abstractNum>
  <w:abstractNum w:abstractNumId="11">
    <w:nsid w:val="1D24281F"/>
    <w:multiLevelType w:val="hybridMultilevel"/>
    <w:tmpl w:val="DE7CD5FC"/>
    <w:lvl w:ilvl="0" w:tplc="0409001B">
      <w:start w:val="1"/>
      <w:numFmt w:val="lowerRoman"/>
      <w:lvlText w:val="%1."/>
      <w:lvlJc w:val="right"/>
      <w:pPr>
        <w:ind w:left="1800" w:hanging="360"/>
      </w:pPr>
      <w:rPr>
        <w:rFonts w:hint="default"/>
      </w:rPr>
    </w:lvl>
    <w:lvl w:ilvl="1" w:tplc="A75045B0" w:tentative="1">
      <w:start w:val="1"/>
      <w:numFmt w:val="lowerLetter"/>
      <w:lvlText w:val="%2."/>
      <w:lvlJc w:val="left"/>
      <w:pPr>
        <w:ind w:left="2520" w:hanging="360"/>
      </w:pPr>
    </w:lvl>
    <w:lvl w:ilvl="2" w:tplc="C4E2BD62" w:tentative="1">
      <w:start w:val="1"/>
      <w:numFmt w:val="lowerRoman"/>
      <w:lvlText w:val="%3."/>
      <w:lvlJc w:val="right"/>
      <w:pPr>
        <w:ind w:left="3240" w:hanging="180"/>
      </w:pPr>
    </w:lvl>
    <w:lvl w:ilvl="3" w:tplc="DF3A3E60" w:tentative="1">
      <w:start w:val="1"/>
      <w:numFmt w:val="decimal"/>
      <w:lvlText w:val="%4."/>
      <w:lvlJc w:val="left"/>
      <w:pPr>
        <w:ind w:left="3960" w:hanging="360"/>
      </w:pPr>
    </w:lvl>
    <w:lvl w:ilvl="4" w:tplc="6C72EE88" w:tentative="1">
      <w:start w:val="1"/>
      <w:numFmt w:val="lowerLetter"/>
      <w:lvlText w:val="%5."/>
      <w:lvlJc w:val="left"/>
      <w:pPr>
        <w:ind w:left="4680" w:hanging="360"/>
      </w:pPr>
    </w:lvl>
    <w:lvl w:ilvl="5" w:tplc="600AEE7C" w:tentative="1">
      <w:start w:val="1"/>
      <w:numFmt w:val="lowerRoman"/>
      <w:lvlText w:val="%6."/>
      <w:lvlJc w:val="right"/>
      <w:pPr>
        <w:ind w:left="5400" w:hanging="180"/>
      </w:pPr>
    </w:lvl>
    <w:lvl w:ilvl="6" w:tplc="C3B808F4" w:tentative="1">
      <w:start w:val="1"/>
      <w:numFmt w:val="decimal"/>
      <w:lvlText w:val="%7."/>
      <w:lvlJc w:val="left"/>
      <w:pPr>
        <w:ind w:left="6120" w:hanging="360"/>
      </w:pPr>
    </w:lvl>
    <w:lvl w:ilvl="7" w:tplc="C7048AD8" w:tentative="1">
      <w:start w:val="1"/>
      <w:numFmt w:val="lowerLetter"/>
      <w:lvlText w:val="%8."/>
      <w:lvlJc w:val="left"/>
      <w:pPr>
        <w:ind w:left="6840" w:hanging="360"/>
      </w:pPr>
    </w:lvl>
    <w:lvl w:ilvl="8" w:tplc="E054881E" w:tentative="1">
      <w:start w:val="1"/>
      <w:numFmt w:val="lowerRoman"/>
      <w:lvlText w:val="%9."/>
      <w:lvlJc w:val="right"/>
      <w:pPr>
        <w:ind w:left="7560" w:hanging="180"/>
      </w:pPr>
    </w:lvl>
  </w:abstractNum>
  <w:abstractNum w:abstractNumId="12">
    <w:nsid w:val="1DFB5A06"/>
    <w:multiLevelType w:val="hybridMultilevel"/>
    <w:tmpl w:val="A0A8E3F8"/>
    <w:lvl w:ilvl="0" w:tplc="41F6DCA0">
      <w:start w:val="1"/>
      <w:numFmt w:val="bullet"/>
      <w:lvlText w:val=""/>
      <w:lvlJc w:val="left"/>
      <w:pPr>
        <w:ind w:left="1495" w:hanging="360"/>
      </w:pPr>
      <w:rPr>
        <w:rFonts w:ascii="Symbol" w:hAnsi="Symbol" w:hint="default"/>
      </w:rPr>
    </w:lvl>
    <w:lvl w:ilvl="1" w:tplc="A1BC41E6" w:tentative="1">
      <w:start w:val="1"/>
      <w:numFmt w:val="bullet"/>
      <w:lvlText w:val="o"/>
      <w:lvlJc w:val="left"/>
      <w:pPr>
        <w:ind w:left="3240" w:hanging="360"/>
      </w:pPr>
      <w:rPr>
        <w:rFonts w:ascii="Courier New" w:hAnsi="Courier New" w:cs="Courier New" w:hint="default"/>
      </w:rPr>
    </w:lvl>
    <w:lvl w:ilvl="2" w:tplc="702491CE" w:tentative="1">
      <w:start w:val="1"/>
      <w:numFmt w:val="bullet"/>
      <w:lvlText w:val=""/>
      <w:lvlJc w:val="left"/>
      <w:pPr>
        <w:ind w:left="3960" w:hanging="360"/>
      </w:pPr>
      <w:rPr>
        <w:rFonts w:ascii="Wingdings" w:hAnsi="Wingdings" w:hint="default"/>
      </w:rPr>
    </w:lvl>
    <w:lvl w:ilvl="3" w:tplc="011E340E" w:tentative="1">
      <w:start w:val="1"/>
      <w:numFmt w:val="bullet"/>
      <w:lvlText w:val=""/>
      <w:lvlJc w:val="left"/>
      <w:pPr>
        <w:ind w:left="4680" w:hanging="360"/>
      </w:pPr>
      <w:rPr>
        <w:rFonts w:ascii="Symbol" w:hAnsi="Symbol" w:hint="default"/>
      </w:rPr>
    </w:lvl>
    <w:lvl w:ilvl="4" w:tplc="6108F042" w:tentative="1">
      <w:start w:val="1"/>
      <w:numFmt w:val="bullet"/>
      <w:lvlText w:val="o"/>
      <w:lvlJc w:val="left"/>
      <w:pPr>
        <w:ind w:left="5400" w:hanging="360"/>
      </w:pPr>
      <w:rPr>
        <w:rFonts w:ascii="Courier New" w:hAnsi="Courier New" w:cs="Courier New" w:hint="default"/>
      </w:rPr>
    </w:lvl>
    <w:lvl w:ilvl="5" w:tplc="BAFE3A3E" w:tentative="1">
      <w:start w:val="1"/>
      <w:numFmt w:val="bullet"/>
      <w:lvlText w:val=""/>
      <w:lvlJc w:val="left"/>
      <w:pPr>
        <w:ind w:left="6120" w:hanging="360"/>
      </w:pPr>
      <w:rPr>
        <w:rFonts w:ascii="Wingdings" w:hAnsi="Wingdings" w:hint="default"/>
      </w:rPr>
    </w:lvl>
    <w:lvl w:ilvl="6" w:tplc="E24C0284" w:tentative="1">
      <w:start w:val="1"/>
      <w:numFmt w:val="bullet"/>
      <w:lvlText w:val=""/>
      <w:lvlJc w:val="left"/>
      <w:pPr>
        <w:ind w:left="6840" w:hanging="360"/>
      </w:pPr>
      <w:rPr>
        <w:rFonts w:ascii="Symbol" w:hAnsi="Symbol" w:hint="default"/>
      </w:rPr>
    </w:lvl>
    <w:lvl w:ilvl="7" w:tplc="DF8C891C" w:tentative="1">
      <w:start w:val="1"/>
      <w:numFmt w:val="bullet"/>
      <w:lvlText w:val="o"/>
      <w:lvlJc w:val="left"/>
      <w:pPr>
        <w:ind w:left="7560" w:hanging="360"/>
      </w:pPr>
      <w:rPr>
        <w:rFonts w:ascii="Courier New" w:hAnsi="Courier New" w:cs="Courier New" w:hint="default"/>
      </w:rPr>
    </w:lvl>
    <w:lvl w:ilvl="8" w:tplc="69F44F14" w:tentative="1">
      <w:start w:val="1"/>
      <w:numFmt w:val="bullet"/>
      <w:lvlText w:val=""/>
      <w:lvlJc w:val="left"/>
      <w:pPr>
        <w:ind w:left="8280" w:hanging="360"/>
      </w:pPr>
      <w:rPr>
        <w:rFonts w:ascii="Wingdings" w:hAnsi="Wingdings" w:hint="default"/>
      </w:rPr>
    </w:lvl>
  </w:abstractNum>
  <w:abstractNum w:abstractNumId="13">
    <w:nsid w:val="1EF26CDC"/>
    <w:multiLevelType w:val="hybridMultilevel"/>
    <w:tmpl w:val="08A4E16E"/>
    <w:lvl w:ilvl="0" w:tplc="F9C6CB84">
      <w:start w:val="1"/>
      <w:numFmt w:val="bullet"/>
      <w:lvlText w:val=""/>
      <w:lvlJc w:val="left"/>
      <w:pPr>
        <w:ind w:left="720" w:hanging="360"/>
      </w:pPr>
      <w:rPr>
        <w:rFonts w:ascii="Symbol" w:hAnsi="Symbol" w:hint="default"/>
      </w:rPr>
    </w:lvl>
    <w:lvl w:ilvl="1" w:tplc="39282B58" w:tentative="1">
      <w:start w:val="1"/>
      <w:numFmt w:val="bullet"/>
      <w:lvlText w:val="o"/>
      <w:lvlJc w:val="left"/>
      <w:pPr>
        <w:ind w:left="1440" w:hanging="360"/>
      </w:pPr>
      <w:rPr>
        <w:rFonts w:ascii="Courier New" w:hAnsi="Courier New" w:cs="Courier New" w:hint="default"/>
      </w:rPr>
    </w:lvl>
    <w:lvl w:ilvl="2" w:tplc="1456ADB8" w:tentative="1">
      <w:start w:val="1"/>
      <w:numFmt w:val="bullet"/>
      <w:lvlText w:val=""/>
      <w:lvlJc w:val="left"/>
      <w:pPr>
        <w:ind w:left="2160" w:hanging="360"/>
      </w:pPr>
      <w:rPr>
        <w:rFonts w:ascii="Wingdings" w:hAnsi="Wingdings" w:hint="default"/>
      </w:rPr>
    </w:lvl>
    <w:lvl w:ilvl="3" w:tplc="11F0A188" w:tentative="1">
      <w:start w:val="1"/>
      <w:numFmt w:val="bullet"/>
      <w:lvlText w:val=""/>
      <w:lvlJc w:val="left"/>
      <w:pPr>
        <w:ind w:left="2880" w:hanging="360"/>
      </w:pPr>
      <w:rPr>
        <w:rFonts w:ascii="Symbol" w:hAnsi="Symbol" w:hint="default"/>
      </w:rPr>
    </w:lvl>
    <w:lvl w:ilvl="4" w:tplc="570CBB5A" w:tentative="1">
      <w:start w:val="1"/>
      <w:numFmt w:val="bullet"/>
      <w:lvlText w:val="o"/>
      <w:lvlJc w:val="left"/>
      <w:pPr>
        <w:ind w:left="3600" w:hanging="360"/>
      </w:pPr>
      <w:rPr>
        <w:rFonts w:ascii="Courier New" w:hAnsi="Courier New" w:cs="Courier New" w:hint="default"/>
      </w:rPr>
    </w:lvl>
    <w:lvl w:ilvl="5" w:tplc="0C4C3D5C" w:tentative="1">
      <w:start w:val="1"/>
      <w:numFmt w:val="bullet"/>
      <w:lvlText w:val=""/>
      <w:lvlJc w:val="left"/>
      <w:pPr>
        <w:ind w:left="4320" w:hanging="360"/>
      </w:pPr>
      <w:rPr>
        <w:rFonts w:ascii="Wingdings" w:hAnsi="Wingdings" w:hint="default"/>
      </w:rPr>
    </w:lvl>
    <w:lvl w:ilvl="6" w:tplc="60BEF83A" w:tentative="1">
      <w:start w:val="1"/>
      <w:numFmt w:val="bullet"/>
      <w:lvlText w:val=""/>
      <w:lvlJc w:val="left"/>
      <w:pPr>
        <w:ind w:left="5040" w:hanging="360"/>
      </w:pPr>
      <w:rPr>
        <w:rFonts w:ascii="Symbol" w:hAnsi="Symbol" w:hint="default"/>
      </w:rPr>
    </w:lvl>
    <w:lvl w:ilvl="7" w:tplc="5E02D236" w:tentative="1">
      <w:start w:val="1"/>
      <w:numFmt w:val="bullet"/>
      <w:lvlText w:val="o"/>
      <w:lvlJc w:val="left"/>
      <w:pPr>
        <w:ind w:left="5760" w:hanging="360"/>
      </w:pPr>
      <w:rPr>
        <w:rFonts w:ascii="Courier New" w:hAnsi="Courier New" w:cs="Courier New" w:hint="default"/>
      </w:rPr>
    </w:lvl>
    <w:lvl w:ilvl="8" w:tplc="D702F196" w:tentative="1">
      <w:start w:val="1"/>
      <w:numFmt w:val="bullet"/>
      <w:lvlText w:val=""/>
      <w:lvlJc w:val="left"/>
      <w:pPr>
        <w:ind w:left="6480" w:hanging="360"/>
      </w:pPr>
      <w:rPr>
        <w:rFonts w:ascii="Wingdings" w:hAnsi="Wingdings" w:hint="default"/>
      </w:rPr>
    </w:lvl>
  </w:abstractNum>
  <w:abstractNum w:abstractNumId="14">
    <w:nsid w:val="1F257E41"/>
    <w:multiLevelType w:val="hybridMultilevel"/>
    <w:tmpl w:val="A2F2AB76"/>
    <w:lvl w:ilvl="0" w:tplc="22D6B7B2">
      <w:start w:val="1"/>
      <w:numFmt w:val="lowerLetter"/>
      <w:lvlText w:val="(%1)"/>
      <w:lvlJc w:val="left"/>
      <w:pPr>
        <w:ind w:left="1800" w:hanging="360"/>
      </w:pPr>
      <w:rPr>
        <w:rFonts w:hint="default"/>
      </w:rPr>
    </w:lvl>
    <w:lvl w:ilvl="1" w:tplc="A75045B0" w:tentative="1">
      <w:start w:val="1"/>
      <w:numFmt w:val="lowerLetter"/>
      <w:lvlText w:val="%2."/>
      <w:lvlJc w:val="left"/>
      <w:pPr>
        <w:ind w:left="2520" w:hanging="360"/>
      </w:pPr>
    </w:lvl>
    <w:lvl w:ilvl="2" w:tplc="C4E2BD62" w:tentative="1">
      <w:start w:val="1"/>
      <w:numFmt w:val="lowerRoman"/>
      <w:lvlText w:val="%3."/>
      <w:lvlJc w:val="right"/>
      <w:pPr>
        <w:ind w:left="3240" w:hanging="180"/>
      </w:pPr>
    </w:lvl>
    <w:lvl w:ilvl="3" w:tplc="DF3A3E60" w:tentative="1">
      <w:start w:val="1"/>
      <w:numFmt w:val="decimal"/>
      <w:lvlText w:val="%4."/>
      <w:lvlJc w:val="left"/>
      <w:pPr>
        <w:ind w:left="3960" w:hanging="360"/>
      </w:pPr>
    </w:lvl>
    <w:lvl w:ilvl="4" w:tplc="6C72EE88" w:tentative="1">
      <w:start w:val="1"/>
      <w:numFmt w:val="lowerLetter"/>
      <w:lvlText w:val="%5."/>
      <w:lvlJc w:val="left"/>
      <w:pPr>
        <w:ind w:left="4680" w:hanging="360"/>
      </w:pPr>
    </w:lvl>
    <w:lvl w:ilvl="5" w:tplc="600AEE7C" w:tentative="1">
      <w:start w:val="1"/>
      <w:numFmt w:val="lowerRoman"/>
      <w:lvlText w:val="%6."/>
      <w:lvlJc w:val="right"/>
      <w:pPr>
        <w:ind w:left="5400" w:hanging="180"/>
      </w:pPr>
    </w:lvl>
    <w:lvl w:ilvl="6" w:tplc="C3B808F4" w:tentative="1">
      <w:start w:val="1"/>
      <w:numFmt w:val="decimal"/>
      <w:lvlText w:val="%7."/>
      <w:lvlJc w:val="left"/>
      <w:pPr>
        <w:ind w:left="6120" w:hanging="360"/>
      </w:pPr>
    </w:lvl>
    <w:lvl w:ilvl="7" w:tplc="C7048AD8" w:tentative="1">
      <w:start w:val="1"/>
      <w:numFmt w:val="lowerLetter"/>
      <w:lvlText w:val="%8."/>
      <w:lvlJc w:val="left"/>
      <w:pPr>
        <w:ind w:left="6840" w:hanging="360"/>
      </w:pPr>
    </w:lvl>
    <w:lvl w:ilvl="8" w:tplc="E054881E" w:tentative="1">
      <w:start w:val="1"/>
      <w:numFmt w:val="lowerRoman"/>
      <w:lvlText w:val="%9."/>
      <w:lvlJc w:val="right"/>
      <w:pPr>
        <w:ind w:left="7560" w:hanging="180"/>
      </w:pPr>
    </w:lvl>
  </w:abstractNum>
  <w:abstractNum w:abstractNumId="15">
    <w:nsid w:val="285D40CA"/>
    <w:multiLevelType w:val="multilevel"/>
    <w:tmpl w:val="FC4CA0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Wingdings" w:hAnsi="Wingdings" w:hint="default"/>
      </w:rPr>
    </w:lvl>
    <w:lvl w:ilvl="3">
      <w:start w:val="1"/>
      <w:numFmt w:val="decimal"/>
      <w:pStyle w:val="Heading4"/>
      <w:lvlText w:val="%1.%2.%3.%4"/>
      <w:lvlJc w:val="left"/>
      <w:pPr>
        <w:ind w:left="864" w:hanging="864"/>
      </w:pPr>
      <w:rPr>
        <w:rFonts w:ascii="Times New Roman" w:hAnsi="Times New Roman" w:cs="Times New Roman" w:hint="default"/>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D665748"/>
    <w:multiLevelType w:val="hybridMultilevel"/>
    <w:tmpl w:val="5C580AE8"/>
    <w:lvl w:ilvl="0" w:tplc="C3CC1F40">
      <w:start w:val="1"/>
      <w:numFmt w:val="lowerRoman"/>
      <w:lvlText w:val="%1."/>
      <w:lvlJc w:val="right"/>
      <w:pPr>
        <w:ind w:left="720" w:hanging="360"/>
      </w:pPr>
      <w:rPr>
        <w:rFonts w:ascii="Times New Roman" w:hAnsi="Times New Roman" w:cs="Times New Roman" w:hint="default"/>
        <w:sz w:val="24"/>
        <w:szCs w:val="24"/>
      </w:rPr>
    </w:lvl>
    <w:lvl w:ilvl="1" w:tplc="638A1704" w:tentative="1">
      <w:start w:val="1"/>
      <w:numFmt w:val="lowerLetter"/>
      <w:lvlText w:val="%2."/>
      <w:lvlJc w:val="left"/>
      <w:pPr>
        <w:ind w:left="1440" w:hanging="360"/>
      </w:pPr>
    </w:lvl>
    <w:lvl w:ilvl="2" w:tplc="46EE8AA8" w:tentative="1">
      <w:start w:val="1"/>
      <w:numFmt w:val="lowerRoman"/>
      <w:lvlText w:val="%3."/>
      <w:lvlJc w:val="right"/>
      <w:pPr>
        <w:ind w:left="2160" w:hanging="180"/>
      </w:pPr>
    </w:lvl>
    <w:lvl w:ilvl="3" w:tplc="BA862430" w:tentative="1">
      <w:start w:val="1"/>
      <w:numFmt w:val="decimal"/>
      <w:lvlText w:val="%4."/>
      <w:lvlJc w:val="left"/>
      <w:pPr>
        <w:ind w:left="2880" w:hanging="360"/>
      </w:pPr>
    </w:lvl>
    <w:lvl w:ilvl="4" w:tplc="A614B7D0" w:tentative="1">
      <w:start w:val="1"/>
      <w:numFmt w:val="lowerLetter"/>
      <w:lvlText w:val="%5."/>
      <w:lvlJc w:val="left"/>
      <w:pPr>
        <w:ind w:left="3600" w:hanging="360"/>
      </w:pPr>
    </w:lvl>
    <w:lvl w:ilvl="5" w:tplc="340286C6" w:tentative="1">
      <w:start w:val="1"/>
      <w:numFmt w:val="lowerRoman"/>
      <w:lvlText w:val="%6."/>
      <w:lvlJc w:val="right"/>
      <w:pPr>
        <w:ind w:left="4320" w:hanging="180"/>
      </w:pPr>
    </w:lvl>
    <w:lvl w:ilvl="6" w:tplc="CAD6E8C0" w:tentative="1">
      <w:start w:val="1"/>
      <w:numFmt w:val="decimal"/>
      <w:lvlText w:val="%7."/>
      <w:lvlJc w:val="left"/>
      <w:pPr>
        <w:ind w:left="5040" w:hanging="360"/>
      </w:pPr>
    </w:lvl>
    <w:lvl w:ilvl="7" w:tplc="D4241460" w:tentative="1">
      <w:start w:val="1"/>
      <w:numFmt w:val="lowerLetter"/>
      <w:lvlText w:val="%8."/>
      <w:lvlJc w:val="left"/>
      <w:pPr>
        <w:ind w:left="5760" w:hanging="360"/>
      </w:pPr>
    </w:lvl>
    <w:lvl w:ilvl="8" w:tplc="08A622D2" w:tentative="1">
      <w:start w:val="1"/>
      <w:numFmt w:val="lowerRoman"/>
      <w:lvlText w:val="%9."/>
      <w:lvlJc w:val="right"/>
      <w:pPr>
        <w:ind w:left="6480" w:hanging="180"/>
      </w:pPr>
    </w:lvl>
  </w:abstractNum>
  <w:abstractNum w:abstractNumId="17">
    <w:nsid w:val="3649420A"/>
    <w:multiLevelType w:val="hybridMultilevel"/>
    <w:tmpl w:val="64941962"/>
    <w:lvl w:ilvl="0" w:tplc="C7DA95F4">
      <w:start w:val="1"/>
      <w:numFmt w:val="bullet"/>
      <w:lvlText w:val=""/>
      <w:lvlJc w:val="left"/>
      <w:pPr>
        <w:ind w:left="1495" w:hanging="360"/>
      </w:pPr>
      <w:rPr>
        <w:rFonts w:ascii="Symbol" w:hAnsi="Symbol" w:hint="default"/>
      </w:rPr>
    </w:lvl>
    <w:lvl w:ilvl="1" w:tplc="2A44EC5C" w:tentative="1">
      <w:start w:val="1"/>
      <w:numFmt w:val="bullet"/>
      <w:lvlText w:val="o"/>
      <w:lvlJc w:val="left"/>
      <w:pPr>
        <w:ind w:left="3240" w:hanging="360"/>
      </w:pPr>
      <w:rPr>
        <w:rFonts w:ascii="Courier New" w:hAnsi="Courier New" w:cs="Courier New" w:hint="default"/>
      </w:rPr>
    </w:lvl>
    <w:lvl w:ilvl="2" w:tplc="2E10638A" w:tentative="1">
      <w:start w:val="1"/>
      <w:numFmt w:val="bullet"/>
      <w:lvlText w:val=""/>
      <w:lvlJc w:val="left"/>
      <w:pPr>
        <w:ind w:left="3960" w:hanging="360"/>
      </w:pPr>
      <w:rPr>
        <w:rFonts w:ascii="Wingdings" w:hAnsi="Wingdings" w:hint="default"/>
      </w:rPr>
    </w:lvl>
    <w:lvl w:ilvl="3" w:tplc="F9DC1C1E" w:tentative="1">
      <w:start w:val="1"/>
      <w:numFmt w:val="bullet"/>
      <w:lvlText w:val=""/>
      <w:lvlJc w:val="left"/>
      <w:pPr>
        <w:ind w:left="4680" w:hanging="360"/>
      </w:pPr>
      <w:rPr>
        <w:rFonts w:ascii="Symbol" w:hAnsi="Symbol" w:hint="default"/>
      </w:rPr>
    </w:lvl>
    <w:lvl w:ilvl="4" w:tplc="E99827FC" w:tentative="1">
      <w:start w:val="1"/>
      <w:numFmt w:val="bullet"/>
      <w:lvlText w:val="o"/>
      <w:lvlJc w:val="left"/>
      <w:pPr>
        <w:ind w:left="5400" w:hanging="360"/>
      </w:pPr>
      <w:rPr>
        <w:rFonts w:ascii="Courier New" w:hAnsi="Courier New" w:cs="Courier New" w:hint="default"/>
      </w:rPr>
    </w:lvl>
    <w:lvl w:ilvl="5" w:tplc="5F0A6854" w:tentative="1">
      <w:start w:val="1"/>
      <w:numFmt w:val="bullet"/>
      <w:lvlText w:val=""/>
      <w:lvlJc w:val="left"/>
      <w:pPr>
        <w:ind w:left="6120" w:hanging="360"/>
      </w:pPr>
      <w:rPr>
        <w:rFonts w:ascii="Wingdings" w:hAnsi="Wingdings" w:hint="default"/>
      </w:rPr>
    </w:lvl>
    <w:lvl w:ilvl="6" w:tplc="DDBC1164" w:tentative="1">
      <w:start w:val="1"/>
      <w:numFmt w:val="bullet"/>
      <w:lvlText w:val=""/>
      <w:lvlJc w:val="left"/>
      <w:pPr>
        <w:ind w:left="6840" w:hanging="360"/>
      </w:pPr>
      <w:rPr>
        <w:rFonts w:ascii="Symbol" w:hAnsi="Symbol" w:hint="default"/>
      </w:rPr>
    </w:lvl>
    <w:lvl w:ilvl="7" w:tplc="AA7A87D2" w:tentative="1">
      <w:start w:val="1"/>
      <w:numFmt w:val="bullet"/>
      <w:lvlText w:val="o"/>
      <w:lvlJc w:val="left"/>
      <w:pPr>
        <w:ind w:left="7560" w:hanging="360"/>
      </w:pPr>
      <w:rPr>
        <w:rFonts w:ascii="Courier New" w:hAnsi="Courier New" w:cs="Courier New" w:hint="default"/>
      </w:rPr>
    </w:lvl>
    <w:lvl w:ilvl="8" w:tplc="0D722904" w:tentative="1">
      <w:start w:val="1"/>
      <w:numFmt w:val="bullet"/>
      <w:lvlText w:val=""/>
      <w:lvlJc w:val="left"/>
      <w:pPr>
        <w:ind w:left="8280" w:hanging="360"/>
      </w:pPr>
      <w:rPr>
        <w:rFonts w:ascii="Wingdings" w:hAnsi="Wingdings" w:hint="default"/>
      </w:rPr>
    </w:lvl>
  </w:abstractNum>
  <w:abstractNum w:abstractNumId="18">
    <w:nsid w:val="37C12F64"/>
    <w:multiLevelType w:val="hybridMultilevel"/>
    <w:tmpl w:val="98E28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EF44D7"/>
    <w:multiLevelType w:val="hybridMultilevel"/>
    <w:tmpl w:val="66C40D7E"/>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nsid w:val="3E97583F"/>
    <w:multiLevelType w:val="hybridMultilevel"/>
    <w:tmpl w:val="8DE4E574"/>
    <w:lvl w:ilvl="0" w:tplc="BA46B724">
      <w:start w:val="1"/>
      <w:numFmt w:val="lowerRoman"/>
      <w:lvlText w:val="%1."/>
      <w:lvlJc w:val="left"/>
      <w:pPr>
        <w:ind w:left="1004" w:hanging="720"/>
      </w:pPr>
      <w:rPr>
        <w:rFonts w:hint="default"/>
      </w:rPr>
    </w:lvl>
    <w:lvl w:ilvl="1" w:tplc="7080808C" w:tentative="1">
      <w:start w:val="1"/>
      <w:numFmt w:val="lowerLetter"/>
      <w:lvlText w:val="%2."/>
      <w:lvlJc w:val="left"/>
      <w:pPr>
        <w:ind w:left="1364" w:hanging="360"/>
      </w:pPr>
    </w:lvl>
    <w:lvl w:ilvl="2" w:tplc="F0741D30" w:tentative="1">
      <w:start w:val="1"/>
      <w:numFmt w:val="lowerRoman"/>
      <w:lvlText w:val="%3."/>
      <w:lvlJc w:val="right"/>
      <w:pPr>
        <w:ind w:left="2084" w:hanging="180"/>
      </w:pPr>
    </w:lvl>
    <w:lvl w:ilvl="3" w:tplc="FD0A0522" w:tentative="1">
      <w:start w:val="1"/>
      <w:numFmt w:val="decimal"/>
      <w:lvlText w:val="%4."/>
      <w:lvlJc w:val="left"/>
      <w:pPr>
        <w:ind w:left="2804" w:hanging="360"/>
      </w:pPr>
    </w:lvl>
    <w:lvl w:ilvl="4" w:tplc="699E6478" w:tentative="1">
      <w:start w:val="1"/>
      <w:numFmt w:val="lowerLetter"/>
      <w:lvlText w:val="%5."/>
      <w:lvlJc w:val="left"/>
      <w:pPr>
        <w:ind w:left="3524" w:hanging="360"/>
      </w:pPr>
    </w:lvl>
    <w:lvl w:ilvl="5" w:tplc="B9207090" w:tentative="1">
      <w:start w:val="1"/>
      <w:numFmt w:val="lowerRoman"/>
      <w:lvlText w:val="%6."/>
      <w:lvlJc w:val="right"/>
      <w:pPr>
        <w:ind w:left="4244" w:hanging="180"/>
      </w:pPr>
    </w:lvl>
    <w:lvl w:ilvl="6" w:tplc="9DAC4124" w:tentative="1">
      <w:start w:val="1"/>
      <w:numFmt w:val="decimal"/>
      <w:lvlText w:val="%7."/>
      <w:lvlJc w:val="left"/>
      <w:pPr>
        <w:ind w:left="4964" w:hanging="360"/>
      </w:pPr>
    </w:lvl>
    <w:lvl w:ilvl="7" w:tplc="837474D6" w:tentative="1">
      <w:start w:val="1"/>
      <w:numFmt w:val="lowerLetter"/>
      <w:lvlText w:val="%8."/>
      <w:lvlJc w:val="left"/>
      <w:pPr>
        <w:ind w:left="5684" w:hanging="360"/>
      </w:pPr>
    </w:lvl>
    <w:lvl w:ilvl="8" w:tplc="B54A4AEC" w:tentative="1">
      <w:start w:val="1"/>
      <w:numFmt w:val="lowerRoman"/>
      <w:lvlText w:val="%9."/>
      <w:lvlJc w:val="right"/>
      <w:pPr>
        <w:ind w:left="6404" w:hanging="180"/>
      </w:pPr>
    </w:lvl>
  </w:abstractNum>
  <w:abstractNum w:abstractNumId="21">
    <w:nsid w:val="42D23F9E"/>
    <w:multiLevelType w:val="hybridMultilevel"/>
    <w:tmpl w:val="B1964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3FD7513"/>
    <w:multiLevelType w:val="hybridMultilevel"/>
    <w:tmpl w:val="5C9E9900"/>
    <w:lvl w:ilvl="0" w:tplc="2CE84A0A">
      <w:start w:val="1"/>
      <w:numFmt w:val="bullet"/>
      <w:lvlText w:val=""/>
      <w:lvlJc w:val="left"/>
      <w:pPr>
        <w:ind w:left="720" w:hanging="360"/>
      </w:pPr>
      <w:rPr>
        <w:rFonts w:ascii="Symbol" w:hAnsi="Symbol" w:hint="default"/>
      </w:rPr>
    </w:lvl>
    <w:lvl w:ilvl="1" w:tplc="C34CB7AC" w:tentative="1">
      <w:start w:val="1"/>
      <w:numFmt w:val="bullet"/>
      <w:lvlText w:val="o"/>
      <w:lvlJc w:val="left"/>
      <w:pPr>
        <w:ind w:left="1440" w:hanging="360"/>
      </w:pPr>
      <w:rPr>
        <w:rFonts w:ascii="Courier New" w:hAnsi="Courier New" w:cs="Courier New" w:hint="default"/>
      </w:rPr>
    </w:lvl>
    <w:lvl w:ilvl="2" w:tplc="B07AC426" w:tentative="1">
      <w:start w:val="1"/>
      <w:numFmt w:val="bullet"/>
      <w:lvlText w:val=""/>
      <w:lvlJc w:val="left"/>
      <w:pPr>
        <w:ind w:left="2160" w:hanging="360"/>
      </w:pPr>
      <w:rPr>
        <w:rFonts w:ascii="Wingdings" w:hAnsi="Wingdings" w:hint="default"/>
      </w:rPr>
    </w:lvl>
    <w:lvl w:ilvl="3" w:tplc="9786848C" w:tentative="1">
      <w:start w:val="1"/>
      <w:numFmt w:val="bullet"/>
      <w:lvlText w:val=""/>
      <w:lvlJc w:val="left"/>
      <w:pPr>
        <w:ind w:left="2880" w:hanging="360"/>
      </w:pPr>
      <w:rPr>
        <w:rFonts w:ascii="Symbol" w:hAnsi="Symbol" w:hint="default"/>
      </w:rPr>
    </w:lvl>
    <w:lvl w:ilvl="4" w:tplc="92D21D86" w:tentative="1">
      <w:start w:val="1"/>
      <w:numFmt w:val="bullet"/>
      <w:lvlText w:val="o"/>
      <w:lvlJc w:val="left"/>
      <w:pPr>
        <w:ind w:left="3600" w:hanging="360"/>
      </w:pPr>
      <w:rPr>
        <w:rFonts w:ascii="Courier New" w:hAnsi="Courier New" w:cs="Courier New" w:hint="default"/>
      </w:rPr>
    </w:lvl>
    <w:lvl w:ilvl="5" w:tplc="FB689166" w:tentative="1">
      <w:start w:val="1"/>
      <w:numFmt w:val="bullet"/>
      <w:lvlText w:val=""/>
      <w:lvlJc w:val="left"/>
      <w:pPr>
        <w:ind w:left="4320" w:hanging="360"/>
      </w:pPr>
      <w:rPr>
        <w:rFonts w:ascii="Wingdings" w:hAnsi="Wingdings" w:hint="default"/>
      </w:rPr>
    </w:lvl>
    <w:lvl w:ilvl="6" w:tplc="6DA4B828" w:tentative="1">
      <w:start w:val="1"/>
      <w:numFmt w:val="bullet"/>
      <w:lvlText w:val=""/>
      <w:lvlJc w:val="left"/>
      <w:pPr>
        <w:ind w:left="5040" w:hanging="360"/>
      </w:pPr>
      <w:rPr>
        <w:rFonts w:ascii="Symbol" w:hAnsi="Symbol" w:hint="default"/>
      </w:rPr>
    </w:lvl>
    <w:lvl w:ilvl="7" w:tplc="5176A46A" w:tentative="1">
      <w:start w:val="1"/>
      <w:numFmt w:val="bullet"/>
      <w:lvlText w:val="o"/>
      <w:lvlJc w:val="left"/>
      <w:pPr>
        <w:ind w:left="5760" w:hanging="360"/>
      </w:pPr>
      <w:rPr>
        <w:rFonts w:ascii="Courier New" w:hAnsi="Courier New" w:cs="Courier New" w:hint="default"/>
      </w:rPr>
    </w:lvl>
    <w:lvl w:ilvl="8" w:tplc="F882310A" w:tentative="1">
      <w:start w:val="1"/>
      <w:numFmt w:val="bullet"/>
      <w:lvlText w:val=""/>
      <w:lvlJc w:val="left"/>
      <w:pPr>
        <w:ind w:left="6480" w:hanging="360"/>
      </w:pPr>
      <w:rPr>
        <w:rFonts w:ascii="Wingdings" w:hAnsi="Wingdings" w:hint="default"/>
      </w:rPr>
    </w:lvl>
  </w:abstractNum>
  <w:abstractNum w:abstractNumId="23">
    <w:nsid w:val="45C97E7F"/>
    <w:multiLevelType w:val="hybridMultilevel"/>
    <w:tmpl w:val="2290775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4">
    <w:nsid w:val="4EDD2B34"/>
    <w:multiLevelType w:val="hybridMultilevel"/>
    <w:tmpl w:val="0AD27FBA"/>
    <w:lvl w:ilvl="0" w:tplc="0A244D38">
      <w:start w:val="1"/>
      <w:numFmt w:val="decimal"/>
      <w:lvlText w:val="%1."/>
      <w:lvlJc w:val="left"/>
      <w:pPr>
        <w:ind w:left="502" w:hanging="360"/>
      </w:pPr>
      <w:rPr>
        <w:rFonts w:ascii="Times New Roman" w:hAnsi="Times New Roman" w:cs="Times New Roman" w:hint="default"/>
        <w:b w:val="0"/>
        <w:sz w:val="24"/>
        <w:szCs w:val="24"/>
      </w:rPr>
    </w:lvl>
    <w:lvl w:ilvl="1" w:tplc="E506BB4E" w:tentative="1">
      <w:start w:val="1"/>
      <w:numFmt w:val="lowerLetter"/>
      <w:lvlText w:val="%2."/>
      <w:lvlJc w:val="left"/>
      <w:pPr>
        <w:ind w:left="1080" w:hanging="360"/>
      </w:pPr>
    </w:lvl>
    <w:lvl w:ilvl="2" w:tplc="4BF09CA0">
      <w:start w:val="1"/>
      <w:numFmt w:val="lowerRoman"/>
      <w:lvlText w:val="%3."/>
      <w:lvlJc w:val="right"/>
      <w:pPr>
        <w:ind w:left="1800" w:hanging="180"/>
      </w:pPr>
    </w:lvl>
    <w:lvl w:ilvl="3" w:tplc="0C72C7BE" w:tentative="1">
      <w:start w:val="1"/>
      <w:numFmt w:val="decimal"/>
      <w:lvlText w:val="%4."/>
      <w:lvlJc w:val="left"/>
      <w:pPr>
        <w:ind w:left="2520" w:hanging="360"/>
      </w:pPr>
    </w:lvl>
    <w:lvl w:ilvl="4" w:tplc="37180DC2" w:tentative="1">
      <w:start w:val="1"/>
      <w:numFmt w:val="lowerLetter"/>
      <w:lvlText w:val="%5."/>
      <w:lvlJc w:val="left"/>
      <w:pPr>
        <w:ind w:left="3240" w:hanging="360"/>
      </w:pPr>
    </w:lvl>
    <w:lvl w:ilvl="5" w:tplc="47EEF098" w:tentative="1">
      <w:start w:val="1"/>
      <w:numFmt w:val="lowerRoman"/>
      <w:lvlText w:val="%6."/>
      <w:lvlJc w:val="right"/>
      <w:pPr>
        <w:ind w:left="3960" w:hanging="180"/>
      </w:pPr>
    </w:lvl>
    <w:lvl w:ilvl="6" w:tplc="B16C2EBA" w:tentative="1">
      <w:start w:val="1"/>
      <w:numFmt w:val="decimal"/>
      <w:lvlText w:val="%7."/>
      <w:lvlJc w:val="left"/>
      <w:pPr>
        <w:ind w:left="4680" w:hanging="360"/>
      </w:pPr>
    </w:lvl>
    <w:lvl w:ilvl="7" w:tplc="155479C6" w:tentative="1">
      <w:start w:val="1"/>
      <w:numFmt w:val="lowerLetter"/>
      <w:lvlText w:val="%8."/>
      <w:lvlJc w:val="left"/>
      <w:pPr>
        <w:ind w:left="5400" w:hanging="360"/>
      </w:pPr>
    </w:lvl>
    <w:lvl w:ilvl="8" w:tplc="12E8C6E8" w:tentative="1">
      <w:start w:val="1"/>
      <w:numFmt w:val="lowerRoman"/>
      <w:lvlText w:val="%9."/>
      <w:lvlJc w:val="right"/>
      <w:pPr>
        <w:ind w:left="6120" w:hanging="180"/>
      </w:pPr>
    </w:lvl>
  </w:abstractNum>
  <w:abstractNum w:abstractNumId="25">
    <w:nsid w:val="50A995CA"/>
    <w:multiLevelType w:val="hybridMultilevel"/>
    <w:tmpl w:val="628E474A"/>
    <w:lvl w:ilvl="0" w:tplc="0409000F">
      <w:start w:val="1"/>
      <w:numFmt w:val="decimal"/>
      <w:lvlText w:val="%1."/>
      <w:lvlJc w:val="left"/>
      <w:pPr>
        <w:ind w:left="786" w:hanging="360"/>
      </w:pPr>
      <w:rPr>
        <w:rFonts w:hint="default"/>
      </w:rPr>
    </w:lvl>
    <w:lvl w:ilvl="1" w:tplc="04090001">
      <w:start w:val="1"/>
      <w:numFmt w:val="bullet"/>
      <w:lvlText w:val=""/>
      <w:lvlJc w:val="left"/>
      <w:pPr>
        <w:ind w:left="1506" w:hanging="360"/>
      </w:pPr>
      <w:rPr>
        <w:rFonts w:ascii="Symbol" w:hAnsi="Symbol" w:hint="default"/>
      </w:rPr>
    </w:lvl>
    <w:lvl w:ilvl="2" w:tplc="E2406A32" w:tentative="1">
      <w:start w:val="1"/>
      <w:numFmt w:val="lowerRoman"/>
      <w:lvlText w:val="%3."/>
      <w:lvlJc w:val="right"/>
      <w:pPr>
        <w:ind w:left="2226" w:hanging="180"/>
      </w:pPr>
    </w:lvl>
    <w:lvl w:ilvl="3" w:tplc="96DE5660" w:tentative="1">
      <w:start w:val="1"/>
      <w:numFmt w:val="decimal"/>
      <w:lvlText w:val="%4."/>
      <w:lvlJc w:val="left"/>
      <w:pPr>
        <w:ind w:left="2946" w:hanging="360"/>
      </w:pPr>
    </w:lvl>
    <w:lvl w:ilvl="4" w:tplc="163C6A6E" w:tentative="1">
      <w:start w:val="1"/>
      <w:numFmt w:val="lowerLetter"/>
      <w:lvlText w:val="%5."/>
      <w:lvlJc w:val="left"/>
      <w:pPr>
        <w:ind w:left="3666" w:hanging="360"/>
      </w:pPr>
    </w:lvl>
    <w:lvl w:ilvl="5" w:tplc="7D7A49F0" w:tentative="1">
      <w:start w:val="1"/>
      <w:numFmt w:val="lowerRoman"/>
      <w:lvlText w:val="%6."/>
      <w:lvlJc w:val="right"/>
      <w:pPr>
        <w:ind w:left="4386" w:hanging="180"/>
      </w:pPr>
    </w:lvl>
    <w:lvl w:ilvl="6" w:tplc="FC98FD90" w:tentative="1">
      <w:start w:val="1"/>
      <w:numFmt w:val="decimal"/>
      <w:lvlText w:val="%7."/>
      <w:lvlJc w:val="left"/>
      <w:pPr>
        <w:ind w:left="5106" w:hanging="360"/>
      </w:pPr>
    </w:lvl>
    <w:lvl w:ilvl="7" w:tplc="2AD0EDEE" w:tentative="1">
      <w:start w:val="1"/>
      <w:numFmt w:val="lowerLetter"/>
      <w:lvlText w:val="%8."/>
      <w:lvlJc w:val="left"/>
      <w:pPr>
        <w:ind w:left="5826" w:hanging="360"/>
      </w:pPr>
    </w:lvl>
    <w:lvl w:ilvl="8" w:tplc="70EEE62E" w:tentative="1">
      <w:start w:val="1"/>
      <w:numFmt w:val="lowerRoman"/>
      <w:lvlText w:val="%9."/>
      <w:lvlJc w:val="right"/>
      <w:pPr>
        <w:ind w:left="6546" w:hanging="180"/>
      </w:pPr>
    </w:lvl>
  </w:abstractNum>
  <w:abstractNum w:abstractNumId="26">
    <w:nsid w:val="521A0597"/>
    <w:multiLevelType w:val="hybridMultilevel"/>
    <w:tmpl w:val="AA6EB786"/>
    <w:lvl w:ilvl="0" w:tplc="FF44673E">
      <w:start w:val="1"/>
      <w:numFmt w:val="lowerRoman"/>
      <w:lvlText w:val="%1."/>
      <w:lvlJc w:val="right"/>
      <w:pPr>
        <w:ind w:left="786" w:hanging="360"/>
      </w:pPr>
      <w:rPr>
        <w:rFonts w:ascii="Times New Roman" w:hAnsi="Times New Roman" w:cs="Times New Roman" w:hint="default"/>
        <w:b w:val="0"/>
        <w:sz w:val="24"/>
        <w:szCs w:val="24"/>
      </w:rPr>
    </w:lvl>
    <w:lvl w:ilvl="1" w:tplc="36F48C38">
      <w:start w:val="1"/>
      <w:numFmt w:val="decimal"/>
      <w:lvlText w:val="%2."/>
      <w:lvlJc w:val="left"/>
      <w:pPr>
        <w:ind w:left="1506" w:hanging="360"/>
      </w:pPr>
      <w:rPr>
        <w:rFonts w:hint="default"/>
      </w:rPr>
    </w:lvl>
    <w:lvl w:ilvl="2" w:tplc="AA72894E">
      <w:start w:val="1"/>
      <w:numFmt w:val="lowerRoman"/>
      <w:lvlText w:val="%3."/>
      <w:lvlJc w:val="right"/>
      <w:pPr>
        <w:ind w:left="606" w:hanging="180"/>
      </w:pPr>
    </w:lvl>
    <w:lvl w:ilvl="3" w:tplc="134214C2" w:tentative="1">
      <w:start w:val="1"/>
      <w:numFmt w:val="decimal"/>
      <w:lvlText w:val="%4."/>
      <w:lvlJc w:val="left"/>
      <w:pPr>
        <w:ind w:left="2946" w:hanging="360"/>
      </w:pPr>
    </w:lvl>
    <w:lvl w:ilvl="4" w:tplc="D3062C74" w:tentative="1">
      <w:start w:val="1"/>
      <w:numFmt w:val="lowerLetter"/>
      <w:lvlText w:val="%5."/>
      <w:lvlJc w:val="left"/>
      <w:pPr>
        <w:ind w:left="3666" w:hanging="360"/>
      </w:pPr>
    </w:lvl>
    <w:lvl w:ilvl="5" w:tplc="A35EC082" w:tentative="1">
      <w:start w:val="1"/>
      <w:numFmt w:val="lowerRoman"/>
      <w:lvlText w:val="%6."/>
      <w:lvlJc w:val="right"/>
      <w:pPr>
        <w:ind w:left="4386" w:hanging="180"/>
      </w:pPr>
    </w:lvl>
    <w:lvl w:ilvl="6" w:tplc="F4564478" w:tentative="1">
      <w:start w:val="1"/>
      <w:numFmt w:val="decimal"/>
      <w:lvlText w:val="%7."/>
      <w:lvlJc w:val="left"/>
      <w:pPr>
        <w:ind w:left="5106" w:hanging="360"/>
      </w:pPr>
    </w:lvl>
    <w:lvl w:ilvl="7" w:tplc="3AAC22A0" w:tentative="1">
      <w:start w:val="1"/>
      <w:numFmt w:val="lowerLetter"/>
      <w:lvlText w:val="%8."/>
      <w:lvlJc w:val="left"/>
      <w:pPr>
        <w:ind w:left="5826" w:hanging="360"/>
      </w:pPr>
    </w:lvl>
    <w:lvl w:ilvl="8" w:tplc="D7C6884A" w:tentative="1">
      <w:start w:val="1"/>
      <w:numFmt w:val="lowerRoman"/>
      <w:lvlText w:val="%9."/>
      <w:lvlJc w:val="right"/>
      <w:pPr>
        <w:ind w:left="6546" w:hanging="180"/>
      </w:pPr>
    </w:lvl>
  </w:abstractNum>
  <w:abstractNum w:abstractNumId="27">
    <w:nsid w:val="5CE89D41"/>
    <w:multiLevelType w:val="hybridMultilevel"/>
    <w:tmpl w:val="93AA5538"/>
    <w:lvl w:ilvl="0" w:tplc="71E03142">
      <w:start w:val="1"/>
      <w:numFmt w:val="bullet"/>
      <w:lvlText w:val=""/>
      <w:lvlJc w:val="left"/>
      <w:pPr>
        <w:ind w:left="720" w:hanging="360"/>
      </w:pPr>
      <w:rPr>
        <w:rFonts w:ascii="Symbol" w:hAnsi="Symbol" w:hint="default"/>
      </w:rPr>
    </w:lvl>
    <w:lvl w:ilvl="1" w:tplc="3F3C6A14" w:tentative="1">
      <w:start w:val="1"/>
      <w:numFmt w:val="bullet"/>
      <w:lvlText w:val="o"/>
      <w:lvlJc w:val="left"/>
      <w:pPr>
        <w:ind w:left="1440" w:hanging="360"/>
      </w:pPr>
      <w:rPr>
        <w:rFonts w:ascii="Courier New" w:hAnsi="Courier New" w:cs="Courier New" w:hint="default"/>
      </w:rPr>
    </w:lvl>
    <w:lvl w:ilvl="2" w:tplc="0C9031DC" w:tentative="1">
      <w:start w:val="1"/>
      <w:numFmt w:val="bullet"/>
      <w:lvlText w:val=""/>
      <w:lvlJc w:val="left"/>
      <w:pPr>
        <w:ind w:left="2160" w:hanging="360"/>
      </w:pPr>
      <w:rPr>
        <w:rFonts w:ascii="Wingdings" w:hAnsi="Wingdings" w:hint="default"/>
      </w:rPr>
    </w:lvl>
    <w:lvl w:ilvl="3" w:tplc="2B14138E" w:tentative="1">
      <w:start w:val="1"/>
      <w:numFmt w:val="bullet"/>
      <w:lvlText w:val=""/>
      <w:lvlJc w:val="left"/>
      <w:pPr>
        <w:ind w:left="2880" w:hanging="360"/>
      </w:pPr>
      <w:rPr>
        <w:rFonts w:ascii="Symbol" w:hAnsi="Symbol" w:hint="default"/>
      </w:rPr>
    </w:lvl>
    <w:lvl w:ilvl="4" w:tplc="9244D950" w:tentative="1">
      <w:start w:val="1"/>
      <w:numFmt w:val="bullet"/>
      <w:lvlText w:val="o"/>
      <w:lvlJc w:val="left"/>
      <w:pPr>
        <w:ind w:left="3600" w:hanging="360"/>
      </w:pPr>
      <w:rPr>
        <w:rFonts w:ascii="Courier New" w:hAnsi="Courier New" w:cs="Courier New" w:hint="default"/>
      </w:rPr>
    </w:lvl>
    <w:lvl w:ilvl="5" w:tplc="7F7887AE" w:tentative="1">
      <w:start w:val="1"/>
      <w:numFmt w:val="bullet"/>
      <w:lvlText w:val=""/>
      <w:lvlJc w:val="left"/>
      <w:pPr>
        <w:ind w:left="4320" w:hanging="360"/>
      </w:pPr>
      <w:rPr>
        <w:rFonts w:ascii="Wingdings" w:hAnsi="Wingdings" w:hint="default"/>
      </w:rPr>
    </w:lvl>
    <w:lvl w:ilvl="6" w:tplc="B766702C" w:tentative="1">
      <w:start w:val="1"/>
      <w:numFmt w:val="bullet"/>
      <w:lvlText w:val=""/>
      <w:lvlJc w:val="left"/>
      <w:pPr>
        <w:ind w:left="5040" w:hanging="360"/>
      </w:pPr>
      <w:rPr>
        <w:rFonts w:ascii="Symbol" w:hAnsi="Symbol" w:hint="default"/>
      </w:rPr>
    </w:lvl>
    <w:lvl w:ilvl="7" w:tplc="BA42024E" w:tentative="1">
      <w:start w:val="1"/>
      <w:numFmt w:val="bullet"/>
      <w:lvlText w:val="o"/>
      <w:lvlJc w:val="left"/>
      <w:pPr>
        <w:ind w:left="5760" w:hanging="360"/>
      </w:pPr>
      <w:rPr>
        <w:rFonts w:ascii="Courier New" w:hAnsi="Courier New" w:cs="Courier New" w:hint="default"/>
      </w:rPr>
    </w:lvl>
    <w:lvl w:ilvl="8" w:tplc="C1964506" w:tentative="1">
      <w:start w:val="1"/>
      <w:numFmt w:val="bullet"/>
      <w:lvlText w:val=""/>
      <w:lvlJc w:val="left"/>
      <w:pPr>
        <w:ind w:left="6480" w:hanging="360"/>
      </w:pPr>
      <w:rPr>
        <w:rFonts w:ascii="Wingdings" w:hAnsi="Wingdings" w:hint="default"/>
      </w:rPr>
    </w:lvl>
  </w:abstractNum>
  <w:abstractNum w:abstractNumId="28">
    <w:nsid w:val="5DBB2B0B"/>
    <w:multiLevelType w:val="hybridMultilevel"/>
    <w:tmpl w:val="F382588C"/>
    <w:lvl w:ilvl="0" w:tplc="04090013">
      <w:start w:val="1"/>
      <w:numFmt w:val="upperRoman"/>
      <w:lvlText w:val="%1."/>
      <w:lvlJc w:val="right"/>
      <w:pPr>
        <w:ind w:left="2880" w:hanging="720"/>
      </w:pPr>
      <w:rPr>
        <w:rFonts w:hint="default"/>
      </w:rPr>
    </w:lvl>
    <w:lvl w:ilvl="1" w:tplc="C97C1E16" w:tentative="1">
      <w:start w:val="1"/>
      <w:numFmt w:val="lowerLetter"/>
      <w:lvlText w:val="%2."/>
      <w:lvlJc w:val="left"/>
      <w:pPr>
        <w:ind w:left="2541" w:hanging="360"/>
      </w:pPr>
    </w:lvl>
    <w:lvl w:ilvl="2" w:tplc="9DD0DDBC" w:tentative="1">
      <w:start w:val="1"/>
      <w:numFmt w:val="lowerRoman"/>
      <w:lvlText w:val="%3."/>
      <w:lvlJc w:val="right"/>
      <w:pPr>
        <w:ind w:left="3261" w:hanging="180"/>
      </w:pPr>
    </w:lvl>
    <w:lvl w:ilvl="3" w:tplc="37D2DACA" w:tentative="1">
      <w:start w:val="1"/>
      <w:numFmt w:val="decimal"/>
      <w:lvlText w:val="%4."/>
      <w:lvlJc w:val="left"/>
      <w:pPr>
        <w:ind w:left="3981" w:hanging="360"/>
      </w:pPr>
    </w:lvl>
    <w:lvl w:ilvl="4" w:tplc="F7482D20" w:tentative="1">
      <w:start w:val="1"/>
      <w:numFmt w:val="lowerLetter"/>
      <w:lvlText w:val="%5."/>
      <w:lvlJc w:val="left"/>
      <w:pPr>
        <w:ind w:left="4701" w:hanging="360"/>
      </w:pPr>
    </w:lvl>
    <w:lvl w:ilvl="5" w:tplc="A1B2B6D2" w:tentative="1">
      <w:start w:val="1"/>
      <w:numFmt w:val="lowerRoman"/>
      <w:lvlText w:val="%6."/>
      <w:lvlJc w:val="right"/>
      <w:pPr>
        <w:ind w:left="5421" w:hanging="180"/>
      </w:pPr>
    </w:lvl>
    <w:lvl w:ilvl="6" w:tplc="4FCEEF80" w:tentative="1">
      <w:start w:val="1"/>
      <w:numFmt w:val="decimal"/>
      <w:lvlText w:val="%7."/>
      <w:lvlJc w:val="left"/>
      <w:pPr>
        <w:ind w:left="6141" w:hanging="360"/>
      </w:pPr>
    </w:lvl>
    <w:lvl w:ilvl="7" w:tplc="AB1A835E" w:tentative="1">
      <w:start w:val="1"/>
      <w:numFmt w:val="lowerLetter"/>
      <w:lvlText w:val="%8."/>
      <w:lvlJc w:val="left"/>
      <w:pPr>
        <w:ind w:left="6861" w:hanging="360"/>
      </w:pPr>
    </w:lvl>
    <w:lvl w:ilvl="8" w:tplc="4B989D3A" w:tentative="1">
      <w:start w:val="1"/>
      <w:numFmt w:val="lowerRoman"/>
      <w:lvlText w:val="%9."/>
      <w:lvlJc w:val="right"/>
      <w:pPr>
        <w:ind w:left="7581" w:hanging="180"/>
      </w:pPr>
    </w:lvl>
  </w:abstractNum>
  <w:abstractNum w:abstractNumId="29">
    <w:nsid w:val="5E163E75"/>
    <w:multiLevelType w:val="hybridMultilevel"/>
    <w:tmpl w:val="A910492C"/>
    <w:lvl w:ilvl="0" w:tplc="09C4266A">
      <w:start w:val="1"/>
      <w:numFmt w:val="bullet"/>
      <w:lvlText w:val=""/>
      <w:lvlJc w:val="left"/>
      <w:pPr>
        <w:ind w:left="1440" w:hanging="360"/>
      </w:pPr>
      <w:rPr>
        <w:rFonts w:ascii="Symbol" w:hAnsi="Symbol" w:hint="default"/>
      </w:rPr>
    </w:lvl>
    <w:lvl w:ilvl="1" w:tplc="1F72B9B2" w:tentative="1">
      <w:start w:val="1"/>
      <w:numFmt w:val="bullet"/>
      <w:lvlText w:val="o"/>
      <w:lvlJc w:val="left"/>
      <w:pPr>
        <w:ind w:left="2160" w:hanging="360"/>
      </w:pPr>
      <w:rPr>
        <w:rFonts w:ascii="Courier New" w:hAnsi="Courier New" w:cs="Courier New" w:hint="default"/>
      </w:rPr>
    </w:lvl>
    <w:lvl w:ilvl="2" w:tplc="66705136" w:tentative="1">
      <w:start w:val="1"/>
      <w:numFmt w:val="bullet"/>
      <w:lvlText w:val=""/>
      <w:lvlJc w:val="left"/>
      <w:pPr>
        <w:ind w:left="2880" w:hanging="360"/>
      </w:pPr>
      <w:rPr>
        <w:rFonts w:ascii="Wingdings" w:hAnsi="Wingdings" w:hint="default"/>
      </w:rPr>
    </w:lvl>
    <w:lvl w:ilvl="3" w:tplc="0B54113C" w:tentative="1">
      <w:start w:val="1"/>
      <w:numFmt w:val="bullet"/>
      <w:lvlText w:val=""/>
      <w:lvlJc w:val="left"/>
      <w:pPr>
        <w:ind w:left="3600" w:hanging="360"/>
      </w:pPr>
      <w:rPr>
        <w:rFonts w:ascii="Symbol" w:hAnsi="Symbol" w:hint="default"/>
      </w:rPr>
    </w:lvl>
    <w:lvl w:ilvl="4" w:tplc="98AC8BF4" w:tentative="1">
      <w:start w:val="1"/>
      <w:numFmt w:val="bullet"/>
      <w:lvlText w:val="o"/>
      <w:lvlJc w:val="left"/>
      <w:pPr>
        <w:ind w:left="4320" w:hanging="360"/>
      </w:pPr>
      <w:rPr>
        <w:rFonts w:ascii="Courier New" w:hAnsi="Courier New" w:cs="Courier New" w:hint="default"/>
      </w:rPr>
    </w:lvl>
    <w:lvl w:ilvl="5" w:tplc="93C0A9FE" w:tentative="1">
      <w:start w:val="1"/>
      <w:numFmt w:val="bullet"/>
      <w:lvlText w:val=""/>
      <w:lvlJc w:val="left"/>
      <w:pPr>
        <w:ind w:left="5040" w:hanging="360"/>
      </w:pPr>
      <w:rPr>
        <w:rFonts w:ascii="Wingdings" w:hAnsi="Wingdings" w:hint="default"/>
      </w:rPr>
    </w:lvl>
    <w:lvl w:ilvl="6" w:tplc="F4308CEA" w:tentative="1">
      <w:start w:val="1"/>
      <w:numFmt w:val="bullet"/>
      <w:lvlText w:val=""/>
      <w:lvlJc w:val="left"/>
      <w:pPr>
        <w:ind w:left="5760" w:hanging="360"/>
      </w:pPr>
      <w:rPr>
        <w:rFonts w:ascii="Symbol" w:hAnsi="Symbol" w:hint="default"/>
      </w:rPr>
    </w:lvl>
    <w:lvl w:ilvl="7" w:tplc="7D54A6D6" w:tentative="1">
      <w:start w:val="1"/>
      <w:numFmt w:val="bullet"/>
      <w:lvlText w:val="o"/>
      <w:lvlJc w:val="left"/>
      <w:pPr>
        <w:ind w:left="6480" w:hanging="360"/>
      </w:pPr>
      <w:rPr>
        <w:rFonts w:ascii="Courier New" w:hAnsi="Courier New" w:cs="Courier New" w:hint="default"/>
      </w:rPr>
    </w:lvl>
    <w:lvl w:ilvl="8" w:tplc="D110EB38" w:tentative="1">
      <w:start w:val="1"/>
      <w:numFmt w:val="bullet"/>
      <w:lvlText w:val=""/>
      <w:lvlJc w:val="left"/>
      <w:pPr>
        <w:ind w:left="7200" w:hanging="360"/>
      </w:pPr>
      <w:rPr>
        <w:rFonts w:ascii="Wingdings" w:hAnsi="Wingdings" w:hint="default"/>
      </w:rPr>
    </w:lvl>
  </w:abstractNum>
  <w:abstractNum w:abstractNumId="30">
    <w:nsid w:val="626B61DE"/>
    <w:multiLevelType w:val="hybridMultilevel"/>
    <w:tmpl w:val="8ACE7420"/>
    <w:lvl w:ilvl="0" w:tplc="730C2438">
      <w:start w:val="1"/>
      <w:numFmt w:val="decimal"/>
      <w:lvlText w:val="%1."/>
      <w:lvlJc w:val="left"/>
      <w:pPr>
        <w:ind w:left="785" w:hanging="360"/>
      </w:pPr>
    </w:lvl>
    <w:lvl w:ilvl="1" w:tplc="0038AE70" w:tentative="1">
      <w:start w:val="1"/>
      <w:numFmt w:val="lowerLetter"/>
      <w:lvlText w:val="%2."/>
      <w:lvlJc w:val="left"/>
      <w:pPr>
        <w:ind w:left="1440" w:hanging="360"/>
      </w:pPr>
    </w:lvl>
    <w:lvl w:ilvl="2" w:tplc="B4E8ADAE" w:tentative="1">
      <w:start w:val="1"/>
      <w:numFmt w:val="lowerRoman"/>
      <w:lvlText w:val="%3."/>
      <w:lvlJc w:val="right"/>
      <w:pPr>
        <w:ind w:left="2160" w:hanging="180"/>
      </w:pPr>
    </w:lvl>
    <w:lvl w:ilvl="3" w:tplc="984C1CFC" w:tentative="1">
      <w:start w:val="1"/>
      <w:numFmt w:val="decimal"/>
      <w:lvlText w:val="%4."/>
      <w:lvlJc w:val="left"/>
      <w:pPr>
        <w:ind w:left="2880" w:hanging="360"/>
      </w:pPr>
    </w:lvl>
    <w:lvl w:ilvl="4" w:tplc="6DA0FB60" w:tentative="1">
      <w:start w:val="1"/>
      <w:numFmt w:val="lowerLetter"/>
      <w:lvlText w:val="%5."/>
      <w:lvlJc w:val="left"/>
      <w:pPr>
        <w:ind w:left="3600" w:hanging="360"/>
      </w:pPr>
    </w:lvl>
    <w:lvl w:ilvl="5" w:tplc="45C63F4A" w:tentative="1">
      <w:start w:val="1"/>
      <w:numFmt w:val="lowerRoman"/>
      <w:lvlText w:val="%6."/>
      <w:lvlJc w:val="right"/>
      <w:pPr>
        <w:ind w:left="4320" w:hanging="180"/>
      </w:pPr>
    </w:lvl>
    <w:lvl w:ilvl="6" w:tplc="504A7F2E" w:tentative="1">
      <w:start w:val="1"/>
      <w:numFmt w:val="decimal"/>
      <w:lvlText w:val="%7."/>
      <w:lvlJc w:val="left"/>
      <w:pPr>
        <w:ind w:left="5040" w:hanging="360"/>
      </w:pPr>
    </w:lvl>
    <w:lvl w:ilvl="7" w:tplc="AF30514C" w:tentative="1">
      <w:start w:val="1"/>
      <w:numFmt w:val="lowerLetter"/>
      <w:lvlText w:val="%8."/>
      <w:lvlJc w:val="left"/>
      <w:pPr>
        <w:ind w:left="5760" w:hanging="360"/>
      </w:pPr>
    </w:lvl>
    <w:lvl w:ilvl="8" w:tplc="24CCF000" w:tentative="1">
      <w:start w:val="1"/>
      <w:numFmt w:val="lowerRoman"/>
      <w:lvlText w:val="%9."/>
      <w:lvlJc w:val="right"/>
      <w:pPr>
        <w:ind w:left="6480" w:hanging="180"/>
      </w:pPr>
    </w:lvl>
  </w:abstractNum>
  <w:abstractNum w:abstractNumId="31">
    <w:nsid w:val="67545CF7"/>
    <w:multiLevelType w:val="hybridMultilevel"/>
    <w:tmpl w:val="8D6AAA70"/>
    <w:lvl w:ilvl="0" w:tplc="0852809C">
      <w:start w:val="1"/>
      <w:numFmt w:val="bullet"/>
      <w:lvlText w:val=""/>
      <w:lvlJc w:val="left"/>
      <w:pPr>
        <w:ind w:left="720" w:hanging="360"/>
      </w:pPr>
      <w:rPr>
        <w:rFonts w:ascii="Symbol" w:hAnsi="Symbol" w:hint="default"/>
      </w:rPr>
    </w:lvl>
    <w:lvl w:ilvl="1" w:tplc="3E4090C4" w:tentative="1">
      <w:start w:val="1"/>
      <w:numFmt w:val="bullet"/>
      <w:lvlText w:val="o"/>
      <w:lvlJc w:val="left"/>
      <w:pPr>
        <w:ind w:left="1440" w:hanging="360"/>
      </w:pPr>
      <w:rPr>
        <w:rFonts w:ascii="Courier New" w:hAnsi="Courier New" w:cs="Courier New" w:hint="default"/>
      </w:rPr>
    </w:lvl>
    <w:lvl w:ilvl="2" w:tplc="34169936" w:tentative="1">
      <w:start w:val="1"/>
      <w:numFmt w:val="bullet"/>
      <w:lvlText w:val=""/>
      <w:lvlJc w:val="left"/>
      <w:pPr>
        <w:ind w:left="2160" w:hanging="360"/>
      </w:pPr>
      <w:rPr>
        <w:rFonts w:ascii="Wingdings" w:hAnsi="Wingdings" w:hint="default"/>
      </w:rPr>
    </w:lvl>
    <w:lvl w:ilvl="3" w:tplc="57CC832E" w:tentative="1">
      <w:start w:val="1"/>
      <w:numFmt w:val="bullet"/>
      <w:lvlText w:val=""/>
      <w:lvlJc w:val="left"/>
      <w:pPr>
        <w:ind w:left="2880" w:hanging="360"/>
      </w:pPr>
      <w:rPr>
        <w:rFonts w:ascii="Symbol" w:hAnsi="Symbol" w:hint="default"/>
      </w:rPr>
    </w:lvl>
    <w:lvl w:ilvl="4" w:tplc="F5266B56" w:tentative="1">
      <w:start w:val="1"/>
      <w:numFmt w:val="bullet"/>
      <w:lvlText w:val="o"/>
      <w:lvlJc w:val="left"/>
      <w:pPr>
        <w:ind w:left="3600" w:hanging="360"/>
      </w:pPr>
      <w:rPr>
        <w:rFonts w:ascii="Courier New" w:hAnsi="Courier New" w:cs="Courier New" w:hint="default"/>
      </w:rPr>
    </w:lvl>
    <w:lvl w:ilvl="5" w:tplc="37A403CC" w:tentative="1">
      <w:start w:val="1"/>
      <w:numFmt w:val="bullet"/>
      <w:lvlText w:val=""/>
      <w:lvlJc w:val="left"/>
      <w:pPr>
        <w:ind w:left="4320" w:hanging="360"/>
      </w:pPr>
      <w:rPr>
        <w:rFonts w:ascii="Wingdings" w:hAnsi="Wingdings" w:hint="default"/>
      </w:rPr>
    </w:lvl>
    <w:lvl w:ilvl="6" w:tplc="ECEE184E" w:tentative="1">
      <w:start w:val="1"/>
      <w:numFmt w:val="bullet"/>
      <w:lvlText w:val=""/>
      <w:lvlJc w:val="left"/>
      <w:pPr>
        <w:ind w:left="5040" w:hanging="360"/>
      </w:pPr>
      <w:rPr>
        <w:rFonts w:ascii="Symbol" w:hAnsi="Symbol" w:hint="default"/>
      </w:rPr>
    </w:lvl>
    <w:lvl w:ilvl="7" w:tplc="D68A2A7E" w:tentative="1">
      <w:start w:val="1"/>
      <w:numFmt w:val="bullet"/>
      <w:lvlText w:val="o"/>
      <w:lvlJc w:val="left"/>
      <w:pPr>
        <w:ind w:left="5760" w:hanging="360"/>
      </w:pPr>
      <w:rPr>
        <w:rFonts w:ascii="Courier New" w:hAnsi="Courier New" w:cs="Courier New" w:hint="default"/>
      </w:rPr>
    </w:lvl>
    <w:lvl w:ilvl="8" w:tplc="67522C3A" w:tentative="1">
      <w:start w:val="1"/>
      <w:numFmt w:val="bullet"/>
      <w:lvlText w:val=""/>
      <w:lvlJc w:val="left"/>
      <w:pPr>
        <w:ind w:left="6480" w:hanging="360"/>
      </w:pPr>
      <w:rPr>
        <w:rFonts w:ascii="Wingdings" w:hAnsi="Wingdings" w:hint="default"/>
      </w:rPr>
    </w:lvl>
  </w:abstractNum>
  <w:abstractNum w:abstractNumId="32">
    <w:nsid w:val="696B08DE"/>
    <w:multiLevelType w:val="hybridMultilevel"/>
    <w:tmpl w:val="D700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461E5D"/>
    <w:multiLevelType w:val="hybridMultilevel"/>
    <w:tmpl w:val="633EA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83CA8"/>
    <w:multiLevelType w:val="multilevel"/>
    <w:tmpl w:val="E54A0E78"/>
    <w:lvl w:ilvl="0">
      <w:start w:val="1"/>
      <w:numFmt w:val="decimal"/>
      <w:lvlText w:val="%1."/>
      <w:lvlJc w:val="left"/>
      <w:pPr>
        <w:ind w:left="644" w:hanging="360"/>
      </w:pPr>
      <w:rPr>
        <w:rFonts w:ascii="Times New Roman" w:hAnsi="Times New Roman" w:cs="Times New Roman" w:hint="default"/>
        <w:b w:val="0"/>
        <w:sz w:val="24"/>
        <w:szCs w:val="24"/>
      </w:rPr>
    </w:lvl>
    <w:lvl w:ilvl="1">
      <w:start w:val="10"/>
      <w:numFmt w:val="decimal"/>
      <w:isLgl/>
      <w:lvlText w:val="%1.%2"/>
      <w:lvlJc w:val="left"/>
      <w:pPr>
        <w:ind w:left="945" w:hanging="465"/>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344" w:hanging="1080"/>
      </w:pPr>
      <w:rPr>
        <w:rFonts w:hint="default"/>
      </w:rPr>
    </w:lvl>
    <w:lvl w:ilvl="6">
      <w:start w:val="1"/>
      <w:numFmt w:val="decimal"/>
      <w:isLgl/>
      <w:lvlText w:val="%1.%2.%3.%4.%5.%6.%7"/>
      <w:lvlJc w:val="left"/>
      <w:pPr>
        <w:ind w:left="2900"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652" w:hanging="1800"/>
      </w:pPr>
      <w:rPr>
        <w:rFonts w:hint="default"/>
      </w:rPr>
    </w:lvl>
  </w:abstractNum>
  <w:abstractNum w:abstractNumId="35">
    <w:nsid w:val="6FEB4732"/>
    <w:multiLevelType w:val="hybridMultilevel"/>
    <w:tmpl w:val="2E967890"/>
    <w:lvl w:ilvl="0" w:tplc="3EDA8FC8">
      <w:start w:val="1"/>
      <w:numFmt w:val="bullet"/>
      <w:lvlText w:val=""/>
      <w:lvlJc w:val="left"/>
      <w:pPr>
        <w:ind w:left="1495" w:hanging="360"/>
      </w:pPr>
      <w:rPr>
        <w:rFonts w:ascii="Symbol" w:hAnsi="Symbol" w:hint="default"/>
      </w:rPr>
    </w:lvl>
    <w:lvl w:ilvl="1" w:tplc="5F9C78CC" w:tentative="1">
      <w:start w:val="1"/>
      <w:numFmt w:val="bullet"/>
      <w:lvlText w:val="o"/>
      <w:lvlJc w:val="left"/>
      <w:pPr>
        <w:ind w:left="3240" w:hanging="360"/>
      </w:pPr>
      <w:rPr>
        <w:rFonts w:ascii="Courier New" w:hAnsi="Courier New" w:cs="Courier New" w:hint="default"/>
      </w:rPr>
    </w:lvl>
    <w:lvl w:ilvl="2" w:tplc="AE7A235C" w:tentative="1">
      <w:start w:val="1"/>
      <w:numFmt w:val="bullet"/>
      <w:lvlText w:val=""/>
      <w:lvlJc w:val="left"/>
      <w:pPr>
        <w:ind w:left="3960" w:hanging="360"/>
      </w:pPr>
      <w:rPr>
        <w:rFonts w:ascii="Wingdings" w:hAnsi="Wingdings" w:hint="default"/>
      </w:rPr>
    </w:lvl>
    <w:lvl w:ilvl="3" w:tplc="0A9E95CE" w:tentative="1">
      <w:start w:val="1"/>
      <w:numFmt w:val="bullet"/>
      <w:lvlText w:val=""/>
      <w:lvlJc w:val="left"/>
      <w:pPr>
        <w:ind w:left="4680" w:hanging="360"/>
      </w:pPr>
      <w:rPr>
        <w:rFonts w:ascii="Symbol" w:hAnsi="Symbol" w:hint="default"/>
      </w:rPr>
    </w:lvl>
    <w:lvl w:ilvl="4" w:tplc="9FFC2BE2" w:tentative="1">
      <w:start w:val="1"/>
      <w:numFmt w:val="bullet"/>
      <w:lvlText w:val="o"/>
      <w:lvlJc w:val="left"/>
      <w:pPr>
        <w:ind w:left="5400" w:hanging="360"/>
      </w:pPr>
      <w:rPr>
        <w:rFonts w:ascii="Courier New" w:hAnsi="Courier New" w:cs="Courier New" w:hint="default"/>
      </w:rPr>
    </w:lvl>
    <w:lvl w:ilvl="5" w:tplc="FC1677BA" w:tentative="1">
      <w:start w:val="1"/>
      <w:numFmt w:val="bullet"/>
      <w:lvlText w:val=""/>
      <w:lvlJc w:val="left"/>
      <w:pPr>
        <w:ind w:left="6120" w:hanging="360"/>
      </w:pPr>
      <w:rPr>
        <w:rFonts w:ascii="Wingdings" w:hAnsi="Wingdings" w:hint="default"/>
      </w:rPr>
    </w:lvl>
    <w:lvl w:ilvl="6" w:tplc="848C7C46" w:tentative="1">
      <w:start w:val="1"/>
      <w:numFmt w:val="bullet"/>
      <w:lvlText w:val=""/>
      <w:lvlJc w:val="left"/>
      <w:pPr>
        <w:ind w:left="6840" w:hanging="360"/>
      </w:pPr>
      <w:rPr>
        <w:rFonts w:ascii="Symbol" w:hAnsi="Symbol" w:hint="default"/>
      </w:rPr>
    </w:lvl>
    <w:lvl w:ilvl="7" w:tplc="0F4C43EE" w:tentative="1">
      <w:start w:val="1"/>
      <w:numFmt w:val="bullet"/>
      <w:lvlText w:val="o"/>
      <w:lvlJc w:val="left"/>
      <w:pPr>
        <w:ind w:left="7560" w:hanging="360"/>
      </w:pPr>
      <w:rPr>
        <w:rFonts w:ascii="Courier New" w:hAnsi="Courier New" w:cs="Courier New" w:hint="default"/>
      </w:rPr>
    </w:lvl>
    <w:lvl w:ilvl="8" w:tplc="6DEA011E" w:tentative="1">
      <w:start w:val="1"/>
      <w:numFmt w:val="bullet"/>
      <w:lvlText w:val=""/>
      <w:lvlJc w:val="left"/>
      <w:pPr>
        <w:ind w:left="8280" w:hanging="360"/>
      </w:pPr>
      <w:rPr>
        <w:rFonts w:ascii="Wingdings" w:hAnsi="Wingdings" w:hint="default"/>
      </w:rPr>
    </w:lvl>
  </w:abstractNum>
  <w:abstractNum w:abstractNumId="36">
    <w:nsid w:val="78426149"/>
    <w:multiLevelType w:val="hybridMultilevel"/>
    <w:tmpl w:val="D6B4572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7">
    <w:nsid w:val="7A41719A"/>
    <w:multiLevelType w:val="hybridMultilevel"/>
    <w:tmpl w:val="058A005C"/>
    <w:lvl w:ilvl="0" w:tplc="04090001">
      <w:start w:val="1"/>
      <w:numFmt w:val="bullet"/>
      <w:lvlText w:val=""/>
      <w:lvlJc w:val="left"/>
      <w:pPr>
        <w:ind w:left="1506" w:hanging="360"/>
      </w:pPr>
      <w:rPr>
        <w:rFonts w:ascii="Symbol" w:hAnsi="Symbol" w:hint="default"/>
      </w:rPr>
    </w:lvl>
    <w:lvl w:ilvl="1" w:tplc="04090001">
      <w:start w:val="1"/>
      <w:numFmt w:val="bullet"/>
      <w:lvlText w:val=""/>
      <w:lvlJc w:val="left"/>
      <w:pPr>
        <w:ind w:left="2226" w:hanging="360"/>
      </w:pPr>
      <w:rPr>
        <w:rFonts w:ascii="Symbol" w:hAnsi="Symbol" w:hint="default"/>
      </w:rPr>
    </w:lvl>
    <w:lvl w:ilvl="2" w:tplc="E2406A32" w:tentative="1">
      <w:start w:val="1"/>
      <w:numFmt w:val="lowerRoman"/>
      <w:lvlText w:val="%3."/>
      <w:lvlJc w:val="right"/>
      <w:pPr>
        <w:ind w:left="2946" w:hanging="180"/>
      </w:pPr>
    </w:lvl>
    <w:lvl w:ilvl="3" w:tplc="96DE5660" w:tentative="1">
      <w:start w:val="1"/>
      <w:numFmt w:val="decimal"/>
      <w:lvlText w:val="%4."/>
      <w:lvlJc w:val="left"/>
      <w:pPr>
        <w:ind w:left="3666" w:hanging="360"/>
      </w:pPr>
    </w:lvl>
    <w:lvl w:ilvl="4" w:tplc="163C6A6E" w:tentative="1">
      <w:start w:val="1"/>
      <w:numFmt w:val="lowerLetter"/>
      <w:lvlText w:val="%5."/>
      <w:lvlJc w:val="left"/>
      <w:pPr>
        <w:ind w:left="4386" w:hanging="360"/>
      </w:pPr>
    </w:lvl>
    <w:lvl w:ilvl="5" w:tplc="7D7A49F0" w:tentative="1">
      <w:start w:val="1"/>
      <w:numFmt w:val="lowerRoman"/>
      <w:lvlText w:val="%6."/>
      <w:lvlJc w:val="right"/>
      <w:pPr>
        <w:ind w:left="5106" w:hanging="180"/>
      </w:pPr>
    </w:lvl>
    <w:lvl w:ilvl="6" w:tplc="FC98FD90" w:tentative="1">
      <w:start w:val="1"/>
      <w:numFmt w:val="decimal"/>
      <w:lvlText w:val="%7."/>
      <w:lvlJc w:val="left"/>
      <w:pPr>
        <w:ind w:left="5826" w:hanging="360"/>
      </w:pPr>
    </w:lvl>
    <w:lvl w:ilvl="7" w:tplc="2AD0EDEE" w:tentative="1">
      <w:start w:val="1"/>
      <w:numFmt w:val="lowerLetter"/>
      <w:lvlText w:val="%8."/>
      <w:lvlJc w:val="left"/>
      <w:pPr>
        <w:ind w:left="6546" w:hanging="360"/>
      </w:pPr>
    </w:lvl>
    <w:lvl w:ilvl="8" w:tplc="70EEE62E" w:tentative="1">
      <w:start w:val="1"/>
      <w:numFmt w:val="lowerRoman"/>
      <w:lvlText w:val="%9."/>
      <w:lvlJc w:val="right"/>
      <w:pPr>
        <w:ind w:left="7266" w:hanging="180"/>
      </w:pPr>
    </w:lvl>
  </w:abstractNum>
  <w:num w:numId="1">
    <w:abstractNumId w:val="15"/>
  </w:num>
  <w:num w:numId="2">
    <w:abstractNumId w:val="27"/>
  </w:num>
  <w:num w:numId="3">
    <w:abstractNumId w:val="31"/>
  </w:num>
  <w:num w:numId="4">
    <w:abstractNumId w:val="13"/>
  </w:num>
  <w:num w:numId="5">
    <w:abstractNumId w:val="22"/>
  </w:num>
  <w:num w:numId="6">
    <w:abstractNumId w:val="2"/>
  </w:num>
  <w:num w:numId="7">
    <w:abstractNumId w:val="24"/>
  </w:num>
  <w:num w:numId="8">
    <w:abstractNumId w:val="26"/>
  </w:num>
  <w:num w:numId="9">
    <w:abstractNumId w:val="16"/>
  </w:num>
  <w:num w:numId="10">
    <w:abstractNumId w:val="4"/>
  </w:num>
  <w:num w:numId="11">
    <w:abstractNumId w:val="20"/>
  </w:num>
  <w:num w:numId="12">
    <w:abstractNumId w:val="34"/>
  </w:num>
  <w:num w:numId="13">
    <w:abstractNumId w:val="6"/>
  </w:num>
  <w:num w:numId="14">
    <w:abstractNumId w:val="1"/>
  </w:num>
  <w:num w:numId="15">
    <w:abstractNumId w:val="29"/>
  </w:num>
  <w:num w:numId="16">
    <w:abstractNumId w:val="5"/>
  </w:num>
  <w:num w:numId="17">
    <w:abstractNumId w:val="9"/>
  </w:num>
  <w:num w:numId="18">
    <w:abstractNumId w:val="14"/>
  </w:num>
  <w:num w:numId="19">
    <w:abstractNumId w:val="25"/>
  </w:num>
  <w:num w:numId="20">
    <w:abstractNumId w:val="3"/>
  </w:num>
  <w:num w:numId="21">
    <w:abstractNumId w:val="0"/>
  </w:num>
  <w:num w:numId="22">
    <w:abstractNumId w:val="35"/>
  </w:num>
  <w:num w:numId="23">
    <w:abstractNumId w:val="17"/>
  </w:num>
  <w:num w:numId="24">
    <w:abstractNumId w:val="12"/>
  </w:num>
  <w:num w:numId="25">
    <w:abstractNumId w:val="21"/>
  </w:num>
  <w:num w:numId="26">
    <w:abstractNumId w:val="30"/>
  </w:num>
  <w:num w:numId="27">
    <w:abstractNumId w:val="8"/>
  </w:num>
  <w:num w:numId="28">
    <w:abstractNumId w:val="18"/>
  </w:num>
  <w:num w:numId="29">
    <w:abstractNumId w:val="33"/>
  </w:num>
  <w:num w:numId="30">
    <w:abstractNumId w:val="32"/>
  </w:num>
  <w:num w:numId="31">
    <w:abstractNumId w:val="11"/>
  </w:num>
  <w:num w:numId="32">
    <w:abstractNumId w:val="10"/>
  </w:num>
  <w:num w:numId="33">
    <w:abstractNumId w:val="28"/>
  </w:num>
  <w:num w:numId="34">
    <w:abstractNumId w:val="7"/>
  </w:num>
  <w:num w:numId="35">
    <w:abstractNumId w:val="23"/>
  </w:num>
  <w:num w:numId="36">
    <w:abstractNumId w:val="36"/>
  </w:num>
  <w:num w:numId="37">
    <w:abstractNumId w:val="19"/>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1C"/>
    <w:rsid w:val="0003504C"/>
    <w:rsid w:val="00065795"/>
    <w:rsid w:val="00076FA8"/>
    <w:rsid w:val="000917EB"/>
    <w:rsid w:val="000B34E1"/>
    <w:rsid w:val="000E26FD"/>
    <w:rsid w:val="00151A65"/>
    <w:rsid w:val="0016343C"/>
    <w:rsid w:val="002254D6"/>
    <w:rsid w:val="00250842"/>
    <w:rsid w:val="00261E8C"/>
    <w:rsid w:val="0029361A"/>
    <w:rsid w:val="002C7B1C"/>
    <w:rsid w:val="002D46FB"/>
    <w:rsid w:val="002F0579"/>
    <w:rsid w:val="00311BAC"/>
    <w:rsid w:val="00335F3A"/>
    <w:rsid w:val="003B4254"/>
    <w:rsid w:val="003C2F1B"/>
    <w:rsid w:val="003D56BE"/>
    <w:rsid w:val="004529BE"/>
    <w:rsid w:val="004F2B11"/>
    <w:rsid w:val="005B310A"/>
    <w:rsid w:val="00605AC8"/>
    <w:rsid w:val="00610586"/>
    <w:rsid w:val="0062313C"/>
    <w:rsid w:val="00626F49"/>
    <w:rsid w:val="00655CA9"/>
    <w:rsid w:val="00665C08"/>
    <w:rsid w:val="00667B52"/>
    <w:rsid w:val="006876A0"/>
    <w:rsid w:val="006B7D63"/>
    <w:rsid w:val="00702A9E"/>
    <w:rsid w:val="007234D0"/>
    <w:rsid w:val="007269A0"/>
    <w:rsid w:val="007C2A1F"/>
    <w:rsid w:val="007C399A"/>
    <w:rsid w:val="007C434F"/>
    <w:rsid w:val="0082520A"/>
    <w:rsid w:val="00835013"/>
    <w:rsid w:val="00894ABF"/>
    <w:rsid w:val="00971967"/>
    <w:rsid w:val="009854AB"/>
    <w:rsid w:val="009F023F"/>
    <w:rsid w:val="00A015D2"/>
    <w:rsid w:val="00A070B7"/>
    <w:rsid w:val="00A40D96"/>
    <w:rsid w:val="00A727C6"/>
    <w:rsid w:val="00B03C4F"/>
    <w:rsid w:val="00BA34F7"/>
    <w:rsid w:val="00CD497E"/>
    <w:rsid w:val="00CE1321"/>
    <w:rsid w:val="00D0438D"/>
    <w:rsid w:val="00D45B58"/>
    <w:rsid w:val="00DC174A"/>
    <w:rsid w:val="00DD595B"/>
    <w:rsid w:val="00E1649D"/>
    <w:rsid w:val="00E9422E"/>
    <w:rsid w:val="00ED4703"/>
    <w:rsid w:val="00F87174"/>
    <w:rsid w:val="00FA27C0"/>
    <w:rsid w:val="00FA28DC"/>
    <w:rsid w:val="00FA5D54"/>
    <w:rsid w:val="00FD7883"/>
    <w:rsid w:val="00FE66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4AB"/>
    <w:pPr>
      <w:keepNext/>
      <w:keepLines/>
      <w:numPr>
        <w:numId w:val="1"/>
      </w:numPr>
      <w:spacing w:before="400" w:after="40" w:line="240" w:lineRule="auto"/>
      <w:outlineLvl w:val="0"/>
    </w:pPr>
    <w:rPr>
      <w:rFonts w:ascii="Times New Roman" w:eastAsiaTheme="majorEastAsia" w:hAnsi="Times New Roman" w:cstheme="majorBidi"/>
      <w:sz w:val="24"/>
      <w:szCs w:val="36"/>
    </w:rPr>
  </w:style>
  <w:style w:type="paragraph" w:styleId="Heading2">
    <w:name w:val="heading 2"/>
    <w:basedOn w:val="Normal"/>
    <w:next w:val="Normal"/>
    <w:link w:val="Heading2Char"/>
    <w:uiPriority w:val="9"/>
    <w:unhideWhenUsed/>
    <w:qFormat/>
    <w:rsid w:val="009854AB"/>
    <w:pPr>
      <w:keepNext/>
      <w:keepLines/>
      <w:numPr>
        <w:ilvl w:val="1"/>
        <w:numId w:val="1"/>
      </w:numPr>
      <w:spacing w:before="40" w:after="0"/>
      <w:ind w:left="1002"/>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9854AB"/>
    <w:pPr>
      <w:keepNext/>
      <w:keepLines/>
      <w:numPr>
        <w:ilvl w:val="2"/>
        <w:numId w:val="1"/>
      </w:numPr>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1"/>
    <w:unhideWhenUsed/>
    <w:qFormat/>
    <w:rsid w:val="009854AB"/>
    <w:pPr>
      <w:keepNext/>
      <w:keepLines/>
      <w:numPr>
        <w:ilvl w:val="3"/>
        <w:numId w:val="1"/>
      </w:numPr>
      <w:spacing w:before="200" w:after="0"/>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uiPriority w:val="9"/>
    <w:unhideWhenUsed/>
    <w:qFormat/>
    <w:rsid w:val="009854AB"/>
    <w:pPr>
      <w:keepNext/>
      <w:keepLines/>
      <w:numPr>
        <w:ilvl w:val="4"/>
        <w:numId w:val="1"/>
      </w:numPr>
      <w:spacing w:before="200" w:after="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9854A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iPriority w:val="9"/>
    <w:semiHidden/>
    <w:unhideWhenUsed/>
    <w:qFormat/>
    <w:rsid w:val="009854A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854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54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B"/>
    <w:rPr>
      <w:rFonts w:ascii="Times New Roman" w:eastAsiaTheme="majorEastAsia" w:hAnsi="Times New Roman" w:cstheme="majorBidi"/>
      <w:sz w:val="24"/>
      <w:szCs w:val="36"/>
    </w:rPr>
  </w:style>
  <w:style w:type="character" w:customStyle="1" w:styleId="Heading2Char">
    <w:name w:val="Heading 2 Char"/>
    <w:basedOn w:val="DefaultParagraphFont"/>
    <w:link w:val="Heading2"/>
    <w:uiPriority w:val="9"/>
    <w:rsid w:val="009854A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9854A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1"/>
    <w:rsid w:val="009854A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rsid w:val="009854A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9854A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9854A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854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4A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9854AB"/>
    <w:rPr>
      <w:rFonts w:ascii="Times New Roman" w:eastAsiaTheme="minorEastAsia" w:hAnsi="Times New Roman"/>
      <w:sz w:val="24"/>
    </w:rPr>
  </w:style>
  <w:style w:type="paragraph" w:styleId="Footer">
    <w:name w:val="footer"/>
    <w:basedOn w:val="Normal"/>
    <w:link w:val="Foot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9854AB"/>
    <w:rPr>
      <w:rFonts w:ascii="Times New Roman" w:eastAsiaTheme="minorEastAsia" w:hAnsi="Times New Roman"/>
      <w:sz w:val="24"/>
    </w:rPr>
  </w:style>
  <w:style w:type="paragraph" w:styleId="ListParagraph">
    <w:name w:val="List Paragraph"/>
    <w:basedOn w:val="Normal"/>
    <w:uiPriority w:val="34"/>
    <w:qFormat/>
    <w:rsid w:val="009854AB"/>
    <w:pPr>
      <w:ind w:left="720"/>
      <w:contextualSpacing/>
    </w:pPr>
    <w:rPr>
      <w:rFonts w:ascii="Times New Roman" w:eastAsiaTheme="minorEastAsia" w:hAnsi="Times New Roman"/>
      <w:sz w:val="24"/>
    </w:rPr>
  </w:style>
  <w:style w:type="paragraph" w:customStyle="1" w:styleId="Default">
    <w:name w:val="Default"/>
    <w:rsid w:val="009854AB"/>
    <w:pPr>
      <w:autoSpaceDE w:val="0"/>
      <w:autoSpaceDN w:val="0"/>
      <w:adjustRightInd w:val="0"/>
      <w:spacing w:after="0" w:line="240" w:lineRule="auto"/>
    </w:pPr>
    <w:rPr>
      <w:rFonts w:ascii="Cambria" w:hAnsi="Cambria" w:cs="Cambria"/>
      <w:color w:val="000000"/>
      <w:sz w:val="24"/>
      <w:szCs w:val="24"/>
      <w:lang w:val="en-US"/>
    </w:rPr>
  </w:style>
  <w:style w:type="table" w:customStyle="1" w:styleId="TableGrid0">
    <w:name w:val="Table Grid_0"/>
    <w:basedOn w:val="TableNormal"/>
    <w:uiPriority w:val="39"/>
    <w:rsid w:val="00985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B58"/>
    <w:rPr>
      <w:color w:val="0563C1" w:themeColor="hyperlink"/>
      <w:u w:val="single"/>
    </w:rPr>
  </w:style>
  <w:style w:type="paragraph" w:styleId="BalloonText">
    <w:name w:val="Balloon Text"/>
    <w:basedOn w:val="Normal"/>
    <w:link w:val="BalloonTextChar"/>
    <w:uiPriority w:val="99"/>
    <w:semiHidden/>
    <w:unhideWhenUsed/>
    <w:rsid w:val="00E9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2E"/>
    <w:rPr>
      <w:rFonts w:ascii="Tahoma" w:hAnsi="Tahoma" w:cs="Tahoma"/>
      <w:sz w:val="16"/>
      <w:szCs w:val="16"/>
    </w:rPr>
  </w:style>
  <w:style w:type="paragraph" w:styleId="NoSpacing">
    <w:name w:val="No Spacing"/>
    <w:uiPriority w:val="1"/>
    <w:qFormat/>
    <w:rsid w:val="006231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4AB"/>
    <w:pPr>
      <w:keepNext/>
      <w:keepLines/>
      <w:numPr>
        <w:numId w:val="1"/>
      </w:numPr>
      <w:spacing w:before="400" w:after="40" w:line="240" w:lineRule="auto"/>
      <w:outlineLvl w:val="0"/>
    </w:pPr>
    <w:rPr>
      <w:rFonts w:ascii="Times New Roman" w:eastAsiaTheme="majorEastAsia" w:hAnsi="Times New Roman" w:cstheme="majorBidi"/>
      <w:sz w:val="24"/>
      <w:szCs w:val="36"/>
    </w:rPr>
  </w:style>
  <w:style w:type="paragraph" w:styleId="Heading2">
    <w:name w:val="heading 2"/>
    <w:basedOn w:val="Normal"/>
    <w:next w:val="Normal"/>
    <w:link w:val="Heading2Char"/>
    <w:uiPriority w:val="9"/>
    <w:unhideWhenUsed/>
    <w:qFormat/>
    <w:rsid w:val="009854AB"/>
    <w:pPr>
      <w:keepNext/>
      <w:keepLines/>
      <w:numPr>
        <w:ilvl w:val="1"/>
        <w:numId w:val="1"/>
      </w:numPr>
      <w:spacing w:before="40" w:after="0"/>
      <w:ind w:left="1002"/>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9854AB"/>
    <w:pPr>
      <w:keepNext/>
      <w:keepLines/>
      <w:numPr>
        <w:ilvl w:val="2"/>
        <w:numId w:val="1"/>
      </w:numPr>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1"/>
    <w:unhideWhenUsed/>
    <w:qFormat/>
    <w:rsid w:val="009854AB"/>
    <w:pPr>
      <w:keepNext/>
      <w:keepLines/>
      <w:numPr>
        <w:ilvl w:val="3"/>
        <w:numId w:val="1"/>
      </w:numPr>
      <w:spacing w:before="200" w:after="0"/>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uiPriority w:val="9"/>
    <w:unhideWhenUsed/>
    <w:qFormat/>
    <w:rsid w:val="009854AB"/>
    <w:pPr>
      <w:keepNext/>
      <w:keepLines/>
      <w:numPr>
        <w:ilvl w:val="4"/>
        <w:numId w:val="1"/>
      </w:numPr>
      <w:spacing w:before="200" w:after="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9854A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iPriority w:val="9"/>
    <w:semiHidden/>
    <w:unhideWhenUsed/>
    <w:qFormat/>
    <w:rsid w:val="009854A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854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54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B"/>
    <w:rPr>
      <w:rFonts w:ascii="Times New Roman" w:eastAsiaTheme="majorEastAsia" w:hAnsi="Times New Roman" w:cstheme="majorBidi"/>
      <w:sz w:val="24"/>
      <w:szCs w:val="36"/>
    </w:rPr>
  </w:style>
  <w:style w:type="character" w:customStyle="1" w:styleId="Heading2Char">
    <w:name w:val="Heading 2 Char"/>
    <w:basedOn w:val="DefaultParagraphFont"/>
    <w:link w:val="Heading2"/>
    <w:uiPriority w:val="9"/>
    <w:rsid w:val="009854A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9854A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1"/>
    <w:rsid w:val="009854A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rsid w:val="009854A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9854A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9854A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854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4A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9854AB"/>
    <w:rPr>
      <w:rFonts w:ascii="Times New Roman" w:eastAsiaTheme="minorEastAsia" w:hAnsi="Times New Roman"/>
      <w:sz w:val="24"/>
    </w:rPr>
  </w:style>
  <w:style w:type="paragraph" w:styleId="Footer">
    <w:name w:val="footer"/>
    <w:basedOn w:val="Normal"/>
    <w:link w:val="Foot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9854AB"/>
    <w:rPr>
      <w:rFonts w:ascii="Times New Roman" w:eastAsiaTheme="minorEastAsia" w:hAnsi="Times New Roman"/>
      <w:sz w:val="24"/>
    </w:rPr>
  </w:style>
  <w:style w:type="paragraph" w:styleId="ListParagraph">
    <w:name w:val="List Paragraph"/>
    <w:basedOn w:val="Normal"/>
    <w:uiPriority w:val="34"/>
    <w:qFormat/>
    <w:rsid w:val="009854AB"/>
    <w:pPr>
      <w:ind w:left="720"/>
      <w:contextualSpacing/>
    </w:pPr>
    <w:rPr>
      <w:rFonts w:ascii="Times New Roman" w:eastAsiaTheme="minorEastAsia" w:hAnsi="Times New Roman"/>
      <w:sz w:val="24"/>
    </w:rPr>
  </w:style>
  <w:style w:type="paragraph" w:customStyle="1" w:styleId="Default">
    <w:name w:val="Default"/>
    <w:rsid w:val="009854AB"/>
    <w:pPr>
      <w:autoSpaceDE w:val="0"/>
      <w:autoSpaceDN w:val="0"/>
      <w:adjustRightInd w:val="0"/>
      <w:spacing w:after="0" w:line="240" w:lineRule="auto"/>
    </w:pPr>
    <w:rPr>
      <w:rFonts w:ascii="Cambria" w:hAnsi="Cambria" w:cs="Cambria"/>
      <w:color w:val="000000"/>
      <w:sz w:val="24"/>
      <w:szCs w:val="24"/>
      <w:lang w:val="en-US"/>
    </w:rPr>
  </w:style>
  <w:style w:type="table" w:customStyle="1" w:styleId="TableGrid0">
    <w:name w:val="Table Grid_0"/>
    <w:basedOn w:val="TableNormal"/>
    <w:uiPriority w:val="39"/>
    <w:rsid w:val="00985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B58"/>
    <w:rPr>
      <w:color w:val="0563C1" w:themeColor="hyperlink"/>
      <w:u w:val="single"/>
    </w:rPr>
  </w:style>
  <w:style w:type="paragraph" w:styleId="BalloonText">
    <w:name w:val="Balloon Text"/>
    <w:basedOn w:val="Normal"/>
    <w:link w:val="BalloonTextChar"/>
    <w:uiPriority w:val="99"/>
    <w:semiHidden/>
    <w:unhideWhenUsed/>
    <w:rsid w:val="00E9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2E"/>
    <w:rPr>
      <w:rFonts w:ascii="Tahoma" w:hAnsi="Tahoma" w:cs="Tahoma"/>
      <w:sz w:val="16"/>
      <w:szCs w:val="16"/>
    </w:rPr>
  </w:style>
  <w:style w:type="paragraph" w:styleId="NoSpacing">
    <w:name w:val="No Spacing"/>
    <w:uiPriority w:val="1"/>
    <w:qFormat/>
    <w:rsid w:val="00623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ribd.com/doc/187180042/HPL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dc:creator>
  <cp:keywords/>
  <dc:description/>
  <cp:lastModifiedBy>admin</cp:lastModifiedBy>
  <cp:revision>3</cp:revision>
  <dcterms:created xsi:type="dcterms:W3CDTF">2024-01-16T16:05:00Z</dcterms:created>
  <dcterms:modified xsi:type="dcterms:W3CDTF">2024-01-17T13:34:00Z</dcterms:modified>
</cp:coreProperties>
</file>