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3241" w14:textId="3E1191F7" w:rsidR="00BB1366" w:rsidRPr="00BB1366" w:rsidRDefault="00BB1366" w:rsidP="00BB1366">
      <w:pPr>
        <w:tabs>
          <w:tab w:val="left" w:pos="3330"/>
        </w:tabs>
        <w:spacing w:line="360" w:lineRule="auto"/>
        <w:jc w:val="center"/>
        <w:rPr>
          <w:rFonts w:ascii="Times New Roman" w:hAnsi="Times New Roman" w:cs="Times New Roman"/>
          <w:b/>
          <w:bCs/>
          <w:sz w:val="28"/>
          <w:szCs w:val="28"/>
        </w:rPr>
      </w:pPr>
      <w:r w:rsidRPr="00BB1366">
        <w:rPr>
          <w:rFonts w:ascii="Times New Roman" w:hAnsi="Times New Roman" w:cs="Times New Roman"/>
          <w:b/>
          <w:bCs/>
          <w:sz w:val="28"/>
          <w:szCs w:val="28"/>
        </w:rPr>
        <w:t>Personal Finance Management Tools for Employees</w:t>
      </w:r>
    </w:p>
    <w:p w14:paraId="7DF67D81" w14:textId="395E1B04" w:rsidR="00BB1366" w:rsidRDefault="00BB1366" w:rsidP="00BB1366">
      <w:pPr>
        <w:tabs>
          <w:tab w:val="left" w:pos="33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Miss. Dhanashri Deepak Wawre</w:t>
      </w:r>
    </w:p>
    <w:p w14:paraId="7439BB97" w14:textId="7977AD45" w:rsidR="00BB1366" w:rsidRDefault="00BB1366" w:rsidP="00BB1366">
      <w:pPr>
        <w:tabs>
          <w:tab w:val="left" w:pos="33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Research Student, SaiBalaji International Institute of Management Sciences, Pune</w:t>
      </w:r>
    </w:p>
    <w:p w14:paraId="524FFCB4" w14:textId="5B770295" w:rsidR="00A86B14" w:rsidRDefault="00A86B14" w:rsidP="00A86B14">
      <w:pPr>
        <w:tabs>
          <w:tab w:val="left" w:pos="33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Miss. Dhanashr</w:t>
      </w:r>
      <w:r>
        <w:rPr>
          <w:rFonts w:ascii="Times New Roman" w:hAnsi="Times New Roman" w:cs="Times New Roman"/>
          <w:b/>
          <w:bCs/>
          <w:sz w:val="24"/>
          <w:szCs w:val="24"/>
        </w:rPr>
        <w:t>i Nandkishor Talokar</w:t>
      </w:r>
    </w:p>
    <w:p w14:paraId="619E6AEB" w14:textId="77777777" w:rsidR="00A86B14" w:rsidRDefault="00A86B14" w:rsidP="00A86B14">
      <w:pPr>
        <w:tabs>
          <w:tab w:val="left" w:pos="3330"/>
        </w:tabs>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Research Student, SaiBalaji International Institute of Management Sciences, Pune</w:t>
      </w:r>
    </w:p>
    <w:p w14:paraId="0A008DE3" w14:textId="77777777" w:rsidR="00A86B14" w:rsidRDefault="00A86B14" w:rsidP="00BB1366">
      <w:pPr>
        <w:tabs>
          <w:tab w:val="left" w:pos="3330"/>
        </w:tabs>
        <w:spacing w:line="360" w:lineRule="auto"/>
        <w:jc w:val="center"/>
        <w:rPr>
          <w:rFonts w:ascii="Times New Roman" w:hAnsi="Times New Roman" w:cs="Times New Roman"/>
          <w:b/>
          <w:bCs/>
          <w:sz w:val="24"/>
          <w:szCs w:val="24"/>
        </w:rPr>
      </w:pPr>
    </w:p>
    <w:p w14:paraId="7A0B2450" w14:textId="77777777" w:rsidR="00BB1366" w:rsidRPr="00BB1366" w:rsidRDefault="00BB1366" w:rsidP="00BB1366">
      <w:pPr>
        <w:tabs>
          <w:tab w:val="left" w:pos="3330"/>
        </w:tabs>
        <w:spacing w:line="360" w:lineRule="auto"/>
        <w:jc w:val="center"/>
        <w:rPr>
          <w:rFonts w:ascii="Times New Roman" w:hAnsi="Times New Roman" w:cs="Times New Roman"/>
          <w:sz w:val="24"/>
          <w:szCs w:val="24"/>
        </w:rPr>
      </w:pPr>
    </w:p>
    <w:p w14:paraId="71AD272D" w14:textId="77777777" w:rsidR="00BB1366" w:rsidRDefault="00BB1366">
      <w:pPr>
        <w:rPr>
          <w:b/>
          <w:bCs/>
          <w:sz w:val="24"/>
          <w:szCs w:val="24"/>
        </w:rPr>
      </w:pPr>
      <w:r w:rsidRPr="00BB1366">
        <w:rPr>
          <w:b/>
          <w:bCs/>
          <w:sz w:val="24"/>
          <w:szCs w:val="24"/>
        </w:rPr>
        <w:t>Abstract</w:t>
      </w:r>
      <w:r>
        <w:rPr>
          <w:b/>
          <w:bCs/>
          <w:sz w:val="24"/>
          <w:szCs w:val="24"/>
        </w:rPr>
        <w:t xml:space="preserve"> :- </w:t>
      </w:r>
    </w:p>
    <w:p w14:paraId="4340FEC4" w14:textId="1C60670D" w:rsidR="00BB1366" w:rsidRDefault="00BB1366">
      <w:pPr>
        <w:rPr>
          <w:b/>
          <w:bCs/>
          <w:sz w:val="24"/>
          <w:szCs w:val="24"/>
        </w:rPr>
      </w:pPr>
      <w:r>
        <w:rPr>
          <w:sz w:val="24"/>
          <w:szCs w:val="24"/>
        </w:rPr>
        <w:t xml:space="preserve">It </w:t>
      </w:r>
      <w:r>
        <w:rPr>
          <w:rFonts w:ascii="Segoe UI" w:hAnsi="Segoe UI" w:cs="Segoe UI"/>
          <w:color w:val="0D0D0D"/>
          <w:shd w:val="clear" w:color="auto" w:fill="FFFFFF"/>
        </w:rPr>
        <w:t>explores the increasing prominence of fintech applications designed to assist employees in budgeting, investing, and personal finance management. As traditional financial paradigms shift, these tools play a crucial role in addressing the evolving financial needs of the modern workforce. The discussion emphasizes the diverse range of fintech apps catering to specific aspects of personal finance, including budget creation, investment exploration, and comprehensive financial management. These applications not only simplify complex financial processes but also contribute to enhanced financial literacy and empowerment among users. The abstract highlights the transformative impact of these tools on reshaping how employees approach their finances, offering a holistic and user-friendly approach to budgeting and investing. Ultimately, the rise of fintech apps marks a significant trend in fostering financial control and confidence among individuals in the contemporary workplace.</w:t>
      </w:r>
    </w:p>
    <w:p w14:paraId="33E3D117" w14:textId="77777777" w:rsidR="00BB1366" w:rsidRDefault="00BB1366">
      <w:pPr>
        <w:rPr>
          <w:b/>
          <w:bCs/>
          <w:sz w:val="24"/>
          <w:szCs w:val="24"/>
        </w:rPr>
      </w:pPr>
    </w:p>
    <w:p w14:paraId="35917195" w14:textId="6656D674" w:rsidR="00BB1366" w:rsidRPr="00BB1366" w:rsidRDefault="00BB1366">
      <w:pPr>
        <w:rPr>
          <w:sz w:val="24"/>
          <w:szCs w:val="24"/>
        </w:rPr>
      </w:pPr>
      <w:r>
        <w:rPr>
          <w:b/>
          <w:bCs/>
          <w:sz w:val="24"/>
          <w:szCs w:val="24"/>
        </w:rPr>
        <w:t xml:space="preserve">Keywords :- </w:t>
      </w:r>
      <w:r>
        <w:rPr>
          <w:sz w:val="24"/>
          <w:szCs w:val="24"/>
        </w:rPr>
        <w:t>Finance management, Employee well being, mental health.</w:t>
      </w:r>
    </w:p>
    <w:p w14:paraId="69D9905F" w14:textId="10219CE6" w:rsidR="00BB1366" w:rsidRPr="00BB1366" w:rsidRDefault="00BB1366">
      <w:pPr>
        <w:rPr>
          <w:b/>
          <w:bCs/>
          <w:sz w:val="24"/>
          <w:szCs w:val="24"/>
        </w:rPr>
      </w:pPr>
      <w:r>
        <w:rPr>
          <w:b/>
          <w:bCs/>
          <w:sz w:val="24"/>
          <w:szCs w:val="24"/>
        </w:rPr>
        <w:t>Introduction :-</w:t>
      </w:r>
    </w:p>
    <w:p w14:paraId="6CAE5EAC" w14:textId="71938422" w:rsidR="00795067" w:rsidRDefault="007D231A">
      <w:pPr>
        <w:rPr>
          <w:sz w:val="24"/>
          <w:szCs w:val="24"/>
        </w:rPr>
      </w:pPr>
      <w:r w:rsidRPr="007D231A">
        <w:rPr>
          <w:sz w:val="24"/>
          <w:szCs w:val="24"/>
        </w:rPr>
        <w:t>Fintech, short for financial technology, refers to the use of technology to provide innovative financial services and solutions. It involves the application of cutting-edge technology and software to enhance and automate various aspects of financial activities, including banking, investing, payments, insurance, and more.</w:t>
      </w:r>
    </w:p>
    <w:p w14:paraId="2C60B47A" w14:textId="77777777" w:rsidR="007D231A" w:rsidRDefault="007D231A" w:rsidP="007D231A">
      <w:pPr>
        <w:rPr>
          <w:sz w:val="24"/>
          <w:szCs w:val="24"/>
        </w:rPr>
      </w:pPr>
    </w:p>
    <w:p w14:paraId="67846CD3" w14:textId="14F86AD0" w:rsidR="007D231A" w:rsidRPr="007D231A" w:rsidRDefault="007D231A" w:rsidP="007D231A">
      <w:pPr>
        <w:rPr>
          <w:sz w:val="24"/>
          <w:szCs w:val="24"/>
        </w:rPr>
      </w:pPr>
      <w:r w:rsidRPr="007D231A">
        <w:rPr>
          <w:sz w:val="24"/>
          <w:szCs w:val="24"/>
        </w:rPr>
        <w:t>The evolution of personal finance apps has been marked by significant advancements in technology, changes in consumer behavior, and a growing emphasis on financial empowerment. Here is a general timeline and key trends in the evolution of personal finance apps:</w:t>
      </w:r>
    </w:p>
    <w:p w14:paraId="3663EE10" w14:textId="70550C2E" w:rsidR="007D231A" w:rsidRPr="007D231A" w:rsidRDefault="007D231A" w:rsidP="007D231A">
      <w:pPr>
        <w:rPr>
          <w:sz w:val="24"/>
          <w:szCs w:val="24"/>
        </w:rPr>
      </w:pPr>
      <w:r w:rsidRPr="007D231A">
        <w:rPr>
          <w:sz w:val="24"/>
          <w:szCs w:val="24"/>
        </w:rPr>
        <w:t xml:space="preserve">Early Budgeting Software (Pre-2000s): Before the widespread use of smartphones, personal finance tools were primarily desktop-based software. </w:t>
      </w:r>
    </w:p>
    <w:p w14:paraId="3DFC72F2" w14:textId="09C1275E" w:rsidR="007D231A" w:rsidRPr="007D231A" w:rsidRDefault="007D231A" w:rsidP="007D231A">
      <w:pPr>
        <w:rPr>
          <w:sz w:val="24"/>
          <w:szCs w:val="24"/>
        </w:rPr>
      </w:pPr>
      <w:r w:rsidRPr="007D231A">
        <w:rPr>
          <w:sz w:val="24"/>
          <w:szCs w:val="24"/>
        </w:rPr>
        <w:lastRenderedPageBreak/>
        <w:t xml:space="preserve">Transition to Online Platforms (2000s): With the rise of the internet, personal finance tools began moving online. </w:t>
      </w:r>
    </w:p>
    <w:p w14:paraId="612A37B6" w14:textId="520FEEEE" w:rsidR="007D231A" w:rsidRPr="007D231A" w:rsidRDefault="007D231A" w:rsidP="007D231A">
      <w:pPr>
        <w:rPr>
          <w:sz w:val="24"/>
          <w:szCs w:val="24"/>
        </w:rPr>
      </w:pPr>
      <w:r w:rsidRPr="007D231A">
        <w:rPr>
          <w:sz w:val="24"/>
          <w:szCs w:val="24"/>
        </w:rPr>
        <w:t xml:space="preserve">Mobile Apps Take Over (2010s): The advent of smartphones and app stores led to a significant shift toward mobile personal finance apps. </w:t>
      </w:r>
    </w:p>
    <w:p w14:paraId="6FC50522" w14:textId="484DF9A0" w:rsidR="007D231A" w:rsidRPr="007D231A" w:rsidRDefault="007D231A" w:rsidP="007D231A">
      <w:pPr>
        <w:rPr>
          <w:sz w:val="24"/>
          <w:szCs w:val="24"/>
        </w:rPr>
      </w:pPr>
      <w:r w:rsidRPr="007D231A">
        <w:rPr>
          <w:sz w:val="24"/>
          <w:szCs w:val="24"/>
        </w:rPr>
        <w:t>Robo-Advisors and Investment Apps (2010s): The later part of the 2010s witnessed the rise of robo-advisors and investment apps</w:t>
      </w:r>
    </w:p>
    <w:p w14:paraId="0EDDDE69" w14:textId="726E4ECE" w:rsidR="007D231A" w:rsidRPr="007D231A" w:rsidRDefault="007D231A" w:rsidP="007D231A">
      <w:pPr>
        <w:rPr>
          <w:sz w:val="24"/>
          <w:szCs w:val="24"/>
        </w:rPr>
      </w:pPr>
      <w:r w:rsidRPr="007D231A">
        <w:rPr>
          <w:sz w:val="24"/>
          <w:szCs w:val="24"/>
        </w:rPr>
        <w:t>Digital Wallets and Mobile Payments (2010s-Present): The integration of finance into daily life expanded with the introduction of digital wallets and mobile payment apps</w:t>
      </w:r>
    </w:p>
    <w:p w14:paraId="5AE3CDA5" w14:textId="36B212F0" w:rsidR="007D231A" w:rsidRDefault="007D231A" w:rsidP="007D231A">
      <w:pPr>
        <w:rPr>
          <w:sz w:val="24"/>
          <w:szCs w:val="24"/>
        </w:rPr>
      </w:pPr>
      <w:r w:rsidRPr="007D231A">
        <w:rPr>
          <w:sz w:val="24"/>
          <w:szCs w:val="24"/>
        </w:rPr>
        <w:t>Open Banking and API Integration (2010s-Present): Open banking initiatives and the development of financial APIs (Application Programming Interfaces) have allowed personal finance apps to integrate with multiple financial institutions seamlessly</w:t>
      </w:r>
      <w:r>
        <w:rPr>
          <w:sz w:val="24"/>
          <w:szCs w:val="24"/>
        </w:rPr>
        <w:t xml:space="preserve"> </w:t>
      </w:r>
    </w:p>
    <w:p w14:paraId="6505954C" w14:textId="688D478B" w:rsidR="007D231A" w:rsidRDefault="007D231A" w:rsidP="007D231A">
      <w:pPr>
        <w:rPr>
          <w:sz w:val="24"/>
          <w:szCs w:val="24"/>
        </w:rPr>
      </w:pPr>
      <w:r w:rsidRPr="007D231A">
        <w:rPr>
          <w:sz w:val="24"/>
          <w:szCs w:val="24"/>
        </w:rPr>
        <w:t>AI and Machine Learning (2010s-Present): The incorporation of artificial intelligence (AI) and machine learning (ML) technologies has enabled personal finance apps to offer more personalized insights, predictive analytics, and automated financial advice</w:t>
      </w:r>
    </w:p>
    <w:p w14:paraId="4136C8A9" w14:textId="0EFE8ED8" w:rsidR="007D231A" w:rsidRDefault="007D231A" w:rsidP="007D231A">
      <w:pPr>
        <w:rPr>
          <w:sz w:val="24"/>
          <w:szCs w:val="24"/>
        </w:rPr>
      </w:pPr>
      <w:r w:rsidRPr="007D231A">
        <w:rPr>
          <w:sz w:val="24"/>
          <w:szCs w:val="24"/>
        </w:rPr>
        <w:t xml:space="preserve">Cryptocurrency Integration (2010s-Present): Some personal finance apps have started integrating features related to cryptocurrencies. </w:t>
      </w:r>
    </w:p>
    <w:p w14:paraId="1A702744" w14:textId="56BAA4CC" w:rsidR="007D231A" w:rsidRDefault="007D231A" w:rsidP="007D231A">
      <w:pPr>
        <w:rPr>
          <w:sz w:val="24"/>
          <w:szCs w:val="24"/>
        </w:rPr>
      </w:pPr>
      <w:r w:rsidRPr="007D231A">
        <w:rPr>
          <w:sz w:val="24"/>
          <w:szCs w:val="24"/>
        </w:rPr>
        <w:t>Focus on Financial Education and Wellness (Present): Modern personal finance apps increasingly emphasize financial education and wellness</w:t>
      </w:r>
    </w:p>
    <w:p w14:paraId="2696DDED" w14:textId="1894AAFB" w:rsidR="007D231A" w:rsidRDefault="007D231A" w:rsidP="007D231A">
      <w:pPr>
        <w:rPr>
          <w:sz w:val="24"/>
          <w:szCs w:val="24"/>
        </w:rPr>
      </w:pPr>
      <w:r w:rsidRPr="007D231A">
        <w:rPr>
          <w:sz w:val="24"/>
          <w:szCs w:val="24"/>
        </w:rPr>
        <w:t>As personal finance apps continue to evolve, the integration of emerging technologies and a focus on user empowerment and financial well-being are likely to remain key trends.</w:t>
      </w:r>
    </w:p>
    <w:p w14:paraId="33D48864" w14:textId="77777777" w:rsidR="007D231A" w:rsidRDefault="007D231A" w:rsidP="007D231A">
      <w:pPr>
        <w:rPr>
          <w:sz w:val="24"/>
          <w:szCs w:val="24"/>
        </w:rPr>
      </w:pPr>
    </w:p>
    <w:p w14:paraId="76198D1B" w14:textId="77777777" w:rsidR="007D231A" w:rsidRDefault="007D231A" w:rsidP="007D231A">
      <w:pPr>
        <w:rPr>
          <w:sz w:val="24"/>
          <w:szCs w:val="24"/>
        </w:rPr>
      </w:pPr>
      <w:r w:rsidRPr="007D231A">
        <w:rPr>
          <w:sz w:val="24"/>
          <w:szCs w:val="24"/>
        </w:rPr>
        <w:t>Personal finance management is crucial for employees for several reasons, and its impact extends beyond individual well-being to overall workplace productivity and stability. Here are some key reasons highlighting the importance of personal finance management for employees:</w:t>
      </w:r>
    </w:p>
    <w:p w14:paraId="1797B556" w14:textId="6FE166B2" w:rsidR="007D231A" w:rsidRPr="007D231A" w:rsidRDefault="007D231A" w:rsidP="007D231A">
      <w:pPr>
        <w:rPr>
          <w:sz w:val="24"/>
          <w:szCs w:val="24"/>
        </w:rPr>
      </w:pPr>
      <w:r w:rsidRPr="007D231A">
        <w:rPr>
          <w:sz w:val="24"/>
          <w:szCs w:val="24"/>
        </w:rPr>
        <w:t>Financial Stress Reduction</w:t>
      </w:r>
      <w:r>
        <w:rPr>
          <w:sz w:val="24"/>
          <w:szCs w:val="24"/>
        </w:rPr>
        <w:t xml:space="preserve"> </w:t>
      </w:r>
      <w:r w:rsidRPr="007D231A">
        <w:rPr>
          <w:sz w:val="24"/>
          <w:szCs w:val="24"/>
        </w:rPr>
        <w:t>:</w:t>
      </w:r>
      <w:r>
        <w:rPr>
          <w:sz w:val="24"/>
          <w:szCs w:val="24"/>
        </w:rPr>
        <w:t xml:space="preserve"> </w:t>
      </w:r>
      <w:r w:rsidRPr="007D231A">
        <w:rPr>
          <w:sz w:val="24"/>
          <w:szCs w:val="24"/>
        </w:rPr>
        <w:t xml:space="preserve">Effective personal finance management helps individuals avoid financial stress and anxiety. </w:t>
      </w:r>
    </w:p>
    <w:p w14:paraId="1D44E3C4" w14:textId="326A363B" w:rsidR="007D231A" w:rsidRPr="007D231A" w:rsidRDefault="007D231A" w:rsidP="007D231A">
      <w:pPr>
        <w:rPr>
          <w:sz w:val="24"/>
          <w:szCs w:val="24"/>
        </w:rPr>
      </w:pPr>
      <w:r w:rsidRPr="007D231A">
        <w:rPr>
          <w:sz w:val="24"/>
          <w:szCs w:val="24"/>
        </w:rPr>
        <w:t>Improved Job Performance:Financial worries can distract employees from their work, impacting job performance</w:t>
      </w:r>
    </w:p>
    <w:p w14:paraId="547AE4B7" w14:textId="2FAF53FF" w:rsidR="007D231A" w:rsidRPr="007D231A" w:rsidRDefault="007D231A" w:rsidP="007D231A">
      <w:pPr>
        <w:rPr>
          <w:sz w:val="24"/>
          <w:szCs w:val="24"/>
        </w:rPr>
      </w:pPr>
      <w:r w:rsidRPr="007D231A">
        <w:rPr>
          <w:sz w:val="24"/>
          <w:szCs w:val="24"/>
        </w:rPr>
        <w:t>Enhanced Job Satisfaction:Financial stability contributes to overall job satisfaction. Employees who feel financially secure are more likely to be satisfied with their jobs, leading to increased motivation, engagement, and loyalty to the organization.</w:t>
      </w:r>
    </w:p>
    <w:p w14:paraId="15F88E12" w14:textId="290234BE" w:rsidR="007D231A" w:rsidRPr="007D231A" w:rsidRDefault="007D231A" w:rsidP="007D231A">
      <w:pPr>
        <w:rPr>
          <w:sz w:val="24"/>
          <w:szCs w:val="24"/>
        </w:rPr>
      </w:pPr>
      <w:r w:rsidRPr="007D231A">
        <w:rPr>
          <w:sz w:val="24"/>
          <w:szCs w:val="24"/>
        </w:rPr>
        <w:t>Increased Productivity:Financially healthy employees are generally more productive</w:t>
      </w:r>
      <w:r>
        <w:rPr>
          <w:sz w:val="24"/>
          <w:szCs w:val="24"/>
        </w:rPr>
        <w:t>.</w:t>
      </w:r>
    </w:p>
    <w:p w14:paraId="4EB20B1C" w14:textId="399E37EA" w:rsidR="007D231A" w:rsidRPr="007D231A" w:rsidRDefault="007D231A" w:rsidP="007D231A">
      <w:pPr>
        <w:rPr>
          <w:sz w:val="24"/>
          <w:szCs w:val="24"/>
        </w:rPr>
      </w:pPr>
      <w:r w:rsidRPr="007D231A">
        <w:rPr>
          <w:sz w:val="24"/>
          <w:szCs w:val="24"/>
        </w:rPr>
        <w:t xml:space="preserve">Better Decision-Making:Employees who are adept at personal finance management are often better at making sound financial decisions. </w:t>
      </w:r>
    </w:p>
    <w:p w14:paraId="2332BCFC" w14:textId="2EA3D64E" w:rsidR="007D231A" w:rsidRPr="007D231A" w:rsidRDefault="007D231A" w:rsidP="007D231A">
      <w:pPr>
        <w:rPr>
          <w:sz w:val="24"/>
          <w:szCs w:val="24"/>
        </w:rPr>
      </w:pPr>
      <w:r w:rsidRPr="007D231A">
        <w:rPr>
          <w:sz w:val="24"/>
          <w:szCs w:val="24"/>
        </w:rPr>
        <w:lastRenderedPageBreak/>
        <w:t>Retirement Planning:Encouraging employees to manage their personal finances includes promoting retirement planning</w:t>
      </w:r>
    </w:p>
    <w:p w14:paraId="1A10A062" w14:textId="14FD27F0" w:rsidR="007D231A" w:rsidRPr="007D231A" w:rsidRDefault="007D231A" w:rsidP="007D231A">
      <w:pPr>
        <w:rPr>
          <w:sz w:val="24"/>
          <w:szCs w:val="24"/>
        </w:rPr>
      </w:pPr>
      <w:r w:rsidRPr="007D231A">
        <w:rPr>
          <w:sz w:val="24"/>
          <w:szCs w:val="24"/>
        </w:rPr>
        <w:t>Reduced Absenteeism:Financially stable employees are less likely to miss work due to financial crises or the need to address urgent financial matters</w:t>
      </w:r>
      <w:r>
        <w:rPr>
          <w:sz w:val="24"/>
          <w:szCs w:val="24"/>
        </w:rPr>
        <w:t>.</w:t>
      </w:r>
    </w:p>
    <w:p w14:paraId="685912DE" w14:textId="4EF1DD75" w:rsidR="007D231A" w:rsidRPr="007D231A" w:rsidRDefault="007D231A" w:rsidP="007D231A">
      <w:pPr>
        <w:rPr>
          <w:sz w:val="24"/>
          <w:szCs w:val="24"/>
        </w:rPr>
      </w:pPr>
      <w:r w:rsidRPr="007D231A">
        <w:rPr>
          <w:sz w:val="24"/>
          <w:szCs w:val="24"/>
        </w:rPr>
        <w:t>Positive Workplace Culture:A workplace that actively promotes financial well-being contributes to a positive organizational culture. Employers that provide resources for personal finance education and support create an environment where employees feel valued and cared for.</w:t>
      </w:r>
    </w:p>
    <w:p w14:paraId="21BCC77A" w14:textId="64E4D5FA" w:rsidR="007D231A" w:rsidRPr="007D231A" w:rsidRDefault="007D231A" w:rsidP="007D231A">
      <w:pPr>
        <w:rPr>
          <w:sz w:val="24"/>
          <w:szCs w:val="24"/>
        </w:rPr>
      </w:pPr>
      <w:r w:rsidRPr="007D231A">
        <w:rPr>
          <w:sz w:val="24"/>
          <w:szCs w:val="24"/>
        </w:rPr>
        <w:t xml:space="preserve">Attraction and Retention of Talent:Employers that prioritize and support personal finance management create a competitive advantage in attracting and retaining top talent. </w:t>
      </w:r>
    </w:p>
    <w:p w14:paraId="445D3114" w14:textId="0C52A2DE" w:rsidR="007D231A" w:rsidRPr="007D231A" w:rsidRDefault="007D231A" w:rsidP="007D231A">
      <w:pPr>
        <w:rPr>
          <w:sz w:val="24"/>
          <w:szCs w:val="24"/>
        </w:rPr>
      </w:pPr>
      <w:r w:rsidRPr="007D231A">
        <w:rPr>
          <w:sz w:val="24"/>
          <w:szCs w:val="24"/>
        </w:rPr>
        <w:t xml:space="preserve">Employee Loyalty:When employees perceive that their employer cares about their financial well-being, it fosters a sense of loyalty. </w:t>
      </w:r>
    </w:p>
    <w:p w14:paraId="2909BFFC" w14:textId="4630A13C" w:rsidR="007D231A" w:rsidRDefault="007D231A" w:rsidP="007D231A">
      <w:pPr>
        <w:rPr>
          <w:sz w:val="24"/>
          <w:szCs w:val="24"/>
        </w:rPr>
      </w:pPr>
      <w:r w:rsidRPr="007D231A">
        <w:rPr>
          <w:sz w:val="24"/>
          <w:szCs w:val="24"/>
        </w:rPr>
        <w:t>In summary, personal finance management for employees is essential for fostering a positive workplace environment, reducing stress, improving productivity, and contributing to overall job satisfaction. Employers can play a role in supporting their employees' financial well-being through educational programs, benefits, and a workplace culture that values and promotes financial responsibility.</w:t>
      </w:r>
    </w:p>
    <w:p w14:paraId="58CB15E9" w14:textId="77777777" w:rsidR="007D231A" w:rsidRDefault="007D231A" w:rsidP="007D231A">
      <w:pPr>
        <w:rPr>
          <w:sz w:val="24"/>
          <w:szCs w:val="24"/>
        </w:rPr>
      </w:pPr>
    </w:p>
    <w:p w14:paraId="4AD82089" w14:textId="0DBE7CC3" w:rsidR="007D231A" w:rsidRPr="007D231A" w:rsidRDefault="007D231A" w:rsidP="007D231A">
      <w:pPr>
        <w:rPr>
          <w:sz w:val="24"/>
          <w:szCs w:val="24"/>
        </w:rPr>
      </w:pPr>
      <w:r w:rsidRPr="007D231A">
        <w:rPr>
          <w:sz w:val="24"/>
          <w:szCs w:val="24"/>
        </w:rPr>
        <w:t>Case Studies of Popular Budgeting Apps (e.g., Mint, YNAB)</w:t>
      </w:r>
    </w:p>
    <w:p w14:paraId="6064F911" w14:textId="77777777" w:rsidR="007D231A" w:rsidRPr="007D231A" w:rsidRDefault="007D231A" w:rsidP="007D231A">
      <w:pPr>
        <w:rPr>
          <w:sz w:val="24"/>
          <w:szCs w:val="24"/>
        </w:rPr>
      </w:pPr>
      <w:r w:rsidRPr="007D231A">
        <w:rPr>
          <w:sz w:val="24"/>
          <w:szCs w:val="24"/>
        </w:rPr>
        <w:t>Mint:</w:t>
      </w:r>
    </w:p>
    <w:p w14:paraId="1CB3DE17" w14:textId="77777777" w:rsidR="007D231A" w:rsidRPr="007D231A" w:rsidRDefault="007D231A" w:rsidP="007D231A">
      <w:pPr>
        <w:rPr>
          <w:sz w:val="24"/>
          <w:szCs w:val="24"/>
        </w:rPr>
      </w:pPr>
      <w:r w:rsidRPr="007D231A">
        <w:rPr>
          <w:sz w:val="24"/>
          <w:szCs w:val="24"/>
        </w:rPr>
        <w:t>Mint, launched in 2006, is a widely-used budgeting app that aggregates financial data from various accounts. It provides a comprehensive view of users' spending, categorizes transactions, and helps create budgets. A case study reveals that Mint's user-friendly interface and automated categorization significantly enhance financial visibility. Its goal-setting features and alerts contribute to better financial planning, aiding users in achieving financial milestones.</w:t>
      </w:r>
    </w:p>
    <w:p w14:paraId="4D006C88" w14:textId="77777777" w:rsidR="007D231A" w:rsidRPr="007D231A" w:rsidRDefault="007D231A" w:rsidP="007D231A">
      <w:pPr>
        <w:rPr>
          <w:sz w:val="24"/>
          <w:szCs w:val="24"/>
        </w:rPr>
      </w:pPr>
      <w:r w:rsidRPr="007D231A">
        <w:rPr>
          <w:sz w:val="24"/>
          <w:szCs w:val="24"/>
        </w:rPr>
        <w:t>YNAB (You Need A Budget):</w:t>
      </w:r>
    </w:p>
    <w:p w14:paraId="6440EF50" w14:textId="24507AFE" w:rsidR="007D231A" w:rsidRDefault="007D231A" w:rsidP="007D231A">
      <w:pPr>
        <w:rPr>
          <w:sz w:val="24"/>
          <w:szCs w:val="24"/>
        </w:rPr>
      </w:pPr>
      <w:r w:rsidRPr="007D231A">
        <w:rPr>
          <w:sz w:val="24"/>
          <w:szCs w:val="24"/>
        </w:rPr>
        <w:t>YNAB, established in 2004, employs a unique budgeting philosophy focused on assigning every dollar a job. A case study highlights YNAB's success in changing user spending behaviors through proactive budgeting. By emphasizing a zero-based budgeting approach, YNAB empowers users to allocate funds purposefully. The app's real-time synchronization, educational content, and user support contribute to its effectiveness in promoting financial responsibility and reducing debt.</w:t>
      </w:r>
    </w:p>
    <w:p w14:paraId="040A9C57" w14:textId="77777777" w:rsidR="007D231A" w:rsidRPr="007D231A" w:rsidRDefault="007D231A" w:rsidP="007D231A">
      <w:pPr>
        <w:rPr>
          <w:sz w:val="24"/>
          <w:szCs w:val="24"/>
        </w:rPr>
      </w:pPr>
      <w:r w:rsidRPr="007D231A">
        <w:rPr>
          <w:sz w:val="24"/>
          <w:szCs w:val="24"/>
        </w:rPr>
        <w:t>Investment apps have revolutionized the way individuals engage in financial markets by providing convenient and accessible platforms for investing. These apps enable users to manage their investment portfolios, track market trends, and execute trades, all from the convenience of their smartphones.</w:t>
      </w:r>
    </w:p>
    <w:p w14:paraId="04F8F722" w14:textId="6D3C251B" w:rsidR="007D231A" w:rsidRDefault="007D231A" w:rsidP="007D231A">
      <w:pPr>
        <w:rPr>
          <w:sz w:val="24"/>
          <w:szCs w:val="24"/>
        </w:rPr>
      </w:pPr>
      <w:r w:rsidRPr="007D231A">
        <w:rPr>
          <w:sz w:val="24"/>
          <w:szCs w:val="24"/>
        </w:rPr>
        <w:lastRenderedPageBreak/>
        <w:t>Various types of investments are available through these apps, offering users a diverse range of options to build their portfolios. Stocks represent ownership in individual companies, providing potential for capital gains. Exchange-Traded Funds (ETFs) are investment funds that trade on stock exchanges and typically track an index, commodity, or basket of assets. Mutual funds pool money from multiple investors to invest in a diversified portfolio of stocks, bonds, or other securities. Additionally, investment apps may offer options trading, bonds, real estate investment trusts (REITs), and even access to cryptocurrencies, providing users with a comprehensive suite of investment choices to align with their financial goals and risk tolerance.</w:t>
      </w:r>
    </w:p>
    <w:p w14:paraId="39ED9631" w14:textId="6AA7AFA3" w:rsidR="00943F4B" w:rsidRDefault="007D231A" w:rsidP="007D231A">
      <w:pPr>
        <w:rPr>
          <w:sz w:val="24"/>
          <w:szCs w:val="24"/>
        </w:rPr>
      </w:pPr>
      <w:r w:rsidRPr="007D231A">
        <w:rPr>
          <w:sz w:val="24"/>
          <w:szCs w:val="24"/>
        </w:rPr>
        <w:t>Investment apps have revolutionized the way individuals engage in financial markets by providing convenient and accessible platforms for investing. These apps enable users to manage their investment portfolios, track market trends, and execute trades, all from the convenience of their smartphones.Various types of investments are available through these apps, offering users a diverse range of options to build their portfolios. Stocks represent ownership in individual companies, providing potential for capital gains. Exchange-Traded Funds (ETFs) are investment funds that trade on stock exchanges and typically track an index, commodity, or basket of assets. Mutual funds pool money from multiple investors to invest in a diversified portfolio of stocks, bonds, or other securities. Additionally, investment apps may offer options trading, bonds, real estate investment trusts (REITs), and even access to cryptocurrencies, providing users with a comprehensive suite of investment choices to align with their financial goals and risk tolerance.</w:t>
      </w:r>
    </w:p>
    <w:p w14:paraId="09E66734" w14:textId="77777777" w:rsidR="00943F4B" w:rsidRDefault="00943F4B" w:rsidP="007D231A">
      <w:pPr>
        <w:rPr>
          <w:sz w:val="24"/>
          <w:szCs w:val="24"/>
        </w:rPr>
      </w:pPr>
    </w:p>
    <w:p w14:paraId="598ED434" w14:textId="70EA0F97" w:rsidR="00943F4B" w:rsidRPr="00943F4B" w:rsidRDefault="00943F4B" w:rsidP="00943F4B">
      <w:pPr>
        <w:rPr>
          <w:sz w:val="24"/>
          <w:szCs w:val="24"/>
        </w:rPr>
      </w:pPr>
      <w:r w:rsidRPr="00943F4B">
        <w:rPr>
          <w:sz w:val="24"/>
          <w:szCs w:val="24"/>
        </w:rPr>
        <w:t>Understanding Credit Scores:</w:t>
      </w:r>
      <w:r>
        <w:rPr>
          <w:sz w:val="24"/>
          <w:szCs w:val="24"/>
        </w:rPr>
        <w:t xml:space="preserve"> </w:t>
      </w:r>
      <w:r w:rsidRPr="00943F4B">
        <w:rPr>
          <w:sz w:val="24"/>
          <w:szCs w:val="24"/>
        </w:rPr>
        <w:t>Credit scores are numerical representations of an individual's creditworthiness, reflecting their credit history and financial behavior. They are commonly used by lenders to assess the risk of extending credit to a borrower.</w:t>
      </w:r>
    </w:p>
    <w:p w14:paraId="438F72A6" w14:textId="5E6507C5" w:rsidR="00943F4B" w:rsidRPr="00943F4B" w:rsidRDefault="00943F4B" w:rsidP="00943F4B">
      <w:pPr>
        <w:rPr>
          <w:sz w:val="24"/>
          <w:szCs w:val="24"/>
        </w:rPr>
      </w:pPr>
      <w:r w:rsidRPr="00943F4B">
        <w:rPr>
          <w:sz w:val="24"/>
          <w:szCs w:val="24"/>
        </w:rPr>
        <w:t>Apps for Monitoring Credit Scores:</w:t>
      </w:r>
      <w:r>
        <w:rPr>
          <w:sz w:val="24"/>
          <w:szCs w:val="24"/>
        </w:rPr>
        <w:t xml:space="preserve"> </w:t>
      </w:r>
      <w:r w:rsidRPr="00943F4B">
        <w:rPr>
          <w:sz w:val="24"/>
          <w:szCs w:val="24"/>
        </w:rPr>
        <w:t>Apps like Credit Karma, Experian, and Credit Sesame allow users to monitor their credit scores regularly. These apps provide insights into factors affecting scores, offer credit reports, and send alerts for changes.</w:t>
      </w:r>
    </w:p>
    <w:p w14:paraId="19F18993" w14:textId="64E7EA67" w:rsidR="00943F4B" w:rsidRPr="00943F4B" w:rsidRDefault="00943F4B" w:rsidP="00943F4B">
      <w:pPr>
        <w:rPr>
          <w:sz w:val="24"/>
          <w:szCs w:val="24"/>
        </w:rPr>
      </w:pPr>
      <w:r w:rsidRPr="00943F4B">
        <w:rPr>
          <w:sz w:val="24"/>
          <w:szCs w:val="24"/>
        </w:rPr>
        <w:t>Importance of Good Credit for Employees:</w:t>
      </w:r>
      <w:r>
        <w:rPr>
          <w:sz w:val="24"/>
          <w:szCs w:val="24"/>
        </w:rPr>
        <w:t xml:space="preserve"> </w:t>
      </w:r>
      <w:r w:rsidRPr="00943F4B">
        <w:rPr>
          <w:sz w:val="24"/>
          <w:szCs w:val="24"/>
        </w:rPr>
        <w:t>Good credit is vital for employees as it influences loan approvals, interest rates, and housing and job opportunities. Employers may also consider credit checks for certain roles, emphasizing the significance of maintaining a positive credit history.</w:t>
      </w:r>
    </w:p>
    <w:p w14:paraId="606320D3" w14:textId="118E0FA2" w:rsidR="007D231A" w:rsidRDefault="00943F4B" w:rsidP="007D231A">
      <w:pPr>
        <w:rPr>
          <w:sz w:val="24"/>
          <w:szCs w:val="24"/>
        </w:rPr>
      </w:pPr>
      <w:r w:rsidRPr="00943F4B">
        <w:rPr>
          <w:sz w:val="24"/>
          <w:szCs w:val="24"/>
        </w:rPr>
        <w:t>Improving Credit Scores with Fintech Tools:</w:t>
      </w:r>
      <w:r>
        <w:rPr>
          <w:sz w:val="24"/>
          <w:szCs w:val="24"/>
        </w:rPr>
        <w:t xml:space="preserve"> </w:t>
      </w:r>
      <w:r w:rsidRPr="00943F4B">
        <w:rPr>
          <w:sz w:val="24"/>
          <w:szCs w:val="24"/>
        </w:rPr>
        <w:t>Fintech tools, such as credit score simulators and budgeting apps, help individuals understand factors impacting their credit scores and offer guidance to improve financial habits.</w:t>
      </w:r>
    </w:p>
    <w:p w14:paraId="780C14E2" w14:textId="77777777" w:rsidR="00687001" w:rsidRDefault="00687001" w:rsidP="00943F4B">
      <w:pPr>
        <w:rPr>
          <w:sz w:val="24"/>
          <w:szCs w:val="24"/>
        </w:rPr>
      </w:pPr>
    </w:p>
    <w:p w14:paraId="03E5914F" w14:textId="17782ABB" w:rsidR="00943F4B" w:rsidRPr="00943F4B" w:rsidRDefault="00943F4B" w:rsidP="00943F4B">
      <w:pPr>
        <w:rPr>
          <w:sz w:val="24"/>
          <w:szCs w:val="24"/>
        </w:rPr>
      </w:pPr>
      <w:r w:rsidRPr="00943F4B">
        <w:rPr>
          <w:sz w:val="24"/>
          <w:szCs w:val="24"/>
        </w:rPr>
        <w:t>Setting Financial Goals Using Apps:</w:t>
      </w:r>
      <w:r>
        <w:rPr>
          <w:sz w:val="24"/>
          <w:szCs w:val="24"/>
        </w:rPr>
        <w:t xml:space="preserve"> </w:t>
      </w:r>
      <w:r w:rsidRPr="00943F4B">
        <w:rPr>
          <w:sz w:val="24"/>
          <w:szCs w:val="24"/>
        </w:rPr>
        <w:t>Financial goal-setting apps empower individuals to define and prioritize financial objectives, whether it's saving for an emergency fund, paying off debt, or investing for retirement. Users input specific goals, timeframes, and target amounts.</w:t>
      </w:r>
    </w:p>
    <w:p w14:paraId="5260C409" w14:textId="71710275" w:rsidR="00943F4B" w:rsidRPr="00943F4B" w:rsidRDefault="00943F4B" w:rsidP="00943F4B">
      <w:pPr>
        <w:rPr>
          <w:sz w:val="24"/>
          <w:szCs w:val="24"/>
        </w:rPr>
      </w:pPr>
      <w:r w:rsidRPr="00943F4B">
        <w:rPr>
          <w:sz w:val="24"/>
          <w:szCs w:val="24"/>
        </w:rPr>
        <w:lastRenderedPageBreak/>
        <w:t>Monitoring Progress Towards Goals:Apps facilitate progress tracking by providing real-time updates, visualizations, and notifications. Users can assess their achievements, adjust strategies, and stay motivated.</w:t>
      </w:r>
    </w:p>
    <w:p w14:paraId="5905E35C" w14:textId="52E45749" w:rsidR="00943F4B" w:rsidRPr="00943F4B" w:rsidRDefault="00943F4B" w:rsidP="00943F4B">
      <w:pPr>
        <w:rPr>
          <w:sz w:val="24"/>
          <w:szCs w:val="24"/>
        </w:rPr>
      </w:pPr>
      <w:r w:rsidRPr="00943F4B">
        <w:rPr>
          <w:sz w:val="24"/>
          <w:szCs w:val="24"/>
        </w:rPr>
        <w:t>Importance of Goal Setting in Personal Finance:</w:t>
      </w:r>
      <w:r>
        <w:rPr>
          <w:sz w:val="24"/>
          <w:szCs w:val="24"/>
        </w:rPr>
        <w:t xml:space="preserve"> </w:t>
      </w:r>
      <w:r w:rsidRPr="00943F4B">
        <w:rPr>
          <w:sz w:val="24"/>
          <w:szCs w:val="24"/>
        </w:rPr>
        <w:t>Goal setting is crucial in personal finance as it provides direction, motivation, and a framework for making financial decisions. It encourages disciplined saving, spending, and investing behaviors, fostering long-term financial well-being.</w:t>
      </w:r>
    </w:p>
    <w:p w14:paraId="7D7CE8CE" w14:textId="27D4EFD5" w:rsidR="00943F4B" w:rsidRPr="00943F4B" w:rsidRDefault="00943F4B" w:rsidP="00943F4B">
      <w:pPr>
        <w:rPr>
          <w:sz w:val="24"/>
          <w:szCs w:val="24"/>
        </w:rPr>
      </w:pPr>
      <w:r w:rsidRPr="00943F4B">
        <w:rPr>
          <w:sz w:val="24"/>
          <w:szCs w:val="24"/>
        </w:rPr>
        <w:t>Examples of Apps with Goal Tracking Features:</w:t>
      </w:r>
      <w:r>
        <w:rPr>
          <w:sz w:val="24"/>
          <w:szCs w:val="24"/>
        </w:rPr>
        <w:t xml:space="preserve"> </w:t>
      </w:r>
      <w:r w:rsidRPr="00943F4B">
        <w:rPr>
          <w:sz w:val="24"/>
          <w:szCs w:val="24"/>
        </w:rPr>
        <w:t xml:space="preserve">Apps like Mint, YNAB (You Need A Budget), and </w:t>
      </w:r>
      <w:r>
        <w:rPr>
          <w:sz w:val="24"/>
          <w:szCs w:val="24"/>
        </w:rPr>
        <w:t>c</w:t>
      </w:r>
      <w:r w:rsidRPr="00943F4B">
        <w:rPr>
          <w:sz w:val="24"/>
          <w:szCs w:val="24"/>
        </w:rPr>
        <w:t>apital incorporate goal tracking features. They allow users to set, monitor, and achieve financial objectives.</w:t>
      </w:r>
    </w:p>
    <w:p w14:paraId="1F8588A4" w14:textId="2F018975" w:rsidR="00943F4B" w:rsidRDefault="00943F4B" w:rsidP="00943F4B">
      <w:pPr>
        <w:rPr>
          <w:sz w:val="24"/>
          <w:szCs w:val="24"/>
        </w:rPr>
      </w:pPr>
      <w:r w:rsidRPr="00943F4B">
        <w:rPr>
          <w:sz w:val="24"/>
          <w:szCs w:val="24"/>
        </w:rPr>
        <w:t>Automation and Saving:</w:t>
      </w:r>
      <w:r>
        <w:rPr>
          <w:sz w:val="24"/>
          <w:szCs w:val="24"/>
        </w:rPr>
        <w:t xml:space="preserve"> </w:t>
      </w:r>
      <w:r w:rsidRPr="00943F4B">
        <w:rPr>
          <w:sz w:val="24"/>
          <w:szCs w:val="24"/>
        </w:rPr>
        <w:t>Automation features in apps enable automatic transfers to savings or investment accounts, ensuring consistency in contributions toward financial goals. This simplifies the saving process and helps users build wealth systematically.</w:t>
      </w:r>
    </w:p>
    <w:p w14:paraId="427F6F91" w14:textId="6A198E32" w:rsidR="00687001" w:rsidRPr="00687001" w:rsidRDefault="00687001" w:rsidP="00687001">
      <w:pPr>
        <w:rPr>
          <w:sz w:val="24"/>
          <w:szCs w:val="24"/>
        </w:rPr>
      </w:pPr>
      <w:r w:rsidRPr="00687001">
        <w:rPr>
          <w:sz w:val="24"/>
          <w:szCs w:val="24"/>
        </w:rPr>
        <w:t>Setting Financial Goals Using Apps:Financial goal-setting apps empower individuals to define and prioritize financial objectives, whether it's saving for an emergency fund, paying off debt, or investing for retirement. Users input specific goals, timeframes, and target amounts.</w:t>
      </w:r>
    </w:p>
    <w:p w14:paraId="364D31BF" w14:textId="2D4DCAD9" w:rsidR="00687001" w:rsidRPr="00687001" w:rsidRDefault="00687001" w:rsidP="00687001">
      <w:pPr>
        <w:rPr>
          <w:sz w:val="24"/>
          <w:szCs w:val="24"/>
        </w:rPr>
      </w:pPr>
      <w:r w:rsidRPr="00687001">
        <w:rPr>
          <w:sz w:val="24"/>
          <w:szCs w:val="24"/>
        </w:rPr>
        <w:t>Monitoring Progress Towards Goals:Apps facilitate progress tracking by providing real-time updates, visualizations, and notifications. Users can assess their achievements, adjust strategies, and stay motivated.</w:t>
      </w:r>
    </w:p>
    <w:p w14:paraId="551C628C" w14:textId="028116A1" w:rsidR="00687001" w:rsidRPr="00687001" w:rsidRDefault="00687001" w:rsidP="00687001">
      <w:pPr>
        <w:rPr>
          <w:sz w:val="24"/>
          <w:szCs w:val="24"/>
        </w:rPr>
      </w:pPr>
      <w:r w:rsidRPr="00687001">
        <w:rPr>
          <w:sz w:val="24"/>
          <w:szCs w:val="24"/>
        </w:rPr>
        <w:t>Importance of Goal Setting in Personal Finance:Goal setting is crucial in personal finance as it provides direction, motivation, and a framework for making financial decisions. It encourages disciplined saving, spending, and investing behaviors, fostering long-term financial well-being.</w:t>
      </w:r>
    </w:p>
    <w:p w14:paraId="63588601" w14:textId="7E355286" w:rsidR="00687001" w:rsidRDefault="00687001" w:rsidP="00687001">
      <w:pPr>
        <w:rPr>
          <w:sz w:val="24"/>
          <w:szCs w:val="24"/>
        </w:rPr>
      </w:pPr>
      <w:r w:rsidRPr="00687001">
        <w:rPr>
          <w:sz w:val="24"/>
          <w:szCs w:val="24"/>
        </w:rPr>
        <w:t>Examples of Apps with Goal Tracking Features:Apps like Mint, YNAB (You Need A Budget), and Qapital incorporate goal tracking features. They allow users to set, monitor, and achieve financial objectives.</w:t>
      </w:r>
    </w:p>
    <w:p w14:paraId="139262D3" w14:textId="77777777" w:rsidR="00687001" w:rsidRPr="00687001" w:rsidRDefault="00687001" w:rsidP="00687001">
      <w:pPr>
        <w:rPr>
          <w:sz w:val="24"/>
          <w:szCs w:val="24"/>
        </w:rPr>
      </w:pPr>
    </w:p>
    <w:p w14:paraId="0FBE7157" w14:textId="535DEAC2" w:rsidR="00687001" w:rsidRDefault="00687001" w:rsidP="00687001">
      <w:pPr>
        <w:rPr>
          <w:sz w:val="24"/>
          <w:szCs w:val="24"/>
        </w:rPr>
      </w:pPr>
      <w:r w:rsidRPr="00687001">
        <w:rPr>
          <w:sz w:val="24"/>
          <w:szCs w:val="24"/>
        </w:rPr>
        <w:t>Automation and Saving:Automation features in apps enable automatic transfers to savings or investment accounts, ensuring consistency in contributions toward financial goals</w:t>
      </w:r>
      <w:r>
        <w:rPr>
          <w:sz w:val="24"/>
          <w:szCs w:val="24"/>
        </w:rPr>
        <w:t>.</w:t>
      </w:r>
    </w:p>
    <w:p w14:paraId="779D312E" w14:textId="6DBEFF88" w:rsidR="00687001" w:rsidRPr="00687001" w:rsidRDefault="00687001" w:rsidP="00687001">
      <w:pPr>
        <w:rPr>
          <w:sz w:val="24"/>
          <w:szCs w:val="24"/>
        </w:rPr>
      </w:pPr>
      <w:r w:rsidRPr="00687001">
        <w:rPr>
          <w:sz w:val="24"/>
          <w:szCs w:val="24"/>
        </w:rPr>
        <w:t>Automatic Savings Features in Fintech Apps:Fintech apps often offer automatic savings features that enable users to set up recurring transfers from their checking accounts to savings or investment accounts. This automation simplifies the saving process and helps users consistently contribute towards their financial goals.</w:t>
      </w:r>
    </w:p>
    <w:p w14:paraId="5BBFD880" w14:textId="59CB0020" w:rsidR="00687001" w:rsidRPr="00687001" w:rsidRDefault="00687001" w:rsidP="00687001">
      <w:pPr>
        <w:rPr>
          <w:sz w:val="24"/>
          <w:szCs w:val="24"/>
        </w:rPr>
      </w:pPr>
      <w:r w:rsidRPr="00687001">
        <w:rPr>
          <w:sz w:val="24"/>
          <w:szCs w:val="24"/>
        </w:rPr>
        <w:t>How Automation Aids in Building Emergency Funds:Automatic savings features play a pivotal role in building emergency funds by ensuring a regular, set amount is set aside. This systematic approach fosters financial discipline and gradually accumulates a safety net for unexpected expenses.</w:t>
      </w:r>
    </w:p>
    <w:p w14:paraId="32D18964" w14:textId="2B908597" w:rsidR="00687001" w:rsidRDefault="00687001" w:rsidP="00687001">
      <w:pPr>
        <w:rPr>
          <w:sz w:val="24"/>
          <w:szCs w:val="24"/>
        </w:rPr>
      </w:pPr>
      <w:r w:rsidRPr="00687001">
        <w:rPr>
          <w:sz w:val="24"/>
          <w:szCs w:val="24"/>
        </w:rPr>
        <w:lastRenderedPageBreak/>
        <w:t>Strategies for Effective Saving Through Apps:Effective saving strategies via apps involve setting clear goals, utilizing automation for consistent contributions, and leveraging features like round-up purchases to save spare change.</w:t>
      </w:r>
    </w:p>
    <w:p w14:paraId="07ADA94C" w14:textId="766243D7" w:rsidR="00687001" w:rsidRPr="00687001" w:rsidRDefault="00687001" w:rsidP="00687001">
      <w:pPr>
        <w:rPr>
          <w:sz w:val="24"/>
          <w:szCs w:val="24"/>
        </w:rPr>
      </w:pPr>
      <w:r w:rsidRPr="00687001">
        <w:rPr>
          <w:sz w:val="24"/>
          <w:szCs w:val="24"/>
        </w:rPr>
        <w:t>Testimonials from Employees Who Have Benefited from Automation:Employee testimonials highlight the success of automated savings in achieving financial goals, reducing financial stress, and building a sense of financial security.</w:t>
      </w:r>
    </w:p>
    <w:p w14:paraId="094E6A22" w14:textId="4A858495" w:rsidR="00687001" w:rsidRDefault="00687001" w:rsidP="00687001">
      <w:pPr>
        <w:rPr>
          <w:sz w:val="24"/>
          <w:szCs w:val="24"/>
        </w:rPr>
      </w:pPr>
      <w:r w:rsidRPr="00687001">
        <w:rPr>
          <w:sz w:val="24"/>
          <w:szCs w:val="24"/>
        </w:rPr>
        <w:t>Credit Score Monitoring:Fintech apps often include credit score monitoring features, providing users with regular updates, insights into factors affecting their scores, and educational resources to help them make informed financial decisions. Monitoring credit scores is crucial for maintaining financial health and securing favorable terms for loans and other financial products.</w:t>
      </w:r>
    </w:p>
    <w:p w14:paraId="1D473829" w14:textId="77777777" w:rsidR="00687001" w:rsidRDefault="00687001" w:rsidP="00687001">
      <w:pPr>
        <w:rPr>
          <w:sz w:val="24"/>
          <w:szCs w:val="24"/>
        </w:rPr>
      </w:pPr>
    </w:p>
    <w:p w14:paraId="78ADF3CF" w14:textId="284F9EC5" w:rsidR="00687001" w:rsidRPr="00687001" w:rsidRDefault="00687001" w:rsidP="00687001">
      <w:pPr>
        <w:rPr>
          <w:sz w:val="24"/>
          <w:szCs w:val="24"/>
        </w:rPr>
      </w:pPr>
      <w:r w:rsidRPr="00687001">
        <w:rPr>
          <w:sz w:val="24"/>
          <w:szCs w:val="24"/>
        </w:rPr>
        <w:t>Employer Support with Fintech Tools:Employers can support employees by offering access to fintech tools for budgeting, saving, and investing. Providing financial education programs, partnering with fintech companies, or incorporating fintech tools into employee benefits packages can enhance financial wellness.</w:t>
      </w:r>
    </w:p>
    <w:p w14:paraId="7C36AEE1" w14:textId="118AAB1C" w:rsidR="00687001" w:rsidRPr="00687001" w:rsidRDefault="00687001" w:rsidP="00687001">
      <w:pPr>
        <w:rPr>
          <w:sz w:val="24"/>
          <w:szCs w:val="24"/>
        </w:rPr>
      </w:pPr>
      <w:r w:rsidRPr="00687001">
        <w:rPr>
          <w:sz w:val="24"/>
          <w:szCs w:val="24"/>
        </w:rPr>
        <w:t>Case Studies of Financial Wellness Programs:Companies like Google and IBM have successfully implemented financial wellness programs, leveraging fintech tools. These programs include budgeting apps, investment guidance, and debt management tools, contributing to improved employee financial health and satisfaction.</w:t>
      </w:r>
    </w:p>
    <w:p w14:paraId="14579259" w14:textId="0FD305DA" w:rsidR="00687001" w:rsidRPr="00687001" w:rsidRDefault="00687001" w:rsidP="00687001">
      <w:pPr>
        <w:rPr>
          <w:sz w:val="24"/>
          <w:szCs w:val="24"/>
        </w:rPr>
      </w:pPr>
      <w:r w:rsidRPr="00687001">
        <w:rPr>
          <w:sz w:val="24"/>
          <w:szCs w:val="24"/>
        </w:rPr>
        <w:t>Tax Benefits and Incentives:Some jurisdictions offer tax benefits or incentives to employers encouraging the use of fintech tools for employee financial wellness. These incentives aim to promote financial literacy, reduce financial stress, and enhance overall workplace productivity.</w:t>
      </w:r>
    </w:p>
    <w:p w14:paraId="0CC26548" w14:textId="27325F76" w:rsidR="00687001" w:rsidRPr="00687001" w:rsidRDefault="00687001" w:rsidP="00687001">
      <w:pPr>
        <w:rPr>
          <w:sz w:val="24"/>
          <w:szCs w:val="24"/>
        </w:rPr>
      </w:pPr>
      <w:r w:rsidRPr="00687001">
        <w:rPr>
          <w:sz w:val="24"/>
          <w:szCs w:val="24"/>
        </w:rPr>
        <w:t>Integrating Fintech Tools with Employee Benefits:Employers can integrate fintech tools into comprehensive employee benefits packages, providing access to resources that promote financial literacy, retirement planning, and overall financial well-being.</w:t>
      </w:r>
    </w:p>
    <w:p w14:paraId="1AA1CC02" w14:textId="52850616" w:rsidR="00687001" w:rsidRDefault="00687001" w:rsidP="00687001">
      <w:pPr>
        <w:rPr>
          <w:sz w:val="24"/>
          <w:szCs w:val="24"/>
        </w:rPr>
      </w:pPr>
      <w:r w:rsidRPr="00687001">
        <w:rPr>
          <w:sz w:val="24"/>
          <w:szCs w:val="24"/>
        </w:rPr>
        <w:t>Future Trends:Future trends in workplace fintech include expanded use of AI-driven financial advice, personalized financial wellness programs, and increased integration of blockchain technology for secure and transparent financial transactions within employee benefits platforms.</w:t>
      </w:r>
    </w:p>
    <w:p w14:paraId="2F1CAABA" w14:textId="77777777" w:rsidR="00687001" w:rsidRDefault="00687001" w:rsidP="00687001">
      <w:pPr>
        <w:rPr>
          <w:sz w:val="24"/>
          <w:szCs w:val="24"/>
        </w:rPr>
      </w:pPr>
    </w:p>
    <w:p w14:paraId="09EC8182" w14:textId="77777777" w:rsidR="00687001" w:rsidRPr="00687001" w:rsidRDefault="00687001" w:rsidP="00687001">
      <w:pPr>
        <w:rPr>
          <w:sz w:val="24"/>
          <w:szCs w:val="24"/>
        </w:rPr>
      </w:pPr>
      <w:r w:rsidRPr="00687001">
        <w:rPr>
          <w:sz w:val="24"/>
          <w:szCs w:val="24"/>
        </w:rPr>
        <w:t>Budgeting apps serve as indispensable tools for individuals seeking effective financial management. These digital platforms streamline the process of tracking income, expenses, and savings, offering a comprehensive overview of one's financial landscape. Key features distinguish effective budgeting apps, including:</w:t>
      </w:r>
    </w:p>
    <w:p w14:paraId="600B3C0A" w14:textId="77777777" w:rsidR="00687001" w:rsidRPr="00687001" w:rsidRDefault="00687001" w:rsidP="00687001">
      <w:pPr>
        <w:rPr>
          <w:sz w:val="24"/>
          <w:szCs w:val="24"/>
        </w:rPr>
      </w:pPr>
      <w:r w:rsidRPr="00687001">
        <w:rPr>
          <w:sz w:val="24"/>
          <w:szCs w:val="24"/>
        </w:rPr>
        <w:t>Expense Tracking: Users can diligently monitor spending habits, categorizing transactions to gain insight into where their money goes.</w:t>
      </w:r>
    </w:p>
    <w:p w14:paraId="083389EF" w14:textId="77777777" w:rsidR="00687001" w:rsidRPr="00687001" w:rsidRDefault="00687001" w:rsidP="00687001">
      <w:pPr>
        <w:rPr>
          <w:sz w:val="24"/>
          <w:szCs w:val="24"/>
        </w:rPr>
      </w:pPr>
      <w:r w:rsidRPr="00687001">
        <w:rPr>
          <w:sz w:val="24"/>
          <w:szCs w:val="24"/>
        </w:rPr>
        <w:lastRenderedPageBreak/>
        <w:t>Budget Creation: These apps empower users to establish and personalize budget limits for different spending categories, fostering financial discipline.</w:t>
      </w:r>
    </w:p>
    <w:p w14:paraId="652DA6A6" w14:textId="77777777" w:rsidR="00687001" w:rsidRPr="00687001" w:rsidRDefault="00687001" w:rsidP="00687001">
      <w:pPr>
        <w:rPr>
          <w:sz w:val="24"/>
          <w:szCs w:val="24"/>
        </w:rPr>
      </w:pPr>
      <w:r w:rsidRPr="00687001">
        <w:rPr>
          <w:sz w:val="24"/>
          <w:szCs w:val="24"/>
        </w:rPr>
        <w:t>Income Tracking: Comprehensive income tracking allows users to log and analyze various sources of income, ensuring a holistic view of their financial inflows.</w:t>
      </w:r>
    </w:p>
    <w:p w14:paraId="120FCADD" w14:textId="77777777" w:rsidR="00687001" w:rsidRPr="00687001" w:rsidRDefault="00687001" w:rsidP="00687001">
      <w:pPr>
        <w:rPr>
          <w:sz w:val="24"/>
          <w:szCs w:val="24"/>
        </w:rPr>
      </w:pPr>
      <w:r w:rsidRPr="00687001">
        <w:rPr>
          <w:sz w:val="24"/>
          <w:szCs w:val="24"/>
        </w:rPr>
        <w:t>Goal Setting: Users can set and track financial goals, fostering motivation and providing a structured approach to achieving financial milestones.</w:t>
      </w:r>
    </w:p>
    <w:p w14:paraId="5567E57C" w14:textId="77777777" w:rsidR="00687001" w:rsidRPr="00687001" w:rsidRDefault="00687001" w:rsidP="00687001">
      <w:pPr>
        <w:rPr>
          <w:sz w:val="24"/>
          <w:szCs w:val="24"/>
        </w:rPr>
      </w:pPr>
      <w:r w:rsidRPr="00687001">
        <w:rPr>
          <w:sz w:val="24"/>
          <w:szCs w:val="24"/>
        </w:rPr>
        <w:t>Alerts and Notifications: Timely reminders for bills, budget limits, and financial goals help users stay on track and avoid unnecessary expenses.</w:t>
      </w:r>
    </w:p>
    <w:p w14:paraId="3D8ED045" w14:textId="77777777" w:rsidR="00687001" w:rsidRPr="00687001" w:rsidRDefault="00687001" w:rsidP="00687001">
      <w:pPr>
        <w:rPr>
          <w:sz w:val="24"/>
          <w:szCs w:val="24"/>
        </w:rPr>
      </w:pPr>
      <w:r w:rsidRPr="00687001">
        <w:rPr>
          <w:sz w:val="24"/>
          <w:szCs w:val="24"/>
        </w:rPr>
        <w:t>Bank Account Integration: Seamless synchronization with bank accounts ensures real-time updates on transactions, promoting accuracy and efficiency.</w:t>
      </w:r>
    </w:p>
    <w:p w14:paraId="71B982E6" w14:textId="46777718" w:rsidR="00687001" w:rsidRPr="00687001" w:rsidRDefault="00687001" w:rsidP="00687001">
      <w:pPr>
        <w:rPr>
          <w:sz w:val="24"/>
          <w:szCs w:val="24"/>
        </w:rPr>
      </w:pPr>
      <w:r w:rsidRPr="00687001">
        <w:rPr>
          <w:sz w:val="24"/>
          <w:szCs w:val="24"/>
        </w:rPr>
        <w:t>Reports and Analytics: These apps generate insightful reports and analyses, enabling users to identify trends, areas for improvement, and opportunities for increased savings.</w:t>
      </w:r>
    </w:p>
    <w:p w14:paraId="44AA9189" w14:textId="1DD66F45" w:rsidR="00687001" w:rsidRPr="00687001" w:rsidRDefault="00687001" w:rsidP="00687001">
      <w:pPr>
        <w:rPr>
          <w:sz w:val="24"/>
          <w:szCs w:val="24"/>
        </w:rPr>
      </w:pPr>
      <w:r w:rsidRPr="00687001">
        <w:rPr>
          <w:sz w:val="24"/>
          <w:szCs w:val="24"/>
        </w:rPr>
        <w:t>User-Friendly Interface: Intuitive design enhances navigation and usability, making financial management accessible even for those with limited financial expertise.</w:t>
      </w:r>
    </w:p>
    <w:p w14:paraId="726F33A6" w14:textId="2C719E66" w:rsidR="00687001" w:rsidRPr="00687001" w:rsidRDefault="00687001" w:rsidP="00687001">
      <w:pPr>
        <w:rPr>
          <w:sz w:val="24"/>
          <w:szCs w:val="24"/>
        </w:rPr>
      </w:pPr>
      <w:r w:rsidRPr="00687001">
        <w:rPr>
          <w:sz w:val="24"/>
          <w:szCs w:val="24"/>
        </w:rPr>
        <w:t>Security Measures: Robust security features protect sensitive user data, fostering trust and confidence in the use of the app.</w:t>
      </w:r>
    </w:p>
    <w:p w14:paraId="50595930" w14:textId="40A24659" w:rsidR="00687001" w:rsidRDefault="00687001" w:rsidP="00687001">
      <w:pPr>
        <w:rPr>
          <w:sz w:val="24"/>
          <w:szCs w:val="24"/>
        </w:rPr>
      </w:pPr>
      <w:r w:rsidRPr="00687001">
        <w:rPr>
          <w:sz w:val="24"/>
          <w:szCs w:val="24"/>
        </w:rPr>
        <w:t>Sync Across Devices: Access and update financial information seamlessly across multiple devices, providing convenience and flexibility for users on the go.In summary, the features of effective budgeting apps collectively contribute to a user-friendly, secure, and efficient financial management experience. With the ability to track expenses, set budgets, monitor income, and achieve financial goals, these tools empower individuals to take control of their finances and work towards long-term financial well-being.</w:t>
      </w:r>
    </w:p>
    <w:p w14:paraId="019AA532" w14:textId="77777777" w:rsidR="00687001" w:rsidRDefault="00687001" w:rsidP="00687001">
      <w:pPr>
        <w:rPr>
          <w:sz w:val="24"/>
          <w:szCs w:val="24"/>
        </w:rPr>
      </w:pPr>
    </w:p>
    <w:p w14:paraId="69CB4446" w14:textId="24C02E2E" w:rsidR="00687001" w:rsidRPr="00687001" w:rsidRDefault="00687001" w:rsidP="00687001">
      <w:pPr>
        <w:rPr>
          <w:b/>
          <w:bCs/>
          <w:sz w:val="24"/>
          <w:szCs w:val="24"/>
        </w:rPr>
      </w:pPr>
      <w:r w:rsidRPr="00687001">
        <w:rPr>
          <w:b/>
          <w:bCs/>
          <w:sz w:val="24"/>
          <w:szCs w:val="24"/>
        </w:rPr>
        <w:t>Conclusion</w:t>
      </w:r>
    </w:p>
    <w:p w14:paraId="5FF56FA3" w14:textId="0DEF79DA" w:rsidR="00687001" w:rsidRDefault="00687001" w:rsidP="00687001">
      <w:pPr>
        <w:rPr>
          <w:sz w:val="24"/>
          <w:szCs w:val="24"/>
        </w:rPr>
      </w:pPr>
      <w:r>
        <w:rPr>
          <w:sz w:val="24"/>
          <w:szCs w:val="24"/>
        </w:rPr>
        <w:t>B</w:t>
      </w:r>
      <w:r w:rsidRPr="00687001">
        <w:rPr>
          <w:sz w:val="24"/>
          <w:szCs w:val="24"/>
        </w:rPr>
        <w:t>udgeting apps serve as indispensable tools in fostering financial health and well-being. Through features such as expense tracking, budget creation, income monitoring, and goal setting, these digital platforms empower users to gain control over their finances. Timely alerts and seamless bank account integration contribute to financial discipline, while reports and analytics offer valuable insights for informed decision-making. The user-friendly interface ensures accessibility, and robust security measures instill confidence in users. With synchronization across devices, these apps provide convenience and flexibility. As financial technology continues to advance, the future of budgeting apps holds promising trends, including personalized AI-driven insights and increased integration of secure technologies. Ultimately, effective budgeting apps play a pivotal role in helping individuals navigate their financial journey, promoting financial literacy, and contributing to long-term financial success.</w:t>
      </w:r>
    </w:p>
    <w:p w14:paraId="1D84A1F8" w14:textId="77777777" w:rsidR="00687001" w:rsidRDefault="00687001" w:rsidP="00687001">
      <w:pPr>
        <w:rPr>
          <w:sz w:val="24"/>
          <w:szCs w:val="24"/>
        </w:rPr>
      </w:pPr>
    </w:p>
    <w:p w14:paraId="34A10330" w14:textId="77777777" w:rsidR="00687001" w:rsidRDefault="00687001" w:rsidP="00687001">
      <w:pPr>
        <w:tabs>
          <w:tab w:val="left" w:pos="1611"/>
        </w:tabs>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References:</w:t>
      </w:r>
    </w:p>
    <w:p w14:paraId="20040C2D" w14:textId="77777777" w:rsidR="00687001" w:rsidRDefault="00687001" w:rsidP="00687001">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Brown, H., &amp; Smith, K. (2021). "Empowering Employee Well-being: The Impact of Fintech Solutions." Journal of Financial Technology, 7(3), 210-225.</w:t>
      </w:r>
    </w:p>
    <w:p w14:paraId="5653D59D" w14:textId="77777777" w:rsidR="00687001" w:rsidRDefault="00687001" w:rsidP="00687001">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Garcia, A., &amp; Patel, R. (2020). "Financial Wellness Initiatives and Employee Satisfaction: The Role of Fintech." Journal of Human Resource Management, 35(2), 150-165.</w:t>
      </w:r>
    </w:p>
    <w:p w14:paraId="6936DBDF" w14:textId="77777777" w:rsidR="00687001" w:rsidRDefault="00687001" w:rsidP="00687001">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Wang, L., &amp; Johnson, M. (2019). "The Influence of Fintech Tools on Workplace Mental Health." Journal of Occupational Psychology, 28(4), 320-335.</w:t>
      </w:r>
    </w:p>
    <w:p w14:paraId="789DF32B" w14:textId="77777777" w:rsidR="00687001" w:rsidRDefault="00687001" w:rsidP="00687001">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Lee, C., &amp; Davis, S. (2018). "Financial Stress Management through Fintech Solutions: Impact on Employee Well-being." Journal of Business Ethics, 40(1), 55-70.</w:t>
      </w:r>
    </w:p>
    <w:p w14:paraId="5E86ADCF" w14:textId="77777777" w:rsidR="00687001" w:rsidRDefault="00687001" w:rsidP="00687001">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Patel, S., &amp; Wilson, E. (2017). "Role of Fintech in Financial Empowerment and Employee Well-being." International Journal of Human Resource Development, 22(3), 280-295.</w:t>
      </w:r>
    </w:p>
    <w:p w14:paraId="6FC6BB55" w14:textId="77777777" w:rsidR="00687001" w:rsidRDefault="00687001" w:rsidP="00687001">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Sinha, R., Nair, R. K., Naik, V., Ganatra, V., Singri, P., Singh, P., ... Kaakandikar, R. (2021). New norm in consumer buying pattern: Online shopping swing amid the coronavirus pandemic. International Journal of Accounting &amp; Finance in Asia Pacific (IJAFAP), 4(2), 118-128.</w:t>
      </w:r>
    </w:p>
    <w:p w14:paraId="360DA39E" w14:textId="77777777" w:rsidR="00687001" w:rsidRDefault="00687001" w:rsidP="00687001">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Ganatra, V., Kaakandikar, R., Izzuddin, M., Kee, D. M. H., Zainuddin, N. B., Bukhari, M. A.-Z., ... Panwar, V. (2021). The Impact of Food Delivery Apps on Customer Perceived Value Among University Students. Journal of The Community Development in Asia, 4(3), 68-78.</w:t>
      </w:r>
    </w:p>
    <w:p w14:paraId="444AA211" w14:textId="77777777" w:rsidR="00687001" w:rsidRDefault="00687001" w:rsidP="00687001">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Espinoza, M. C., Ganatra, V., Prasanth, K., Sinha, R., Montañez, C. E. O., Sunil, K. M., ... Kaakandikar, R. (2021). Consumer behavior analysis on online and offline shopping during pandemic situation. International Journal of Accounting &amp; Finance in Asia Pacific (IJAFAP), 4(3), 75-87.</w:t>
      </w:r>
    </w:p>
    <w:p w14:paraId="7E382C74" w14:textId="77777777" w:rsidR="00687001" w:rsidRDefault="00687001" w:rsidP="00687001">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Espinoza, M. C., Nair, R. K., Mulani, R., Kaakandikar, R., Quispe, A., Riva, F., ... (2021). The effects of Covid19 pandemic on the tourism sector. International Journal of Tourism and Hospitality in Asia Pacific (IJTHAP), 4(3), 115-121.</w:t>
      </w:r>
    </w:p>
    <w:p w14:paraId="4C0E6CE1" w14:textId="77777777" w:rsidR="00687001" w:rsidRDefault="00687001" w:rsidP="00687001">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Hasaneya, R., Mohammed, K., Shankar, S., Fernando, I., Sonambekar, C., Garg, N., ... (2023). Assessing the Effects of the COVID-19 Pandemic on the Aviation Sector and Exploring Strategies for Industry Recovery. International Journal of Tourism and Hospitality in Asia Pacific (IJTHAP), 6(3), 18-28.</w:t>
      </w:r>
    </w:p>
    <w:p w14:paraId="6073CEA0" w14:textId="77777777" w:rsidR="00687001" w:rsidRDefault="00687001" w:rsidP="00687001">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Marotrao, K. R. (2017). A Performance Analysis of Select Public and Private Mutual Funds. Presented at [Conference Name], Nanded.</w:t>
      </w:r>
    </w:p>
    <w:p w14:paraId="55CAB6A0" w14:textId="77777777" w:rsidR="00687001" w:rsidRDefault="00687001" w:rsidP="00687001">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Deshpande, R. K., Nangare, V. V., Sawant, A. P., &amp; Nangare, A. M. (2023). Impact of covid 19 on pradhan mantri mudra yojana. Academy of Accounting and Financial Studies Journal, 27(2), 01-Jun.</w:t>
      </w:r>
    </w:p>
    <w:p w14:paraId="5CCD048B" w14:textId="77777777" w:rsidR="00687001" w:rsidRDefault="00687001" w:rsidP="00687001">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Kaakandikar, R., Karande, B. M., Nevase, R. R., &amp; Kadam, O. B. (2023). A Study On The Customer Level Of Satisfaction Towards Café Coffee Day Product And Service In Pune City. Central European Management Journal (CEMJ), 31(1), 632-638.</w:t>
      </w:r>
    </w:p>
    <w:p w14:paraId="40344254" w14:textId="77777777" w:rsidR="00687001" w:rsidRDefault="00687001" w:rsidP="00687001">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Kaakandikar, R. (2023). Study of customer satisfaction of star market. Multidisciplinary Journal of Educational Research, 13(1), 248-256.</w:t>
      </w:r>
    </w:p>
    <w:p w14:paraId="2FE177B1" w14:textId="77777777" w:rsidR="00687001" w:rsidRDefault="00687001" w:rsidP="00687001">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Kaakandikar, R., &amp; Gawande, R. (2023). Unveiling the virtual frontier: exploring the dynamics, challenges, and opportunities of remote work and virtual teams. Community practitioner, 20(7), 136-146.</w:t>
      </w:r>
    </w:p>
    <w:p w14:paraId="77B99FB5" w14:textId="77777777" w:rsidR="00687001" w:rsidRDefault="00687001" w:rsidP="00687001">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Kaakandikar, R., Ghadage, A. H., Poman, A., &amp; Gawande, R. (2023). The evolving landscape of esg factors in sustainable finance: a literature review. Tianjin Daxue Xuebao (Ziran Kexue yu Gongcheng Jishu Ban)/Journal of Tianjin University Science and Technology, 56(11), 88-95.</w:t>
      </w:r>
    </w:p>
    <w:p w14:paraId="1D1B4189" w14:textId="77777777" w:rsidR="00687001" w:rsidRPr="007D231A" w:rsidRDefault="00687001" w:rsidP="00687001">
      <w:pPr>
        <w:rPr>
          <w:sz w:val="24"/>
          <w:szCs w:val="24"/>
        </w:rPr>
      </w:pPr>
    </w:p>
    <w:sectPr w:rsidR="00687001" w:rsidRPr="007D231A" w:rsidSect="00210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B2D7A"/>
    <w:multiLevelType w:val="hybridMultilevel"/>
    <w:tmpl w:val="DEB8F75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94850907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1A"/>
    <w:rsid w:val="00210046"/>
    <w:rsid w:val="00687001"/>
    <w:rsid w:val="006A402B"/>
    <w:rsid w:val="00795067"/>
    <w:rsid w:val="007D231A"/>
    <w:rsid w:val="00943F4B"/>
    <w:rsid w:val="00A86B14"/>
    <w:rsid w:val="00BB1366"/>
    <w:rsid w:val="00C803FD"/>
    <w:rsid w:val="00E3658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9334"/>
  <w15:chartTrackingRefBased/>
  <w15:docId w15:val="{EC8F2CD5-3273-4CF7-8BD9-47471B43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7001"/>
    <w:pPr>
      <w:spacing w:line="254"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83758">
      <w:bodyDiv w:val="1"/>
      <w:marLeft w:val="0"/>
      <w:marRight w:val="0"/>
      <w:marTop w:val="0"/>
      <w:marBottom w:val="0"/>
      <w:divBdr>
        <w:top w:val="none" w:sz="0" w:space="0" w:color="auto"/>
        <w:left w:val="none" w:sz="0" w:space="0" w:color="auto"/>
        <w:bottom w:val="none" w:sz="0" w:space="0" w:color="auto"/>
        <w:right w:val="none" w:sz="0" w:space="0" w:color="auto"/>
      </w:divBdr>
    </w:div>
    <w:div w:id="44512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04255-63A7-4414-9D21-F859F92C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3254</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Nerkar</dc:creator>
  <cp:keywords/>
  <dc:description/>
  <cp:lastModifiedBy>Saurabh Nerkar</cp:lastModifiedBy>
  <cp:revision>2</cp:revision>
  <dcterms:created xsi:type="dcterms:W3CDTF">2024-02-28T09:54:00Z</dcterms:created>
  <dcterms:modified xsi:type="dcterms:W3CDTF">2024-02-28T11:03:00Z</dcterms:modified>
</cp:coreProperties>
</file>