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22258" w14:textId="07337BE0" w:rsidR="00AE5707" w:rsidRDefault="00425A4C">
      <w:pPr>
        <w:rPr>
          <w:lang w:val="en-US"/>
        </w:rPr>
      </w:pPr>
      <w:r>
        <w:rPr>
          <w:lang w:val="en-US"/>
        </w:rPr>
        <w:t>Book Proposal</w:t>
      </w:r>
    </w:p>
    <w:p w14:paraId="5F82C123" w14:textId="0E85D229" w:rsidR="00425A4C" w:rsidRDefault="00425A4C">
      <w:pPr>
        <w:rPr>
          <w:lang w:val="en-US"/>
        </w:rPr>
      </w:pPr>
      <w:r w:rsidRPr="00425A4C">
        <w:t>Augmented Horizons Redefining Consumer Engagement in the Digital Era</w:t>
      </w:r>
    </w:p>
    <w:p w14:paraId="5E27C0DA" w14:textId="77777777" w:rsidR="00425A4C" w:rsidRPr="00425A4C" w:rsidRDefault="00425A4C" w:rsidP="00425A4C">
      <w:r w:rsidRPr="00425A4C">
        <w:t>In the bustling landscape of modern commerce, where attention is the most prized currency, Augmented Reality (AR) has emerged as the harbinger of a new era in marketing. In "Augmented Horizons: Redefining Consumer Engagement in the Digital Age," we embark on a journey through the transformative power of AR in reshaping the way brands connect with their audience.</w:t>
      </w:r>
    </w:p>
    <w:p w14:paraId="361E5705" w14:textId="77777777" w:rsidR="00425A4C" w:rsidRPr="00425A4C" w:rsidRDefault="00425A4C" w:rsidP="00425A4C">
      <w:r w:rsidRPr="00425A4C">
        <w:t>Set against the backdrop of an increasingly digital world, this book delves into the convergence of technology and consumer behavior, revealing how AR has become the linchpin in crafting immersive, personalized, and memorable experiences. Through a blend of insightful analysis, real-world case studies, and expert commentary, "Augmented Horizons" uncovers the untapped potential of AR as a catalyst for revolutionizing marketing strategies.</w:t>
      </w:r>
    </w:p>
    <w:p w14:paraId="44FD1CE7" w14:textId="77777777" w:rsidR="00425A4C" w:rsidRPr="00425A4C" w:rsidRDefault="00425A4C" w:rsidP="00425A4C">
      <w:r w:rsidRPr="00425A4C">
        <w:t>From retail to entertainment, tourism to education, AR has permeated every facet of our lives, promising to redefine the very essence of consumer engagement. As we navigate through the pages of this book, we unravel the secrets behind successful AR campaigns, dissect the underlying psychology driving consumer interactions, and explore the ethical implications of this burgeoning technology.</w:t>
      </w:r>
    </w:p>
    <w:p w14:paraId="3D4AABB3" w14:textId="77777777" w:rsidR="00425A4C" w:rsidRPr="00425A4C" w:rsidRDefault="00425A4C" w:rsidP="00425A4C">
      <w:r w:rsidRPr="00425A4C">
        <w:t>Drawing on the latest research and industry trends, "Augmented Horizons" equips marketers, entrepreneurs, and innovators with the tools they need to harness the full power of AR and stay ahead in an ever-evolving digital landscape. Whether you're a seasoned marketing professional seeking to adapt to the new normal or an aspiring entrepreneur looking to disrupt the status quo, this book serves as your indispensable guide to unlocking the boundless opportunities of augmented reality marketing.</w:t>
      </w:r>
    </w:p>
    <w:p w14:paraId="74A9CD70" w14:textId="77777777" w:rsidR="00425A4C" w:rsidRPr="00425A4C" w:rsidRDefault="00425A4C" w:rsidP="00425A4C">
      <w:r w:rsidRPr="00425A4C">
        <w:t>As we stand on the brink of a paradigm shift in marketing, "Augmented Horizons" invites you to reimagine the possibilities, transcend conventional boundaries, and embark on a journey to redefine consumer engagement in the digital age. Welcome to a world where reality is augmented, and the horizon knows no limits.</w:t>
      </w:r>
    </w:p>
    <w:p w14:paraId="6939E4DF" w14:textId="77777777" w:rsidR="00425A4C" w:rsidRPr="00425A4C" w:rsidRDefault="00425A4C" w:rsidP="00425A4C">
      <w:r w:rsidRPr="00425A4C">
        <w:rPr>
          <w:b/>
          <w:bCs/>
        </w:rPr>
        <w:t>Table of Contents</w:t>
      </w:r>
    </w:p>
    <w:p w14:paraId="6D0E2DC1" w14:textId="77777777" w:rsidR="00425A4C" w:rsidRPr="00425A4C" w:rsidRDefault="00425A4C" w:rsidP="00425A4C">
      <w:r w:rsidRPr="00425A4C">
        <w:rPr>
          <w:b/>
          <w:bCs/>
        </w:rPr>
        <w:t>Introduction: The Dawn of Augmented Horizons</w:t>
      </w:r>
    </w:p>
    <w:p w14:paraId="53FE30C9" w14:textId="77777777" w:rsidR="00425A4C" w:rsidRPr="00425A4C" w:rsidRDefault="00425A4C" w:rsidP="00425A4C">
      <w:pPr>
        <w:numPr>
          <w:ilvl w:val="0"/>
          <w:numId w:val="1"/>
        </w:numPr>
      </w:pPr>
      <w:r w:rsidRPr="00425A4C">
        <w:t>Understanding the Evolution of Marketing in the Digital Age</w:t>
      </w:r>
    </w:p>
    <w:p w14:paraId="59A2699B" w14:textId="77777777" w:rsidR="00425A4C" w:rsidRPr="00425A4C" w:rsidRDefault="00425A4C" w:rsidP="00425A4C">
      <w:pPr>
        <w:numPr>
          <w:ilvl w:val="0"/>
          <w:numId w:val="1"/>
        </w:numPr>
      </w:pPr>
      <w:r w:rsidRPr="00425A4C">
        <w:t>The Rise of Augmented Reality: A Game-Changer in Consumer Engagement</w:t>
      </w:r>
    </w:p>
    <w:p w14:paraId="46BA504D" w14:textId="77777777" w:rsidR="00425A4C" w:rsidRPr="00425A4C" w:rsidRDefault="00425A4C" w:rsidP="00425A4C">
      <w:pPr>
        <w:numPr>
          <w:ilvl w:val="0"/>
          <w:numId w:val="1"/>
        </w:numPr>
      </w:pPr>
      <w:r w:rsidRPr="00425A4C">
        <w:t>Navigating the Intersection of Technology and Marketing</w:t>
      </w:r>
    </w:p>
    <w:p w14:paraId="74A77083" w14:textId="77777777" w:rsidR="00425A4C" w:rsidRPr="00425A4C" w:rsidRDefault="00425A4C" w:rsidP="00425A4C">
      <w:r w:rsidRPr="00425A4C">
        <w:rPr>
          <w:b/>
          <w:bCs/>
        </w:rPr>
        <w:t>Part I: Foundations of Augmented Reality Marketing</w:t>
      </w:r>
    </w:p>
    <w:p w14:paraId="569449EC" w14:textId="77777777" w:rsidR="00425A4C" w:rsidRPr="00425A4C" w:rsidRDefault="00425A4C" w:rsidP="00425A4C">
      <w:pPr>
        <w:numPr>
          <w:ilvl w:val="0"/>
          <w:numId w:val="2"/>
        </w:numPr>
      </w:pPr>
      <w:r w:rsidRPr="00425A4C">
        <w:rPr>
          <w:b/>
          <w:bCs/>
        </w:rPr>
        <w:t>Unraveling the Essence of Augmented Reality</w:t>
      </w:r>
    </w:p>
    <w:p w14:paraId="11E4D826" w14:textId="77777777" w:rsidR="00425A4C" w:rsidRPr="00425A4C" w:rsidRDefault="00425A4C" w:rsidP="00425A4C">
      <w:pPr>
        <w:numPr>
          <w:ilvl w:val="1"/>
          <w:numId w:val="2"/>
        </w:numPr>
      </w:pPr>
      <w:r w:rsidRPr="00425A4C">
        <w:t>Defining Augmented Reality: Concepts and Technologies</w:t>
      </w:r>
    </w:p>
    <w:p w14:paraId="1344F57C" w14:textId="77777777" w:rsidR="00425A4C" w:rsidRPr="00425A4C" w:rsidRDefault="00425A4C" w:rsidP="00425A4C">
      <w:pPr>
        <w:numPr>
          <w:ilvl w:val="1"/>
          <w:numId w:val="2"/>
        </w:numPr>
      </w:pPr>
      <w:r w:rsidRPr="00425A4C">
        <w:t>Historical Evolution and Milestones in AR Development</w:t>
      </w:r>
    </w:p>
    <w:p w14:paraId="578A5B0E" w14:textId="77777777" w:rsidR="00425A4C" w:rsidRDefault="00425A4C" w:rsidP="00425A4C">
      <w:pPr>
        <w:numPr>
          <w:ilvl w:val="1"/>
          <w:numId w:val="2"/>
        </w:numPr>
      </w:pPr>
      <w:r w:rsidRPr="00425A4C">
        <w:t>Types of Augmented Reality and Their Applications</w:t>
      </w:r>
    </w:p>
    <w:p w14:paraId="55404E56" w14:textId="77777777" w:rsidR="00425A4C" w:rsidRPr="00425A4C" w:rsidRDefault="00425A4C" w:rsidP="00425A4C">
      <w:pPr>
        <w:ind w:left="1440"/>
      </w:pPr>
    </w:p>
    <w:p w14:paraId="71D40D16" w14:textId="77777777" w:rsidR="00425A4C" w:rsidRPr="00425A4C" w:rsidRDefault="00425A4C" w:rsidP="00425A4C">
      <w:pPr>
        <w:numPr>
          <w:ilvl w:val="0"/>
          <w:numId w:val="2"/>
        </w:numPr>
      </w:pPr>
      <w:r w:rsidRPr="00425A4C">
        <w:rPr>
          <w:b/>
          <w:bCs/>
        </w:rPr>
        <w:lastRenderedPageBreak/>
        <w:t>The Psychology of Consumer Engagement</w:t>
      </w:r>
    </w:p>
    <w:p w14:paraId="6F06FF7F" w14:textId="77777777" w:rsidR="00425A4C" w:rsidRPr="00425A4C" w:rsidRDefault="00425A4C" w:rsidP="00425A4C">
      <w:pPr>
        <w:numPr>
          <w:ilvl w:val="1"/>
          <w:numId w:val="2"/>
        </w:numPr>
      </w:pPr>
      <w:r w:rsidRPr="00425A4C">
        <w:t>Cognitive Neuroscience and Behavioral Economics: Insights into Consumer Behavior</w:t>
      </w:r>
    </w:p>
    <w:p w14:paraId="7A84AABD" w14:textId="77777777" w:rsidR="00425A4C" w:rsidRPr="00425A4C" w:rsidRDefault="00425A4C" w:rsidP="00425A4C">
      <w:pPr>
        <w:numPr>
          <w:ilvl w:val="1"/>
          <w:numId w:val="2"/>
        </w:numPr>
      </w:pPr>
      <w:r w:rsidRPr="00425A4C">
        <w:t>The Role of Emotions in AR Marketing</w:t>
      </w:r>
    </w:p>
    <w:p w14:paraId="4E96FB63" w14:textId="77777777" w:rsidR="00425A4C" w:rsidRPr="00425A4C" w:rsidRDefault="00425A4C" w:rsidP="00425A4C">
      <w:pPr>
        <w:numPr>
          <w:ilvl w:val="1"/>
          <w:numId w:val="2"/>
        </w:numPr>
      </w:pPr>
      <w:r w:rsidRPr="00425A4C">
        <w:t>Leveraging Psychological Triggers for Enhanced Engagement</w:t>
      </w:r>
    </w:p>
    <w:p w14:paraId="1136E002" w14:textId="77777777" w:rsidR="00425A4C" w:rsidRPr="00425A4C" w:rsidRDefault="00425A4C" w:rsidP="00425A4C">
      <w:r w:rsidRPr="00425A4C">
        <w:rPr>
          <w:b/>
          <w:bCs/>
        </w:rPr>
        <w:t>Part II: Crafting Immersive AR Experiences</w:t>
      </w:r>
    </w:p>
    <w:p w14:paraId="013C5471" w14:textId="77777777" w:rsidR="00425A4C" w:rsidRPr="00425A4C" w:rsidRDefault="00425A4C" w:rsidP="00425A4C">
      <w:pPr>
        <w:numPr>
          <w:ilvl w:val="0"/>
          <w:numId w:val="3"/>
        </w:numPr>
      </w:pPr>
      <w:r w:rsidRPr="00425A4C">
        <w:rPr>
          <w:b/>
          <w:bCs/>
        </w:rPr>
        <w:t>Designing Compelling AR Campaigns</w:t>
      </w:r>
    </w:p>
    <w:p w14:paraId="028030DF" w14:textId="77777777" w:rsidR="00425A4C" w:rsidRPr="00425A4C" w:rsidRDefault="00425A4C" w:rsidP="00425A4C">
      <w:pPr>
        <w:numPr>
          <w:ilvl w:val="1"/>
          <w:numId w:val="3"/>
        </w:numPr>
      </w:pPr>
      <w:r w:rsidRPr="00425A4C">
        <w:t>Principles of Effective AR Campaign Design</w:t>
      </w:r>
    </w:p>
    <w:p w14:paraId="0ADF88DF" w14:textId="77777777" w:rsidR="00425A4C" w:rsidRPr="00425A4C" w:rsidRDefault="00425A4C" w:rsidP="00425A4C">
      <w:pPr>
        <w:numPr>
          <w:ilvl w:val="1"/>
          <w:numId w:val="3"/>
        </w:numPr>
      </w:pPr>
      <w:r w:rsidRPr="00425A4C">
        <w:t>Case Studies: Successful AR Campaigns Across Industries</w:t>
      </w:r>
    </w:p>
    <w:p w14:paraId="3C929848" w14:textId="77777777" w:rsidR="00425A4C" w:rsidRPr="00425A4C" w:rsidRDefault="00425A4C" w:rsidP="00425A4C">
      <w:pPr>
        <w:numPr>
          <w:ilvl w:val="1"/>
          <w:numId w:val="3"/>
        </w:numPr>
      </w:pPr>
      <w:r w:rsidRPr="00425A4C">
        <w:t>Tools and Platforms for Creating AR Content</w:t>
      </w:r>
    </w:p>
    <w:p w14:paraId="5EE8D55F" w14:textId="77777777" w:rsidR="00425A4C" w:rsidRPr="00425A4C" w:rsidRDefault="00425A4C" w:rsidP="00425A4C">
      <w:pPr>
        <w:numPr>
          <w:ilvl w:val="0"/>
          <w:numId w:val="3"/>
        </w:numPr>
      </w:pPr>
      <w:r w:rsidRPr="00425A4C">
        <w:rPr>
          <w:b/>
          <w:bCs/>
        </w:rPr>
        <w:t>Personalization and Customization in AR Marketing</w:t>
      </w:r>
    </w:p>
    <w:p w14:paraId="254E8EBB" w14:textId="77777777" w:rsidR="00425A4C" w:rsidRPr="00425A4C" w:rsidRDefault="00425A4C" w:rsidP="00425A4C">
      <w:pPr>
        <w:numPr>
          <w:ilvl w:val="1"/>
          <w:numId w:val="3"/>
        </w:numPr>
      </w:pPr>
      <w:r w:rsidRPr="00425A4C">
        <w:t>Harnessing Data for Personalized AR Experiences</w:t>
      </w:r>
    </w:p>
    <w:p w14:paraId="51C66104" w14:textId="77777777" w:rsidR="00425A4C" w:rsidRPr="00425A4C" w:rsidRDefault="00425A4C" w:rsidP="00425A4C">
      <w:pPr>
        <w:numPr>
          <w:ilvl w:val="1"/>
          <w:numId w:val="3"/>
        </w:numPr>
      </w:pPr>
      <w:r w:rsidRPr="00425A4C">
        <w:t>Dynamic Content Delivery: Tailoring AR Experiences in Real-Time</w:t>
      </w:r>
    </w:p>
    <w:p w14:paraId="4284C26D" w14:textId="77777777" w:rsidR="00425A4C" w:rsidRPr="00425A4C" w:rsidRDefault="00425A4C" w:rsidP="00425A4C">
      <w:pPr>
        <w:numPr>
          <w:ilvl w:val="1"/>
          <w:numId w:val="3"/>
        </w:numPr>
      </w:pPr>
      <w:r w:rsidRPr="00425A4C">
        <w:t>Balancing Privacy Concerns with Personalization Strategies</w:t>
      </w:r>
    </w:p>
    <w:p w14:paraId="7A239F9E" w14:textId="77777777" w:rsidR="00425A4C" w:rsidRPr="00425A4C" w:rsidRDefault="00425A4C" w:rsidP="00425A4C">
      <w:r w:rsidRPr="00425A4C">
        <w:rPr>
          <w:b/>
          <w:bCs/>
        </w:rPr>
        <w:t>Part III: Implementing AR Strategies Across Industries</w:t>
      </w:r>
    </w:p>
    <w:p w14:paraId="43AF704D" w14:textId="77777777" w:rsidR="00425A4C" w:rsidRPr="00425A4C" w:rsidRDefault="00425A4C" w:rsidP="00425A4C">
      <w:pPr>
        <w:numPr>
          <w:ilvl w:val="0"/>
          <w:numId w:val="4"/>
        </w:numPr>
      </w:pPr>
      <w:r w:rsidRPr="00425A4C">
        <w:rPr>
          <w:b/>
          <w:bCs/>
        </w:rPr>
        <w:t>Retail Revolution: AR's Impact on Shopping Experiences</w:t>
      </w:r>
    </w:p>
    <w:p w14:paraId="3C741636" w14:textId="77777777" w:rsidR="00425A4C" w:rsidRPr="00425A4C" w:rsidRDefault="00425A4C" w:rsidP="00425A4C">
      <w:pPr>
        <w:numPr>
          <w:ilvl w:val="1"/>
          <w:numId w:val="4"/>
        </w:numPr>
      </w:pPr>
      <w:r w:rsidRPr="00425A4C">
        <w:t>Augmented Reality in E-Commerce: Bridging the Gap Between Online and Offline Retail</w:t>
      </w:r>
    </w:p>
    <w:p w14:paraId="4C84E018" w14:textId="77777777" w:rsidR="00425A4C" w:rsidRPr="00425A4C" w:rsidRDefault="00425A4C" w:rsidP="00425A4C">
      <w:pPr>
        <w:numPr>
          <w:ilvl w:val="1"/>
          <w:numId w:val="4"/>
        </w:numPr>
      </w:pPr>
      <w:r w:rsidRPr="00425A4C">
        <w:t>Virtual Try-Ons, Product Visualization, and Interactive Shopping Experiences</w:t>
      </w:r>
    </w:p>
    <w:p w14:paraId="2095E7B1" w14:textId="77777777" w:rsidR="00425A4C" w:rsidRPr="00425A4C" w:rsidRDefault="00425A4C" w:rsidP="00425A4C">
      <w:pPr>
        <w:numPr>
          <w:ilvl w:val="1"/>
          <w:numId w:val="4"/>
        </w:numPr>
      </w:pPr>
      <w:r w:rsidRPr="00425A4C">
        <w:t>Augmented Reality for Enhancing In-Store Engagement</w:t>
      </w:r>
    </w:p>
    <w:p w14:paraId="31E62527" w14:textId="77777777" w:rsidR="00425A4C" w:rsidRPr="00425A4C" w:rsidRDefault="00425A4C" w:rsidP="00425A4C">
      <w:pPr>
        <w:numPr>
          <w:ilvl w:val="0"/>
          <w:numId w:val="4"/>
        </w:numPr>
      </w:pPr>
      <w:r w:rsidRPr="00425A4C">
        <w:rPr>
          <w:b/>
          <w:bCs/>
        </w:rPr>
        <w:t>Entertainment and Media: Redefining Audience Interaction</w:t>
      </w:r>
    </w:p>
    <w:p w14:paraId="652C1751" w14:textId="77777777" w:rsidR="00425A4C" w:rsidRPr="00425A4C" w:rsidRDefault="00425A4C" w:rsidP="00425A4C">
      <w:pPr>
        <w:numPr>
          <w:ilvl w:val="1"/>
          <w:numId w:val="4"/>
        </w:numPr>
      </w:pPr>
      <w:r w:rsidRPr="00425A4C">
        <w:t>Augmented Reality in Film, Gaming, and Live Events</w:t>
      </w:r>
    </w:p>
    <w:p w14:paraId="67876992" w14:textId="77777777" w:rsidR="00425A4C" w:rsidRPr="00425A4C" w:rsidRDefault="00425A4C" w:rsidP="00425A4C">
      <w:pPr>
        <w:numPr>
          <w:ilvl w:val="1"/>
          <w:numId w:val="4"/>
        </w:numPr>
      </w:pPr>
      <w:r w:rsidRPr="00425A4C">
        <w:t>Interactive Storytelling and Immersive Experiences</w:t>
      </w:r>
    </w:p>
    <w:p w14:paraId="50E9FC80" w14:textId="77777777" w:rsidR="00425A4C" w:rsidRPr="00425A4C" w:rsidRDefault="00425A4C" w:rsidP="00425A4C">
      <w:pPr>
        <w:numPr>
          <w:ilvl w:val="1"/>
          <w:numId w:val="4"/>
        </w:numPr>
      </w:pPr>
      <w:r w:rsidRPr="00425A4C">
        <w:t>Monetization Strategies for AR Entertainment Content</w:t>
      </w:r>
    </w:p>
    <w:p w14:paraId="3B889B02" w14:textId="77777777" w:rsidR="00425A4C" w:rsidRPr="00425A4C" w:rsidRDefault="00425A4C" w:rsidP="00425A4C">
      <w:pPr>
        <w:numPr>
          <w:ilvl w:val="0"/>
          <w:numId w:val="4"/>
        </w:numPr>
      </w:pPr>
      <w:r w:rsidRPr="00425A4C">
        <w:rPr>
          <w:b/>
          <w:bCs/>
        </w:rPr>
        <w:t>Tourism and Hospitality: Transforming Travel Experiences</w:t>
      </w:r>
    </w:p>
    <w:p w14:paraId="02AF73C5" w14:textId="77777777" w:rsidR="00425A4C" w:rsidRPr="00425A4C" w:rsidRDefault="00425A4C" w:rsidP="00425A4C">
      <w:pPr>
        <w:numPr>
          <w:ilvl w:val="1"/>
          <w:numId w:val="4"/>
        </w:numPr>
      </w:pPr>
      <w:r w:rsidRPr="00425A4C">
        <w:t>AR-Powered Travel Guides and Destination Exploration</w:t>
      </w:r>
    </w:p>
    <w:p w14:paraId="1FF91074" w14:textId="77777777" w:rsidR="00425A4C" w:rsidRPr="00425A4C" w:rsidRDefault="00425A4C" w:rsidP="00425A4C">
      <w:pPr>
        <w:numPr>
          <w:ilvl w:val="1"/>
          <w:numId w:val="4"/>
        </w:numPr>
      </w:pPr>
      <w:r w:rsidRPr="00425A4C">
        <w:t>Virtual Tours, Augmented Navigation, and Location-Based Experiences</w:t>
      </w:r>
    </w:p>
    <w:p w14:paraId="30F8FB59" w14:textId="77777777" w:rsidR="00425A4C" w:rsidRPr="00425A4C" w:rsidRDefault="00425A4C" w:rsidP="00425A4C">
      <w:pPr>
        <w:numPr>
          <w:ilvl w:val="1"/>
          <w:numId w:val="4"/>
        </w:numPr>
      </w:pPr>
      <w:r w:rsidRPr="00425A4C">
        <w:t>Impact of AR on Destination Marketing and Visitor Engagement</w:t>
      </w:r>
    </w:p>
    <w:p w14:paraId="5ACF6191" w14:textId="77777777" w:rsidR="00425A4C" w:rsidRPr="00425A4C" w:rsidRDefault="00425A4C" w:rsidP="00425A4C">
      <w:r w:rsidRPr="00425A4C">
        <w:rPr>
          <w:b/>
          <w:bCs/>
        </w:rPr>
        <w:t>Part IV: Challenges and Future Directions</w:t>
      </w:r>
    </w:p>
    <w:p w14:paraId="60DEE884" w14:textId="77777777" w:rsidR="00425A4C" w:rsidRPr="00425A4C" w:rsidRDefault="00425A4C" w:rsidP="00425A4C">
      <w:pPr>
        <w:numPr>
          <w:ilvl w:val="0"/>
          <w:numId w:val="5"/>
        </w:numPr>
      </w:pPr>
      <w:r w:rsidRPr="00425A4C">
        <w:rPr>
          <w:b/>
          <w:bCs/>
        </w:rPr>
        <w:t>Ethical Considerations in AR Marketing</w:t>
      </w:r>
    </w:p>
    <w:p w14:paraId="628AFEEC" w14:textId="77777777" w:rsidR="00425A4C" w:rsidRPr="00425A4C" w:rsidRDefault="00425A4C" w:rsidP="00425A4C">
      <w:pPr>
        <w:numPr>
          <w:ilvl w:val="1"/>
          <w:numId w:val="5"/>
        </w:numPr>
      </w:pPr>
      <w:r w:rsidRPr="00425A4C">
        <w:t>Privacy, Consent, and Data Security in Augmented Reality</w:t>
      </w:r>
    </w:p>
    <w:p w14:paraId="09627DF4" w14:textId="77777777" w:rsidR="00425A4C" w:rsidRPr="00425A4C" w:rsidRDefault="00425A4C" w:rsidP="00425A4C">
      <w:pPr>
        <w:numPr>
          <w:ilvl w:val="1"/>
          <w:numId w:val="5"/>
        </w:numPr>
      </w:pPr>
      <w:r w:rsidRPr="00425A4C">
        <w:t>Addressing Bias and Misinformation in AR Content</w:t>
      </w:r>
    </w:p>
    <w:p w14:paraId="2286A16E" w14:textId="77777777" w:rsidR="00425A4C" w:rsidRPr="00425A4C" w:rsidRDefault="00425A4C" w:rsidP="00425A4C">
      <w:pPr>
        <w:numPr>
          <w:ilvl w:val="1"/>
          <w:numId w:val="5"/>
        </w:numPr>
      </w:pPr>
      <w:r w:rsidRPr="00425A4C">
        <w:t>Regulatory Frameworks and Best Practices for Ethical AR Marketing</w:t>
      </w:r>
    </w:p>
    <w:p w14:paraId="21EBBDBF" w14:textId="77777777" w:rsidR="00425A4C" w:rsidRPr="00425A4C" w:rsidRDefault="00425A4C" w:rsidP="00425A4C">
      <w:pPr>
        <w:numPr>
          <w:ilvl w:val="0"/>
          <w:numId w:val="5"/>
        </w:numPr>
      </w:pPr>
      <w:r w:rsidRPr="00425A4C">
        <w:rPr>
          <w:b/>
          <w:bCs/>
        </w:rPr>
        <w:t>Emerging Trends and Future Outlook</w:t>
      </w:r>
    </w:p>
    <w:p w14:paraId="6BDB187C" w14:textId="77777777" w:rsidR="00425A4C" w:rsidRPr="00425A4C" w:rsidRDefault="00425A4C" w:rsidP="00425A4C">
      <w:pPr>
        <w:numPr>
          <w:ilvl w:val="1"/>
          <w:numId w:val="5"/>
        </w:numPr>
      </w:pPr>
      <w:r w:rsidRPr="00425A4C">
        <w:t>The Convergence of AR with AI, IoT, and Wearable Technology</w:t>
      </w:r>
    </w:p>
    <w:p w14:paraId="4F472D8E" w14:textId="77777777" w:rsidR="00425A4C" w:rsidRPr="00425A4C" w:rsidRDefault="00425A4C" w:rsidP="00425A4C">
      <w:pPr>
        <w:numPr>
          <w:ilvl w:val="1"/>
          <w:numId w:val="5"/>
        </w:numPr>
      </w:pPr>
      <w:r w:rsidRPr="00425A4C">
        <w:t>AR Cloud and Persistent Content: Shaping the Future of Augmented Reality</w:t>
      </w:r>
    </w:p>
    <w:p w14:paraId="78AB78A0" w14:textId="77777777" w:rsidR="00425A4C" w:rsidRPr="00425A4C" w:rsidRDefault="00425A4C" w:rsidP="00425A4C">
      <w:pPr>
        <w:numPr>
          <w:ilvl w:val="1"/>
          <w:numId w:val="5"/>
        </w:numPr>
      </w:pPr>
      <w:r w:rsidRPr="00425A4C">
        <w:t>Predictions for the Future of Augmented Reality Marketing</w:t>
      </w:r>
    </w:p>
    <w:p w14:paraId="653F7C5F" w14:textId="77777777" w:rsidR="00425A4C" w:rsidRPr="00425A4C" w:rsidRDefault="00425A4C" w:rsidP="00425A4C">
      <w:r w:rsidRPr="00425A4C">
        <w:rPr>
          <w:b/>
          <w:bCs/>
        </w:rPr>
        <w:t>Conclusion: Towards a New Frontier in Consumer Engagement</w:t>
      </w:r>
    </w:p>
    <w:p w14:paraId="4F93383B" w14:textId="77777777" w:rsidR="00425A4C" w:rsidRPr="00425A4C" w:rsidRDefault="00425A4C" w:rsidP="00425A4C">
      <w:pPr>
        <w:numPr>
          <w:ilvl w:val="0"/>
          <w:numId w:val="6"/>
        </w:numPr>
      </w:pPr>
      <w:r w:rsidRPr="00425A4C">
        <w:t>Recapitulation of Key Insights and Learnings</w:t>
      </w:r>
    </w:p>
    <w:p w14:paraId="5DE1029A" w14:textId="77777777" w:rsidR="00425A4C" w:rsidRPr="00425A4C" w:rsidRDefault="00425A4C" w:rsidP="00425A4C">
      <w:pPr>
        <w:numPr>
          <w:ilvl w:val="0"/>
          <w:numId w:val="6"/>
        </w:numPr>
      </w:pPr>
      <w:r w:rsidRPr="00425A4C">
        <w:t>Embracing the Opportunities of Augmented Horizons</w:t>
      </w:r>
    </w:p>
    <w:p w14:paraId="1C2DBF9D" w14:textId="77777777" w:rsidR="00425A4C" w:rsidRPr="00425A4C" w:rsidRDefault="00425A4C" w:rsidP="00425A4C">
      <w:pPr>
        <w:numPr>
          <w:ilvl w:val="0"/>
          <w:numId w:val="6"/>
        </w:numPr>
      </w:pPr>
      <w:r w:rsidRPr="00425A4C">
        <w:t>Call to Action: Seizing the Momentum of AR Marketing Transformation</w:t>
      </w:r>
    </w:p>
    <w:p w14:paraId="221CB291" w14:textId="77777777" w:rsidR="00425A4C" w:rsidRPr="00425A4C" w:rsidRDefault="00425A4C" w:rsidP="00425A4C">
      <w:r w:rsidRPr="00425A4C">
        <w:rPr>
          <w:b/>
          <w:bCs/>
        </w:rPr>
        <w:t>Glossary</w:t>
      </w:r>
    </w:p>
    <w:p w14:paraId="41FB37EC" w14:textId="77777777" w:rsidR="00425A4C" w:rsidRDefault="00425A4C" w:rsidP="00425A4C">
      <w:pPr>
        <w:rPr>
          <w:b/>
          <w:bCs/>
        </w:rPr>
      </w:pPr>
      <w:r w:rsidRPr="00425A4C">
        <w:rPr>
          <w:b/>
          <w:bCs/>
        </w:rPr>
        <w:t>Index</w:t>
      </w:r>
    </w:p>
    <w:p w14:paraId="62AD05BA" w14:textId="77777777" w:rsidR="00425A4C" w:rsidRDefault="00425A4C" w:rsidP="00425A4C">
      <w:pPr>
        <w:rPr>
          <w:b/>
          <w:bCs/>
        </w:rPr>
      </w:pPr>
    </w:p>
    <w:p w14:paraId="0657C438" w14:textId="1A8F8248" w:rsidR="00425A4C" w:rsidRPr="00425A4C" w:rsidRDefault="00425A4C" w:rsidP="00425A4C">
      <w:r>
        <w:t>P</w:t>
      </w:r>
      <w:r w:rsidRPr="00425A4C">
        <w:t>otential contributors for "Augmented Horizons: Redefining Consumer Engagement in the Digital Era":</w:t>
      </w:r>
    </w:p>
    <w:p w14:paraId="700F3ACF" w14:textId="77777777" w:rsidR="00425A4C" w:rsidRPr="00425A4C" w:rsidRDefault="00425A4C" w:rsidP="00425A4C">
      <w:pPr>
        <w:numPr>
          <w:ilvl w:val="0"/>
          <w:numId w:val="7"/>
        </w:numPr>
      </w:pPr>
      <w:r w:rsidRPr="00425A4C">
        <w:rPr>
          <w:b/>
          <w:bCs/>
        </w:rPr>
        <w:t>AR Technology Experts</w:t>
      </w:r>
      <w:r w:rsidRPr="00425A4C">
        <w:t>: Individuals who have a deep understanding of AR technology, its evolution, current capabilities, and future trends. These experts could include researchers, engineers, and developers from companies at the forefront of AR innovation such as Google, Apple, Facebook (Meta), Microsoft, and Magic Leap.</w:t>
      </w:r>
    </w:p>
    <w:p w14:paraId="13500652" w14:textId="77777777" w:rsidR="00425A4C" w:rsidRPr="00425A4C" w:rsidRDefault="00425A4C" w:rsidP="00425A4C">
      <w:pPr>
        <w:numPr>
          <w:ilvl w:val="0"/>
          <w:numId w:val="7"/>
        </w:numPr>
      </w:pPr>
      <w:r w:rsidRPr="00425A4C">
        <w:rPr>
          <w:b/>
          <w:bCs/>
        </w:rPr>
        <w:t>Marketing Strategists</w:t>
      </w:r>
      <w:r w:rsidRPr="00425A4C">
        <w:t>: Experienced marketers who have successfully implemented AR campaigns for brands across different industries. These professionals can offer practical insights into leveraging AR to enhance consumer engagement, drive sales, and build brand loyalty.</w:t>
      </w:r>
    </w:p>
    <w:p w14:paraId="000F39A8" w14:textId="77777777" w:rsidR="00425A4C" w:rsidRPr="00425A4C" w:rsidRDefault="00425A4C" w:rsidP="00425A4C">
      <w:pPr>
        <w:numPr>
          <w:ilvl w:val="0"/>
          <w:numId w:val="7"/>
        </w:numPr>
      </w:pPr>
      <w:r w:rsidRPr="00425A4C">
        <w:rPr>
          <w:b/>
          <w:bCs/>
        </w:rPr>
        <w:t>Consumer Behavior Analysts</w:t>
      </w:r>
      <w:r w:rsidRPr="00425A4C">
        <w:t>: Psychologists, sociologists, or market researchers who specialize in studying consumer behavior in the digital age. Their expertise can shed light on how AR influences consumer perceptions, emotions, and purchasing decisions.</w:t>
      </w:r>
    </w:p>
    <w:p w14:paraId="6323888B" w14:textId="77777777" w:rsidR="00425A4C" w:rsidRPr="00425A4C" w:rsidRDefault="00425A4C" w:rsidP="00425A4C">
      <w:pPr>
        <w:numPr>
          <w:ilvl w:val="0"/>
          <w:numId w:val="7"/>
        </w:numPr>
      </w:pPr>
      <w:r w:rsidRPr="00425A4C">
        <w:rPr>
          <w:b/>
          <w:bCs/>
        </w:rPr>
        <w:t>Industry Leaders</w:t>
      </w:r>
      <w:r w:rsidRPr="00425A4C">
        <w:t>: Executives and CEOs of companies that have embraced AR as part of their marketing strategy. These leaders can share their firsthand experiences, challenges encountered, and lessons learned from incorporating AR into their business operations.</w:t>
      </w:r>
    </w:p>
    <w:p w14:paraId="653A2445" w14:textId="77777777" w:rsidR="00425A4C" w:rsidRPr="00425A4C" w:rsidRDefault="00425A4C" w:rsidP="00425A4C">
      <w:pPr>
        <w:numPr>
          <w:ilvl w:val="0"/>
          <w:numId w:val="7"/>
        </w:numPr>
      </w:pPr>
      <w:r w:rsidRPr="00425A4C">
        <w:rPr>
          <w:b/>
          <w:bCs/>
        </w:rPr>
        <w:t>Ethical and Legal Experts</w:t>
      </w:r>
      <w:r w:rsidRPr="00425A4C">
        <w:t>: Scholars and practitioners with expertise in the ethical and legal implications of AR marketing. They can provide insights into privacy concerns, data security, intellectual property rights, and regulatory compliance associated with deploying AR experiences for consumers.</w:t>
      </w:r>
    </w:p>
    <w:p w14:paraId="028E6880" w14:textId="77777777" w:rsidR="00425A4C" w:rsidRPr="00425A4C" w:rsidRDefault="00425A4C" w:rsidP="00425A4C">
      <w:pPr>
        <w:numPr>
          <w:ilvl w:val="0"/>
          <w:numId w:val="7"/>
        </w:numPr>
      </w:pPr>
      <w:r w:rsidRPr="00425A4C">
        <w:rPr>
          <w:b/>
          <w:bCs/>
        </w:rPr>
        <w:t>Academic Researchers</w:t>
      </w:r>
      <w:r w:rsidRPr="00425A4C">
        <w:t>: Professors and scholars from universities conducting cutting-edge research on AR and its applications in marketing and consumer engagement. Their academic perspective can offer theoretical frameworks and empirical evidence to support the claims made in the book.</w:t>
      </w:r>
    </w:p>
    <w:p w14:paraId="2C4BAC86" w14:textId="77777777" w:rsidR="00425A4C" w:rsidRPr="00425A4C" w:rsidRDefault="00425A4C" w:rsidP="00425A4C">
      <w:pPr>
        <w:numPr>
          <w:ilvl w:val="0"/>
          <w:numId w:val="7"/>
        </w:numPr>
      </w:pPr>
      <w:r w:rsidRPr="00425A4C">
        <w:rPr>
          <w:b/>
          <w:bCs/>
        </w:rPr>
        <w:t>Industry Consultants</w:t>
      </w:r>
      <w:r w:rsidRPr="00425A4C">
        <w:t>: Consultants specializing in AR strategy and implementation for businesses. These professionals can offer practical advice, best practices, and case studies based on their consulting work with companies seeking to leverage AR for marketing purposes.</w:t>
      </w:r>
    </w:p>
    <w:p w14:paraId="6E266918" w14:textId="77777777" w:rsidR="00425A4C" w:rsidRPr="00425A4C" w:rsidRDefault="00425A4C" w:rsidP="00425A4C">
      <w:pPr>
        <w:numPr>
          <w:ilvl w:val="0"/>
          <w:numId w:val="7"/>
        </w:numPr>
      </w:pPr>
      <w:r w:rsidRPr="00425A4C">
        <w:rPr>
          <w:b/>
          <w:bCs/>
        </w:rPr>
        <w:t>Influencers and Content Creators</w:t>
      </w:r>
      <w:r w:rsidRPr="00425A4C">
        <w:t>: Individuals with a significant following in the AR community or related industries. Their firsthand experiences with AR technologies and insights into consumer preferences can provide a unique perspective on how AR is reshaping digital content creation and social media engagement.</w:t>
      </w:r>
    </w:p>
    <w:p w14:paraId="793A8988" w14:textId="77777777" w:rsidR="00425A4C" w:rsidRPr="00425A4C" w:rsidRDefault="00425A4C" w:rsidP="00425A4C"/>
    <w:p w14:paraId="6430013C" w14:textId="77BF02BB" w:rsidR="00F256A0" w:rsidRPr="00F256A0" w:rsidRDefault="00F256A0" w:rsidP="00F256A0">
      <w:r w:rsidRPr="00F256A0">
        <w:t xml:space="preserve">Readership for "Augmented Horizons: Redefining Consumer Engagement in the Digital Era" would likely </w:t>
      </w:r>
      <w:r>
        <w:t>cover</w:t>
      </w:r>
      <w:r w:rsidRPr="00F256A0">
        <w:t xml:space="preserve"> a diverse range of professionals, academics, and enthusiasts interested in marketing, technology, and consumer behavior. </w:t>
      </w:r>
      <w:r>
        <w:t xml:space="preserve">Some of the </w:t>
      </w:r>
      <w:r w:rsidRPr="00F256A0">
        <w:t>potential readers:</w:t>
      </w:r>
    </w:p>
    <w:p w14:paraId="20AC395C" w14:textId="77777777" w:rsidR="00F256A0" w:rsidRPr="00F256A0" w:rsidRDefault="00F256A0" w:rsidP="00F256A0">
      <w:pPr>
        <w:numPr>
          <w:ilvl w:val="0"/>
          <w:numId w:val="8"/>
        </w:numPr>
      </w:pPr>
      <w:r w:rsidRPr="00F256A0">
        <w:rPr>
          <w:b/>
          <w:bCs/>
        </w:rPr>
        <w:t>Marketing Professionals</w:t>
      </w:r>
      <w:r w:rsidRPr="00F256A0">
        <w:t>: This includes marketers, advertisers, and brand managers looking to stay ahead of trends and adopt innovative strategies to engage consumers effectively in the digital age. They would benefit from insights into how AR can be integrated into their campaigns for maximum impact.</w:t>
      </w:r>
    </w:p>
    <w:p w14:paraId="0A213ABE" w14:textId="77777777" w:rsidR="00F256A0" w:rsidRPr="00F256A0" w:rsidRDefault="00F256A0" w:rsidP="00F256A0">
      <w:pPr>
        <w:numPr>
          <w:ilvl w:val="0"/>
          <w:numId w:val="8"/>
        </w:numPr>
      </w:pPr>
      <w:r w:rsidRPr="00F256A0">
        <w:rPr>
          <w:b/>
          <w:bCs/>
        </w:rPr>
        <w:t>Entrepreneurs and Business Owners</w:t>
      </w:r>
      <w:r w:rsidRPr="00F256A0">
        <w:t>: Small business owners, startup founders, and entrepreneurs seeking to differentiate their offerings and establish a strong presence in the market would find valuable guidance on leveraging AR to enhance customer experiences and drive growth.</w:t>
      </w:r>
    </w:p>
    <w:p w14:paraId="37D746F8" w14:textId="77777777" w:rsidR="00F256A0" w:rsidRPr="00F256A0" w:rsidRDefault="00F256A0" w:rsidP="00F256A0">
      <w:pPr>
        <w:numPr>
          <w:ilvl w:val="0"/>
          <w:numId w:val="8"/>
        </w:numPr>
      </w:pPr>
      <w:r w:rsidRPr="00F256A0">
        <w:rPr>
          <w:b/>
          <w:bCs/>
        </w:rPr>
        <w:t>Technology Enthusiasts</w:t>
      </w:r>
      <w:r w:rsidRPr="00F256A0">
        <w:t>: Individuals passionate about emerging technologies, such as augmented reality, and its potential applications across various industries would be drawn to the book for its exploration of AR's role in reshaping consumer engagement.</w:t>
      </w:r>
    </w:p>
    <w:p w14:paraId="58CA578F" w14:textId="77777777" w:rsidR="00F256A0" w:rsidRPr="00F256A0" w:rsidRDefault="00F256A0" w:rsidP="00F256A0">
      <w:pPr>
        <w:numPr>
          <w:ilvl w:val="0"/>
          <w:numId w:val="8"/>
        </w:numPr>
      </w:pPr>
      <w:r w:rsidRPr="00F256A0">
        <w:rPr>
          <w:b/>
          <w:bCs/>
        </w:rPr>
        <w:t>Academics and Researchers</w:t>
      </w:r>
      <w:r w:rsidRPr="00F256A0">
        <w:t>: Scholars, educators, and students in the fields of marketing, consumer behavior, digital media, and technology studies would find the book a valuable resource for understanding the theoretical frameworks, empirical evidence, and case studies related to augmented reality marketing.</w:t>
      </w:r>
    </w:p>
    <w:p w14:paraId="658DDD04" w14:textId="77777777" w:rsidR="00F256A0" w:rsidRPr="00F256A0" w:rsidRDefault="00F256A0" w:rsidP="00F256A0">
      <w:pPr>
        <w:numPr>
          <w:ilvl w:val="0"/>
          <w:numId w:val="8"/>
        </w:numPr>
      </w:pPr>
      <w:r w:rsidRPr="00F256A0">
        <w:rPr>
          <w:b/>
          <w:bCs/>
        </w:rPr>
        <w:t>Corporate Executives and Decision-Makers</w:t>
      </w:r>
      <w:r w:rsidRPr="00F256A0">
        <w:t>: Executives, directors, and decision-makers in larger corporations and organizations seeking to drive innovation and adapt to changing consumer preferences in the digital era would benefit from the strategic insights and best practices outlined in the book.</w:t>
      </w:r>
    </w:p>
    <w:p w14:paraId="0E64DB04" w14:textId="77777777" w:rsidR="00F256A0" w:rsidRPr="00F256A0" w:rsidRDefault="00F256A0" w:rsidP="00F256A0">
      <w:pPr>
        <w:numPr>
          <w:ilvl w:val="0"/>
          <w:numId w:val="8"/>
        </w:numPr>
      </w:pPr>
      <w:r w:rsidRPr="00F256A0">
        <w:rPr>
          <w:b/>
          <w:bCs/>
        </w:rPr>
        <w:t>Consultants and Industry Professionals</w:t>
      </w:r>
      <w:r w:rsidRPr="00F256A0">
        <w:t>: Consultants, industry analysts, and professionals working in marketing agencies, consulting firms, and market research organizations would find the book informative for advising clients, formulating strategies, and staying abreast of industry developments.</w:t>
      </w:r>
    </w:p>
    <w:p w14:paraId="4E32E5E5" w14:textId="77777777" w:rsidR="00F256A0" w:rsidRPr="00F256A0" w:rsidRDefault="00F256A0" w:rsidP="00F256A0">
      <w:pPr>
        <w:numPr>
          <w:ilvl w:val="0"/>
          <w:numId w:val="8"/>
        </w:numPr>
      </w:pPr>
      <w:r w:rsidRPr="00F256A0">
        <w:rPr>
          <w:b/>
          <w:bCs/>
        </w:rPr>
        <w:t>Students and Educators</w:t>
      </w:r>
      <w:r w:rsidRPr="00F256A0">
        <w:t>: Students studying marketing, advertising, digital media, and related disciplines at the undergraduate and graduate levels, as well as educators teaching courses on these topics, would find the book a valuable supplementary resource for classroom instruction and research.</w:t>
      </w:r>
    </w:p>
    <w:p w14:paraId="2A92BEE6" w14:textId="77777777" w:rsidR="00425A4C" w:rsidRPr="00425A4C" w:rsidRDefault="00425A4C">
      <w:pPr>
        <w:rPr>
          <w:lang w:val="en-US"/>
        </w:rPr>
      </w:pPr>
    </w:p>
    <w:sectPr w:rsidR="00425A4C" w:rsidRPr="00425A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62AD7"/>
    <w:multiLevelType w:val="multilevel"/>
    <w:tmpl w:val="8740204C"/>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B42FE0"/>
    <w:multiLevelType w:val="multilevel"/>
    <w:tmpl w:val="C2583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38347B"/>
    <w:multiLevelType w:val="multilevel"/>
    <w:tmpl w:val="2208F3C2"/>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396516"/>
    <w:multiLevelType w:val="multilevel"/>
    <w:tmpl w:val="9E022A1A"/>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20214F"/>
    <w:multiLevelType w:val="multilevel"/>
    <w:tmpl w:val="0F6E59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ED66514"/>
    <w:multiLevelType w:val="multilevel"/>
    <w:tmpl w:val="E6B68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D726DB"/>
    <w:multiLevelType w:val="multilevel"/>
    <w:tmpl w:val="9C5C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073331"/>
    <w:multiLevelType w:val="multilevel"/>
    <w:tmpl w:val="1E702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943820">
    <w:abstractNumId w:val="6"/>
  </w:num>
  <w:num w:numId="2" w16cid:durableId="1680305801">
    <w:abstractNumId w:val="4"/>
  </w:num>
  <w:num w:numId="3" w16cid:durableId="1116370017">
    <w:abstractNumId w:val="3"/>
  </w:num>
  <w:num w:numId="4" w16cid:durableId="921140563">
    <w:abstractNumId w:val="0"/>
  </w:num>
  <w:num w:numId="5" w16cid:durableId="2138446061">
    <w:abstractNumId w:val="2"/>
  </w:num>
  <w:num w:numId="6" w16cid:durableId="2072264153">
    <w:abstractNumId w:val="7"/>
  </w:num>
  <w:num w:numId="7" w16cid:durableId="1876886081">
    <w:abstractNumId w:val="5"/>
  </w:num>
  <w:num w:numId="8" w16cid:durableId="4399610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4C"/>
    <w:rsid w:val="00360BD2"/>
    <w:rsid w:val="00425A4C"/>
    <w:rsid w:val="00AE5707"/>
    <w:rsid w:val="00D33FE4"/>
    <w:rsid w:val="00F256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8BE97"/>
  <w15:chartTrackingRefBased/>
  <w15:docId w15:val="{ADC18237-8BE8-48E3-828A-C4A196F49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25A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25A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25A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25A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25A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25A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A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A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A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A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25A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25A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25A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25A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25A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A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A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A4C"/>
    <w:rPr>
      <w:rFonts w:eastAsiaTheme="majorEastAsia" w:cstheme="majorBidi"/>
      <w:color w:val="272727" w:themeColor="text1" w:themeTint="D8"/>
    </w:rPr>
  </w:style>
  <w:style w:type="paragraph" w:styleId="Title">
    <w:name w:val="Title"/>
    <w:basedOn w:val="Normal"/>
    <w:next w:val="Normal"/>
    <w:link w:val="TitleChar"/>
    <w:uiPriority w:val="10"/>
    <w:qFormat/>
    <w:rsid w:val="00425A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A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25A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25A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25A4C"/>
    <w:pPr>
      <w:spacing w:before="160"/>
      <w:jc w:val="center"/>
    </w:pPr>
    <w:rPr>
      <w:i/>
      <w:iCs/>
      <w:color w:val="404040" w:themeColor="text1" w:themeTint="BF"/>
    </w:rPr>
  </w:style>
  <w:style w:type="character" w:customStyle="1" w:styleId="QuoteChar">
    <w:name w:val="Quote Char"/>
    <w:basedOn w:val="DefaultParagraphFont"/>
    <w:link w:val="Quote"/>
    <w:uiPriority w:val="29"/>
    <w:rsid w:val="00425A4C"/>
    <w:rPr>
      <w:i/>
      <w:iCs/>
      <w:color w:val="404040" w:themeColor="text1" w:themeTint="BF"/>
    </w:rPr>
  </w:style>
  <w:style w:type="paragraph" w:styleId="ListParagraph">
    <w:name w:val="List Paragraph"/>
    <w:basedOn w:val="Normal"/>
    <w:uiPriority w:val="34"/>
    <w:qFormat/>
    <w:rsid w:val="00425A4C"/>
    <w:pPr>
      <w:ind w:left="720"/>
      <w:contextualSpacing/>
    </w:pPr>
  </w:style>
  <w:style w:type="character" w:styleId="IntenseEmphasis">
    <w:name w:val="Intense Emphasis"/>
    <w:basedOn w:val="DefaultParagraphFont"/>
    <w:uiPriority w:val="21"/>
    <w:qFormat/>
    <w:rsid w:val="00425A4C"/>
    <w:rPr>
      <w:i/>
      <w:iCs/>
      <w:color w:val="0F4761" w:themeColor="accent1" w:themeShade="BF"/>
    </w:rPr>
  </w:style>
  <w:style w:type="paragraph" w:styleId="IntenseQuote">
    <w:name w:val="Intense Quote"/>
    <w:basedOn w:val="Normal"/>
    <w:next w:val="Normal"/>
    <w:link w:val="IntenseQuoteChar"/>
    <w:uiPriority w:val="30"/>
    <w:qFormat/>
    <w:rsid w:val="00425A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25A4C"/>
    <w:rPr>
      <w:i/>
      <w:iCs/>
      <w:color w:val="0F4761" w:themeColor="accent1" w:themeShade="BF"/>
    </w:rPr>
  </w:style>
  <w:style w:type="character" w:styleId="IntenseReference">
    <w:name w:val="Intense Reference"/>
    <w:basedOn w:val="DefaultParagraphFont"/>
    <w:uiPriority w:val="32"/>
    <w:qFormat/>
    <w:rsid w:val="00425A4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46882">
      <w:bodyDiv w:val="1"/>
      <w:marLeft w:val="0"/>
      <w:marRight w:val="0"/>
      <w:marTop w:val="0"/>
      <w:marBottom w:val="0"/>
      <w:divBdr>
        <w:top w:val="none" w:sz="0" w:space="0" w:color="auto"/>
        <w:left w:val="none" w:sz="0" w:space="0" w:color="auto"/>
        <w:bottom w:val="none" w:sz="0" w:space="0" w:color="auto"/>
        <w:right w:val="none" w:sz="0" w:space="0" w:color="auto"/>
      </w:divBdr>
    </w:div>
    <w:div w:id="395207619">
      <w:bodyDiv w:val="1"/>
      <w:marLeft w:val="0"/>
      <w:marRight w:val="0"/>
      <w:marTop w:val="0"/>
      <w:marBottom w:val="0"/>
      <w:divBdr>
        <w:top w:val="none" w:sz="0" w:space="0" w:color="auto"/>
        <w:left w:val="none" w:sz="0" w:space="0" w:color="auto"/>
        <w:bottom w:val="none" w:sz="0" w:space="0" w:color="auto"/>
        <w:right w:val="none" w:sz="0" w:space="0" w:color="auto"/>
      </w:divBdr>
    </w:div>
    <w:div w:id="1408067075">
      <w:bodyDiv w:val="1"/>
      <w:marLeft w:val="0"/>
      <w:marRight w:val="0"/>
      <w:marTop w:val="0"/>
      <w:marBottom w:val="0"/>
      <w:divBdr>
        <w:top w:val="none" w:sz="0" w:space="0" w:color="auto"/>
        <w:left w:val="none" w:sz="0" w:space="0" w:color="auto"/>
        <w:bottom w:val="none" w:sz="0" w:space="0" w:color="auto"/>
        <w:right w:val="none" w:sz="0" w:space="0" w:color="auto"/>
      </w:divBdr>
    </w:div>
    <w:div w:id="199078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1331</Words>
  <Characters>8212</Characters>
  <Application>Microsoft Office Word</Application>
  <DocSecurity>0</DocSecurity>
  <Lines>145</Lines>
  <Paragraphs>75</Paragraphs>
  <ScaleCrop>false</ScaleCrop>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Abhijit Chandratreya</dc:creator>
  <cp:keywords/>
  <dc:description/>
  <cp:lastModifiedBy>Abhijit Chandratreya</cp:lastModifiedBy>
  <cp:revision>2</cp:revision>
  <dcterms:created xsi:type="dcterms:W3CDTF">2024-06-17T06:58:00Z</dcterms:created>
  <dcterms:modified xsi:type="dcterms:W3CDTF">2024-06-17T07:06:00Z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e0fe6f08-df35-454b-b738-658715533a38</vt:lpwstr>
  </property>
</Properties>
</file>