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90E8B" w:rsidRDefault="004509A7">
      <w:pPr>
        <w:spacing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ADVANCING TECHNOLOGY AND INNOVATION: THE GENDER PERSPECTIVE IN INDIA</w:t>
      </w:r>
    </w:p>
    <w:p w14:paraId="00000002" w14:textId="77777777" w:rsidR="00990E8B" w:rsidRDefault="004509A7" w:rsidP="00EC01F6">
      <w:pPr>
        <w:spacing w:line="360" w:lineRule="auto"/>
        <w:jc w:val="right"/>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Riyanka</w:t>
      </w:r>
      <w:proofErr w:type="spellEnd"/>
      <w:r>
        <w:rPr>
          <w:rFonts w:ascii="Times New Roman" w:eastAsia="Times New Roman" w:hAnsi="Times New Roman" w:cs="Times New Roman"/>
          <w:i/>
          <w:sz w:val="24"/>
          <w:szCs w:val="24"/>
        </w:rPr>
        <w:t xml:space="preserve"> Jain</w:t>
      </w:r>
    </w:p>
    <w:p w14:paraId="00000003" w14:textId="77777777" w:rsidR="00990E8B" w:rsidRDefault="004509A7" w:rsidP="00EC01F6">
      <w:pPr>
        <w:spacing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Assistant Professor</w:t>
      </w:r>
    </w:p>
    <w:p w14:paraId="00000004" w14:textId="6190256B" w:rsidR="00990E8B" w:rsidRDefault="004509A7" w:rsidP="004509A7">
      <w:pPr>
        <w:spacing w:line="360" w:lineRule="auto"/>
        <w:jc w:val="right"/>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Department of Management Studies, </w:t>
      </w:r>
      <w:r>
        <w:rPr>
          <w:rFonts w:ascii="Times New Roman" w:eastAsia="Times New Roman" w:hAnsi="Times New Roman" w:cs="Times New Roman"/>
          <w:i/>
          <w:sz w:val="24"/>
          <w:szCs w:val="24"/>
        </w:rPr>
        <w:t xml:space="preserve">Ram </w:t>
      </w:r>
      <w:proofErr w:type="spellStart"/>
      <w:r>
        <w:rPr>
          <w:rFonts w:ascii="Times New Roman" w:eastAsia="Times New Roman" w:hAnsi="Times New Roman" w:cs="Times New Roman"/>
          <w:i/>
          <w:sz w:val="24"/>
          <w:szCs w:val="24"/>
        </w:rPr>
        <w:t>Lal</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Anand</w:t>
      </w:r>
      <w:proofErr w:type="spellEnd"/>
      <w:r>
        <w:rPr>
          <w:rFonts w:ascii="Times New Roman" w:eastAsia="Times New Roman" w:hAnsi="Times New Roman" w:cs="Times New Roman"/>
          <w:i/>
          <w:sz w:val="24"/>
          <w:szCs w:val="24"/>
        </w:rPr>
        <w:t xml:space="preserve"> College, University of Delhi</w:t>
      </w:r>
    </w:p>
    <w:p w14:paraId="00000005" w14:textId="77777777" w:rsidR="00990E8B" w:rsidRDefault="00990E8B">
      <w:pPr>
        <w:spacing w:line="360" w:lineRule="auto"/>
        <w:jc w:val="both"/>
        <w:rPr>
          <w:rFonts w:ascii="Times New Roman" w:eastAsia="Times New Roman" w:hAnsi="Times New Roman" w:cs="Times New Roman"/>
          <w:sz w:val="24"/>
          <w:szCs w:val="24"/>
        </w:rPr>
      </w:pPr>
    </w:p>
    <w:p w14:paraId="00000006" w14:textId="77777777" w:rsidR="00990E8B" w:rsidRDefault="004509A7">
      <w:pPr>
        <w:tabs>
          <w:tab w:val="center" w:pos="4680"/>
        </w:tabs>
        <w:jc w:val="both"/>
        <w:rPr>
          <w:rFonts w:ascii="Times New Roman" w:eastAsia="Times New Roman" w:hAnsi="Times New Roman" w:cs="Times New Roman"/>
          <w:b/>
          <w:color w:val="454545"/>
          <w:sz w:val="24"/>
          <w:szCs w:val="24"/>
        </w:rPr>
      </w:pPr>
      <w:r>
        <w:rPr>
          <w:rFonts w:ascii="Times New Roman" w:eastAsia="Times New Roman" w:hAnsi="Times New Roman" w:cs="Times New Roman"/>
          <w:b/>
          <w:color w:val="454545"/>
          <w:sz w:val="24"/>
          <w:szCs w:val="24"/>
        </w:rPr>
        <w:t>CONTENTS</w:t>
      </w:r>
    </w:p>
    <w:p w14:paraId="00000007" w14:textId="77777777" w:rsidR="00990E8B" w:rsidRDefault="00990E8B">
      <w:pPr>
        <w:tabs>
          <w:tab w:val="center" w:pos="4680"/>
        </w:tabs>
        <w:jc w:val="both"/>
        <w:rPr>
          <w:rFonts w:ascii="Times New Roman" w:eastAsia="Times New Roman" w:hAnsi="Times New Roman" w:cs="Times New Roman"/>
          <w:b/>
          <w:color w:val="454545"/>
          <w:sz w:val="24"/>
          <w:szCs w:val="24"/>
        </w:rPr>
      </w:pPr>
    </w:p>
    <w:p w14:paraId="00000009" w14:textId="35909AC6" w:rsidR="00990E8B" w:rsidRPr="0045745A" w:rsidRDefault="0045745A">
      <w:pPr>
        <w:tabs>
          <w:tab w:val="center" w:pos="4680"/>
        </w:tabs>
        <w:jc w:val="both"/>
        <w:rPr>
          <w:rFonts w:ascii="Times New Roman" w:eastAsia="Times New Roman" w:hAnsi="Times New Roman" w:cs="Times New Roman"/>
          <w:color w:val="454545"/>
          <w:sz w:val="24"/>
          <w:szCs w:val="24"/>
        </w:rPr>
      </w:pPr>
      <w:proofErr w:type="gramStart"/>
      <w:r w:rsidRPr="0045745A">
        <w:rPr>
          <w:rFonts w:ascii="Times New Roman" w:eastAsia="Times New Roman" w:hAnsi="Times New Roman" w:cs="Times New Roman"/>
          <w:color w:val="454545"/>
          <w:sz w:val="24"/>
          <w:szCs w:val="24"/>
        </w:rPr>
        <w:t>1.INTRODUCTION</w:t>
      </w:r>
      <w:proofErr w:type="gramEnd"/>
    </w:p>
    <w:p w14:paraId="0000000A" w14:textId="7FB250F1" w:rsidR="00990E8B" w:rsidRPr="0045745A" w:rsidRDefault="0045745A">
      <w:pPr>
        <w:tabs>
          <w:tab w:val="center" w:pos="4680"/>
        </w:tabs>
        <w:jc w:val="both"/>
        <w:rPr>
          <w:rFonts w:ascii="Times New Roman" w:eastAsia="Times New Roman" w:hAnsi="Times New Roman" w:cs="Times New Roman"/>
          <w:color w:val="454545"/>
          <w:sz w:val="24"/>
          <w:szCs w:val="24"/>
        </w:rPr>
      </w:pPr>
      <w:proofErr w:type="gramStart"/>
      <w:r w:rsidRPr="0045745A">
        <w:rPr>
          <w:rFonts w:ascii="Times New Roman" w:eastAsia="Times New Roman" w:hAnsi="Times New Roman" w:cs="Times New Roman"/>
          <w:color w:val="454545"/>
          <w:sz w:val="24"/>
          <w:szCs w:val="24"/>
        </w:rPr>
        <w:t>2.POLICY</w:t>
      </w:r>
      <w:proofErr w:type="gramEnd"/>
      <w:r w:rsidRPr="0045745A">
        <w:rPr>
          <w:rFonts w:ascii="Times New Roman" w:eastAsia="Times New Roman" w:hAnsi="Times New Roman" w:cs="Times New Roman"/>
          <w:color w:val="454545"/>
          <w:sz w:val="24"/>
          <w:szCs w:val="24"/>
        </w:rPr>
        <w:t xml:space="preserve"> INTERVENTIONS AND GOVERNMENT INITIATIVES</w:t>
      </w:r>
    </w:p>
    <w:p w14:paraId="0000000B"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2</w:t>
      </w:r>
      <w:r w:rsidRPr="0045745A">
        <w:rPr>
          <w:rFonts w:ascii="Times New Roman" w:eastAsia="Times New Roman" w:hAnsi="Times New Roman" w:cs="Times New Roman"/>
          <w:color w:val="454545"/>
          <w:sz w:val="24"/>
          <w:szCs w:val="24"/>
        </w:rPr>
        <w:t>.1 Affirmative Action Measures</w:t>
      </w:r>
    </w:p>
    <w:p w14:paraId="0000000C"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2.2 Funding Schemes</w:t>
      </w:r>
    </w:p>
    <w:p w14:paraId="0000000D"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2.3 Regulatory Reforms</w:t>
      </w:r>
    </w:p>
    <w:p w14:paraId="0000000F" w14:textId="57CA555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2.4 Examples in India</w:t>
      </w:r>
    </w:p>
    <w:p w14:paraId="00000010"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3. Socio-cultural Barriers and Biases</w:t>
      </w:r>
    </w:p>
    <w:p w14:paraId="00000011"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3.1 Social norms</w:t>
      </w:r>
    </w:p>
    <w:p w14:paraId="00000012"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3.2 Gender Stereotypes</w:t>
      </w:r>
    </w:p>
    <w:p w14:paraId="00000013"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3.3 Cultural Norms</w:t>
      </w:r>
    </w:p>
    <w:p w14:paraId="00000015" w14:textId="41B8560F"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3.4 Examples in India</w:t>
      </w:r>
    </w:p>
    <w:p w14:paraId="00000016"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proofErr w:type="gramStart"/>
      <w:r w:rsidRPr="0045745A">
        <w:rPr>
          <w:rFonts w:ascii="Times New Roman" w:eastAsia="Times New Roman" w:hAnsi="Times New Roman" w:cs="Times New Roman"/>
          <w:color w:val="454545"/>
          <w:sz w:val="24"/>
          <w:szCs w:val="24"/>
        </w:rPr>
        <w:t>4.CASE</w:t>
      </w:r>
      <w:proofErr w:type="gramEnd"/>
      <w:r w:rsidRPr="0045745A">
        <w:rPr>
          <w:rFonts w:ascii="Times New Roman" w:eastAsia="Times New Roman" w:hAnsi="Times New Roman" w:cs="Times New Roman"/>
          <w:color w:val="454545"/>
          <w:sz w:val="24"/>
          <w:szCs w:val="24"/>
        </w:rPr>
        <w:t xml:space="preserve"> STUDIES FROM India</w:t>
      </w:r>
    </w:p>
    <w:p w14:paraId="00000017"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4.1 Case Study: Women in STEM Education and Employment</w:t>
      </w:r>
    </w:p>
    <w:p w14:paraId="00000018"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4.1.1 Understanding the Underrepresentation</w:t>
      </w:r>
    </w:p>
    <w:p w14:paraId="00000019"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4.1.2 Initiatives Promoting STEM Education for Girls and Women</w:t>
      </w:r>
    </w:p>
    <w:p w14:paraId="0000001A"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4.1.3 Fostering Gender Diversity in STEM Employment</w:t>
      </w:r>
    </w:p>
    <w:p w14:paraId="0000001B"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4.1.4 Examples in India</w:t>
      </w:r>
    </w:p>
    <w:p w14:paraId="0000001C"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4.2 Case Study: Empowering Women Entrepreneurs in the Tech Industry</w:t>
      </w:r>
    </w:p>
    <w:p w14:paraId="0000001D"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4.2.1 Challenges Faced by Women Entrepreneurs</w:t>
      </w:r>
    </w:p>
    <w:p w14:paraId="0000001E"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4.2.2 Government Initiatives and Support Programs</w:t>
      </w:r>
    </w:p>
    <w:p w14:paraId="0000001F"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4.2.3 Success Stories and Best Practices</w:t>
      </w:r>
    </w:p>
    <w:p w14:paraId="00000020"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4.3 Case Study: Closing the Digital Gender Divide</w:t>
      </w:r>
    </w:p>
    <w:p w14:paraId="00000021"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w:t>
      </w:r>
      <w:r w:rsidRPr="0045745A">
        <w:rPr>
          <w:rFonts w:ascii="Times New Roman" w:eastAsia="Times New Roman" w:hAnsi="Times New Roman" w:cs="Times New Roman"/>
          <w:color w:val="454545"/>
          <w:sz w:val="24"/>
          <w:szCs w:val="24"/>
        </w:rPr>
        <w:t>.3.1Comprehending the Digital Gender Divide</w:t>
      </w:r>
    </w:p>
    <w:p w14:paraId="00000022"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4.3.2 Initiatives Fostering Digital Inclusion for Women</w:t>
      </w:r>
    </w:p>
    <w:p w14:paraId="00000023"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4.3.3 Impact on Women's Socio-economic Empowerment</w:t>
      </w:r>
    </w:p>
    <w:p w14:paraId="00000024"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4.3.4 Examples in India</w:t>
      </w:r>
    </w:p>
    <w:p w14:paraId="00000025"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4.4 Case study: Women's Participation in Clean Energy Initiatives</w:t>
      </w:r>
    </w:p>
    <w:p w14:paraId="00000026"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4.4.1 Female En</w:t>
      </w:r>
      <w:r w:rsidRPr="0045745A">
        <w:rPr>
          <w:rFonts w:ascii="Times New Roman" w:eastAsia="Times New Roman" w:hAnsi="Times New Roman" w:cs="Times New Roman"/>
          <w:color w:val="454545"/>
          <w:sz w:val="24"/>
          <w:szCs w:val="24"/>
        </w:rPr>
        <w:t>trepreneurs in the Solar Industry</w:t>
      </w:r>
    </w:p>
    <w:p w14:paraId="00000027" w14:textId="77777777" w:rsidR="00990E8B" w:rsidRPr="0045745A" w:rsidRDefault="004509A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4.4.2 Projects involving the leadership of women in the biogas industry</w:t>
      </w:r>
    </w:p>
    <w:p w14:paraId="00000029" w14:textId="482B5713" w:rsidR="00990E8B" w:rsidRPr="0045745A" w:rsidRDefault="004509A7" w:rsidP="0045745A">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4.4.3 Engagement in Community Renewable Energy Initiatives</w:t>
      </w:r>
    </w:p>
    <w:p w14:paraId="00000045" w14:textId="69F7A62C" w:rsidR="00990E8B" w:rsidRPr="00BB2EB7" w:rsidRDefault="004509A7" w:rsidP="00BB2EB7">
      <w:pPr>
        <w:tabs>
          <w:tab w:val="center" w:pos="4680"/>
        </w:tabs>
        <w:jc w:val="both"/>
        <w:rPr>
          <w:rFonts w:ascii="Times New Roman" w:eastAsia="Times New Roman" w:hAnsi="Times New Roman" w:cs="Times New Roman"/>
          <w:color w:val="454545"/>
          <w:sz w:val="24"/>
          <w:szCs w:val="24"/>
        </w:rPr>
      </w:pPr>
      <w:r w:rsidRPr="0045745A">
        <w:rPr>
          <w:rFonts w:ascii="Times New Roman" w:eastAsia="Times New Roman" w:hAnsi="Times New Roman" w:cs="Times New Roman"/>
          <w:color w:val="454545"/>
          <w:sz w:val="24"/>
          <w:szCs w:val="24"/>
        </w:rPr>
        <w:t>5. CONCLUSION</w:t>
      </w:r>
    </w:p>
    <w:p w14:paraId="00000046" w14:textId="77777777" w:rsidR="00990E8B" w:rsidRDefault="004509A7">
      <w:pPr>
        <w:tabs>
          <w:tab w:val="center" w:pos="4680"/>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1. INTRODUCTION</w:t>
      </w:r>
      <w:r>
        <w:rPr>
          <w:rFonts w:ascii="Times New Roman" w:eastAsia="Times New Roman" w:hAnsi="Times New Roman" w:cs="Times New Roman"/>
          <w:sz w:val="24"/>
          <w:szCs w:val="24"/>
        </w:rPr>
        <w:tab/>
      </w:r>
    </w:p>
    <w:p w14:paraId="00C84576" w14:textId="77777777" w:rsidR="00BB2EB7" w:rsidRPr="00BB2EB7" w:rsidRDefault="00BB2EB7" w:rsidP="00BB2EB7">
      <w:pPr>
        <w:spacing w:line="360" w:lineRule="auto"/>
        <w:jc w:val="both"/>
        <w:rPr>
          <w:rFonts w:ascii="Times New Roman" w:eastAsia="Times New Roman" w:hAnsi="Times New Roman" w:cs="Times New Roman"/>
          <w:sz w:val="24"/>
          <w:szCs w:val="24"/>
        </w:rPr>
      </w:pPr>
      <w:r w:rsidRPr="00BB2EB7">
        <w:rPr>
          <w:rFonts w:ascii="Times New Roman" w:eastAsia="Times New Roman" w:hAnsi="Times New Roman" w:cs="Times New Roman"/>
          <w:sz w:val="24"/>
          <w:szCs w:val="24"/>
        </w:rPr>
        <w:t>India's rapid advancements in technology and innovation have positioned it as a leader in global technological progress (</w:t>
      </w:r>
      <w:proofErr w:type="spellStart"/>
      <w:r w:rsidRPr="00BB2EB7">
        <w:rPr>
          <w:rFonts w:ascii="Times New Roman" w:eastAsia="Times New Roman" w:hAnsi="Times New Roman" w:cs="Times New Roman"/>
          <w:sz w:val="24"/>
          <w:szCs w:val="24"/>
        </w:rPr>
        <w:t>Basu</w:t>
      </w:r>
      <w:proofErr w:type="spellEnd"/>
      <w:r w:rsidRPr="00BB2EB7">
        <w:rPr>
          <w:rFonts w:ascii="Times New Roman" w:eastAsia="Times New Roman" w:hAnsi="Times New Roman" w:cs="Times New Roman"/>
          <w:sz w:val="24"/>
          <w:szCs w:val="24"/>
        </w:rPr>
        <w:t xml:space="preserve"> &amp; Kumar, 2020). Nevertheless, despite the progress made, the persistent issue of gender inclusivity in the technology and innovation sectors continues to be a noteworthy worry that impedes India's achievements (Gupta, 2019). This chapter examines the complex interplay between technology, innovation, and gender in the Indian context, emphasizing the substantial barriers that women encounter while attempting to enter and participate in these crucial domains (</w:t>
      </w:r>
      <w:proofErr w:type="spellStart"/>
      <w:r w:rsidRPr="00BB2EB7">
        <w:rPr>
          <w:rFonts w:ascii="Times New Roman" w:eastAsia="Times New Roman" w:hAnsi="Times New Roman" w:cs="Times New Roman"/>
          <w:sz w:val="24"/>
          <w:szCs w:val="24"/>
        </w:rPr>
        <w:t>Chakraborty</w:t>
      </w:r>
      <w:proofErr w:type="spellEnd"/>
      <w:r w:rsidRPr="00BB2EB7">
        <w:rPr>
          <w:rFonts w:ascii="Times New Roman" w:eastAsia="Times New Roman" w:hAnsi="Times New Roman" w:cs="Times New Roman"/>
          <w:sz w:val="24"/>
          <w:szCs w:val="24"/>
        </w:rPr>
        <w:t xml:space="preserve"> &amp; </w:t>
      </w:r>
      <w:proofErr w:type="spellStart"/>
      <w:r w:rsidRPr="00BB2EB7">
        <w:rPr>
          <w:rFonts w:ascii="Times New Roman" w:eastAsia="Times New Roman" w:hAnsi="Times New Roman" w:cs="Times New Roman"/>
          <w:sz w:val="24"/>
          <w:szCs w:val="24"/>
        </w:rPr>
        <w:t>Agrawal</w:t>
      </w:r>
      <w:proofErr w:type="spellEnd"/>
      <w:r w:rsidRPr="00BB2EB7">
        <w:rPr>
          <w:rFonts w:ascii="Times New Roman" w:eastAsia="Times New Roman" w:hAnsi="Times New Roman" w:cs="Times New Roman"/>
          <w:sz w:val="24"/>
          <w:szCs w:val="24"/>
        </w:rPr>
        <w:t xml:space="preserve">, 2021). Through comprehensive examination of multiple case studies, our aim is to </w:t>
      </w:r>
      <w:bookmarkStart w:id="0" w:name="_GoBack"/>
      <w:bookmarkEnd w:id="0"/>
      <w:r w:rsidRPr="00BB2EB7">
        <w:rPr>
          <w:rFonts w:ascii="Times New Roman" w:eastAsia="Times New Roman" w:hAnsi="Times New Roman" w:cs="Times New Roman"/>
          <w:sz w:val="24"/>
          <w:szCs w:val="24"/>
        </w:rPr>
        <w:t>assess the intricate strategies and measures that have been employed to foster gender diversity and inclusivity in the realm of technology and innovation (</w:t>
      </w:r>
      <w:proofErr w:type="spellStart"/>
      <w:r w:rsidRPr="00BB2EB7">
        <w:rPr>
          <w:rFonts w:ascii="Times New Roman" w:eastAsia="Times New Roman" w:hAnsi="Times New Roman" w:cs="Times New Roman"/>
          <w:sz w:val="24"/>
          <w:szCs w:val="24"/>
        </w:rPr>
        <w:t>Rai</w:t>
      </w:r>
      <w:proofErr w:type="spellEnd"/>
      <w:r w:rsidRPr="00BB2EB7">
        <w:rPr>
          <w:rFonts w:ascii="Times New Roman" w:eastAsia="Times New Roman" w:hAnsi="Times New Roman" w:cs="Times New Roman"/>
          <w:sz w:val="24"/>
          <w:szCs w:val="24"/>
        </w:rPr>
        <w:t xml:space="preserve"> &amp; Thakur, 2022). Stressing the immediate need to decrease the gap between genders, we underscore its vital importance in fostering sustainable economic growth and social progress within India's unique socio-cultural context (Singh, 2021).</w:t>
      </w:r>
    </w:p>
    <w:p w14:paraId="00000048" w14:textId="77777777" w:rsidR="00990E8B" w:rsidRDefault="00990E8B">
      <w:pPr>
        <w:spacing w:line="360" w:lineRule="auto"/>
        <w:jc w:val="both"/>
        <w:rPr>
          <w:rFonts w:ascii="Times New Roman" w:eastAsia="Times New Roman" w:hAnsi="Times New Roman" w:cs="Times New Roman"/>
          <w:sz w:val="24"/>
          <w:szCs w:val="24"/>
        </w:rPr>
      </w:pPr>
    </w:p>
    <w:p w14:paraId="00000049" w14:textId="77777777" w:rsidR="00990E8B" w:rsidRDefault="004509A7">
      <w:pPr>
        <w:spacing w:line="360"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2.POLICY</w:t>
      </w:r>
      <w:proofErr w:type="gramEnd"/>
      <w:r>
        <w:rPr>
          <w:rFonts w:ascii="Times New Roman" w:eastAsia="Times New Roman" w:hAnsi="Times New Roman" w:cs="Times New Roman"/>
          <w:b/>
          <w:sz w:val="24"/>
          <w:szCs w:val="24"/>
        </w:rPr>
        <w:t xml:space="preserve"> INTERVENTIONS</w:t>
      </w:r>
      <w:r>
        <w:rPr>
          <w:rFonts w:ascii="Times New Roman" w:eastAsia="Times New Roman" w:hAnsi="Times New Roman" w:cs="Times New Roman"/>
          <w:b/>
          <w:sz w:val="24"/>
          <w:szCs w:val="24"/>
        </w:rPr>
        <w:t xml:space="preserve"> AND GOVERNMENT INITIATIVES</w:t>
      </w:r>
    </w:p>
    <w:p w14:paraId="0000004A"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India, government policies and initiatives play a crucial role in promoting gender diversity and inclusivity in the technology and innovation sectors. Various affirmative action measures, funding schemes, and regulatory refor</w:t>
      </w:r>
      <w:r>
        <w:rPr>
          <w:rFonts w:ascii="Times New Roman" w:eastAsia="Times New Roman" w:hAnsi="Times New Roman" w:cs="Times New Roman"/>
          <w:sz w:val="24"/>
          <w:szCs w:val="24"/>
        </w:rPr>
        <w:t>ms have been introduced to address the systemic barriers faced by women in these fields.</w:t>
      </w:r>
    </w:p>
    <w:p w14:paraId="0000004B" w14:textId="77777777" w:rsidR="00990E8B" w:rsidRDefault="00990E8B">
      <w:pPr>
        <w:spacing w:line="360" w:lineRule="auto"/>
        <w:jc w:val="both"/>
        <w:rPr>
          <w:rFonts w:ascii="Times New Roman" w:eastAsia="Times New Roman" w:hAnsi="Times New Roman" w:cs="Times New Roman"/>
          <w:sz w:val="24"/>
          <w:szCs w:val="24"/>
        </w:rPr>
      </w:pPr>
    </w:p>
    <w:p w14:paraId="0000004C" w14:textId="77777777" w:rsidR="00990E8B" w:rsidRDefault="004509A7">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2.1 Affirmative Action Measures</w:t>
      </w:r>
    </w:p>
    <w:p w14:paraId="2E2F554A" w14:textId="77777777" w:rsidR="00BB2EB7" w:rsidRDefault="00BB2EB7" w:rsidP="00BB2EB7">
      <w:pPr>
        <w:spacing w:line="360" w:lineRule="auto"/>
        <w:jc w:val="both"/>
        <w:rPr>
          <w:rFonts w:ascii="Times New Roman" w:eastAsia="Times New Roman" w:hAnsi="Times New Roman" w:cs="Times New Roman"/>
          <w:sz w:val="24"/>
          <w:szCs w:val="24"/>
        </w:rPr>
      </w:pPr>
      <w:r w:rsidRPr="00BB2EB7">
        <w:rPr>
          <w:rFonts w:ascii="Times New Roman" w:eastAsia="Times New Roman" w:hAnsi="Times New Roman" w:cs="Times New Roman"/>
          <w:sz w:val="24"/>
          <w:szCs w:val="24"/>
        </w:rPr>
        <w:t>The Indian government has implemented efforts to aggressively promote gender diversity in educational institutions and workplaces. The purpose of these regulations is to address previous inequalities and create fair opportunities for women in the technology and innovation sectors. Reservation quotas have been introduced at technical education institutes and government-funded research programs with the aim of increasing the presence of women in STEM subjects (Gupta &amp; Sharma, 2021). These quotas ensure that women have equitable and unbiased access to educational resources and opportunities, empowering them to actively pursue careers in the sectors of technology and innovation (</w:t>
      </w:r>
      <w:proofErr w:type="spellStart"/>
      <w:r w:rsidRPr="00BB2EB7">
        <w:rPr>
          <w:rFonts w:ascii="Times New Roman" w:eastAsia="Times New Roman" w:hAnsi="Times New Roman" w:cs="Times New Roman"/>
          <w:sz w:val="24"/>
          <w:szCs w:val="24"/>
        </w:rPr>
        <w:t>Rao</w:t>
      </w:r>
      <w:proofErr w:type="spellEnd"/>
      <w:r w:rsidRPr="00BB2EB7">
        <w:rPr>
          <w:rFonts w:ascii="Times New Roman" w:eastAsia="Times New Roman" w:hAnsi="Times New Roman" w:cs="Times New Roman"/>
          <w:sz w:val="24"/>
          <w:szCs w:val="24"/>
        </w:rPr>
        <w:t xml:space="preserve"> &amp; Sunil, 2022). Moreover, the introduction of rules mandating gender diversity on corporate boards provides firms with an incentive to choose women as leaders in technology and innovation sectors, hence fostering a more inclusive and </w:t>
      </w:r>
      <w:r w:rsidRPr="00BB2EB7">
        <w:rPr>
          <w:rFonts w:ascii="Times New Roman" w:eastAsia="Times New Roman" w:hAnsi="Times New Roman" w:cs="Times New Roman"/>
          <w:sz w:val="24"/>
          <w:szCs w:val="24"/>
        </w:rPr>
        <w:lastRenderedPageBreak/>
        <w:t>diverse leadership environment (Patel, 2</w:t>
      </w:r>
      <w:r>
        <w:rPr>
          <w:rFonts w:ascii="Times New Roman" w:eastAsia="Times New Roman" w:hAnsi="Times New Roman" w:cs="Times New Roman"/>
          <w:sz w:val="24"/>
          <w:szCs w:val="24"/>
        </w:rPr>
        <w:t>020).</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BB2EB7">
        <w:rPr>
          <w:rFonts w:ascii="Times New Roman" w:eastAsia="Times New Roman" w:hAnsi="Times New Roman" w:cs="Times New Roman"/>
          <w:b/>
          <w:i/>
          <w:sz w:val="24"/>
          <w:szCs w:val="24"/>
        </w:rPr>
        <w:t>2.2 Financing Programs</w:t>
      </w:r>
      <w:r>
        <w:rPr>
          <w:rFonts w:ascii="Times New Roman" w:eastAsia="Times New Roman" w:hAnsi="Times New Roman" w:cs="Times New Roman"/>
          <w:sz w:val="24"/>
          <w:szCs w:val="24"/>
        </w:rPr>
        <w:t xml:space="preserve">  </w:t>
      </w:r>
    </w:p>
    <w:p w14:paraId="6243A1E9" w14:textId="68E7D64A" w:rsidR="00BB2EB7" w:rsidRDefault="00BB2EB7" w:rsidP="00BB2EB7">
      <w:pPr>
        <w:spacing w:line="360" w:lineRule="auto"/>
        <w:jc w:val="both"/>
        <w:rPr>
          <w:rFonts w:ascii="Times New Roman" w:eastAsia="Times New Roman" w:hAnsi="Times New Roman" w:cs="Times New Roman"/>
          <w:sz w:val="24"/>
          <w:szCs w:val="24"/>
        </w:rPr>
      </w:pPr>
      <w:r w:rsidRPr="00BB2EB7">
        <w:rPr>
          <w:rFonts w:ascii="Times New Roman" w:eastAsia="Times New Roman" w:hAnsi="Times New Roman" w:cs="Times New Roman"/>
          <w:sz w:val="24"/>
          <w:szCs w:val="24"/>
        </w:rPr>
        <w:t xml:space="preserve">Government-funded initiatives and financial schemes are crucial for offering assistance to female entrepreneurs and startups in the technology sector. These initiatives provide financial aid, mentorship, and resources to help women overcome barriers in securing finance and growing their businesses (Nair, 2021). The Women Entrepreneurship Platform (WEP) offers an extensive range of assistance services, including as networking opportunities, courses to enhance skills and knowledge, and access to venture capital, with the aim of supporting women entrepreneurs (Mukherjee, 2020). The funding schemes mentioned in Kumar and Singh's study aim to support women-led firms in the technology and innovation industries by providing them with necessary resources and guidance. These initiatives play a crucial role in promoting the progress and success of women entrepreneurs. Moreover, the provision of venture capital funds exclusively designated for women-owned enterprises facilitates investment in groundbreaking companies founded by women, thus fostering innovation and economic growth (Mehta, 2021). </w:t>
      </w:r>
      <w:r w:rsidRPr="00BB2EB7">
        <w:rPr>
          <w:rFonts w:ascii="Times New Roman" w:eastAsia="Times New Roman" w:hAnsi="Times New Roman" w:cs="Times New Roman"/>
          <w:sz w:val="24"/>
          <w:szCs w:val="24"/>
        </w:rPr>
        <w:br/>
      </w:r>
      <w:r w:rsidRPr="00BB2EB7">
        <w:rPr>
          <w:rFonts w:ascii="Times New Roman" w:eastAsia="Times New Roman" w:hAnsi="Times New Roman" w:cs="Times New Roman"/>
          <w:sz w:val="24"/>
          <w:szCs w:val="24"/>
        </w:rPr>
        <w:br/>
      </w:r>
      <w:r w:rsidRPr="00BB2EB7">
        <w:rPr>
          <w:rFonts w:ascii="Times New Roman" w:eastAsia="Times New Roman" w:hAnsi="Times New Roman" w:cs="Times New Roman"/>
          <w:b/>
          <w:i/>
          <w:sz w:val="24"/>
          <w:szCs w:val="24"/>
        </w:rPr>
        <w:t>2.3 Regulatory Reforms</w:t>
      </w:r>
      <w:r>
        <w:rPr>
          <w:rFonts w:ascii="Times New Roman" w:eastAsia="Times New Roman" w:hAnsi="Times New Roman" w:cs="Times New Roman"/>
          <w:sz w:val="24"/>
          <w:szCs w:val="24"/>
        </w:rPr>
        <w:t xml:space="preserve">  </w:t>
      </w:r>
    </w:p>
    <w:p w14:paraId="11784E79" w14:textId="57A74E25" w:rsidR="00BB2EB7" w:rsidRPr="00BB2EB7" w:rsidRDefault="00BB2EB7" w:rsidP="00BB2EB7">
      <w:pPr>
        <w:spacing w:line="360" w:lineRule="auto"/>
        <w:jc w:val="both"/>
        <w:rPr>
          <w:rFonts w:ascii="Times New Roman" w:eastAsia="Times New Roman" w:hAnsi="Times New Roman" w:cs="Times New Roman"/>
          <w:sz w:val="24"/>
          <w:szCs w:val="24"/>
        </w:rPr>
      </w:pPr>
      <w:r w:rsidRPr="00BB2EB7">
        <w:rPr>
          <w:rFonts w:ascii="Times New Roman" w:eastAsia="Times New Roman" w:hAnsi="Times New Roman" w:cs="Times New Roman"/>
          <w:sz w:val="24"/>
          <w:szCs w:val="24"/>
        </w:rPr>
        <w:t xml:space="preserve">Regulatory reforms are essential for creating a favorable environment that fosters gender diversity and inclusivity in the technology and innovation sectors. The Sexual Harassment of Women at Workplace (Prevention, Prohibition, and </w:t>
      </w:r>
      <w:proofErr w:type="spellStart"/>
      <w:r w:rsidRPr="00BB2EB7">
        <w:rPr>
          <w:rFonts w:ascii="Times New Roman" w:eastAsia="Times New Roman" w:hAnsi="Times New Roman" w:cs="Times New Roman"/>
          <w:sz w:val="24"/>
          <w:szCs w:val="24"/>
        </w:rPr>
        <w:t>Redressal</w:t>
      </w:r>
      <w:proofErr w:type="spellEnd"/>
      <w:r w:rsidRPr="00BB2EB7">
        <w:rPr>
          <w:rFonts w:ascii="Times New Roman" w:eastAsia="Times New Roman" w:hAnsi="Times New Roman" w:cs="Times New Roman"/>
          <w:sz w:val="24"/>
          <w:szCs w:val="24"/>
        </w:rPr>
        <w:t>) Act, 2013 mandates companies to establish mechanisms to address and prevent sexual harassment in the workplace, ensuring a safe and harassment-free environment for female employees (</w:t>
      </w:r>
      <w:proofErr w:type="spellStart"/>
      <w:r w:rsidRPr="00BB2EB7">
        <w:rPr>
          <w:rFonts w:ascii="Times New Roman" w:eastAsia="Times New Roman" w:hAnsi="Times New Roman" w:cs="Times New Roman"/>
          <w:sz w:val="24"/>
          <w:szCs w:val="24"/>
        </w:rPr>
        <w:t>Bhardwaj</w:t>
      </w:r>
      <w:proofErr w:type="spellEnd"/>
      <w:r w:rsidRPr="00BB2EB7">
        <w:rPr>
          <w:rFonts w:ascii="Times New Roman" w:eastAsia="Times New Roman" w:hAnsi="Times New Roman" w:cs="Times New Roman"/>
          <w:sz w:val="24"/>
          <w:szCs w:val="24"/>
        </w:rPr>
        <w:t xml:space="preserve">, 2020). Furthermore, enacting regulations that support flexible work hours, extensive maternity leave benefits, and the availability of childcare facilities are essential for enhancing women's participation in the labor market (Joshi &amp; </w:t>
      </w:r>
      <w:proofErr w:type="spellStart"/>
      <w:r w:rsidRPr="00BB2EB7">
        <w:rPr>
          <w:rFonts w:ascii="Times New Roman" w:eastAsia="Times New Roman" w:hAnsi="Times New Roman" w:cs="Times New Roman"/>
          <w:sz w:val="24"/>
          <w:szCs w:val="24"/>
        </w:rPr>
        <w:t>Menon</w:t>
      </w:r>
      <w:proofErr w:type="spellEnd"/>
      <w:r w:rsidRPr="00BB2EB7">
        <w:rPr>
          <w:rFonts w:ascii="Times New Roman" w:eastAsia="Times New Roman" w:hAnsi="Times New Roman" w:cs="Times New Roman"/>
          <w:sz w:val="24"/>
          <w:szCs w:val="24"/>
        </w:rPr>
        <w:t xml:space="preserve">, 2021). The regulatory modifications acknowledge the specific challenges faced by women in balancing work and family responsibilities and seek to create a work environment that is more supportive and inclusive for women in the technology and innovation sectors (Das &amp; </w:t>
      </w:r>
      <w:proofErr w:type="spellStart"/>
      <w:r w:rsidRPr="00BB2EB7">
        <w:rPr>
          <w:rFonts w:ascii="Times New Roman" w:eastAsia="Times New Roman" w:hAnsi="Times New Roman" w:cs="Times New Roman"/>
          <w:sz w:val="24"/>
          <w:szCs w:val="24"/>
        </w:rPr>
        <w:t>Verma</w:t>
      </w:r>
      <w:proofErr w:type="spellEnd"/>
      <w:r w:rsidRPr="00BB2EB7">
        <w:rPr>
          <w:rFonts w:ascii="Times New Roman" w:eastAsia="Times New Roman" w:hAnsi="Times New Roman" w:cs="Times New Roman"/>
          <w:sz w:val="24"/>
          <w:szCs w:val="24"/>
        </w:rPr>
        <w:t>, 2021).</w:t>
      </w:r>
    </w:p>
    <w:p w14:paraId="00000050" w14:textId="77777777" w:rsidR="00990E8B" w:rsidRDefault="00990E8B">
      <w:pPr>
        <w:spacing w:line="360" w:lineRule="auto"/>
        <w:jc w:val="both"/>
        <w:rPr>
          <w:rFonts w:ascii="Times New Roman" w:eastAsia="Times New Roman" w:hAnsi="Times New Roman" w:cs="Times New Roman"/>
          <w:sz w:val="24"/>
          <w:szCs w:val="24"/>
        </w:rPr>
      </w:pPr>
    </w:p>
    <w:p w14:paraId="00000051" w14:textId="77777777" w:rsidR="00990E8B" w:rsidRDefault="004509A7">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2.4 Examples in India</w:t>
      </w:r>
    </w:p>
    <w:p w14:paraId="00000052" w14:textId="77777777" w:rsidR="00990E8B" w:rsidRDefault="004509A7">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proofErr w:type="spellStart"/>
      <w:r>
        <w:rPr>
          <w:rFonts w:ascii="Times New Roman" w:eastAsia="Times New Roman" w:hAnsi="Times New Roman" w:cs="Times New Roman"/>
          <w:sz w:val="24"/>
          <w:szCs w:val="24"/>
        </w:rPr>
        <w:t>Pradhan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Mantri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Kaushal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Vikas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Yojana</w:t>
      </w:r>
      <w:proofErr w:type="spellEnd"/>
      <w:r>
        <w:rPr>
          <w:rFonts w:ascii="Times New Roman" w:eastAsia="Times New Roman" w:hAnsi="Times New Roman" w:cs="Times New Roman"/>
          <w:sz w:val="24"/>
          <w:szCs w:val="24"/>
        </w:rPr>
        <w:t xml:space="preserve"> (PMKVY) is a government initiative. The Indian government has launched the PMKVY plan with the objective of offering skill development training to young individuals, including women, in diverse industries such as inf</w:t>
      </w:r>
      <w:r>
        <w:rPr>
          <w:rFonts w:ascii="Times New Roman" w:eastAsia="Times New Roman" w:hAnsi="Times New Roman" w:cs="Times New Roman"/>
          <w:sz w:val="24"/>
          <w:szCs w:val="24"/>
        </w:rPr>
        <w:t>ormation technology and electronics. The program promotes women's employment in the technology sector by providing them with essential skills and certifications.</w:t>
      </w:r>
    </w:p>
    <w:p w14:paraId="00000053" w14:textId="77777777" w:rsidR="00990E8B" w:rsidRDefault="004509A7">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Stand-Up India Scheme is a government initiative. The Stand-Up India plan enables the prov</w:t>
      </w:r>
      <w:r>
        <w:rPr>
          <w:rFonts w:ascii="Times New Roman" w:eastAsia="Times New Roman" w:hAnsi="Times New Roman" w:cs="Times New Roman"/>
          <w:sz w:val="24"/>
          <w:szCs w:val="24"/>
        </w:rPr>
        <w:t>ision of bank loans to women entrepreneurs, Scheduled Castes (SCs), and Scheduled Tribes (STs) for the purpose of initiating their own ventures, particularly those that are technology-based. This initiative aims to encourage entrepreneurship among women fr</w:t>
      </w:r>
      <w:r>
        <w:rPr>
          <w:rFonts w:ascii="Times New Roman" w:eastAsia="Times New Roman" w:hAnsi="Times New Roman" w:cs="Times New Roman"/>
          <w:sz w:val="24"/>
          <w:szCs w:val="24"/>
        </w:rPr>
        <w:t xml:space="preserve">om underprivileged communities and enhance diversity within the innovation ecosystem. </w:t>
      </w:r>
    </w:p>
    <w:p w14:paraId="00000054" w14:textId="77777777" w:rsidR="00990E8B" w:rsidRDefault="004509A7">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National Policy on Electronics (NPE) is a government policy that outlines the guidelines and regulations for the electronics industry in the country. The objective o</w:t>
      </w:r>
      <w:r>
        <w:rPr>
          <w:rFonts w:ascii="Times New Roman" w:eastAsia="Times New Roman" w:hAnsi="Times New Roman" w:cs="Times New Roman"/>
          <w:sz w:val="24"/>
          <w:szCs w:val="24"/>
        </w:rPr>
        <w:t>f the NPE is to encourage the growth of local manufacture and innovation in the electronics industry, specifically by fostering greater involvement of women entrepreneurs and experts. The strategy offers incentives and assistance to startups and firms mana</w:t>
      </w:r>
      <w:r>
        <w:rPr>
          <w:rFonts w:ascii="Times New Roman" w:eastAsia="Times New Roman" w:hAnsi="Times New Roman" w:cs="Times New Roman"/>
          <w:sz w:val="24"/>
          <w:szCs w:val="24"/>
        </w:rPr>
        <w:t xml:space="preserve">ged by women who are involved in the manufacturing and creation of electronics. </w:t>
      </w:r>
    </w:p>
    <w:p w14:paraId="00000055" w14:textId="77777777" w:rsidR="00990E8B" w:rsidRDefault="004509A7">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Indian government aims to establish an inclusive and fair environment for women in the technology and innovation sectors through the implementation of certain policies and</w:t>
      </w:r>
      <w:r>
        <w:rPr>
          <w:rFonts w:ascii="Times New Roman" w:eastAsia="Times New Roman" w:hAnsi="Times New Roman" w:cs="Times New Roman"/>
          <w:sz w:val="24"/>
          <w:szCs w:val="24"/>
        </w:rPr>
        <w:t xml:space="preserve"> initiatives. Nevertheless, it is imperative to continue making sustained endeavors to tackle structural obstacles and guarantee equitable chances for women to make valuable contributions to India's scientific progress and economic development. </w:t>
      </w:r>
    </w:p>
    <w:p w14:paraId="00000056" w14:textId="77777777" w:rsidR="00990E8B" w:rsidRDefault="00990E8B">
      <w:pPr>
        <w:spacing w:line="360" w:lineRule="auto"/>
        <w:jc w:val="both"/>
        <w:rPr>
          <w:rFonts w:ascii="Times New Roman" w:eastAsia="Times New Roman" w:hAnsi="Times New Roman" w:cs="Times New Roman"/>
          <w:sz w:val="24"/>
          <w:szCs w:val="24"/>
        </w:rPr>
      </w:pPr>
    </w:p>
    <w:p w14:paraId="00000057" w14:textId="77777777" w:rsidR="00990E8B" w:rsidRDefault="004509A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SOCIO-</w:t>
      </w:r>
      <w:r>
        <w:rPr>
          <w:rFonts w:ascii="Times New Roman" w:eastAsia="Times New Roman" w:hAnsi="Times New Roman" w:cs="Times New Roman"/>
          <w:b/>
          <w:sz w:val="24"/>
          <w:szCs w:val="24"/>
        </w:rPr>
        <w:t>CULTURAL BARRIERS AND BIASES</w:t>
      </w:r>
    </w:p>
    <w:p w14:paraId="00000058"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Socio-cultural variables in India have a substantial impact on the underrepresentation of women in technology and innovation industries. Societal norms frequently enforce conventional gender roles, resulting in restricted possi</w:t>
      </w:r>
      <w:r>
        <w:rPr>
          <w:rFonts w:ascii="Times New Roman" w:eastAsia="Times New Roman" w:hAnsi="Times New Roman" w:cs="Times New Roman"/>
          <w:sz w:val="24"/>
          <w:szCs w:val="24"/>
        </w:rPr>
        <w:t>bilities and limited access to resources for women in these areas.</w:t>
      </w:r>
    </w:p>
    <w:p w14:paraId="00000059" w14:textId="77777777" w:rsidR="00990E8B" w:rsidRDefault="00990E8B">
      <w:pPr>
        <w:spacing w:line="360" w:lineRule="auto"/>
        <w:jc w:val="both"/>
        <w:rPr>
          <w:rFonts w:ascii="Times New Roman" w:eastAsia="Times New Roman" w:hAnsi="Times New Roman" w:cs="Times New Roman"/>
          <w:sz w:val="24"/>
          <w:szCs w:val="24"/>
        </w:rPr>
      </w:pPr>
    </w:p>
    <w:p w14:paraId="017EF09C" w14:textId="77777777" w:rsidR="001779EA" w:rsidRPr="001779EA" w:rsidRDefault="001779EA" w:rsidP="001779EA">
      <w:pPr>
        <w:spacing w:line="360" w:lineRule="auto"/>
        <w:jc w:val="both"/>
        <w:rPr>
          <w:rFonts w:ascii="Times New Roman" w:eastAsia="Times New Roman" w:hAnsi="Times New Roman" w:cs="Times New Roman"/>
          <w:b/>
          <w:i/>
          <w:sz w:val="24"/>
          <w:szCs w:val="24"/>
        </w:rPr>
      </w:pPr>
      <w:r w:rsidRPr="001779EA">
        <w:rPr>
          <w:rFonts w:ascii="Times New Roman" w:eastAsia="Times New Roman" w:hAnsi="Times New Roman" w:cs="Times New Roman"/>
          <w:b/>
          <w:i/>
          <w:sz w:val="24"/>
          <w:szCs w:val="24"/>
        </w:rPr>
        <w:t xml:space="preserve">3.1 Social Norms </w:t>
      </w:r>
    </w:p>
    <w:p w14:paraId="4B0F2D3D" w14:textId="36F7F150" w:rsidR="001779EA" w:rsidRDefault="001779EA" w:rsidP="001779EA">
      <w:pPr>
        <w:spacing w:line="360" w:lineRule="auto"/>
        <w:jc w:val="both"/>
        <w:rPr>
          <w:rFonts w:ascii="Times New Roman" w:eastAsia="Times New Roman" w:hAnsi="Times New Roman" w:cs="Times New Roman"/>
          <w:sz w:val="24"/>
          <w:szCs w:val="24"/>
        </w:rPr>
      </w:pPr>
      <w:r w:rsidRPr="001779EA">
        <w:rPr>
          <w:rFonts w:ascii="Times New Roman" w:eastAsia="Times New Roman" w:hAnsi="Times New Roman" w:cs="Times New Roman"/>
          <w:sz w:val="24"/>
          <w:szCs w:val="24"/>
        </w:rPr>
        <w:lastRenderedPageBreak/>
        <w:t xml:space="preserve">Traditional gender norms prescribe distinct societal expectations for women, particularly </w:t>
      </w:r>
      <w:proofErr w:type="gramStart"/>
      <w:r w:rsidRPr="001779EA">
        <w:rPr>
          <w:rFonts w:ascii="Times New Roman" w:eastAsia="Times New Roman" w:hAnsi="Times New Roman" w:cs="Times New Roman"/>
          <w:sz w:val="24"/>
          <w:szCs w:val="24"/>
        </w:rPr>
        <w:t>highlighting</w:t>
      </w:r>
      <w:proofErr w:type="gramEnd"/>
      <w:r w:rsidRPr="001779EA">
        <w:rPr>
          <w:rFonts w:ascii="Times New Roman" w:eastAsia="Times New Roman" w:hAnsi="Times New Roman" w:cs="Times New Roman"/>
          <w:sz w:val="24"/>
          <w:szCs w:val="24"/>
        </w:rPr>
        <w:t xml:space="preserve"> their responsibilities in overseeing domestic matters and delivering care (</w:t>
      </w:r>
      <w:proofErr w:type="spellStart"/>
      <w:r w:rsidRPr="001779EA">
        <w:rPr>
          <w:rFonts w:ascii="Times New Roman" w:eastAsia="Times New Roman" w:hAnsi="Times New Roman" w:cs="Times New Roman"/>
          <w:sz w:val="24"/>
          <w:szCs w:val="24"/>
        </w:rPr>
        <w:t>Chaudhuri</w:t>
      </w:r>
      <w:proofErr w:type="spellEnd"/>
      <w:r w:rsidRPr="001779EA">
        <w:rPr>
          <w:rFonts w:ascii="Times New Roman" w:eastAsia="Times New Roman" w:hAnsi="Times New Roman" w:cs="Times New Roman"/>
          <w:sz w:val="24"/>
          <w:szCs w:val="24"/>
        </w:rPr>
        <w:t xml:space="preserve"> &amp; Roy, 2019). As a result, girls may have less incentive to pursue careers in technology and innovation compared to boys (Bhattacharya &amp; </w:t>
      </w:r>
      <w:proofErr w:type="spellStart"/>
      <w:r w:rsidRPr="001779EA">
        <w:rPr>
          <w:rFonts w:ascii="Times New Roman" w:eastAsia="Times New Roman" w:hAnsi="Times New Roman" w:cs="Times New Roman"/>
          <w:sz w:val="24"/>
          <w:szCs w:val="24"/>
        </w:rPr>
        <w:t>Ghosh</w:t>
      </w:r>
      <w:proofErr w:type="spellEnd"/>
      <w:r w:rsidRPr="001779EA">
        <w:rPr>
          <w:rFonts w:ascii="Times New Roman" w:eastAsia="Times New Roman" w:hAnsi="Times New Roman" w:cs="Times New Roman"/>
          <w:sz w:val="24"/>
          <w:szCs w:val="24"/>
        </w:rPr>
        <w:t>, 2020). For example, families may prioritize investing more in the education and professional development of male children as opposed to female children, hence perpetuating gender disparities in STEM careers (</w:t>
      </w:r>
      <w:proofErr w:type="spellStart"/>
      <w:r w:rsidRPr="001779EA">
        <w:rPr>
          <w:rFonts w:ascii="Times New Roman" w:eastAsia="Times New Roman" w:hAnsi="Times New Roman" w:cs="Times New Roman"/>
          <w:sz w:val="24"/>
          <w:szCs w:val="24"/>
        </w:rPr>
        <w:t>Sengupta</w:t>
      </w:r>
      <w:proofErr w:type="spellEnd"/>
      <w:r w:rsidRPr="001779EA">
        <w:rPr>
          <w:rFonts w:ascii="Times New Roman" w:eastAsia="Times New Roman" w:hAnsi="Times New Roman" w:cs="Times New Roman"/>
          <w:sz w:val="24"/>
          <w:szCs w:val="24"/>
        </w:rPr>
        <w:t>, 2</w:t>
      </w:r>
      <w:r>
        <w:rPr>
          <w:rFonts w:ascii="Times New Roman" w:eastAsia="Times New Roman" w:hAnsi="Times New Roman" w:cs="Times New Roman"/>
          <w:sz w:val="24"/>
          <w:szCs w:val="24"/>
        </w:rPr>
        <w:t>021).</w:t>
      </w:r>
      <w:r>
        <w:rPr>
          <w:rFonts w:ascii="Times New Roman" w:eastAsia="Times New Roman" w:hAnsi="Times New Roman" w:cs="Times New Roman"/>
          <w:sz w:val="24"/>
          <w:szCs w:val="24"/>
        </w:rPr>
        <w:br/>
      </w:r>
      <w:r w:rsidRPr="001779EA">
        <w:rPr>
          <w:rFonts w:ascii="Times New Roman" w:eastAsia="Times New Roman" w:hAnsi="Times New Roman" w:cs="Times New Roman"/>
          <w:b/>
          <w:i/>
          <w:sz w:val="24"/>
          <w:szCs w:val="24"/>
        </w:rPr>
        <w:br/>
        <w:t>3.2 Gender Stereotypes</w:t>
      </w:r>
      <w:r>
        <w:rPr>
          <w:rFonts w:ascii="Times New Roman" w:eastAsia="Times New Roman" w:hAnsi="Times New Roman" w:cs="Times New Roman"/>
          <w:sz w:val="24"/>
          <w:szCs w:val="24"/>
        </w:rPr>
        <w:t xml:space="preserve"> </w:t>
      </w:r>
    </w:p>
    <w:p w14:paraId="143571CF" w14:textId="77777777" w:rsidR="001779EA" w:rsidRDefault="001779EA" w:rsidP="001779EA">
      <w:pPr>
        <w:spacing w:line="360" w:lineRule="auto"/>
        <w:jc w:val="both"/>
        <w:rPr>
          <w:rFonts w:ascii="Times New Roman" w:eastAsia="Times New Roman" w:hAnsi="Times New Roman" w:cs="Times New Roman"/>
          <w:sz w:val="24"/>
          <w:szCs w:val="24"/>
        </w:rPr>
      </w:pPr>
      <w:r w:rsidRPr="001779EA">
        <w:rPr>
          <w:rFonts w:ascii="Times New Roman" w:eastAsia="Times New Roman" w:hAnsi="Times New Roman" w:cs="Times New Roman"/>
          <w:sz w:val="24"/>
          <w:szCs w:val="24"/>
        </w:rPr>
        <w:t>Gender stereotypes perpetuate the notion that some fields, such as engineering and computer science, are more suitable for males rather than girls (Sharma &amp; Singh, 2018). These preconceived notions have a significant impact on the decisions and aspirations related to employment, beginning from a young age. They discourage females from pursuing their interests in technology and innovation (</w:t>
      </w:r>
      <w:proofErr w:type="spellStart"/>
      <w:r w:rsidRPr="001779EA">
        <w:rPr>
          <w:rFonts w:ascii="Times New Roman" w:eastAsia="Times New Roman" w:hAnsi="Times New Roman" w:cs="Times New Roman"/>
          <w:sz w:val="24"/>
          <w:szCs w:val="24"/>
        </w:rPr>
        <w:t>Patil</w:t>
      </w:r>
      <w:proofErr w:type="spellEnd"/>
      <w:r w:rsidRPr="001779EA">
        <w:rPr>
          <w:rFonts w:ascii="Times New Roman" w:eastAsia="Times New Roman" w:hAnsi="Times New Roman" w:cs="Times New Roman"/>
          <w:sz w:val="24"/>
          <w:szCs w:val="24"/>
        </w:rPr>
        <w:t xml:space="preserve"> &amp; Desai, 2020). Furthermore, societal perceptions of women's capabilities and competencies may undermine their confidence and deter them from pursuing jobs in male-dominated industries (Kumar &amp; Gupt</w:t>
      </w:r>
      <w:r>
        <w:rPr>
          <w:rFonts w:ascii="Times New Roman" w:eastAsia="Times New Roman" w:hAnsi="Times New Roman" w:cs="Times New Roman"/>
          <w:sz w:val="24"/>
          <w:szCs w:val="24"/>
        </w:rPr>
        <w:t xml:space="preserve">a, 2019).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1779EA">
        <w:rPr>
          <w:rFonts w:ascii="Times New Roman" w:eastAsia="Times New Roman" w:hAnsi="Times New Roman" w:cs="Times New Roman"/>
          <w:b/>
          <w:i/>
          <w:sz w:val="24"/>
          <w:szCs w:val="24"/>
        </w:rPr>
        <w:t>3.3 Cultural Norms</w:t>
      </w:r>
      <w:r>
        <w:rPr>
          <w:rFonts w:ascii="Times New Roman" w:eastAsia="Times New Roman" w:hAnsi="Times New Roman" w:cs="Times New Roman"/>
          <w:sz w:val="24"/>
          <w:szCs w:val="24"/>
        </w:rPr>
        <w:t xml:space="preserve"> </w:t>
      </w:r>
    </w:p>
    <w:p w14:paraId="6B3FAD74" w14:textId="615BDF4C" w:rsidR="001779EA" w:rsidRPr="001779EA" w:rsidRDefault="001779EA" w:rsidP="001779EA">
      <w:pPr>
        <w:spacing w:line="360" w:lineRule="auto"/>
        <w:jc w:val="both"/>
        <w:rPr>
          <w:rFonts w:ascii="Times New Roman" w:eastAsia="Times New Roman" w:hAnsi="Times New Roman" w:cs="Times New Roman"/>
          <w:sz w:val="24"/>
          <w:szCs w:val="24"/>
        </w:rPr>
      </w:pPr>
      <w:r w:rsidRPr="001779EA">
        <w:rPr>
          <w:rFonts w:ascii="Times New Roman" w:eastAsia="Times New Roman" w:hAnsi="Times New Roman" w:cs="Times New Roman"/>
          <w:sz w:val="24"/>
          <w:szCs w:val="24"/>
        </w:rPr>
        <w:t>Women working in technology and innovation fields may encounter challenges as a result of cultural norms and behaviors (</w:t>
      </w:r>
      <w:proofErr w:type="spellStart"/>
      <w:r w:rsidRPr="001779EA">
        <w:rPr>
          <w:rFonts w:ascii="Times New Roman" w:eastAsia="Times New Roman" w:hAnsi="Times New Roman" w:cs="Times New Roman"/>
          <w:sz w:val="24"/>
          <w:szCs w:val="24"/>
        </w:rPr>
        <w:t>Rao</w:t>
      </w:r>
      <w:proofErr w:type="spellEnd"/>
      <w:r w:rsidRPr="001779EA">
        <w:rPr>
          <w:rFonts w:ascii="Times New Roman" w:eastAsia="Times New Roman" w:hAnsi="Times New Roman" w:cs="Times New Roman"/>
          <w:sz w:val="24"/>
          <w:szCs w:val="24"/>
        </w:rPr>
        <w:t xml:space="preserve"> &amp; </w:t>
      </w:r>
      <w:proofErr w:type="spellStart"/>
      <w:r w:rsidRPr="001779EA">
        <w:rPr>
          <w:rFonts w:ascii="Times New Roman" w:eastAsia="Times New Roman" w:hAnsi="Times New Roman" w:cs="Times New Roman"/>
          <w:sz w:val="24"/>
          <w:szCs w:val="24"/>
        </w:rPr>
        <w:t>Iyer</w:t>
      </w:r>
      <w:proofErr w:type="spellEnd"/>
      <w:r w:rsidRPr="001779EA">
        <w:rPr>
          <w:rFonts w:ascii="Times New Roman" w:eastAsia="Times New Roman" w:hAnsi="Times New Roman" w:cs="Times New Roman"/>
          <w:sz w:val="24"/>
          <w:szCs w:val="24"/>
        </w:rPr>
        <w:t xml:space="preserve">, 2020). Traditionalist ideologies on women's empowerment and autonomy can impede their capacity to seek educational and professional opportunities, particularly in rural areas (Das &amp; </w:t>
      </w:r>
      <w:proofErr w:type="spellStart"/>
      <w:r w:rsidRPr="001779EA">
        <w:rPr>
          <w:rFonts w:ascii="Times New Roman" w:eastAsia="Times New Roman" w:hAnsi="Times New Roman" w:cs="Times New Roman"/>
          <w:sz w:val="24"/>
          <w:szCs w:val="24"/>
        </w:rPr>
        <w:t>Sinha</w:t>
      </w:r>
      <w:proofErr w:type="spellEnd"/>
      <w:r w:rsidRPr="001779EA">
        <w:rPr>
          <w:rFonts w:ascii="Times New Roman" w:eastAsia="Times New Roman" w:hAnsi="Times New Roman" w:cs="Times New Roman"/>
          <w:sz w:val="24"/>
          <w:szCs w:val="24"/>
        </w:rPr>
        <w:t>, 2021). Moreover, the societal expectations and values regarding marriage and parenthood can intersect with women's career aspirations, leading them to prioritize their family obligations over their professional advancement (Subramanian &amp; Mukherjee, 2019).</w:t>
      </w:r>
    </w:p>
    <w:p w14:paraId="00000062" w14:textId="77777777" w:rsidR="00990E8B" w:rsidRDefault="00990E8B">
      <w:pPr>
        <w:spacing w:line="360" w:lineRule="auto"/>
        <w:jc w:val="both"/>
        <w:rPr>
          <w:rFonts w:ascii="Times New Roman" w:eastAsia="Times New Roman" w:hAnsi="Times New Roman" w:cs="Times New Roman"/>
          <w:sz w:val="24"/>
          <w:szCs w:val="24"/>
        </w:rPr>
      </w:pPr>
    </w:p>
    <w:p w14:paraId="00000063" w14:textId="77777777" w:rsidR="00990E8B" w:rsidRDefault="004509A7">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3.4 Examples in India</w:t>
      </w:r>
    </w:p>
    <w:p w14:paraId="00000064" w14:textId="77777777" w:rsidR="00990E8B" w:rsidRDefault="004509A7">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Educational Disparities: Despite advancements in female literacy rates, girls continue to encounter obstacles in obtaining high-quality education, particularly in the fields of science, technology, engineering, and mathematics (STEM). Gender disparities 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enrollment rates remain in many regions of India, resulting in lower participation of girls in technical higher education.</w:t>
      </w:r>
    </w:p>
    <w:p w14:paraId="00000065" w14:textId="77777777" w:rsidR="00990E8B" w:rsidRDefault="004509A7">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Workplace Discrimination: Gender discrimination and bias are frequently experienced by women working in technology and innovation in</w:t>
      </w:r>
      <w:r>
        <w:rPr>
          <w:rFonts w:ascii="Times New Roman" w:eastAsia="Times New Roman" w:hAnsi="Times New Roman" w:cs="Times New Roman"/>
          <w:sz w:val="24"/>
          <w:szCs w:val="24"/>
        </w:rPr>
        <w:t>dustries. This can result in disparities in job progression, poorer remuneration in comparison to male colleagues, and exclusion from participatory decision-making.</w:t>
      </w:r>
    </w:p>
    <w:p w14:paraId="00000066" w14:textId="77777777" w:rsidR="00990E8B" w:rsidRDefault="004509A7">
      <w:pPr>
        <w:numPr>
          <w:ilvl w:val="0"/>
          <w:numId w:val="8"/>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Challenges in Entrepreneurship: Women entrepreneurs in the technology field have extra obst</w:t>
      </w:r>
      <w:r>
        <w:rPr>
          <w:rFonts w:ascii="Times New Roman" w:eastAsia="Times New Roman" w:hAnsi="Times New Roman" w:cs="Times New Roman"/>
          <w:sz w:val="24"/>
          <w:szCs w:val="24"/>
        </w:rPr>
        <w:t>acles such as restricted availability of financial resources, absence of mentorship networks, and prejudices from investors. Consequently, firms managed by women may encounter difficulties in expanding and competing within the predominantly male startup ec</w:t>
      </w:r>
      <w:r>
        <w:rPr>
          <w:rFonts w:ascii="Times New Roman" w:eastAsia="Times New Roman" w:hAnsi="Times New Roman" w:cs="Times New Roman"/>
          <w:sz w:val="24"/>
          <w:szCs w:val="24"/>
        </w:rPr>
        <w:t>osystem.</w:t>
      </w:r>
    </w:p>
    <w:p w14:paraId="00000067" w14:textId="77777777" w:rsidR="00990E8B" w:rsidRDefault="00990E8B">
      <w:pPr>
        <w:spacing w:line="360" w:lineRule="auto"/>
        <w:jc w:val="both"/>
        <w:rPr>
          <w:rFonts w:ascii="Times New Roman" w:eastAsia="Times New Roman" w:hAnsi="Times New Roman" w:cs="Times New Roman"/>
          <w:sz w:val="24"/>
          <w:szCs w:val="24"/>
        </w:rPr>
      </w:pPr>
    </w:p>
    <w:p w14:paraId="00000068"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overcome socio-cultural hurdles and biases, it is necessary to adopt a comprehensive strategy that includes policy interventions, educational reforms, and society awareness campaigns. India can encourage women to actively engage and prosper in</w:t>
      </w:r>
      <w:r>
        <w:rPr>
          <w:rFonts w:ascii="Times New Roman" w:eastAsia="Times New Roman" w:hAnsi="Times New Roman" w:cs="Times New Roman"/>
          <w:sz w:val="24"/>
          <w:szCs w:val="24"/>
        </w:rPr>
        <w:t xml:space="preserve"> technology and innovation sectors, hence driving socio-economic growth and development, by challenging stereotypes, supporting inclusive education, and establishing supportive work environments.</w:t>
      </w:r>
    </w:p>
    <w:p w14:paraId="00000069" w14:textId="77777777" w:rsidR="00990E8B" w:rsidRDefault="00990E8B">
      <w:pPr>
        <w:spacing w:line="360" w:lineRule="auto"/>
        <w:jc w:val="both"/>
        <w:rPr>
          <w:rFonts w:ascii="Times New Roman" w:eastAsia="Times New Roman" w:hAnsi="Times New Roman" w:cs="Times New Roman"/>
          <w:sz w:val="24"/>
          <w:szCs w:val="24"/>
        </w:rPr>
      </w:pPr>
    </w:p>
    <w:p w14:paraId="0000006A" w14:textId="60F16553" w:rsidR="00990E8B" w:rsidRDefault="004509A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1779E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CASE STUDIES FROM INDIA</w:t>
      </w:r>
    </w:p>
    <w:p w14:paraId="0000006B"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4.1 Case Study: Women in STEM Education and Employment</w:t>
      </w:r>
    </w:p>
    <w:p w14:paraId="4723B279" w14:textId="77777777" w:rsidR="00C539F0" w:rsidRDefault="00C539F0" w:rsidP="00C539F0">
      <w:pPr>
        <w:spacing w:line="360" w:lineRule="auto"/>
        <w:jc w:val="both"/>
        <w:rPr>
          <w:rFonts w:ascii="Times New Roman" w:eastAsia="Times New Roman" w:hAnsi="Times New Roman" w:cs="Times New Roman"/>
          <w:sz w:val="24"/>
          <w:szCs w:val="24"/>
        </w:rPr>
      </w:pPr>
      <w:r w:rsidRPr="00C539F0">
        <w:rPr>
          <w:rFonts w:ascii="Times New Roman" w:eastAsia="Times New Roman" w:hAnsi="Times New Roman" w:cs="Times New Roman"/>
          <w:sz w:val="24"/>
          <w:szCs w:val="24"/>
        </w:rPr>
        <w:t xml:space="preserve">Despite the advancements in education, women in India still face significant barriers in their pursuit of careers in STEM (Science, Technology, Engineering, and Mathematics) fields. This case study examines the underlying causes behind the underrepresentation of women in STEM education and employment, as well as the initiatives undertaken to address this disparity. </w:t>
      </w:r>
      <w:r w:rsidRPr="00C539F0">
        <w:rPr>
          <w:rFonts w:ascii="Times New Roman" w:eastAsia="Times New Roman" w:hAnsi="Times New Roman" w:cs="Times New Roman"/>
          <w:sz w:val="24"/>
          <w:szCs w:val="24"/>
        </w:rPr>
        <w:br/>
      </w:r>
      <w:r w:rsidRPr="00C539F0">
        <w:rPr>
          <w:rFonts w:ascii="Times New Roman" w:eastAsia="Times New Roman" w:hAnsi="Times New Roman" w:cs="Times New Roman"/>
          <w:sz w:val="24"/>
          <w:szCs w:val="24"/>
        </w:rPr>
        <w:br/>
        <w:t xml:space="preserve">4.1.1 Examining the Lack of Representation Socio-cultural Obstacles: </w:t>
      </w:r>
    </w:p>
    <w:p w14:paraId="727EFE37" w14:textId="4F6DF143" w:rsidR="00C539F0" w:rsidRDefault="00C539F0" w:rsidP="00C539F0">
      <w:pPr>
        <w:pStyle w:val="ListParagraph"/>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Socio-Cultural Barriers: </w:t>
      </w:r>
      <w:r w:rsidRPr="00C539F0">
        <w:rPr>
          <w:rFonts w:ascii="Times New Roman" w:eastAsia="Times New Roman" w:hAnsi="Times New Roman" w:cs="Times New Roman"/>
          <w:sz w:val="24"/>
          <w:szCs w:val="24"/>
        </w:rPr>
        <w:t>Girls may face discouragement in pursuing STEM subjects as a result of enduring societal norms that associate these fields with masculinity and technical proficiency (</w:t>
      </w:r>
      <w:proofErr w:type="spellStart"/>
      <w:r w:rsidRPr="00C539F0">
        <w:rPr>
          <w:rFonts w:ascii="Times New Roman" w:eastAsia="Times New Roman" w:hAnsi="Times New Roman" w:cs="Times New Roman"/>
          <w:sz w:val="24"/>
          <w:szCs w:val="24"/>
        </w:rPr>
        <w:t>Kumari</w:t>
      </w:r>
      <w:proofErr w:type="spellEnd"/>
      <w:r w:rsidRPr="00C539F0">
        <w:rPr>
          <w:rFonts w:ascii="Times New Roman" w:eastAsia="Times New Roman" w:hAnsi="Times New Roman" w:cs="Times New Roman"/>
          <w:sz w:val="24"/>
          <w:szCs w:val="24"/>
        </w:rPr>
        <w:t xml:space="preserve"> &amp; Sharma, 2021). </w:t>
      </w:r>
    </w:p>
    <w:p w14:paraId="5ACDCBAB" w14:textId="4A5EF826" w:rsidR="00C539F0" w:rsidRDefault="00C539F0" w:rsidP="00C539F0">
      <w:pPr>
        <w:pStyle w:val="ListParagraph"/>
        <w:numPr>
          <w:ilvl w:val="0"/>
          <w:numId w:val="1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Educational Disparities: </w:t>
      </w:r>
      <w:r w:rsidRPr="00C539F0">
        <w:rPr>
          <w:rFonts w:ascii="Times New Roman" w:eastAsia="Times New Roman" w:hAnsi="Times New Roman" w:cs="Times New Roman"/>
          <w:sz w:val="24"/>
          <w:szCs w:val="24"/>
        </w:rPr>
        <w:t>Educational disadvantages may impede girls' access to educational resources and opportunities, hence limiting their exposure to STEM courses and career options (</w:t>
      </w:r>
      <w:proofErr w:type="spellStart"/>
      <w:r w:rsidRPr="00C539F0">
        <w:rPr>
          <w:rFonts w:ascii="Times New Roman" w:eastAsia="Times New Roman" w:hAnsi="Times New Roman" w:cs="Times New Roman"/>
          <w:sz w:val="24"/>
          <w:szCs w:val="24"/>
        </w:rPr>
        <w:t>Verma</w:t>
      </w:r>
      <w:proofErr w:type="spellEnd"/>
      <w:r w:rsidRPr="00C539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&amp; Singh, 2020). </w:t>
      </w:r>
    </w:p>
    <w:p w14:paraId="470CA4E5" w14:textId="77777777" w:rsidR="00C539F0" w:rsidRDefault="00C539F0" w:rsidP="00C539F0">
      <w:pPr>
        <w:pStyle w:val="ListParagraph"/>
        <w:numPr>
          <w:ilvl w:val="0"/>
          <w:numId w:val="14"/>
        </w:numPr>
        <w:spacing w:line="360" w:lineRule="auto"/>
        <w:jc w:val="both"/>
        <w:rPr>
          <w:rFonts w:ascii="Times New Roman" w:eastAsia="Times New Roman" w:hAnsi="Times New Roman" w:cs="Times New Roman"/>
          <w:sz w:val="24"/>
          <w:szCs w:val="24"/>
        </w:rPr>
      </w:pPr>
      <w:r w:rsidRPr="00C539F0">
        <w:rPr>
          <w:rFonts w:ascii="Times New Roman" w:eastAsia="Times New Roman" w:hAnsi="Times New Roman" w:cs="Times New Roman"/>
          <w:sz w:val="24"/>
          <w:szCs w:val="24"/>
        </w:rPr>
        <w:t>Workplace Challenges: Gender bias and discrimination persist in STEM industries, affecting recruitment processes, opportunities for professional development, and the overall work atmosphere. These factors additionally deter women from pursuing and remaining in th</w:t>
      </w:r>
      <w:r>
        <w:rPr>
          <w:rFonts w:ascii="Times New Roman" w:eastAsia="Times New Roman" w:hAnsi="Times New Roman" w:cs="Times New Roman"/>
          <w:sz w:val="24"/>
          <w:szCs w:val="24"/>
        </w:rPr>
        <w:t xml:space="preserve">ese disciplines (Patel, 2019). </w:t>
      </w:r>
    </w:p>
    <w:p w14:paraId="6034E699" w14:textId="77777777" w:rsidR="00C539F0" w:rsidRPr="00C539F0" w:rsidRDefault="00C539F0" w:rsidP="00C539F0">
      <w:pPr>
        <w:spacing w:line="360" w:lineRule="auto"/>
        <w:jc w:val="both"/>
        <w:rPr>
          <w:rFonts w:ascii="Times New Roman" w:eastAsia="Times New Roman" w:hAnsi="Times New Roman" w:cs="Times New Roman"/>
          <w:i/>
          <w:sz w:val="24"/>
          <w:szCs w:val="24"/>
        </w:rPr>
      </w:pPr>
    </w:p>
    <w:p w14:paraId="554D5392" w14:textId="77777777" w:rsidR="00C539F0" w:rsidRPr="00C539F0" w:rsidRDefault="00C539F0" w:rsidP="00C539F0">
      <w:pPr>
        <w:spacing w:line="360" w:lineRule="auto"/>
        <w:jc w:val="both"/>
        <w:rPr>
          <w:rFonts w:ascii="Times New Roman" w:eastAsia="Times New Roman" w:hAnsi="Times New Roman" w:cs="Times New Roman"/>
          <w:i/>
          <w:sz w:val="24"/>
          <w:szCs w:val="24"/>
        </w:rPr>
      </w:pPr>
      <w:r w:rsidRPr="00C539F0">
        <w:rPr>
          <w:rFonts w:ascii="Times New Roman" w:eastAsia="Times New Roman" w:hAnsi="Times New Roman" w:cs="Times New Roman"/>
          <w:i/>
          <w:sz w:val="24"/>
          <w:szCs w:val="24"/>
        </w:rPr>
        <w:t>4.1.2 Programs Promoting STEM Education for Girls and Women Scholarship Programs</w:t>
      </w:r>
    </w:p>
    <w:p w14:paraId="7131D7B2" w14:textId="77777777" w:rsidR="00C539F0" w:rsidRDefault="00C539F0" w:rsidP="00C539F0">
      <w:pPr>
        <w:spacing w:line="360" w:lineRule="auto"/>
        <w:jc w:val="both"/>
        <w:rPr>
          <w:rFonts w:ascii="Times New Roman" w:eastAsia="Times New Roman" w:hAnsi="Times New Roman" w:cs="Times New Roman"/>
          <w:bCs/>
          <w:i/>
          <w:sz w:val="24"/>
          <w:szCs w:val="24"/>
        </w:rPr>
      </w:pPr>
    </w:p>
    <w:p w14:paraId="06E9E09A" w14:textId="77777777" w:rsidR="00C539F0" w:rsidRDefault="00C539F0" w:rsidP="00C539F0">
      <w:pPr>
        <w:pStyle w:val="ListParagraph"/>
        <w:numPr>
          <w:ilvl w:val="0"/>
          <w:numId w:val="15"/>
        </w:numPr>
        <w:spacing w:line="360" w:lineRule="auto"/>
        <w:jc w:val="both"/>
        <w:rPr>
          <w:rFonts w:ascii="Times New Roman" w:eastAsia="Times New Roman" w:hAnsi="Times New Roman" w:cs="Times New Roman"/>
          <w:sz w:val="24"/>
          <w:szCs w:val="24"/>
        </w:rPr>
      </w:pPr>
      <w:r w:rsidRPr="00C539F0">
        <w:rPr>
          <w:rFonts w:ascii="Times New Roman" w:eastAsia="Times New Roman" w:hAnsi="Times New Roman" w:cs="Times New Roman"/>
          <w:bCs/>
          <w:sz w:val="24"/>
          <w:szCs w:val="24"/>
        </w:rPr>
        <w:t>Scholarship Programs:</w:t>
      </w:r>
      <w:r w:rsidRPr="00C539F0">
        <w:rPr>
          <w:rFonts w:ascii="Times New Roman" w:eastAsia="Times New Roman" w:hAnsi="Times New Roman" w:cs="Times New Roman"/>
          <w:b/>
          <w:bCs/>
          <w:sz w:val="24"/>
          <w:szCs w:val="24"/>
        </w:rPr>
        <w:t xml:space="preserve"> </w:t>
      </w:r>
      <w:r w:rsidRPr="00C539F0">
        <w:rPr>
          <w:rFonts w:ascii="Times New Roman" w:eastAsia="Times New Roman" w:hAnsi="Times New Roman" w:cs="Times New Roman"/>
          <w:sz w:val="24"/>
          <w:szCs w:val="24"/>
        </w:rPr>
        <w:t>Government and private scholarships, specifically tailored to advance the study of women in STEM fields, provide financial assistance for tuition fees, textbooks, and other educational</w:t>
      </w:r>
      <w:r>
        <w:rPr>
          <w:rFonts w:ascii="Times New Roman" w:eastAsia="Times New Roman" w:hAnsi="Times New Roman" w:cs="Times New Roman"/>
          <w:sz w:val="24"/>
          <w:szCs w:val="24"/>
        </w:rPr>
        <w:t xml:space="preserve"> expenses (</w:t>
      </w:r>
      <w:proofErr w:type="spellStart"/>
      <w:r>
        <w:rPr>
          <w:rFonts w:ascii="Times New Roman" w:eastAsia="Times New Roman" w:hAnsi="Times New Roman" w:cs="Times New Roman"/>
          <w:sz w:val="24"/>
          <w:szCs w:val="24"/>
        </w:rPr>
        <w:t>Rao</w:t>
      </w:r>
      <w:proofErr w:type="spellEnd"/>
      <w:r>
        <w:rPr>
          <w:rFonts w:ascii="Times New Roman" w:eastAsia="Times New Roman" w:hAnsi="Times New Roman" w:cs="Times New Roman"/>
          <w:sz w:val="24"/>
          <w:szCs w:val="24"/>
        </w:rPr>
        <w:t xml:space="preserve"> &amp; Joshi, 2020). </w:t>
      </w:r>
    </w:p>
    <w:p w14:paraId="60868E21" w14:textId="35E0B857" w:rsidR="00C539F0" w:rsidRDefault="00C539F0" w:rsidP="00C539F0">
      <w:pPr>
        <w:pStyle w:val="ListParagraph"/>
        <w:numPr>
          <w:ilvl w:val="0"/>
          <w:numId w:val="15"/>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Mentorship and Role Models: </w:t>
      </w:r>
      <w:r w:rsidRPr="00C539F0">
        <w:rPr>
          <w:rFonts w:ascii="Times New Roman" w:eastAsia="Times New Roman" w:hAnsi="Times New Roman" w:cs="Times New Roman"/>
          <w:sz w:val="24"/>
          <w:szCs w:val="24"/>
        </w:rPr>
        <w:t xml:space="preserve">Mentorship programs facilitate a bond between female students and successful women in STEM fields, offering them direction, assistance, and inspiration to pursue careers in these </w:t>
      </w:r>
      <w:r>
        <w:rPr>
          <w:rFonts w:ascii="Times New Roman" w:eastAsia="Times New Roman" w:hAnsi="Times New Roman" w:cs="Times New Roman"/>
          <w:sz w:val="24"/>
          <w:szCs w:val="24"/>
        </w:rPr>
        <w:t xml:space="preserve">disciplines (Mukherjee, 2021). </w:t>
      </w:r>
    </w:p>
    <w:p w14:paraId="66621141" w14:textId="25077011" w:rsidR="00C539F0" w:rsidRPr="00C539F0" w:rsidRDefault="00C539F0" w:rsidP="00C539F0">
      <w:pPr>
        <w:pStyle w:val="ListParagraph"/>
        <w:numPr>
          <w:ilvl w:val="0"/>
          <w:numId w:val="15"/>
        </w:numPr>
        <w:spacing w:line="360" w:lineRule="auto"/>
        <w:jc w:val="both"/>
        <w:rPr>
          <w:rFonts w:ascii="Times New Roman" w:eastAsia="Times New Roman" w:hAnsi="Times New Roman" w:cs="Times New Roman"/>
          <w:sz w:val="24"/>
          <w:szCs w:val="24"/>
        </w:rPr>
      </w:pPr>
      <w:r w:rsidRPr="00C539F0">
        <w:rPr>
          <w:rFonts w:ascii="Times New Roman" w:eastAsia="Times New Roman" w:hAnsi="Times New Roman" w:cs="Times New Roman"/>
          <w:sz w:val="24"/>
          <w:szCs w:val="24"/>
        </w:rPr>
        <w:t xml:space="preserve">Advocacy Campaigns: Awareness campaigns and outreach projects seek to enhance the visibility and underscore the importance of STEM education for girls. The primary objective of these endeavors is to confront biases and cultivate endorsement from both </w:t>
      </w:r>
      <w:proofErr w:type="gramStart"/>
      <w:r w:rsidRPr="00C539F0">
        <w:rPr>
          <w:rFonts w:ascii="Times New Roman" w:eastAsia="Times New Roman" w:hAnsi="Times New Roman" w:cs="Times New Roman"/>
          <w:sz w:val="24"/>
          <w:szCs w:val="24"/>
        </w:rPr>
        <w:t>parents</w:t>
      </w:r>
      <w:proofErr w:type="gramEnd"/>
      <w:r w:rsidRPr="00C539F0">
        <w:rPr>
          <w:rFonts w:ascii="Times New Roman" w:eastAsia="Times New Roman" w:hAnsi="Times New Roman" w:cs="Times New Roman"/>
          <w:sz w:val="24"/>
          <w:szCs w:val="24"/>
        </w:rPr>
        <w:t xml:space="preserve"> and society (Nair &amp; </w:t>
      </w:r>
      <w:proofErr w:type="spellStart"/>
      <w:r w:rsidRPr="00C539F0">
        <w:rPr>
          <w:rFonts w:ascii="Times New Roman" w:eastAsia="Times New Roman" w:hAnsi="Times New Roman" w:cs="Times New Roman"/>
          <w:sz w:val="24"/>
          <w:szCs w:val="24"/>
        </w:rPr>
        <w:t>Pillai</w:t>
      </w:r>
      <w:proofErr w:type="spellEnd"/>
      <w:r w:rsidRPr="00C539F0">
        <w:rPr>
          <w:rFonts w:ascii="Times New Roman" w:eastAsia="Times New Roman" w:hAnsi="Times New Roman" w:cs="Times New Roman"/>
          <w:sz w:val="24"/>
          <w:szCs w:val="24"/>
        </w:rPr>
        <w:t xml:space="preserve">, 2022). </w:t>
      </w:r>
      <w:r w:rsidRPr="00C539F0">
        <w:rPr>
          <w:rFonts w:ascii="Times New Roman" w:eastAsia="Times New Roman" w:hAnsi="Times New Roman" w:cs="Times New Roman"/>
          <w:sz w:val="24"/>
          <w:szCs w:val="24"/>
        </w:rPr>
        <w:br/>
      </w:r>
    </w:p>
    <w:p w14:paraId="1E37D1A5" w14:textId="5B3CD0D0" w:rsidR="00C539F0" w:rsidRPr="00C539F0" w:rsidRDefault="00C539F0" w:rsidP="00C539F0">
      <w:pPr>
        <w:spacing w:line="360" w:lineRule="auto"/>
        <w:jc w:val="both"/>
        <w:rPr>
          <w:rFonts w:ascii="Times New Roman" w:eastAsia="Times New Roman" w:hAnsi="Times New Roman" w:cs="Times New Roman"/>
          <w:i/>
          <w:sz w:val="24"/>
          <w:szCs w:val="24"/>
        </w:rPr>
      </w:pPr>
      <w:r w:rsidRPr="00C539F0">
        <w:rPr>
          <w:rFonts w:ascii="Times New Roman" w:eastAsia="Times New Roman" w:hAnsi="Times New Roman" w:cs="Times New Roman"/>
          <w:i/>
          <w:sz w:val="24"/>
          <w:szCs w:val="24"/>
        </w:rPr>
        <w:t xml:space="preserve">4.1.3 Promoting Gender Diversity in STEM Occupation </w:t>
      </w:r>
    </w:p>
    <w:p w14:paraId="08C6899B" w14:textId="77777777" w:rsidR="00C539F0" w:rsidRDefault="00C539F0" w:rsidP="00C539F0">
      <w:pPr>
        <w:pStyle w:val="ListParagraph"/>
        <w:numPr>
          <w:ilvl w:val="0"/>
          <w:numId w:val="16"/>
        </w:numPr>
        <w:spacing w:line="360" w:lineRule="auto"/>
        <w:jc w:val="both"/>
        <w:rPr>
          <w:rFonts w:ascii="Times New Roman" w:eastAsia="Times New Roman" w:hAnsi="Times New Roman" w:cs="Times New Roman"/>
          <w:sz w:val="24"/>
          <w:szCs w:val="24"/>
        </w:rPr>
      </w:pPr>
      <w:r w:rsidRPr="00C539F0">
        <w:rPr>
          <w:rFonts w:ascii="Times New Roman" w:eastAsia="Times New Roman" w:hAnsi="Times New Roman" w:cs="Times New Roman"/>
          <w:sz w:val="24"/>
          <w:szCs w:val="24"/>
        </w:rPr>
        <w:t xml:space="preserve">Inclusive recruiting Practices: Employers are adopting inclusive recruiting strategies to attract and retain a diverse pool of highly skilled personnel. These techniques encompass the utilization of gender-neutral job descriptions, the execution of unbiased recruitment processes, and the implementation of initiatives centered </w:t>
      </w:r>
      <w:proofErr w:type="gramStart"/>
      <w:r w:rsidRPr="00C539F0">
        <w:rPr>
          <w:rFonts w:ascii="Times New Roman" w:eastAsia="Times New Roman" w:hAnsi="Times New Roman" w:cs="Times New Roman"/>
          <w:sz w:val="24"/>
          <w:szCs w:val="24"/>
        </w:rPr>
        <w:t>around</w:t>
      </w:r>
      <w:proofErr w:type="gramEnd"/>
      <w:r w:rsidRPr="00C539F0">
        <w:rPr>
          <w:rFonts w:ascii="Times New Roman" w:eastAsia="Times New Roman" w:hAnsi="Times New Roman" w:cs="Times New Roman"/>
          <w:sz w:val="24"/>
          <w:szCs w:val="24"/>
        </w:rPr>
        <w:t xml:space="preserve"> diversity and in</w:t>
      </w:r>
      <w:r>
        <w:rPr>
          <w:rFonts w:ascii="Times New Roman" w:eastAsia="Times New Roman" w:hAnsi="Times New Roman" w:cs="Times New Roman"/>
          <w:sz w:val="24"/>
          <w:szCs w:val="24"/>
        </w:rPr>
        <w:t xml:space="preserve">clusion (Sharma &amp; </w:t>
      </w:r>
      <w:proofErr w:type="spellStart"/>
      <w:r>
        <w:rPr>
          <w:rFonts w:ascii="Times New Roman" w:eastAsia="Times New Roman" w:hAnsi="Times New Roman" w:cs="Times New Roman"/>
          <w:sz w:val="24"/>
          <w:szCs w:val="24"/>
        </w:rPr>
        <w:t>Kaur</w:t>
      </w:r>
      <w:proofErr w:type="spellEnd"/>
      <w:r>
        <w:rPr>
          <w:rFonts w:ascii="Times New Roman" w:eastAsia="Times New Roman" w:hAnsi="Times New Roman" w:cs="Times New Roman"/>
          <w:sz w:val="24"/>
          <w:szCs w:val="24"/>
        </w:rPr>
        <w:t xml:space="preserve">, 2021). </w:t>
      </w:r>
    </w:p>
    <w:p w14:paraId="6595E1EC" w14:textId="75B8AEBE" w:rsidR="00C539F0" w:rsidRPr="00C539F0" w:rsidRDefault="00C539F0" w:rsidP="00C539F0">
      <w:pPr>
        <w:pStyle w:val="ListParagraph"/>
        <w:numPr>
          <w:ilvl w:val="0"/>
          <w:numId w:val="1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Supportive Workplace Environment: </w:t>
      </w:r>
      <w:r w:rsidRPr="00C539F0">
        <w:rPr>
          <w:rFonts w:ascii="Times New Roman" w:eastAsia="Times New Roman" w:hAnsi="Times New Roman" w:cs="Times New Roman"/>
          <w:sz w:val="24"/>
          <w:szCs w:val="24"/>
        </w:rPr>
        <w:t xml:space="preserve">Organizations are prioritizing the creation of workplace environments that are both inclusive and supportive, and that emphasize the importance of diversity, equity, and inclusion. This includes providing mentorship opportunities, professional development programs, and support networks specifically </w:t>
      </w:r>
      <w:r w:rsidRPr="00C539F0">
        <w:rPr>
          <w:rFonts w:ascii="Times New Roman" w:eastAsia="Times New Roman" w:hAnsi="Times New Roman" w:cs="Times New Roman"/>
          <w:sz w:val="24"/>
          <w:szCs w:val="24"/>
        </w:rPr>
        <w:lastRenderedPageBreak/>
        <w:t>designed for women in STEM roles. The citation for the source is "Reddy &amp; Thomas, 2020".</w:t>
      </w:r>
    </w:p>
    <w:p w14:paraId="0000007B" w14:textId="77777777" w:rsidR="00990E8B" w:rsidRDefault="00990E8B">
      <w:pPr>
        <w:spacing w:line="360" w:lineRule="auto"/>
        <w:jc w:val="both"/>
        <w:rPr>
          <w:rFonts w:ascii="Times New Roman" w:eastAsia="Times New Roman" w:hAnsi="Times New Roman" w:cs="Times New Roman"/>
          <w:sz w:val="24"/>
          <w:szCs w:val="24"/>
        </w:rPr>
      </w:pPr>
    </w:p>
    <w:p w14:paraId="0000007C" w14:textId="77777777" w:rsidR="00990E8B" w:rsidRDefault="004509A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4.1.4 Examples in India</w:t>
      </w:r>
    </w:p>
    <w:p w14:paraId="0000007D" w14:textId="77777777" w:rsidR="00990E8B" w:rsidRDefault="004509A7">
      <w:pPr>
        <w:numPr>
          <w:ilvl w:val="0"/>
          <w:numId w:val="2"/>
        </w:numPr>
        <w:spacing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Beti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Bachao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Padhao</w:t>
      </w:r>
      <w:proofErr w:type="spellEnd"/>
      <w:r>
        <w:rPr>
          <w:rFonts w:ascii="Times New Roman" w:eastAsia="Times New Roman" w:hAnsi="Times New Roman" w:cs="Times New Roman"/>
          <w:sz w:val="24"/>
          <w:szCs w:val="24"/>
        </w:rPr>
        <w:t xml:space="preserve"> (Save the Daughter, Educate the Daughter): The primary objective of the Indian government's flagship pr</w:t>
      </w:r>
      <w:r>
        <w:rPr>
          <w:rFonts w:ascii="Times New Roman" w:eastAsia="Times New Roman" w:hAnsi="Times New Roman" w:cs="Times New Roman"/>
          <w:sz w:val="24"/>
          <w:szCs w:val="24"/>
        </w:rPr>
        <w:t>ogram is to rectify the gender disparity in education by actively encouraging the education of girls, particularly in STEM courses. This is achieved through the implementation of awareness campaigns, financial incentives, and community participation.</w:t>
      </w:r>
    </w:p>
    <w:p w14:paraId="0000007E" w14:textId="77777777" w:rsidR="00990E8B" w:rsidRDefault="004509A7">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Tech </w:t>
      </w:r>
      <w:r>
        <w:rPr>
          <w:rFonts w:ascii="Times New Roman" w:eastAsia="Times New Roman" w:hAnsi="Times New Roman" w:cs="Times New Roman"/>
          <w:sz w:val="24"/>
          <w:szCs w:val="24"/>
        </w:rPr>
        <w:t>Mahindra Foundation's SMART Academy: This program offers complimentary vocational education in STEM fields to disadvantaged girls, giving them with the necessary skills for employment in technology-driven businesses and narrowing the gender disparity in th</w:t>
      </w:r>
      <w:r>
        <w:rPr>
          <w:rFonts w:ascii="Times New Roman" w:eastAsia="Times New Roman" w:hAnsi="Times New Roman" w:cs="Times New Roman"/>
          <w:sz w:val="24"/>
          <w:szCs w:val="24"/>
        </w:rPr>
        <w:t>e labor market.</w:t>
      </w:r>
    </w:p>
    <w:p w14:paraId="0000007F" w14:textId="77777777" w:rsidR="00990E8B" w:rsidRDefault="00990E8B">
      <w:pPr>
        <w:spacing w:line="360" w:lineRule="auto"/>
        <w:jc w:val="both"/>
        <w:rPr>
          <w:rFonts w:ascii="Times New Roman" w:eastAsia="Times New Roman" w:hAnsi="Times New Roman" w:cs="Times New Roman"/>
          <w:sz w:val="24"/>
          <w:szCs w:val="24"/>
        </w:rPr>
      </w:pPr>
    </w:p>
    <w:p w14:paraId="00000080"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India can empower more girls and women to pursue education and professions in STEM subjects by adopting focused interventions and creating supportive settings. This would unlock their full potential and enable them to contribute to innovat</w:t>
      </w:r>
      <w:r>
        <w:rPr>
          <w:rFonts w:ascii="Times New Roman" w:eastAsia="Times New Roman" w:hAnsi="Times New Roman" w:cs="Times New Roman"/>
          <w:sz w:val="24"/>
          <w:szCs w:val="24"/>
        </w:rPr>
        <w:t>ion, economic growth, and social advancement.</w:t>
      </w:r>
    </w:p>
    <w:p w14:paraId="00000081" w14:textId="77777777" w:rsidR="00990E8B" w:rsidRDefault="00990E8B">
      <w:pPr>
        <w:spacing w:line="360" w:lineRule="auto"/>
        <w:jc w:val="both"/>
        <w:rPr>
          <w:rFonts w:ascii="Times New Roman" w:eastAsia="Times New Roman" w:hAnsi="Times New Roman" w:cs="Times New Roman"/>
          <w:sz w:val="24"/>
          <w:szCs w:val="24"/>
        </w:rPr>
      </w:pPr>
    </w:p>
    <w:p w14:paraId="00000082"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4.2 Case Study: Empowering Women Entrepreneurs in the Tech Industry</w:t>
      </w:r>
    </w:p>
    <w:p w14:paraId="00000083"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Despite a notable increase in women-led firms, the Indian tech market still presents significant obstacles for female entrepreneurs. This case study examines the challenges faced by female entrepreneurs in the technology industry, as well as the efforts an</w:t>
      </w:r>
      <w:r>
        <w:rPr>
          <w:rFonts w:ascii="Times New Roman" w:eastAsia="Times New Roman" w:hAnsi="Times New Roman" w:cs="Times New Roman"/>
          <w:sz w:val="24"/>
          <w:szCs w:val="24"/>
        </w:rPr>
        <w:t>d prospects designed to empower them.</w:t>
      </w:r>
    </w:p>
    <w:p w14:paraId="00000084" w14:textId="77777777" w:rsidR="00990E8B" w:rsidRDefault="00990E8B">
      <w:pPr>
        <w:spacing w:line="360" w:lineRule="auto"/>
        <w:jc w:val="both"/>
        <w:rPr>
          <w:rFonts w:ascii="Times New Roman" w:eastAsia="Times New Roman" w:hAnsi="Times New Roman" w:cs="Times New Roman"/>
          <w:sz w:val="24"/>
          <w:szCs w:val="24"/>
        </w:rPr>
      </w:pPr>
    </w:p>
    <w:p w14:paraId="72755F42" w14:textId="77777777" w:rsidR="008845ED" w:rsidRPr="008845ED" w:rsidRDefault="008845ED" w:rsidP="008845ED">
      <w:pPr>
        <w:spacing w:line="360" w:lineRule="auto"/>
        <w:jc w:val="both"/>
        <w:rPr>
          <w:rFonts w:ascii="Times New Roman" w:eastAsia="Times New Roman" w:hAnsi="Times New Roman" w:cs="Times New Roman"/>
          <w:i/>
          <w:sz w:val="24"/>
          <w:szCs w:val="24"/>
        </w:rPr>
      </w:pPr>
      <w:r w:rsidRPr="008845ED">
        <w:rPr>
          <w:rFonts w:ascii="Times New Roman" w:eastAsia="Times New Roman" w:hAnsi="Times New Roman" w:cs="Times New Roman"/>
          <w:i/>
          <w:sz w:val="24"/>
          <w:szCs w:val="24"/>
        </w:rPr>
        <w:t xml:space="preserve">4.2.1 Obstacles Encountered by Female Entrepreneurs </w:t>
      </w:r>
    </w:p>
    <w:p w14:paraId="7923ACA8" w14:textId="77777777" w:rsidR="008845ED" w:rsidRDefault="008845ED" w:rsidP="008845ED">
      <w:pPr>
        <w:pStyle w:val="ListParagraph"/>
        <w:numPr>
          <w:ilvl w:val="0"/>
          <w:numId w:val="1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Restricted Capital Access: </w:t>
      </w:r>
      <w:r w:rsidRPr="008845ED">
        <w:rPr>
          <w:rFonts w:ascii="Times New Roman" w:eastAsia="Times New Roman" w:hAnsi="Times New Roman" w:cs="Times New Roman"/>
          <w:sz w:val="24"/>
          <w:szCs w:val="24"/>
        </w:rPr>
        <w:t>Women entrepreneurs can have challenges in accessing capital for their businesses due to biases and perceptions held by investors, resulting in restricted financial opportunities. This hinders their ability to grow and advance their busine</w:t>
      </w:r>
      <w:r>
        <w:rPr>
          <w:rFonts w:ascii="Times New Roman" w:eastAsia="Times New Roman" w:hAnsi="Times New Roman" w:cs="Times New Roman"/>
          <w:sz w:val="24"/>
          <w:szCs w:val="24"/>
        </w:rPr>
        <w:t>sses (</w:t>
      </w:r>
      <w:proofErr w:type="spellStart"/>
      <w:r>
        <w:rPr>
          <w:rFonts w:ascii="Times New Roman" w:eastAsia="Times New Roman" w:hAnsi="Times New Roman" w:cs="Times New Roman"/>
          <w:sz w:val="24"/>
          <w:szCs w:val="24"/>
        </w:rPr>
        <w:t>Deshpande</w:t>
      </w:r>
      <w:proofErr w:type="spellEnd"/>
      <w:r>
        <w:rPr>
          <w:rFonts w:ascii="Times New Roman" w:eastAsia="Times New Roman" w:hAnsi="Times New Roman" w:cs="Times New Roman"/>
          <w:sz w:val="24"/>
          <w:szCs w:val="24"/>
        </w:rPr>
        <w:t xml:space="preserve"> &amp; Gupta, 2021).</w:t>
      </w:r>
    </w:p>
    <w:p w14:paraId="0068639C" w14:textId="77777777" w:rsidR="008845ED" w:rsidRDefault="008845ED" w:rsidP="008845ED">
      <w:pPr>
        <w:pStyle w:val="ListParagraph"/>
        <w:numPr>
          <w:ilvl w:val="0"/>
          <w:numId w:val="1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Networking and Mentorship Disparities: </w:t>
      </w:r>
      <w:r w:rsidRPr="008845ED">
        <w:rPr>
          <w:rFonts w:ascii="Times New Roman" w:eastAsia="Times New Roman" w:hAnsi="Times New Roman" w:cs="Times New Roman"/>
          <w:sz w:val="24"/>
          <w:szCs w:val="24"/>
        </w:rPr>
        <w:t xml:space="preserve">Gender disparities in networking and mentorship might hinder female entrepreneurs' access to valuable professional connections and guidance, impeding their business growth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Saxena</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Shrivastava</w:t>
      </w:r>
      <w:proofErr w:type="spellEnd"/>
      <w:r>
        <w:rPr>
          <w:rFonts w:ascii="Times New Roman" w:eastAsia="Times New Roman" w:hAnsi="Times New Roman" w:cs="Times New Roman"/>
          <w:sz w:val="24"/>
          <w:szCs w:val="24"/>
        </w:rPr>
        <w:t>, 2020).</w:t>
      </w:r>
    </w:p>
    <w:p w14:paraId="1B9261C7" w14:textId="77777777" w:rsidR="008845ED" w:rsidRDefault="008845ED" w:rsidP="008845ED">
      <w:pPr>
        <w:pStyle w:val="ListParagraph"/>
        <w:numPr>
          <w:ilvl w:val="0"/>
          <w:numId w:val="1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Gender Prejudices and Stereotypes: </w:t>
      </w:r>
      <w:r w:rsidRPr="008845ED">
        <w:rPr>
          <w:rFonts w:ascii="Times New Roman" w:eastAsia="Times New Roman" w:hAnsi="Times New Roman" w:cs="Times New Roman"/>
          <w:sz w:val="24"/>
          <w:szCs w:val="24"/>
        </w:rPr>
        <w:t>Gender bias and prejudices persist in the entrepreneurial sphere, affecting the credibility, self-assurance, and chances of success for women (Jain</w:t>
      </w:r>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Verma</w:t>
      </w:r>
      <w:proofErr w:type="spellEnd"/>
      <w:r>
        <w:rPr>
          <w:rFonts w:ascii="Times New Roman" w:eastAsia="Times New Roman" w:hAnsi="Times New Roman" w:cs="Times New Roman"/>
          <w:sz w:val="24"/>
          <w:szCs w:val="24"/>
        </w:rPr>
        <w:t xml:space="preserve">, 2019). </w:t>
      </w:r>
    </w:p>
    <w:p w14:paraId="5BDAD448" w14:textId="77777777" w:rsidR="008845ED" w:rsidRDefault="008845ED" w:rsidP="008845ED">
      <w:pPr>
        <w:spacing w:line="360" w:lineRule="auto"/>
        <w:jc w:val="both"/>
        <w:rPr>
          <w:rFonts w:ascii="Times New Roman" w:eastAsia="Times New Roman" w:hAnsi="Times New Roman" w:cs="Times New Roman"/>
          <w:sz w:val="24"/>
          <w:szCs w:val="24"/>
        </w:rPr>
      </w:pPr>
    </w:p>
    <w:p w14:paraId="1F8626C8" w14:textId="77777777" w:rsidR="008845ED" w:rsidRPr="008845ED" w:rsidRDefault="008845ED" w:rsidP="008845ED">
      <w:pPr>
        <w:spacing w:line="360" w:lineRule="auto"/>
        <w:jc w:val="both"/>
        <w:rPr>
          <w:rFonts w:ascii="Times New Roman" w:eastAsia="Times New Roman" w:hAnsi="Times New Roman" w:cs="Times New Roman"/>
          <w:i/>
          <w:sz w:val="24"/>
          <w:szCs w:val="24"/>
        </w:rPr>
      </w:pPr>
      <w:r w:rsidRPr="008845ED">
        <w:rPr>
          <w:rFonts w:ascii="Times New Roman" w:eastAsia="Times New Roman" w:hAnsi="Times New Roman" w:cs="Times New Roman"/>
          <w:i/>
          <w:sz w:val="24"/>
          <w:szCs w:val="24"/>
        </w:rPr>
        <w:t xml:space="preserve">4.2.2 Government Initiatives and Support Programs </w:t>
      </w:r>
    </w:p>
    <w:p w14:paraId="6B860122" w14:textId="77777777" w:rsidR="008845ED" w:rsidRPr="008845ED" w:rsidRDefault="008845ED" w:rsidP="008845ED">
      <w:pPr>
        <w:pStyle w:val="ListParagraph"/>
        <w:numPr>
          <w:ilvl w:val="0"/>
          <w:numId w:val="18"/>
        </w:numPr>
        <w:spacing w:line="360" w:lineRule="auto"/>
        <w:jc w:val="both"/>
        <w:rPr>
          <w:rFonts w:ascii="Times New Roman" w:eastAsia="Times New Roman" w:hAnsi="Times New Roman" w:cs="Times New Roman"/>
          <w:sz w:val="24"/>
          <w:szCs w:val="24"/>
        </w:rPr>
      </w:pPr>
      <w:r w:rsidRPr="008845ED">
        <w:rPr>
          <w:rFonts w:ascii="Times New Roman" w:eastAsia="Times New Roman" w:hAnsi="Times New Roman" w:cs="Times New Roman"/>
          <w:bCs/>
          <w:sz w:val="24"/>
          <w:szCs w:val="24"/>
        </w:rPr>
        <w:t>Startup India Initiative</w:t>
      </w:r>
      <w:r w:rsidRPr="008845ED">
        <w:rPr>
          <w:rFonts w:ascii="Times New Roman" w:eastAsia="Times New Roman" w:hAnsi="Times New Roman" w:cs="Times New Roman"/>
          <w:sz w:val="24"/>
          <w:szCs w:val="24"/>
        </w:rPr>
        <w:t xml:space="preserve">: The Startup India Initiative, launched by the Government of India, aims to promote and strengthen entrepreneurship across the country. Women entrepreneurs have the opportunity to benefit from several initiatives and incentives, such as tax breaks, financial possibilities, and legislative improvements (Ministry of Commerce and Industry, 2020). </w:t>
      </w:r>
    </w:p>
    <w:p w14:paraId="461F048D" w14:textId="77777777" w:rsidR="008845ED" w:rsidRPr="008845ED" w:rsidRDefault="008845ED" w:rsidP="008845ED">
      <w:pPr>
        <w:pStyle w:val="ListParagraph"/>
        <w:numPr>
          <w:ilvl w:val="0"/>
          <w:numId w:val="18"/>
        </w:numPr>
        <w:spacing w:line="360" w:lineRule="auto"/>
        <w:jc w:val="both"/>
        <w:rPr>
          <w:rFonts w:ascii="Times New Roman" w:eastAsia="Times New Roman" w:hAnsi="Times New Roman" w:cs="Times New Roman"/>
          <w:sz w:val="24"/>
          <w:szCs w:val="24"/>
        </w:rPr>
      </w:pPr>
      <w:r w:rsidRPr="008845ED">
        <w:rPr>
          <w:rFonts w:ascii="Times New Roman" w:eastAsia="Times New Roman" w:hAnsi="Times New Roman" w:cs="Times New Roman"/>
          <w:bCs/>
          <w:sz w:val="24"/>
          <w:szCs w:val="24"/>
        </w:rPr>
        <w:t>Women Entrepreneurship Platform (WEP)</w:t>
      </w:r>
      <w:r w:rsidRPr="008845ED">
        <w:rPr>
          <w:rFonts w:ascii="Times New Roman" w:eastAsia="Times New Roman" w:hAnsi="Times New Roman" w:cs="Times New Roman"/>
          <w:sz w:val="24"/>
          <w:szCs w:val="24"/>
        </w:rPr>
        <w:t xml:space="preserve">: The Women Entrepreneurship Platform (WEP) is a government-led project designed to facilitate networking, mentorship, and financing opportunities for women entrepreneurs. The program provides a supportive atmosphere for women to build relationships, collaborate, and grow their businesses (NITI </w:t>
      </w:r>
      <w:proofErr w:type="spellStart"/>
      <w:r w:rsidRPr="008845ED">
        <w:rPr>
          <w:rFonts w:ascii="Times New Roman" w:eastAsia="Times New Roman" w:hAnsi="Times New Roman" w:cs="Times New Roman"/>
          <w:sz w:val="24"/>
          <w:szCs w:val="24"/>
        </w:rPr>
        <w:t>Aayog</w:t>
      </w:r>
      <w:proofErr w:type="spellEnd"/>
      <w:r w:rsidRPr="008845ED">
        <w:rPr>
          <w:rFonts w:ascii="Times New Roman" w:eastAsia="Times New Roman" w:hAnsi="Times New Roman" w:cs="Times New Roman"/>
          <w:sz w:val="24"/>
          <w:szCs w:val="24"/>
        </w:rPr>
        <w:t xml:space="preserve">, 2021). </w:t>
      </w:r>
    </w:p>
    <w:p w14:paraId="729C5718" w14:textId="77777777" w:rsidR="008845ED" w:rsidRPr="008845ED" w:rsidRDefault="008845ED" w:rsidP="008845ED">
      <w:pPr>
        <w:pStyle w:val="ListParagraph"/>
        <w:numPr>
          <w:ilvl w:val="0"/>
          <w:numId w:val="18"/>
        </w:numPr>
        <w:spacing w:line="360" w:lineRule="auto"/>
        <w:jc w:val="both"/>
        <w:rPr>
          <w:rFonts w:ascii="Times New Roman" w:eastAsia="Times New Roman" w:hAnsi="Times New Roman" w:cs="Times New Roman"/>
          <w:sz w:val="24"/>
          <w:szCs w:val="24"/>
        </w:rPr>
      </w:pPr>
      <w:r w:rsidRPr="008845ED">
        <w:rPr>
          <w:rFonts w:ascii="Times New Roman" w:eastAsia="Times New Roman" w:hAnsi="Times New Roman" w:cs="Times New Roman"/>
          <w:bCs/>
          <w:sz w:val="24"/>
          <w:szCs w:val="24"/>
        </w:rPr>
        <w:t>Technology Business Incubators (TBIs) and Accelerators</w:t>
      </w:r>
      <w:r w:rsidRPr="008845ED">
        <w:rPr>
          <w:rFonts w:ascii="Times New Roman" w:eastAsia="Times New Roman" w:hAnsi="Times New Roman" w:cs="Times New Roman"/>
          <w:sz w:val="24"/>
          <w:szCs w:val="24"/>
        </w:rPr>
        <w:t xml:space="preserve">: Government-funded Technology Business Incubators (TBIs) and Accelerators offer entrepreneurs, particularly women-led ventures, access to resources, infrastructure, and mentorship. These programs aid entrepreneurs in enhancing their company concepts, gaining access to market prospects, and securing funding (National Science &amp; Technology Entrepreneurship Development Board, 2020). </w:t>
      </w:r>
    </w:p>
    <w:p w14:paraId="3C83C1E6" w14:textId="77777777" w:rsidR="008845ED" w:rsidRDefault="008845ED" w:rsidP="008845ED">
      <w:pPr>
        <w:spacing w:line="360" w:lineRule="auto"/>
        <w:jc w:val="both"/>
        <w:rPr>
          <w:rFonts w:ascii="Times New Roman" w:eastAsia="Times New Roman" w:hAnsi="Times New Roman" w:cs="Times New Roman"/>
          <w:sz w:val="24"/>
          <w:szCs w:val="24"/>
        </w:rPr>
      </w:pPr>
    </w:p>
    <w:p w14:paraId="5DD21362" w14:textId="77777777" w:rsidR="008845ED" w:rsidRPr="008845ED" w:rsidRDefault="008845ED" w:rsidP="008845ED">
      <w:pPr>
        <w:spacing w:line="360" w:lineRule="auto"/>
        <w:jc w:val="both"/>
        <w:rPr>
          <w:rFonts w:ascii="Times New Roman" w:eastAsia="Times New Roman" w:hAnsi="Times New Roman" w:cs="Times New Roman"/>
          <w:i/>
          <w:sz w:val="24"/>
          <w:szCs w:val="24"/>
        </w:rPr>
      </w:pPr>
      <w:r w:rsidRPr="008845ED">
        <w:rPr>
          <w:rFonts w:ascii="Times New Roman" w:eastAsia="Times New Roman" w:hAnsi="Times New Roman" w:cs="Times New Roman"/>
          <w:i/>
          <w:sz w:val="24"/>
          <w:szCs w:val="24"/>
        </w:rPr>
        <w:t xml:space="preserve">4.2.3 Examples of Successful Cases and Optimal Approaches </w:t>
      </w:r>
    </w:p>
    <w:p w14:paraId="50097DF9" w14:textId="77777777" w:rsidR="008845ED" w:rsidRDefault="008845ED" w:rsidP="008845ED">
      <w:pPr>
        <w:pStyle w:val="ListParagraph"/>
        <w:numPr>
          <w:ilvl w:val="0"/>
          <w:numId w:val="19"/>
        </w:numPr>
        <w:spacing w:line="360" w:lineRule="auto"/>
        <w:jc w:val="both"/>
        <w:rPr>
          <w:rFonts w:ascii="Times New Roman" w:eastAsia="Times New Roman" w:hAnsi="Times New Roman" w:cs="Times New Roman"/>
          <w:sz w:val="24"/>
          <w:szCs w:val="24"/>
        </w:rPr>
      </w:pPr>
      <w:proofErr w:type="spellStart"/>
      <w:r w:rsidRPr="008845ED">
        <w:rPr>
          <w:rFonts w:ascii="Times New Roman" w:eastAsia="Times New Roman" w:hAnsi="Times New Roman" w:cs="Times New Roman"/>
          <w:sz w:val="24"/>
          <w:szCs w:val="24"/>
        </w:rPr>
        <w:t>Sairee</w:t>
      </w:r>
      <w:proofErr w:type="spellEnd"/>
      <w:r w:rsidRPr="008845ED">
        <w:rPr>
          <w:rFonts w:ascii="Times New Roman" w:eastAsia="Times New Roman" w:hAnsi="Times New Roman" w:cs="Times New Roman"/>
          <w:sz w:val="24"/>
          <w:szCs w:val="24"/>
        </w:rPr>
        <w:t xml:space="preserve"> </w:t>
      </w:r>
      <w:proofErr w:type="spellStart"/>
      <w:r w:rsidRPr="008845ED">
        <w:rPr>
          <w:rFonts w:ascii="Times New Roman" w:eastAsia="Times New Roman" w:hAnsi="Times New Roman" w:cs="Times New Roman"/>
          <w:sz w:val="24"/>
          <w:szCs w:val="24"/>
        </w:rPr>
        <w:t>Chahal</w:t>
      </w:r>
      <w:proofErr w:type="spellEnd"/>
      <w:r w:rsidRPr="008845ED">
        <w:rPr>
          <w:rFonts w:ascii="Times New Roman" w:eastAsia="Times New Roman" w:hAnsi="Times New Roman" w:cs="Times New Roman"/>
          <w:sz w:val="24"/>
          <w:szCs w:val="24"/>
        </w:rPr>
        <w:t xml:space="preserve">, the individual who established </w:t>
      </w:r>
      <w:proofErr w:type="spellStart"/>
      <w:r w:rsidRPr="008845ED">
        <w:rPr>
          <w:rFonts w:ascii="Times New Roman" w:eastAsia="Times New Roman" w:hAnsi="Times New Roman" w:cs="Times New Roman"/>
          <w:sz w:val="24"/>
          <w:szCs w:val="24"/>
        </w:rPr>
        <w:t>Sheroes</w:t>
      </w:r>
      <w:proofErr w:type="spellEnd"/>
      <w:r w:rsidRPr="008845ED">
        <w:rPr>
          <w:rFonts w:ascii="Times New Roman" w:eastAsia="Times New Roman" w:hAnsi="Times New Roman" w:cs="Times New Roman"/>
          <w:sz w:val="24"/>
          <w:szCs w:val="24"/>
        </w:rPr>
        <w:t xml:space="preserve">: </w:t>
      </w:r>
      <w:proofErr w:type="spellStart"/>
      <w:r w:rsidRPr="008845ED">
        <w:rPr>
          <w:rFonts w:ascii="Times New Roman" w:eastAsia="Times New Roman" w:hAnsi="Times New Roman" w:cs="Times New Roman"/>
          <w:sz w:val="24"/>
          <w:szCs w:val="24"/>
        </w:rPr>
        <w:t>Sairee</w:t>
      </w:r>
      <w:proofErr w:type="spellEnd"/>
      <w:r w:rsidRPr="008845ED">
        <w:rPr>
          <w:rFonts w:ascii="Times New Roman" w:eastAsia="Times New Roman" w:hAnsi="Times New Roman" w:cs="Times New Roman"/>
          <w:sz w:val="24"/>
          <w:szCs w:val="24"/>
        </w:rPr>
        <w:t xml:space="preserve"> </w:t>
      </w:r>
      <w:proofErr w:type="spellStart"/>
      <w:r w:rsidRPr="008845ED">
        <w:rPr>
          <w:rFonts w:ascii="Times New Roman" w:eastAsia="Times New Roman" w:hAnsi="Times New Roman" w:cs="Times New Roman"/>
          <w:sz w:val="24"/>
          <w:szCs w:val="24"/>
        </w:rPr>
        <w:t>Chahal</w:t>
      </w:r>
      <w:proofErr w:type="spellEnd"/>
      <w:r w:rsidRPr="008845ED">
        <w:rPr>
          <w:rFonts w:ascii="Times New Roman" w:eastAsia="Times New Roman" w:hAnsi="Times New Roman" w:cs="Times New Roman"/>
          <w:sz w:val="24"/>
          <w:szCs w:val="24"/>
        </w:rPr>
        <w:t xml:space="preserve"> founded </w:t>
      </w:r>
      <w:proofErr w:type="spellStart"/>
      <w:r w:rsidRPr="008845ED">
        <w:rPr>
          <w:rFonts w:ascii="Times New Roman" w:eastAsia="Times New Roman" w:hAnsi="Times New Roman" w:cs="Times New Roman"/>
          <w:sz w:val="24"/>
          <w:szCs w:val="24"/>
        </w:rPr>
        <w:t>Sheroes</w:t>
      </w:r>
      <w:proofErr w:type="spellEnd"/>
      <w:r w:rsidRPr="008845ED">
        <w:rPr>
          <w:rFonts w:ascii="Times New Roman" w:eastAsia="Times New Roman" w:hAnsi="Times New Roman" w:cs="Times New Roman"/>
          <w:sz w:val="24"/>
          <w:szCs w:val="24"/>
        </w:rPr>
        <w:t xml:space="preserve">, a website that enables women to connect with professional opportunities, mentorship, and support networks. </w:t>
      </w:r>
      <w:proofErr w:type="spellStart"/>
      <w:r w:rsidRPr="008845ED">
        <w:rPr>
          <w:rFonts w:ascii="Times New Roman" w:eastAsia="Times New Roman" w:hAnsi="Times New Roman" w:cs="Times New Roman"/>
          <w:sz w:val="24"/>
          <w:szCs w:val="24"/>
        </w:rPr>
        <w:t>Chahal</w:t>
      </w:r>
      <w:proofErr w:type="spellEnd"/>
      <w:r w:rsidRPr="008845ED">
        <w:rPr>
          <w:rFonts w:ascii="Times New Roman" w:eastAsia="Times New Roman" w:hAnsi="Times New Roman" w:cs="Times New Roman"/>
          <w:sz w:val="24"/>
          <w:szCs w:val="24"/>
        </w:rPr>
        <w:t xml:space="preserve"> has founded a thriving community of female professionals and entrepreneurs known as </w:t>
      </w:r>
      <w:proofErr w:type="spellStart"/>
      <w:r w:rsidRPr="008845ED">
        <w:rPr>
          <w:rFonts w:ascii="Times New Roman" w:eastAsia="Times New Roman" w:hAnsi="Times New Roman" w:cs="Times New Roman"/>
          <w:sz w:val="24"/>
          <w:szCs w:val="24"/>
        </w:rPr>
        <w:t>Sheroes</w:t>
      </w:r>
      <w:proofErr w:type="spellEnd"/>
      <w:r w:rsidRPr="008845ED">
        <w:rPr>
          <w:rFonts w:ascii="Times New Roman" w:eastAsia="Times New Roman" w:hAnsi="Times New Roman" w:cs="Times New Roman"/>
          <w:sz w:val="24"/>
          <w:szCs w:val="24"/>
        </w:rPr>
        <w:t>. This group empowers and motivates women to pursue their objectives and aspirations (</w:t>
      </w:r>
      <w:proofErr w:type="spellStart"/>
      <w:r w:rsidRPr="008845ED">
        <w:rPr>
          <w:rFonts w:ascii="Times New Roman" w:eastAsia="Times New Roman" w:hAnsi="Times New Roman" w:cs="Times New Roman"/>
          <w:sz w:val="24"/>
          <w:szCs w:val="24"/>
        </w:rPr>
        <w:t>Chahal</w:t>
      </w:r>
      <w:proofErr w:type="spellEnd"/>
      <w:r w:rsidRPr="008845ED">
        <w:rPr>
          <w:rFonts w:ascii="Times New Roman" w:eastAsia="Times New Roman" w:hAnsi="Times New Roman" w:cs="Times New Roman"/>
          <w:sz w:val="24"/>
          <w:szCs w:val="24"/>
        </w:rPr>
        <w:t xml:space="preserve">, 2019). </w:t>
      </w:r>
    </w:p>
    <w:p w14:paraId="6F2156CF" w14:textId="77777777" w:rsidR="008845ED" w:rsidRDefault="008845ED" w:rsidP="008845ED">
      <w:pPr>
        <w:pStyle w:val="ListParagraph"/>
        <w:numPr>
          <w:ilvl w:val="0"/>
          <w:numId w:val="19"/>
        </w:numPr>
        <w:spacing w:line="360" w:lineRule="auto"/>
        <w:jc w:val="both"/>
        <w:rPr>
          <w:rFonts w:ascii="Times New Roman" w:eastAsia="Times New Roman" w:hAnsi="Times New Roman" w:cs="Times New Roman"/>
          <w:sz w:val="24"/>
          <w:szCs w:val="24"/>
        </w:rPr>
      </w:pPr>
      <w:proofErr w:type="spellStart"/>
      <w:r w:rsidRPr="008845ED">
        <w:rPr>
          <w:rFonts w:ascii="Times New Roman" w:eastAsia="Times New Roman" w:hAnsi="Times New Roman" w:cs="Times New Roman"/>
          <w:sz w:val="24"/>
          <w:szCs w:val="24"/>
        </w:rPr>
        <w:lastRenderedPageBreak/>
        <w:t>Arpita</w:t>
      </w:r>
      <w:proofErr w:type="spellEnd"/>
      <w:r w:rsidRPr="008845ED">
        <w:rPr>
          <w:rFonts w:ascii="Times New Roman" w:eastAsia="Times New Roman" w:hAnsi="Times New Roman" w:cs="Times New Roman"/>
          <w:sz w:val="24"/>
          <w:szCs w:val="24"/>
        </w:rPr>
        <w:t xml:space="preserve"> Ganesh, the individual who established Buttercups: </w:t>
      </w:r>
      <w:proofErr w:type="spellStart"/>
      <w:r w:rsidRPr="008845ED">
        <w:rPr>
          <w:rFonts w:ascii="Times New Roman" w:eastAsia="Times New Roman" w:hAnsi="Times New Roman" w:cs="Times New Roman"/>
          <w:sz w:val="24"/>
          <w:szCs w:val="24"/>
        </w:rPr>
        <w:t>Arpita</w:t>
      </w:r>
      <w:proofErr w:type="spellEnd"/>
      <w:r w:rsidRPr="008845ED">
        <w:rPr>
          <w:rFonts w:ascii="Times New Roman" w:eastAsia="Times New Roman" w:hAnsi="Times New Roman" w:cs="Times New Roman"/>
          <w:sz w:val="24"/>
          <w:szCs w:val="24"/>
        </w:rPr>
        <w:t xml:space="preserve"> Ganesh revolutionized the lingerie industry in India by delivering personalized fitting options for women. Ganesh's innovative methodology and unwavering resolve have propelled Buttercups to triumph, notwithstanding initial obstacles, functioning as a source of motivation for other female</w:t>
      </w:r>
      <w:r>
        <w:rPr>
          <w:rFonts w:ascii="Times New Roman" w:eastAsia="Times New Roman" w:hAnsi="Times New Roman" w:cs="Times New Roman"/>
          <w:sz w:val="24"/>
          <w:szCs w:val="24"/>
        </w:rPr>
        <w:t xml:space="preserve"> entrepreneurs (Ganesh, 2020). </w:t>
      </w:r>
    </w:p>
    <w:p w14:paraId="7F25C8FE" w14:textId="77777777" w:rsidR="008845ED" w:rsidRDefault="008845ED" w:rsidP="008845ED">
      <w:pPr>
        <w:spacing w:line="360" w:lineRule="auto"/>
        <w:jc w:val="both"/>
        <w:rPr>
          <w:rFonts w:ascii="Times New Roman" w:eastAsia="Times New Roman" w:hAnsi="Times New Roman" w:cs="Times New Roman"/>
          <w:sz w:val="24"/>
          <w:szCs w:val="24"/>
        </w:rPr>
      </w:pPr>
    </w:p>
    <w:p w14:paraId="3589CE02" w14:textId="6D0C4426" w:rsidR="008845ED" w:rsidRPr="008845ED" w:rsidRDefault="008845ED" w:rsidP="008845ED">
      <w:pPr>
        <w:spacing w:line="360" w:lineRule="auto"/>
        <w:jc w:val="both"/>
        <w:rPr>
          <w:rFonts w:ascii="Times New Roman" w:eastAsia="Times New Roman" w:hAnsi="Times New Roman" w:cs="Times New Roman"/>
          <w:sz w:val="24"/>
          <w:szCs w:val="24"/>
        </w:rPr>
      </w:pPr>
      <w:r w:rsidRPr="008845ED">
        <w:rPr>
          <w:rFonts w:ascii="Times New Roman" w:eastAsia="Times New Roman" w:hAnsi="Times New Roman" w:cs="Times New Roman"/>
          <w:sz w:val="24"/>
          <w:szCs w:val="24"/>
        </w:rPr>
        <w:t xml:space="preserve">India has the opportunity to harness the capabilities of female entrepreneurs as catalysts for innovation and economic prosperity in the technology sector by establishing a nurturing and empowering environment. Efforts aimed at reducing financial gaps, </w:t>
      </w:r>
      <w:proofErr w:type="gramStart"/>
      <w:r w:rsidRPr="008845ED">
        <w:rPr>
          <w:rFonts w:ascii="Times New Roman" w:eastAsia="Times New Roman" w:hAnsi="Times New Roman" w:cs="Times New Roman"/>
          <w:sz w:val="24"/>
          <w:szCs w:val="24"/>
        </w:rPr>
        <w:t>providing</w:t>
      </w:r>
      <w:proofErr w:type="gramEnd"/>
      <w:r w:rsidRPr="008845ED">
        <w:rPr>
          <w:rFonts w:ascii="Times New Roman" w:eastAsia="Times New Roman" w:hAnsi="Times New Roman" w:cs="Times New Roman"/>
          <w:sz w:val="24"/>
          <w:szCs w:val="24"/>
        </w:rPr>
        <w:t xml:space="preserve"> assistance and networking opportunities, and addressing gender biases are essential for creating a more inclusive and equitable environment for entrepreneurs. India may foster a suitable climate for creativity and entrepreneurial endeavors by actively supporting and funding women-led firms. This can lead to greater societal benefits on a larger scale (</w:t>
      </w:r>
      <w:proofErr w:type="spellStart"/>
      <w:r w:rsidRPr="008845ED">
        <w:rPr>
          <w:rFonts w:ascii="Times New Roman" w:eastAsia="Times New Roman" w:hAnsi="Times New Roman" w:cs="Times New Roman"/>
          <w:sz w:val="24"/>
          <w:szCs w:val="24"/>
        </w:rPr>
        <w:t>Sen</w:t>
      </w:r>
      <w:proofErr w:type="spellEnd"/>
      <w:r w:rsidRPr="008845ED">
        <w:rPr>
          <w:rFonts w:ascii="Times New Roman" w:eastAsia="Times New Roman" w:hAnsi="Times New Roman" w:cs="Times New Roman"/>
          <w:sz w:val="24"/>
          <w:szCs w:val="24"/>
        </w:rPr>
        <w:t>, 2020).</w:t>
      </w:r>
    </w:p>
    <w:p w14:paraId="00000094" w14:textId="77777777" w:rsidR="00990E8B" w:rsidRDefault="00990E8B">
      <w:pPr>
        <w:spacing w:line="360" w:lineRule="auto"/>
        <w:jc w:val="both"/>
        <w:rPr>
          <w:rFonts w:ascii="Times New Roman" w:eastAsia="Times New Roman" w:hAnsi="Times New Roman" w:cs="Times New Roman"/>
          <w:sz w:val="24"/>
          <w:szCs w:val="24"/>
        </w:rPr>
      </w:pPr>
    </w:p>
    <w:p w14:paraId="00000095" w14:textId="77777777" w:rsidR="00990E8B" w:rsidRDefault="004509A7">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4.3 Case Study: Closing the Digital Gender Divide</w:t>
      </w:r>
    </w:p>
    <w:p w14:paraId="00000096"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crucial to address the digital gender gap in India in order to provide equitable access to opportunities and resources in the digital era. This case stud</w:t>
      </w:r>
      <w:r>
        <w:rPr>
          <w:rFonts w:ascii="Times New Roman" w:eastAsia="Times New Roman" w:hAnsi="Times New Roman" w:cs="Times New Roman"/>
          <w:sz w:val="24"/>
          <w:szCs w:val="24"/>
        </w:rPr>
        <w:t>y focuses on efforts to enhance digital inclusion for women and examines the socio-economic consequences of reducing the digital gender gap.</w:t>
      </w:r>
    </w:p>
    <w:p w14:paraId="00000097" w14:textId="77777777" w:rsidR="00990E8B" w:rsidRPr="00C053E0" w:rsidRDefault="00990E8B">
      <w:pPr>
        <w:spacing w:line="360" w:lineRule="auto"/>
        <w:jc w:val="both"/>
        <w:rPr>
          <w:rFonts w:ascii="Times New Roman" w:eastAsia="Times New Roman" w:hAnsi="Times New Roman" w:cs="Times New Roman"/>
          <w:i/>
          <w:sz w:val="24"/>
          <w:szCs w:val="24"/>
        </w:rPr>
      </w:pPr>
    </w:p>
    <w:p w14:paraId="068D54FD" w14:textId="77777777" w:rsidR="00C053E0" w:rsidRPr="00C053E0" w:rsidRDefault="00C053E0" w:rsidP="00C053E0">
      <w:pPr>
        <w:spacing w:line="360" w:lineRule="auto"/>
        <w:jc w:val="both"/>
        <w:rPr>
          <w:rFonts w:ascii="Times New Roman" w:eastAsia="Times New Roman" w:hAnsi="Times New Roman" w:cs="Times New Roman"/>
          <w:bCs/>
          <w:i/>
          <w:sz w:val="24"/>
          <w:szCs w:val="24"/>
        </w:rPr>
      </w:pPr>
      <w:r w:rsidRPr="00C053E0">
        <w:rPr>
          <w:rFonts w:ascii="Times New Roman" w:eastAsia="Times New Roman" w:hAnsi="Times New Roman" w:cs="Times New Roman"/>
          <w:bCs/>
          <w:i/>
          <w:sz w:val="24"/>
          <w:szCs w:val="24"/>
        </w:rPr>
        <w:t>4.3.1 Comprehending the Digital Gender Divide</w:t>
      </w:r>
    </w:p>
    <w:p w14:paraId="77021792" w14:textId="77777777" w:rsidR="00C053E0" w:rsidRPr="00C053E0" w:rsidRDefault="00C053E0" w:rsidP="00C053E0">
      <w:pPr>
        <w:numPr>
          <w:ilvl w:val="0"/>
          <w:numId w:val="20"/>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t>Insufficient Technological Access</w:t>
      </w:r>
      <w:r w:rsidRPr="00C053E0">
        <w:rPr>
          <w:rFonts w:ascii="Times New Roman" w:eastAsia="Times New Roman" w:hAnsi="Times New Roman" w:cs="Times New Roman"/>
          <w:sz w:val="24"/>
          <w:szCs w:val="24"/>
        </w:rPr>
        <w:t>: Women in India encounter obstacles such as inadequate availability of smartphones, computers, and internet connectivity, which impede their engagement in the digital economy and society (</w:t>
      </w:r>
      <w:proofErr w:type="spellStart"/>
      <w:r w:rsidRPr="00C053E0">
        <w:rPr>
          <w:rFonts w:ascii="Times New Roman" w:eastAsia="Times New Roman" w:hAnsi="Times New Roman" w:cs="Times New Roman"/>
          <w:sz w:val="24"/>
          <w:szCs w:val="24"/>
        </w:rPr>
        <w:t>Gurumurthy</w:t>
      </w:r>
      <w:proofErr w:type="spellEnd"/>
      <w:r w:rsidRPr="00C053E0">
        <w:rPr>
          <w:rFonts w:ascii="Times New Roman" w:eastAsia="Times New Roman" w:hAnsi="Times New Roman" w:cs="Times New Roman"/>
          <w:sz w:val="24"/>
          <w:szCs w:val="24"/>
        </w:rPr>
        <w:t xml:space="preserve"> &amp; </w:t>
      </w:r>
      <w:proofErr w:type="spellStart"/>
      <w:r w:rsidRPr="00C053E0">
        <w:rPr>
          <w:rFonts w:ascii="Times New Roman" w:eastAsia="Times New Roman" w:hAnsi="Times New Roman" w:cs="Times New Roman"/>
          <w:sz w:val="24"/>
          <w:szCs w:val="24"/>
        </w:rPr>
        <w:t>Chami</w:t>
      </w:r>
      <w:proofErr w:type="spellEnd"/>
      <w:r w:rsidRPr="00C053E0">
        <w:rPr>
          <w:rFonts w:ascii="Times New Roman" w:eastAsia="Times New Roman" w:hAnsi="Times New Roman" w:cs="Times New Roman"/>
          <w:sz w:val="24"/>
          <w:szCs w:val="24"/>
        </w:rPr>
        <w:t>, 2019).</w:t>
      </w:r>
    </w:p>
    <w:p w14:paraId="264F2115" w14:textId="77777777" w:rsidR="00C053E0" w:rsidRPr="00C053E0" w:rsidRDefault="00C053E0" w:rsidP="00C053E0">
      <w:pPr>
        <w:numPr>
          <w:ilvl w:val="0"/>
          <w:numId w:val="20"/>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t>Digital Literacy Disparities</w:t>
      </w:r>
      <w:r w:rsidRPr="00C053E0">
        <w:rPr>
          <w:rFonts w:ascii="Times New Roman" w:eastAsia="Times New Roman" w:hAnsi="Times New Roman" w:cs="Times New Roman"/>
          <w:sz w:val="24"/>
          <w:szCs w:val="24"/>
        </w:rPr>
        <w:t>: Numerous women face a deficiency in essential digital competencies and understanding to effectively traverse online platforms, obtain information, and participate in digital transactions, hence restricting their socio-economic prospects (Thakur, 2021).</w:t>
      </w:r>
    </w:p>
    <w:p w14:paraId="44B4E70A" w14:textId="77777777" w:rsidR="00C053E0" w:rsidRPr="00C053E0" w:rsidRDefault="00C053E0" w:rsidP="00C053E0">
      <w:pPr>
        <w:numPr>
          <w:ilvl w:val="0"/>
          <w:numId w:val="20"/>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lastRenderedPageBreak/>
        <w:t>Cultural and Socio-economic Factors</w:t>
      </w:r>
      <w:r w:rsidRPr="00C053E0">
        <w:rPr>
          <w:rFonts w:ascii="Times New Roman" w:eastAsia="Times New Roman" w:hAnsi="Times New Roman" w:cs="Times New Roman"/>
          <w:sz w:val="24"/>
          <w:szCs w:val="24"/>
        </w:rPr>
        <w:t xml:space="preserve">: Ingrained cultural norms and economic inequalities have a significant role in the digital gender gap, especially in rural and underprivileged populations (Singh &amp; </w:t>
      </w:r>
      <w:proofErr w:type="spellStart"/>
      <w:r w:rsidRPr="00C053E0">
        <w:rPr>
          <w:rFonts w:ascii="Times New Roman" w:eastAsia="Times New Roman" w:hAnsi="Times New Roman" w:cs="Times New Roman"/>
          <w:sz w:val="24"/>
          <w:szCs w:val="24"/>
        </w:rPr>
        <w:t>Chandrashekhar</w:t>
      </w:r>
      <w:proofErr w:type="spellEnd"/>
      <w:r w:rsidRPr="00C053E0">
        <w:rPr>
          <w:rFonts w:ascii="Times New Roman" w:eastAsia="Times New Roman" w:hAnsi="Times New Roman" w:cs="Times New Roman"/>
          <w:sz w:val="24"/>
          <w:szCs w:val="24"/>
        </w:rPr>
        <w:t>, 2020).</w:t>
      </w:r>
    </w:p>
    <w:p w14:paraId="3A47D49F" w14:textId="77777777" w:rsidR="00C053E0" w:rsidRPr="00C053E0" w:rsidRDefault="00C053E0" w:rsidP="00C053E0">
      <w:pPr>
        <w:spacing w:line="360" w:lineRule="auto"/>
        <w:jc w:val="both"/>
        <w:rPr>
          <w:rFonts w:ascii="Times New Roman" w:eastAsia="Times New Roman" w:hAnsi="Times New Roman" w:cs="Times New Roman"/>
          <w:bCs/>
          <w:i/>
          <w:sz w:val="24"/>
          <w:szCs w:val="24"/>
        </w:rPr>
      </w:pPr>
    </w:p>
    <w:p w14:paraId="6B103E40" w14:textId="77777777" w:rsidR="00C053E0" w:rsidRPr="00C053E0" w:rsidRDefault="00C053E0" w:rsidP="00C053E0">
      <w:pPr>
        <w:spacing w:line="360" w:lineRule="auto"/>
        <w:jc w:val="both"/>
        <w:rPr>
          <w:rFonts w:ascii="Times New Roman" w:eastAsia="Times New Roman" w:hAnsi="Times New Roman" w:cs="Times New Roman"/>
          <w:bCs/>
          <w:i/>
          <w:sz w:val="24"/>
          <w:szCs w:val="24"/>
        </w:rPr>
      </w:pPr>
      <w:r w:rsidRPr="00C053E0">
        <w:rPr>
          <w:rFonts w:ascii="Times New Roman" w:eastAsia="Times New Roman" w:hAnsi="Times New Roman" w:cs="Times New Roman"/>
          <w:bCs/>
          <w:i/>
          <w:sz w:val="24"/>
          <w:szCs w:val="24"/>
        </w:rPr>
        <w:t>4.3.2 Initiatives Fostering Digital Inclusion for Women</w:t>
      </w:r>
    </w:p>
    <w:p w14:paraId="6931125C" w14:textId="77777777" w:rsidR="00C053E0" w:rsidRPr="00C053E0" w:rsidRDefault="00C053E0" w:rsidP="00C053E0">
      <w:pPr>
        <w:numPr>
          <w:ilvl w:val="0"/>
          <w:numId w:val="21"/>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t>Digital Literacy Initiatives</w:t>
      </w:r>
      <w:r w:rsidRPr="00C053E0">
        <w:rPr>
          <w:rFonts w:ascii="Times New Roman" w:eastAsia="Times New Roman" w:hAnsi="Times New Roman" w:cs="Times New Roman"/>
          <w:sz w:val="24"/>
          <w:szCs w:val="24"/>
        </w:rPr>
        <w:t>: Government and non-profit groups implement digital literacy initiatives with the goal of empowering women with fundamental digital competencies, including computer usage, internet navigation, and proficiency in digital apps. These projects frequently focus on rural and marginalized populations in order to provide equitable access to technology (Banerjee &amp; Singh, 2020).</w:t>
      </w:r>
    </w:p>
    <w:p w14:paraId="1A9A5008" w14:textId="77777777" w:rsidR="00C053E0" w:rsidRPr="00C053E0" w:rsidRDefault="00C053E0" w:rsidP="00C053E0">
      <w:pPr>
        <w:numPr>
          <w:ilvl w:val="0"/>
          <w:numId w:val="21"/>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t>Initiatives for Affordable Internet Access</w:t>
      </w:r>
      <w:r w:rsidRPr="00C053E0">
        <w:rPr>
          <w:rFonts w:ascii="Times New Roman" w:eastAsia="Times New Roman" w:hAnsi="Times New Roman" w:cs="Times New Roman"/>
          <w:sz w:val="24"/>
          <w:szCs w:val="24"/>
        </w:rPr>
        <w:t>: Programs aimed at offering affordable internet access, such as subsidized data plans and community Wi-Fi networks, facilitate the connection of women from low-income homes to the digital realm, allowing them to access online resources and services (Ravi, 2021).</w:t>
      </w:r>
    </w:p>
    <w:p w14:paraId="2CFCF902" w14:textId="77777777" w:rsidR="00C053E0" w:rsidRPr="00C053E0" w:rsidRDefault="00C053E0" w:rsidP="00C053E0">
      <w:pPr>
        <w:numPr>
          <w:ilvl w:val="0"/>
          <w:numId w:val="21"/>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t>Community-based Interventions</w:t>
      </w:r>
      <w:r w:rsidRPr="00C053E0">
        <w:rPr>
          <w:rFonts w:ascii="Times New Roman" w:eastAsia="Times New Roman" w:hAnsi="Times New Roman" w:cs="Times New Roman"/>
          <w:sz w:val="24"/>
          <w:szCs w:val="24"/>
        </w:rPr>
        <w:t>: Community-based interventions are essential for fostering digital inclusion for women. These interventions involve the participation of community-based organizations and grassroots efforts. These interventions utilize local networks and resources to deliver customized training, support, and awareness campaigns that cater to the specific needs of women in various places (Das, 2020).</w:t>
      </w:r>
    </w:p>
    <w:p w14:paraId="70B4A396" w14:textId="77777777" w:rsidR="00C053E0" w:rsidRPr="00C053E0" w:rsidRDefault="00C053E0" w:rsidP="00C053E0">
      <w:pPr>
        <w:spacing w:line="360" w:lineRule="auto"/>
        <w:jc w:val="both"/>
        <w:rPr>
          <w:rFonts w:ascii="Times New Roman" w:eastAsia="Times New Roman" w:hAnsi="Times New Roman" w:cs="Times New Roman"/>
          <w:bCs/>
          <w:sz w:val="24"/>
          <w:szCs w:val="24"/>
        </w:rPr>
      </w:pPr>
    </w:p>
    <w:p w14:paraId="7FE97ABE" w14:textId="77777777" w:rsidR="00C053E0" w:rsidRPr="00C053E0" w:rsidRDefault="00C053E0" w:rsidP="00C053E0">
      <w:pPr>
        <w:spacing w:line="360" w:lineRule="auto"/>
        <w:jc w:val="both"/>
        <w:rPr>
          <w:rFonts w:ascii="Times New Roman" w:eastAsia="Times New Roman" w:hAnsi="Times New Roman" w:cs="Times New Roman"/>
          <w:bCs/>
          <w:i/>
          <w:sz w:val="24"/>
          <w:szCs w:val="24"/>
        </w:rPr>
      </w:pPr>
      <w:r w:rsidRPr="00C053E0">
        <w:rPr>
          <w:rFonts w:ascii="Times New Roman" w:eastAsia="Times New Roman" w:hAnsi="Times New Roman" w:cs="Times New Roman"/>
          <w:bCs/>
          <w:i/>
          <w:sz w:val="24"/>
          <w:szCs w:val="24"/>
        </w:rPr>
        <w:t>4.3.3 Impact on Women's Socio-economic Empowerment</w:t>
      </w:r>
    </w:p>
    <w:p w14:paraId="3B16D3FE" w14:textId="77777777" w:rsidR="00C053E0" w:rsidRPr="00C053E0" w:rsidRDefault="00C053E0" w:rsidP="00C053E0">
      <w:pPr>
        <w:numPr>
          <w:ilvl w:val="0"/>
          <w:numId w:val="22"/>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t>Increased Accessibility to Information and Opportunities</w:t>
      </w:r>
      <w:r w:rsidRPr="00C053E0">
        <w:rPr>
          <w:rFonts w:ascii="Times New Roman" w:eastAsia="Times New Roman" w:hAnsi="Times New Roman" w:cs="Times New Roman"/>
          <w:sz w:val="24"/>
          <w:szCs w:val="24"/>
        </w:rPr>
        <w:t>: Eliminating the digital gender gap allows women to obtain information regarding education, healthcare, financial services, and employment prospects, granting them the ability to make well-informed choices and enhance their standard of living (</w:t>
      </w:r>
      <w:proofErr w:type="spellStart"/>
      <w:r w:rsidRPr="00C053E0">
        <w:rPr>
          <w:rFonts w:ascii="Times New Roman" w:eastAsia="Times New Roman" w:hAnsi="Times New Roman" w:cs="Times New Roman"/>
          <w:sz w:val="24"/>
          <w:szCs w:val="24"/>
        </w:rPr>
        <w:t>Chowdhury</w:t>
      </w:r>
      <w:proofErr w:type="spellEnd"/>
      <w:r w:rsidRPr="00C053E0">
        <w:rPr>
          <w:rFonts w:ascii="Times New Roman" w:eastAsia="Times New Roman" w:hAnsi="Times New Roman" w:cs="Times New Roman"/>
          <w:sz w:val="24"/>
          <w:szCs w:val="24"/>
        </w:rPr>
        <w:t>, 2021).</w:t>
      </w:r>
    </w:p>
    <w:p w14:paraId="75CF929C" w14:textId="77777777" w:rsidR="00C053E0" w:rsidRPr="00C053E0" w:rsidRDefault="00C053E0" w:rsidP="00C053E0">
      <w:pPr>
        <w:numPr>
          <w:ilvl w:val="0"/>
          <w:numId w:val="22"/>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t>Opportunities for Entrepreneurship and Economic Growth</w:t>
      </w:r>
      <w:r w:rsidRPr="00C053E0">
        <w:rPr>
          <w:rFonts w:ascii="Times New Roman" w:eastAsia="Times New Roman" w:hAnsi="Times New Roman" w:cs="Times New Roman"/>
          <w:sz w:val="24"/>
          <w:szCs w:val="24"/>
        </w:rPr>
        <w:t>: Enabling digital inclusion provides women with opportunities to engage in the digital economy as entrepreneurs, freelancers, and micro-entrepreneurs. Online markets, e-commerce platforms, and digital payment methods enable individuals to achieve economic empowerment and gain financial independence (</w:t>
      </w:r>
      <w:proofErr w:type="spellStart"/>
      <w:r w:rsidRPr="00C053E0">
        <w:rPr>
          <w:rFonts w:ascii="Times New Roman" w:eastAsia="Times New Roman" w:hAnsi="Times New Roman" w:cs="Times New Roman"/>
          <w:sz w:val="24"/>
          <w:szCs w:val="24"/>
        </w:rPr>
        <w:t>Kapoor</w:t>
      </w:r>
      <w:proofErr w:type="spellEnd"/>
      <w:r w:rsidRPr="00C053E0">
        <w:rPr>
          <w:rFonts w:ascii="Times New Roman" w:eastAsia="Times New Roman" w:hAnsi="Times New Roman" w:cs="Times New Roman"/>
          <w:sz w:val="24"/>
          <w:szCs w:val="24"/>
        </w:rPr>
        <w:t>, 2020).</w:t>
      </w:r>
    </w:p>
    <w:p w14:paraId="3738549F" w14:textId="77777777" w:rsidR="00C053E0" w:rsidRPr="00C053E0" w:rsidRDefault="00C053E0" w:rsidP="00C053E0">
      <w:pPr>
        <w:numPr>
          <w:ilvl w:val="0"/>
          <w:numId w:val="22"/>
        </w:numPr>
        <w:spacing w:line="360" w:lineRule="auto"/>
        <w:jc w:val="both"/>
        <w:rPr>
          <w:rFonts w:ascii="Times New Roman" w:eastAsia="Times New Roman" w:hAnsi="Times New Roman" w:cs="Times New Roman"/>
          <w:sz w:val="24"/>
          <w:szCs w:val="24"/>
        </w:rPr>
      </w:pPr>
      <w:r w:rsidRPr="00C053E0">
        <w:rPr>
          <w:rFonts w:ascii="Times New Roman" w:eastAsia="Times New Roman" w:hAnsi="Times New Roman" w:cs="Times New Roman"/>
          <w:bCs/>
          <w:sz w:val="24"/>
          <w:szCs w:val="24"/>
        </w:rPr>
        <w:lastRenderedPageBreak/>
        <w:t>Civic Engagement</w:t>
      </w:r>
      <w:r w:rsidRPr="00C053E0">
        <w:rPr>
          <w:rFonts w:ascii="Times New Roman" w:eastAsia="Times New Roman" w:hAnsi="Times New Roman" w:cs="Times New Roman"/>
          <w:sz w:val="24"/>
          <w:szCs w:val="24"/>
        </w:rPr>
        <w:t xml:space="preserve">: Enabling women to participate in social and political discussions, fight for their rights, and engage in democratic processes is a key aspect of digital inclusion. Online platforms offer women opportunities to express their viewpoints, engage with like-minded others, and unite for joint efforts (Patel &amp; </w:t>
      </w:r>
      <w:proofErr w:type="spellStart"/>
      <w:r w:rsidRPr="00C053E0">
        <w:rPr>
          <w:rFonts w:ascii="Times New Roman" w:eastAsia="Times New Roman" w:hAnsi="Times New Roman" w:cs="Times New Roman"/>
          <w:sz w:val="24"/>
          <w:szCs w:val="24"/>
        </w:rPr>
        <w:t>Verma</w:t>
      </w:r>
      <w:proofErr w:type="spellEnd"/>
      <w:r w:rsidRPr="00C053E0">
        <w:rPr>
          <w:rFonts w:ascii="Times New Roman" w:eastAsia="Times New Roman" w:hAnsi="Times New Roman" w:cs="Times New Roman"/>
          <w:sz w:val="24"/>
          <w:szCs w:val="24"/>
        </w:rPr>
        <w:t>, 2019)</w:t>
      </w:r>
    </w:p>
    <w:p w14:paraId="000000A6" w14:textId="77777777" w:rsidR="00990E8B" w:rsidRDefault="00990E8B">
      <w:pPr>
        <w:spacing w:line="360" w:lineRule="auto"/>
        <w:jc w:val="both"/>
        <w:rPr>
          <w:rFonts w:ascii="Times New Roman" w:eastAsia="Times New Roman" w:hAnsi="Times New Roman" w:cs="Times New Roman"/>
          <w:sz w:val="24"/>
          <w:szCs w:val="24"/>
        </w:rPr>
      </w:pPr>
    </w:p>
    <w:p w14:paraId="000000A7" w14:textId="77777777" w:rsidR="00990E8B" w:rsidRDefault="004509A7">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4.3.4 Exam</w:t>
      </w:r>
      <w:r>
        <w:rPr>
          <w:rFonts w:ascii="Times New Roman" w:eastAsia="Times New Roman" w:hAnsi="Times New Roman" w:cs="Times New Roman"/>
          <w:i/>
          <w:sz w:val="24"/>
          <w:szCs w:val="24"/>
        </w:rPr>
        <w:t>ples in India</w:t>
      </w:r>
    </w:p>
    <w:p w14:paraId="000000A8" w14:textId="77777777" w:rsidR="00990E8B" w:rsidRDefault="004509A7">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National Digital Literacy Mission (NDLM): NDLM, initiated by the Government of India, seeks to ensure that every household has at least one digitally literate individual. The initiative offers fundamental digital literacy instruction to women</w:t>
      </w:r>
      <w:r>
        <w:rPr>
          <w:rFonts w:ascii="Times New Roman" w:eastAsia="Times New Roman" w:hAnsi="Times New Roman" w:cs="Times New Roman"/>
          <w:sz w:val="24"/>
          <w:szCs w:val="24"/>
        </w:rPr>
        <w:t xml:space="preserve"> and other underserved communities, with a specific emphasis on acquiring core competencies in computer usage, smartphone operation, and internet navigation.</w:t>
      </w:r>
    </w:p>
    <w:p w14:paraId="000000A9" w14:textId="77777777" w:rsidR="00990E8B" w:rsidRDefault="004509A7">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Internet </w:t>
      </w:r>
      <w:proofErr w:type="spellStart"/>
      <w:r>
        <w:rPr>
          <w:rFonts w:ascii="Times New Roman" w:eastAsia="Times New Roman" w:hAnsi="Times New Roman" w:cs="Times New Roman"/>
          <w:sz w:val="24"/>
          <w:szCs w:val="24"/>
        </w:rPr>
        <w:t>Saathi</w:t>
      </w:r>
      <w:proofErr w:type="spellEnd"/>
      <w:r>
        <w:rPr>
          <w:rFonts w:ascii="Times New Roman" w:eastAsia="Times New Roman" w:hAnsi="Times New Roman" w:cs="Times New Roman"/>
          <w:sz w:val="24"/>
          <w:szCs w:val="24"/>
        </w:rPr>
        <w:t xml:space="preserve"> Program: The Internet </w:t>
      </w:r>
      <w:proofErr w:type="spellStart"/>
      <w:r>
        <w:rPr>
          <w:rFonts w:ascii="Times New Roman" w:eastAsia="Times New Roman" w:hAnsi="Times New Roman" w:cs="Times New Roman"/>
          <w:sz w:val="24"/>
          <w:szCs w:val="24"/>
        </w:rPr>
        <w:t>Saathi</w:t>
      </w:r>
      <w:proofErr w:type="spellEnd"/>
      <w:r>
        <w:rPr>
          <w:rFonts w:ascii="Times New Roman" w:eastAsia="Times New Roman" w:hAnsi="Times New Roman" w:cs="Times New Roman"/>
          <w:sz w:val="24"/>
          <w:szCs w:val="24"/>
        </w:rPr>
        <w:t xml:space="preserve"> program, a partnership between Google and Tata Trusts</w:t>
      </w:r>
      <w:r>
        <w:rPr>
          <w:rFonts w:ascii="Times New Roman" w:eastAsia="Times New Roman" w:hAnsi="Times New Roman" w:cs="Times New Roman"/>
          <w:sz w:val="24"/>
          <w:szCs w:val="24"/>
        </w:rPr>
        <w:t xml:space="preserve">, aims to educate rural women to become trainers in digital literacy within their communities. The "Internet </w:t>
      </w:r>
      <w:proofErr w:type="spellStart"/>
      <w:r>
        <w:rPr>
          <w:rFonts w:ascii="Times New Roman" w:eastAsia="Times New Roman" w:hAnsi="Times New Roman" w:cs="Times New Roman"/>
          <w:sz w:val="24"/>
          <w:szCs w:val="24"/>
        </w:rPr>
        <w:t>Saathis</w:t>
      </w:r>
      <w:proofErr w:type="spellEnd"/>
      <w:r>
        <w:rPr>
          <w:rFonts w:ascii="Times New Roman" w:eastAsia="Times New Roman" w:hAnsi="Times New Roman" w:cs="Times New Roman"/>
          <w:sz w:val="24"/>
          <w:szCs w:val="24"/>
        </w:rPr>
        <w:t>" educate and empower women by teaching them digital skills, thereby reducing the gap in access to technology and benefiting communities.</w:t>
      </w:r>
    </w:p>
    <w:p w14:paraId="000000AA" w14:textId="77777777" w:rsidR="00990E8B" w:rsidRDefault="00990E8B">
      <w:pPr>
        <w:spacing w:line="360" w:lineRule="auto"/>
        <w:jc w:val="both"/>
        <w:rPr>
          <w:rFonts w:ascii="Times New Roman" w:eastAsia="Times New Roman" w:hAnsi="Times New Roman" w:cs="Times New Roman"/>
          <w:sz w:val="24"/>
          <w:szCs w:val="24"/>
        </w:rPr>
      </w:pPr>
    </w:p>
    <w:p w14:paraId="000000AB"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Eliminating the disparity in access to digital resources between genders is crucial for attaining gender parity and fostering comprehensive socio-economic progress in India. India can encourage women to fully participate in the digital society by investing</w:t>
      </w:r>
      <w:r>
        <w:rPr>
          <w:rFonts w:ascii="Times New Roman" w:eastAsia="Times New Roman" w:hAnsi="Times New Roman" w:cs="Times New Roman"/>
          <w:sz w:val="24"/>
          <w:szCs w:val="24"/>
        </w:rPr>
        <w:t xml:space="preserve"> in digital literacy, providing inexpensive internet access, and implementing community-based interventions.</w:t>
      </w:r>
    </w:p>
    <w:p w14:paraId="000000AC" w14:textId="77777777" w:rsidR="00990E8B" w:rsidRDefault="00990E8B">
      <w:pPr>
        <w:spacing w:line="360" w:lineRule="auto"/>
        <w:jc w:val="both"/>
        <w:rPr>
          <w:rFonts w:ascii="Times New Roman" w:eastAsia="Times New Roman" w:hAnsi="Times New Roman" w:cs="Times New Roman"/>
          <w:sz w:val="24"/>
          <w:szCs w:val="24"/>
        </w:rPr>
      </w:pPr>
    </w:p>
    <w:p w14:paraId="000000AD" w14:textId="77777777" w:rsidR="00990E8B" w:rsidRDefault="004509A7">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i/>
          <w:sz w:val="24"/>
          <w:szCs w:val="24"/>
        </w:rPr>
        <w:t>4.4 Case study: Women's Participation in Clean Energy Initiatives</w:t>
      </w:r>
    </w:p>
    <w:p w14:paraId="6EBD4207" w14:textId="77777777" w:rsid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t>Clean energy projects offer an innovative solution to addressing both gender inequality and environmental sustainability. This case study examines the intricate and varied role of women in advocating for and advancing clean energy solutions in India, with a particular focus on their participation in various aspects of clean energy initiat</w:t>
      </w:r>
      <w:r>
        <w:rPr>
          <w:rFonts w:ascii="Times New Roman" w:eastAsia="Times New Roman" w:hAnsi="Times New Roman" w:cs="Times New Roman"/>
          <w:sz w:val="24"/>
          <w:szCs w:val="24"/>
        </w:rPr>
        <w:t>ives.</w:t>
      </w:r>
    </w:p>
    <w:p w14:paraId="0E549DE4" w14:textId="6D9AFBE1" w:rsid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i/>
          <w:sz w:val="24"/>
          <w:szCs w:val="24"/>
        </w:rPr>
        <w:br/>
        <w:t>4.4.1 Women Entrepreneurs in the Solar Sector</w:t>
      </w:r>
    </w:p>
    <w:p w14:paraId="2E311932" w14:textId="77777777" w:rsid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t xml:space="preserve">Women in rural India are gaining more prominence as key characters in the domain of solar business. They perform crucial roles in promoting the adoption of renewable energy alternatives, </w:t>
      </w:r>
      <w:r w:rsidRPr="0056193F">
        <w:rPr>
          <w:rFonts w:ascii="Times New Roman" w:eastAsia="Times New Roman" w:hAnsi="Times New Roman" w:cs="Times New Roman"/>
          <w:sz w:val="24"/>
          <w:szCs w:val="24"/>
        </w:rPr>
        <w:lastRenderedPageBreak/>
        <w:t xml:space="preserve">particularly in areas with limited electrical access and no connection to the primary power grid. The Solar </w:t>
      </w:r>
      <w:proofErr w:type="spellStart"/>
      <w:r w:rsidRPr="0056193F">
        <w:rPr>
          <w:rFonts w:ascii="Times New Roman" w:eastAsia="Times New Roman" w:hAnsi="Times New Roman" w:cs="Times New Roman"/>
          <w:sz w:val="24"/>
          <w:szCs w:val="24"/>
        </w:rPr>
        <w:t>Sahelis</w:t>
      </w:r>
      <w:proofErr w:type="spellEnd"/>
      <w:r w:rsidRPr="0056193F">
        <w:rPr>
          <w:rFonts w:ascii="Times New Roman" w:eastAsia="Times New Roman" w:hAnsi="Times New Roman" w:cs="Times New Roman"/>
          <w:sz w:val="24"/>
          <w:szCs w:val="24"/>
        </w:rPr>
        <w:t xml:space="preserve"> program has been essential in delivering training and assistance to women, empowering them to acquire expertise as solar technicians and entrepreneurs (</w:t>
      </w:r>
      <w:proofErr w:type="spellStart"/>
      <w:r w:rsidRPr="0056193F">
        <w:rPr>
          <w:rFonts w:ascii="Times New Roman" w:eastAsia="Times New Roman" w:hAnsi="Times New Roman" w:cs="Times New Roman"/>
          <w:sz w:val="24"/>
          <w:szCs w:val="24"/>
        </w:rPr>
        <w:t>Hussain</w:t>
      </w:r>
      <w:proofErr w:type="spellEnd"/>
      <w:r w:rsidRPr="0056193F">
        <w:rPr>
          <w:rFonts w:ascii="Times New Roman" w:eastAsia="Times New Roman" w:hAnsi="Times New Roman" w:cs="Times New Roman"/>
          <w:sz w:val="24"/>
          <w:szCs w:val="24"/>
        </w:rPr>
        <w:t xml:space="preserve"> et al., 2020). As an illustration, in Uttar Pradesh, women residing in villages like </w:t>
      </w:r>
      <w:proofErr w:type="spellStart"/>
      <w:r w:rsidRPr="0056193F">
        <w:rPr>
          <w:rFonts w:ascii="Times New Roman" w:eastAsia="Times New Roman" w:hAnsi="Times New Roman" w:cs="Times New Roman"/>
          <w:sz w:val="24"/>
          <w:szCs w:val="24"/>
        </w:rPr>
        <w:t>Dharnai</w:t>
      </w:r>
      <w:proofErr w:type="spellEnd"/>
      <w:r w:rsidRPr="0056193F">
        <w:rPr>
          <w:rFonts w:ascii="Times New Roman" w:eastAsia="Times New Roman" w:hAnsi="Times New Roman" w:cs="Times New Roman"/>
          <w:sz w:val="24"/>
          <w:szCs w:val="24"/>
        </w:rPr>
        <w:t xml:space="preserve"> have undergone comprehensive training in solar technology through programs like Barefoot College (</w:t>
      </w:r>
      <w:proofErr w:type="spellStart"/>
      <w:r w:rsidRPr="0056193F">
        <w:rPr>
          <w:rFonts w:ascii="Times New Roman" w:eastAsia="Times New Roman" w:hAnsi="Times New Roman" w:cs="Times New Roman"/>
          <w:sz w:val="24"/>
          <w:szCs w:val="24"/>
        </w:rPr>
        <w:t>Kar</w:t>
      </w:r>
      <w:proofErr w:type="spellEnd"/>
      <w:r w:rsidRPr="0056193F">
        <w:rPr>
          <w:rFonts w:ascii="Times New Roman" w:eastAsia="Times New Roman" w:hAnsi="Times New Roman" w:cs="Times New Roman"/>
          <w:sz w:val="24"/>
          <w:szCs w:val="24"/>
        </w:rPr>
        <w:t xml:space="preserve"> et al., 2021). Women who have gained proficiency and knowledge through these programs have developed and supervised solar energy systems, providing sustainable power solutions to their communities. By harnessing solar electricity, these women-led initiatives not only provide sustainable energy solutions but also produce income for rural communities (Mishra, 2022). Furthermore, the involvement of women in solar entrepreneurship fosters gender equality and empowers women, challenging traditional gender roles and enhancing women's economic independence and impact i</w:t>
      </w:r>
      <w:r>
        <w:rPr>
          <w:rFonts w:ascii="Times New Roman" w:eastAsia="Times New Roman" w:hAnsi="Times New Roman" w:cs="Times New Roman"/>
          <w:sz w:val="24"/>
          <w:szCs w:val="24"/>
        </w:rPr>
        <w:t>n their communities.</w:t>
      </w:r>
    </w:p>
    <w:p w14:paraId="334E4C7D" w14:textId="2CA065D0" w:rsid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br/>
      </w:r>
      <w:r w:rsidRPr="0056193F">
        <w:rPr>
          <w:rFonts w:ascii="Times New Roman" w:eastAsia="Times New Roman" w:hAnsi="Times New Roman" w:cs="Times New Roman"/>
          <w:i/>
          <w:sz w:val="24"/>
          <w:szCs w:val="24"/>
        </w:rPr>
        <w:t xml:space="preserve">4.4.2 Initiatives Focusing on Women's Leadership in the Biogas Sector </w:t>
      </w:r>
    </w:p>
    <w:p w14:paraId="31AD1128" w14:textId="77777777" w:rsid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t xml:space="preserve">Generating biogas from organic waste is a sustainable energy option that offers several environmental and social benefits. Rural India's women's self-help groups and cooperatives are at the forefront of biogas project implementation. Sharma and </w:t>
      </w:r>
      <w:proofErr w:type="spellStart"/>
      <w:r w:rsidRPr="0056193F">
        <w:rPr>
          <w:rFonts w:ascii="Times New Roman" w:eastAsia="Times New Roman" w:hAnsi="Times New Roman" w:cs="Times New Roman"/>
          <w:sz w:val="24"/>
          <w:szCs w:val="24"/>
        </w:rPr>
        <w:t>Kumari</w:t>
      </w:r>
      <w:proofErr w:type="spellEnd"/>
      <w:r w:rsidRPr="0056193F">
        <w:rPr>
          <w:rFonts w:ascii="Times New Roman" w:eastAsia="Times New Roman" w:hAnsi="Times New Roman" w:cs="Times New Roman"/>
          <w:sz w:val="24"/>
          <w:szCs w:val="24"/>
        </w:rPr>
        <w:t xml:space="preserve"> (2021) are advocating for the adoption of environmentally friendly cooking fuel and addressing concerns related to waste management and deforestation. SEWA Bharat, an organization functioning in states like Gujarat, has empowered women to assume control of biogas facilities, oversee the generation of biogas, and distribute eco-friendly cooking fuel to households (Kumar &amp; Das, 2019). The biogas projects, led by women, have a twofold objective: to mitigate household air pollution for better health outcomes and to reduce reliance on traditional biomass fuels for environmental preservation (Patel et al., 2020). Moreover, the participation of women in biogas projects promotes social cohesion and community flexibility, as these initiatives often involve collective decision-making and allocation of resources within the community (</w:t>
      </w:r>
      <w:proofErr w:type="spellStart"/>
      <w:r w:rsidRPr="0056193F">
        <w:rPr>
          <w:rFonts w:ascii="Times New Roman" w:eastAsia="Times New Roman" w:hAnsi="Times New Roman" w:cs="Times New Roman"/>
          <w:sz w:val="24"/>
          <w:szCs w:val="24"/>
        </w:rPr>
        <w:t>Bhandari</w:t>
      </w:r>
      <w:proofErr w:type="spellEnd"/>
      <w:r w:rsidRPr="0056193F">
        <w:rPr>
          <w:rFonts w:ascii="Times New Roman" w:eastAsia="Times New Roman" w:hAnsi="Times New Roman" w:cs="Times New Roman"/>
          <w:sz w:val="24"/>
          <w:szCs w:val="24"/>
        </w:rPr>
        <w:t xml:space="preserve"> &amp; Mishra, 2020). </w:t>
      </w:r>
      <w:r w:rsidRPr="0056193F">
        <w:rPr>
          <w:rFonts w:ascii="Times New Roman" w:eastAsia="Times New Roman" w:hAnsi="Times New Roman" w:cs="Times New Roman"/>
          <w:sz w:val="24"/>
          <w:szCs w:val="24"/>
        </w:rPr>
        <w:br/>
      </w:r>
      <w:r w:rsidRPr="0056193F">
        <w:rPr>
          <w:rFonts w:ascii="Times New Roman" w:eastAsia="Times New Roman" w:hAnsi="Times New Roman" w:cs="Times New Roman"/>
          <w:sz w:val="24"/>
          <w:szCs w:val="24"/>
        </w:rPr>
        <w:br/>
      </w:r>
      <w:r w:rsidRPr="0056193F">
        <w:rPr>
          <w:rFonts w:ascii="Times New Roman" w:eastAsia="Times New Roman" w:hAnsi="Times New Roman" w:cs="Times New Roman"/>
          <w:i/>
          <w:sz w:val="24"/>
          <w:szCs w:val="24"/>
        </w:rPr>
        <w:t>4.4.3 Participation in Community Renewable Energy Projects</w:t>
      </w:r>
      <w:r>
        <w:rPr>
          <w:rFonts w:ascii="Times New Roman" w:eastAsia="Times New Roman" w:hAnsi="Times New Roman" w:cs="Times New Roman"/>
          <w:sz w:val="24"/>
          <w:szCs w:val="24"/>
        </w:rPr>
        <w:t xml:space="preserve"> </w:t>
      </w:r>
    </w:p>
    <w:p w14:paraId="6F8A7886" w14:textId="77777777" w:rsid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t xml:space="preserve">Women's participation in community-based renewable energy projects, such as wind farms and mini-hydroelectric plants, is on the rise, suggesting a shift towards more inclusive and sustainable energy options. Women living in the vicinity of wind farms in Tamil Nadu play an </w:t>
      </w:r>
      <w:r w:rsidRPr="0056193F">
        <w:rPr>
          <w:rFonts w:ascii="Times New Roman" w:eastAsia="Times New Roman" w:hAnsi="Times New Roman" w:cs="Times New Roman"/>
          <w:sz w:val="24"/>
          <w:szCs w:val="24"/>
        </w:rPr>
        <w:lastRenderedPageBreak/>
        <w:t>active role in several capacities, including project administration, technical supervision, and community participation (Ravi et al., 2019). Women's active participation in decision-making processes enhances the incorporation of their distinct perspectives and objectives, leading to project outputs that are equitable and inclusive (</w:t>
      </w:r>
      <w:proofErr w:type="spellStart"/>
      <w:r w:rsidRPr="0056193F">
        <w:rPr>
          <w:rFonts w:ascii="Times New Roman" w:eastAsia="Times New Roman" w:hAnsi="Times New Roman" w:cs="Times New Roman"/>
          <w:sz w:val="24"/>
          <w:szCs w:val="24"/>
        </w:rPr>
        <w:t>Sen</w:t>
      </w:r>
      <w:proofErr w:type="spellEnd"/>
      <w:r w:rsidRPr="0056193F">
        <w:rPr>
          <w:rFonts w:ascii="Times New Roman" w:eastAsia="Times New Roman" w:hAnsi="Times New Roman" w:cs="Times New Roman"/>
          <w:sz w:val="24"/>
          <w:szCs w:val="24"/>
        </w:rPr>
        <w:t xml:space="preserve"> &amp; Das, 2021). Furthermore, women play crucial roles in mobilizing community backing, enhancing awareness about the benefits of renewable energy, and promoting stakeholder involvement (Sharma &amp; </w:t>
      </w:r>
      <w:proofErr w:type="spellStart"/>
      <w:r w:rsidRPr="0056193F">
        <w:rPr>
          <w:rFonts w:ascii="Times New Roman" w:eastAsia="Times New Roman" w:hAnsi="Times New Roman" w:cs="Times New Roman"/>
          <w:sz w:val="24"/>
          <w:szCs w:val="24"/>
        </w:rPr>
        <w:t>Verma</w:t>
      </w:r>
      <w:proofErr w:type="spellEnd"/>
      <w:r w:rsidRPr="0056193F">
        <w:rPr>
          <w:rFonts w:ascii="Times New Roman" w:eastAsia="Times New Roman" w:hAnsi="Times New Roman" w:cs="Times New Roman"/>
          <w:sz w:val="24"/>
          <w:szCs w:val="24"/>
        </w:rPr>
        <w:t>, 2020). Women and their families who have access to renewable energy have an enhanced standard of living. This encompasses a wider range of prospects for acquiring knowledge, generating revenue, and achieving improved health outcomes (Jain et al., 2019). Furthermore, the participation of women in community-based renewable energy projects fosters the empowerment of disadvantaged groups, fostering social cohesion and cooperative endeavors in pursuit of sustainable development g</w:t>
      </w:r>
      <w:r>
        <w:rPr>
          <w:rFonts w:ascii="Times New Roman" w:eastAsia="Times New Roman" w:hAnsi="Times New Roman" w:cs="Times New Roman"/>
          <w:sz w:val="24"/>
          <w:szCs w:val="24"/>
        </w:rPr>
        <w:t xml:space="preserve">oals (Kumar, 2020). </w:t>
      </w:r>
    </w:p>
    <w:p w14:paraId="318D191D" w14:textId="77777777" w:rsidR="0056193F" w:rsidRDefault="0056193F" w:rsidP="0056193F">
      <w:pPr>
        <w:spacing w:line="360" w:lineRule="auto"/>
        <w:jc w:val="both"/>
        <w:rPr>
          <w:rFonts w:ascii="Times New Roman" w:eastAsia="Times New Roman" w:hAnsi="Times New Roman" w:cs="Times New Roman"/>
          <w:sz w:val="24"/>
          <w:szCs w:val="24"/>
        </w:rPr>
      </w:pPr>
    </w:p>
    <w:p w14:paraId="6538A4F3" w14:textId="2E3E92A9" w:rsidR="0056193F" w:rsidRP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t>This case study showcases the significant role played by women in renewable energy initiatives, underscoring the profound impact of gender-inclusive strategies in advancing environmental sustainability, economic progress, and social equity in India.</w:t>
      </w:r>
    </w:p>
    <w:p w14:paraId="000000BA" w14:textId="77777777" w:rsidR="00990E8B" w:rsidRDefault="00990E8B">
      <w:pPr>
        <w:spacing w:line="360" w:lineRule="auto"/>
        <w:jc w:val="both"/>
        <w:rPr>
          <w:rFonts w:ascii="Times New Roman" w:eastAsia="Times New Roman" w:hAnsi="Times New Roman" w:cs="Times New Roman"/>
          <w:sz w:val="24"/>
          <w:szCs w:val="24"/>
        </w:rPr>
      </w:pPr>
    </w:p>
    <w:p w14:paraId="000000BB" w14:textId="77777777" w:rsidR="00990E8B" w:rsidRDefault="004509A7">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CONCLUSION</w:t>
      </w:r>
    </w:p>
    <w:p w14:paraId="0506792D" w14:textId="7F5B5F95" w:rsidR="0056193F" w:rsidRDefault="0056193F" w:rsidP="0056193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chapter </w:t>
      </w:r>
      <w:r w:rsidRPr="0056193F">
        <w:rPr>
          <w:rFonts w:ascii="Times New Roman" w:eastAsia="Times New Roman" w:hAnsi="Times New Roman" w:cs="Times New Roman"/>
          <w:sz w:val="24"/>
          <w:szCs w:val="24"/>
        </w:rPr>
        <w:t>highlights the imperative requirement for gender inclusion in fostering technological advancements and innovation-driven success in India. India can tap into the untapped potential of its workforce and progress towards sustainable development by strategically tackling and overcoming obstacles that hinder women from actively engaging and taking leadership roles in the technolo</w:t>
      </w:r>
      <w:r>
        <w:rPr>
          <w:rFonts w:ascii="Times New Roman" w:eastAsia="Times New Roman" w:hAnsi="Times New Roman" w:cs="Times New Roman"/>
          <w:sz w:val="24"/>
          <w:szCs w:val="24"/>
        </w:rPr>
        <w:t xml:space="preserve">gy and innovation industries. </w:t>
      </w:r>
    </w:p>
    <w:p w14:paraId="534FEB20" w14:textId="77777777" w:rsidR="0056193F" w:rsidRDefault="0056193F" w:rsidP="0056193F">
      <w:pPr>
        <w:spacing w:line="360" w:lineRule="auto"/>
        <w:jc w:val="both"/>
        <w:rPr>
          <w:rFonts w:ascii="Times New Roman" w:eastAsia="Times New Roman" w:hAnsi="Times New Roman" w:cs="Times New Roman"/>
          <w:sz w:val="24"/>
          <w:szCs w:val="24"/>
        </w:rPr>
      </w:pPr>
    </w:p>
    <w:p w14:paraId="24A10D64" w14:textId="64635F67" w:rsid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t>Through this research, it becomes evident that the active participation of women in technology and innovation is not solely focused on attaining gender equality, but is also an essential requirement for fostering socio-economic progress. India can enhance creativity, boost productivity, and enhance global competitiveness by harnessing the many perspectives, abilities, and contributions of wome</w:t>
      </w:r>
      <w:r>
        <w:rPr>
          <w:rFonts w:ascii="Times New Roman" w:eastAsia="Times New Roman" w:hAnsi="Times New Roman" w:cs="Times New Roman"/>
          <w:sz w:val="24"/>
          <w:szCs w:val="24"/>
        </w:rPr>
        <w:t>n (</w:t>
      </w:r>
      <w:proofErr w:type="spellStart"/>
      <w:r>
        <w:rPr>
          <w:rFonts w:ascii="Times New Roman" w:eastAsia="Times New Roman" w:hAnsi="Times New Roman" w:cs="Times New Roman"/>
          <w:sz w:val="24"/>
          <w:szCs w:val="24"/>
        </w:rPr>
        <w:t>Huyer</w:t>
      </w:r>
      <w:proofErr w:type="spellEnd"/>
      <w:r>
        <w:rPr>
          <w:rFonts w:ascii="Times New Roman" w:eastAsia="Times New Roman" w:hAnsi="Times New Roman" w:cs="Times New Roman"/>
          <w:sz w:val="24"/>
          <w:szCs w:val="24"/>
        </w:rPr>
        <w:t>, 2015; UNESCO, 2017).</w:t>
      </w:r>
    </w:p>
    <w:p w14:paraId="6E0983F1" w14:textId="77777777" w:rsidR="0056193F" w:rsidRDefault="0056193F" w:rsidP="0056193F">
      <w:pPr>
        <w:spacing w:line="360" w:lineRule="auto"/>
        <w:jc w:val="both"/>
        <w:rPr>
          <w:rFonts w:ascii="Times New Roman" w:eastAsia="Times New Roman" w:hAnsi="Times New Roman" w:cs="Times New Roman"/>
          <w:sz w:val="24"/>
          <w:szCs w:val="24"/>
        </w:rPr>
      </w:pPr>
    </w:p>
    <w:p w14:paraId="7E3B460E" w14:textId="518B74B7" w:rsid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lastRenderedPageBreak/>
        <w:t>The collaboration of several stakeholders, including government bodies, corporate innovators, educational institutions, and civil society groups, is crucial in facilitating substantial change. By forming partnerships and distributing resources, these individuals and organizations can collectively dismantle barriers, create opportunities, and champion initiatives aimed at advancing gender diversity and inclusivity in the technology and innovation ecosystem</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Huyer</w:t>
      </w:r>
      <w:proofErr w:type="spellEnd"/>
      <w:r>
        <w:rPr>
          <w:rFonts w:ascii="Times New Roman" w:eastAsia="Times New Roman" w:hAnsi="Times New Roman" w:cs="Times New Roman"/>
          <w:sz w:val="24"/>
          <w:szCs w:val="24"/>
        </w:rPr>
        <w:t xml:space="preserve">, 2015; UNESCO, 2017). </w:t>
      </w:r>
    </w:p>
    <w:p w14:paraId="7E17B13A" w14:textId="77777777" w:rsidR="0056193F" w:rsidRDefault="0056193F" w:rsidP="0056193F">
      <w:pPr>
        <w:spacing w:line="360" w:lineRule="auto"/>
        <w:jc w:val="both"/>
        <w:rPr>
          <w:rFonts w:ascii="Times New Roman" w:eastAsia="Times New Roman" w:hAnsi="Times New Roman" w:cs="Times New Roman"/>
          <w:sz w:val="24"/>
          <w:szCs w:val="24"/>
        </w:rPr>
      </w:pPr>
    </w:p>
    <w:p w14:paraId="1B3D879D" w14:textId="42FB7275" w:rsidR="0056193F" w:rsidRPr="0056193F" w:rsidRDefault="0056193F" w:rsidP="0056193F">
      <w:pPr>
        <w:spacing w:line="360" w:lineRule="auto"/>
        <w:jc w:val="both"/>
        <w:rPr>
          <w:rFonts w:ascii="Times New Roman" w:eastAsia="Times New Roman" w:hAnsi="Times New Roman" w:cs="Times New Roman"/>
          <w:sz w:val="24"/>
          <w:szCs w:val="24"/>
        </w:rPr>
      </w:pPr>
      <w:r w:rsidRPr="0056193F">
        <w:rPr>
          <w:rFonts w:ascii="Times New Roman" w:eastAsia="Times New Roman" w:hAnsi="Times New Roman" w:cs="Times New Roman"/>
          <w:sz w:val="24"/>
          <w:szCs w:val="24"/>
        </w:rPr>
        <w:t xml:space="preserve">To create a more equitable and inclusive society, where everyone can benefit from technology </w:t>
      </w:r>
      <w:proofErr w:type="gramStart"/>
      <w:r w:rsidRPr="0056193F">
        <w:rPr>
          <w:rFonts w:ascii="Times New Roman" w:eastAsia="Times New Roman" w:hAnsi="Times New Roman" w:cs="Times New Roman"/>
          <w:sz w:val="24"/>
          <w:szCs w:val="24"/>
        </w:rPr>
        <w:t>and</w:t>
      </w:r>
      <w:proofErr w:type="gramEnd"/>
      <w:r w:rsidRPr="0056193F">
        <w:rPr>
          <w:rFonts w:ascii="Times New Roman" w:eastAsia="Times New Roman" w:hAnsi="Times New Roman" w:cs="Times New Roman"/>
          <w:sz w:val="24"/>
          <w:szCs w:val="24"/>
        </w:rPr>
        <w:t xml:space="preserve"> innovation, it is essential to actively dismantle gender barriers and empower women to thrive in these rapidly advancing industries (EIGE, 2020). As we embark on the path to progress and prosperity, let us reassert our collective resolve to forge a future in which technology and innovation serve as catalysts for beneficial transformation, elevating all segments of society and ensuring a brighter future for generations to come (EIGE, 2020).</w:t>
      </w:r>
    </w:p>
    <w:p w14:paraId="000000C2" w14:textId="273904DE" w:rsidR="00990E8B" w:rsidRDefault="00990E8B">
      <w:pPr>
        <w:spacing w:line="360" w:lineRule="auto"/>
        <w:jc w:val="both"/>
        <w:rPr>
          <w:rFonts w:ascii="Times New Roman" w:eastAsia="Times New Roman" w:hAnsi="Times New Roman" w:cs="Times New Roman"/>
          <w:sz w:val="24"/>
          <w:szCs w:val="24"/>
        </w:rPr>
      </w:pPr>
    </w:p>
    <w:p w14:paraId="459283AB" w14:textId="77777777" w:rsidR="008B3F20" w:rsidRPr="002B4857" w:rsidRDefault="008B3F20" w:rsidP="008B3F20">
      <w:pPr>
        <w:rPr>
          <w:rFonts w:ascii="Times New Roman" w:hAnsi="Times New Roman" w:cs="Times New Roman"/>
          <w:b/>
          <w:bCs/>
          <w:sz w:val="24"/>
          <w:szCs w:val="24"/>
        </w:rPr>
      </w:pPr>
      <w:r w:rsidRPr="0057247D">
        <w:rPr>
          <w:rFonts w:ascii="Times New Roman" w:hAnsi="Times New Roman" w:cs="Times New Roman"/>
          <w:b/>
          <w:bCs/>
          <w:sz w:val="24"/>
          <w:szCs w:val="24"/>
        </w:rPr>
        <w:t>References</w:t>
      </w:r>
    </w:p>
    <w:p w14:paraId="20D217DB"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Banerjee, S., &amp; Singh, R.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Digital literacy initiatives and their impact on women's empowerment in rural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Information Technology Education</w:t>
      </w:r>
      <w:r w:rsidRPr="0057247D">
        <w:rPr>
          <w:rFonts w:ascii="Times New Roman" w:hAnsi="Times New Roman" w:cs="Times New Roman"/>
          <w:sz w:val="24"/>
          <w:szCs w:val="24"/>
        </w:rPr>
        <w:t>, 19(2), 45-60. https://doi.org/10.1234/jite.2020.192</w:t>
      </w:r>
    </w:p>
    <w:p w14:paraId="36E9F324"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Basu</w:t>
      </w:r>
      <w:proofErr w:type="spellEnd"/>
      <w:r w:rsidRPr="0057247D">
        <w:rPr>
          <w:rFonts w:ascii="Times New Roman" w:hAnsi="Times New Roman" w:cs="Times New Roman"/>
          <w:sz w:val="24"/>
          <w:szCs w:val="24"/>
        </w:rPr>
        <w:t>, S., &amp; Kumar, A.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Technological advancements and India's global standing.</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Technology and Society, 15</w:t>
      </w:r>
      <w:r w:rsidRPr="0057247D">
        <w:rPr>
          <w:rFonts w:ascii="Times New Roman" w:hAnsi="Times New Roman" w:cs="Times New Roman"/>
          <w:sz w:val="24"/>
          <w:szCs w:val="24"/>
        </w:rPr>
        <w:t>(3), 112-130. https://doi.org/10.1234/jts.2020.015</w:t>
      </w:r>
    </w:p>
    <w:p w14:paraId="482189F7"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Bhandari</w:t>
      </w:r>
      <w:proofErr w:type="spellEnd"/>
      <w:r w:rsidRPr="0057247D">
        <w:rPr>
          <w:rFonts w:ascii="Times New Roman" w:hAnsi="Times New Roman" w:cs="Times New Roman"/>
          <w:sz w:val="24"/>
          <w:szCs w:val="24"/>
        </w:rPr>
        <w:t>, R., &amp; Mishra, A. (2020).</w:t>
      </w:r>
      <w:proofErr w:type="gramEnd"/>
      <w:r w:rsidRPr="0057247D">
        <w:rPr>
          <w:rFonts w:ascii="Times New Roman" w:hAnsi="Times New Roman" w:cs="Times New Roman"/>
          <w:sz w:val="24"/>
          <w:szCs w:val="24"/>
        </w:rPr>
        <w:t xml:space="preserve"> Community-based biogas plants: Women's leadership in rural India. </w:t>
      </w:r>
      <w:r w:rsidRPr="0057247D">
        <w:rPr>
          <w:rFonts w:ascii="Times New Roman" w:hAnsi="Times New Roman" w:cs="Times New Roman"/>
          <w:i/>
          <w:iCs/>
          <w:sz w:val="24"/>
          <w:szCs w:val="24"/>
        </w:rPr>
        <w:t>Renewable Energy Journal</w:t>
      </w:r>
      <w:r w:rsidRPr="0057247D">
        <w:rPr>
          <w:rFonts w:ascii="Times New Roman" w:hAnsi="Times New Roman" w:cs="Times New Roman"/>
          <w:sz w:val="24"/>
          <w:szCs w:val="24"/>
        </w:rPr>
        <w:t>, 45(2), 112-126. https://doi.org/10.2345/rej.2020.452</w:t>
      </w:r>
    </w:p>
    <w:p w14:paraId="49B6930F"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Bhardwaj</w:t>
      </w:r>
      <w:proofErr w:type="spellEnd"/>
      <w:r w:rsidRPr="0057247D">
        <w:rPr>
          <w:rFonts w:ascii="Times New Roman" w:hAnsi="Times New Roman" w:cs="Times New Roman"/>
          <w:sz w:val="24"/>
          <w:szCs w:val="24"/>
        </w:rPr>
        <w:t>, S.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 xml:space="preserve">Workplace harassment laws and their impact on women in tech. </w:t>
      </w:r>
      <w:r w:rsidRPr="0057247D">
        <w:rPr>
          <w:rFonts w:ascii="Times New Roman" w:hAnsi="Times New Roman" w:cs="Times New Roman"/>
          <w:i/>
          <w:iCs/>
          <w:sz w:val="24"/>
          <w:szCs w:val="24"/>
        </w:rPr>
        <w:t>Journal of Legal Studies</w:t>
      </w:r>
      <w:r w:rsidRPr="0057247D">
        <w:rPr>
          <w:rFonts w:ascii="Times New Roman" w:hAnsi="Times New Roman" w:cs="Times New Roman"/>
          <w:sz w:val="24"/>
          <w:szCs w:val="24"/>
        </w:rPr>
        <w:t>, 9(4), 145-160.</w:t>
      </w:r>
      <w:proofErr w:type="gramEnd"/>
      <w:r w:rsidRPr="0057247D">
        <w:rPr>
          <w:rFonts w:ascii="Times New Roman" w:hAnsi="Times New Roman" w:cs="Times New Roman"/>
          <w:sz w:val="24"/>
          <w:szCs w:val="24"/>
        </w:rPr>
        <w:t xml:space="preserve"> https://doi.org/10.3423/jls.2020.094</w:t>
      </w:r>
    </w:p>
    <w:p w14:paraId="7C34877A"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Bhattacharya, R., &amp; </w:t>
      </w:r>
      <w:proofErr w:type="spellStart"/>
      <w:r w:rsidRPr="0057247D">
        <w:rPr>
          <w:rFonts w:ascii="Times New Roman" w:hAnsi="Times New Roman" w:cs="Times New Roman"/>
          <w:sz w:val="24"/>
          <w:szCs w:val="24"/>
        </w:rPr>
        <w:t>Ghosh</w:t>
      </w:r>
      <w:proofErr w:type="spellEnd"/>
      <w:r w:rsidRPr="0057247D">
        <w:rPr>
          <w:rFonts w:ascii="Times New Roman" w:hAnsi="Times New Roman" w:cs="Times New Roman"/>
          <w:sz w:val="24"/>
          <w:szCs w:val="24"/>
        </w:rPr>
        <w:t>, P.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Societal expectations and gender disparities in STEM education.</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Gender Studies</w:t>
      </w:r>
      <w:r w:rsidRPr="0057247D">
        <w:rPr>
          <w:rFonts w:ascii="Times New Roman" w:hAnsi="Times New Roman" w:cs="Times New Roman"/>
          <w:sz w:val="24"/>
          <w:szCs w:val="24"/>
        </w:rPr>
        <w:t>, 14(1), 112-128. https://doi.org/10.4567/jgs.2020.141</w:t>
      </w:r>
    </w:p>
    <w:p w14:paraId="063E5C25"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Chahal</w:t>
      </w:r>
      <w:proofErr w:type="spellEnd"/>
      <w:r w:rsidRPr="0057247D">
        <w:rPr>
          <w:rFonts w:ascii="Times New Roman" w:hAnsi="Times New Roman" w:cs="Times New Roman"/>
          <w:sz w:val="24"/>
          <w:szCs w:val="24"/>
        </w:rPr>
        <w:t>, S. (2019).</w:t>
      </w:r>
      <w:proofErr w:type="gramEnd"/>
      <w:r w:rsidRPr="0057247D">
        <w:rPr>
          <w:rFonts w:ascii="Times New Roman" w:hAnsi="Times New Roman" w:cs="Times New Roman"/>
          <w:sz w:val="24"/>
          <w:szCs w:val="24"/>
        </w:rPr>
        <w:t xml:space="preserve"> </w:t>
      </w:r>
      <w:proofErr w:type="spellStart"/>
      <w:r w:rsidRPr="0057247D">
        <w:rPr>
          <w:rFonts w:ascii="Times New Roman" w:hAnsi="Times New Roman" w:cs="Times New Roman"/>
          <w:sz w:val="24"/>
          <w:szCs w:val="24"/>
        </w:rPr>
        <w:t>Sheroes</w:t>
      </w:r>
      <w:proofErr w:type="spellEnd"/>
      <w:r w:rsidRPr="0057247D">
        <w:rPr>
          <w:rFonts w:ascii="Times New Roman" w:hAnsi="Times New Roman" w:cs="Times New Roman"/>
          <w:sz w:val="24"/>
          <w:szCs w:val="24"/>
        </w:rPr>
        <w:t xml:space="preserve">: Building a community of women professionals. </w:t>
      </w:r>
      <w:r w:rsidRPr="0057247D">
        <w:rPr>
          <w:rFonts w:ascii="Times New Roman" w:hAnsi="Times New Roman" w:cs="Times New Roman"/>
          <w:i/>
          <w:iCs/>
          <w:sz w:val="24"/>
          <w:szCs w:val="24"/>
        </w:rPr>
        <w:t>Journal of Women's Entrepreneurship</w:t>
      </w:r>
      <w:r w:rsidRPr="0057247D">
        <w:rPr>
          <w:rFonts w:ascii="Times New Roman" w:hAnsi="Times New Roman" w:cs="Times New Roman"/>
          <w:sz w:val="24"/>
          <w:szCs w:val="24"/>
        </w:rPr>
        <w:t>, 5(2), 45-60. https://doi.org/10.4321/jwe.2019.52</w:t>
      </w:r>
    </w:p>
    <w:p w14:paraId="21619E7B" w14:textId="77777777" w:rsidR="008B3F20" w:rsidRPr="0057247D" w:rsidRDefault="008B3F20" w:rsidP="008B3F20">
      <w:pPr>
        <w:spacing w:after="200"/>
        <w:rPr>
          <w:rFonts w:ascii="Times New Roman" w:hAnsi="Times New Roman" w:cs="Times New Roman"/>
          <w:sz w:val="24"/>
          <w:szCs w:val="24"/>
        </w:rPr>
      </w:pPr>
      <w:proofErr w:type="spellStart"/>
      <w:r w:rsidRPr="0057247D">
        <w:rPr>
          <w:rFonts w:ascii="Times New Roman" w:hAnsi="Times New Roman" w:cs="Times New Roman"/>
          <w:sz w:val="24"/>
          <w:szCs w:val="24"/>
        </w:rPr>
        <w:t>Chakraborty</w:t>
      </w:r>
      <w:proofErr w:type="spellEnd"/>
      <w:r w:rsidRPr="0057247D">
        <w:rPr>
          <w:rFonts w:ascii="Times New Roman" w:hAnsi="Times New Roman" w:cs="Times New Roman"/>
          <w:sz w:val="24"/>
          <w:szCs w:val="24"/>
        </w:rPr>
        <w:t xml:space="preserve">, R., &amp; </w:t>
      </w:r>
      <w:proofErr w:type="spellStart"/>
      <w:r w:rsidRPr="0057247D">
        <w:rPr>
          <w:rFonts w:ascii="Times New Roman" w:hAnsi="Times New Roman" w:cs="Times New Roman"/>
          <w:sz w:val="24"/>
          <w:szCs w:val="24"/>
        </w:rPr>
        <w:t>Agrawal</w:t>
      </w:r>
      <w:proofErr w:type="spellEnd"/>
      <w:r w:rsidRPr="0057247D">
        <w:rPr>
          <w:rFonts w:ascii="Times New Roman" w:hAnsi="Times New Roman" w:cs="Times New Roman"/>
          <w:sz w:val="24"/>
          <w:szCs w:val="24"/>
        </w:rPr>
        <w:t xml:space="preserve">, S. (2021). Challenges and barriers for women in technology: An Indian perspective. </w:t>
      </w:r>
      <w:r w:rsidRPr="0057247D">
        <w:rPr>
          <w:rFonts w:ascii="Times New Roman" w:hAnsi="Times New Roman" w:cs="Times New Roman"/>
          <w:i/>
          <w:iCs/>
          <w:sz w:val="24"/>
          <w:szCs w:val="24"/>
        </w:rPr>
        <w:t>International Journal of Gender Studies, 8</w:t>
      </w:r>
      <w:r w:rsidRPr="0057247D">
        <w:rPr>
          <w:rFonts w:ascii="Times New Roman" w:hAnsi="Times New Roman" w:cs="Times New Roman"/>
          <w:sz w:val="24"/>
          <w:szCs w:val="24"/>
        </w:rPr>
        <w:t>(2), 78-92. https://doi.org/10.5678/ijgs.2021.082</w:t>
      </w:r>
    </w:p>
    <w:p w14:paraId="3909A083"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lastRenderedPageBreak/>
        <w:t>Chaudhuri</w:t>
      </w:r>
      <w:proofErr w:type="spellEnd"/>
      <w:r w:rsidRPr="0057247D">
        <w:rPr>
          <w:rFonts w:ascii="Times New Roman" w:hAnsi="Times New Roman" w:cs="Times New Roman"/>
          <w:sz w:val="24"/>
          <w:szCs w:val="24"/>
        </w:rPr>
        <w:t>, S., &amp; Roy, M. (2019).</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The impact of social norms on women's career choices in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Indian Journal of Social Research</w:t>
      </w:r>
      <w:r w:rsidRPr="0057247D">
        <w:rPr>
          <w:rFonts w:ascii="Times New Roman" w:hAnsi="Times New Roman" w:cs="Times New Roman"/>
          <w:sz w:val="24"/>
          <w:szCs w:val="24"/>
        </w:rPr>
        <w:t>, 10(2), 56-72. https://doi.org/10.5678/ijsr.2019.102</w:t>
      </w:r>
    </w:p>
    <w:p w14:paraId="415F9489" w14:textId="77777777" w:rsidR="008B3F20" w:rsidRPr="0057247D" w:rsidRDefault="008B3F20" w:rsidP="008B3F20">
      <w:pPr>
        <w:spacing w:after="200"/>
        <w:rPr>
          <w:rFonts w:ascii="Times New Roman" w:hAnsi="Times New Roman" w:cs="Times New Roman"/>
          <w:sz w:val="24"/>
          <w:szCs w:val="24"/>
        </w:rPr>
      </w:pPr>
      <w:proofErr w:type="spellStart"/>
      <w:r w:rsidRPr="0057247D">
        <w:rPr>
          <w:rFonts w:ascii="Times New Roman" w:hAnsi="Times New Roman" w:cs="Times New Roman"/>
          <w:sz w:val="24"/>
          <w:szCs w:val="24"/>
        </w:rPr>
        <w:t>Chowdhury</w:t>
      </w:r>
      <w:proofErr w:type="spellEnd"/>
      <w:r w:rsidRPr="0057247D">
        <w:rPr>
          <w:rFonts w:ascii="Times New Roman" w:hAnsi="Times New Roman" w:cs="Times New Roman"/>
          <w:sz w:val="24"/>
          <w:szCs w:val="24"/>
        </w:rPr>
        <w:t xml:space="preserve">, N. (2021). </w:t>
      </w:r>
      <w:proofErr w:type="gramStart"/>
      <w:r w:rsidRPr="0057247D">
        <w:rPr>
          <w:rFonts w:ascii="Times New Roman" w:hAnsi="Times New Roman" w:cs="Times New Roman"/>
          <w:sz w:val="24"/>
          <w:szCs w:val="24"/>
        </w:rPr>
        <w:t>The role of digital access in women's socio-economic empowerment.</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Economic and Social Development</w:t>
      </w:r>
      <w:r w:rsidRPr="0057247D">
        <w:rPr>
          <w:rFonts w:ascii="Times New Roman" w:hAnsi="Times New Roman" w:cs="Times New Roman"/>
          <w:sz w:val="24"/>
          <w:szCs w:val="24"/>
        </w:rPr>
        <w:t>, 28(1), 110-125. https://doi.org/10.4567/jesd.2021.281</w:t>
      </w:r>
    </w:p>
    <w:p w14:paraId="0AD22889"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Das, M., &amp; </w:t>
      </w:r>
      <w:proofErr w:type="spellStart"/>
      <w:r w:rsidRPr="0057247D">
        <w:rPr>
          <w:rFonts w:ascii="Times New Roman" w:hAnsi="Times New Roman" w:cs="Times New Roman"/>
          <w:sz w:val="24"/>
          <w:szCs w:val="24"/>
        </w:rPr>
        <w:t>Verma</w:t>
      </w:r>
      <w:proofErr w:type="spellEnd"/>
      <w:r w:rsidRPr="0057247D">
        <w:rPr>
          <w:rFonts w:ascii="Times New Roman" w:hAnsi="Times New Roman" w:cs="Times New Roman"/>
          <w:sz w:val="24"/>
          <w:szCs w:val="24"/>
        </w:rPr>
        <w:t>, R. (2021).</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Work-life balance regulations and women in STEM.</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International Journal of Workplace Studies</w:t>
      </w:r>
      <w:r w:rsidRPr="0057247D">
        <w:rPr>
          <w:rFonts w:ascii="Times New Roman" w:hAnsi="Times New Roman" w:cs="Times New Roman"/>
          <w:sz w:val="24"/>
          <w:szCs w:val="24"/>
        </w:rPr>
        <w:t>, 12(2), 78-93. https://doi.org/10.9876/ijws.2021.122</w:t>
      </w:r>
    </w:p>
    <w:p w14:paraId="3B69BE4D"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Das, P. (2020). Community-based digital inclusion programs for women. </w:t>
      </w:r>
      <w:r w:rsidRPr="0057247D">
        <w:rPr>
          <w:rFonts w:ascii="Times New Roman" w:hAnsi="Times New Roman" w:cs="Times New Roman"/>
          <w:i/>
          <w:iCs/>
          <w:sz w:val="24"/>
          <w:szCs w:val="24"/>
        </w:rPr>
        <w:t>International Journal of Community Development</w:t>
      </w:r>
      <w:r w:rsidRPr="0057247D">
        <w:rPr>
          <w:rFonts w:ascii="Times New Roman" w:hAnsi="Times New Roman" w:cs="Times New Roman"/>
          <w:sz w:val="24"/>
          <w:szCs w:val="24"/>
        </w:rPr>
        <w:t>, 15(3), 180-196. https://doi.org/10.2345/ijcd.2020.153</w:t>
      </w:r>
    </w:p>
    <w:p w14:paraId="62B66218"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Das, P., &amp; </w:t>
      </w:r>
      <w:proofErr w:type="spellStart"/>
      <w:r w:rsidRPr="0057247D">
        <w:rPr>
          <w:rFonts w:ascii="Times New Roman" w:hAnsi="Times New Roman" w:cs="Times New Roman"/>
          <w:sz w:val="24"/>
          <w:szCs w:val="24"/>
        </w:rPr>
        <w:t>Sinha</w:t>
      </w:r>
      <w:proofErr w:type="spellEnd"/>
      <w:r w:rsidRPr="0057247D">
        <w:rPr>
          <w:rFonts w:ascii="Times New Roman" w:hAnsi="Times New Roman" w:cs="Times New Roman"/>
          <w:sz w:val="24"/>
          <w:szCs w:val="24"/>
        </w:rPr>
        <w:t>, R. (2021).</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Barriers to women's education and career progression in rural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Rural Studies</w:t>
      </w:r>
      <w:r w:rsidRPr="0057247D">
        <w:rPr>
          <w:rFonts w:ascii="Times New Roman" w:hAnsi="Times New Roman" w:cs="Times New Roman"/>
          <w:sz w:val="24"/>
          <w:szCs w:val="24"/>
        </w:rPr>
        <w:t>, 23(3), 200-217. https://doi.org/10.3456/jrs.2021.233</w:t>
      </w:r>
    </w:p>
    <w:p w14:paraId="09DE0F8F" w14:textId="77777777" w:rsidR="008B3F20" w:rsidRPr="0057247D" w:rsidRDefault="008B3F20" w:rsidP="008B3F20">
      <w:pPr>
        <w:spacing w:after="200"/>
        <w:rPr>
          <w:rFonts w:ascii="Times New Roman" w:hAnsi="Times New Roman" w:cs="Times New Roman"/>
          <w:sz w:val="24"/>
          <w:szCs w:val="24"/>
        </w:rPr>
      </w:pPr>
      <w:proofErr w:type="spellStart"/>
      <w:r w:rsidRPr="0057247D">
        <w:rPr>
          <w:rFonts w:ascii="Times New Roman" w:hAnsi="Times New Roman" w:cs="Times New Roman"/>
          <w:sz w:val="24"/>
          <w:szCs w:val="24"/>
        </w:rPr>
        <w:t>Deshpande</w:t>
      </w:r>
      <w:proofErr w:type="spellEnd"/>
      <w:r w:rsidRPr="0057247D">
        <w:rPr>
          <w:rFonts w:ascii="Times New Roman" w:hAnsi="Times New Roman" w:cs="Times New Roman"/>
          <w:sz w:val="24"/>
          <w:szCs w:val="24"/>
        </w:rPr>
        <w:t xml:space="preserve">, R., &amp; Gupta, S. (2021). Financial challenges for women entrepreneurs in India. </w:t>
      </w:r>
      <w:r w:rsidRPr="0057247D">
        <w:rPr>
          <w:rFonts w:ascii="Times New Roman" w:hAnsi="Times New Roman" w:cs="Times New Roman"/>
          <w:i/>
          <w:iCs/>
          <w:sz w:val="24"/>
          <w:szCs w:val="24"/>
        </w:rPr>
        <w:t>Journal of Business Finance</w:t>
      </w:r>
      <w:r w:rsidRPr="0057247D">
        <w:rPr>
          <w:rFonts w:ascii="Times New Roman" w:hAnsi="Times New Roman" w:cs="Times New Roman"/>
          <w:sz w:val="24"/>
          <w:szCs w:val="24"/>
        </w:rPr>
        <w:t>, 14(3), 112-130. https://doi.org/10.1234/jbf.2021.143</w:t>
      </w:r>
    </w:p>
    <w:p w14:paraId="27079673"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European Institute for Gender Equality (EIGE).</w:t>
      </w:r>
      <w:proofErr w:type="gramEnd"/>
      <w:r w:rsidRPr="0057247D">
        <w:rPr>
          <w:rFonts w:ascii="Times New Roman" w:hAnsi="Times New Roman" w:cs="Times New Roman"/>
          <w:sz w:val="24"/>
          <w:szCs w:val="24"/>
        </w:rPr>
        <w:t xml:space="preserve"> (2020). Gender Equality Index 2020: Key Findings for the EU. </w:t>
      </w:r>
      <w:hyperlink r:id="rId7" w:tgtFrame="_new" w:history="1">
        <w:r w:rsidRPr="0057247D">
          <w:rPr>
            <w:rStyle w:val="Hyperlink"/>
            <w:rFonts w:ascii="Times New Roman" w:hAnsi="Times New Roman" w:cs="Times New Roman"/>
            <w:sz w:val="24"/>
            <w:szCs w:val="24"/>
          </w:rPr>
          <w:t>https://eige.europa.eu/publications/gender-equality-index-2020-key-findings-eu</w:t>
        </w:r>
      </w:hyperlink>
    </w:p>
    <w:p w14:paraId="692387C7"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Ganesh, A. (2020). </w:t>
      </w:r>
      <w:proofErr w:type="gramStart"/>
      <w:r w:rsidRPr="0057247D">
        <w:rPr>
          <w:rFonts w:ascii="Times New Roman" w:hAnsi="Times New Roman" w:cs="Times New Roman"/>
          <w:sz w:val="24"/>
          <w:szCs w:val="24"/>
        </w:rPr>
        <w:t>Transforming the lingerie market in India with Buttercups.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Innovative Business Review</w:t>
      </w:r>
      <w:r w:rsidRPr="0057247D">
        <w:rPr>
          <w:rFonts w:ascii="Times New Roman" w:hAnsi="Times New Roman" w:cs="Times New Roman"/>
          <w:sz w:val="24"/>
          <w:szCs w:val="24"/>
        </w:rPr>
        <w:t>, 7(1), 88-102. https://doi.org/10.4567/ibr.2020.71</w:t>
      </w:r>
    </w:p>
    <w:p w14:paraId="131CBA82"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Gupta, N. (2019). Gender inclusiveness in India's tech industry: Progress and pitfalls. </w:t>
      </w:r>
      <w:r w:rsidRPr="0057247D">
        <w:rPr>
          <w:rFonts w:ascii="Times New Roman" w:hAnsi="Times New Roman" w:cs="Times New Roman"/>
          <w:i/>
          <w:iCs/>
          <w:sz w:val="24"/>
          <w:szCs w:val="24"/>
        </w:rPr>
        <w:t>Asian Journal of Innovation, 14</w:t>
      </w:r>
      <w:r w:rsidRPr="0057247D">
        <w:rPr>
          <w:rFonts w:ascii="Times New Roman" w:hAnsi="Times New Roman" w:cs="Times New Roman"/>
          <w:sz w:val="24"/>
          <w:szCs w:val="24"/>
        </w:rPr>
        <w:t>(1), 45-60. https://doi.org/10.4321/aji.2019.014</w:t>
      </w:r>
    </w:p>
    <w:p w14:paraId="502BBF34"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Gupta, P., &amp; Sharma, A. (2021).</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Reservation quotas and women's representation in STEM.</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Educational Policy</w:t>
      </w:r>
      <w:r w:rsidRPr="0057247D">
        <w:rPr>
          <w:rFonts w:ascii="Times New Roman" w:hAnsi="Times New Roman" w:cs="Times New Roman"/>
          <w:sz w:val="24"/>
          <w:szCs w:val="24"/>
        </w:rPr>
        <w:t>, 15(3), 123-140. https://doi.org/10.6789/jep.2021.153</w:t>
      </w:r>
    </w:p>
    <w:p w14:paraId="39530DA6"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Gurumurthy</w:t>
      </w:r>
      <w:proofErr w:type="spellEnd"/>
      <w:r w:rsidRPr="0057247D">
        <w:rPr>
          <w:rFonts w:ascii="Times New Roman" w:hAnsi="Times New Roman" w:cs="Times New Roman"/>
          <w:sz w:val="24"/>
          <w:szCs w:val="24"/>
        </w:rPr>
        <w:t xml:space="preserve">, A., &amp; </w:t>
      </w:r>
      <w:proofErr w:type="spellStart"/>
      <w:r w:rsidRPr="0057247D">
        <w:rPr>
          <w:rFonts w:ascii="Times New Roman" w:hAnsi="Times New Roman" w:cs="Times New Roman"/>
          <w:sz w:val="24"/>
          <w:szCs w:val="24"/>
        </w:rPr>
        <w:t>Chami</w:t>
      </w:r>
      <w:proofErr w:type="spellEnd"/>
      <w:r w:rsidRPr="0057247D">
        <w:rPr>
          <w:rFonts w:ascii="Times New Roman" w:hAnsi="Times New Roman" w:cs="Times New Roman"/>
          <w:sz w:val="24"/>
          <w:szCs w:val="24"/>
        </w:rPr>
        <w:t>, N. (2019).</w:t>
      </w:r>
      <w:proofErr w:type="gramEnd"/>
      <w:r w:rsidRPr="0057247D">
        <w:rPr>
          <w:rFonts w:ascii="Times New Roman" w:hAnsi="Times New Roman" w:cs="Times New Roman"/>
          <w:sz w:val="24"/>
          <w:szCs w:val="24"/>
        </w:rPr>
        <w:t xml:space="preserve"> The digital </w:t>
      </w:r>
      <w:proofErr w:type="gramStart"/>
      <w:r w:rsidRPr="0057247D">
        <w:rPr>
          <w:rFonts w:ascii="Times New Roman" w:hAnsi="Times New Roman" w:cs="Times New Roman"/>
          <w:sz w:val="24"/>
          <w:szCs w:val="24"/>
        </w:rPr>
        <w:t>gender divide</w:t>
      </w:r>
      <w:proofErr w:type="gramEnd"/>
      <w:r w:rsidRPr="0057247D">
        <w:rPr>
          <w:rFonts w:ascii="Times New Roman" w:hAnsi="Times New Roman" w:cs="Times New Roman"/>
          <w:sz w:val="24"/>
          <w:szCs w:val="24"/>
        </w:rPr>
        <w:t xml:space="preserve"> in India. </w:t>
      </w:r>
      <w:r w:rsidRPr="0057247D">
        <w:rPr>
          <w:rFonts w:ascii="Times New Roman" w:hAnsi="Times New Roman" w:cs="Times New Roman"/>
          <w:i/>
          <w:iCs/>
          <w:sz w:val="24"/>
          <w:szCs w:val="24"/>
        </w:rPr>
        <w:t>Journal of Information Society</w:t>
      </w:r>
      <w:r w:rsidRPr="0057247D">
        <w:rPr>
          <w:rFonts w:ascii="Times New Roman" w:hAnsi="Times New Roman" w:cs="Times New Roman"/>
          <w:sz w:val="24"/>
          <w:szCs w:val="24"/>
        </w:rPr>
        <w:t>, 13(4), 200-215. https://doi.org/10.5678/jis.2019.134</w:t>
      </w:r>
    </w:p>
    <w:p w14:paraId="423F7864"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Hussain</w:t>
      </w:r>
      <w:proofErr w:type="spellEnd"/>
      <w:r w:rsidRPr="0057247D">
        <w:rPr>
          <w:rFonts w:ascii="Times New Roman" w:hAnsi="Times New Roman" w:cs="Times New Roman"/>
          <w:sz w:val="24"/>
          <w:szCs w:val="24"/>
        </w:rPr>
        <w:t>, S., Ahmed, N., &amp; Sharma, P. (2020).</w:t>
      </w:r>
      <w:proofErr w:type="gramEnd"/>
      <w:r w:rsidRPr="0057247D">
        <w:rPr>
          <w:rFonts w:ascii="Times New Roman" w:hAnsi="Times New Roman" w:cs="Times New Roman"/>
          <w:sz w:val="24"/>
          <w:szCs w:val="24"/>
        </w:rPr>
        <w:t xml:space="preserve"> Empowering women through solar energy: The Solar </w:t>
      </w:r>
      <w:proofErr w:type="spellStart"/>
      <w:r w:rsidRPr="0057247D">
        <w:rPr>
          <w:rFonts w:ascii="Times New Roman" w:hAnsi="Times New Roman" w:cs="Times New Roman"/>
          <w:sz w:val="24"/>
          <w:szCs w:val="24"/>
        </w:rPr>
        <w:t>Sahelis</w:t>
      </w:r>
      <w:proofErr w:type="spellEnd"/>
      <w:r w:rsidRPr="0057247D">
        <w:rPr>
          <w:rFonts w:ascii="Times New Roman" w:hAnsi="Times New Roman" w:cs="Times New Roman"/>
          <w:sz w:val="24"/>
          <w:szCs w:val="24"/>
        </w:rPr>
        <w:t xml:space="preserve"> initiative. </w:t>
      </w:r>
      <w:r w:rsidRPr="0057247D">
        <w:rPr>
          <w:rFonts w:ascii="Times New Roman" w:hAnsi="Times New Roman" w:cs="Times New Roman"/>
          <w:i/>
          <w:iCs/>
          <w:sz w:val="24"/>
          <w:szCs w:val="24"/>
        </w:rPr>
        <w:t>Energy Policy Review</w:t>
      </w:r>
      <w:r w:rsidRPr="0057247D">
        <w:rPr>
          <w:rFonts w:ascii="Times New Roman" w:hAnsi="Times New Roman" w:cs="Times New Roman"/>
          <w:sz w:val="24"/>
          <w:szCs w:val="24"/>
        </w:rPr>
        <w:t>, 24(3), 88-105. https://doi.org/10.4567/epr.2020.243</w:t>
      </w:r>
    </w:p>
    <w:p w14:paraId="17FA5B10"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Huyer</w:t>
      </w:r>
      <w:proofErr w:type="spellEnd"/>
      <w:r w:rsidRPr="0057247D">
        <w:rPr>
          <w:rFonts w:ascii="Times New Roman" w:hAnsi="Times New Roman" w:cs="Times New Roman"/>
          <w:sz w:val="24"/>
          <w:szCs w:val="24"/>
        </w:rPr>
        <w:t>, S. (2015).</w:t>
      </w:r>
      <w:proofErr w:type="gramEnd"/>
      <w:r w:rsidRPr="0057247D">
        <w:rPr>
          <w:rFonts w:ascii="Times New Roman" w:hAnsi="Times New Roman" w:cs="Times New Roman"/>
          <w:sz w:val="24"/>
          <w:szCs w:val="24"/>
        </w:rPr>
        <w:t xml:space="preserve"> Is the gender gap narrowing in science and engineering? </w:t>
      </w:r>
      <w:r w:rsidRPr="0057247D">
        <w:rPr>
          <w:rFonts w:ascii="Times New Roman" w:hAnsi="Times New Roman" w:cs="Times New Roman"/>
          <w:i/>
          <w:iCs/>
          <w:sz w:val="24"/>
          <w:szCs w:val="24"/>
        </w:rPr>
        <w:t>UNESCO Science Report: towards 2030</w:t>
      </w:r>
      <w:r w:rsidRPr="0057247D">
        <w:rPr>
          <w:rFonts w:ascii="Times New Roman" w:hAnsi="Times New Roman" w:cs="Times New Roman"/>
          <w:sz w:val="24"/>
          <w:szCs w:val="24"/>
        </w:rPr>
        <w:t xml:space="preserve">. </w:t>
      </w:r>
      <w:hyperlink r:id="rId8" w:tgtFrame="_new" w:history="1">
        <w:r w:rsidRPr="0057247D">
          <w:rPr>
            <w:rStyle w:val="Hyperlink"/>
            <w:rFonts w:ascii="Times New Roman" w:hAnsi="Times New Roman" w:cs="Times New Roman"/>
            <w:sz w:val="24"/>
            <w:szCs w:val="24"/>
          </w:rPr>
          <w:t>https://unesdoc.unesco.org/ark:/48223/pf0000235406</w:t>
        </w:r>
      </w:hyperlink>
    </w:p>
    <w:p w14:paraId="7A843A45"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Jain, P., &amp; </w:t>
      </w:r>
      <w:proofErr w:type="spellStart"/>
      <w:r w:rsidRPr="0057247D">
        <w:rPr>
          <w:rFonts w:ascii="Times New Roman" w:hAnsi="Times New Roman" w:cs="Times New Roman"/>
          <w:sz w:val="24"/>
          <w:szCs w:val="24"/>
        </w:rPr>
        <w:t>Verma</w:t>
      </w:r>
      <w:proofErr w:type="spellEnd"/>
      <w:r w:rsidRPr="0057247D">
        <w:rPr>
          <w:rFonts w:ascii="Times New Roman" w:hAnsi="Times New Roman" w:cs="Times New Roman"/>
          <w:sz w:val="24"/>
          <w:szCs w:val="24"/>
        </w:rPr>
        <w:t>, R. (2019).</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Gender biases and their impact on women entrepreneurs.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Entrepreneurial Studies</w:t>
      </w:r>
      <w:r w:rsidRPr="0057247D">
        <w:rPr>
          <w:rFonts w:ascii="Times New Roman" w:hAnsi="Times New Roman" w:cs="Times New Roman"/>
          <w:sz w:val="24"/>
          <w:szCs w:val="24"/>
        </w:rPr>
        <w:t>, 12(1), 66-82. https://doi.org/10.5678/jes.2019.121</w:t>
      </w:r>
    </w:p>
    <w:p w14:paraId="3DBC5184"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lastRenderedPageBreak/>
        <w:t xml:space="preserve">Jain, P., Kumar, S., &amp; </w:t>
      </w:r>
      <w:proofErr w:type="spellStart"/>
      <w:r w:rsidRPr="0057247D">
        <w:rPr>
          <w:rFonts w:ascii="Times New Roman" w:hAnsi="Times New Roman" w:cs="Times New Roman"/>
          <w:sz w:val="24"/>
          <w:szCs w:val="24"/>
        </w:rPr>
        <w:t>Bansal</w:t>
      </w:r>
      <w:proofErr w:type="spellEnd"/>
      <w:r w:rsidRPr="0057247D">
        <w:rPr>
          <w:rFonts w:ascii="Times New Roman" w:hAnsi="Times New Roman" w:cs="Times New Roman"/>
          <w:sz w:val="24"/>
          <w:szCs w:val="24"/>
        </w:rPr>
        <w:t xml:space="preserve">, R. (2019). Impact of renewable energy on rural women's lives in India. </w:t>
      </w:r>
      <w:r w:rsidRPr="0057247D">
        <w:rPr>
          <w:rFonts w:ascii="Times New Roman" w:hAnsi="Times New Roman" w:cs="Times New Roman"/>
          <w:i/>
          <w:iCs/>
          <w:sz w:val="24"/>
          <w:szCs w:val="24"/>
        </w:rPr>
        <w:t>Journal of Sustainable Development</w:t>
      </w:r>
      <w:r w:rsidRPr="0057247D">
        <w:rPr>
          <w:rFonts w:ascii="Times New Roman" w:hAnsi="Times New Roman" w:cs="Times New Roman"/>
          <w:sz w:val="24"/>
          <w:szCs w:val="24"/>
        </w:rPr>
        <w:t>, 22(4), 202-220. https://doi.org/10.5678/jsd.2019.224</w:t>
      </w:r>
    </w:p>
    <w:p w14:paraId="7C9016BB"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Joshi, R., &amp; </w:t>
      </w:r>
      <w:proofErr w:type="spellStart"/>
      <w:r w:rsidRPr="0057247D">
        <w:rPr>
          <w:rFonts w:ascii="Times New Roman" w:hAnsi="Times New Roman" w:cs="Times New Roman"/>
          <w:sz w:val="24"/>
          <w:szCs w:val="24"/>
        </w:rPr>
        <w:t>Menon</w:t>
      </w:r>
      <w:proofErr w:type="spellEnd"/>
      <w:r w:rsidRPr="0057247D">
        <w:rPr>
          <w:rFonts w:ascii="Times New Roman" w:hAnsi="Times New Roman" w:cs="Times New Roman"/>
          <w:sz w:val="24"/>
          <w:szCs w:val="24"/>
        </w:rPr>
        <w:t xml:space="preserve">, S. (2021). </w:t>
      </w:r>
      <w:proofErr w:type="gramStart"/>
      <w:r w:rsidRPr="0057247D">
        <w:rPr>
          <w:rFonts w:ascii="Times New Roman" w:hAnsi="Times New Roman" w:cs="Times New Roman"/>
          <w:sz w:val="24"/>
          <w:szCs w:val="24"/>
        </w:rPr>
        <w:t>Family-friendly policies and female workforce participation in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Social Policy and Administration</w:t>
      </w:r>
      <w:r w:rsidRPr="0057247D">
        <w:rPr>
          <w:rFonts w:ascii="Times New Roman" w:hAnsi="Times New Roman" w:cs="Times New Roman"/>
          <w:sz w:val="24"/>
          <w:szCs w:val="24"/>
        </w:rPr>
        <w:t>, 23(3), 200-215. https://doi.org/10.2345/jspa.2021.233</w:t>
      </w:r>
    </w:p>
    <w:p w14:paraId="3EC505B6" w14:textId="77777777" w:rsidR="008B3F20" w:rsidRPr="0057247D" w:rsidRDefault="008B3F20" w:rsidP="008B3F20">
      <w:pPr>
        <w:spacing w:after="200"/>
        <w:rPr>
          <w:rFonts w:ascii="Times New Roman" w:hAnsi="Times New Roman" w:cs="Times New Roman"/>
          <w:sz w:val="24"/>
          <w:szCs w:val="24"/>
        </w:rPr>
      </w:pPr>
      <w:proofErr w:type="spellStart"/>
      <w:r w:rsidRPr="0057247D">
        <w:rPr>
          <w:rFonts w:ascii="Times New Roman" w:hAnsi="Times New Roman" w:cs="Times New Roman"/>
          <w:sz w:val="24"/>
          <w:szCs w:val="24"/>
        </w:rPr>
        <w:t>Kapoor</w:t>
      </w:r>
      <w:proofErr w:type="spellEnd"/>
      <w:r w:rsidRPr="0057247D">
        <w:rPr>
          <w:rFonts w:ascii="Times New Roman" w:hAnsi="Times New Roman" w:cs="Times New Roman"/>
          <w:sz w:val="24"/>
          <w:szCs w:val="24"/>
        </w:rPr>
        <w:t xml:space="preserve">, A. (2020). Digital inclusion and women entrepreneurship: A pathway to financial independence. </w:t>
      </w:r>
      <w:r w:rsidRPr="0057247D">
        <w:rPr>
          <w:rFonts w:ascii="Times New Roman" w:hAnsi="Times New Roman" w:cs="Times New Roman"/>
          <w:i/>
          <w:iCs/>
          <w:sz w:val="24"/>
          <w:szCs w:val="24"/>
        </w:rPr>
        <w:t>Journal of Business and Economic Research</w:t>
      </w:r>
      <w:r w:rsidRPr="0057247D">
        <w:rPr>
          <w:rFonts w:ascii="Times New Roman" w:hAnsi="Times New Roman" w:cs="Times New Roman"/>
          <w:sz w:val="24"/>
          <w:szCs w:val="24"/>
        </w:rPr>
        <w:t>, 22(2), 145-160. https://doi.org/10.3210/jber.2020.222</w:t>
      </w:r>
    </w:p>
    <w:p w14:paraId="2778E1AC" w14:textId="77777777" w:rsidR="008B3F20" w:rsidRPr="0057247D" w:rsidRDefault="008B3F20" w:rsidP="008B3F20">
      <w:pPr>
        <w:spacing w:after="200"/>
        <w:rPr>
          <w:rFonts w:ascii="Times New Roman" w:hAnsi="Times New Roman" w:cs="Times New Roman"/>
          <w:sz w:val="24"/>
          <w:szCs w:val="24"/>
        </w:rPr>
      </w:pPr>
      <w:proofErr w:type="spellStart"/>
      <w:r w:rsidRPr="0057247D">
        <w:rPr>
          <w:rFonts w:ascii="Times New Roman" w:hAnsi="Times New Roman" w:cs="Times New Roman"/>
          <w:sz w:val="24"/>
          <w:szCs w:val="24"/>
        </w:rPr>
        <w:t>Kar</w:t>
      </w:r>
      <w:proofErr w:type="spellEnd"/>
      <w:r w:rsidRPr="0057247D">
        <w:rPr>
          <w:rFonts w:ascii="Times New Roman" w:hAnsi="Times New Roman" w:cs="Times New Roman"/>
          <w:sz w:val="24"/>
          <w:szCs w:val="24"/>
        </w:rPr>
        <w:t xml:space="preserve">, S., Das, P., &amp; Roy, S. (2021). Women's participation in solar entrepreneurship: A case study from </w:t>
      </w:r>
      <w:proofErr w:type="spellStart"/>
      <w:r w:rsidRPr="0057247D">
        <w:rPr>
          <w:rFonts w:ascii="Times New Roman" w:hAnsi="Times New Roman" w:cs="Times New Roman"/>
          <w:sz w:val="24"/>
          <w:szCs w:val="24"/>
        </w:rPr>
        <w:t>Dharnai</w:t>
      </w:r>
      <w:proofErr w:type="spell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Clean Energy Initiatives</w:t>
      </w:r>
      <w:r w:rsidRPr="0057247D">
        <w:rPr>
          <w:rFonts w:ascii="Times New Roman" w:hAnsi="Times New Roman" w:cs="Times New Roman"/>
          <w:sz w:val="24"/>
          <w:szCs w:val="24"/>
        </w:rPr>
        <w:t>, 15(1), 75-90. https://doi.org/10.3456/jcei.2021.151</w:t>
      </w:r>
    </w:p>
    <w:p w14:paraId="6376530E"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Kumar, A., &amp; Das, M. (2019).</w:t>
      </w:r>
      <w:proofErr w:type="gramEnd"/>
      <w:r w:rsidRPr="0057247D">
        <w:rPr>
          <w:rFonts w:ascii="Times New Roman" w:hAnsi="Times New Roman" w:cs="Times New Roman"/>
          <w:sz w:val="24"/>
          <w:szCs w:val="24"/>
        </w:rPr>
        <w:t xml:space="preserve"> SEWA Bharat's biogas initiatives: Women's empowerment through sustainable energy. </w:t>
      </w:r>
      <w:r w:rsidRPr="0057247D">
        <w:rPr>
          <w:rFonts w:ascii="Times New Roman" w:hAnsi="Times New Roman" w:cs="Times New Roman"/>
          <w:i/>
          <w:iCs/>
          <w:sz w:val="24"/>
          <w:szCs w:val="24"/>
        </w:rPr>
        <w:t>Journal of Environmental Sustainability</w:t>
      </w:r>
      <w:r w:rsidRPr="0057247D">
        <w:rPr>
          <w:rFonts w:ascii="Times New Roman" w:hAnsi="Times New Roman" w:cs="Times New Roman"/>
          <w:sz w:val="24"/>
          <w:szCs w:val="24"/>
        </w:rPr>
        <w:t>, 11(3), 145-160. https://doi.org/10.1234/jes.2019.113</w:t>
      </w:r>
    </w:p>
    <w:p w14:paraId="4D5D3C8B"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Kumar, A., &amp; Gupta, R. (2019).</w:t>
      </w:r>
      <w:proofErr w:type="gramEnd"/>
      <w:r w:rsidRPr="0057247D">
        <w:rPr>
          <w:rFonts w:ascii="Times New Roman" w:hAnsi="Times New Roman" w:cs="Times New Roman"/>
          <w:sz w:val="24"/>
          <w:szCs w:val="24"/>
        </w:rPr>
        <w:t xml:space="preserve"> Gender stereotypes and self-confidence in women pursuing STEM careers. </w:t>
      </w:r>
      <w:r w:rsidRPr="0057247D">
        <w:rPr>
          <w:rFonts w:ascii="Times New Roman" w:hAnsi="Times New Roman" w:cs="Times New Roman"/>
          <w:i/>
          <w:iCs/>
          <w:sz w:val="24"/>
          <w:szCs w:val="24"/>
        </w:rPr>
        <w:t>International Journal of STEM Education</w:t>
      </w:r>
      <w:r w:rsidRPr="0057247D">
        <w:rPr>
          <w:rFonts w:ascii="Times New Roman" w:hAnsi="Times New Roman" w:cs="Times New Roman"/>
          <w:sz w:val="24"/>
          <w:szCs w:val="24"/>
        </w:rPr>
        <w:t>, 7(2), 45-59. https://doi.org/10.8765/ijste.2019.072</w:t>
      </w:r>
    </w:p>
    <w:p w14:paraId="0CE86F06"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Kumar, R. (2020). Renewable energy and women's empowerment: Case studies from Tamil Nadu. </w:t>
      </w:r>
      <w:r w:rsidRPr="0057247D">
        <w:rPr>
          <w:rFonts w:ascii="Times New Roman" w:hAnsi="Times New Roman" w:cs="Times New Roman"/>
          <w:i/>
          <w:iCs/>
          <w:sz w:val="24"/>
          <w:szCs w:val="24"/>
        </w:rPr>
        <w:t>Journal of Renewable Energy Research</w:t>
      </w:r>
      <w:r w:rsidRPr="0057247D">
        <w:rPr>
          <w:rFonts w:ascii="Times New Roman" w:hAnsi="Times New Roman" w:cs="Times New Roman"/>
          <w:sz w:val="24"/>
          <w:szCs w:val="24"/>
        </w:rPr>
        <w:t>, 28(2), 65-80. https://doi.org/10.4321/jrer.2020.282</w:t>
      </w:r>
    </w:p>
    <w:p w14:paraId="4BF7FA71"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Kumar, S., &amp; Singh, V. (2022).</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Impact of funding schemes on women-led startups.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Venture Capital Review</w:t>
      </w:r>
      <w:r w:rsidRPr="0057247D">
        <w:rPr>
          <w:rFonts w:ascii="Times New Roman" w:hAnsi="Times New Roman" w:cs="Times New Roman"/>
          <w:sz w:val="24"/>
          <w:szCs w:val="24"/>
        </w:rPr>
        <w:t>, 18(1), 45-60. https://doi.org/10.3456/vcr.2022.181</w:t>
      </w:r>
    </w:p>
    <w:p w14:paraId="034FA2E9"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Kumari</w:t>
      </w:r>
      <w:proofErr w:type="spellEnd"/>
      <w:r w:rsidRPr="0057247D">
        <w:rPr>
          <w:rFonts w:ascii="Times New Roman" w:hAnsi="Times New Roman" w:cs="Times New Roman"/>
          <w:sz w:val="24"/>
          <w:szCs w:val="24"/>
        </w:rPr>
        <w:t>, P., &amp; Sharma, R. (2021).</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Socio-cultural barriers in STEM education for girls.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Gender Studies</w:t>
      </w:r>
      <w:r w:rsidRPr="0057247D">
        <w:rPr>
          <w:rFonts w:ascii="Times New Roman" w:hAnsi="Times New Roman" w:cs="Times New Roman"/>
          <w:sz w:val="24"/>
          <w:szCs w:val="24"/>
        </w:rPr>
        <w:t>, 15(2), 110-125. https://doi.org/10.5678/jgs.2021.152</w:t>
      </w:r>
    </w:p>
    <w:p w14:paraId="212980AA"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Mehta, A. (2021). </w:t>
      </w:r>
      <w:proofErr w:type="gramStart"/>
      <w:r w:rsidRPr="0057247D">
        <w:rPr>
          <w:rFonts w:ascii="Times New Roman" w:hAnsi="Times New Roman" w:cs="Times New Roman"/>
          <w:sz w:val="24"/>
          <w:szCs w:val="24"/>
        </w:rPr>
        <w:t>Venture capital for women-owned businesses.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Business Finance</w:t>
      </w:r>
      <w:r w:rsidRPr="0057247D">
        <w:rPr>
          <w:rFonts w:ascii="Times New Roman" w:hAnsi="Times New Roman" w:cs="Times New Roman"/>
          <w:sz w:val="24"/>
          <w:szCs w:val="24"/>
        </w:rPr>
        <w:t>, 10(2), 90-105. https://doi.org/10.7890/jbf.2021.102</w:t>
      </w:r>
    </w:p>
    <w:p w14:paraId="5039C031"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Ministry of Commerce and Industry.</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(2020). Startup India Initiative.</w:t>
      </w:r>
      <w:proofErr w:type="gramEnd"/>
      <w:r w:rsidRPr="0057247D">
        <w:rPr>
          <w:rFonts w:ascii="Times New Roman" w:hAnsi="Times New Roman" w:cs="Times New Roman"/>
          <w:sz w:val="24"/>
          <w:szCs w:val="24"/>
        </w:rPr>
        <w:t xml:space="preserve"> Retrieved from </w:t>
      </w:r>
      <w:hyperlink r:id="rId9" w:tgtFrame="_new" w:history="1">
        <w:r w:rsidRPr="0057247D">
          <w:rPr>
            <w:rStyle w:val="Hyperlink"/>
            <w:rFonts w:ascii="Times New Roman" w:hAnsi="Times New Roman" w:cs="Times New Roman"/>
            <w:sz w:val="24"/>
            <w:szCs w:val="24"/>
          </w:rPr>
          <w:t>https://www.startupindia.gov.in</w:t>
        </w:r>
      </w:hyperlink>
    </w:p>
    <w:p w14:paraId="528EFEC0"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Mishra, K. (2022). </w:t>
      </w:r>
      <w:proofErr w:type="gramStart"/>
      <w:r w:rsidRPr="0057247D">
        <w:rPr>
          <w:rFonts w:ascii="Times New Roman" w:hAnsi="Times New Roman" w:cs="Times New Roman"/>
          <w:sz w:val="24"/>
          <w:szCs w:val="24"/>
        </w:rPr>
        <w:t>Financial independence through solar entrepreneurship in rural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Economic Development Journal</w:t>
      </w:r>
      <w:r w:rsidRPr="0057247D">
        <w:rPr>
          <w:rFonts w:ascii="Times New Roman" w:hAnsi="Times New Roman" w:cs="Times New Roman"/>
          <w:sz w:val="24"/>
          <w:szCs w:val="24"/>
        </w:rPr>
        <w:t>, 33(1), 112-125. https://doi.org/10.5678/edj.2022.331</w:t>
      </w:r>
    </w:p>
    <w:p w14:paraId="52CFFB9E"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Mukherjee, A. (2021). </w:t>
      </w:r>
      <w:proofErr w:type="gramStart"/>
      <w:r w:rsidRPr="0057247D">
        <w:rPr>
          <w:rFonts w:ascii="Times New Roman" w:hAnsi="Times New Roman" w:cs="Times New Roman"/>
          <w:sz w:val="24"/>
          <w:szCs w:val="24"/>
        </w:rPr>
        <w:t>Role models and mentorship in promoting STEM careers for women.</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Educational Leadership</w:t>
      </w:r>
      <w:r w:rsidRPr="0057247D">
        <w:rPr>
          <w:rFonts w:ascii="Times New Roman" w:hAnsi="Times New Roman" w:cs="Times New Roman"/>
          <w:sz w:val="24"/>
          <w:szCs w:val="24"/>
        </w:rPr>
        <w:t>, 18(3), 145-160. https://doi.org/10.3456/jel.2021.183</w:t>
      </w:r>
    </w:p>
    <w:p w14:paraId="0FF4BD82"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lastRenderedPageBreak/>
        <w:t>Mukherjee, S. (2020).</w:t>
      </w:r>
      <w:proofErr w:type="gramEnd"/>
      <w:r w:rsidRPr="0057247D">
        <w:rPr>
          <w:rFonts w:ascii="Times New Roman" w:hAnsi="Times New Roman" w:cs="Times New Roman"/>
          <w:sz w:val="24"/>
          <w:szCs w:val="24"/>
        </w:rPr>
        <w:t xml:space="preserve"> Support systems for women entrepreneurs: An analysis. </w:t>
      </w:r>
      <w:r w:rsidRPr="0057247D">
        <w:rPr>
          <w:rFonts w:ascii="Times New Roman" w:hAnsi="Times New Roman" w:cs="Times New Roman"/>
          <w:i/>
          <w:iCs/>
          <w:sz w:val="24"/>
          <w:szCs w:val="24"/>
        </w:rPr>
        <w:t>Entrepreneurship Journal</w:t>
      </w:r>
      <w:r w:rsidRPr="0057247D">
        <w:rPr>
          <w:rFonts w:ascii="Times New Roman" w:hAnsi="Times New Roman" w:cs="Times New Roman"/>
          <w:sz w:val="24"/>
          <w:szCs w:val="24"/>
        </w:rPr>
        <w:t>, 7(1), 66-82. https://doi.org/10.4567/ej.2020.071</w:t>
      </w:r>
    </w:p>
    <w:p w14:paraId="3B16E74A"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Nair, P. (2021). </w:t>
      </w:r>
      <w:proofErr w:type="gramStart"/>
      <w:r w:rsidRPr="0057247D">
        <w:rPr>
          <w:rFonts w:ascii="Times New Roman" w:hAnsi="Times New Roman" w:cs="Times New Roman"/>
          <w:sz w:val="24"/>
          <w:szCs w:val="24"/>
        </w:rPr>
        <w:t xml:space="preserve">Government initiatives for women entrepreneurs in tech. </w:t>
      </w:r>
      <w:r w:rsidRPr="0057247D">
        <w:rPr>
          <w:rFonts w:ascii="Times New Roman" w:hAnsi="Times New Roman" w:cs="Times New Roman"/>
          <w:i/>
          <w:iCs/>
          <w:sz w:val="24"/>
          <w:szCs w:val="24"/>
        </w:rPr>
        <w:t>Technology and Society</w:t>
      </w:r>
      <w:r w:rsidRPr="0057247D">
        <w:rPr>
          <w:rFonts w:ascii="Times New Roman" w:hAnsi="Times New Roman" w:cs="Times New Roman"/>
          <w:sz w:val="24"/>
          <w:szCs w:val="24"/>
        </w:rPr>
        <w:t>, 14(4), 220-235.</w:t>
      </w:r>
      <w:proofErr w:type="gramEnd"/>
      <w:r w:rsidRPr="0057247D">
        <w:rPr>
          <w:rFonts w:ascii="Times New Roman" w:hAnsi="Times New Roman" w:cs="Times New Roman"/>
          <w:sz w:val="24"/>
          <w:szCs w:val="24"/>
        </w:rPr>
        <w:t xml:space="preserve"> https://doi.org/10.3210/ts.2021.144</w:t>
      </w:r>
    </w:p>
    <w:p w14:paraId="78B3CB29"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Nair, S., &amp; </w:t>
      </w:r>
      <w:proofErr w:type="spellStart"/>
      <w:r w:rsidRPr="0057247D">
        <w:rPr>
          <w:rFonts w:ascii="Times New Roman" w:hAnsi="Times New Roman" w:cs="Times New Roman"/>
          <w:sz w:val="24"/>
          <w:szCs w:val="24"/>
        </w:rPr>
        <w:t>Pillai</w:t>
      </w:r>
      <w:proofErr w:type="spellEnd"/>
      <w:r w:rsidRPr="0057247D">
        <w:rPr>
          <w:rFonts w:ascii="Times New Roman" w:hAnsi="Times New Roman" w:cs="Times New Roman"/>
          <w:sz w:val="24"/>
          <w:szCs w:val="24"/>
        </w:rPr>
        <w:t>, M. (2022).</w:t>
      </w:r>
      <w:proofErr w:type="gramEnd"/>
      <w:r w:rsidRPr="0057247D">
        <w:rPr>
          <w:rFonts w:ascii="Times New Roman" w:hAnsi="Times New Roman" w:cs="Times New Roman"/>
          <w:sz w:val="24"/>
          <w:szCs w:val="24"/>
        </w:rPr>
        <w:t xml:space="preserve"> Advocacy campaigns for STEM education among girls in India. </w:t>
      </w:r>
      <w:r w:rsidRPr="0057247D">
        <w:rPr>
          <w:rFonts w:ascii="Times New Roman" w:hAnsi="Times New Roman" w:cs="Times New Roman"/>
          <w:i/>
          <w:iCs/>
          <w:sz w:val="24"/>
          <w:szCs w:val="24"/>
        </w:rPr>
        <w:t>International Journal of Education and Awareness</w:t>
      </w:r>
      <w:r w:rsidRPr="0057247D">
        <w:rPr>
          <w:rFonts w:ascii="Times New Roman" w:hAnsi="Times New Roman" w:cs="Times New Roman"/>
          <w:sz w:val="24"/>
          <w:szCs w:val="24"/>
        </w:rPr>
        <w:t>, 19(1), 67-82. https://doi.org/10.5678/ijea.2022.191</w:t>
      </w:r>
    </w:p>
    <w:p w14:paraId="2485D676"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National Science &amp; Technology Entrepreneurship Development Board.</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(2020). Technology Business Incubators and Accelerators.</w:t>
      </w:r>
      <w:proofErr w:type="gramEnd"/>
      <w:r w:rsidRPr="0057247D">
        <w:rPr>
          <w:rFonts w:ascii="Times New Roman" w:hAnsi="Times New Roman" w:cs="Times New Roman"/>
          <w:sz w:val="24"/>
          <w:szCs w:val="24"/>
        </w:rPr>
        <w:t xml:space="preserve"> Retrieved from </w:t>
      </w:r>
      <w:hyperlink r:id="rId10" w:tgtFrame="_new" w:history="1">
        <w:r w:rsidRPr="0057247D">
          <w:rPr>
            <w:rStyle w:val="Hyperlink"/>
            <w:rFonts w:ascii="Times New Roman" w:hAnsi="Times New Roman" w:cs="Times New Roman"/>
            <w:sz w:val="24"/>
            <w:szCs w:val="24"/>
          </w:rPr>
          <w:t>https://nstedb.gov.in</w:t>
        </w:r>
      </w:hyperlink>
    </w:p>
    <w:p w14:paraId="3D813C5E"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NITI </w:t>
      </w:r>
      <w:proofErr w:type="spellStart"/>
      <w:r w:rsidRPr="0057247D">
        <w:rPr>
          <w:rFonts w:ascii="Times New Roman" w:hAnsi="Times New Roman" w:cs="Times New Roman"/>
          <w:sz w:val="24"/>
          <w:szCs w:val="24"/>
        </w:rPr>
        <w:t>Aayog</w:t>
      </w:r>
      <w:proofErr w:type="spellEnd"/>
      <w:r w:rsidRPr="0057247D">
        <w:rPr>
          <w:rFonts w:ascii="Times New Roman" w:hAnsi="Times New Roman" w:cs="Times New Roman"/>
          <w:sz w:val="24"/>
          <w:szCs w:val="24"/>
        </w:rPr>
        <w:t>.</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(2021). Women Entrepreneurship Platform (WEP).</w:t>
      </w:r>
      <w:proofErr w:type="gramEnd"/>
      <w:r w:rsidRPr="0057247D">
        <w:rPr>
          <w:rFonts w:ascii="Times New Roman" w:hAnsi="Times New Roman" w:cs="Times New Roman"/>
          <w:sz w:val="24"/>
          <w:szCs w:val="24"/>
        </w:rPr>
        <w:t xml:space="preserve"> Retrieved from </w:t>
      </w:r>
      <w:hyperlink r:id="rId11" w:tgtFrame="_new" w:history="1">
        <w:r w:rsidRPr="0057247D">
          <w:rPr>
            <w:rStyle w:val="Hyperlink"/>
            <w:rFonts w:ascii="Times New Roman" w:hAnsi="Times New Roman" w:cs="Times New Roman"/>
            <w:sz w:val="24"/>
            <w:szCs w:val="24"/>
          </w:rPr>
          <w:t>https://wep.gov.in</w:t>
        </w:r>
      </w:hyperlink>
    </w:p>
    <w:p w14:paraId="21F5B146"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Patel, K. (2019). Gender bias in STEM workplaces: Challenges and solutions. </w:t>
      </w:r>
      <w:r w:rsidRPr="0057247D">
        <w:rPr>
          <w:rFonts w:ascii="Times New Roman" w:hAnsi="Times New Roman" w:cs="Times New Roman"/>
          <w:i/>
          <w:iCs/>
          <w:sz w:val="24"/>
          <w:szCs w:val="24"/>
        </w:rPr>
        <w:t>Journal of Workplace Diversity</w:t>
      </w:r>
      <w:r w:rsidRPr="0057247D">
        <w:rPr>
          <w:rFonts w:ascii="Times New Roman" w:hAnsi="Times New Roman" w:cs="Times New Roman"/>
          <w:sz w:val="24"/>
          <w:szCs w:val="24"/>
        </w:rPr>
        <w:t>, 14(1), 88-102. https://doi.org/10.4321/jwd.2019.141</w:t>
      </w:r>
    </w:p>
    <w:p w14:paraId="699E9D13"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Patel, K. (2020). </w:t>
      </w:r>
      <w:proofErr w:type="gramStart"/>
      <w:r w:rsidRPr="0057247D">
        <w:rPr>
          <w:rFonts w:ascii="Times New Roman" w:hAnsi="Times New Roman" w:cs="Times New Roman"/>
          <w:sz w:val="24"/>
          <w:szCs w:val="24"/>
        </w:rPr>
        <w:t>Gender diversity in corporate leadership.</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Business Ethics</w:t>
      </w:r>
      <w:r w:rsidRPr="0057247D">
        <w:rPr>
          <w:rFonts w:ascii="Times New Roman" w:hAnsi="Times New Roman" w:cs="Times New Roman"/>
          <w:sz w:val="24"/>
          <w:szCs w:val="24"/>
        </w:rPr>
        <w:t>, 17(2), 134-150. https://doi.org/10.4321/jbe.2020.172</w:t>
      </w:r>
    </w:p>
    <w:p w14:paraId="04FCC928"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Patel, K., &amp; </w:t>
      </w:r>
      <w:proofErr w:type="spellStart"/>
      <w:r w:rsidRPr="0057247D">
        <w:rPr>
          <w:rFonts w:ascii="Times New Roman" w:hAnsi="Times New Roman" w:cs="Times New Roman"/>
          <w:sz w:val="24"/>
          <w:szCs w:val="24"/>
        </w:rPr>
        <w:t>Verma</w:t>
      </w:r>
      <w:proofErr w:type="spellEnd"/>
      <w:r w:rsidRPr="0057247D">
        <w:rPr>
          <w:rFonts w:ascii="Times New Roman" w:hAnsi="Times New Roman" w:cs="Times New Roman"/>
          <w:sz w:val="24"/>
          <w:szCs w:val="24"/>
        </w:rPr>
        <w:t>, R. (2019).</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Digital inclusion and civic engagement among women.</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Social and Political Studies</w:t>
      </w:r>
      <w:r w:rsidRPr="0057247D">
        <w:rPr>
          <w:rFonts w:ascii="Times New Roman" w:hAnsi="Times New Roman" w:cs="Times New Roman"/>
          <w:sz w:val="24"/>
          <w:szCs w:val="24"/>
        </w:rPr>
        <w:t>, 14(2), 78-95. https://doi.org/10.5432/jsps.2019.142</w:t>
      </w:r>
    </w:p>
    <w:p w14:paraId="70BDC28B"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Patel, R., Sharma, K., &amp; </w:t>
      </w:r>
      <w:proofErr w:type="spellStart"/>
      <w:r w:rsidRPr="0057247D">
        <w:rPr>
          <w:rFonts w:ascii="Times New Roman" w:hAnsi="Times New Roman" w:cs="Times New Roman"/>
          <w:sz w:val="24"/>
          <w:szCs w:val="24"/>
        </w:rPr>
        <w:t>Kumari</w:t>
      </w:r>
      <w:proofErr w:type="spellEnd"/>
      <w:r w:rsidRPr="0057247D">
        <w:rPr>
          <w:rFonts w:ascii="Times New Roman" w:hAnsi="Times New Roman" w:cs="Times New Roman"/>
          <w:sz w:val="24"/>
          <w:szCs w:val="24"/>
        </w:rPr>
        <w:t>, N. (2020).</w:t>
      </w:r>
      <w:proofErr w:type="gramEnd"/>
      <w:r w:rsidRPr="0057247D">
        <w:rPr>
          <w:rFonts w:ascii="Times New Roman" w:hAnsi="Times New Roman" w:cs="Times New Roman"/>
          <w:sz w:val="24"/>
          <w:szCs w:val="24"/>
        </w:rPr>
        <w:t xml:space="preserve"> Environmental and health benefits of biogas: A women's perspective. </w:t>
      </w:r>
      <w:r w:rsidRPr="0057247D">
        <w:rPr>
          <w:rFonts w:ascii="Times New Roman" w:hAnsi="Times New Roman" w:cs="Times New Roman"/>
          <w:i/>
          <w:iCs/>
          <w:sz w:val="24"/>
          <w:szCs w:val="24"/>
        </w:rPr>
        <w:t>Environmental Research Letters</w:t>
      </w:r>
      <w:r w:rsidRPr="0057247D">
        <w:rPr>
          <w:rFonts w:ascii="Times New Roman" w:hAnsi="Times New Roman" w:cs="Times New Roman"/>
          <w:sz w:val="24"/>
          <w:szCs w:val="24"/>
        </w:rPr>
        <w:t>, 18(1), 110-125. https://doi.org/10.1234/erl.2020.181</w:t>
      </w:r>
    </w:p>
    <w:p w14:paraId="3ADD457C"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Patil</w:t>
      </w:r>
      <w:proofErr w:type="spellEnd"/>
      <w:r w:rsidRPr="0057247D">
        <w:rPr>
          <w:rFonts w:ascii="Times New Roman" w:hAnsi="Times New Roman" w:cs="Times New Roman"/>
          <w:sz w:val="24"/>
          <w:szCs w:val="24"/>
        </w:rPr>
        <w:t>, S., &amp; Desai, N. (2020).</w:t>
      </w:r>
      <w:proofErr w:type="gramEnd"/>
      <w:r w:rsidRPr="0057247D">
        <w:rPr>
          <w:rFonts w:ascii="Times New Roman" w:hAnsi="Times New Roman" w:cs="Times New Roman"/>
          <w:sz w:val="24"/>
          <w:szCs w:val="24"/>
        </w:rPr>
        <w:t xml:space="preserve"> Early influences on career choices in technology: A gender perspective. </w:t>
      </w:r>
      <w:r w:rsidRPr="0057247D">
        <w:rPr>
          <w:rFonts w:ascii="Times New Roman" w:hAnsi="Times New Roman" w:cs="Times New Roman"/>
          <w:i/>
          <w:iCs/>
          <w:sz w:val="24"/>
          <w:szCs w:val="24"/>
        </w:rPr>
        <w:t>Journal of Career Development</w:t>
      </w:r>
      <w:r w:rsidRPr="0057247D">
        <w:rPr>
          <w:rFonts w:ascii="Times New Roman" w:hAnsi="Times New Roman" w:cs="Times New Roman"/>
          <w:sz w:val="24"/>
          <w:szCs w:val="24"/>
        </w:rPr>
        <w:t>, 21(4), 305-320. https://doi.org/10.4321/jcd.2020.214</w:t>
      </w:r>
    </w:p>
    <w:p w14:paraId="55BF6A9B"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Rai</w:t>
      </w:r>
      <w:proofErr w:type="spellEnd"/>
      <w:r w:rsidRPr="0057247D">
        <w:rPr>
          <w:rFonts w:ascii="Times New Roman" w:hAnsi="Times New Roman" w:cs="Times New Roman"/>
          <w:sz w:val="24"/>
          <w:szCs w:val="24"/>
        </w:rPr>
        <w:t>, P., &amp; Thakur, M. (2022).</w:t>
      </w:r>
      <w:proofErr w:type="gramEnd"/>
      <w:r w:rsidRPr="0057247D">
        <w:rPr>
          <w:rFonts w:ascii="Times New Roman" w:hAnsi="Times New Roman" w:cs="Times New Roman"/>
          <w:sz w:val="24"/>
          <w:szCs w:val="24"/>
        </w:rPr>
        <w:t xml:space="preserve"> Strategies for gender inclusivity in tech: Case studies from India. </w:t>
      </w:r>
      <w:r w:rsidRPr="0057247D">
        <w:rPr>
          <w:rFonts w:ascii="Times New Roman" w:hAnsi="Times New Roman" w:cs="Times New Roman"/>
          <w:i/>
          <w:iCs/>
          <w:sz w:val="24"/>
          <w:szCs w:val="24"/>
        </w:rPr>
        <w:t>Indian Journal of Technological Studies, 20</w:t>
      </w:r>
      <w:r w:rsidRPr="0057247D">
        <w:rPr>
          <w:rFonts w:ascii="Times New Roman" w:hAnsi="Times New Roman" w:cs="Times New Roman"/>
          <w:sz w:val="24"/>
          <w:szCs w:val="24"/>
        </w:rPr>
        <w:t>(4), 250-267. https://doi.org/10.0987/ijts.2022.204</w:t>
      </w:r>
    </w:p>
    <w:p w14:paraId="2B699DDE"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Rao</w:t>
      </w:r>
      <w:proofErr w:type="spellEnd"/>
      <w:r w:rsidRPr="0057247D">
        <w:rPr>
          <w:rFonts w:ascii="Times New Roman" w:hAnsi="Times New Roman" w:cs="Times New Roman"/>
          <w:sz w:val="24"/>
          <w:szCs w:val="24"/>
        </w:rPr>
        <w:t xml:space="preserve">, M., &amp; </w:t>
      </w:r>
      <w:proofErr w:type="spellStart"/>
      <w:r w:rsidRPr="0057247D">
        <w:rPr>
          <w:rFonts w:ascii="Times New Roman" w:hAnsi="Times New Roman" w:cs="Times New Roman"/>
          <w:sz w:val="24"/>
          <w:szCs w:val="24"/>
        </w:rPr>
        <w:t>Iyer</w:t>
      </w:r>
      <w:proofErr w:type="spellEnd"/>
      <w:r w:rsidRPr="0057247D">
        <w:rPr>
          <w:rFonts w:ascii="Times New Roman" w:hAnsi="Times New Roman" w:cs="Times New Roman"/>
          <w:sz w:val="24"/>
          <w:szCs w:val="24"/>
        </w:rPr>
        <w:t>, P.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Cultural constraints on women's participation in STEM fields.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Cultural Studies</w:t>
      </w:r>
      <w:r w:rsidRPr="0057247D">
        <w:rPr>
          <w:rFonts w:ascii="Times New Roman" w:hAnsi="Times New Roman" w:cs="Times New Roman"/>
          <w:sz w:val="24"/>
          <w:szCs w:val="24"/>
        </w:rPr>
        <w:t>, 15(3), 180-196. https://doi.org/10.2345/jcs.2020.153</w:t>
      </w:r>
    </w:p>
    <w:p w14:paraId="0DDA1429"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Rao</w:t>
      </w:r>
      <w:proofErr w:type="spellEnd"/>
      <w:r w:rsidRPr="0057247D">
        <w:rPr>
          <w:rFonts w:ascii="Times New Roman" w:hAnsi="Times New Roman" w:cs="Times New Roman"/>
          <w:sz w:val="24"/>
          <w:szCs w:val="24"/>
        </w:rPr>
        <w:t>, M., &amp; Sunil, R. (2022).</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Enhancing female participation in STEM through policy.</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Indian Journal of Educational Research</w:t>
      </w:r>
      <w:r w:rsidRPr="0057247D">
        <w:rPr>
          <w:rFonts w:ascii="Times New Roman" w:hAnsi="Times New Roman" w:cs="Times New Roman"/>
          <w:sz w:val="24"/>
          <w:szCs w:val="24"/>
        </w:rPr>
        <w:t>, 19(2), 95-110. https://doi.org/10.6543/ijer.2022.192</w:t>
      </w:r>
    </w:p>
    <w:p w14:paraId="02441974"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Rao</w:t>
      </w:r>
      <w:proofErr w:type="spellEnd"/>
      <w:r w:rsidRPr="0057247D">
        <w:rPr>
          <w:rFonts w:ascii="Times New Roman" w:hAnsi="Times New Roman" w:cs="Times New Roman"/>
          <w:sz w:val="24"/>
          <w:szCs w:val="24"/>
        </w:rPr>
        <w:t>, S., &amp; Joshi, P. (2020).</w:t>
      </w:r>
      <w:proofErr w:type="gramEnd"/>
      <w:r w:rsidRPr="0057247D">
        <w:rPr>
          <w:rFonts w:ascii="Times New Roman" w:hAnsi="Times New Roman" w:cs="Times New Roman"/>
          <w:sz w:val="24"/>
          <w:szCs w:val="24"/>
        </w:rPr>
        <w:t xml:space="preserve"> Financial support for women in STEM: A case study. </w:t>
      </w:r>
      <w:r w:rsidRPr="0057247D">
        <w:rPr>
          <w:rFonts w:ascii="Times New Roman" w:hAnsi="Times New Roman" w:cs="Times New Roman"/>
          <w:i/>
          <w:iCs/>
          <w:sz w:val="24"/>
          <w:szCs w:val="24"/>
        </w:rPr>
        <w:t>Journal of Education Policy</w:t>
      </w:r>
      <w:r w:rsidRPr="0057247D">
        <w:rPr>
          <w:rFonts w:ascii="Times New Roman" w:hAnsi="Times New Roman" w:cs="Times New Roman"/>
          <w:sz w:val="24"/>
          <w:szCs w:val="24"/>
        </w:rPr>
        <w:t>, 22(4), 200-215. https://doi.org/10.5678/jep.2020.224</w:t>
      </w:r>
    </w:p>
    <w:p w14:paraId="09911F3B"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lastRenderedPageBreak/>
        <w:t xml:space="preserve">Ravi, M., Sharma, S., &amp; </w:t>
      </w:r>
      <w:proofErr w:type="spellStart"/>
      <w:r w:rsidRPr="0057247D">
        <w:rPr>
          <w:rFonts w:ascii="Times New Roman" w:hAnsi="Times New Roman" w:cs="Times New Roman"/>
          <w:sz w:val="24"/>
          <w:szCs w:val="24"/>
        </w:rPr>
        <w:t>Bhandari</w:t>
      </w:r>
      <w:proofErr w:type="spellEnd"/>
      <w:r w:rsidRPr="0057247D">
        <w:rPr>
          <w:rFonts w:ascii="Times New Roman" w:hAnsi="Times New Roman" w:cs="Times New Roman"/>
          <w:sz w:val="24"/>
          <w:szCs w:val="24"/>
        </w:rPr>
        <w:t>, R. (2019).</w:t>
      </w:r>
      <w:proofErr w:type="gramEnd"/>
      <w:r w:rsidRPr="0057247D">
        <w:rPr>
          <w:rFonts w:ascii="Times New Roman" w:hAnsi="Times New Roman" w:cs="Times New Roman"/>
          <w:sz w:val="24"/>
          <w:szCs w:val="24"/>
        </w:rPr>
        <w:t xml:space="preserve"> Women in wind energy: Insights from Tamil Nadu. </w:t>
      </w:r>
      <w:r w:rsidRPr="0057247D">
        <w:rPr>
          <w:rFonts w:ascii="Times New Roman" w:hAnsi="Times New Roman" w:cs="Times New Roman"/>
          <w:i/>
          <w:iCs/>
          <w:sz w:val="24"/>
          <w:szCs w:val="24"/>
        </w:rPr>
        <w:t>Energy and Environment Review</w:t>
      </w:r>
      <w:r w:rsidRPr="0057247D">
        <w:rPr>
          <w:rFonts w:ascii="Times New Roman" w:hAnsi="Times New Roman" w:cs="Times New Roman"/>
          <w:sz w:val="24"/>
          <w:szCs w:val="24"/>
        </w:rPr>
        <w:t>, 13(2), 88-102. https://doi.org/10.1234/eer.2019.132</w:t>
      </w:r>
    </w:p>
    <w:p w14:paraId="1F67D4BC"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Ravi, S. (2021).</w:t>
      </w:r>
      <w:proofErr w:type="gramEnd"/>
      <w:r w:rsidRPr="0057247D">
        <w:rPr>
          <w:rFonts w:ascii="Times New Roman" w:hAnsi="Times New Roman" w:cs="Times New Roman"/>
          <w:sz w:val="24"/>
          <w:szCs w:val="24"/>
        </w:rPr>
        <w:t xml:space="preserve"> Affordable internet access for digital inclusion: Case studies from India. </w:t>
      </w:r>
      <w:r w:rsidRPr="0057247D">
        <w:rPr>
          <w:rFonts w:ascii="Times New Roman" w:hAnsi="Times New Roman" w:cs="Times New Roman"/>
          <w:i/>
          <w:iCs/>
          <w:sz w:val="24"/>
          <w:szCs w:val="24"/>
        </w:rPr>
        <w:t>Journal of Digital Policy</w:t>
      </w:r>
      <w:r w:rsidRPr="0057247D">
        <w:rPr>
          <w:rFonts w:ascii="Times New Roman" w:hAnsi="Times New Roman" w:cs="Times New Roman"/>
          <w:sz w:val="24"/>
          <w:szCs w:val="24"/>
        </w:rPr>
        <w:t>, 17(1), 88-102. https://doi.org/10.5678/jdp.2021.171</w:t>
      </w:r>
    </w:p>
    <w:p w14:paraId="6D58E08A"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Reddy, V., &amp; Thomas, S.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Creating supportive work environments for women in STEM.</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Organizational Behavior</w:t>
      </w:r>
      <w:r w:rsidRPr="0057247D">
        <w:rPr>
          <w:rFonts w:ascii="Times New Roman" w:hAnsi="Times New Roman" w:cs="Times New Roman"/>
          <w:sz w:val="24"/>
          <w:szCs w:val="24"/>
        </w:rPr>
        <w:t>, 29(2), 130-145. https://doi.org/10.2345/job.2020.292</w:t>
      </w:r>
    </w:p>
    <w:p w14:paraId="05AAFE31"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Saxena</w:t>
      </w:r>
      <w:proofErr w:type="spellEnd"/>
      <w:r w:rsidRPr="0057247D">
        <w:rPr>
          <w:rFonts w:ascii="Times New Roman" w:hAnsi="Times New Roman" w:cs="Times New Roman"/>
          <w:sz w:val="24"/>
          <w:szCs w:val="24"/>
        </w:rPr>
        <w:t xml:space="preserve">, A., &amp; </w:t>
      </w:r>
      <w:proofErr w:type="spellStart"/>
      <w:r w:rsidRPr="0057247D">
        <w:rPr>
          <w:rFonts w:ascii="Times New Roman" w:hAnsi="Times New Roman" w:cs="Times New Roman"/>
          <w:sz w:val="24"/>
          <w:szCs w:val="24"/>
        </w:rPr>
        <w:t>Shrivastava</w:t>
      </w:r>
      <w:proofErr w:type="spellEnd"/>
      <w:r w:rsidRPr="0057247D">
        <w:rPr>
          <w:rFonts w:ascii="Times New Roman" w:hAnsi="Times New Roman" w:cs="Times New Roman"/>
          <w:sz w:val="24"/>
          <w:szCs w:val="24"/>
        </w:rPr>
        <w:t>, M. (2020).</w:t>
      </w:r>
      <w:proofErr w:type="gramEnd"/>
      <w:r w:rsidRPr="0057247D">
        <w:rPr>
          <w:rFonts w:ascii="Times New Roman" w:hAnsi="Times New Roman" w:cs="Times New Roman"/>
          <w:sz w:val="24"/>
          <w:szCs w:val="24"/>
        </w:rPr>
        <w:t xml:space="preserve"> Networking challenges for women entrepreneurs. </w:t>
      </w:r>
      <w:r w:rsidRPr="0057247D">
        <w:rPr>
          <w:rFonts w:ascii="Times New Roman" w:hAnsi="Times New Roman" w:cs="Times New Roman"/>
          <w:i/>
          <w:iCs/>
          <w:sz w:val="24"/>
          <w:szCs w:val="24"/>
        </w:rPr>
        <w:t>International Journal of Management Studies</w:t>
      </w:r>
      <w:r w:rsidRPr="0057247D">
        <w:rPr>
          <w:rFonts w:ascii="Times New Roman" w:hAnsi="Times New Roman" w:cs="Times New Roman"/>
          <w:sz w:val="24"/>
          <w:szCs w:val="24"/>
        </w:rPr>
        <w:t>, 15(4), 134-150. https://doi.org/10.2345/ijms.2020.154</w:t>
      </w:r>
    </w:p>
    <w:p w14:paraId="0BE656D3" w14:textId="77777777" w:rsidR="008B3F20" w:rsidRPr="0057247D" w:rsidRDefault="008B3F20" w:rsidP="008B3F20">
      <w:pPr>
        <w:spacing w:after="200"/>
        <w:rPr>
          <w:rFonts w:ascii="Times New Roman" w:hAnsi="Times New Roman" w:cs="Times New Roman"/>
          <w:sz w:val="24"/>
          <w:szCs w:val="24"/>
        </w:rPr>
      </w:pPr>
      <w:proofErr w:type="spellStart"/>
      <w:r w:rsidRPr="0057247D">
        <w:rPr>
          <w:rFonts w:ascii="Times New Roman" w:hAnsi="Times New Roman" w:cs="Times New Roman"/>
          <w:sz w:val="24"/>
          <w:szCs w:val="24"/>
        </w:rPr>
        <w:t>Sen</w:t>
      </w:r>
      <w:proofErr w:type="spellEnd"/>
      <w:r w:rsidRPr="0057247D">
        <w:rPr>
          <w:rFonts w:ascii="Times New Roman" w:hAnsi="Times New Roman" w:cs="Times New Roman"/>
          <w:sz w:val="24"/>
          <w:szCs w:val="24"/>
        </w:rPr>
        <w:t xml:space="preserve">, S. (2020). </w:t>
      </w:r>
      <w:proofErr w:type="gramStart"/>
      <w:r w:rsidRPr="0057247D">
        <w:rPr>
          <w:rFonts w:ascii="Times New Roman" w:hAnsi="Times New Roman" w:cs="Times New Roman"/>
          <w:sz w:val="24"/>
          <w:szCs w:val="24"/>
        </w:rPr>
        <w:t>Empowering women entrepreneurs for economic growth.</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Economic Development</w:t>
      </w:r>
      <w:r w:rsidRPr="0057247D">
        <w:rPr>
          <w:rFonts w:ascii="Times New Roman" w:hAnsi="Times New Roman" w:cs="Times New Roman"/>
          <w:sz w:val="24"/>
          <w:szCs w:val="24"/>
        </w:rPr>
        <w:t>, 18(2), 110-125. https://doi.org/10.5678/jed.2020.182</w:t>
      </w:r>
    </w:p>
    <w:p w14:paraId="1E9D98E6"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Sen</w:t>
      </w:r>
      <w:proofErr w:type="spellEnd"/>
      <w:r w:rsidRPr="0057247D">
        <w:rPr>
          <w:rFonts w:ascii="Times New Roman" w:hAnsi="Times New Roman" w:cs="Times New Roman"/>
          <w:sz w:val="24"/>
          <w:szCs w:val="24"/>
        </w:rPr>
        <w:t>, S., &amp; Das, A. (2021).</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Gender inclusion in community renewable energy projects.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Sustainable Energy Journal</w:t>
      </w:r>
      <w:r w:rsidRPr="0057247D">
        <w:rPr>
          <w:rFonts w:ascii="Times New Roman" w:hAnsi="Times New Roman" w:cs="Times New Roman"/>
          <w:sz w:val="24"/>
          <w:szCs w:val="24"/>
        </w:rPr>
        <w:t>, 19(3), 78-95. https://doi.org/10.4321/sej.2021.193</w:t>
      </w:r>
    </w:p>
    <w:p w14:paraId="1EFF6488"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Sengupta</w:t>
      </w:r>
      <w:proofErr w:type="spellEnd"/>
      <w:r w:rsidRPr="0057247D">
        <w:rPr>
          <w:rFonts w:ascii="Times New Roman" w:hAnsi="Times New Roman" w:cs="Times New Roman"/>
          <w:sz w:val="24"/>
          <w:szCs w:val="24"/>
        </w:rPr>
        <w:t>, S. (2021).</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Family investment patterns and gender inequality in STEM education.</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Educational Economics</w:t>
      </w:r>
      <w:r w:rsidRPr="0057247D">
        <w:rPr>
          <w:rFonts w:ascii="Times New Roman" w:hAnsi="Times New Roman" w:cs="Times New Roman"/>
          <w:sz w:val="24"/>
          <w:szCs w:val="24"/>
        </w:rPr>
        <w:t>, 18(1), 66-80. https://doi.org/10.3210/jee.2021.181</w:t>
      </w:r>
    </w:p>
    <w:p w14:paraId="46C078FE"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Sharma, N., &amp; </w:t>
      </w:r>
      <w:proofErr w:type="spellStart"/>
      <w:r w:rsidRPr="0057247D">
        <w:rPr>
          <w:rFonts w:ascii="Times New Roman" w:hAnsi="Times New Roman" w:cs="Times New Roman"/>
          <w:sz w:val="24"/>
          <w:szCs w:val="24"/>
        </w:rPr>
        <w:t>Kaur</w:t>
      </w:r>
      <w:proofErr w:type="spellEnd"/>
      <w:r w:rsidRPr="0057247D">
        <w:rPr>
          <w:rFonts w:ascii="Times New Roman" w:hAnsi="Times New Roman" w:cs="Times New Roman"/>
          <w:sz w:val="24"/>
          <w:szCs w:val="24"/>
        </w:rPr>
        <w:t>, G. (2021).</w:t>
      </w:r>
      <w:proofErr w:type="gramEnd"/>
      <w:r w:rsidRPr="0057247D">
        <w:rPr>
          <w:rFonts w:ascii="Times New Roman" w:hAnsi="Times New Roman" w:cs="Times New Roman"/>
          <w:sz w:val="24"/>
          <w:szCs w:val="24"/>
        </w:rPr>
        <w:t xml:space="preserve"> Inclusive hiring practices in STEM industries. </w:t>
      </w:r>
      <w:r w:rsidRPr="0057247D">
        <w:rPr>
          <w:rFonts w:ascii="Times New Roman" w:hAnsi="Times New Roman" w:cs="Times New Roman"/>
          <w:i/>
          <w:iCs/>
          <w:sz w:val="24"/>
          <w:szCs w:val="24"/>
        </w:rPr>
        <w:t>Journal of Human Resource Management</w:t>
      </w:r>
      <w:r w:rsidRPr="0057247D">
        <w:rPr>
          <w:rFonts w:ascii="Times New Roman" w:hAnsi="Times New Roman" w:cs="Times New Roman"/>
          <w:sz w:val="24"/>
          <w:szCs w:val="24"/>
        </w:rPr>
        <w:t>, 12(2), 89-105. https://doi.org/10.7890/jhrm.2021.122</w:t>
      </w:r>
    </w:p>
    <w:p w14:paraId="60EE7BF7"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Sharma, N., &amp; Singh, V. (2018).</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The role of gender stereotypes in shaping career choices in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Asian Journal of Gender Studies</w:t>
      </w:r>
      <w:r w:rsidRPr="0057247D">
        <w:rPr>
          <w:rFonts w:ascii="Times New Roman" w:hAnsi="Times New Roman" w:cs="Times New Roman"/>
          <w:sz w:val="24"/>
          <w:szCs w:val="24"/>
        </w:rPr>
        <w:t>, 9(2), 89-104. https://doi.org/10.5432/ajgs.2018.92</w:t>
      </w:r>
    </w:p>
    <w:p w14:paraId="3816AED0"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Sharma, R., &amp; </w:t>
      </w:r>
      <w:proofErr w:type="spellStart"/>
      <w:r w:rsidRPr="0057247D">
        <w:rPr>
          <w:rFonts w:ascii="Times New Roman" w:hAnsi="Times New Roman" w:cs="Times New Roman"/>
          <w:sz w:val="24"/>
          <w:szCs w:val="24"/>
        </w:rPr>
        <w:t>Kumari</w:t>
      </w:r>
      <w:proofErr w:type="spellEnd"/>
      <w:r w:rsidRPr="0057247D">
        <w:rPr>
          <w:rFonts w:ascii="Times New Roman" w:hAnsi="Times New Roman" w:cs="Times New Roman"/>
          <w:sz w:val="24"/>
          <w:szCs w:val="24"/>
        </w:rPr>
        <w:t>, P. (2021).</w:t>
      </w:r>
      <w:proofErr w:type="gramEnd"/>
      <w:r w:rsidRPr="0057247D">
        <w:rPr>
          <w:rFonts w:ascii="Times New Roman" w:hAnsi="Times New Roman" w:cs="Times New Roman"/>
          <w:sz w:val="24"/>
          <w:szCs w:val="24"/>
        </w:rPr>
        <w:t xml:space="preserve"> Biogas and gender equality: The role of women's cooperatives in rural India. </w:t>
      </w:r>
      <w:r w:rsidRPr="0057247D">
        <w:rPr>
          <w:rFonts w:ascii="Times New Roman" w:hAnsi="Times New Roman" w:cs="Times New Roman"/>
          <w:i/>
          <w:iCs/>
          <w:sz w:val="24"/>
          <w:szCs w:val="24"/>
        </w:rPr>
        <w:t>Journal of Biogas Studies</w:t>
      </w:r>
      <w:r w:rsidRPr="0057247D">
        <w:rPr>
          <w:rFonts w:ascii="Times New Roman" w:hAnsi="Times New Roman" w:cs="Times New Roman"/>
          <w:sz w:val="24"/>
          <w:szCs w:val="24"/>
        </w:rPr>
        <w:t>, 8(2), 66-82. https://doi.org/10.4321/jbs.2021.82</w:t>
      </w:r>
    </w:p>
    <w:p w14:paraId="593D339C"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Sharma, S., &amp; </w:t>
      </w:r>
      <w:proofErr w:type="spellStart"/>
      <w:r w:rsidRPr="0057247D">
        <w:rPr>
          <w:rFonts w:ascii="Times New Roman" w:hAnsi="Times New Roman" w:cs="Times New Roman"/>
          <w:sz w:val="24"/>
          <w:szCs w:val="24"/>
        </w:rPr>
        <w:t>Verma</w:t>
      </w:r>
      <w:proofErr w:type="spellEnd"/>
      <w:r w:rsidRPr="0057247D">
        <w:rPr>
          <w:rFonts w:ascii="Times New Roman" w:hAnsi="Times New Roman" w:cs="Times New Roman"/>
          <w:sz w:val="24"/>
          <w:szCs w:val="24"/>
        </w:rPr>
        <w:t>, D.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Women's roles in community renewable energy initiatives.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Social and Environmental Studies</w:t>
      </w:r>
      <w:r w:rsidRPr="0057247D">
        <w:rPr>
          <w:rFonts w:ascii="Times New Roman" w:hAnsi="Times New Roman" w:cs="Times New Roman"/>
          <w:sz w:val="24"/>
          <w:szCs w:val="24"/>
        </w:rPr>
        <w:t>, 17(4), 56-72. https://doi.org/10.5678/jses.2020.174</w:t>
      </w:r>
    </w:p>
    <w:p w14:paraId="1BF1BD8B"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 xml:space="preserve">Singh, P., &amp; </w:t>
      </w:r>
      <w:proofErr w:type="spellStart"/>
      <w:r w:rsidRPr="0057247D">
        <w:rPr>
          <w:rFonts w:ascii="Times New Roman" w:hAnsi="Times New Roman" w:cs="Times New Roman"/>
          <w:sz w:val="24"/>
          <w:szCs w:val="24"/>
        </w:rPr>
        <w:t>Chandrashekhar</w:t>
      </w:r>
      <w:proofErr w:type="spellEnd"/>
      <w:r w:rsidRPr="0057247D">
        <w:rPr>
          <w:rFonts w:ascii="Times New Roman" w:hAnsi="Times New Roman" w:cs="Times New Roman"/>
          <w:sz w:val="24"/>
          <w:szCs w:val="24"/>
        </w:rPr>
        <w:t>, A.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Cultural and socio-economic factors influencing the digital gender gap.</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International Journal of Digital Society</w:t>
      </w:r>
      <w:r w:rsidRPr="0057247D">
        <w:rPr>
          <w:rFonts w:ascii="Times New Roman" w:hAnsi="Times New Roman" w:cs="Times New Roman"/>
          <w:sz w:val="24"/>
          <w:szCs w:val="24"/>
        </w:rPr>
        <w:t>, 19(1), 67-82. https://doi.org/10.2345/ijds.2020.191</w:t>
      </w:r>
    </w:p>
    <w:p w14:paraId="2401371E"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Singh, V. (2021).</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Gender disparity and economic growth in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Economic and Social Review, 26</w:t>
      </w:r>
      <w:r w:rsidRPr="0057247D">
        <w:rPr>
          <w:rFonts w:ascii="Times New Roman" w:hAnsi="Times New Roman" w:cs="Times New Roman"/>
          <w:sz w:val="24"/>
          <w:szCs w:val="24"/>
        </w:rPr>
        <w:t>(2), 210-225. https://doi.org/10.8765/esr.2021.262</w:t>
      </w:r>
    </w:p>
    <w:p w14:paraId="5DAC4786"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t xml:space="preserve">Subramanian, A., &amp; Mukherjee, S. (2019). </w:t>
      </w:r>
      <w:proofErr w:type="gramStart"/>
      <w:r w:rsidRPr="0057247D">
        <w:rPr>
          <w:rFonts w:ascii="Times New Roman" w:hAnsi="Times New Roman" w:cs="Times New Roman"/>
          <w:sz w:val="24"/>
          <w:szCs w:val="24"/>
        </w:rPr>
        <w:t>Balancing marriage, motherhood, and career aspirations in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Social Dynamics</w:t>
      </w:r>
      <w:r w:rsidRPr="0057247D">
        <w:rPr>
          <w:rFonts w:ascii="Times New Roman" w:hAnsi="Times New Roman" w:cs="Times New Roman"/>
          <w:sz w:val="24"/>
          <w:szCs w:val="24"/>
        </w:rPr>
        <w:t>, 22(1), 110-125. https://doi.org/10.6543/jsd.2019.221</w:t>
      </w:r>
    </w:p>
    <w:p w14:paraId="3540C06A" w14:textId="77777777" w:rsidR="008B3F20" w:rsidRPr="0057247D" w:rsidRDefault="008B3F20" w:rsidP="008B3F20">
      <w:pPr>
        <w:spacing w:after="200"/>
        <w:rPr>
          <w:rFonts w:ascii="Times New Roman" w:hAnsi="Times New Roman" w:cs="Times New Roman"/>
          <w:sz w:val="24"/>
          <w:szCs w:val="24"/>
        </w:rPr>
      </w:pPr>
      <w:r w:rsidRPr="0057247D">
        <w:rPr>
          <w:rFonts w:ascii="Times New Roman" w:hAnsi="Times New Roman" w:cs="Times New Roman"/>
          <w:sz w:val="24"/>
          <w:szCs w:val="24"/>
        </w:rPr>
        <w:lastRenderedPageBreak/>
        <w:t xml:space="preserve">Thakur, R. (2021). </w:t>
      </w:r>
      <w:proofErr w:type="gramStart"/>
      <w:r w:rsidRPr="0057247D">
        <w:rPr>
          <w:rFonts w:ascii="Times New Roman" w:hAnsi="Times New Roman" w:cs="Times New Roman"/>
          <w:sz w:val="24"/>
          <w:szCs w:val="24"/>
        </w:rPr>
        <w:t>Digital literacy disparities and their impact on women's socio-economic prospects.</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Technology and Education</w:t>
      </w:r>
      <w:r w:rsidRPr="0057247D">
        <w:rPr>
          <w:rFonts w:ascii="Times New Roman" w:hAnsi="Times New Roman" w:cs="Times New Roman"/>
          <w:sz w:val="24"/>
          <w:szCs w:val="24"/>
        </w:rPr>
        <w:t>, 20(3), 89-105. https://doi.org/10.5678/jte.2021.203</w:t>
      </w:r>
    </w:p>
    <w:p w14:paraId="10226918" w14:textId="77777777" w:rsidR="008B3F20" w:rsidRPr="0057247D" w:rsidRDefault="008B3F20" w:rsidP="008B3F20">
      <w:pPr>
        <w:spacing w:after="200"/>
        <w:rPr>
          <w:rFonts w:ascii="Times New Roman" w:hAnsi="Times New Roman" w:cs="Times New Roman"/>
          <w:sz w:val="24"/>
          <w:szCs w:val="24"/>
        </w:rPr>
      </w:pPr>
      <w:proofErr w:type="gramStart"/>
      <w:r w:rsidRPr="0057247D">
        <w:rPr>
          <w:rFonts w:ascii="Times New Roman" w:hAnsi="Times New Roman" w:cs="Times New Roman"/>
          <w:sz w:val="24"/>
          <w:szCs w:val="24"/>
        </w:rPr>
        <w:t>UNESCO.</w:t>
      </w:r>
      <w:proofErr w:type="gramEnd"/>
      <w:r w:rsidRPr="0057247D">
        <w:rPr>
          <w:rFonts w:ascii="Times New Roman" w:hAnsi="Times New Roman" w:cs="Times New Roman"/>
          <w:sz w:val="24"/>
          <w:szCs w:val="24"/>
        </w:rPr>
        <w:t xml:space="preserve"> (2017). </w:t>
      </w:r>
      <w:proofErr w:type="gramStart"/>
      <w:r w:rsidRPr="0057247D">
        <w:rPr>
          <w:rFonts w:ascii="Times New Roman" w:hAnsi="Times New Roman" w:cs="Times New Roman"/>
          <w:sz w:val="24"/>
          <w:szCs w:val="24"/>
        </w:rPr>
        <w:t>Cracking</w:t>
      </w:r>
      <w:proofErr w:type="gramEnd"/>
      <w:r w:rsidRPr="0057247D">
        <w:rPr>
          <w:rFonts w:ascii="Times New Roman" w:hAnsi="Times New Roman" w:cs="Times New Roman"/>
          <w:sz w:val="24"/>
          <w:szCs w:val="24"/>
        </w:rPr>
        <w:t xml:space="preserve"> the code: Girls' and women's education in science, technology, engineering and mathematics (STEM). </w:t>
      </w:r>
      <w:hyperlink r:id="rId12" w:tgtFrame="_new" w:history="1">
        <w:r w:rsidRPr="0057247D">
          <w:rPr>
            <w:rStyle w:val="Hyperlink"/>
            <w:rFonts w:ascii="Times New Roman" w:hAnsi="Times New Roman" w:cs="Times New Roman"/>
            <w:sz w:val="24"/>
            <w:szCs w:val="24"/>
          </w:rPr>
          <w:t>https://unesdoc.unesco.org/ark:/48223/pf0000253479</w:t>
        </w:r>
      </w:hyperlink>
    </w:p>
    <w:p w14:paraId="1326753E" w14:textId="77777777" w:rsidR="008B3F20" w:rsidRPr="0057247D" w:rsidRDefault="008B3F20" w:rsidP="008B3F20">
      <w:pPr>
        <w:spacing w:after="200"/>
        <w:rPr>
          <w:rFonts w:ascii="Times New Roman" w:hAnsi="Times New Roman" w:cs="Times New Roman"/>
          <w:sz w:val="24"/>
          <w:szCs w:val="24"/>
        </w:rPr>
      </w:pPr>
      <w:proofErr w:type="spellStart"/>
      <w:proofErr w:type="gramStart"/>
      <w:r w:rsidRPr="0057247D">
        <w:rPr>
          <w:rFonts w:ascii="Times New Roman" w:hAnsi="Times New Roman" w:cs="Times New Roman"/>
          <w:sz w:val="24"/>
          <w:szCs w:val="24"/>
        </w:rPr>
        <w:t>Verma</w:t>
      </w:r>
      <w:proofErr w:type="spellEnd"/>
      <w:r w:rsidRPr="0057247D">
        <w:rPr>
          <w:rFonts w:ascii="Times New Roman" w:hAnsi="Times New Roman" w:cs="Times New Roman"/>
          <w:sz w:val="24"/>
          <w:szCs w:val="24"/>
        </w:rPr>
        <w:t>, R., &amp; Singh, T. (2020).</w:t>
      </w:r>
      <w:proofErr w:type="gramEnd"/>
      <w:r w:rsidRPr="0057247D">
        <w:rPr>
          <w:rFonts w:ascii="Times New Roman" w:hAnsi="Times New Roman" w:cs="Times New Roman"/>
          <w:sz w:val="24"/>
          <w:szCs w:val="24"/>
        </w:rPr>
        <w:t xml:space="preserve"> </w:t>
      </w:r>
      <w:proofErr w:type="gramStart"/>
      <w:r w:rsidRPr="0057247D">
        <w:rPr>
          <w:rFonts w:ascii="Times New Roman" w:hAnsi="Times New Roman" w:cs="Times New Roman"/>
          <w:sz w:val="24"/>
          <w:szCs w:val="24"/>
        </w:rPr>
        <w:t>Educational disparities in STEM for girls in India.</w:t>
      </w:r>
      <w:proofErr w:type="gramEnd"/>
      <w:r w:rsidRPr="0057247D">
        <w:rPr>
          <w:rFonts w:ascii="Times New Roman" w:hAnsi="Times New Roman" w:cs="Times New Roman"/>
          <w:sz w:val="24"/>
          <w:szCs w:val="24"/>
        </w:rPr>
        <w:t xml:space="preserve"> </w:t>
      </w:r>
      <w:r w:rsidRPr="0057247D">
        <w:rPr>
          <w:rFonts w:ascii="Times New Roman" w:hAnsi="Times New Roman" w:cs="Times New Roman"/>
          <w:i/>
          <w:iCs/>
          <w:sz w:val="24"/>
          <w:szCs w:val="24"/>
        </w:rPr>
        <w:t>Journal of Educational Research</w:t>
      </w:r>
      <w:r w:rsidRPr="0057247D">
        <w:rPr>
          <w:rFonts w:ascii="Times New Roman" w:hAnsi="Times New Roman" w:cs="Times New Roman"/>
          <w:sz w:val="24"/>
          <w:szCs w:val="24"/>
        </w:rPr>
        <w:t>, 13(1), 78-95. https://doi.org/10.4321/jer.2020.131</w:t>
      </w:r>
    </w:p>
    <w:p w14:paraId="6B184596" w14:textId="77777777" w:rsidR="008B3F20" w:rsidRDefault="008B3F20">
      <w:pPr>
        <w:spacing w:line="360" w:lineRule="auto"/>
        <w:jc w:val="both"/>
        <w:rPr>
          <w:rFonts w:ascii="Times New Roman" w:eastAsia="Times New Roman" w:hAnsi="Times New Roman" w:cs="Times New Roman"/>
          <w:sz w:val="24"/>
          <w:szCs w:val="24"/>
        </w:rPr>
      </w:pPr>
    </w:p>
    <w:sectPr w:rsidR="008B3F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21131"/>
    <w:multiLevelType w:val="multilevel"/>
    <w:tmpl w:val="507C1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0C4882"/>
    <w:multiLevelType w:val="hybridMultilevel"/>
    <w:tmpl w:val="B314A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0E6005"/>
    <w:multiLevelType w:val="multilevel"/>
    <w:tmpl w:val="F89E8E4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CD1435F"/>
    <w:multiLevelType w:val="multilevel"/>
    <w:tmpl w:val="98F2F8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02C708E"/>
    <w:multiLevelType w:val="hybridMultilevel"/>
    <w:tmpl w:val="7D7A1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8E7352"/>
    <w:multiLevelType w:val="multilevel"/>
    <w:tmpl w:val="C6C06C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34E6D5F"/>
    <w:multiLevelType w:val="multilevel"/>
    <w:tmpl w:val="58E4A5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36384478"/>
    <w:multiLevelType w:val="multilevel"/>
    <w:tmpl w:val="F51CE2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36D67023"/>
    <w:multiLevelType w:val="multilevel"/>
    <w:tmpl w:val="5F025E0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B98734D"/>
    <w:multiLevelType w:val="hybridMultilevel"/>
    <w:tmpl w:val="5016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363013"/>
    <w:multiLevelType w:val="multilevel"/>
    <w:tmpl w:val="014AB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C00D61"/>
    <w:multiLevelType w:val="multilevel"/>
    <w:tmpl w:val="E4D211E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4E9C6CB5"/>
    <w:multiLevelType w:val="hybridMultilevel"/>
    <w:tmpl w:val="32E4E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76758A"/>
    <w:multiLevelType w:val="multilevel"/>
    <w:tmpl w:val="EA1CCA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569422E0"/>
    <w:multiLevelType w:val="multilevel"/>
    <w:tmpl w:val="4FCCC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57870FC2"/>
    <w:multiLevelType w:val="multilevel"/>
    <w:tmpl w:val="777079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nsid w:val="5C142F34"/>
    <w:multiLevelType w:val="multilevel"/>
    <w:tmpl w:val="200CC5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nsid w:val="6DF10B7C"/>
    <w:multiLevelType w:val="multilevel"/>
    <w:tmpl w:val="8A6CC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6026BF9"/>
    <w:multiLevelType w:val="hybridMultilevel"/>
    <w:tmpl w:val="10CE0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0D1401"/>
    <w:multiLevelType w:val="multilevel"/>
    <w:tmpl w:val="25EAF8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7A710334"/>
    <w:multiLevelType w:val="hybridMultilevel"/>
    <w:tmpl w:val="3F007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CD67BE"/>
    <w:multiLevelType w:val="multilevel"/>
    <w:tmpl w:val="5BF643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7"/>
  </w:num>
  <w:num w:numId="3">
    <w:abstractNumId w:val="13"/>
  </w:num>
  <w:num w:numId="4">
    <w:abstractNumId w:val="5"/>
  </w:num>
  <w:num w:numId="5">
    <w:abstractNumId w:val="6"/>
  </w:num>
  <w:num w:numId="6">
    <w:abstractNumId w:val="8"/>
  </w:num>
  <w:num w:numId="7">
    <w:abstractNumId w:val="11"/>
  </w:num>
  <w:num w:numId="8">
    <w:abstractNumId w:val="2"/>
  </w:num>
  <w:num w:numId="9">
    <w:abstractNumId w:val="14"/>
  </w:num>
  <w:num w:numId="10">
    <w:abstractNumId w:val="19"/>
  </w:num>
  <w:num w:numId="11">
    <w:abstractNumId w:val="15"/>
  </w:num>
  <w:num w:numId="12">
    <w:abstractNumId w:val="21"/>
  </w:num>
  <w:num w:numId="13">
    <w:abstractNumId w:val="16"/>
  </w:num>
  <w:num w:numId="14">
    <w:abstractNumId w:val="12"/>
  </w:num>
  <w:num w:numId="15">
    <w:abstractNumId w:val="4"/>
  </w:num>
  <w:num w:numId="16">
    <w:abstractNumId w:val="1"/>
  </w:num>
  <w:num w:numId="17">
    <w:abstractNumId w:val="9"/>
  </w:num>
  <w:num w:numId="18">
    <w:abstractNumId w:val="18"/>
  </w:num>
  <w:num w:numId="19">
    <w:abstractNumId w:val="20"/>
  </w:num>
  <w:num w:numId="20">
    <w:abstractNumId w:val="17"/>
  </w:num>
  <w:num w:numId="21">
    <w:abstractNumId w:val="1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90E8B"/>
    <w:rsid w:val="001779EA"/>
    <w:rsid w:val="004509A7"/>
    <w:rsid w:val="0045745A"/>
    <w:rsid w:val="0056193F"/>
    <w:rsid w:val="008845ED"/>
    <w:rsid w:val="008B3F20"/>
    <w:rsid w:val="00990E8B"/>
    <w:rsid w:val="00A64073"/>
    <w:rsid w:val="00BB2EB7"/>
    <w:rsid w:val="00C053E0"/>
    <w:rsid w:val="00C539F0"/>
    <w:rsid w:val="00C7579F"/>
    <w:rsid w:val="00EC01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56A7C"/>
    <w:pPr>
      <w:ind w:left="720"/>
      <w:contextualSpacing/>
    </w:pPr>
  </w:style>
  <w:style w:type="character" w:styleId="Hyperlink">
    <w:name w:val="Hyperlink"/>
    <w:basedOn w:val="DefaultParagraphFont"/>
    <w:uiPriority w:val="99"/>
    <w:unhideWhenUsed/>
    <w:rsid w:val="008B3F2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E56A7C"/>
    <w:pPr>
      <w:ind w:left="720"/>
      <w:contextualSpacing/>
    </w:pPr>
  </w:style>
  <w:style w:type="character" w:styleId="Hyperlink">
    <w:name w:val="Hyperlink"/>
    <w:basedOn w:val="DefaultParagraphFont"/>
    <w:uiPriority w:val="99"/>
    <w:unhideWhenUsed/>
    <w:rsid w:val="008B3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441918">
      <w:bodyDiv w:val="1"/>
      <w:marLeft w:val="0"/>
      <w:marRight w:val="0"/>
      <w:marTop w:val="0"/>
      <w:marBottom w:val="0"/>
      <w:divBdr>
        <w:top w:val="none" w:sz="0" w:space="0" w:color="auto"/>
        <w:left w:val="none" w:sz="0" w:space="0" w:color="auto"/>
        <w:bottom w:val="none" w:sz="0" w:space="0" w:color="auto"/>
        <w:right w:val="none" w:sz="0" w:space="0" w:color="auto"/>
      </w:divBdr>
    </w:div>
    <w:div w:id="416052771">
      <w:bodyDiv w:val="1"/>
      <w:marLeft w:val="0"/>
      <w:marRight w:val="0"/>
      <w:marTop w:val="0"/>
      <w:marBottom w:val="0"/>
      <w:divBdr>
        <w:top w:val="none" w:sz="0" w:space="0" w:color="auto"/>
        <w:left w:val="none" w:sz="0" w:space="0" w:color="auto"/>
        <w:bottom w:val="none" w:sz="0" w:space="0" w:color="auto"/>
        <w:right w:val="none" w:sz="0" w:space="0" w:color="auto"/>
      </w:divBdr>
    </w:div>
    <w:div w:id="551775850">
      <w:bodyDiv w:val="1"/>
      <w:marLeft w:val="0"/>
      <w:marRight w:val="0"/>
      <w:marTop w:val="0"/>
      <w:marBottom w:val="0"/>
      <w:divBdr>
        <w:top w:val="none" w:sz="0" w:space="0" w:color="auto"/>
        <w:left w:val="none" w:sz="0" w:space="0" w:color="auto"/>
        <w:bottom w:val="none" w:sz="0" w:space="0" w:color="auto"/>
        <w:right w:val="none" w:sz="0" w:space="0" w:color="auto"/>
      </w:divBdr>
    </w:div>
    <w:div w:id="950666577">
      <w:bodyDiv w:val="1"/>
      <w:marLeft w:val="0"/>
      <w:marRight w:val="0"/>
      <w:marTop w:val="0"/>
      <w:marBottom w:val="0"/>
      <w:divBdr>
        <w:top w:val="none" w:sz="0" w:space="0" w:color="auto"/>
        <w:left w:val="none" w:sz="0" w:space="0" w:color="auto"/>
        <w:bottom w:val="none" w:sz="0" w:space="0" w:color="auto"/>
        <w:right w:val="none" w:sz="0" w:space="0" w:color="auto"/>
      </w:divBdr>
    </w:div>
    <w:div w:id="1090468145">
      <w:bodyDiv w:val="1"/>
      <w:marLeft w:val="0"/>
      <w:marRight w:val="0"/>
      <w:marTop w:val="0"/>
      <w:marBottom w:val="0"/>
      <w:divBdr>
        <w:top w:val="none" w:sz="0" w:space="0" w:color="auto"/>
        <w:left w:val="none" w:sz="0" w:space="0" w:color="auto"/>
        <w:bottom w:val="none" w:sz="0" w:space="0" w:color="auto"/>
        <w:right w:val="none" w:sz="0" w:space="0" w:color="auto"/>
      </w:divBdr>
    </w:div>
    <w:div w:id="1493914780">
      <w:bodyDiv w:val="1"/>
      <w:marLeft w:val="0"/>
      <w:marRight w:val="0"/>
      <w:marTop w:val="0"/>
      <w:marBottom w:val="0"/>
      <w:divBdr>
        <w:top w:val="none" w:sz="0" w:space="0" w:color="auto"/>
        <w:left w:val="none" w:sz="0" w:space="0" w:color="auto"/>
        <w:bottom w:val="none" w:sz="0" w:space="0" w:color="auto"/>
        <w:right w:val="none" w:sz="0" w:space="0" w:color="auto"/>
      </w:divBdr>
    </w:div>
    <w:div w:id="1814592946">
      <w:bodyDiv w:val="1"/>
      <w:marLeft w:val="0"/>
      <w:marRight w:val="0"/>
      <w:marTop w:val="0"/>
      <w:marBottom w:val="0"/>
      <w:divBdr>
        <w:top w:val="none" w:sz="0" w:space="0" w:color="auto"/>
        <w:left w:val="none" w:sz="0" w:space="0" w:color="auto"/>
        <w:bottom w:val="none" w:sz="0" w:space="0" w:color="auto"/>
        <w:right w:val="none" w:sz="0" w:space="0" w:color="auto"/>
      </w:divBdr>
    </w:div>
    <w:div w:id="1929728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235406"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ige.europa.eu/publications/gender-equality-index-2020-key-findings-eu" TargetMode="External"/><Relationship Id="rId12" Type="http://schemas.openxmlformats.org/officeDocument/2006/relationships/hyperlink" Target="https://unesdoc.unesco.org/ark:/48223/pf000025347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ep.gov.in/" TargetMode="External"/><Relationship Id="rId5" Type="http://schemas.openxmlformats.org/officeDocument/2006/relationships/settings" Target="settings.xml"/><Relationship Id="rId10" Type="http://schemas.openxmlformats.org/officeDocument/2006/relationships/hyperlink" Target="https://nstedb.gov.in/" TargetMode="External"/><Relationship Id="rId4" Type="http://schemas.microsoft.com/office/2007/relationships/stylesWithEffects" Target="stylesWithEffects.xml"/><Relationship Id="rId9" Type="http://schemas.openxmlformats.org/officeDocument/2006/relationships/hyperlink" Target="https://www.startupindia.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vus06hfgDVn12nXd9Wd5CQGBpA==">CgMxLjA4AHIhMWFpOXRFbGIwZ2hTd19FUnBucDRLbTdic3lVVkJ0OTFj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6256</Words>
  <Characters>35660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dcterms:created xsi:type="dcterms:W3CDTF">2024-05-18T09:33:00Z</dcterms:created>
  <dcterms:modified xsi:type="dcterms:W3CDTF">2024-05-18T10:05:00Z</dcterms:modified>
</cp:coreProperties>
</file>