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C93A1" w14:textId="77777777" w:rsidR="00F25829" w:rsidRPr="00D741A0" w:rsidRDefault="00F25829" w:rsidP="00D741A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741A0">
        <w:rPr>
          <w:rFonts w:ascii="Times New Roman" w:hAnsi="Times New Roman" w:cs="Times New Roman"/>
          <w:b/>
          <w:bCs/>
          <w:sz w:val="32"/>
          <w:szCs w:val="32"/>
          <w:u w:val="single"/>
        </w:rPr>
        <w:t>ADMISSION AND DISCHARGE/ REFERRAL/ DEATH OF VICTIM OF VIOLENCE</w:t>
      </w:r>
    </w:p>
    <w:p w14:paraId="4EF84827" w14:textId="77777777" w:rsidR="00F25829" w:rsidRDefault="00F25829" w:rsidP="00FD464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While providing nursing acre in any medico-legal case, the forensic nurse must take care of the following things:</w:t>
      </w:r>
    </w:p>
    <w:p w14:paraId="25F4D0A5" w14:textId="77777777" w:rsidR="00F25829" w:rsidRDefault="00F25829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receiving patient from the OPD to ward, immediately inform the doctor on duty of that unit.</w:t>
      </w:r>
    </w:p>
    <w:p w14:paraId="3BF50091" w14:textId="77777777" w:rsidR="00F25829" w:rsidRDefault="00F25829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records of patient like OPD slip, admission slip, and admission files must be kept under lock and key to prevent legal issues.</w:t>
      </w:r>
    </w:p>
    <w:p w14:paraId="41237E1D" w14:textId="77777777" w:rsidR="00F25829" w:rsidRDefault="00F25829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nurse’s responsibility not to show the patient’s records to anybody.</w:t>
      </w:r>
    </w:p>
    <w:p w14:paraId="09A9E44C" w14:textId="77777777" w:rsidR="00F25829" w:rsidRDefault="00F25829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nurse’s responsibility not to shoe or hand over patient’s records to any police personnel.</w:t>
      </w:r>
    </w:p>
    <w:p w14:paraId="55A7EF35" w14:textId="77777777" w:rsidR="00F25829" w:rsidRDefault="00F25829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also a nurse responsibility not to throw any discharge of patient without the permission of physician.</w:t>
      </w:r>
    </w:p>
    <w:p w14:paraId="2690958E" w14:textId="77777777" w:rsidR="00F25829" w:rsidRDefault="00F25829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Nurse should keep the belongings of the patient in her custody.</w:t>
      </w:r>
    </w:p>
    <w:p w14:paraId="13C61F23" w14:textId="77777777" w:rsidR="00F25829" w:rsidRDefault="00F25829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Take consent of relative or patient for any kind of procedures or treatment.</w:t>
      </w:r>
    </w:p>
    <w:p w14:paraId="32A53E2F" w14:textId="77777777" w:rsidR="00F25829" w:rsidRDefault="00937854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Avoid answering enquiries of an insurance agent.</w:t>
      </w:r>
    </w:p>
    <w:p w14:paraId="084F5AF5" w14:textId="77777777" w:rsidR="00937854" w:rsidRDefault="00937854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condition of patient should be reported verbally to relatives.</w:t>
      </w:r>
    </w:p>
    <w:p w14:paraId="67612039" w14:textId="77777777" w:rsidR="00937854" w:rsidRDefault="00937854" w:rsidP="00F25829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all records of the patient accurately.</w:t>
      </w:r>
    </w:p>
    <w:p w14:paraId="141E25E4" w14:textId="77777777" w:rsidR="00937854" w:rsidRDefault="00937854" w:rsidP="00937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RESPONSIBILITY OF A NURSE DURING THE DISCHARGE OF PATIENT</w:t>
      </w:r>
    </w:p>
    <w:p w14:paraId="63A066FB" w14:textId="77777777" w:rsidR="00937854" w:rsidRDefault="00937854" w:rsidP="009378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discharge, no record should be handed over to the police by nurse.</w:t>
      </w:r>
    </w:p>
    <w:p w14:paraId="1B9B8C25" w14:textId="77777777" w:rsidR="00937854" w:rsidRDefault="00937854" w:rsidP="009378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clearly, if patient is transferred to another ward or hospital.</w:t>
      </w:r>
    </w:p>
    <w:p w14:paraId="395C1C91" w14:textId="77777777" w:rsidR="00937854" w:rsidRDefault="00937854" w:rsidP="009378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allowing the patients to leave the hospital, nurse should clearly enter or write the name of relatives of the patient.</w:t>
      </w:r>
    </w:p>
    <w:p w14:paraId="1DC0B833" w14:textId="77777777" w:rsidR="00937854" w:rsidRDefault="00937854" w:rsidP="00937854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the nurse’s responsibility to keep all the records concerning to patients under lock and key after discharge of the patients.</w:t>
      </w:r>
    </w:p>
    <w:p w14:paraId="056747FC" w14:textId="77777777" w:rsidR="00937854" w:rsidRDefault="00937854" w:rsidP="00937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REFERRAL</w:t>
      </w:r>
    </w:p>
    <w:p w14:paraId="66413EA6" w14:textId="77777777" w:rsidR="00937854" w:rsidRDefault="00937854" w:rsidP="0093785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the complete name and address of the patient.</w:t>
      </w:r>
    </w:p>
    <w:p w14:paraId="700D57AB" w14:textId="77777777" w:rsidR="00937854" w:rsidRDefault="00937854" w:rsidP="0093785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identification number</w:t>
      </w:r>
    </w:p>
    <w:p w14:paraId="4AE93481" w14:textId="77777777" w:rsidR="00937854" w:rsidRDefault="00937854" w:rsidP="0093785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witness</w:t>
      </w:r>
    </w:p>
    <w:p w14:paraId="6F901C97" w14:textId="77777777" w:rsidR="00937854" w:rsidRDefault="00937854" w:rsidP="0093785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list of belongings of the patients.</w:t>
      </w:r>
    </w:p>
    <w:p w14:paraId="06A5C3FF" w14:textId="77777777" w:rsidR="00937854" w:rsidRDefault="00937854" w:rsidP="00937854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Handing over the body of the person to mortuary/ police officer.</w:t>
      </w:r>
    </w:p>
    <w:p w14:paraId="205CB9EC" w14:textId="77777777" w:rsidR="00937854" w:rsidRDefault="00937854" w:rsidP="00937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OF DEATH</w:t>
      </w:r>
    </w:p>
    <w:p w14:paraId="205553A0" w14:textId="77777777" w:rsidR="00937854" w:rsidRDefault="00937854" w:rsidP="00937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death of the patient, the medico-legal nurse must get written instruction from the medical officer for handing over the body of the person to mortuary/ police officer.</w:t>
      </w:r>
    </w:p>
    <w:p w14:paraId="0475E025" w14:textId="77777777" w:rsidR="00937854" w:rsidRDefault="00937854" w:rsidP="009378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Note the complete name and address of the patient</w:t>
      </w:r>
    </w:p>
    <w:p w14:paraId="392495B4" w14:textId="77777777" w:rsidR="00937854" w:rsidRDefault="00E036EB" w:rsidP="009378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identification number</w:t>
      </w:r>
    </w:p>
    <w:p w14:paraId="4B8FDEF3" w14:textId="77777777" w:rsidR="00E036EB" w:rsidRDefault="00E036EB" w:rsidP="009378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witness.</w:t>
      </w:r>
    </w:p>
    <w:p w14:paraId="6968F1D5" w14:textId="77777777" w:rsidR="00E036EB" w:rsidRDefault="00E036EB" w:rsidP="009378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list of belongings of the patients.</w:t>
      </w:r>
    </w:p>
    <w:p w14:paraId="7A12653F" w14:textId="77777777" w:rsidR="00E036EB" w:rsidRDefault="00E036EB" w:rsidP="00937854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privacy and give full respect to dead body.</w:t>
      </w:r>
    </w:p>
    <w:p w14:paraId="2EC31F2B" w14:textId="77777777" w:rsidR="00E036EB" w:rsidRDefault="00E036EB" w:rsidP="00E036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RESPONSIBILITIES OF A NURSE AS A WITNESS</w:t>
      </w:r>
    </w:p>
    <w:p w14:paraId="0E8F8313" w14:textId="77777777" w:rsidR="00E036EB" w:rsidRDefault="00E036EB" w:rsidP="00E036E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nurse may be called as witness regarding what happened in the clinical setting while caring for a patient and to describe what he or she saw when the patients entered the hospital and nay documentation related to the case. They can make a difference in the lives of patients by attending to the important aspects of a case when a </w:t>
      </w:r>
      <w:proofErr w:type="gramStart"/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presents in the health care settings with forensic issues. Since testifying is stressful, following are few tips which can help nurses prepare for testifying:</w:t>
      </w:r>
    </w:p>
    <w:p w14:paraId="32A42A33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over all documents to which nurse will be testifying. This will refresh the memory.</w:t>
      </w:r>
    </w:p>
    <w:p w14:paraId="5EF3A624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Dress professionally and comfortably.</w:t>
      </w:r>
    </w:p>
    <w:p w14:paraId="44399516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on time and prepared.</w:t>
      </w:r>
    </w:p>
    <w:p w14:paraId="701936F2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answering questions on the stand, take time and answer only to what you know.</w:t>
      </w:r>
    </w:p>
    <w:p w14:paraId="125DC679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Listen carefully to the question and if you do not understand it, ask the lawyer to repeat the question or to clarify the question.</w:t>
      </w:r>
    </w:p>
    <w:p w14:paraId="3293BA71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eye contact with the lawyer who is addressing you.</w:t>
      </w:r>
    </w:p>
    <w:p w14:paraId="68645A83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do not know any answer, just state that fact.</w:t>
      </w:r>
    </w:p>
    <w:p w14:paraId="6CF14F25" w14:textId="77777777" w:rsidR="00E036EB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nurse cannot remember something from the documents, ask to refer to the document. Do not make any guesses.</w:t>
      </w:r>
    </w:p>
    <w:p w14:paraId="00762C71" w14:textId="77777777" w:rsidR="0051105A" w:rsidRDefault="00E036EB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become intimidated</w:t>
      </w:r>
      <w:r w:rsidR="0051105A">
        <w:rPr>
          <w:rFonts w:ascii="Times New Roman" w:hAnsi="Times New Roman" w:cs="Times New Roman"/>
          <w:sz w:val="24"/>
          <w:szCs w:val="24"/>
        </w:rPr>
        <w:t>, if the opposing lawyer appears to be “badgering” you. It is not personal. He is just doing his job.</w:t>
      </w:r>
    </w:p>
    <w:p w14:paraId="5093910A" w14:textId="77777777" w:rsidR="00E036EB" w:rsidRDefault="0051105A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an objection is raised, stop speaking and wait for the judge’s decision.</w:t>
      </w:r>
    </w:p>
    <w:p w14:paraId="483009FF" w14:textId="77777777" w:rsidR="0051105A" w:rsidRDefault="0051105A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feel you cannot answer a question with a simple “yes” or “no” ask the judge if you can clarify your answer.</w:t>
      </w:r>
    </w:p>
    <w:p w14:paraId="75FC4703" w14:textId="77777777" w:rsidR="0051105A" w:rsidRDefault="0051105A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there to state the facts of what you observed, evidence collected, and what you documented. Nothing else.</w:t>
      </w:r>
    </w:p>
    <w:p w14:paraId="6A3D33F3" w14:textId="77777777" w:rsidR="0051105A" w:rsidRDefault="0051105A" w:rsidP="00E036EB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Remain calm and composed throughout the testimony. Do not let the opposing counsel unnerve you. Take a deep breath when questioned and take your time answering.</w:t>
      </w:r>
    </w:p>
    <w:p w14:paraId="48FEE6D7" w14:textId="77777777" w:rsidR="0051105A" w:rsidRPr="0051105A" w:rsidRDefault="0051105A" w:rsidP="005110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Forensic nurse </w:t>
      </w:r>
      <w:proofErr w:type="gramStart"/>
      <w:r>
        <w:rPr>
          <w:rFonts w:ascii="Times New Roman" w:hAnsi="Times New Roman" w:cs="Times New Roman"/>
          <w:sz w:val="24"/>
          <w:szCs w:val="24"/>
        </w:rPr>
        <w:t>play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significant role in providing the holistic care to the victims, survivors, their families and caregivers and also to the perpetrators of crime. While providing care, they </w:t>
      </w:r>
      <w:r w:rsidR="00A21C3B">
        <w:rPr>
          <w:rFonts w:ascii="Times New Roman" w:hAnsi="Times New Roman" w:cs="Times New Roman"/>
          <w:sz w:val="24"/>
          <w:szCs w:val="24"/>
        </w:rPr>
        <w:t xml:space="preserve">act as advocates for the victims and survivors taking care of their rights and respecting their autonomy. </w:t>
      </w:r>
      <w:r w:rsidR="00A21C3B">
        <w:rPr>
          <w:rFonts w:ascii="Times New Roman" w:hAnsi="Times New Roman" w:cs="Times New Roman"/>
          <w:sz w:val="24"/>
          <w:szCs w:val="24"/>
        </w:rPr>
        <w:lastRenderedPageBreak/>
        <w:t xml:space="preserve">In addition to forensic nurses, they also play a role in conducting research to understand the epidemiology of crime and prevention services which help in the reduction of crime.  </w:t>
      </w:r>
      <w:r w:rsidRPr="0051105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51105A" w:rsidRPr="0051105A" w:rsidSect="00AF62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A1F4F"/>
    <w:multiLevelType w:val="hybridMultilevel"/>
    <w:tmpl w:val="B5844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A4599"/>
    <w:multiLevelType w:val="hybridMultilevel"/>
    <w:tmpl w:val="9F5E6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40672"/>
    <w:multiLevelType w:val="hybridMultilevel"/>
    <w:tmpl w:val="F496B4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F74869"/>
    <w:multiLevelType w:val="hybridMultilevel"/>
    <w:tmpl w:val="4388401A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00A0449"/>
    <w:multiLevelType w:val="hybridMultilevel"/>
    <w:tmpl w:val="07E43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C411C"/>
    <w:multiLevelType w:val="hybridMultilevel"/>
    <w:tmpl w:val="142AE89C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4AE0064"/>
    <w:multiLevelType w:val="hybridMultilevel"/>
    <w:tmpl w:val="70E459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A2600"/>
    <w:multiLevelType w:val="hybridMultilevel"/>
    <w:tmpl w:val="F5821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C50A1"/>
    <w:multiLevelType w:val="hybridMultilevel"/>
    <w:tmpl w:val="13A03938"/>
    <w:lvl w:ilvl="0" w:tplc="0409000F">
      <w:start w:val="1"/>
      <w:numFmt w:val="decimal"/>
      <w:lvlText w:val="%1."/>
      <w:lvlJc w:val="left"/>
      <w:pPr>
        <w:ind w:left="1213" w:hanging="360"/>
      </w:pPr>
    </w:lvl>
    <w:lvl w:ilvl="1" w:tplc="04090019" w:tentative="1">
      <w:start w:val="1"/>
      <w:numFmt w:val="lowerLetter"/>
      <w:lvlText w:val="%2."/>
      <w:lvlJc w:val="left"/>
      <w:pPr>
        <w:ind w:left="1933" w:hanging="360"/>
      </w:pPr>
    </w:lvl>
    <w:lvl w:ilvl="2" w:tplc="0409001B" w:tentative="1">
      <w:start w:val="1"/>
      <w:numFmt w:val="lowerRoman"/>
      <w:lvlText w:val="%3."/>
      <w:lvlJc w:val="right"/>
      <w:pPr>
        <w:ind w:left="2653" w:hanging="180"/>
      </w:pPr>
    </w:lvl>
    <w:lvl w:ilvl="3" w:tplc="0409000F" w:tentative="1">
      <w:start w:val="1"/>
      <w:numFmt w:val="decimal"/>
      <w:lvlText w:val="%4."/>
      <w:lvlJc w:val="left"/>
      <w:pPr>
        <w:ind w:left="3373" w:hanging="360"/>
      </w:pPr>
    </w:lvl>
    <w:lvl w:ilvl="4" w:tplc="04090019" w:tentative="1">
      <w:start w:val="1"/>
      <w:numFmt w:val="lowerLetter"/>
      <w:lvlText w:val="%5."/>
      <w:lvlJc w:val="left"/>
      <w:pPr>
        <w:ind w:left="4093" w:hanging="360"/>
      </w:pPr>
    </w:lvl>
    <w:lvl w:ilvl="5" w:tplc="0409001B" w:tentative="1">
      <w:start w:val="1"/>
      <w:numFmt w:val="lowerRoman"/>
      <w:lvlText w:val="%6."/>
      <w:lvlJc w:val="right"/>
      <w:pPr>
        <w:ind w:left="4813" w:hanging="180"/>
      </w:pPr>
    </w:lvl>
    <w:lvl w:ilvl="6" w:tplc="0409000F" w:tentative="1">
      <w:start w:val="1"/>
      <w:numFmt w:val="decimal"/>
      <w:lvlText w:val="%7."/>
      <w:lvlJc w:val="left"/>
      <w:pPr>
        <w:ind w:left="5533" w:hanging="360"/>
      </w:pPr>
    </w:lvl>
    <w:lvl w:ilvl="7" w:tplc="04090019" w:tentative="1">
      <w:start w:val="1"/>
      <w:numFmt w:val="lowerLetter"/>
      <w:lvlText w:val="%8."/>
      <w:lvlJc w:val="left"/>
      <w:pPr>
        <w:ind w:left="6253" w:hanging="360"/>
      </w:pPr>
    </w:lvl>
    <w:lvl w:ilvl="8" w:tplc="040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9" w15:restartNumberingAfterBreak="0">
    <w:nsid w:val="2C2B2A72"/>
    <w:multiLevelType w:val="hybridMultilevel"/>
    <w:tmpl w:val="0BD2E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F3A75"/>
    <w:multiLevelType w:val="hybridMultilevel"/>
    <w:tmpl w:val="C8C85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B51D3"/>
    <w:multiLevelType w:val="hybridMultilevel"/>
    <w:tmpl w:val="AF526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B34D1"/>
    <w:multiLevelType w:val="hybridMultilevel"/>
    <w:tmpl w:val="C6A08A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12386E"/>
    <w:multiLevelType w:val="hybridMultilevel"/>
    <w:tmpl w:val="1B144EDA"/>
    <w:lvl w:ilvl="0" w:tplc="04090017">
      <w:start w:val="1"/>
      <w:numFmt w:val="lowerLetter"/>
      <w:lvlText w:val="%1)"/>
      <w:lvlJc w:val="left"/>
      <w:pPr>
        <w:ind w:left="1862" w:hanging="360"/>
      </w:pPr>
    </w:lvl>
    <w:lvl w:ilvl="1" w:tplc="04090019" w:tentative="1">
      <w:start w:val="1"/>
      <w:numFmt w:val="lowerLetter"/>
      <w:lvlText w:val="%2."/>
      <w:lvlJc w:val="left"/>
      <w:pPr>
        <w:ind w:left="2582" w:hanging="360"/>
      </w:pPr>
    </w:lvl>
    <w:lvl w:ilvl="2" w:tplc="0409001B" w:tentative="1">
      <w:start w:val="1"/>
      <w:numFmt w:val="lowerRoman"/>
      <w:lvlText w:val="%3."/>
      <w:lvlJc w:val="right"/>
      <w:pPr>
        <w:ind w:left="3302" w:hanging="180"/>
      </w:pPr>
    </w:lvl>
    <w:lvl w:ilvl="3" w:tplc="0409000F" w:tentative="1">
      <w:start w:val="1"/>
      <w:numFmt w:val="decimal"/>
      <w:lvlText w:val="%4."/>
      <w:lvlJc w:val="left"/>
      <w:pPr>
        <w:ind w:left="4022" w:hanging="360"/>
      </w:pPr>
    </w:lvl>
    <w:lvl w:ilvl="4" w:tplc="04090019" w:tentative="1">
      <w:start w:val="1"/>
      <w:numFmt w:val="lowerLetter"/>
      <w:lvlText w:val="%5."/>
      <w:lvlJc w:val="left"/>
      <w:pPr>
        <w:ind w:left="4742" w:hanging="360"/>
      </w:pPr>
    </w:lvl>
    <w:lvl w:ilvl="5" w:tplc="0409001B" w:tentative="1">
      <w:start w:val="1"/>
      <w:numFmt w:val="lowerRoman"/>
      <w:lvlText w:val="%6."/>
      <w:lvlJc w:val="right"/>
      <w:pPr>
        <w:ind w:left="5462" w:hanging="180"/>
      </w:pPr>
    </w:lvl>
    <w:lvl w:ilvl="6" w:tplc="0409000F" w:tentative="1">
      <w:start w:val="1"/>
      <w:numFmt w:val="decimal"/>
      <w:lvlText w:val="%7."/>
      <w:lvlJc w:val="left"/>
      <w:pPr>
        <w:ind w:left="6182" w:hanging="360"/>
      </w:pPr>
    </w:lvl>
    <w:lvl w:ilvl="7" w:tplc="04090019" w:tentative="1">
      <w:start w:val="1"/>
      <w:numFmt w:val="lowerLetter"/>
      <w:lvlText w:val="%8."/>
      <w:lvlJc w:val="left"/>
      <w:pPr>
        <w:ind w:left="6902" w:hanging="360"/>
      </w:pPr>
    </w:lvl>
    <w:lvl w:ilvl="8" w:tplc="0409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4" w15:restartNumberingAfterBreak="0">
    <w:nsid w:val="42D4138A"/>
    <w:multiLevelType w:val="hybridMultilevel"/>
    <w:tmpl w:val="A15E1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6B7BDA"/>
    <w:multiLevelType w:val="hybridMultilevel"/>
    <w:tmpl w:val="7A3CD5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1E14CB"/>
    <w:multiLevelType w:val="hybridMultilevel"/>
    <w:tmpl w:val="6136B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7062"/>
    <w:multiLevelType w:val="hybridMultilevel"/>
    <w:tmpl w:val="68F4C8CC"/>
    <w:lvl w:ilvl="0" w:tplc="0409000F">
      <w:start w:val="1"/>
      <w:numFmt w:val="decimal"/>
      <w:lvlText w:val="%1."/>
      <w:lvlJc w:val="left"/>
      <w:pPr>
        <w:ind w:left="1408" w:hanging="360"/>
      </w:pPr>
    </w:lvl>
    <w:lvl w:ilvl="1" w:tplc="04090019" w:tentative="1">
      <w:start w:val="1"/>
      <w:numFmt w:val="lowerLetter"/>
      <w:lvlText w:val="%2."/>
      <w:lvlJc w:val="left"/>
      <w:pPr>
        <w:ind w:left="2128" w:hanging="360"/>
      </w:pPr>
    </w:lvl>
    <w:lvl w:ilvl="2" w:tplc="0409001B" w:tentative="1">
      <w:start w:val="1"/>
      <w:numFmt w:val="lowerRoman"/>
      <w:lvlText w:val="%3."/>
      <w:lvlJc w:val="right"/>
      <w:pPr>
        <w:ind w:left="2848" w:hanging="180"/>
      </w:pPr>
    </w:lvl>
    <w:lvl w:ilvl="3" w:tplc="0409000F" w:tentative="1">
      <w:start w:val="1"/>
      <w:numFmt w:val="decimal"/>
      <w:lvlText w:val="%4."/>
      <w:lvlJc w:val="left"/>
      <w:pPr>
        <w:ind w:left="3568" w:hanging="360"/>
      </w:pPr>
    </w:lvl>
    <w:lvl w:ilvl="4" w:tplc="04090019" w:tentative="1">
      <w:start w:val="1"/>
      <w:numFmt w:val="lowerLetter"/>
      <w:lvlText w:val="%5."/>
      <w:lvlJc w:val="left"/>
      <w:pPr>
        <w:ind w:left="4288" w:hanging="360"/>
      </w:pPr>
    </w:lvl>
    <w:lvl w:ilvl="5" w:tplc="0409001B" w:tentative="1">
      <w:start w:val="1"/>
      <w:numFmt w:val="lowerRoman"/>
      <w:lvlText w:val="%6."/>
      <w:lvlJc w:val="right"/>
      <w:pPr>
        <w:ind w:left="5008" w:hanging="180"/>
      </w:pPr>
    </w:lvl>
    <w:lvl w:ilvl="6" w:tplc="0409000F" w:tentative="1">
      <w:start w:val="1"/>
      <w:numFmt w:val="decimal"/>
      <w:lvlText w:val="%7."/>
      <w:lvlJc w:val="left"/>
      <w:pPr>
        <w:ind w:left="5728" w:hanging="360"/>
      </w:pPr>
    </w:lvl>
    <w:lvl w:ilvl="7" w:tplc="04090019" w:tentative="1">
      <w:start w:val="1"/>
      <w:numFmt w:val="lowerLetter"/>
      <w:lvlText w:val="%8."/>
      <w:lvlJc w:val="left"/>
      <w:pPr>
        <w:ind w:left="6448" w:hanging="360"/>
      </w:pPr>
    </w:lvl>
    <w:lvl w:ilvl="8" w:tplc="040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8" w15:restartNumberingAfterBreak="0">
    <w:nsid w:val="6AC55674"/>
    <w:multiLevelType w:val="hybridMultilevel"/>
    <w:tmpl w:val="151081E4"/>
    <w:lvl w:ilvl="0" w:tplc="F7EEE8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F4B7E"/>
    <w:multiLevelType w:val="hybridMultilevel"/>
    <w:tmpl w:val="A8BCB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62759"/>
    <w:multiLevelType w:val="hybridMultilevel"/>
    <w:tmpl w:val="9154D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9370652">
    <w:abstractNumId w:val="9"/>
  </w:num>
  <w:num w:numId="2" w16cid:durableId="810755015">
    <w:abstractNumId w:val="8"/>
  </w:num>
  <w:num w:numId="3" w16cid:durableId="1043554800">
    <w:abstractNumId w:val="20"/>
  </w:num>
  <w:num w:numId="4" w16cid:durableId="1683320484">
    <w:abstractNumId w:val="19"/>
  </w:num>
  <w:num w:numId="5" w16cid:durableId="1486048947">
    <w:abstractNumId w:val="14"/>
  </w:num>
  <w:num w:numId="6" w16cid:durableId="1307202306">
    <w:abstractNumId w:val="16"/>
  </w:num>
  <w:num w:numId="7" w16cid:durableId="1790127474">
    <w:abstractNumId w:val="3"/>
  </w:num>
  <w:num w:numId="8" w16cid:durableId="724838737">
    <w:abstractNumId w:val="5"/>
  </w:num>
  <w:num w:numId="9" w16cid:durableId="1974292969">
    <w:abstractNumId w:val="1"/>
  </w:num>
  <w:num w:numId="10" w16cid:durableId="1827622408">
    <w:abstractNumId w:val="17"/>
  </w:num>
  <w:num w:numId="11" w16cid:durableId="1405571219">
    <w:abstractNumId w:val="15"/>
  </w:num>
  <w:num w:numId="12" w16cid:durableId="19211856">
    <w:abstractNumId w:val="6"/>
  </w:num>
  <w:num w:numId="13" w16cid:durableId="959994086">
    <w:abstractNumId w:val="18"/>
  </w:num>
  <w:num w:numId="14" w16cid:durableId="1808474097">
    <w:abstractNumId w:val="13"/>
  </w:num>
  <w:num w:numId="15" w16cid:durableId="1263998553">
    <w:abstractNumId w:val="2"/>
  </w:num>
  <w:num w:numId="16" w16cid:durableId="2097511367">
    <w:abstractNumId w:val="11"/>
  </w:num>
  <w:num w:numId="17" w16cid:durableId="1987196051">
    <w:abstractNumId w:val="10"/>
  </w:num>
  <w:num w:numId="18" w16cid:durableId="547645028">
    <w:abstractNumId w:val="4"/>
  </w:num>
  <w:num w:numId="19" w16cid:durableId="963846057">
    <w:abstractNumId w:val="7"/>
  </w:num>
  <w:num w:numId="20" w16cid:durableId="174996650">
    <w:abstractNumId w:val="0"/>
  </w:num>
  <w:num w:numId="21" w16cid:durableId="178245177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5033"/>
    <w:rsid w:val="00030B3A"/>
    <w:rsid w:val="000326E0"/>
    <w:rsid w:val="000E171F"/>
    <w:rsid w:val="001E18B3"/>
    <w:rsid w:val="00206E70"/>
    <w:rsid w:val="00210E04"/>
    <w:rsid w:val="00270FD9"/>
    <w:rsid w:val="002E5110"/>
    <w:rsid w:val="00475CC6"/>
    <w:rsid w:val="0051105A"/>
    <w:rsid w:val="00710C3D"/>
    <w:rsid w:val="00834D6F"/>
    <w:rsid w:val="00843601"/>
    <w:rsid w:val="00877551"/>
    <w:rsid w:val="00937854"/>
    <w:rsid w:val="009750B1"/>
    <w:rsid w:val="00A00219"/>
    <w:rsid w:val="00A07791"/>
    <w:rsid w:val="00A21C3B"/>
    <w:rsid w:val="00A4202B"/>
    <w:rsid w:val="00AD0476"/>
    <w:rsid w:val="00AF62A3"/>
    <w:rsid w:val="00C157E1"/>
    <w:rsid w:val="00C37F1C"/>
    <w:rsid w:val="00C477A7"/>
    <w:rsid w:val="00C75033"/>
    <w:rsid w:val="00D0326B"/>
    <w:rsid w:val="00D57341"/>
    <w:rsid w:val="00D741A0"/>
    <w:rsid w:val="00E036EB"/>
    <w:rsid w:val="00E769D5"/>
    <w:rsid w:val="00EF47B9"/>
    <w:rsid w:val="00F25829"/>
    <w:rsid w:val="00F654BC"/>
    <w:rsid w:val="00FD464F"/>
    <w:rsid w:val="00FF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C8E48"/>
  <w15:docId w15:val="{2F1790F2-870B-49B9-AB8B-F7B298EA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2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CHIPTRONICS PC</dc:creator>
  <cp:lastModifiedBy>Monika Devi NR</cp:lastModifiedBy>
  <cp:revision>2</cp:revision>
  <dcterms:created xsi:type="dcterms:W3CDTF">2025-03-11T07:20:00Z</dcterms:created>
  <dcterms:modified xsi:type="dcterms:W3CDTF">2025-03-11T07:20:00Z</dcterms:modified>
</cp:coreProperties>
</file>