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635CC" w14:textId="5E7A3B31" w:rsidR="001D5F5C" w:rsidRDefault="009E7F11" w:rsidP="004677DA">
      <w:pPr>
        <w:spacing w:before="282"/>
        <w:ind w:left="2295" w:right="2460"/>
        <w:jc w:val="both"/>
        <w:rPr>
          <w:sz w:val="16"/>
        </w:rPr>
      </w:pPr>
      <w:r w:rsidRPr="009E7F11">
        <w:rPr>
          <w:sz w:val="48"/>
          <w:szCs w:val="48"/>
        </w:rPr>
        <w:t>Smart Healthcare Systems for Urban Areas using AI and ML</w:t>
      </w:r>
    </w:p>
    <w:p w14:paraId="4ABABCE8" w14:textId="77777777" w:rsidR="001D5F5C" w:rsidRDefault="001D5F5C" w:rsidP="004677DA">
      <w:pPr>
        <w:pStyle w:val="BodyText"/>
        <w:spacing w:before="8"/>
        <w:rPr>
          <w:sz w:val="23"/>
        </w:rPr>
      </w:pPr>
    </w:p>
    <w:p w14:paraId="78EDFC66" w14:textId="77777777" w:rsidR="001D5F5C" w:rsidRDefault="001D5F5C" w:rsidP="004677DA">
      <w:pPr>
        <w:jc w:val="both"/>
        <w:rPr>
          <w:sz w:val="23"/>
        </w:rPr>
        <w:sectPr w:rsidR="001D5F5C">
          <w:type w:val="continuous"/>
          <w:pgSz w:w="12240" w:h="15840"/>
          <w:pgMar w:top="900" w:right="860" w:bottom="280" w:left="860" w:header="720" w:footer="720" w:gutter="0"/>
          <w:cols w:space="720"/>
        </w:sectPr>
      </w:pPr>
    </w:p>
    <w:p w14:paraId="7AE15068" w14:textId="4F01F03B" w:rsidR="009E7F11" w:rsidRDefault="009E7F11" w:rsidP="004677DA">
      <w:pPr>
        <w:pStyle w:val="BodyText"/>
        <w:spacing w:before="3"/>
      </w:pPr>
      <w:r>
        <w:t>Dr.K.Andal</w:t>
      </w:r>
    </w:p>
    <w:p w14:paraId="30D6ABFB" w14:textId="77777777" w:rsidR="009E7F11" w:rsidRDefault="009E7F11" w:rsidP="004677DA">
      <w:pPr>
        <w:pStyle w:val="BodyText"/>
        <w:spacing w:before="3"/>
      </w:pPr>
      <w:r>
        <w:t xml:space="preserve">Associate Professor </w:t>
      </w:r>
    </w:p>
    <w:p w14:paraId="1B024E96" w14:textId="48ED2EA1" w:rsidR="00B31A45" w:rsidRPr="00B31A45" w:rsidRDefault="009E7F11" w:rsidP="004677DA">
      <w:pPr>
        <w:pStyle w:val="BodyText"/>
        <w:spacing w:before="3"/>
      </w:pPr>
      <w:r>
        <w:t xml:space="preserve">Sri </w:t>
      </w:r>
      <w:proofErr w:type="spellStart"/>
      <w:r>
        <w:t>Venkateshwaraa</w:t>
      </w:r>
      <w:proofErr w:type="spellEnd"/>
      <w:r>
        <w:t xml:space="preserve"> college of Engineering and Technology, Puducherry</w:t>
      </w:r>
    </w:p>
    <w:p w14:paraId="11AEDD49" w14:textId="2380F5A9" w:rsidR="001D5F5C" w:rsidRDefault="00EB246B" w:rsidP="004677DA">
      <w:pPr>
        <w:pStyle w:val="BodyText"/>
        <w:spacing w:before="3"/>
      </w:pPr>
      <w:hyperlink r:id="rId5" w:history="1">
        <w:r w:rsidR="009E7F11" w:rsidRPr="005C1428">
          <w:rPr>
            <w:rStyle w:val="Hyperlink"/>
          </w:rPr>
          <w:t>sanandal86@gmail.com</w:t>
        </w:r>
      </w:hyperlink>
    </w:p>
    <w:p w14:paraId="7A7576D6" w14:textId="77777777" w:rsidR="009E7F11" w:rsidRDefault="009E7F11" w:rsidP="004677DA">
      <w:pPr>
        <w:pStyle w:val="BodyText"/>
        <w:spacing w:before="3"/>
        <w:rPr>
          <w:sz w:val="22"/>
        </w:rPr>
      </w:pPr>
    </w:p>
    <w:p w14:paraId="12D4A7A4" w14:textId="77777777" w:rsidR="004D4AEF" w:rsidRDefault="004D4AEF" w:rsidP="004677DA">
      <w:pPr>
        <w:pStyle w:val="BodyText"/>
        <w:spacing w:before="3"/>
      </w:pPr>
    </w:p>
    <w:p w14:paraId="62C7705A" w14:textId="77777777" w:rsidR="004D4AEF" w:rsidRDefault="004D4AEF" w:rsidP="004677DA">
      <w:pPr>
        <w:pStyle w:val="BodyText"/>
        <w:spacing w:before="3"/>
      </w:pPr>
    </w:p>
    <w:p w14:paraId="1F29EC7A" w14:textId="032FFB46" w:rsidR="00B31A45" w:rsidRPr="00B31A45" w:rsidRDefault="004D4AEF" w:rsidP="004677DA">
      <w:pPr>
        <w:pStyle w:val="BodyText"/>
        <w:spacing w:before="3"/>
      </w:pPr>
      <w:r w:rsidRPr="004D4AEF">
        <w:t xml:space="preserve">Dr. </w:t>
      </w:r>
      <w:proofErr w:type="spellStart"/>
      <w:r w:rsidRPr="004D4AEF">
        <w:t>Bhaskar</w:t>
      </w:r>
      <w:proofErr w:type="spellEnd"/>
      <w:r w:rsidRPr="004D4AEF">
        <w:t xml:space="preserve"> Roy, </w:t>
      </w:r>
      <w:r>
        <w:t>D</w:t>
      </w:r>
      <w:r w:rsidRPr="004D4AEF">
        <w:t>epartment of CSE (Artificial Intelligence and Machine Learning), Asansol Engineering College, Asansol-713305</w:t>
      </w:r>
    </w:p>
    <w:p w14:paraId="1D1B3DC2" w14:textId="77777777" w:rsidR="009E7F11" w:rsidRDefault="00CD600B" w:rsidP="004677DA">
      <w:pPr>
        <w:pStyle w:val="BodyText"/>
        <w:spacing w:before="3"/>
      </w:pPr>
      <w:r>
        <w:br w:type="column"/>
      </w:r>
      <w:proofErr w:type="spellStart"/>
      <w:proofErr w:type="gramStart"/>
      <w:r w:rsidR="009E7F11">
        <w:t>Ms.S.Pavithra</w:t>
      </w:r>
      <w:proofErr w:type="spellEnd"/>
      <w:r w:rsidR="009E7F11">
        <w:t>.,</w:t>
      </w:r>
      <w:proofErr w:type="gramEnd"/>
      <w:r w:rsidR="009E7F11">
        <w:t xml:space="preserve"> </w:t>
      </w:r>
      <w:proofErr w:type="spellStart"/>
      <w:r w:rsidR="009E7F11">
        <w:t>B.Tech</w:t>
      </w:r>
      <w:proofErr w:type="spellEnd"/>
      <w:r w:rsidR="009E7F11">
        <w:t xml:space="preserve">., </w:t>
      </w:r>
      <w:proofErr w:type="spellStart"/>
      <w:r w:rsidR="009E7F11">
        <w:t>M.Tech.,MBA</w:t>
      </w:r>
      <w:proofErr w:type="spellEnd"/>
    </w:p>
    <w:p w14:paraId="391D0E7F" w14:textId="77777777" w:rsidR="009E7F11" w:rsidRDefault="009E7F11" w:rsidP="004677DA">
      <w:pPr>
        <w:pStyle w:val="BodyText"/>
        <w:spacing w:before="3"/>
      </w:pPr>
      <w:r>
        <w:t xml:space="preserve">Assistant Professor </w:t>
      </w:r>
    </w:p>
    <w:p w14:paraId="2AC201DE" w14:textId="77777777" w:rsidR="009E7F11" w:rsidRDefault="009E7F11" w:rsidP="004677DA">
      <w:pPr>
        <w:pStyle w:val="BodyText"/>
        <w:spacing w:before="3"/>
      </w:pPr>
      <w:r>
        <w:t xml:space="preserve">Department of Computer Science and Engineering </w:t>
      </w:r>
    </w:p>
    <w:p w14:paraId="6FCE726B" w14:textId="77777777" w:rsidR="009E7F11" w:rsidRDefault="009E7F11" w:rsidP="004677DA">
      <w:pPr>
        <w:pStyle w:val="BodyText"/>
        <w:spacing w:before="3"/>
      </w:pPr>
      <w:r>
        <w:t xml:space="preserve">Sri </w:t>
      </w:r>
      <w:proofErr w:type="spellStart"/>
      <w:r>
        <w:t>Venkateshwaraa</w:t>
      </w:r>
      <w:proofErr w:type="spellEnd"/>
      <w:r>
        <w:t xml:space="preserve"> college of Engineering and Technology </w:t>
      </w:r>
    </w:p>
    <w:p w14:paraId="5D881C85" w14:textId="18F375FB" w:rsidR="001D5F5C" w:rsidRDefault="00EB246B" w:rsidP="004677DA">
      <w:pPr>
        <w:pStyle w:val="BodyText"/>
        <w:spacing w:before="3"/>
      </w:pPr>
      <w:hyperlink r:id="rId6" w:history="1">
        <w:r w:rsidR="009E7F11" w:rsidRPr="005C1428">
          <w:rPr>
            <w:rStyle w:val="Hyperlink"/>
          </w:rPr>
          <w:t>pavithra.selvacoumare@gmail.com</w:t>
        </w:r>
      </w:hyperlink>
    </w:p>
    <w:p w14:paraId="2DF708FE" w14:textId="77777777" w:rsidR="009E7F11" w:rsidRDefault="009E7F11" w:rsidP="004677DA">
      <w:pPr>
        <w:pStyle w:val="BodyText"/>
        <w:spacing w:before="3"/>
      </w:pPr>
    </w:p>
    <w:p w14:paraId="361A73AF" w14:textId="77777777" w:rsidR="009E7F11" w:rsidRDefault="00CD600B" w:rsidP="004677DA">
      <w:pPr>
        <w:pStyle w:val="BodyText"/>
        <w:spacing w:before="3"/>
      </w:pPr>
      <w:r>
        <w:br w:type="column"/>
      </w:r>
      <w:r w:rsidR="009E7F11">
        <w:t xml:space="preserve">Deepak </w:t>
      </w:r>
      <w:proofErr w:type="spellStart"/>
      <w:r w:rsidR="009E7F11">
        <w:t>Dharrao</w:t>
      </w:r>
      <w:proofErr w:type="spellEnd"/>
    </w:p>
    <w:p w14:paraId="1447809F" w14:textId="77777777" w:rsidR="009E7F11" w:rsidRDefault="009E7F11" w:rsidP="004677DA">
      <w:pPr>
        <w:pStyle w:val="BodyText"/>
        <w:spacing w:before="3"/>
      </w:pPr>
      <w:r>
        <w:t xml:space="preserve">Department of Computer Science and Engineering Symbiosis Institute of Technology, Pune Campus, Symbiosis International (Deemed University), Pune, India </w:t>
      </w:r>
    </w:p>
    <w:p w14:paraId="0B48E43A" w14:textId="13A461A3" w:rsidR="00B31A45" w:rsidRDefault="00EB246B" w:rsidP="004677DA">
      <w:pPr>
        <w:pStyle w:val="BodyText"/>
        <w:spacing w:before="3"/>
      </w:pPr>
      <w:hyperlink r:id="rId7" w:history="1">
        <w:r w:rsidR="009E7F11" w:rsidRPr="005C1428">
          <w:rPr>
            <w:rStyle w:val="Hyperlink"/>
          </w:rPr>
          <w:t>deepakdharrao@gmail.com</w:t>
        </w:r>
      </w:hyperlink>
    </w:p>
    <w:p w14:paraId="24426017" w14:textId="77777777" w:rsidR="009E7F11" w:rsidRDefault="009E7F11" w:rsidP="004677DA">
      <w:pPr>
        <w:pStyle w:val="BodyText"/>
        <w:spacing w:before="3"/>
      </w:pPr>
    </w:p>
    <w:p w14:paraId="551C015D" w14:textId="704E26B2" w:rsidR="00214A06" w:rsidRPr="00B31A45" w:rsidRDefault="00214A06" w:rsidP="004677DA">
      <w:pPr>
        <w:pStyle w:val="BodyText"/>
        <w:spacing w:before="3"/>
      </w:pPr>
      <w:r w:rsidRPr="00B31A45">
        <w:t xml:space="preserve"> </w:t>
      </w:r>
    </w:p>
    <w:p w14:paraId="6C17765C" w14:textId="77777777" w:rsidR="001D5F5C" w:rsidRDefault="001D5F5C" w:rsidP="004677DA">
      <w:pPr>
        <w:jc w:val="both"/>
        <w:sectPr w:rsidR="001D5F5C">
          <w:type w:val="continuous"/>
          <w:pgSz w:w="12240" w:h="15840"/>
          <w:pgMar w:top="900" w:right="860" w:bottom="280" w:left="860" w:header="720" w:footer="720" w:gutter="0"/>
          <w:cols w:num="3" w:space="720" w:equalWidth="0">
            <w:col w:w="3477" w:space="40"/>
            <w:col w:w="3388" w:space="39"/>
            <w:col w:w="3576"/>
          </w:cols>
        </w:sectPr>
      </w:pPr>
    </w:p>
    <w:p w14:paraId="5A079255"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Abstract</w:t>
      </w:r>
    </w:p>
    <w:p w14:paraId="7343DFCF" w14:textId="77777777" w:rsidR="003C3F58" w:rsidRDefault="003C3F58" w:rsidP="004677DA">
      <w:pPr>
        <w:widowControl/>
        <w:autoSpaceDE/>
        <w:autoSpaceDN/>
        <w:spacing w:before="100" w:beforeAutospacing="1" w:after="100" w:afterAutospacing="1"/>
        <w:jc w:val="both"/>
        <w:outlineLvl w:val="3"/>
        <w:rPr>
          <w:sz w:val="24"/>
          <w:szCs w:val="24"/>
          <w:lang w:val="en-IN" w:eastAsia="en-IN" w:bidi="hi-IN"/>
        </w:rPr>
      </w:pPr>
      <w:r w:rsidRPr="003C3F58">
        <w:rPr>
          <w:sz w:val="24"/>
          <w:szCs w:val="24"/>
          <w:lang w:val="en-IN" w:eastAsia="en-IN" w:bidi="hi-IN"/>
        </w:rPr>
        <w:t xml:space="preserve">The dramatic shift toward urban living globally has created unprecedented strains on city healthcare systems, manifesting as resource shortages, elevated health challenges, and delivery system inefficiencies. These issues arise from multiple sources: overcrowded facilities struggling with patient volume, heterogeneous populations with varying health requirements, economic inequalities limiting healthcare access, urban-specific environmental health hazards, and disconnected care networks. City medical infrastructures frequently contend with workforce limitations, unbalanced distribution of specialty </w:t>
      </w:r>
      <w:proofErr w:type="spellStart"/>
      <w:r w:rsidRPr="003C3F58">
        <w:rPr>
          <w:sz w:val="24"/>
          <w:szCs w:val="24"/>
          <w:lang w:val="en-IN" w:eastAsia="en-IN" w:bidi="hi-IN"/>
        </w:rPr>
        <w:t>centers</w:t>
      </w:r>
      <w:proofErr w:type="spellEnd"/>
      <w:r w:rsidRPr="003C3F58">
        <w:rPr>
          <w:sz w:val="24"/>
          <w:szCs w:val="24"/>
          <w:lang w:val="en-IN" w:eastAsia="en-IN" w:bidi="hi-IN"/>
        </w:rPr>
        <w:t>, and care coordination complexities across numerous providers. Additionally, urban residents face distinctive health vulnerabilities including higher prevalence of chronic conditions, psychological health disorders, and increased susceptibility to contagious disease spread due to close-quarter living. Addressing these multifaceted issues necessitates creative approaches capable of effective large-scale implementation while simultaneously meeting the specific requirements of diverse city dwellers. AI technology presents valuable potential to revolutionize these systems through evidence-based analytics, streamlining of standard procedures, and improved clinical assessments that can help address resource limitations and enhance service provision despite the continuing pressures of urban expansion around the world.</w:t>
      </w:r>
    </w:p>
    <w:p w14:paraId="1096798F" w14:textId="5595EA21"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1. Introduction</w:t>
      </w:r>
    </w:p>
    <w:p w14:paraId="22ADEA9E" w14:textId="77777777" w:rsidR="003C3F58" w:rsidRPr="003C3F58" w:rsidRDefault="003C3F58" w:rsidP="003C3F58">
      <w:pPr>
        <w:widowControl/>
        <w:autoSpaceDE/>
        <w:autoSpaceDN/>
        <w:spacing w:before="100" w:beforeAutospacing="1" w:after="100" w:afterAutospacing="1"/>
        <w:jc w:val="both"/>
        <w:rPr>
          <w:sz w:val="24"/>
          <w:szCs w:val="24"/>
          <w:lang w:val="en-IN" w:eastAsia="en-IN" w:bidi="hi-IN"/>
        </w:rPr>
      </w:pPr>
      <w:r w:rsidRPr="003C3F58">
        <w:rPr>
          <w:sz w:val="24"/>
          <w:szCs w:val="24"/>
          <w:lang w:val="en-IN" w:eastAsia="en-IN" w:bidi="hi-IN"/>
        </w:rPr>
        <w:t>Urbanization is progressing at an unprecedented rate, with over 55% of the world's population currently residing in urban areas, a figure projected to rise to 68% by 2050. This dramatic global shift toward city living has created immense challenges for metropolitan healthcare systems that must now serve increasingly dense, diverse, and mobile populations within existing infrastructural limitations. Urban healthcare providers face multidimensional pressures: surging patient numbers that overwhelm available facilities, highly varied health profiles requiring customized approaches, limited physical expansion possibilities in developed urban cores, heightened infectious disease risks in crowded settings, and the complexity of coordinating care across numerous disconnected providers and institutions. These strains manifest visibly through overcrowded waiting rooms, extended treatment delays, deteriorating provider-patient ratios, uneven quality of care between urban districts, and worsening health outcomes for vulnerable populations. Conventional healthcare frameworks—historically built around centralized hospitals, reactive treatment models, and standardized service delivery—have proven increasingly misaligned with the realities of modern urban environments where population density, socioeconomic disparities, and constantly evolving demographics demand more flexible, distributed, and anticipatory approaches to health service provision.</w:t>
      </w:r>
    </w:p>
    <w:p w14:paraId="050E7C47" w14:textId="77777777" w:rsidR="003C3F58" w:rsidRPr="003C3F58" w:rsidRDefault="003C3F58" w:rsidP="003C3F58">
      <w:pPr>
        <w:widowControl/>
        <w:autoSpaceDE/>
        <w:autoSpaceDN/>
        <w:spacing w:before="100" w:beforeAutospacing="1" w:after="100" w:afterAutospacing="1"/>
        <w:jc w:val="both"/>
        <w:rPr>
          <w:sz w:val="24"/>
          <w:szCs w:val="24"/>
          <w:lang w:val="en-IN" w:eastAsia="en-IN" w:bidi="hi-IN"/>
        </w:rPr>
      </w:pPr>
    </w:p>
    <w:p w14:paraId="183F1EDF" w14:textId="1DD859AA" w:rsidR="009763E5" w:rsidRPr="009763E5" w:rsidRDefault="003C3F58" w:rsidP="004677DA">
      <w:pPr>
        <w:widowControl/>
        <w:autoSpaceDE/>
        <w:autoSpaceDN/>
        <w:spacing w:before="100" w:beforeAutospacing="1" w:after="100" w:afterAutospacing="1"/>
        <w:jc w:val="both"/>
        <w:rPr>
          <w:sz w:val="24"/>
          <w:szCs w:val="24"/>
          <w:lang w:val="en-IN" w:eastAsia="en-IN" w:bidi="hi-IN"/>
        </w:rPr>
      </w:pPr>
      <w:r w:rsidRPr="003C3F58">
        <w:rPr>
          <w:sz w:val="24"/>
          <w:szCs w:val="24"/>
          <w:lang w:val="en-IN" w:eastAsia="en-IN" w:bidi="hi-IN"/>
        </w:rPr>
        <w:lastRenderedPageBreak/>
        <w:t xml:space="preserve">Artificial Intelligence (AI) has emerged as a transformative force capable of addressing these challenges through its exceptional capacity to process vast quantities of heterogeneous data and extract actionable insights that can reshape urban healthcare delivery models. AI technologies leverage computational power to identify subtle patterns across seemingly disparate information sources—clinical records, diagnostic images, genomic data, environmental measurements, social determinants factors, and population movement trends—enabling healthcare systems to transition from generalized to precision approaches despite serving large populations. Through sophisticated machine learning algorithms, computer vision systems, natural language processing capabilities, and predictive </w:t>
      </w:r>
      <w:proofErr w:type="spellStart"/>
      <w:r w:rsidRPr="003C3F58">
        <w:rPr>
          <w:sz w:val="24"/>
          <w:szCs w:val="24"/>
          <w:lang w:val="en-IN" w:eastAsia="en-IN" w:bidi="hi-IN"/>
        </w:rPr>
        <w:t>modeling</w:t>
      </w:r>
      <w:proofErr w:type="spellEnd"/>
      <w:r w:rsidRPr="003C3F58">
        <w:rPr>
          <w:sz w:val="24"/>
          <w:szCs w:val="24"/>
          <w:lang w:val="en-IN" w:eastAsia="en-IN" w:bidi="hi-IN"/>
        </w:rPr>
        <w:t xml:space="preserve"> techniques, AI can simultaneously enhance diagnostic accuracy while reducing professional workloads, personalize treatment plans while standardizing quality measures, and optimize resource allocation while expanding service accessibility. The technology's inherent adaptability is particularly valuable within dynamic urban settings, as AI systems can continuously learn from new data inputs, adjust to shifting population characteristics, anticipate emerging health trends, and enable proactive rather than reactive healthcare interventions—essential capabilities for urban systems operating within tight resource constraints while serving increasingly complex patient populations.</w:t>
      </w:r>
    </w:p>
    <w:p w14:paraId="56C309FF"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1.1 Importance of AI in Urban Healthcare Systems</w:t>
      </w:r>
    </w:p>
    <w:p w14:paraId="4BE7DEC7" w14:textId="77777777" w:rsidR="00620268" w:rsidRPr="00620268" w:rsidRDefault="00620268" w:rsidP="00620268">
      <w:pPr>
        <w:widowControl/>
        <w:autoSpaceDE/>
        <w:autoSpaceDN/>
        <w:spacing w:before="100" w:beforeAutospacing="1" w:after="100" w:afterAutospacing="1"/>
        <w:jc w:val="both"/>
        <w:rPr>
          <w:sz w:val="24"/>
          <w:szCs w:val="24"/>
          <w:lang w:val="en-IN" w:eastAsia="en-IN" w:bidi="hi-IN"/>
        </w:rPr>
      </w:pPr>
      <w:r w:rsidRPr="00620268">
        <w:rPr>
          <w:sz w:val="24"/>
          <w:szCs w:val="24"/>
          <w:lang w:val="en-IN" w:eastAsia="en-IN" w:bidi="hi-IN"/>
        </w:rPr>
        <w:t xml:space="preserve">The complexity of healthcare systems in urban areas is characterized by a high patient influx, diverse disease profiles, and a vast amount of healthcare data generated daily. This intricate ecosystem presents unique operational challenges: clinicians must make rapid decisions with limited information, administrators must allocate finite resources across competing priorities, and health systems must coordinate care across disparate facilities and specialties. The sheer volume of patients creates bottlenecks throughout the care continuum—from emergency departments to specialist consultations—while the diversity of conditions requires expertise across numerous medical domains. Urban healthcare generates enormous data streams from multiple sources: electronic health records documenting thousands of daily encounters, diagnostic equipment producing high-resolution images and complex test results, monitoring devices tracking patient vitals across wards, administrative systems managing bed capacity and staff scheduling, and public health surveillance collecting population-level health indicators. This data deluge overwhelms traditional analysis methods, leaving valuable clinical insights undiscovered and operational inefficiencies unaddressed. The fragmented nature of urban healthcare delivery further compounds these challenges, as patient information often remains </w:t>
      </w:r>
      <w:proofErr w:type="spellStart"/>
      <w:r w:rsidRPr="00620268">
        <w:rPr>
          <w:sz w:val="24"/>
          <w:szCs w:val="24"/>
          <w:lang w:val="en-IN" w:eastAsia="en-IN" w:bidi="hi-IN"/>
        </w:rPr>
        <w:t>siloed</w:t>
      </w:r>
      <w:proofErr w:type="spellEnd"/>
      <w:r w:rsidRPr="00620268">
        <w:rPr>
          <w:sz w:val="24"/>
          <w:szCs w:val="24"/>
          <w:lang w:val="en-IN" w:eastAsia="en-IN" w:bidi="hi-IN"/>
        </w:rPr>
        <w:t xml:space="preserve"> within specific departments or institutions, preventing the comprehensive understanding necessary for optimal care coordination and resource utilization.</w:t>
      </w:r>
    </w:p>
    <w:p w14:paraId="00EE1C9E" w14:textId="1B57850D" w:rsidR="009763E5" w:rsidRPr="009763E5" w:rsidRDefault="00620268" w:rsidP="00620268">
      <w:pPr>
        <w:widowControl/>
        <w:autoSpaceDE/>
        <w:autoSpaceDN/>
        <w:spacing w:before="100" w:beforeAutospacing="1" w:after="100" w:afterAutospacing="1"/>
        <w:jc w:val="both"/>
        <w:rPr>
          <w:sz w:val="24"/>
          <w:szCs w:val="24"/>
          <w:lang w:val="en-IN" w:eastAsia="en-IN" w:bidi="hi-IN"/>
        </w:rPr>
      </w:pPr>
      <w:bookmarkStart w:id="0" w:name="_GoBack"/>
      <w:bookmarkEnd w:id="0"/>
      <w:r w:rsidRPr="00620268">
        <w:rPr>
          <w:sz w:val="24"/>
          <w:szCs w:val="24"/>
          <w:lang w:val="en-IN" w:eastAsia="en-IN" w:bidi="hi-IN"/>
        </w:rPr>
        <w:t>Moreover, AI's ability to integrate with other advanced technologies, such as the Internet of Things (</w:t>
      </w:r>
      <w:proofErr w:type="spellStart"/>
      <w:r w:rsidRPr="00620268">
        <w:rPr>
          <w:sz w:val="24"/>
          <w:szCs w:val="24"/>
          <w:lang w:val="en-IN" w:eastAsia="en-IN" w:bidi="hi-IN"/>
        </w:rPr>
        <w:t>IoT</w:t>
      </w:r>
      <w:proofErr w:type="spellEnd"/>
      <w:r w:rsidRPr="00620268">
        <w:rPr>
          <w:sz w:val="24"/>
          <w:szCs w:val="24"/>
          <w:lang w:val="en-IN" w:eastAsia="en-IN" w:bidi="hi-IN"/>
        </w:rPr>
        <w:t xml:space="preserve">) and cloud computing, enhances its potential to create smart healthcare environments. This technological convergence enables the development of interconnected healthcare ecosystems where continuous monitoring and analysis occur seamlessly across physical and digital spaces. </w:t>
      </w:r>
      <w:proofErr w:type="spellStart"/>
      <w:r w:rsidRPr="00620268">
        <w:rPr>
          <w:sz w:val="24"/>
          <w:szCs w:val="24"/>
          <w:lang w:val="en-IN" w:eastAsia="en-IN" w:bidi="hi-IN"/>
        </w:rPr>
        <w:t>IoT</w:t>
      </w:r>
      <w:proofErr w:type="spellEnd"/>
      <w:r w:rsidRPr="00620268">
        <w:rPr>
          <w:sz w:val="24"/>
          <w:szCs w:val="24"/>
          <w:lang w:val="en-IN" w:eastAsia="en-IN" w:bidi="hi-IN"/>
        </w:rPr>
        <w:t xml:space="preserve"> medical devices—from hospital-based equipment to wearable consumer technologies—can capture patient physiological data with unprecedented granularity and frequency, generating rich longitudinal health profiles. AI algorithms process these complex data streams in real-time, detecting subtle patterns that indicate deteriorating conditions or potential complications before they manifest clinically observable symptoms. Cloud computing infrastructure provides the necessary computational power and storage capacity to support these intensive analytics while enabling secure data sharing across previously isolated healthcare systems. The resulting smart healthcare environments transform traditional reactive care models into proactive systems that identify at-risk patients earlier, intervene more precisely, and allocate resources more efficiently. Remote patient monitoring through </w:t>
      </w:r>
      <w:proofErr w:type="spellStart"/>
      <w:r w:rsidRPr="00620268">
        <w:rPr>
          <w:sz w:val="24"/>
          <w:szCs w:val="24"/>
          <w:lang w:val="en-IN" w:eastAsia="en-IN" w:bidi="hi-IN"/>
        </w:rPr>
        <w:t>IoT</w:t>
      </w:r>
      <w:proofErr w:type="spellEnd"/>
      <w:r w:rsidRPr="00620268">
        <w:rPr>
          <w:sz w:val="24"/>
          <w:szCs w:val="24"/>
          <w:lang w:val="en-IN" w:eastAsia="en-IN" w:bidi="hi-IN"/>
        </w:rPr>
        <w:t xml:space="preserve">-AI integration extends clinical oversight beyond institutional walls, particularly valuable in urban settings where hospital capacity constraints and transportation challenges often limit access to facility-based care, while AI-enhanced </w:t>
      </w:r>
      <w:r w:rsidRPr="00620268">
        <w:rPr>
          <w:sz w:val="24"/>
          <w:szCs w:val="24"/>
          <w:lang w:val="en-IN" w:eastAsia="en-IN" w:bidi="hi-IN"/>
        </w:rPr>
        <w:lastRenderedPageBreak/>
        <w:t>predictive models help health systems anticipate service demands and optimize workforce distribution across urban geographies with varying h</w:t>
      </w:r>
      <w:r>
        <w:rPr>
          <w:sz w:val="24"/>
          <w:szCs w:val="24"/>
          <w:lang w:val="en-IN" w:eastAsia="en-IN" w:bidi="hi-IN"/>
        </w:rPr>
        <w:t>ealth needs and access barriers</w:t>
      </w:r>
      <w:r w:rsidR="009763E5" w:rsidRPr="009763E5">
        <w:rPr>
          <w:sz w:val="24"/>
          <w:szCs w:val="24"/>
          <w:lang w:val="en-IN" w:eastAsia="en-IN" w:bidi="hi-IN"/>
        </w:rPr>
        <w:t>.</w:t>
      </w:r>
    </w:p>
    <w:p w14:paraId="13EE44D0"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1.2 Challenges Facing Urban Healthcare Systems</w:t>
      </w:r>
    </w:p>
    <w:p w14:paraId="7B1382E8" w14:textId="77777777" w:rsidR="00620268" w:rsidRPr="00620268" w:rsidRDefault="00620268" w:rsidP="00620268">
      <w:pPr>
        <w:widowControl/>
        <w:autoSpaceDE/>
        <w:autoSpaceDN/>
        <w:spacing w:before="100" w:beforeAutospacing="1" w:after="100" w:afterAutospacing="1"/>
        <w:jc w:val="both"/>
        <w:rPr>
          <w:sz w:val="24"/>
          <w:szCs w:val="24"/>
          <w:lang w:val="en-IN" w:eastAsia="en-IN" w:bidi="hi-IN"/>
        </w:rPr>
      </w:pPr>
      <w:r w:rsidRPr="00620268">
        <w:rPr>
          <w:sz w:val="24"/>
          <w:szCs w:val="24"/>
          <w:lang w:val="en-IN" w:eastAsia="en-IN" w:bidi="hi-IN"/>
        </w:rPr>
        <w:t xml:space="preserve">Urban healthcare systems are frequently constrained by limited resources, uneven distribution of healthcare facilities, and significant disparities in healthcare access among different socio-economic groups. These structural inequities create a tiered healthcare landscape where quality and availability of services correlate strongly with </w:t>
      </w:r>
      <w:proofErr w:type="spellStart"/>
      <w:r w:rsidRPr="00620268">
        <w:rPr>
          <w:sz w:val="24"/>
          <w:szCs w:val="24"/>
          <w:lang w:val="en-IN" w:eastAsia="en-IN" w:bidi="hi-IN"/>
        </w:rPr>
        <w:t>neighborhood</w:t>
      </w:r>
      <w:proofErr w:type="spellEnd"/>
      <w:r w:rsidRPr="00620268">
        <w:rPr>
          <w:sz w:val="24"/>
          <w:szCs w:val="24"/>
          <w:lang w:val="en-IN" w:eastAsia="en-IN" w:bidi="hi-IN"/>
        </w:rPr>
        <w:t xml:space="preserve"> affluence and insurance status. Urban medical facilities in underserved areas typically operate with outdated equipment, insufficient staffing, and inadequate physical infrastructure, while simultaneously managing higher patient volumes with more complex health needs. The geographic </w:t>
      </w:r>
      <w:proofErr w:type="spellStart"/>
      <w:r w:rsidRPr="00620268">
        <w:rPr>
          <w:sz w:val="24"/>
          <w:szCs w:val="24"/>
          <w:lang w:val="en-IN" w:eastAsia="en-IN" w:bidi="hi-IN"/>
        </w:rPr>
        <w:t>maldistribution</w:t>
      </w:r>
      <w:proofErr w:type="spellEnd"/>
      <w:r w:rsidRPr="00620268">
        <w:rPr>
          <w:sz w:val="24"/>
          <w:szCs w:val="24"/>
          <w:lang w:val="en-IN" w:eastAsia="en-IN" w:bidi="hi-IN"/>
        </w:rPr>
        <w:t xml:space="preserve"> of healthcare resources means residents of certain urban districts must travel considerable distances to access specialty care, creating additional barriers of time and transportation costs. This resource imbalance is particularly evident in rapidly growing urban </w:t>
      </w:r>
      <w:proofErr w:type="spellStart"/>
      <w:r w:rsidRPr="00620268">
        <w:rPr>
          <w:sz w:val="24"/>
          <w:szCs w:val="24"/>
          <w:lang w:val="en-IN" w:eastAsia="en-IN" w:bidi="hi-IN"/>
        </w:rPr>
        <w:t>centers</w:t>
      </w:r>
      <w:proofErr w:type="spellEnd"/>
      <w:r w:rsidRPr="00620268">
        <w:rPr>
          <w:sz w:val="24"/>
          <w:szCs w:val="24"/>
          <w:lang w:val="en-IN" w:eastAsia="en-IN" w:bidi="hi-IN"/>
        </w:rPr>
        <w:t xml:space="preserve"> where healthcare infrastructure development lags behind population expansion, resulting in overcrowded facilities, extended wait times, and provider burnout. The fragmentation of urban healthcare delivery further exacerbates these challenges, as care coordination across multiple providers becomes increasingly difficult, leading to duplicated services, missed follow-ups, and compromised continuity of care—especially for vulnerable populations who lack consistent primary care relationships or health literacy skills to navigate complex systems.</w:t>
      </w:r>
    </w:p>
    <w:p w14:paraId="44C71BC2" w14:textId="1B2CFD97" w:rsidR="009763E5" w:rsidRPr="009763E5" w:rsidRDefault="00620268" w:rsidP="00620268">
      <w:pPr>
        <w:widowControl/>
        <w:autoSpaceDE/>
        <w:autoSpaceDN/>
        <w:spacing w:before="100" w:beforeAutospacing="1" w:after="100" w:afterAutospacing="1"/>
        <w:jc w:val="both"/>
        <w:rPr>
          <w:sz w:val="24"/>
          <w:szCs w:val="24"/>
          <w:lang w:val="en-IN" w:eastAsia="en-IN" w:bidi="hi-IN"/>
        </w:rPr>
      </w:pPr>
      <w:r w:rsidRPr="00620268">
        <w:rPr>
          <w:sz w:val="24"/>
          <w:szCs w:val="24"/>
          <w:lang w:val="en-IN" w:eastAsia="en-IN" w:bidi="hi-IN"/>
        </w:rPr>
        <w:t xml:space="preserve">Furthermore, urban populations often experience a higher prevalence of chronic diseases, mental health issues, and lifestyle-related conditions. This elevated disease burden stems from multiple urban-specific factors: environmental exposures including air pollution and heat island effects, limited access to affordable nutritious food in many </w:t>
      </w:r>
      <w:proofErr w:type="spellStart"/>
      <w:r w:rsidRPr="00620268">
        <w:rPr>
          <w:sz w:val="24"/>
          <w:szCs w:val="24"/>
          <w:lang w:val="en-IN" w:eastAsia="en-IN" w:bidi="hi-IN"/>
        </w:rPr>
        <w:t>neighborhoods</w:t>
      </w:r>
      <w:proofErr w:type="spellEnd"/>
      <w:r w:rsidRPr="00620268">
        <w:rPr>
          <w:sz w:val="24"/>
          <w:szCs w:val="24"/>
          <w:lang w:val="en-IN" w:eastAsia="en-IN" w:bidi="hi-IN"/>
        </w:rPr>
        <w:t xml:space="preserve">, sedentary lifestyle patterns influenced by built environment characteristics, high levels of psychosocial stress associated with urban living, and socioeconomic pressures that prioritize immediate needs over preventive health </w:t>
      </w:r>
      <w:proofErr w:type="spellStart"/>
      <w:r w:rsidRPr="00620268">
        <w:rPr>
          <w:sz w:val="24"/>
          <w:szCs w:val="24"/>
          <w:lang w:val="en-IN" w:eastAsia="en-IN" w:bidi="hi-IN"/>
        </w:rPr>
        <w:t>behaviors</w:t>
      </w:r>
      <w:proofErr w:type="spellEnd"/>
      <w:r w:rsidRPr="00620268">
        <w:rPr>
          <w:sz w:val="24"/>
          <w:szCs w:val="24"/>
          <w:lang w:val="en-IN" w:eastAsia="en-IN" w:bidi="hi-IN"/>
        </w:rPr>
        <w:t>. The concentration of these risk factors creates distinct urban health profiles characterized by higher rates of cardiovascular disease, diabetes, asthma, anxiety, and depression compared to non-urban counterparts. Managing these conditions typically requires ongoing monitoring, medication adherence, lifestyle modifications, and regular clinical assessments—creating substantial demand for healthcare resources and coordination. Traditional disease management approaches often prove inadequate in urban contexts where social determinants significantly influence health outcomes and where healthcare systems struggle to provide the consistent, personalized care needed for effective chronic disease control. AI-based predictive models transform this paradigm by enabling population-level risk stratification while simultaneously personalizing care recommendations, identifying high-risk individuals before disease progression, predicting complication likelihood, suggesting optimal intervention timing, and recommending personalized treatment modifications based on individual response patterns—capabilities particularly valuable in resource-constrained urban healthcare systems serving diverse populations with complex health needs.</w:t>
      </w:r>
    </w:p>
    <w:p w14:paraId="3517623E"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1.3 Objectives and Scope of the Chapter</w:t>
      </w:r>
    </w:p>
    <w:p w14:paraId="2580C07D" w14:textId="5D20A20A"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This chapter aims to explore the applications, benefits, and challenges of integrating AI into urban healthcare systems. Key objectives include:</w:t>
      </w:r>
    </w:p>
    <w:p w14:paraId="57653B2C" w14:textId="77777777" w:rsidR="009763E5" w:rsidRPr="009763E5" w:rsidRDefault="009763E5" w:rsidP="009144F5">
      <w:pPr>
        <w:widowControl/>
        <w:numPr>
          <w:ilvl w:val="0"/>
          <w:numId w:val="1"/>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Examining AI-driven diagnostic tools and their impact on clinical accuracy and efficiency.</w:t>
      </w:r>
    </w:p>
    <w:p w14:paraId="619BF6ED" w14:textId="77777777" w:rsidR="009763E5" w:rsidRPr="009763E5" w:rsidRDefault="009763E5" w:rsidP="009144F5">
      <w:pPr>
        <w:widowControl/>
        <w:numPr>
          <w:ilvl w:val="0"/>
          <w:numId w:val="1"/>
        </w:numPr>
        <w:autoSpaceDE/>
        <w:autoSpaceDN/>
        <w:spacing w:before="100" w:beforeAutospacing="1" w:after="100" w:afterAutospacing="1"/>
        <w:jc w:val="both"/>
        <w:rPr>
          <w:sz w:val="24"/>
          <w:szCs w:val="24"/>
          <w:lang w:val="en-IN" w:eastAsia="en-IN" w:bidi="hi-IN"/>
        </w:rPr>
      </w:pPr>
      <w:proofErr w:type="spellStart"/>
      <w:r w:rsidRPr="009763E5">
        <w:rPr>
          <w:sz w:val="24"/>
          <w:szCs w:val="24"/>
          <w:lang w:val="en-IN" w:eastAsia="en-IN" w:bidi="hi-IN"/>
        </w:rPr>
        <w:t>Analyzing</w:t>
      </w:r>
      <w:proofErr w:type="spellEnd"/>
      <w:r w:rsidRPr="009763E5">
        <w:rPr>
          <w:sz w:val="24"/>
          <w:szCs w:val="24"/>
          <w:lang w:val="en-IN" w:eastAsia="en-IN" w:bidi="hi-IN"/>
        </w:rPr>
        <w:t xml:space="preserve"> the role of predictive analytics in disease management and public health surveillance.</w:t>
      </w:r>
    </w:p>
    <w:p w14:paraId="375CCA2D" w14:textId="77777777" w:rsidR="009763E5" w:rsidRPr="009763E5" w:rsidRDefault="009763E5" w:rsidP="009144F5">
      <w:pPr>
        <w:widowControl/>
        <w:numPr>
          <w:ilvl w:val="0"/>
          <w:numId w:val="1"/>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Investigating AI applications in smart hospital systems for resource optimization.</w:t>
      </w:r>
    </w:p>
    <w:p w14:paraId="7DC4DF49" w14:textId="77777777" w:rsidR="009763E5" w:rsidRPr="009763E5" w:rsidRDefault="009763E5" w:rsidP="009144F5">
      <w:pPr>
        <w:widowControl/>
        <w:numPr>
          <w:ilvl w:val="0"/>
          <w:numId w:val="1"/>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lastRenderedPageBreak/>
        <w:t>Addressing the ethical, legal, and privacy concerns associated with AI deployment in healthcare.</w:t>
      </w:r>
    </w:p>
    <w:p w14:paraId="04B6E38B" w14:textId="77777777" w:rsidR="009763E5" w:rsidRPr="009763E5" w:rsidRDefault="009763E5" w:rsidP="009144F5">
      <w:pPr>
        <w:widowControl/>
        <w:numPr>
          <w:ilvl w:val="0"/>
          <w:numId w:val="1"/>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Exploring future directions for AI in enhancing urban healthcare systems.</w:t>
      </w:r>
    </w:p>
    <w:p w14:paraId="7743EDE3"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By providing a comprehensive analysis of these aspects, the chapter seeks to highlight AI's transformative potential and guide stakeholders in effectively adopting AI technologies to build smarter, more resilient urban healthcare systems.</w:t>
      </w:r>
    </w:p>
    <w:p w14:paraId="6E4489DA" w14:textId="4EA99EBE" w:rsidR="009763E5" w:rsidRPr="009763E5" w:rsidRDefault="009763E5" w:rsidP="004677DA">
      <w:pPr>
        <w:widowControl/>
        <w:autoSpaceDE/>
        <w:autoSpaceDN/>
        <w:jc w:val="both"/>
        <w:rPr>
          <w:sz w:val="24"/>
          <w:szCs w:val="24"/>
          <w:lang w:val="en-IN" w:eastAsia="en-IN" w:bidi="hi-IN"/>
        </w:rPr>
      </w:pPr>
    </w:p>
    <w:p w14:paraId="6E269494" w14:textId="77777777" w:rsidR="009763E5" w:rsidRPr="009763E5" w:rsidRDefault="009763E5" w:rsidP="004677DA">
      <w:pPr>
        <w:widowControl/>
        <w:autoSpaceDE/>
        <w:autoSpaceDN/>
        <w:spacing w:before="100" w:beforeAutospacing="1" w:after="100" w:afterAutospacing="1"/>
        <w:jc w:val="both"/>
        <w:outlineLvl w:val="2"/>
        <w:rPr>
          <w:b/>
          <w:bCs/>
          <w:sz w:val="27"/>
          <w:szCs w:val="27"/>
          <w:lang w:val="en-IN" w:eastAsia="en-IN" w:bidi="hi-IN"/>
        </w:rPr>
      </w:pPr>
      <w:r w:rsidRPr="009763E5">
        <w:rPr>
          <w:b/>
          <w:bCs/>
          <w:sz w:val="27"/>
          <w:szCs w:val="27"/>
          <w:lang w:val="en-IN" w:eastAsia="en-IN" w:bidi="hi-IN"/>
        </w:rPr>
        <w:t>2. AI-Driven Diagnostics</w:t>
      </w:r>
    </w:p>
    <w:p w14:paraId="591ED14C"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 xml:space="preserve">The integration of Artificial Intelligence (AI) in diagnostics has significantly transformed the accuracy, speed, and efficiency of disease detection and management. AI-driven diagnostics leverage machine learning algorithms, deep learning models, and natural language processing (NLP) to </w:t>
      </w:r>
      <w:proofErr w:type="spellStart"/>
      <w:r w:rsidRPr="009763E5">
        <w:rPr>
          <w:sz w:val="24"/>
          <w:szCs w:val="24"/>
          <w:lang w:val="en-IN" w:eastAsia="en-IN" w:bidi="hi-IN"/>
        </w:rPr>
        <w:t>analyze</w:t>
      </w:r>
      <w:proofErr w:type="spellEnd"/>
      <w:r w:rsidRPr="009763E5">
        <w:rPr>
          <w:sz w:val="24"/>
          <w:szCs w:val="24"/>
          <w:lang w:val="en-IN" w:eastAsia="en-IN" w:bidi="hi-IN"/>
        </w:rPr>
        <w:t xml:space="preserve"> medical data, including imaging, genetic information, and clinical records. This section explores various AI-driven diagnostic techniques, focusing on their applications, advantages, and challenges in urban healthcare systems.</w:t>
      </w:r>
    </w:p>
    <w:p w14:paraId="0E50413B" w14:textId="6B4682BC" w:rsidR="009763E5" w:rsidRPr="009763E5" w:rsidRDefault="009763E5" w:rsidP="004677DA">
      <w:pPr>
        <w:widowControl/>
        <w:autoSpaceDE/>
        <w:autoSpaceDN/>
        <w:jc w:val="both"/>
        <w:rPr>
          <w:sz w:val="24"/>
          <w:szCs w:val="24"/>
          <w:lang w:val="en-IN" w:eastAsia="en-IN" w:bidi="hi-IN"/>
        </w:rPr>
      </w:pPr>
    </w:p>
    <w:p w14:paraId="37E32823"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2.1 Medical Imaging and Deep Learning</w:t>
      </w:r>
    </w:p>
    <w:p w14:paraId="208786EE"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Medical imaging plays a crucial role in diagnosing a wide range of diseases, from cancer and cardiovascular disorders to neurological conditions. Traditionally, radiologists manually interpret images from modalities such as X-rays, CT scans, and MRIs, which is time-consuming and prone to inter-observer variability. AI, particularly deep learning techniques like Convolutional Neural Networks (CNNs), has revolutionized this process by enabling rapid and highly accurate image analysis.</w:t>
      </w:r>
    </w:p>
    <w:p w14:paraId="0A50257E"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3FBAFBC2" w14:textId="77777777" w:rsidR="009763E5" w:rsidRPr="009763E5" w:rsidRDefault="009763E5" w:rsidP="009144F5">
      <w:pPr>
        <w:widowControl/>
        <w:numPr>
          <w:ilvl w:val="0"/>
          <w:numId w:val="2"/>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Cancer Detection:</w:t>
      </w:r>
      <w:r w:rsidRPr="009763E5">
        <w:rPr>
          <w:sz w:val="24"/>
          <w:szCs w:val="24"/>
          <w:lang w:val="en-IN" w:eastAsia="en-IN" w:bidi="hi-IN"/>
        </w:rPr>
        <w:t xml:space="preserve"> AI models have demonstrated superior accuracy in detecting </w:t>
      </w:r>
      <w:proofErr w:type="spellStart"/>
      <w:r w:rsidRPr="009763E5">
        <w:rPr>
          <w:sz w:val="24"/>
          <w:szCs w:val="24"/>
          <w:lang w:val="en-IN" w:eastAsia="en-IN" w:bidi="hi-IN"/>
        </w:rPr>
        <w:t>tumors</w:t>
      </w:r>
      <w:proofErr w:type="spellEnd"/>
      <w:r w:rsidRPr="009763E5">
        <w:rPr>
          <w:sz w:val="24"/>
          <w:szCs w:val="24"/>
          <w:lang w:val="en-IN" w:eastAsia="en-IN" w:bidi="hi-IN"/>
        </w:rPr>
        <w:t xml:space="preserve"> in mammograms, lung CT scans, and histopathological images. For example, CNNs can differentiate malignant from benign lesions with high precision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subtle patterns that may be overlooked by human radiologists.</w:t>
      </w:r>
    </w:p>
    <w:p w14:paraId="03592908" w14:textId="77777777" w:rsidR="009763E5" w:rsidRPr="009763E5" w:rsidRDefault="009763E5" w:rsidP="009144F5">
      <w:pPr>
        <w:widowControl/>
        <w:numPr>
          <w:ilvl w:val="0"/>
          <w:numId w:val="2"/>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Neurological Disorders:</w:t>
      </w:r>
      <w:r w:rsidRPr="009763E5">
        <w:rPr>
          <w:sz w:val="24"/>
          <w:szCs w:val="24"/>
          <w:lang w:val="en-IN" w:eastAsia="en-IN" w:bidi="hi-IN"/>
        </w:rPr>
        <w:t xml:space="preserve"> Deep learning algorithms have been effective in diagnosing Alzheimer’s disease, multiple sclerosis, and stroke by identifying biomarkers and structural changes in brain MRI scans.</w:t>
      </w:r>
    </w:p>
    <w:p w14:paraId="0E87CC6F" w14:textId="77777777" w:rsidR="009763E5" w:rsidRPr="009763E5" w:rsidRDefault="009763E5" w:rsidP="009144F5">
      <w:pPr>
        <w:widowControl/>
        <w:numPr>
          <w:ilvl w:val="0"/>
          <w:numId w:val="2"/>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Cardiovascular Diseases:</w:t>
      </w:r>
      <w:r w:rsidRPr="009763E5">
        <w:rPr>
          <w:sz w:val="24"/>
          <w:szCs w:val="24"/>
          <w:lang w:val="en-IN" w:eastAsia="en-IN" w:bidi="hi-IN"/>
        </w:rPr>
        <w:t xml:space="preserve"> AI-based analysis of echocardiograms and cardiac MRIs aids in early detection of heart conditions by evaluating ejection fraction, myocardial thickness, and other critical parameters.</w:t>
      </w:r>
    </w:p>
    <w:p w14:paraId="0ABA7E77"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2F92614A" w14:textId="77777777" w:rsidR="009763E5" w:rsidRPr="009763E5" w:rsidRDefault="009763E5" w:rsidP="009144F5">
      <w:pPr>
        <w:widowControl/>
        <w:numPr>
          <w:ilvl w:val="0"/>
          <w:numId w:val="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Enhanced diagnostic accuracy and consistency.</w:t>
      </w:r>
    </w:p>
    <w:p w14:paraId="1DAB275B" w14:textId="77777777" w:rsidR="009763E5" w:rsidRPr="009763E5" w:rsidRDefault="009763E5" w:rsidP="009144F5">
      <w:pPr>
        <w:widowControl/>
        <w:numPr>
          <w:ilvl w:val="0"/>
          <w:numId w:val="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Reduction in interpretation time, allowing radiologists to focus on complex cases.</w:t>
      </w:r>
    </w:p>
    <w:p w14:paraId="4A118EDF" w14:textId="77777777" w:rsidR="009763E5" w:rsidRPr="009763E5" w:rsidRDefault="009763E5" w:rsidP="009144F5">
      <w:pPr>
        <w:widowControl/>
        <w:numPr>
          <w:ilvl w:val="0"/>
          <w:numId w:val="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Early detection of diseases, leading to better treatment outcomes.</w:t>
      </w:r>
    </w:p>
    <w:p w14:paraId="1EA2DF6C"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696206FA" w14:textId="77777777" w:rsidR="009763E5" w:rsidRPr="009763E5" w:rsidRDefault="009763E5" w:rsidP="009144F5">
      <w:pPr>
        <w:widowControl/>
        <w:numPr>
          <w:ilvl w:val="0"/>
          <w:numId w:val="4"/>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lastRenderedPageBreak/>
        <w:t>High-quality annotated datasets are required for training accurate models.</w:t>
      </w:r>
    </w:p>
    <w:p w14:paraId="70B28F5E" w14:textId="77777777" w:rsidR="009763E5" w:rsidRPr="009763E5" w:rsidRDefault="009763E5" w:rsidP="009144F5">
      <w:pPr>
        <w:widowControl/>
        <w:numPr>
          <w:ilvl w:val="0"/>
          <w:numId w:val="4"/>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Interpretability of deep learning models remains a challenge, often referred to as the "black box" problem.</w:t>
      </w:r>
    </w:p>
    <w:p w14:paraId="0D32EE3B" w14:textId="77777777" w:rsidR="009763E5" w:rsidRPr="009763E5" w:rsidRDefault="009763E5" w:rsidP="009144F5">
      <w:pPr>
        <w:widowControl/>
        <w:numPr>
          <w:ilvl w:val="0"/>
          <w:numId w:val="4"/>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Integration with existing hospital information systems can be complex.</w:t>
      </w:r>
    </w:p>
    <w:p w14:paraId="75EA0241" w14:textId="154DF897" w:rsidR="009763E5" w:rsidRPr="009763E5" w:rsidRDefault="009763E5" w:rsidP="004677DA">
      <w:pPr>
        <w:widowControl/>
        <w:autoSpaceDE/>
        <w:autoSpaceDN/>
        <w:jc w:val="both"/>
        <w:rPr>
          <w:sz w:val="24"/>
          <w:szCs w:val="24"/>
          <w:lang w:val="en-IN" w:eastAsia="en-IN" w:bidi="hi-IN"/>
        </w:rPr>
      </w:pPr>
    </w:p>
    <w:p w14:paraId="2D6579FD"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2.2 Natural Language Processing (NLP) in Healthcare</w:t>
      </w:r>
    </w:p>
    <w:p w14:paraId="2905BAD9"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Natural Language Processing (NLP) is a branch of AI that enables computers to understand, interpret, and generate human language. In healthcare, NLP is employed to extract meaningful information from unstructured text data in clinical notes, electronic health records (EHRs), and medical literature.</w:t>
      </w:r>
    </w:p>
    <w:p w14:paraId="5BDDEBCD"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6BABF08F" w14:textId="77777777" w:rsidR="009763E5" w:rsidRPr="009763E5" w:rsidRDefault="009763E5" w:rsidP="009144F5">
      <w:pPr>
        <w:widowControl/>
        <w:numPr>
          <w:ilvl w:val="0"/>
          <w:numId w:val="5"/>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Clinical Decision Support:</w:t>
      </w:r>
      <w:r w:rsidRPr="009763E5">
        <w:rPr>
          <w:sz w:val="24"/>
          <w:szCs w:val="24"/>
          <w:lang w:val="en-IN" w:eastAsia="en-IN" w:bidi="hi-IN"/>
        </w:rPr>
        <w:t xml:space="preserve"> NLP algorithms can identify key clinical findings, medications, and treatment plans from physician notes, aiding in decision-making and reducing diagnostic errors.</w:t>
      </w:r>
    </w:p>
    <w:p w14:paraId="3E389D07" w14:textId="77777777" w:rsidR="009763E5" w:rsidRPr="009763E5" w:rsidRDefault="009763E5" w:rsidP="009144F5">
      <w:pPr>
        <w:widowControl/>
        <w:numPr>
          <w:ilvl w:val="0"/>
          <w:numId w:val="5"/>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Automated Report Generation:</w:t>
      </w:r>
      <w:r w:rsidRPr="009763E5">
        <w:rPr>
          <w:sz w:val="24"/>
          <w:szCs w:val="24"/>
          <w:lang w:val="en-IN" w:eastAsia="en-IN" w:bidi="hi-IN"/>
        </w:rPr>
        <w:t xml:space="preserve"> AI systems can automatically generate radiology reports based on imaging findings, improving workflow efficiency for radiologists.</w:t>
      </w:r>
    </w:p>
    <w:p w14:paraId="1CECF1C8" w14:textId="77777777" w:rsidR="009763E5" w:rsidRPr="009763E5" w:rsidRDefault="009763E5" w:rsidP="009144F5">
      <w:pPr>
        <w:widowControl/>
        <w:numPr>
          <w:ilvl w:val="0"/>
          <w:numId w:val="5"/>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Sentiment Analysis for Mental Health:</w:t>
      </w:r>
      <w:r w:rsidRPr="009763E5">
        <w:rPr>
          <w:sz w:val="24"/>
          <w:szCs w:val="24"/>
          <w:lang w:val="en-IN" w:eastAsia="en-IN" w:bidi="hi-IN"/>
        </w:rPr>
        <w:t xml:space="preserve"> NLP can </w:t>
      </w:r>
      <w:proofErr w:type="spellStart"/>
      <w:r w:rsidRPr="009763E5">
        <w:rPr>
          <w:sz w:val="24"/>
          <w:szCs w:val="24"/>
          <w:lang w:val="en-IN" w:eastAsia="en-IN" w:bidi="hi-IN"/>
        </w:rPr>
        <w:t>analyze</w:t>
      </w:r>
      <w:proofErr w:type="spellEnd"/>
      <w:r w:rsidRPr="009763E5">
        <w:rPr>
          <w:sz w:val="24"/>
          <w:szCs w:val="24"/>
          <w:lang w:val="en-IN" w:eastAsia="en-IN" w:bidi="hi-IN"/>
        </w:rPr>
        <w:t xml:space="preserve"> social media posts and clinical notes to detect signs of depression, anxiety, and other mental health conditions in urban populations.</w:t>
      </w:r>
    </w:p>
    <w:p w14:paraId="49045022"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45831752" w14:textId="77777777" w:rsidR="009763E5" w:rsidRPr="009763E5" w:rsidRDefault="009763E5" w:rsidP="009144F5">
      <w:pPr>
        <w:widowControl/>
        <w:numPr>
          <w:ilvl w:val="0"/>
          <w:numId w:val="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Efficient handling of large volumes of unstructured medical data.</w:t>
      </w:r>
    </w:p>
    <w:p w14:paraId="51227F01" w14:textId="77777777" w:rsidR="009763E5" w:rsidRPr="009763E5" w:rsidRDefault="009763E5" w:rsidP="009144F5">
      <w:pPr>
        <w:widowControl/>
        <w:numPr>
          <w:ilvl w:val="0"/>
          <w:numId w:val="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Improved accuracy in identifying relevant clinical information.</w:t>
      </w:r>
    </w:p>
    <w:p w14:paraId="336F1784" w14:textId="77777777" w:rsidR="009763E5" w:rsidRPr="009763E5" w:rsidRDefault="009763E5" w:rsidP="009144F5">
      <w:pPr>
        <w:widowControl/>
        <w:numPr>
          <w:ilvl w:val="0"/>
          <w:numId w:val="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Reduction in administrative burden for healthcare providers.</w:t>
      </w:r>
    </w:p>
    <w:p w14:paraId="47E5E7BD"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59F80DC2" w14:textId="77777777" w:rsidR="009763E5" w:rsidRPr="009763E5" w:rsidRDefault="009763E5" w:rsidP="009144F5">
      <w:pPr>
        <w:widowControl/>
        <w:numPr>
          <w:ilvl w:val="0"/>
          <w:numId w:val="7"/>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Handling diverse medical terminologies and language variations.</w:t>
      </w:r>
    </w:p>
    <w:p w14:paraId="1C34ABFD" w14:textId="77777777" w:rsidR="009763E5" w:rsidRPr="009763E5" w:rsidRDefault="009763E5" w:rsidP="009144F5">
      <w:pPr>
        <w:widowControl/>
        <w:numPr>
          <w:ilvl w:val="0"/>
          <w:numId w:val="7"/>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Ensuring data privacy and compliance with regulations like HIPAA.</w:t>
      </w:r>
    </w:p>
    <w:p w14:paraId="2BB6BA97" w14:textId="77777777" w:rsidR="009763E5" w:rsidRPr="009763E5" w:rsidRDefault="009763E5" w:rsidP="009144F5">
      <w:pPr>
        <w:widowControl/>
        <w:numPr>
          <w:ilvl w:val="0"/>
          <w:numId w:val="7"/>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Limited availability of publicly accessible annotated datasets for model training.</w:t>
      </w:r>
    </w:p>
    <w:p w14:paraId="1C20F6BE" w14:textId="35944CAA" w:rsidR="009763E5" w:rsidRPr="009763E5" w:rsidRDefault="009763E5" w:rsidP="004677DA">
      <w:pPr>
        <w:widowControl/>
        <w:autoSpaceDE/>
        <w:autoSpaceDN/>
        <w:jc w:val="both"/>
        <w:rPr>
          <w:sz w:val="24"/>
          <w:szCs w:val="24"/>
          <w:lang w:val="en-IN" w:eastAsia="en-IN" w:bidi="hi-IN"/>
        </w:rPr>
      </w:pPr>
    </w:p>
    <w:p w14:paraId="37A6A03B"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2.3 Genomics and AI-Driven Diagnostics</w:t>
      </w:r>
    </w:p>
    <w:p w14:paraId="0E5DBCAC"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The analysis of genomic data has opened new frontiers in personalized medicine, enabling precise diagnosis and tailored treatment plans based on an individual's genetic makeup. AI techniques, particularly deep learning and ensemble models, have been instrumental in identifying genetic variants associated with diseases.</w:t>
      </w:r>
    </w:p>
    <w:p w14:paraId="3D1BBFAB"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6C94CAE6" w14:textId="77777777" w:rsidR="009763E5" w:rsidRPr="009763E5" w:rsidRDefault="009763E5" w:rsidP="009144F5">
      <w:pPr>
        <w:widowControl/>
        <w:numPr>
          <w:ilvl w:val="0"/>
          <w:numId w:val="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Predictive Genomics:</w:t>
      </w:r>
      <w:r w:rsidRPr="009763E5">
        <w:rPr>
          <w:sz w:val="24"/>
          <w:szCs w:val="24"/>
          <w:lang w:val="en-IN" w:eastAsia="en-IN" w:bidi="hi-IN"/>
        </w:rPr>
        <w:t xml:space="preserve"> AI can predict an individual’s susceptibility to diseases such as cancer, diabetes, and Alzheimer’s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genomic sequences and identifying risk-associated mutations.</w:t>
      </w:r>
    </w:p>
    <w:p w14:paraId="2338DA35" w14:textId="77777777" w:rsidR="009763E5" w:rsidRPr="009763E5" w:rsidRDefault="009763E5" w:rsidP="009144F5">
      <w:pPr>
        <w:widowControl/>
        <w:numPr>
          <w:ilvl w:val="0"/>
          <w:numId w:val="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lastRenderedPageBreak/>
        <w:t>Precision Medicine:</w:t>
      </w:r>
      <w:r w:rsidRPr="009763E5">
        <w:rPr>
          <w:sz w:val="24"/>
          <w:szCs w:val="24"/>
          <w:lang w:val="en-IN" w:eastAsia="en-IN" w:bidi="hi-IN"/>
        </w:rPr>
        <w:t xml:space="preserve"> AI-driven genomics aids in developing personalized treatment plans based on genetic profiles, ensuring more effective and targeted therapies.</w:t>
      </w:r>
    </w:p>
    <w:p w14:paraId="5717F872" w14:textId="77777777" w:rsidR="009763E5" w:rsidRPr="009763E5" w:rsidRDefault="009763E5" w:rsidP="009144F5">
      <w:pPr>
        <w:widowControl/>
        <w:numPr>
          <w:ilvl w:val="0"/>
          <w:numId w:val="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Drug Discovery:</w:t>
      </w:r>
      <w:r w:rsidRPr="009763E5">
        <w:rPr>
          <w:sz w:val="24"/>
          <w:szCs w:val="24"/>
          <w:lang w:val="en-IN" w:eastAsia="en-IN" w:bidi="hi-IN"/>
        </w:rPr>
        <w:t xml:space="preserve"> AI models can identify potential drug targets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genetic interactions and pathways involved in disease mechanisms.</w:t>
      </w:r>
    </w:p>
    <w:p w14:paraId="4DA31B69"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055F5780" w14:textId="77777777" w:rsidR="009763E5" w:rsidRPr="009763E5" w:rsidRDefault="009763E5" w:rsidP="009144F5">
      <w:pPr>
        <w:widowControl/>
        <w:numPr>
          <w:ilvl w:val="0"/>
          <w:numId w:val="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Accelerates the interpretation of complex genomic data.</w:t>
      </w:r>
    </w:p>
    <w:p w14:paraId="35AC8080" w14:textId="77777777" w:rsidR="009763E5" w:rsidRPr="009763E5" w:rsidRDefault="009763E5" w:rsidP="009144F5">
      <w:pPr>
        <w:widowControl/>
        <w:numPr>
          <w:ilvl w:val="0"/>
          <w:numId w:val="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the accuracy of disease risk prediction and personalized treatment plans.</w:t>
      </w:r>
    </w:p>
    <w:p w14:paraId="35CA6E6A" w14:textId="77777777" w:rsidR="009763E5" w:rsidRPr="009763E5" w:rsidRDefault="009763E5" w:rsidP="009144F5">
      <w:pPr>
        <w:widowControl/>
        <w:numPr>
          <w:ilvl w:val="0"/>
          <w:numId w:val="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Facilitates early intervention and prevention strategies.</w:t>
      </w:r>
    </w:p>
    <w:p w14:paraId="31FAB006"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793FB603" w14:textId="77777777" w:rsidR="009763E5" w:rsidRPr="009763E5" w:rsidRDefault="009763E5" w:rsidP="009144F5">
      <w:pPr>
        <w:widowControl/>
        <w:numPr>
          <w:ilvl w:val="0"/>
          <w:numId w:val="1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High computational requirements for processing genomic data.</w:t>
      </w:r>
    </w:p>
    <w:p w14:paraId="1C367725" w14:textId="77777777" w:rsidR="009763E5" w:rsidRPr="009763E5" w:rsidRDefault="009763E5" w:rsidP="009144F5">
      <w:pPr>
        <w:widowControl/>
        <w:numPr>
          <w:ilvl w:val="0"/>
          <w:numId w:val="1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Ethical and privacy concerns related to genetic data sharing.</w:t>
      </w:r>
    </w:p>
    <w:p w14:paraId="70858933" w14:textId="77777777" w:rsidR="009763E5" w:rsidRPr="009763E5" w:rsidRDefault="009763E5" w:rsidP="009144F5">
      <w:pPr>
        <w:widowControl/>
        <w:numPr>
          <w:ilvl w:val="0"/>
          <w:numId w:val="1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Ensuring interpretability and transparency in AI-based genomic analyses.</w:t>
      </w:r>
    </w:p>
    <w:p w14:paraId="4DED63A9" w14:textId="1AB890B6" w:rsidR="009763E5" w:rsidRPr="009763E5" w:rsidRDefault="009763E5" w:rsidP="004677DA">
      <w:pPr>
        <w:widowControl/>
        <w:autoSpaceDE/>
        <w:autoSpaceDN/>
        <w:jc w:val="both"/>
        <w:rPr>
          <w:sz w:val="24"/>
          <w:szCs w:val="24"/>
          <w:lang w:val="en-IN" w:eastAsia="en-IN" w:bidi="hi-IN"/>
        </w:rPr>
      </w:pPr>
    </w:p>
    <w:p w14:paraId="2715273C"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2.4 AI in Pathology</w:t>
      </w:r>
    </w:p>
    <w:p w14:paraId="718EDE4B"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Pathology is another critical domain where AI has shown remarkable potential. Digital pathology involves the analysis of digitized histopathological slides using AI algorithms to identify patterns indicative of diseases such as cancer.</w:t>
      </w:r>
    </w:p>
    <w:p w14:paraId="10F2D79D"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4F4658F5" w14:textId="77777777" w:rsidR="009763E5" w:rsidRPr="009763E5" w:rsidRDefault="009763E5" w:rsidP="009144F5">
      <w:pPr>
        <w:widowControl/>
        <w:numPr>
          <w:ilvl w:val="0"/>
          <w:numId w:val="1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Cancer Diagnosis:</w:t>
      </w:r>
      <w:r w:rsidRPr="009763E5">
        <w:rPr>
          <w:sz w:val="24"/>
          <w:szCs w:val="24"/>
          <w:lang w:val="en-IN" w:eastAsia="en-IN" w:bidi="hi-IN"/>
        </w:rPr>
        <w:t xml:space="preserve"> AI-based image analysis can differentiate between malignant and benign tissue samples, assess </w:t>
      </w:r>
      <w:proofErr w:type="spellStart"/>
      <w:r w:rsidRPr="009763E5">
        <w:rPr>
          <w:sz w:val="24"/>
          <w:szCs w:val="24"/>
          <w:lang w:val="en-IN" w:eastAsia="en-IN" w:bidi="hi-IN"/>
        </w:rPr>
        <w:t>tumor</w:t>
      </w:r>
      <w:proofErr w:type="spellEnd"/>
      <w:r w:rsidRPr="009763E5">
        <w:rPr>
          <w:sz w:val="24"/>
          <w:szCs w:val="24"/>
          <w:lang w:val="en-IN" w:eastAsia="en-IN" w:bidi="hi-IN"/>
        </w:rPr>
        <w:t xml:space="preserve"> grades, and predict treatment responses.</w:t>
      </w:r>
    </w:p>
    <w:p w14:paraId="58CF8E50" w14:textId="77777777" w:rsidR="009763E5" w:rsidRPr="009763E5" w:rsidRDefault="009763E5" w:rsidP="009144F5">
      <w:pPr>
        <w:widowControl/>
        <w:numPr>
          <w:ilvl w:val="0"/>
          <w:numId w:val="1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Infectious Disease Detection:</w:t>
      </w:r>
      <w:r w:rsidRPr="009763E5">
        <w:rPr>
          <w:sz w:val="24"/>
          <w:szCs w:val="24"/>
          <w:lang w:val="en-IN" w:eastAsia="en-IN" w:bidi="hi-IN"/>
        </w:rPr>
        <w:t xml:space="preserve"> AI can assist in identifying bacterial and viral infections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tissue samples, contributing to timely diagnosis and treatment.</w:t>
      </w:r>
    </w:p>
    <w:p w14:paraId="2D936EB4" w14:textId="77777777" w:rsidR="009763E5" w:rsidRPr="009763E5" w:rsidRDefault="009763E5" w:rsidP="009144F5">
      <w:pPr>
        <w:widowControl/>
        <w:numPr>
          <w:ilvl w:val="0"/>
          <w:numId w:val="1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Automated Workflow:</w:t>
      </w:r>
      <w:r w:rsidRPr="009763E5">
        <w:rPr>
          <w:sz w:val="24"/>
          <w:szCs w:val="24"/>
          <w:lang w:val="en-IN" w:eastAsia="en-IN" w:bidi="hi-IN"/>
        </w:rPr>
        <w:t xml:space="preserve"> AI-powered systems can pre-screen slides and prioritize those requiring pathologists' attention, optimizing workflow efficiency.</w:t>
      </w:r>
    </w:p>
    <w:p w14:paraId="0C0AA87D"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0FEE86A0" w14:textId="77777777" w:rsidR="009763E5" w:rsidRPr="009763E5" w:rsidRDefault="009763E5" w:rsidP="009144F5">
      <w:pPr>
        <w:widowControl/>
        <w:numPr>
          <w:ilvl w:val="0"/>
          <w:numId w:val="1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Increases diagnostic accuracy and reduces inter-observer variability.</w:t>
      </w:r>
    </w:p>
    <w:p w14:paraId="4CAF58FA" w14:textId="77777777" w:rsidR="009763E5" w:rsidRPr="009763E5" w:rsidRDefault="009763E5" w:rsidP="009144F5">
      <w:pPr>
        <w:widowControl/>
        <w:numPr>
          <w:ilvl w:val="0"/>
          <w:numId w:val="1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pathologists' productivity by automating routine tasks.</w:t>
      </w:r>
    </w:p>
    <w:p w14:paraId="7DF55924" w14:textId="77777777" w:rsidR="009763E5" w:rsidRPr="009763E5" w:rsidRDefault="009763E5" w:rsidP="009144F5">
      <w:pPr>
        <w:widowControl/>
        <w:numPr>
          <w:ilvl w:val="0"/>
          <w:numId w:val="1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 xml:space="preserve">Facilitates remote diagnostics and </w:t>
      </w:r>
      <w:proofErr w:type="spellStart"/>
      <w:r w:rsidRPr="009763E5">
        <w:rPr>
          <w:sz w:val="24"/>
          <w:szCs w:val="24"/>
          <w:lang w:val="en-IN" w:eastAsia="en-IN" w:bidi="hi-IN"/>
        </w:rPr>
        <w:t>telepathology</w:t>
      </w:r>
      <w:proofErr w:type="spellEnd"/>
      <w:r w:rsidRPr="009763E5">
        <w:rPr>
          <w:sz w:val="24"/>
          <w:szCs w:val="24"/>
          <w:lang w:val="en-IN" w:eastAsia="en-IN" w:bidi="hi-IN"/>
        </w:rPr>
        <w:t xml:space="preserve"> in urban healthcare systems.</w:t>
      </w:r>
    </w:p>
    <w:p w14:paraId="4869B09D"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19A95EAA" w14:textId="77777777" w:rsidR="009763E5" w:rsidRPr="009763E5" w:rsidRDefault="009763E5" w:rsidP="009144F5">
      <w:pPr>
        <w:widowControl/>
        <w:numPr>
          <w:ilvl w:val="0"/>
          <w:numId w:val="1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High cost of digitizing pathology workflows.</w:t>
      </w:r>
    </w:p>
    <w:p w14:paraId="11A15B41" w14:textId="77777777" w:rsidR="009763E5" w:rsidRPr="009763E5" w:rsidRDefault="009763E5" w:rsidP="009144F5">
      <w:pPr>
        <w:widowControl/>
        <w:numPr>
          <w:ilvl w:val="0"/>
          <w:numId w:val="1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Requirement for extensive and diverse training datasets.</w:t>
      </w:r>
    </w:p>
    <w:p w14:paraId="763688A1" w14:textId="77777777" w:rsidR="009763E5" w:rsidRPr="009763E5" w:rsidRDefault="009763E5" w:rsidP="009144F5">
      <w:pPr>
        <w:widowControl/>
        <w:numPr>
          <w:ilvl w:val="0"/>
          <w:numId w:val="1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Regulatory challenges in validating AI-driven diagnostic tools.</w:t>
      </w:r>
    </w:p>
    <w:p w14:paraId="25247549" w14:textId="39E4D47D" w:rsidR="009763E5" w:rsidRPr="009763E5" w:rsidRDefault="009763E5" w:rsidP="004677DA">
      <w:pPr>
        <w:widowControl/>
        <w:autoSpaceDE/>
        <w:autoSpaceDN/>
        <w:jc w:val="both"/>
        <w:rPr>
          <w:sz w:val="24"/>
          <w:szCs w:val="24"/>
          <w:lang w:val="en-IN" w:eastAsia="en-IN" w:bidi="hi-IN"/>
        </w:rPr>
      </w:pPr>
    </w:p>
    <w:p w14:paraId="02B44179"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lastRenderedPageBreak/>
        <w:t>2.5 Challenges and Ethical Considerations in AI-Driven Diagnostics</w:t>
      </w:r>
    </w:p>
    <w:p w14:paraId="58406B2A"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While AI has demonstrated significant potential in diagnostics, several challenges and ethical considerations must be addressed to ensure its safe and effective deployment in urban healthcare systems:</w:t>
      </w:r>
    </w:p>
    <w:p w14:paraId="3A5C0A8B" w14:textId="77777777" w:rsidR="009763E5" w:rsidRPr="009763E5" w:rsidRDefault="009763E5" w:rsidP="009144F5">
      <w:pPr>
        <w:widowControl/>
        <w:numPr>
          <w:ilvl w:val="0"/>
          <w:numId w:val="1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Data Privacy and Security:</w:t>
      </w:r>
      <w:r w:rsidRPr="009763E5">
        <w:rPr>
          <w:sz w:val="24"/>
          <w:szCs w:val="24"/>
          <w:lang w:val="en-IN" w:eastAsia="en-IN" w:bidi="hi-IN"/>
        </w:rPr>
        <w:t xml:space="preserve"> Ensuring compliance with data protection regulations (such as GDPR and HIPAA) is crucial when handling sensitive patient information.</w:t>
      </w:r>
    </w:p>
    <w:p w14:paraId="780D50A2" w14:textId="77777777" w:rsidR="009763E5" w:rsidRPr="009763E5" w:rsidRDefault="009763E5" w:rsidP="009144F5">
      <w:pPr>
        <w:widowControl/>
        <w:numPr>
          <w:ilvl w:val="0"/>
          <w:numId w:val="1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Bias and Fairness:</w:t>
      </w:r>
      <w:r w:rsidRPr="009763E5">
        <w:rPr>
          <w:sz w:val="24"/>
          <w:szCs w:val="24"/>
          <w:lang w:val="en-IN" w:eastAsia="en-IN" w:bidi="hi-IN"/>
        </w:rPr>
        <w:t xml:space="preserve"> AI models trained on non-representative datasets can introduce biases, leading to disparities in diagnostic accuracy for different demographic groups.</w:t>
      </w:r>
    </w:p>
    <w:p w14:paraId="31DB4466" w14:textId="77777777" w:rsidR="009763E5" w:rsidRPr="009763E5" w:rsidRDefault="009763E5" w:rsidP="009144F5">
      <w:pPr>
        <w:widowControl/>
        <w:numPr>
          <w:ilvl w:val="0"/>
          <w:numId w:val="1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 xml:space="preserve">Transparency and </w:t>
      </w:r>
      <w:proofErr w:type="spellStart"/>
      <w:r w:rsidRPr="009763E5">
        <w:rPr>
          <w:b/>
          <w:bCs/>
          <w:sz w:val="24"/>
          <w:szCs w:val="24"/>
          <w:lang w:val="en-IN" w:eastAsia="en-IN" w:bidi="hi-IN"/>
        </w:rPr>
        <w:t>Explainability</w:t>
      </w:r>
      <w:proofErr w:type="spellEnd"/>
      <w:r w:rsidRPr="009763E5">
        <w:rPr>
          <w:b/>
          <w:bCs/>
          <w:sz w:val="24"/>
          <w:szCs w:val="24"/>
          <w:lang w:val="en-IN" w:eastAsia="en-IN" w:bidi="hi-IN"/>
        </w:rPr>
        <w:t>:</w:t>
      </w:r>
      <w:r w:rsidRPr="009763E5">
        <w:rPr>
          <w:sz w:val="24"/>
          <w:szCs w:val="24"/>
          <w:lang w:val="en-IN" w:eastAsia="en-IN" w:bidi="hi-IN"/>
        </w:rPr>
        <w:t xml:space="preserve"> The "black box" nature of deep learning models poses challenges in explaining diagnostic outcomes to clinicians and patients.</w:t>
      </w:r>
    </w:p>
    <w:p w14:paraId="43DBC61C" w14:textId="77777777" w:rsidR="009763E5" w:rsidRPr="009763E5" w:rsidRDefault="009763E5" w:rsidP="009144F5">
      <w:pPr>
        <w:widowControl/>
        <w:numPr>
          <w:ilvl w:val="0"/>
          <w:numId w:val="1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Regulatory Compliance:</w:t>
      </w:r>
      <w:r w:rsidRPr="009763E5">
        <w:rPr>
          <w:sz w:val="24"/>
          <w:szCs w:val="24"/>
          <w:lang w:val="en-IN" w:eastAsia="en-IN" w:bidi="hi-IN"/>
        </w:rPr>
        <w:t xml:space="preserve"> Establishing standardized protocols for validating AI-based diagnostic tools is essential for clinical adoption.</w:t>
      </w:r>
    </w:p>
    <w:p w14:paraId="615428A7" w14:textId="77777777" w:rsidR="009763E5" w:rsidRDefault="009763E5" w:rsidP="004677DA">
      <w:pPr>
        <w:widowControl/>
        <w:autoSpaceDE/>
        <w:autoSpaceDN/>
        <w:spacing w:before="100" w:beforeAutospacing="1" w:after="100" w:afterAutospacing="1"/>
        <w:jc w:val="both"/>
        <w:outlineLvl w:val="3"/>
        <w:rPr>
          <w:b/>
          <w:bCs/>
          <w:sz w:val="24"/>
          <w:szCs w:val="24"/>
          <w:lang w:val="en-IN" w:eastAsia="en-IN" w:bidi="hi-IN"/>
        </w:rPr>
      </w:pPr>
    </w:p>
    <w:p w14:paraId="7667ED5E" w14:textId="77777777" w:rsidR="009763E5" w:rsidRPr="009763E5" w:rsidRDefault="009763E5" w:rsidP="004677DA">
      <w:pPr>
        <w:widowControl/>
        <w:autoSpaceDE/>
        <w:autoSpaceDN/>
        <w:spacing w:before="100" w:beforeAutospacing="1" w:after="100" w:afterAutospacing="1"/>
        <w:jc w:val="both"/>
        <w:outlineLvl w:val="2"/>
        <w:rPr>
          <w:b/>
          <w:bCs/>
          <w:sz w:val="27"/>
          <w:szCs w:val="27"/>
          <w:lang w:val="en-IN" w:eastAsia="en-IN" w:bidi="hi-IN"/>
        </w:rPr>
      </w:pPr>
      <w:r w:rsidRPr="009763E5">
        <w:rPr>
          <w:b/>
          <w:bCs/>
          <w:sz w:val="27"/>
          <w:szCs w:val="27"/>
          <w:lang w:val="en-IN" w:eastAsia="en-IN" w:bidi="hi-IN"/>
        </w:rPr>
        <w:t>3. Predictive Analytics for Disease Management</w:t>
      </w:r>
    </w:p>
    <w:p w14:paraId="0C0A34F9"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Predictive analytics, a subset of artificial intelligence (AI), leverages historical and real-time data to forecast future health outcomes and trends. In the context of disease management, predictive analytics involves using machine learning algorithms, statistical models, and big data analytics to predict disease onset, progression, and patient outcomes. For urban healthcare systems facing challenges such as resource constraints, diverse disease profiles, and high patient volumes, predictive analytics offers a proactive approach to disease management, enabling early interventions and optimized resource allocation. This section explores the applications, benefits, challenges, and ethical considerations of predictive analytics in disease management.</w:t>
      </w:r>
    </w:p>
    <w:p w14:paraId="7E9EF7D0" w14:textId="66287A33" w:rsidR="009763E5" w:rsidRPr="009763E5" w:rsidRDefault="009763E5" w:rsidP="004677DA">
      <w:pPr>
        <w:widowControl/>
        <w:autoSpaceDE/>
        <w:autoSpaceDN/>
        <w:jc w:val="both"/>
        <w:rPr>
          <w:sz w:val="24"/>
          <w:szCs w:val="24"/>
          <w:lang w:val="en-IN" w:eastAsia="en-IN" w:bidi="hi-IN"/>
        </w:rPr>
      </w:pPr>
    </w:p>
    <w:p w14:paraId="3395F214"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3.1 Epidemiological Predictions</w:t>
      </w:r>
    </w:p>
    <w:p w14:paraId="257F523A"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3.1.1 Early Detection and Outbreak Prediction</w:t>
      </w:r>
    </w:p>
    <w:p w14:paraId="1A74CB80" w14:textId="20822EC6"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 xml:space="preserve">Predictive analytics plays a crucial role in forecasting disease outbreaks in urban areas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epidemiological data, demographic trends, and environmental factors. AI models can detect patterns indicative of potential outbreaks, allowing public health authorities to initiate timely interventions.</w:t>
      </w:r>
    </w:p>
    <w:p w14:paraId="0DAFA600"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267FFFD4" w14:textId="77777777" w:rsidR="009763E5" w:rsidRPr="009763E5" w:rsidRDefault="009763E5" w:rsidP="009144F5">
      <w:pPr>
        <w:widowControl/>
        <w:numPr>
          <w:ilvl w:val="0"/>
          <w:numId w:val="15"/>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Infectious Disease Surveillance:</w:t>
      </w:r>
      <w:r w:rsidRPr="009763E5">
        <w:rPr>
          <w:sz w:val="24"/>
          <w:szCs w:val="24"/>
          <w:lang w:val="en-IN" w:eastAsia="en-IN" w:bidi="hi-IN"/>
        </w:rPr>
        <w:t xml:space="preserve"> AI models have been employed to predict outbreaks of diseases such as influenza, dengue, and COVID-19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data from hospitals, social media, and public health databases. For example, recurrent neural networks (RNNs) and long short-term memory (LSTM) networks can identify temporal patterns in infection rates and predict future case counts.</w:t>
      </w:r>
    </w:p>
    <w:p w14:paraId="178639D7" w14:textId="77777777" w:rsidR="009763E5" w:rsidRPr="009763E5" w:rsidRDefault="009763E5" w:rsidP="009144F5">
      <w:pPr>
        <w:widowControl/>
        <w:numPr>
          <w:ilvl w:val="0"/>
          <w:numId w:val="15"/>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Geospatial Analysis:</w:t>
      </w:r>
      <w:r w:rsidRPr="009763E5">
        <w:rPr>
          <w:sz w:val="24"/>
          <w:szCs w:val="24"/>
          <w:lang w:val="en-IN" w:eastAsia="en-IN" w:bidi="hi-IN"/>
        </w:rPr>
        <w:t xml:space="preserve"> Integration of geographic information systems (GIS) with predictive analytics helps in mapping disease spread, enabling targeted interventions in high-risk urban zones.</w:t>
      </w:r>
    </w:p>
    <w:p w14:paraId="1365AE12"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3ED3AE86" w14:textId="77777777" w:rsidR="009763E5" w:rsidRPr="009763E5" w:rsidRDefault="009763E5" w:rsidP="009144F5">
      <w:pPr>
        <w:widowControl/>
        <w:numPr>
          <w:ilvl w:val="0"/>
          <w:numId w:val="1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lastRenderedPageBreak/>
        <w:t>Facilitates proactive public health responses.</w:t>
      </w:r>
    </w:p>
    <w:p w14:paraId="59DB172E" w14:textId="77777777" w:rsidR="009763E5" w:rsidRPr="009763E5" w:rsidRDefault="009763E5" w:rsidP="009144F5">
      <w:pPr>
        <w:widowControl/>
        <w:numPr>
          <w:ilvl w:val="0"/>
          <w:numId w:val="1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Optimizes allocation of medical resources and vaccination campaigns.</w:t>
      </w:r>
    </w:p>
    <w:p w14:paraId="45152B02" w14:textId="77777777" w:rsidR="009763E5" w:rsidRPr="009763E5" w:rsidRDefault="009763E5" w:rsidP="009144F5">
      <w:pPr>
        <w:widowControl/>
        <w:numPr>
          <w:ilvl w:val="0"/>
          <w:numId w:val="1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disease transmission through early detection.</w:t>
      </w:r>
    </w:p>
    <w:p w14:paraId="581FC9C3"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568C161B" w14:textId="77777777" w:rsidR="009763E5" w:rsidRPr="009763E5" w:rsidRDefault="009763E5" w:rsidP="009144F5">
      <w:pPr>
        <w:widowControl/>
        <w:numPr>
          <w:ilvl w:val="0"/>
          <w:numId w:val="17"/>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Data quality and availability remain significant hurdles.</w:t>
      </w:r>
    </w:p>
    <w:p w14:paraId="5738E299" w14:textId="77777777" w:rsidR="009763E5" w:rsidRPr="009763E5" w:rsidRDefault="009763E5" w:rsidP="009144F5">
      <w:pPr>
        <w:widowControl/>
        <w:numPr>
          <w:ilvl w:val="0"/>
          <w:numId w:val="17"/>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Managing biases in models trained on limited or skewed datasets.</w:t>
      </w:r>
    </w:p>
    <w:p w14:paraId="3C59EACA" w14:textId="77777777" w:rsidR="009763E5" w:rsidRPr="009763E5" w:rsidRDefault="009763E5" w:rsidP="009144F5">
      <w:pPr>
        <w:widowControl/>
        <w:numPr>
          <w:ilvl w:val="0"/>
          <w:numId w:val="17"/>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Ensuring timely access to accurate and comprehensive data sources.</w:t>
      </w:r>
    </w:p>
    <w:p w14:paraId="60910DBD" w14:textId="069A3D25" w:rsidR="009763E5" w:rsidRPr="009763E5" w:rsidRDefault="009763E5" w:rsidP="004677DA">
      <w:pPr>
        <w:widowControl/>
        <w:autoSpaceDE/>
        <w:autoSpaceDN/>
        <w:jc w:val="both"/>
        <w:rPr>
          <w:sz w:val="24"/>
          <w:szCs w:val="24"/>
          <w:lang w:val="en-IN" w:eastAsia="en-IN" w:bidi="hi-IN"/>
        </w:rPr>
      </w:pPr>
    </w:p>
    <w:p w14:paraId="37C8FB01"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3.2 Chronic Disease Management</w:t>
      </w:r>
    </w:p>
    <w:p w14:paraId="34522C0E"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Chronic diseases, such as diabetes, hypertension, and cardiovascular diseases, represent a significant burden for urban healthcare systems. Predictive analytics can transform chronic disease management by identifying at-risk populations, forecasting disease progression, and personalizing treatment plans.</w:t>
      </w:r>
    </w:p>
    <w:p w14:paraId="4F70F4FE"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3B73A14B" w14:textId="77777777" w:rsidR="009763E5" w:rsidRPr="009763E5" w:rsidRDefault="009763E5" w:rsidP="009144F5">
      <w:pPr>
        <w:widowControl/>
        <w:numPr>
          <w:ilvl w:val="0"/>
          <w:numId w:val="1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Risk Stratification:</w:t>
      </w:r>
      <w:r w:rsidRPr="009763E5">
        <w:rPr>
          <w:sz w:val="24"/>
          <w:szCs w:val="24"/>
          <w:lang w:val="en-IN" w:eastAsia="en-IN" w:bidi="hi-IN"/>
        </w:rPr>
        <w:t xml:space="preserve"> Machine learning models, including decision trees, random forests, and logistic regression, can stratify patients based on their risk of disease progression or complications. For instance, predictive models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EHR data can identify patients at high risk for diabetic complications, enabling early interventions.</w:t>
      </w:r>
    </w:p>
    <w:p w14:paraId="5DFF9F19" w14:textId="77777777" w:rsidR="009763E5" w:rsidRPr="009763E5" w:rsidRDefault="009763E5" w:rsidP="009144F5">
      <w:pPr>
        <w:widowControl/>
        <w:numPr>
          <w:ilvl w:val="0"/>
          <w:numId w:val="1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Personalized Treatment Plans:</w:t>
      </w:r>
      <w:r w:rsidRPr="009763E5">
        <w:rPr>
          <w:sz w:val="24"/>
          <w:szCs w:val="24"/>
          <w:lang w:val="en-IN" w:eastAsia="en-IN" w:bidi="hi-IN"/>
        </w:rPr>
        <w:t xml:space="preserve"> AI-driven analytics can tailor treatment recommendations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genetic information, lifestyle data, and response to past treatments, enhancing patient outcomes.</w:t>
      </w:r>
    </w:p>
    <w:p w14:paraId="32876EA7" w14:textId="77777777" w:rsidR="009763E5" w:rsidRPr="009763E5" w:rsidRDefault="009763E5" w:rsidP="009144F5">
      <w:pPr>
        <w:widowControl/>
        <w:numPr>
          <w:ilvl w:val="0"/>
          <w:numId w:val="1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Readmission Prediction:</w:t>
      </w:r>
      <w:r w:rsidRPr="009763E5">
        <w:rPr>
          <w:sz w:val="24"/>
          <w:szCs w:val="24"/>
          <w:lang w:val="en-IN" w:eastAsia="en-IN" w:bidi="hi-IN"/>
        </w:rPr>
        <w:t xml:space="preserve"> Predictive models can forecast hospital readmissions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factors such as comorbidities, medication adherence, and post-discharge follow-ups, allowing healthcare providers to implement preventive measures.</w:t>
      </w:r>
    </w:p>
    <w:p w14:paraId="10ACDE14"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52D05DD6" w14:textId="77777777" w:rsidR="009763E5" w:rsidRPr="009763E5" w:rsidRDefault="009763E5" w:rsidP="009144F5">
      <w:pPr>
        <w:widowControl/>
        <w:numPr>
          <w:ilvl w:val="0"/>
          <w:numId w:val="1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Improves resource utilization by focusing on high-risk patients.</w:t>
      </w:r>
    </w:p>
    <w:p w14:paraId="1EACB9E7" w14:textId="77777777" w:rsidR="009763E5" w:rsidRPr="009763E5" w:rsidRDefault="009763E5" w:rsidP="009144F5">
      <w:pPr>
        <w:widowControl/>
        <w:numPr>
          <w:ilvl w:val="0"/>
          <w:numId w:val="1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hospital admissions and associated costs.</w:t>
      </w:r>
    </w:p>
    <w:p w14:paraId="6364A09E" w14:textId="77777777" w:rsidR="009763E5" w:rsidRPr="009763E5" w:rsidRDefault="009763E5" w:rsidP="009144F5">
      <w:pPr>
        <w:widowControl/>
        <w:numPr>
          <w:ilvl w:val="0"/>
          <w:numId w:val="1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patient satisfaction through personalized care.</w:t>
      </w:r>
    </w:p>
    <w:p w14:paraId="2672B51A"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199A68E9" w14:textId="77777777" w:rsidR="009763E5" w:rsidRPr="009763E5" w:rsidRDefault="009763E5" w:rsidP="009144F5">
      <w:pPr>
        <w:widowControl/>
        <w:numPr>
          <w:ilvl w:val="0"/>
          <w:numId w:val="2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Integrating data from diverse sources such as EHRs, wearables, and genomics.</w:t>
      </w:r>
    </w:p>
    <w:p w14:paraId="53B76A8A" w14:textId="77777777" w:rsidR="009763E5" w:rsidRPr="009763E5" w:rsidRDefault="009763E5" w:rsidP="009144F5">
      <w:pPr>
        <w:widowControl/>
        <w:numPr>
          <w:ilvl w:val="0"/>
          <w:numId w:val="2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Ensuring model interpretability to gain clinicians' trust.</w:t>
      </w:r>
    </w:p>
    <w:p w14:paraId="3E7F1D4E" w14:textId="77777777" w:rsidR="009763E5" w:rsidRPr="009763E5" w:rsidRDefault="009763E5" w:rsidP="009144F5">
      <w:pPr>
        <w:widowControl/>
        <w:numPr>
          <w:ilvl w:val="0"/>
          <w:numId w:val="2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Addressing data privacy and consent issues in predictive models.</w:t>
      </w:r>
    </w:p>
    <w:p w14:paraId="2D9405C4" w14:textId="7137D95A" w:rsidR="009763E5" w:rsidRPr="009763E5" w:rsidRDefault="009763E5" w:rsidP="004677DA">
      <w:pPr>
        <w:widowControl/>
        <w:autoSpaceDE/>
        <w:autoSpaceDN/>
        <w:jc w:val="both"/>
        <w:rPr>
          <w:sz w:val="24"/>
          <w:szCs w:val="24"/>
          <w:lang w:val="en-IN" w:eastAsia="en-IN" w:bidi="hi-IN"/>
        </w:rPr>
      </w:pPr>
    </w:p>
    <w:p w14:paraId="22ADEE2C"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3.3 AI-Powered Predictive Models in Oncology</w:t>
      </w:r>
    </w:p>
    <w:p w14:paraId="0596C9C8"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lastRenderedPageBreak/>
        <w:t>Cancer remains a leading cause of mortality in urban areas, necessitating effective predictive models for early diagnosis and management. AI-driven predictive analytics can assist oncologists in identifying patients at risk, predicting treatment responses, and monitoring disease recurrence.</w:t>
      </w:r>
    </w:p>
    <w:p w14:paraId="04C7AF30"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7B987A62" w14:textId="77777777" w:rsidR="009763E5" w:rsidRPr="009763E5" w:rsidRDefault="009763E5" w:rsidP="009144F5">
      <w:pPr>
        <w:widowControl/>
        <w:numPr>
          <w:ilvl w:val="0"/>
          <w:numId w:val="2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Survival Prediction Models:</w:t>
      </w:r>
      <w:r w:rsidRPr="009763E5">
        <w:rPr>
          <w:sz w:val="24"/>
          <w:szCs w:val="24"/>
          <w:lang w:val="en-IN" w:eastAsia="en-IN" w:bidi="hi-IN"/>
        </w:rPr>
        <w:t xml:space="preserve"> AI algorithms can </w:t>
      </w:r>
      <w:proofErr w:type="spellStart"/>
      <w:r w:rsidRPr="009763E5">
        <w:rPr>
          <w:sz w:val="24"/>
          <w:szCs w:val="24"/>
          <w:lang w:val="en-IN" w:eastAsia="en-IN" w:bidi="hi-IN"/>
        </w:rPr>
        <w:t>analyze</w:t>
      </w:r>
      <w:proofErr w:type="spellEnd"/>
      <w:r w:rsidRPr="009763E5">
        <w:rPr>
          <w:sz w:val="24"/>
          <w:szCs w:val="24"/>
          <w:lang w:val="en-IN" w:eastAsia="en-IN" w:bidi="hi-IN"/>
        </w:rPr>
        <w:t xml:space="preserve"> </w:t>
      </w:r>
      <w:proofErr w:type="spellStart"/>
      <w:r w:rsidRPr="009763E5">
        <w:rPr>
          <w:sz w:val="24"/>
          <w:szCs w:val="24"/>
          <w:lang w:val="en-IN" w:eastAsia="en-IN" w:bidi="hi-IN"/>
        </w:rPr>
        <w:t>tumor</w:t>
      </w:r>
      <w:proofErr w:type="spellEnd"/>
      <w:r w:rsidRPr="009763E5">
        <w:rPr>
          <w:sz w:val="24"/>
          <w:szCs w:val="24"/>
          <w:lang w:val="en-IN" w:eastAsia="en-IN" w:bidi="hi-IN"/>
        </w:rPr>
        <w:t xml:space="preserve"> characteristics, patient demographics, and treatment histories to predict survival rates for cancer patients, aiding in informed decision-making.</w:t>
      </w:r>
    </w:p>
    <w:p w14:paraId="239BF96A" w14:textId="77777777" w:rsidR="009763E5" w:rsidRPr="009763E5" w:rsidRDefault="009763E5" w:rsidP="009144F5">
      <w:pPr>
        <w:widowControl/>
        <w:numPr>
          <w:ilvl w:val="0"/>
          <w:numId w:val="2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Recurrence Prediction:</w:t>
      </w:r>
      <w:r w:rsidRPr="009763E5">
        <w:rPr>
          <w:sz w:val="24"/>
          <w:szCs w:val="24"/>
          <w:lang w:val="en-IN" w:eastAsia="en-IN" w:bidi="hi-IN"/>
        </w:rPr>
        <w:t xml:space="preserve"> By examining factors such as genetic mutations, histopathological features, and treatment regimens, predictive models can forecast cancer recurrence, enabling timely follow-up care.</w:t>
      </w:r>
    </w:p>
    <w:p w14:paraId="31BC1C12" w14:textId="77777777" w:rsidR="009763E5" w:rsidRPr="009763E5" w:rsidRDefault="009763E5" w:rsidP="009144F5">
      <w:pPr>
        <w:widowControl/>
        <w:numPr>
          <w:ilvl w:val="0"/>
          <w:numId w:val="21"/>
        </w:numPr>
        <w:autoSpaceDE/>
        <w:autoSpaceDN/>
        <w:spacing w:before="100" w:beforeAutospacing="1" w:after="100" w:afterAutospacing="1"/>
        <w:jc w:val="both"/>
        <w:rPr>
          <w:sz w:val="24"/>
          <w:szCs w:val="24"/>
          <w:lang w:val="en-IN" w:eastAsia="en-IN" w:bidi="hi-IN"/>
        </w:rPr>
      </w:pPr>
      <w:proofErr w:type="spellStart"/>
      <w:r w:rsidRPr="009763E5">
        <w:rPr>
          <w:b/>
          <w:bCs/>
          <w:sz w:val="24"/>
          <w:szCs w:val="24"/>
          <w:lang w:val="en-IN" w:eastAsia="en-IN" w:bidi="hi-IN"/>
        </w:rPr>
        <w:t>Radiomics</w:t>
      </w:r>
      <w:proofErr w:type="spellEnd"/>
      <w:r w:rsidRPr="009763E5">
        <w:rPr>
          <w:b/>
          <w:bCs/>
          <w:sz w:val="24"/>
          <w:szCs w:val="24"/>
          <w:lang w:val="en-IN" w:eastAsia="en-IN" w:bidi="hi-IN"/>
        </w:rPr>
        <w:t>:</w:t>
      </w:r>
      <w:r w:rsidRPr="009763E5">
        <w:rPr>
          <w:sz w:val="24"/>
          <w:szCs w:val="24"/>
          <w:lang w:val="en-IN" w:eastAsia="en-IN" w:bidi="hi-IN"/>
        </w:rPr>
        <w:t xml:space="preserve"> AI can extract quantitative features from medical images to predict </w:t>
      </w:r>
      <w:proofErr w:type="spellStart"/>
      <w:r w:rsidRPr="009763E5">
        <w:rPr>
          <w:sz w:val="24"/>
          <w:szCs w:val="24"/>
          <w:lang w:val="en-IN" w:eastAsia="en-IN" w:bidi="hi-IN"/>
        </w:rPr>
        <w:t>tumor</w:t>
      </w:r>
      <w:proofErr w:type="spellEnd"/>
      <w:r w:rsidRPr="009763E5">
        <w:rPr>
          <w:sz w:val="24"/>
          <w:szCs w:val="24"/>
          <w:lang w:val="en-IN" w:eastAsia="en-IN" w:bidi="hi-IN"/>
        </w:rPr>
        <w:t xml:space="preserve"> aggressiveness, treatment response, and disease progression.</w:t>
      </w:r>
    </w:p>
    <w:p w14:paraId="188D99BC"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0B4F87CF" w14:textId="77777777" w:rsidR="009763E5" w:rsidRPr="009763E5" w:rsidRDefault="009763E5" w:rsidP="009144F5">
      <w:pPr>
        <w:widowControl/>
        <w:numPr>
          <w:ilvl w:val="0"/>
          <w:numId w:val="2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Facilitates early interventions and personalized treatment strategies.</w:t>
      </w:r>
    </w:p>
    <w:p w14:paraId="0519C0C2" w14:textId="77777777" w:rsidR="009763E5" w:rsidRPr="009763E5" w:rsidRDefault="009763E5" w:rsidP="009144F5">
      <w:pPr>
        <w:widowControl/>
        <w:numPr>
          <w:ilvl w:val="0"/>
          <w:numId w:val="2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clinical decision support for oncologists.</w:t>
      </w:r>
    </w:p>
    <w:p w14:paraId="48047A90" w14:textId="77777777" w:rsidR="009763E5" w:rsidRPr="009763E5" w:rsidRDefault="009763E5" w:rsidP="009144F5">
      <w:pPr>
        <w:widowControl/>
        <w:numPr>
          <w:ilvl w:val="0"/>
          <w:numId w:val="2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Improves accuracy in predicting treatment outcomes.</w:t>
      </w:r>
    </w:p>
    <w:p w14:paraId="6EDEC6F8"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7383FE11" w14:textId="77777777" w:rsidR="009763E5" w:rsidRPr="009763E5" w:rsidRDefault="009763E5" w:rsidP="009144F5">
      <w:pPr>
        <w:widowControl/>
        <w:numPr>
          <w:ilvl w:val="0"/>
          <w:numId w:val="2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High dimensionality and heterogeneity of oncological data.</w:t>
      </w:r>
    </w:p>
    <w:p w14:paraId="29B6DA9F" w14:textId="77777777" w:rsidR="009763E5" w:rsidRPr="009763E5" w:rsidRDefault="009763E5" w:rsidP="009144F5">
      <w:pPr>
        <w:widowControl/>
        <w:numPr>
          <w:ilvl w:val="0"/>
          <w:numId w:val="2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Lack of standardized protocols for model validation in clinical settings.</w:t>
      </w:r>
    </w:p>
    <w:p w14:paraId="66EDD6C2" w14:textId="77777777" w:rsidR="009763E5" w:rsidRPr="009763E5" w:rsidRDefault="009763E5" w:rsidP="009144F5">
      <w:pPr>
        <w:widowControl/>
        <w:numPr>
          <w:ilvl w:val="0"/>
          <w:numId w:val="2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Ethical concerns related to decision-making transparency and bias.</w:t>
      </w:r>
    </w:p>
    <w:p w14:paraId="4D54B7E1" w14:textId="3E7D1FCA" w:rsidR="009763E5" w:rsidRPr="009763E5" w:rsidRDefault="009763E5" w:rsidP="004677DA">
      <w:pPr>
        <w:widowControl/>
        <w:autoSpaceDE/>
        <w:autoSpaceDN/>
        <w:jc w:val="both"/>
        <w:rPr>
          <w:sz w:val="24"/>
          <w:szCs w:val="24"/>
          <w:lang w:val="en-IN" w:eastAsia="en-IN" w:bidi="hi-IN"/>
        </w:rPr>
      </w:pPr>
    </w:p>
    <w:p w14:paraId="461EFFB1"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3.4 Population Health Management</w:t>
      </w:r>
    </w:p>
    <w:p w14:paraId="2E43F1AF"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Urban healthcare systems must manage diverse populations with varying health needs. Predictive analytics can support population health management by identifying health trends, predicting resource demands, and enabling targeted interventions.</w:t>
      </w:r>
    </w:p>
    <w:p w14:paraId="7F9B8BE1"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0D52379E" w14:textId="77777777" w:rsidR="009763E5" w:rsidRPr="009763E5" w:rsidRDefault="009763E5" w:rsidP="009144F5">
      <w:pPr>
        <w:widowControl/>
        <w:numPr>
          <w:ilvl w:val="0"/>
          <w:numId w:val="2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Risk Prediction Models:</w:t>
      </w:r>
      <w:r w:rsidRPr="009763E5">
        <w:rPr>
          <w:sz w:val="24"/>
          <w:szCs w:val="24"/>
          <w:lang w:val="en-IN" w:eastAsia="en-IN" w:bidi="hi-IN"/>
        </w:rPr>
        <w:t xml:space="preserve"> AI-based predictive models can segment populations based on health risks, allowing for preventive measures such as vaccination drives, health screenings, and lifestyle interventions.</w:t>
      </w:r>
    </w:p>
    <w:p w14:paraId="262C6C10" w14:textId="77777777" w:rsidR="009763E5" w:rsidRPr="009763E5" w:rsidRDefault="009763E5" w:rsidP="009144F5">
      <w:pPr>
        <w:widowControl/>
        <w:numPr>
          <w:ilvl w:val="0"/>
          <w:numId w:val="2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Health Resource Planning:</w:t>
      </w:r>
      <w:r w:rsidRPr="009763E5">
        <w:rPr>
          <w:sz w:val="24"/>
          <w:szCs w:val="24"/>
          <w:lang w:val="en-IN" w:eastAsia="en-IN" w:bidi="hi-IN"/>
        </w:rPr>
        <w:t xml:space="preserve"> Predictive analytics can forecast demand for healthcare services, enabling efficient staffing, bed management, and inventory control in hospitals.</w:t>
      </w:r>
    </w:p>
    <w:p w14:paraId="113A561E" w14:textId="77777777" w:rsidR="009763E5" w:rsidRPr="009763E5" w:rsidRDefault="009763E5" w:rsidP="009144F5">
      <w:pPr>
        <w:widowControl/>
        <w:numPr>
          <w:ilvl w:val="0"/>
          <w:numId w:val="24"/>
        </w:numPr>
        <w:autoSpaceDE/>
        <w:autoSpaceDN/>
        <w:spacing w:before="100" w:beforeAutospacing="1" w:after="100" w:afterAutospacing="1"/>
        <w:jc w:val="both"/>
        <w:rPr>
          <w:sz w:val="24"/>
          <w:szCs w:val="24"/>
          <w:lang w:val="en-IN" w:eastAsia="en-IN" w:bidi="hi-IN"/>
        </w:rPr>
      </w:pPr>
      <w:proofErr w:type="spellStart"/>
      <w:r w:rsidRPr="009763E5">
        <w:rPr>
          <w:b/>
          <w:bCs/>
          <w:sz w:val="24"/>
          <w:szCs w:val="24"/>
          <w:lang w:val="en-IN" w:eastAsia="en-IN" w:bidi="hi-IN"/>
        </w:rPr>
        <w:t>Behavioral</w:t>
      </w:r>
      <w:proofErr w:type="spellEnd"/>
      <w:r w:rsidRPr="009763E5">
        <w:rPr>
          <w:b/>
          <w:bCs/>
          <w:sz w:val="24"/>
          <w:szCs w:val="24"/>
          <w:lang w:val="en-IN" w:eastAsia="en-IN" w:bidi="hi-IN"/>
        </w:rPr>
        <w:t xml:space="preserve"> Health Predictions:</w:t>
      </w:r>
      <w:r w:rsidRPr="009763E5">
        <w:rPr>
          <w:sz w:val="24"/>
          <w:szCs w:val="24"/>
          <w:lang w:val="en-IN" w:eastAsia="en-IN" w:bidi="hi-IN"/>
        </w:rPr>
        <w:t xml:space="preserve"> AI can </w:t>
      </w:r>
      <w:proofErr w:type="spellStart"/>
      <w:r w:rsidRPr="009763E5">
        <w:rPr>
          <w:sz w:val="24"/>
          <w:szCs w:val="24"/>
          <w:lang w:val="en-IN" w:eastAsia="en-IN" w:bidi="hi-IN"/>
        </w:rPr>
        <w:t>analyze</w:t>
      </w:r>
      <w:proofErr w:type="spellEnd"/>
      <w:r w:rsidRPr="009763E5">
        <w:rPr>
          <w:sz w:val="24"/>
          <w:szCs w:val="24"/>
          <w:lang w:val="en-IN" w:eastAsia="en-IN" w:bidi="hi-IN"/>
        </w:rPr>
        <w:t xml:space="preserve"> social determinants of health, such as income, education, and living conditions, to predict </w:t>
      </w:r>
      <w:proofErr w:type="spellStart"/>
      <w:r w:rsidRPr="009763E5">
        <w:rPr>
          <w:sz w:val="24"/>
          <w:szCs w:val="24"/>
          <w:lang w:val="en-IN" w:eastAsia="en-IN" w:bidi="hi-IN"/>
        </w:rPr>
        <w:t>behavioral</w:t>
      </w:r>
      <w:proofErr w:type="spellEnd"/>
      <w:r w:rsidRPr="009763E5">
        <w:rPr>
          <w:sz w:val="24"/>
          <w:szCs w:val="24"/>
          <w:lang w:val="en-IN" w:eastAsia="en-IN" w:bidi="hi-IN"/>
        </w:rPr>
        <w:t xml:space="preserve"> health issues and inform targeted outreach programs.</w:t>
      </w:r>
    </w:p>
    <w:p w14:paraId="06066823"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3ED5B2C6" w14:textId="77777777" w:rsidR="009763E5" w:rsidRPr="009763E5" w:rsidRDefault="009763E5" w:rsidP="009144F5">
      <w:pPr>
        <w:widowControl/>
        <w:numPr>
          <w:ilvl w:val="0"/>
          <w:numId w:val="25"/>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lastRenderedPageBreak/>
        <w:t>Enhances efficiency of healthcare resource allocation.</w:t>
      </w:r>
    </w:p>
    <w:p w14:paraId="27382847" w14:textId="77777777" w:rsidR="009763E5" w:rsidRPr="009763E5" w:rsidRDefault="009763E5" w:rsidP="009144F5">
      <w:pPr>
        <w:widowControl/>
        <w:numPr>
          <w:ilvl w:val="0"/>
          <w:numId w:val="25"/>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Supports data-driven public health strategies.</w:t>
      </w:r>
    </w:p>
    <w:p w14:paraId="306DF72C" w14:textId="77777777" w:rsidR="009763E5" w:rsidRPr="009763E5" w:rsidRDefault="009763E5" w:rsidP="009144F5">
      <w:pPr>
        <w:widowControl/>
        <w:numPr>
          <w:ilvl w:val="0"/>
          <w:numId w:val="25"/>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disparities in healthcare access and outcomes.</w:t>
      </w:r>
    </w:p>
    <w:p w14:paraId="05B0227D"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5127BE2C" w14:textId="77777777" w:rsidR="009763E5" w:rsidRPr="009763E5" w:rsidRDefault="009763E5" w:rsidP="009144F5">
      <w:pPr>
        <w:widowControl/>
        <w:numPr>
          <w:ilvl w:val="0"/>
          <w:numId w:val="2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Ensuring equitable access to predictive healthcare tools for underserved communities.</w:t>
      </w:r>
    </w:p>
    <w:p w14:paraId="7CB770A0" w14:textId="77777777" w:rsidR="009763E5" w:rsidRPr="009763E5" w:rsidRDefault="009763E5" w:rsidP="009144F5">
      <w:pPr>
        <w:widowControl/>
        <w:numPr>
          <w:ilvl w:val="0"/>
          <w:numId w:val="2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Addressing biases in predictive models trained on limited demographic data.</w:t>
      </w:r>
    </w:p>
    <w:p w14:paraId="2468B7BE" w14:textId="77777777" w:rsidR="009763E5" w:rsidRPr="009763E5" w:rsidRDefault="009763E5" w:rsidP="009144F5">
      <w:pPr>
        <w:widowControl/>
        <w:numPr>
          <w:ilvl w:val="0"/>
          <w:numId w:val="2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Protecting sensitive data while enabling comprehensive analysis.</w:t>
      </w:r>
    </w:p>
    <w:p w14:paraId="605DB330" w14:textId="6139607F" w:rsidR="009763E5" w:rsidRPr="009763E5" w:rsidRDefault="009763E5" w:rsidP="004677DA">
      <w:pPr>
        <w:widowControl/>
        <w:autoSpaceDE/>
        <w:autoSpaceDN/>
        <w:jc w:val="both"/>
        <w:rPr>
          <w:sz w:val="24"/>
          <w:szCs w:val="24"/>
          <w:lang w:val="en-IN" w:eastAsia="en-IN" w:bidi="hi-IN"/>
        </w:rPr>
      </w:pPr>
    </w:p>
    <w:p w14:paraId="05B01700"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3.5 Challenges and Ethical Considerations</w:t>
      </w:r>
    </w:p>
    <w:p w14:paraId="4F6F1751"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Despite its transformative potential, the deployment of predictive analytics in urban healthcare systems faces several challenges and ethical considerations:</w:t>
      </w:r>
    </w:p>
    <w:p w14:paraId="73DE60BB" w14:textId="77777777" w:rsidR="009763E5" w:rsidRPr="009763E5" w:rsidRDefault="009763E5" w:rsidP="009144F5">
      <w:pPr>
        <w:widowControl/>
        <w:numPr>
          <w:ilvl w:val="0"/>
          <w:numId w:val="27"/>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Data Privacy and Security:</w:t>
      </w:r>
      <w:r w:rsidRPr="009763E5">
        <w:rPr>
          <w:sz w:val="24"/>
          <w:szCs w:val="24"/>
          <w:lang w:val="en-IN" w:eastAsia="en-IN" w:bidi="hi-IN"/>
        </w:rPr>
        <w:t xml:space="preserve"> Handling sensitive patient data requires strict compliance with regulations like GDPR and HIPAA. Ensuring data anonymization and secure storage is essential to protect patient privacy.</w:t>
      </w:r>
    </w:p>
    <w:p w14:paraId="3531CBC3" w14:textId="77777777" w:rsidR="009763E5" w:rsidRPr="009763E5" w:rsidRDefault="009763E5" w:rsidP="009144F5">
      <w:pPr>
        <w:widowControl/>
        <w:numPr>
          <w:ilvl w:val="0"/>
          <w:numId w:val="27"/>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Algorithmic Bias:</w:t>
      </w:r>
      <w:r w:rsidRPr="009763E5">
        <w:rPr>
          <w:sz w:val="24"/>
          <w:szCs w:val="24"/>
          <w:lang w:val="en-IN" w:eastAsia="en-IN" w:bidi="hi-IN"/>
        </w:rPr>
        <w:t xml:space="preserve"> Predictive models can inherit biases from training data, potentially leading to disparities in care for minority populations. Addressing these biases is crucial for ensuring equitable healthcare outcomes.</w:t>
      </w:r>
    </w:p>
    <w:p w14:paraId="5262CBFC" w14:textId="77777777" w:rsidR="009763E5" w:rsidRPr="009763E5" w:rsidRDefault="009763E5" w:rsidP="009144F5">
      <w:pPr>
        <w:widowControl/>
        <w:numPr>
          <w:ilvl w:val="0"/>
          <w:numId w:val="27"/>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Interpretability:</w:t>
      </w:r>
      <w:r w:rsidRPr="009763E5">
        <w:rPr>
          <w:sz w:val="24"/>
          <w:szCs w:val="24"/>
          <w:lang w:val="en-IN" w:eastAsia="en-IN" w:bidi="hi-IN"/>
        </w:rPr>
        <w:t xml:space="preserve"> The "black box" nature of many AI algorithms poses challenges in explaining predictions to clinicians and patients, which is essential for clinical acceptance and informed decision-making.</w:t>
      </w:r>
    </w:p>
    <w:p w14:paraId="33385BB6" w14:textId="77777777" w:rsidR="009763E5" w:rsidRPr="009763E5" w:rsidRDefault="009763E5" w:rsidP="009144F5">
      <w:pPr>
        <w:widowControl/>
        <w:numPr>
          <w:ilvl w:val="0"/>
          <w:numId w:val="27"/>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Regulatory Compliance:</w:t>
      </w:r>
      <w:r w:rsidRPr="009763E5">
        <w:rPr>
          <w:sz w:val="24"/>
          <w:szCs w:val="24"/>
          <w:lang w:val="en-IN" w:eastAsia="en-IN" w:bidi="hi-IN"/>
        </w:rPr>
        <w:t xml:space="preserve"> Establishing regulatory frameworks and standards for validating predictive models is critical to facilitate their adoption in clinical practice.</w:t>
      </w:r>
    </w:p>
    <w:p w14:paraId="35DC6ED6" w14:textId="7C99CC26" w:rsidR="009763E5" w:rsidRPr="009763E5" w:rsidRDefault="009763E5" w:rsidP="004677DA">
      <w:pPr>
        <w:widowControl/>
        <w:autoSpaceDE/>
        <w:autoSpaceDN/>
        <w:jc w:val="both"/>
        <w:rPr>
          <w:sz w:val="24"/>
          <w:szCs w:val="24"/>
          <w:lang w:val="en-IN" w:eastAsia="en-IN" w:bidi="hi-IN"/>
        </w:rPr>
      </w:pPr>
    </w:p>
    <w:p w14:paraId="44044B98" w14:textId="77777777" w:rsidR="009763E5" w:rsidRPr="009763E5" w:rsidRDefault="009763E5" w:rsidP="004677DA">
      <w:pPr>
        <w:widowControl/>
        <w:autoSpaceDE/>
        <w:autoSpaceDN/>
        <w:spacing w:before="100" w:beforeAutospacing="1" w:after="100" w:afterAutospacing="1"/>
        <w:jc w:val="both"/>
        <w:outlineLvl w:val="2"/>
        <w:rPr>
          <w:b/>
          <w:bCs/>
          <w:sz w:val="27"/>
          <w:szCs w:val="27"/>
          <w:lang w:val="en-IN" w:eastAsia="en-IN" w:bidi="hi-IN"/>
        </w:rPr>
      </w:pPr>
      <w:r w:rsidRPr="009763E5">
        <w:rPr>
          <w:b/>
          <w:bCs/>
          <w:sz w:val="27"/>
          <w:szCs w:val="27"/>
          <w:lang w:val="en-IN" w:eastAsia="en-IN" w:bidi="hi-IN"/>
        </w:rPr>
        <w:t>4. Smart Hospital Systems</w:t>
      </w:r>
    </w:p>
    <w:p w14:paraId="73D4DF3B"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Smart hospital systems represent a significant advancement in healthcare, leveraging cutting-edge technologies such as Artificial Intelligence (AI), the Internet of Things (</w:t>
      </w:r>
      <w:proofErr w:type="spellStart"/>
      <w:r w:rsidRPr="009763E5">
        <w:rPr>
          <w:sz w:val="24"/>
          <w:szCs w:val="24"/>
          <w:lang w:val="en-IN" w:eastAsia="en-IN" w:bidi="hi-IN"/>
        </w:rPr>
        <w:t>IoT</w:t>
      </w:r>
      <w:proofErr w:type="spellEnd"/>
      <w:r w:rsidRPr="009763E5">
        <w:rPr>
          <w:sz w:val="24"/>
          <w:szCs w:val="24"/>
          <w:lang w:val="en-IN" w:eastAsia="en-IN" w:bidi="hi-IN"/>
        </w:rPr>
        <w:t>), cloud computing, and robotics to enhance patient care, streamline operations, and optimize resource management. By integrating these technologies, smart hospitals aim to improve clinical outcomes, reduce operational costs, and offer a seamless patient experience. This section explores the core components, applications, benefits, challenges, and future trends of smart hospital systems in urban areas.</w:t>
      </w:r>
    </w:p>
    <w:p w14:paraId="4884D28B" w14:textId="6A7FA8D7" w:rsidR="009763E5" w:rsidRPr="009763E5" w:rsidRDefault="009763E5" w:rsidP="004677DA">
      <w:pPr>
        <w:widowControl/>
        <w:autoSpaceDE/>
        <w:autoSpaceDN/>
        <w:jc w:val="both"/>
        <w:rPr>
          <w:sz w:val="24"/>
          <w:szCs w:val="24"/>
          <w:lang w:val="en-IN" w:eastAsia="en-IN" w:bidi="hi-IN"/>
        </w:rPr>
      </w:pPr>
    </w:p>
    <w:p w14:paraId="2A8DFEEE"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4.1 Core Components of Smart Hospital Systems</w:t>
      </w:r>
    </w:p>
    <w:p w14:paraId="39AFB278"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4.1.1 Internet of Things (</w:t>
      </w:r>
      <w:proofErr w:type="spellStart"/>
      <w:r w:rsidRPr="009763E5">
        <w:rPr>
          <w:b/>
          <w:bCs/>
          <w:sz w:val="24"/>
          <w:szCs w:val="24"/>
          <w:lang w:val="en-IN" w:eastAsia="en-IN" w:bidi="hi-IN"/>
        </w:rPr>
        <w:t>IoT</w:t>
      </w:r>
      <w:proofErr w:type="spellEnd"/>
      <w:r w:rsidRPr="009763E5">
        <w:rPr>
          <w:b/>
          <w:bCs/>
          <w:sz w:val="24"/>
          <w:szCs w:val="24"/>
          <w:lang w:val="en-IN" w:eastAsia="en-IN" w:bidi="hi-IN"/>
        </w:rPr>
        <w:t>) in Healthcare</w:t>
      </w:r>
    </w:p>
    <w:p w14:paraId="2479C189" w14:textId="245E74F2" w:rsidR="009763E5" w:rsidRPr="009763E5" w:rsidRDefault="009763E5" w:rsidP="004677DA">
      <w:pPr>
        <w:widowControl/>
        <w:autoSpaceDE/>
        <w:autoSpaceDN/>
        <w:spacing w:before="100" w:beforeAutospacing="1" w:after="100" w:afterAutospacing="1"/>
        <w:jc w:val="both"/>
        <w:rPr>
          <w:sz w:val="24"/>
          <w:szCs w:val="24"/>
          <w:lang w:val="en-IN" w:eastAsia="en-IN" w:bidi="hi-IN"/>
        </w:rPr>
      </w:pPr>
      <w:proofErr w:type="spellStart"/>
      <w:r w:rsidRPr="009763E5">
        <w:rPr>
          <w:sz w:val="24"/>
          <w:szCs w:val="24"/>
          <w:lang w:val="en-IN" w:eastAsia="en-IN" w:bidi="hi-IN"/>
        </w:rPr>
        <w:lastRenderedPageBreak/>
        <w:t>IoT</w:t>
      </w:r>
      <w:proofErr w:type="spellEnd"/>
      <w:r w:rsidRPr="009763E5">
        <w:rPr>
          <w:sz w:val="24"/>
          <w:szCs w:val="24"/>
          <w:lang w:val="en-IN" w:eastAsia="en-IN" w:bidi="hi-IN"/>
        </w:rPr>
        <w:t xml:space="preserve"> devices play a crucial role in smart hospitals by enabling real-time monitoring, data collection, and communication between various systems and healthcare providers.</w:t>
      </w:r>
    </w:p>
    <w:p w14:paraId="6E026CC6"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6E13D71F" w14:textId="77777777" w:rsidR="009763E5" w:rsidRPr="009763E5" w:rsidRDefault="009763E5" w:rsidP="009144F5">
      <w:pPr>
        <w:widowControl/>
        <w:numPr>
          <w:ilvl w:val="0"/>
          <w:numId w:val="2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Remote Patient Monitoring:</w:t>
      </w:r>
      <w:r w:rsidRPr="009763E5">
        <w:rPr>
          <w:sz w:val="24"/>
          <w:szCs w:val="24"/>
          <w:lang w:val="en-IN" w:eastAsia="en-IN" w:bidi="hi-IN"/>
        </w:rPr>
        <w:t xml:space="preserve"> Wearable devices such as smartwatches and biosensors can continuously monitor vital signs like heart rate, blood pressure, and blood glucose levels, transmitting data to healthcare providers for timely interventions.</w:t>
      </w:r>
    </w:p>
    <w:p w14:paraId="0A30AF62" w14:textId="77777777" w:rsidR="009763E5" w:rsidRPr="009763E5" w:rsidRDefault="009763E5" w:rsidP="009144F5">
      <w:pPr>
        <w:widowControl/>
        <w:numPr>
          <w:ilvl w:val="0"/>
          <w:numId w:val="2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Smart Beds:</w:t>
      </w:r>
      <w:r w:rsidRPr="009763E5">
        <w:rPr>
          <w:sz w:val="24"/>
          <w:szCs w:val="24"/>
          <w:lang w:val="en-IN" w:eastAsia="en-IN" w:bidi="hi-IN"/>
        </w:rPr>
        <w:t xml:space="preserve"> </w:t>
      </w:r>
      <w:proofErr w:type="spellStart"/>
      <w:r w:rsidRPr="009763E5">
        <w:rPr>
          <w:sz w:val="24"/>
          <w:szCs w:val="24"/>
          <w:lang w:val="en-IN" w:eastAsia="en-IN" w:bidi="hi-IN"/>
        </w:rPr>
        <w:t>IoT</w:t>
      </w:r>
      <w:proofErr w:type="spellEnd"/>
      <w:r w:rsidRPr="009763E5">
        <w:rPr>
          <w:sz w:val="24"/>
          <w:szCs w:val="24"/>
          <w:lang w:val="en-IN" w:eastAsia="en-IN" w:bidi="hi-IN"/>
        </w:rPr>
        <w:t>-enabled beds can monitor patient movements, vital signs, and occupancy status, alerting nurses to prevent falls or bedsores.</w:t>
      </w:r>
    </w:p>
    <w:p w14:paraId="08C50478" w14:textId="77777777" w:rsidR="009763E5" w:rsidRPr="009763E5" w:rsidRDefault="009763E5" w:rsidP="009144F5">
      <w:pPr>
        <w:widowControl/>
        <w:numPr>
          <w:ilvl w:val="0"/>
          <w:numId w:val="28"/>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Asset Tracking:</w:t>
      </w:r>
      <w:r w:rsidRPr="009763E5">
        <w:rPr>
          <w:sz w:val="24"/>
          <w:szCs w:val="24"/>
          <w:lang w:val="en-IN" w:eastAsia="en-IN" w:bidi="hi-IN"/>
        </w:rPr>
        <w:t xml:space="preserve"> </w:t>
      </w:r>
      <w:proofErr w:type="spellStart"/>
      <w:r w:rsidRPr="009763E5">
        <w:rPr>
          <w:sz w:val="24"/>
          <w:szCs w:val="24"/>
          <w:lang w:val="en-IN" w:eastAsia="en-IN" w:bidi="hi-IN"/>
        </w:rPr>
        <w:t>IoT</w:t>
      </w:r>
      <w:proofErr w:type="spellEnd"/>
      <w:r w:rsidRPr="009763E5">
        <w:rPr>
          <w:sz w:val="24"/>
          <w:szCs w:val="24"/>
          <w:lang w:val="en-IN" w:eastAsia="en-IN" w:bidi="hi-IN"/>
        </w:rPr>
        <w:t xml:space="preserve"> solutions help in tracking medical equipment and inventory, ensuring availability and reducing loss or misplacement of critical resources.</w:t>
      </w:r>
    </w:p>
    <w:p w14:paraId="0949161C"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53E1F195" w14:textId="77777777" w:rsidR="009763E5" w:rsidRPr="009763E5" w:rsidRDefault="009763E5" w:rsidP="009144F5">
      <w:pPr>
        <w:widowControl/>
        <w:numPr>
          <w:ilvl w:val="0"/>
          <w:numId w:val="2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patient safety through real-time monitoring.</w:t>
      </w:r>
    </w:p>
    <w:p w14:paraId="1DFDD0ED" w14:textId="77777777" w:rsidR="009763E5" w:rsidRPr="009763E5" w:rsidRDefault="009763E5" w:rsidP="009144F5">
      <w:pPr>
        <w:widowControl/>
        <w:numPr>
          <w:ilvl w:val="0"/>
          <w:numId w:val="2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hospital readmissions by facilitating remote care.</w:t>
      </w:r>
    </w:p>
    <w:p w14:paraId="2D44C7E0" w14:textId="77777777" w:rsidR="009763E5" w:rsidRPr="009763E5" w:rsidRDefault="009763E5" w:rsidP="009144F5">
      <w:pPr>
        <w:widowControl/>
        <w:numPr>
          <w:ilvl w:val="0"/>
          <w:numId w:val="29"/>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Optimizes resource utilization and workflow efficiency.</w:t>
      </w:r>
    </w:p>
    <w:p w14:paraId="42B4A38F"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26F36DDB" w14:textId="77777777" w:rsidR="009763E5" w:rsidRPr="009763E5" w:rsidRDefault="009763E5" w:rsidP="009144F5">
      <w:pPr>
        <w:widowControl/>
        <w:numPr>
          <w:ilvl w:val="0"/>
          <w:numId w:val="3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 xml:space="preserve">Ensuring data security and privacy for </w:t>
      </w:r>
      <w:proofErr w:type="spellStart"/>
      <w:r w:rsidRPr="009763E5">
        <w:rPr>
          <w:sz w:val="24"/>
          <w:szCs w:val="24"/>
          <w:lang w:val="en-IN" w:eastAsia="en-IN" w:bidi="hi-IN"/>
        </w:rPr>
        <w:t>IoT</w:t>
      </w:r>
      <w:proofErr w:type="spellEnd"/>
      <w:r w:rsidRPr="009763E5">
        <w:rPr>
          <w:sz w:val="24"/>
          <w:szCs w:val="24"/>
          <w:lang w:val="en-IN" w:eastAsia="en-IN" w:bidi="hi-IN"/>
        </w:rPr>
        <w:t xml:space="preserve"> devices.</w:t>
      </w:r>
    </w:p>
    <w:p w14:paraId="63CA3A48" w14:textId="77777777" w:rsidR="009763E5" w:rsidRPr="009763E5" w:rsidRDefault="009763E5" w:rsidP="009144F5">
      <w:pPr>
        <w:widowControl/>
        <w:numPr>
          <w:ilvl w:val="0"/>
          <w:numId w:val="3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 xml:space="preserve">High costs associated with </w:t>
      </w:r>
      <w:proofErr w:type="spellStart"/>
      <w:r w:rsidRPr="009763E5">
        <w:rPr>
          <w:sz w:val="24"/>
          <w:szCs w:val="24"/>
          <w:lang w:val="en-IN" w:eastAsia="en-IN" w:bidi="hi-IN"/>
        </w:rPr>
        <w:t>IoT</w:t>
      </w:r>
      <w:proofErr w:type="spellEnd"/>
      <w:r w:rsidRPr="009763E5">
        <w:rPr>
          <w:sz w:val="24"/>
          <w:szCs w:val="24"/>
          <w:lang w:val="en-IN" w:eastAsia="en-IN" w:bidi="hi-IN"/>
        </w:rPr>
        <w:t xml:space="preserve"> implementation and maintenance.</w:t>
      </w:r>
    </w:p>
    <w:p w14:paraId="602AC02F" w14:textId="77777777" w:rsidR="009763E5" w:rsidRPr="009763E5" w:rsidRDefault="009763E5" w:rsidP="009144F5">
      <w:pPr>
        <w:widowControl/>
        <w:numPr>
          <w:ilvl w:val="0"/>
          <w:numId w:val="3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Integration challenges with legacy hospital systems.</w:t>
      </w:r>
    </w:p>
    <w:p w14:paraId="631BB7B8" w14:textId="44361991" w:rsidR="009763E5" w:rsidRPr="009763E5" w:rsidRDefault="009763E5" w:rsidP="004677DA">
      <w:pPr>
        <w:widowControl/>
        <w:autoSpaceDE/>
        <w:autoSpaceDN/>
        <w:jc w:val="both"/>
        <w:rPr>
          <w:sz w:val="24"/>
          <w:szCs w:val="24"/>
          <w:lang w:val="en-IN" w:eastAsia="en-IN" w:bidi="hi-IN"/>
        </w:rPr>
      </w:pPr>
    </w:p>
    <w:p w14:paraId="186AA556"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4.1.2 Artificial Intelligence and Machine Learning</w:t>
      </w:r>
    </w:p>
    <w:p w14:paraId="3963F638" w14:textId="4E559461"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AI and machine learning are integral to smart hospital systems, enabling predictive analytics, diagnostic support, and automation of administrative tasks.</w:t>
      </w:r>
    </w:p>
    <w:p w14:paraId="4AE99D28"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7F3EE710" w14:textId="77777777" w:rsidR="009763E5" w:rsidRPr="009763E5" w:rsidRDefault="009763E5" w:rsidP="009144F5">
      <w:pPr>
        <w:widowControl/>
        <w:numPr>
          <w:ilvl w:val="0"/>
          <w:numId w:val="3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Clinical Decision Support:</w:t>
      </w:r>
      <w:r w:rsidRPr="009763E5">
        <w:rPr>
          <w:sz w:val="24"/>
          <w:szCs w:val="24"/>
          <w:lang w:val="en-IN" w:eastAsia="en-IN" w:bidi="hi-IN"/>
        </w:rPr>
        <w:t xml:space="preserve"> AI algorithms can </w:t>
      </w:r>
      <w:proofErr w:type="spellStart"/>
      <w:r w:rsidRPr="009763E5">
        <w:rPr>
          <w:sz w:val="24"/>
          <w:szCs w:val="24"/>
          <w:lang w:val="en-IN" w:eastAsia="en-IN" w:bidi="hi-IN"/>
        </w:rPr>
        <w:t>analyze</w:t>
      </w:r>
      <w:proofErr w:type="spellEnd"/>
      <w:r w:rsidRPr="009763E5">
        <w:rPr>
          <w:sz w:val="24"/>
          <w:szCs w:val="24"/>
          <w:lang w:val="en-IN" w:eastAsia="en-IN" w:bidi="hi-IN"/>
        </w:rPr>
        <w:t xml:space="preserve"> electronic health records (EHRs), medical images, and lab results to assist clinicians in making informed decisions. For instance, AI can predict patient deterioration risks and recommend preventive measures.</w:t>
      </w:r>
    </w:p>
    <w:p w14:paraId="2B33415B" w14:textId="77777777" w:rsidR="009763E5" w:rsidRPr="009763E5" w:rsidRDefault="009763E5" w:rsidP="009144F5">
      <w:pPr>
        <w:widowControl/>
        <w:numPr>
          <w:ilvl w:val="0"/>
          <w:numId w:val="3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Robotic Process Automation (RPA):</w:t>
      </w:r>
      <w:r w:rsidRPr="009763E5">
        <w:rPr>
          <w:sz w:val="24"/>
          <w:szCs w:val="24"/>
          <w:lang w:val="en-IN" w:eastAsia="en-IN" w:bidi="hi-IN"/>
        </w:rPr>
        <w:t xml:space="preserve"> RPA automates administrative tasks such as billing, appointment scheduling, and claims processing, reducing manual workload and minimizing errors.</w:t>
      </w:r>
    </w:p>
    <w:p w14:paraId="685F134D" w14:textId="77777777" w:rsidR="009763E5" w:rsidRPr="009763E5" w:rsidRDefault="009763E5" w:rsidP="009144F5">
      <w:pPr>
        <w:widowControl/>
        <w:numPr>
          <w:ilvl w:val="0"/>
          <w:numId w:val="3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Predictive Maintenance:</w:t>
      </w:r>
      <w:r w:rsidRPr="009763E5">
        <w:rPr>
          <w:sz w:val="24"/>
          <w:szCs w:val="24"/>
          <w:lang w:val="en-IN" w:eastAsia="en-IN" w:bidi="hi-IN"/>
        </w:rPr>
        <w:t xml:space="preserve"> AI can predict equipment failures based on usage patterns, ensuring timely maintenance and preventing disruptions in care delivery.</w:t>
      </w:r>
    </w:p>
    <w:p w14:paraId="2274699C"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67044A14" w14:textId="77777777" w:rsidR="009763E5" w:rsidRPr="009763E5" w:rsidRDefault="009763E5" w:rsidP="009144F5">
      <w:pPr>
        <w:widowControl/>
        <w:numPr>
          <w:ilvl w:val="0"/>
          <w:numId w:val="3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Improves diagnostic accuracy and treatment outcomes.</w:t>
      </w:r>
    </w:p>
    <w:p w14:paraId="2A9ADB40" w14:textId="77777777" w:rsidR="009763E5" w:rsidRPr="009763E5" w:rsidRDefault="009763E5" w:rsidP="009144F5">
      <w:pPr>
        <w:widowControl/>
        <w:numPr>
          <w:ilvl w:val="0"/>
          <w:numId w:val="3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administrative workload and operational costs.</w:t>
      </w:r>
    </w:p>
    <w:p w14:paraId="11D9F501" w14:textId="77777777" w:rsidR="009763E5" w:rsidRPr="009763E5" w:rsidRDefault="009763E5" w:rsidP="009144F5">
      <w:pPr>
        <w:widowControl/>
        <w:numPr>
          <w:ilvl w:val="0"/>
          <w:numId w:val="3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Facilitates proactive maintenance and resource management.</w:t>
      </w:r>
    </w:p>
    <w:p w14:paraId="7198D72A"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lastRenderedPageBreak/>
        <w:t>Challenges:</w:t>
      </w:r>
    </w:p>
    <w:p w14:paraId="0F83621E" w14:textId="77777777" w:rsidR="009763E5" w:rsidRPr="009763E5" w:rsidRDefault="009763E5" w:rsidP="009144F5">
      <w:pPr>
        <w:widowControl/>
        <w:numPr>
          <w:ilvl w:val="0"/>
          <w:numId w:val="3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 xml:space="preserve">Ensuring model transparency and </w:t>
      </w:r>
      <w:proofErr w:type="spellStart"/>
      <w:r w:rsidRPr="009763E5">
        <w:rPr>
          <w:sz w:val="24"/>
          <w:szCs w:val="24"/>
          <w:lang w:val="en-IN" w:eastAsia="en-IN" w:bidi="hi-IN"/>
        </w:rPr>
        <w:t>explainability</w:t>
      </w:r>
      <w:proofErr w:type="spellEnd"/>
      <w:r w:rsidRPr="009763E5">
        <w:rPr>
          <w:sz w:val="24"/>
          <w:szCs w:val="24"/>
          <w:lang w:val="en-IN" w:eastAsia="en-IN" w:bidi="hi-IN"/>
        </w:rPr>
        <w:t xml:space="preserve"> for clinical acceptance.</w:t>
      </w:r>
    </w:p>
    <w:p w14:paraId="3E57D61E" w14:textId="77777777" w:rsidR="009763E5" w:rsidRPr="009763E5" w:rsidRDefault="009763E5" w:rsidP="009144F5">
      <w:pPr>
        <w:widowControl/>
        <w:numPr>
          <w:ilvl w:val="0"/>
          <w:numId w:val="3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Addressing algorithmic biases in AI-driven systems.</w:t>
      </w:r>
    </w:p>
    <w:p w14:paraId="4ABDFFBC" w14:textId="77777777" w:rsidR="009763E5" w:rsidRPr="009763E5" w:rsidRDefault="009763E5" w:rsidP="009144F5">
      <w:pPr>
        <w:widowControl/>
        <w:numPr>
          <w:ilvl w:val="0"/>
          <w:numId w:val="33"/>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Compliance with healthcare regulations like GDPR and HIPAA.</w:t>
      </w:r>
    </w:p>
    <w:p w14:paraId="7608AA08" w14:textId="0D59AC5D" w:rsidR="009763E5" w:rsidRPr="009763E5" w:rsidRDefault="009763E5" w:rsidP="004677DA">
      <w:pPr>
        <w:widowControl/>
        <w:autoSpaceDE/>
        <w:autoSpaceDN/>
        <w:jc w:val="both"/>
        <w:rPr>
          <w:sz w:val="24"/>
          <w:szCs w:val="24"/>
          <w:lang w:val="en-IN" w:eastAsia="en-IN" w:bidi="hi-IN"/>
        </w:rPr>
      </w:pPr>
    </w:p>
    <w:p w14:paraId="22F2DBDE"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4.1.3 Cloud Computing and Data Integration</w:t>
      </w:r>
    </w:p>
    <w:p w14:paraId="456FF3D6" w14:textId="59E99476"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Cloud computing enables smart hospitals to store and process large volumes of medical data securely and efficiently, facilitating interoperability and seamless access to information.</w:t>
      </w:r>
    </w:p>
    <w:p w14:paraId="72EA2730"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1BEE6376" w14:textId="77777777" w:rsidR="009763E5" w:rsidRPr="009763E5" w:rsidRDefault="009763E5" w:rsidP="009144F5">
      <w:pPr>
        <w:widowControl/>
        <w:numPr>
          <w:ilvl w:val="0"/>
          <w:numId w:val="3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Integrated Health Information Systems:</w:t>
      </w:r>
      <w:r w:rsidRPr="009763E5">
        <w:rPr>
          <w:sz w:val="24"/>
          <w:szCs w:val="24"/>
          <w:lang w:val="en-IN" w:eastAsia="en-IN" w:bidi="hi-IN"/>
        </w:rPr>
        <w:t xml:space="preserve"> Cloud-based platforms enable real-time data sharing between different hospital departments, enhancing care coordination.</w:t>
      </w:r>
    </w:p>
    <w:p w14:paraId="236A65A2" w14:textId="77777777" w:rsidR="009763E5" w:rsidRPr="009763E5" w:rsidRDefault="009763E5" w:rsidP="009144F5">
      <w:pPr>
        <w:widowControl/>
        <w:numPr>
          <w:ilvl w:val="0"/>
          <w:numId w:val="3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Telemedicine:</w:t>
      </w:r>
      <w:r w:rsidRPr="009763E5">
        <w:rPr>
          <w:sz w:val="24"/>
          <w:szCs w:val="24"/>
          <w:lang w:val="en-IN" w:eastAsia="en-IN" w:bidi="hi-IN"/>
        </w:rPr>
        <w:t xml:space="preserve"> Cloud infrastructure supports telehealth services by enabling secure transmission of medical data and video consultations between patients and doctors.</w:t>
      </w:r>
    </w:p>
    <w:p w14:paraId="43C9C16E" w14:textId="77777777" w:rsidR="009763E5" w:rsidRPr="009763E5" w:rsidRDefault="009763E5" w:rsidP="009144F5">
      <w:pPr>
        <w:widowControl/>
        <w:numPr>
          <w:ilvl w:val="0"/>
          <w:numId w:val="3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Data Analytics:</w:t>
      </w:r>
      <w:r w:rsidRPr="009763E5">
        <w:rPr>
          <w:sz w:val="24"/>
          <w:szCs w:val="24"/>
          <w:lang w:val="en-IN" w:eastAsia="en-IN" w:bidi="hi-IN"/>
        </w:rPr>
        <w:t xml:space="preserve"> Cloud computing facilitates big data analytics for population health management, predictive diagnostics, and operational optimization.</w:t>
      </w:r>
    </w:p>
    <w:p w14:paraId="2E0E810A"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7D791B92" w14:textId="77777777" w:rsidR="009763E5" w:rsidRPr="009763E5" w:rsidRDefault="009763E5" w:rsidP="009144F5">
      <w:pPr>
        <w:widowControl/>
        <w:numPr>
          <w:ilvl w:val="0"/>
          <w:numId w:val="35"/>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data accessibility and interoperability.</w:t>
      </w:r>
    </w:p>
    <w:p w14:paraId="2A23A00F" w14:textId="77777777" w:rsidR="009763E5" w:rsidRPr="009763E5" w:rsidRDefault="009763E5" w:rsidP="009144F5">
      <w:pPr>
        <w:widowControl/>
        <w:numPr>
          <w:ilvl w:val="0"/>
          <w:numId w:val="35"/>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infrastructure costs associated with on-premises systems.</w:t>
      </w:r>
    </w:p>
    <w:p w14:paraId="33C02835" w14:textId="77777777" w:rsidR="009763E5" w:rsidRPr="009763E5" w:rsidRDefault="009763E5" w:rsidP="009144F5">
      <w:pPr>
        <w:widowControl/>
        <w:numPr>
          <w:ilvl w:val="0"/>
          <w:numId w:val="35"/>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Scalable and flexible for handling increasing data volumes.</w:t>
      </w:r>
    </w:p>
    <w:p w14:paraId="6DD33B0A"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Challenges:</w:t>
      </w:r>
    </w:p>
    <w:p w14:paraId="5B8CDAE7" w14:textId="77777777" w:rsidR="009763E5" w:rsidRPr="009763E5" w:rsidRDefault="009763E5" w:rsidP="009144F5">
      <w:pPr>
        <w:widowControl/>
        <w:numPr>
          <w:ilvl w:val="0"/>
          <w:numId w:val="3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Ensuring data security and compliance with privacy regulations.</w:t>
      </w:r>
    </w:p>
    <w:p w14:paraId="45B6BBE4" w14:textId="77777777" w:rsidR="009763E5" w:rsidRPr="009763E5" w:rsidRDefault="009763E5" w:rsidP="009144F5">
      <w:pPr>
        <w:widowControl/>
        <w:numPr>
          <w:ilvl w:val="0"/>
          <w:numId w:val="3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Dependence on internet connectivity for cloud-based services.</w:t>
      </w:r>
    </w:p>
    <w:p w14:paraId="0E52E9DB" w14:textId="77777777" w:rsidR="009763E5" w:rsidRPr="009763E5" w:rsidRDefault="009763E5" w:rsidP="009144F5">
      <w:pPr>
        <w:widowControl/>
        <w:numPr>
          <w:ilvl w:val="0"/>
          <w:numId w:val="36"/>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Integration challenges with legacy systems.</w:t>
      </w:r>
    </w:p>
    <w:p w14:paraId="1DE229BD" w14:textId="638F5917" w:rsidR="009763E5" w:rsidRPr="009763E5" w:rsidRDefault="009763E5" w:rsidP="004677DA">
      <w:pPr>
        <w:widowControl/>
        <w:autoSpaceDE/>
        <w:autoSpaceDN/>
        <w:jc w:val="both"/>
        <w:rPr>
          <w:sz w:val="24"/>
          <w:szCs w:val="24"/>
          <w:lang w:val="en-IN" w:eastAsia="en-IN" w:bidi="hi-IN"/>
        </w:rPr>
      </w:pPr>
    </w:p>
    <w:p w14:paraId="0867ED76"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4.2 Applications of Smart Hospital Systems</w:t>
      </w:r>
    </w:p>
    <w:p w14:paraId="74C7E589"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4.2.1 Smart Intensive Care Units (ICUs)</w:t>
      </w:r>
    </w:p>
    <w:p w14:paraId="160D8B61" w14:textId="33BDA365"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 xml:space="preserve">Smart ICUs leverage </w:t>
      </w:r>
      <w:proofErr w:type="spellStart"/>
      <w:r w:rsidRPr="009763E5">
        <w:rPr>
          <w:sz w:val="24"/>
          <w:szCs w:val="24"/>
          <w:lang w:val="en-IN" w:eastAsia="en-IN" w:bidi="hi-IN"/>
        </w:rPr>
        <w:t>IoT</w:t>
      </w:r>
      <w:proofErr w:type="spellEnd"/>
      <w:r w:rsidRPr="009763E5">
        <w:rPr>
          <w:sz w:val="24"/>
          <w:szCs w:val="24"/>
          <w:lang w:val="en-IN" w:eastAsia="en-IN" w:bidi="hi-IN"/>
        </w:rPr>
        <w:t xml:space="preserve"> sensors, predictive analytics, and AI to monitor critically ill patients in real-time, enabling timely interventions.</w:t>
      </w:r>
    </w:p>
    <w:p w14:paraId="20A8D4F8"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07FEE193" w14:textId="77777777" w:rsidR="009763E5" w:rsidRPr="009763E5" w:rsidRDefault="009763E5" w:rsidP="009144F5">
      <w:pPr>
        <w:widowControl/>
        <w:numPr>
          <w:ilvl w:val="0"/>
          <w:numId w:val="37"/>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Automated Monitoring:</w:t>
      </w:r>
      <w:r w:rsidRPr="009763E5">
        <w:rPr>
          <w:sz w:val="24"/>
          <w:szCs w:val="24"/>
          <w:lang w:val="en-IN" w:eastAsia="en-IN" w:bidi="hi-IN"/>
        </w:rPr>
        <w:t xml:space="preserve"> AI algorithms can detect signs of sepsis, respiratory distress, or cardiac events by </w:t>
      </w:r>
      <w:proofErr w:type="spellStart"/>
      <w:r w:rsidRPr="009763E5">
        <w:rPr>
          <w:sz w:val="24"/>
          <w:szCs w:val="24"/>
          <w:lang w:val="en-IN" w:eastAsia="en-IN" w:bidi="hi-IN"/>
        </w:rPr>
        <w:t>analyzing</w:t>
      </w:r>
      <w:proofErr w:type="spellEnd"/>
      <w:r w:rsidRPr="009763E5">
        <w:rPr>
          <w:sz w:val="24"/>
          <w:szCs w:val="24"/>
          <w:lang w:val="en-IN" w:eastAsia="en-IN" w:bidi="hi-IN"/>
        </w:rPr>
        <w:t xml:space="preserve"> real-time data from patient monitors.</w:t>
      </w:r>
    </w:p>
    <w:p w14:paraId="58206FB6" w14:textId="77777777" w:rsidR="009763E5" w:rsidRPr="009763E5" w:rsidRDefault="009763E5" w:rsidP="009144F5">
      <w:pPr>
        <w:widowControl/>
        <w:numPr>
          <w:ilvl w:val="0"/>
          <w:numId w:val="37"/>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lastRenderedPageBreak/>
        <w:t>Predictive Analytics:</w:t>
      </w:r>
      <w:r w:rsidRPr="009763E5">
        <w:rPr>
          <w:sz w:val="24"/>
          <w:szCs w:val="24"/>
          <w:lang w:val="en-IN" w:eastAsia="en-IN" w:bidi="hi-IN"/>
        </w:rPr>
        <w:t xml:space="preserve"> Predictive models can forecast complications based on historical and real-time data, assisting clinicians in prioritizing care.</w:t>
      </w:r>
    </w:p>
    <w:p w14:paraId="6F6A7281"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61B7B373" w14:textId="77777777" w:rsidR="009763E5" w:rsidRPr="009763E5" w:rsidRDefault="009763E5" w:rsidP="009144F5">
      <w:pPr>
        <w:widowControl/>
        <w:numPr>
          <w:ilvl w:val="0"/>
          <w:numId w:val="38"/>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patient outcomes through early interventions.</w:t>
      </w:r>
    </w:p>
    <w:p w14:paraId="5F6C34E4" w14:textId="77777777" w:rsidR="009763E5" w:rsidRPr="009763E5" w:rsidRDefault="009763E5" w:rsidP="009144F5">
      <w:pPr>
        <w:widowControl/>
        <w:numPr>
          <w:ilvl w:val="0"/>
          <w:numId w:val="38"/>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workload for ICU staff by automating routine monitoring tasks.</w:t>
      </w:r>
    </w:p>
    <w:p w14:paraId="5536012B" w14:textId="1442D919" w:rsidR="009763E5" w:rsidRPr="009763E5" w:rsidRDefault="009763E5" w:rsidP="004677DA">
      <w:pPr>
        <w:widowControl/>
        <w:autoSpaceDE/>
        <w:autoSpaceDN/>
        <w:jc w:val="both"/>
        <w:rPr>
          <w:sz w:val="24"/>
          <w:szCs w:val="24"/>
          <w:lang w:val="en-IN" w:eastAsia="en-IN" w:bidi="hi-IN"/>
        </w:rPr>
      </w:pPr>
    </w:p>
    <w:p w14:paraId="56ED5CBD"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4.2.2 Smart Operating Rooms (ORs)</w:t>
      </w:r>
    </w:p>
    <w:p w14:paraId="13D7AF82" w14:textId="6B0B8FF4"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Smart ORs integrate AI, robotics, and real-time imaging to improve surgical precision, safety, and efficiency.</w:t>
      </w:r>
    </w:p>
    <w:p w14:paraId="5474BC62"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1D6BD13F" w14:textId="77777777" w:rsidR="009763E5" w:rsidRPr="009763E5" w:rsidRDefault="009763E5" w:rsidP="009144F5">
      <w:pPr>
        <w:widowControl/>
        <w:numPr>
          <w:ilvl w:val="0"/>
          <w:numId w:val="39"/>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Surgical Robots:</w:t>
      </w:r>
      <w:r w:rsidRPr="009763E5">
        <w:rPr>
          <w:sz w:val="24"/>
          <w:szCs w:val="24"/>
          <w:lang w:val="en-IN" w:eastAsia="en-IN" w:bidi="hi-IN"/>
        </w:rPr>
        <w:t xml:space="preserve"> AI-driven surgical robots assist surgeons in performing minimally invasive procedures with higher accuracy and precision.</w:t>
      </w:r>
    </w:p>
    <w:p w14:paraId="4C4728F7" w14:textId="77777777" w:rsidR="009763E5" w:rsidRPr="009763E5" w:rsidRDefault="009763E5" w:rsidP="009144F5">
      <w:pPr>
        <w:widowControl/>
        <w:numPr>
          <w:ilvl w:val="0"/>
          <w:numId w:val="39"/>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Real-time Imaging:</w:t>
      </w:r>
      <w:r w:rsidRPr="009763E5">
        <w:rPr>
          <w:sz w:val="24"/>
          <w:szCs w:val="24"/>
          <w:lang w:val="en-IN" w:eastAsia="en-IN" w:bidi="hi-IN"/>
        </w:rPr>
        <w:t xml:space="preserve"> Integration of AI with imaging systems provides surgeons with enhanced visualization and intraoperative guidance.</w:t>
      </w:r>
    </w:p>
    <w:p w14:paraId="60FB65B8"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277A2374" w14:textId="77777777" w:rsidR="009763E5" w:rsidRPr="009763E5" w:rsidRDefault="009763E5" w:rsidP="009144F5">
      <w:pPr>
        <w:widowControl/>
        <w:numPr>
          <w:ilvl w:val="0"/>
          <w:numId w:val="4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surgical risks and complications.</w:t>
      </w:r>
    </w:p>
    <w:p w14:paraId="13AEEA4A" w14:textId="77777777" w:rsidR="009763E5" w:rsidRPr="009763E5" w:rsidRDefault="009763E5" w:rsidP="009144F5">
      <w:pPr>
        <w:widowControl/>
        <w:numPr>
          <w:ilvl w:val="0"/>
          <w:numId w:val="40"/>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precision and efficiency in complex surgeries.</w:t>
      </w:r>
    </w:p>
    <w:p w14:paraId="385EE7DC" w14:textId="265B3667" w:rsidR="009763E5" w:rsidRPr="009763E5" w:rsidRDefault="009763E5" w:rsidP="004677DA">
      <w:pPr>
        <w:widowControl/>
        <w:autoSpaceDE/>
        <w:autoSpaceDN/>
        <w:jc w:val="both"/>
        <w:rPr>
          <w:sz w:val="24"/>
          <w:szCs w:val="24"/>
          <w:lang w:val="en-IN" w:eastAsia="en-IN" w:bidi="hi-IN"/>
        </w:rPr>
      </w:pPr>
    </w:p>
    <w:p w14:paraId="1DAAA1D7" w14:textId="77777777" w:rsidR="009144F5" w:rsidRDefault="009763E5" w:rsidP="004677DA">
      <w:pPr>
        <w:widowControl/>
        <w:autoSpaceDE/>
        <w:autoSpaceDN/>
        <w:spacing w:before="100" w:beforeAutospacing="1" w:after="100" w:afterAutospacing="1"/>
        <w:jc w:val="both"/>
        <w:rPr>
          <w:b/>
          <w:bCs/>
          <w:sz w:val="24"/>
          <w:szCs w:val="24"/>
          <w:lang w:val="en-IN" w:eastAsia="en-IN" w:bidi="hi-IN"/>
        </w:rPr>
      </w:pPr>
      <w:r w:rsidRPr="009763E5">
        <w:rPr>
          <w:b/>
          <w:bCs/>
          <w:sz w:val="24"/>
          <w:szCs w:val="24"/>
          <w:lang w:val="en-IN" w:eastAsia="en-IN" w:bidi="hi-IN"/>
        </w:rPr>
        <w:t>4.2.3 Enhanced Patient Experience</w:t>
      </w:r>
    </w:p>
    <w:p w14:paraId="2BF1A7A2" w14:textId="360F7EFC"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Smart hospitals focus on improving patient experience by offering personalized care, seamless navigation, and reduced waiting times.</w:t>
      </w:r>
    </w:p>
    <w:p w14:paraId="70B8BAFB"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Applications:</w:t>
      </w:r>
    </w:p>
    <w:p w14:paraId="79EA13CF" w14:textId="77777777" w:rsidR="009763E5" w:rsidRPr="009763E5" w:rsidRDefault="009763E5" w:rsidP="009144F5">
      <w:pPr>
        <w:widowControl/>
        <w:numPr>
          <w:ilvl w:val="0"/>
          <w:numId w:val="41"/>
        </w:numPr>
        <w:autoSpaceDE/>
        <w:autoSpaceDN/>
        <w:spacing w:before="100" w:beforeAutospacing="1" w:after="100" w:afterAutospacing="1"/>
        <w:jc w:val="both"/>
        <w:rPr>
          <w:sz w:val="24"/>
          <w:szCs w:val="24"/>
          <w:lang w:val="en-IN" w:eastAsia="en-IN" w:bidi="hi-IN"/>
        </w:rPr>
      </w:pPr>
      <w:proofErr w:type="spellStart"/>
      <w:r w:rsidRPr="009763E5">
        <w:rPr>
          <w:b/>
          <w:bCs/>
          <w:sz w:val="24"/>
          <w:szCs w:val="24"/>
          <w:lang w:val="en-IN" w:eastAsia="en-IN" w:bidi="hi-IN"/>
        </w:rPr>
        <w:t>Chatbots</w:t>
      </w:r>
      <w:proofErr w:type="spellEnd"/>
      <w:r w:rsidRPr="009763E5">
        <w:rPr>
          <w:b/>
          <w:bCs/>
          <w:sz w:val="24"/>
          <w:szCs w:val="24"/>
          <w:lang w:val="en-IN" w:eastAsia="en-IN" w:bidi="hi-IN"/>
        </w:rPr>
        <w:t xml:space="preserve"> and Virtual Assistants:</w:t>
      </w:r>
      <w:r w:rsidRPr="009763E5">
        <w:rPr>
          <w:sz w:val="24"/>
          <w:szCs w:val="24"/>
          <w:lang w:val="en-IN" w:eastAsia="en-IN" w:bidi="hi-IN"/>
        </w:rPr>
        <w:t xml:space="preserve"> AI-powered </w:t>
      </w:r>
      <w:proofErr w:type="spellStart"/>
      <w:r w:rsidRPr="009763E5">
        <w:rPr>
          <w:sz w:val="24"/>
          <w:szCs w:val="24"/>
          <w:lang w:val="en-IN" w:eastAsia="en-IN" w:bidi="hi-IN"/>
        </w:rPr>
        <w:t>chatbots</w:t>
      </w:r>
      <w:proofErr w:type="spellEnd"/>
      <w:r w:rsidRPr="009763E5">
        <w:rPr>
          <w:sz w:val="24"/>
          <w:szCs w:val="24"/>
          <w:lang w:val="en-IN" w:eastAsia="en-IN" w:bidi="hi-IN"/>
        </w:rPr>
        <w:t xml:space="preserve"> assist patients in appointment scheduling, medication reminders, and answering FAQs.</w:t>
      </w:r>
    </w:p>
    <w:p w14:paraId="2406EA4E" w14:textId="77777777" w:rsidR="009763E5" w:rsidRPr="009763E5" w:rsidRDefault="009763E5" w:rsidP="009144F5">
      <w:pPr>
        <w:widowControl/>
        <w:numPr>
          <w:ilvl w:val="0"/>
          <w:numId w:val="41"/>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Indoor Navigation Systems:</w:t>
      </w:r>
      <w:r w:rsidRPr="009763E5">
        <w:rPr>
          <w:sz w:val="24"/>
          <w:szCs w:val="24"/>
          <w:lang w:val="en-IN" w:eastAsia="en-IN" w:bidi="hi-IN"/>
        </w:rPr>
        <w:t xml:space="preserve"> </w:t>
      </w:r>
      <w:proofErr w:type="spellStart"/>
      <w:r w:rsidRPr="009763E5">
        <w:rPr>
          <w:sz w:val="24"/>
          <w:szCs w:val="24"/>
          <w:lang w:val="en-IN" w:eastAsia="en-IN" w:bidi="hi-IN"/>
        </w:rPr>
        <w:t>IoT</w:t>
      </w:r>
      <w:proofErr w:type="spellEnd"/>
      <w:r w:rsidRPr="009763E5">
        <w:rPr>
          <w:sz w:val="24"/>
          <w:szCs w:val="24"/>
          <w:lang w:val="en-IN" w:eastAsia="en-IN" w:bidi="hi-IN"/>
        </w:rPr>
        <w:t>-enabled navigation systems guide patients and visitors within hospital premises.</w:t>
      </w:r>
    </w:p>
    <w:p w14:paraId="385780C9" w14:textId="77777777"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Advantages:</w:t>
      </w:r>
    </w:p>
    <w:p w14:paraId="0FF47FAE" w14:textId="77777777" w:rsidR="009763E5" w:rsidRPr="009763E5" w:rsidRDefault="009763E5" w:rsidP="009144F5">
      <w:pPr>
        <w:widowControl/>
        <w:numPr>
          <w:ilvl w:val="0"/>
          <w:numId w:val="4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Enhances patient satisfaction and engagement.</w:t>
      </w:r>
    </w:p>
    <w:p w14:paraId="31D2F5D4" w14:textId="77777777" w:rsidR="009763E5" w:rsidRPr="009763E5" w:rsidRDefault="009763E5" w:rsidP="009144F5">
      <w:pPr>
        <w:widowControl/>
        <w:numPr>
          <w:ilvl w:val="0"/>
          <w:numId w:val="42"/>
        </w:numPr>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Reduces waiting times and improves service delivery.</w:t>
      </w:r>
    </w:p>
    <w:p w14:paraId="052D81AA" w14:textId="055B9B23" w:rsidR="009763E5" w:rsidRPr="009763E5" w:rsidRDefault="009763E5" w:rsidP="004677DA">
      <w:pPr>
        <w:widowControl/>
        <w:autoSpaceDE/>
        <w:autoSpaceDN/>
        <w:jc w:val="both"/>
        <w:rPr>
          <w:sz w:val="24"/>
          <w:szCs w:val="24"/>
          <w:lang w:val="en-IN" w:eastAsia="en-IN" w:bidi="hi-IN"/>
        </w:rPr>
      </w:pPr>
    </w:p>
    <w:p w14:paraId="3DD3FA59"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lastRenderedPageBreak/>
        <w:t>4.3 Challenges in Implementing Smart Hospital Systems</w:t>
      </w:r>
    </w:p>
    <w:p w14:paraId="08380CE4" w14:textId="77777777" w:rsidR="009763E5" w:rsidRPr="009763E5" w:rsidRDefault="009763E5" w:rsidP="009144F5">
      <w:pPr>
        <w:widowControl/>
        <w:numPr>
          <w:ilvl w:val="0"/>
          <w:numId w:val="43"/>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Data Security and Privacy:</w:t>
      </w:r>
      <w:r w:rsidRPr="009763E5">
        <w:rPr>
          <w:sz w:val="24"/>
          <w:szCs w:val="24"/>
          <w:lang w:val="en-IN" w:eastAsia="en-IN" w:bidi="hi-IN"/>
        </w:rPr>
        <w:t xml:space="preserve"> Ensuring end-to-end encryption and compliance with healthcare regulations is critical for protecting patient data.</w:t>
      </w:r>
    </w:p>
    <w:p w14:paraId="69533129" w14:textId="77777777" w:rsidR="009763E5" w:rsidRPr="009763E5" w:rsidRDefault="009763E5" w:rsidP="009144F5">
      <w:pPr>
        <w:widowControl/>
        <w:numPr>
          <w:ilvl w:val="0"/>
          <w:numId w:val="43"/>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High Implementation Costs:</w:t>
      </w:r>
      <w:r w:rsidRPr="009763E5">
        <w:rPr>
          <w:sz w:val="24"/>
          <w:szCs w:val="24"/>
          <w:lang w:val="en-IN" w:eastAsia="en-IN" w:bidi="hi-IN"/>
        </w:rPr>
        <w:t xml:space="preserve"> Upfront costs for smart technologies and infrastructure can be prohibitive for many healthcare facilities.</w:t>
      </w:r>
    </w:p>
    <w:p w14:paraId="3791E3C9" w14:textId="77777777" w:rsidR="009763E5" w:rsidRPr="009763E5" w:rsidRDefault="009763E5" w:rsidP="009144F5">
      <w:pPr>
        <w:widowControl/>
        <w:numPr>
          <w:ilvl w:val="0"/>
          <w:numId w:val="43"/>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Interoperability:</w:t>
      </w:r>
      <w:r w:rsidRPr="009763E5">
        <w:rPr>
          <w:sz w:val="24"/>
          <w:szCs w:val="24"/>
          <w:lang w:val="en-IN" w:eastAsia="en-IN" w:bidi="hi-IN"/>
        </w:rPr>
        <w:t xml:space="preserve"> Integrating diverse technologies and legacy systems remains a significant challenge.</w:t>
      </w:r>
    </w:p>
    <w:p w14:paraId="72DC7374" w14:textId="77777777" w:rsidR="009763E5" w:rsidRPr="009763E5" w:rsidRDefault="009763E5" w:rsidP="009144F5">
      <w:pPr>
        <w:widowControl/>
        <w:numPr>
          <w:ilvl w:val="0"/>
          <w:numId w:val="43"/>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Workforce Training:</w:t>
      </w:r>
      <w:r w:rsidRPr="009763E5">
        <w:rPr>
          <w:sz w:val="24"/>
          <w:szCs w:val="24"/>
          <w:lang w:val="en-IN" w:eastAsia="en-IN" w:bidi="hi-IN"/>
        </w:rPr>
        <w:t xml:space="preserve"> Effective deployment of smart hospital systems requires comprehensive training for healthcare staff.</w:t>
      </w:r>
    </w:p>
    <w:p w14:paraId="0E461664" w14:textId="1F6BCB1B" w:rsidR="009763E5" w:rsidRPr="009763E5" w:rsidRDefault="009763E5" w:rsidP="004677DA">
      <w:pPr>
        <w:widowControl/>
        <w:autoSpaceDE/>
        <w:autoSpaceDN/>
        <w:jc w:val="both"/>
        <w:rPr>
          <w:sz w:val="24"/>
          <w:szCs w:val="24"/>
          <w:lang w:val="en-IN" w:eastAsia="en-IN" w:bidi="hi-IN"/>
        </w:rPr>
      </w:pPr>
    </w:p>
    <w:p w14:paraId="31D5A783"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4.4 Ethical and Regulatory Considerations</w:t>
      </w:r>
    </w:p>
    <w:p w14:paraId="6C88145E" w14:textId="77777777" w:rsidR="009763E5" w:rsidRPr="009763E5" w:rsidRDefault="009763E5" w:rsidP="009144F5">
      <w:pPr>
        <w:widowControl/>
        <w:numPr>
          <w:ilvl w:val="0"/>
          <w:numId w:val="4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Patient Consent:</w:t>
      </w:r>
      <w:r w:rsidRPr="009763E5">
        <w:rPr>
          <w:sz w:val="24"/>
          <w:szCs w:val="24"/>
          <w:lang w:val="en-IN" w:eastAsia="en-IN" w:bidi="hi-IN"/>
        </w:rPr>
        <w:t xml:space="preserve"> Ensuring informed consent for data collection and AI-driven decision-making is crucial.</w:t>
      </w:r>
    </w:p>
    <w:p w14:paraId="3B825ACD" w14:textId="77777777" w:rsidR="009763E5" w:rsidRPr="009763E5" w:rsidRDefault="009763E5" w:rsidP="009144F5">
      <w:pPr>
        <w:widowControl/>
        <w:numPr>
          <w:ilvl w:val="0"/>
          <w:numId w:val="4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Algorithmic Transparency:</w:t>
      </w:r>
      <w:r w:rsidRPr="009763E5">
        <w:rPr>
          <w:sz w:val="24"/>
          <w:szCs w:val="24"/>
          <w:lang w:val="en-IN" w:eastAsia="en-IN" w:bidi="hi-IN"/>
        </w:rPr>
        <w:t xml:space="preserve"> Addressing the “black box” nature of AI models is essential for gaining clinicians' trust.</w:t>
      </w:r>
    </w:p>
    <w:p w14:paraId="12E23FAB" w14:textId="77777777" w:rsidR="009763E5" w:rsidRPr="009763E5" w:rsidRDefault="009763E5" w:rsidP="009144F5">
      <w:pPr>
        <w:widowControl/>
        <w:numPr>
          <w:ilvl w:val="0"/>
          <w:numId w:val="44"/>
        </w:numPr>
        <w:autoSpaceDE/>
        <w:autoSpaceDN/>
        <w:spacing w:before="100" w:beforeAutospacing="1" w:after="100" w:afterAutospacing="1"/>
        <w:jc w:val="both"/>
        <w:rPr>
          <w:sz w:val="24"/>
          <w:szCs w:val="24"/>
          <w:lang w:val="en-IN" w:eastAsia="en-IN" w:bidi="hi-IN"/>
        </w:rPr>
      </w:pPr>
      <w:r w:rsidRPr="009763E5">
        <w:rPr>
          <w:b/>
          <w:bCs/>
          <w:sz w:val="24"/>
          <w:szCs w:val="24"/>
          <w:lang w:val="en-IN" w:eastAsia="en-IN" w:bidi="hi-IN"/>
        </w:rPr>
        <w:t>Regulatory Compliance:</w:t>
      </w:r>
      <w:r w:rsidRPr="009763E5">
        <w:rPr>
          <w:sz w:val="24"/>
          <w:szCs w:val="24"/>
          <w:lang w:val="en-IN" w:eastAsia="en-IN" w:bidi="hi-IN"/>
        </w:rPr>
        <w:t xml:space="preserve"> Adherence to healthcare regulations like HIPAA, GDPR, and FDA guidelines is mandatory for smart hospital systems.</w:t>
      </w:r>
    </w:p>
    <w:p w14:paraId="21838D22" w14:textId="3339C9E3" w:rsidR="009763E5" w:rsidRPr="009763E5" w:rsidRDefault="009763E5" w:rsidP="004677DA">
      <w:pPr>
        <w:widowControl/>
        <w:autoSpaceDE/>
        <w:autoSpaceDN/>
        <w:jc w:val="both"/>
        <w:rPr>
          <w:sz w:val="24"/>
          <w:szCs w:val="24"/>
          <w:lang w:val="en-IN" w:eastAsia="en-IN" w:bidi="hi-IN"/>
        </w:rPr>
      </w:pPr>
    </w:p>
    <w:p w14:paraId="0643689B" w14:textId="77777777" w:rsidR="009763E5" w:rsidRPr="009763E5" w:rsidRDefault="009763E5" w:rsidP="004677DA">
      <w:pPr>
        <w:widowControl/>
        <w:autoSpaceDE/>
        <w:autoSpaceDN/>
        <w:spacing w:before="100" w:beforeAutospacing="1" w:after="100" w:afterAutospacing="1"/>
        <w:jc w:val="both"/>
        <w:outlineLvl w:val="3"/>
        <w:rPr>
          <w:b/>
          <w:bCs/>
          <w:sz w:val="24"/>
          <w:szCs w:val="24"/>
          <w:lang w:val="en-IN" w:eastAsia="en-IN" w:bidi="hi-IN"/>
        </w:rPr>
      </w:pPr>
      <w:r w:rsidRPr="009763E5">
        <w:rPr>
          <w:b/>
          <w:bCs/>
          <w:sz w:val="24"/>
          <w:szCs w:val="24"/>
          <w:lang w:val="en-IN" w:eastAsia="en-IN" w:bidi="hi-IN"/>
        </w:rPr>
        <w:t>8. Conclusion</w:t>
      </w:r>
    </w:p>
    <w:p w14:paraId="6310B8A1" w14:textId="095BE22A" w:rsidR="009763E5" w:rsidRPr="009763E5" w:rsidRDefault="009763E5" w:rsidP="004677DA">
      <w:pPr>
        <w:widowControl/>
        <w:autoSpaceDE/>
        <w:autoSpaceDN/>
        <w:spacing w:before="100" w:beforeAutospacing="1" w:after="100" w:afterAutospacing="1"/>
        <w:jc w:val="both"/>
        <w:rPr>
          <w:sz w:val="24"/>
          <w:szCs w:val="24"/>
          <w:lang w:val="en-IN" w:eastAsia="en-IN" w:bidi="hi-IN"/>
        </w:rPr>
      </w:pPr>
      <w:r w:rsidRPr="009763E5">
        <w:rPr>
          <w:sz w:val="24"/>
          <w:szCs w:val="24"/>
          <w:lang w:val="en-IN" w:eastAsia="en-IN" w:bidi="hi-IN"/>
        </w:rPr>
        <w:t>The integration of Artificial Intelligence (AI) into urban healthcare systems presents an unparalleled opportunity to enhance efficiency, accuracy, and accessibility of medical services. AI-driven solutions can transform diagnostics, treatment planning, resource management, and patient care, making healthcare systems more responsive and data-driven. However, the path forward is fraught with challenges related to ethics, privacy, regulatory compliance, and equitable access. Addressing these challenges will be pivotal in harnessing AI's full potential for urban healthcare. This section delves into the future advancements, key challenges, and potential strategies to build a more responsive and equitable healthcare system for urban populations</w:t>
      </w:r>
      <w:proofErr w:type="gramStart"/>
      <w:r w:rsidRPr="009763E5">
        <w:rPr>
          <w:sz w:val="24"/>
          <w:szCs w:val="24"/>
          <w:lang w:val="en-IN" w:eastAsia="en-IN" w:bidi="hi-IN"/>
        </w:rPr>
        <w:t>..</w:t>
      </w:r>
      <w:proofErr w:type="gramEnd"/>
    </w:p>
    <w:p w14:paraId="1387ECC8" w14:textId="454744EC" w:rsidR="009763E5" w:rsidRPr="009763E5" w:rsidRDefault="009763E5" w:rsidP="004677DA">
      <w:pPr>
        <w:widowControl/>
        <w:autoSpaceDE/>
        <w:autoSpaceDN/>
        <w:jc w:val="both"/>
        <w:rPr>
          <w:sz w:val="24"/>
          <w:szCs w:val="24"/>
          <w:lang w:val="en-IN" w:eastAsia="en-IN" w:bidi="hi-IN"/>
        </w:rPr>
      </w:pPr>
    </w:p>
    <w:p w14:paraId="5CE612B7" w14:textId="77777777" w:rsidR="009144F5" w:rsidRPr="009144F5" w:rsidRDefault="009144F5" w:rsidP="009144F5">
      <w:pPr>
        <w:tabs>
          <w:tab w:val="left" w:pos="485"/>
        </w:tabs>
        <w:spacing w:before="3" w:line="232" w:lineRule="auto"/>
        <w:jc w:val="both"/>
        <w:rPr>
          <w:b/>
          <w:bCs/>
          <w:sz w:val="20"/>
          <w:szCs w:val="20"/>
          <w:lang w:val="en-IN"/>
        </w:rPr>
      </w:pPr>
      <w:r w:rsidRPr="009144F5">
        <w:rPr>
          <w:b/>
          <w:bCs/>
          <w:sz w:val="20"/>
          <w:szCs w:val="20"/>
          <w:lang w:val="en-IN"/>
        </w:rPr>
        <w:t>References</w:t>
      </w:r>
    </w:p>
    <w:p w14:paraId="0168E7A0" w14:textId="77777777" w:rsidR="009144F5" w:rsidRPr="009144F5" w:rsidRDefault="009144F5" w:rsidP="009144F5">
      <w:pPr>
        <w:numPr>
          <w:ilvl w:val="0"/>
          <w:numId w:val="45"/>
        </w:numPr>
        <w:tabs>
          <w:tab w:val="left" w:pos="485"/>
        </w:tabs>
        <w:spacing w:before="3" w:line="232" w:lineRule="auto"/>
        <w:jc w:val="both"/>
        <w:rPr>
          <w:sz w:val="20"/>
          <w:szCs w:val="20"/>
          <w:lang w:val="en-IN"/>
        </w:rPr>
      </w:pPr>
      <w:proofErr w:type="spellStart"/>
      <w:r w:rsidRPr="009144F5">
        <w:rPr>
          <w:b/>
          <w:bCs/>
          <w:sz w:val="20"/>
          <w:szCs w:val="20"/>
          <w:lang w:val="en-IN"/>
        </w:rPr>
        <w:t>Topol</w:t>
      </w:r>
      <w:proofErr w:type="spellEnd"/>
      <w:r w:rsidRPr="009144F5">
        <w:rPr>
          <w:b/>
          <w:bCs/>
          <w:sz w:val="20"/>
          <w:szCs w:val="20"/>
          <w:lang w:val="en-IN"/>
        </w:rPr>
        <w:t>, E. J.</w:t>
      </w:r>
      <w:r w:rsidRPr="009144F5">
        <w:rPr>
          <w:sz w:val="20"/>
          <w:szCs w:val="20"/>
          <w:lang w:val="en-IN"/>
        </w:rPr>
        <w:t xml:space="preserve"> (2019). </w:t>
      </w:r>
      <w:r w:rsidRPr="009144F5">
        <w:rPr>
          <w:i/>
          <w:iCs/>
          <w:sz w:val="20"/>
          <w:szCs w:val="20"/>
          <w:lang w:val="en-IN"/>
        </w:rPr>
        <w:t>Deep Medicine: How Artificial Intelligence Can Make Healthcare Human Again</w:t>
      </w:r>
      <w:r w:rsidRPr="009144F5">
        <w:rPr>
          <w:sz w:val="20"/>
          <w:szCs w:val="20"/>
          <w:lang w:val="en-IN"/>
        </w:rPr>
        <w:t>. Basic Books.</w:t>
      </w:r>
    </w:p>
    <w:p w14:paraId="308AA33E" w14:textId="77777777" w:rsidR="009144F5" w:rsidRPr="009144F5" w:rsidRDefault="009144F5" w:rsidP="009144F5">
      <w:pPr>
        <w:numPr>
          <w:ilvl w:val="0"/>
          <w:numId w:val="45"/>
        </w:numPr>
        <w:tabs>
          <w:tab w:val="left" w:pos="485"/>
        </w:tabs>
        <w:spacing w:before="3" w:line="232" w:lineRule="auto"/>
        <w:jc w:val="both"/>
        <w:rPr>
          <w:sz w:val="20"/>
          <w:szCs w:val="20"/>
          <w:lang w:val="en-IN"/>
        </w:rPr>
      </w:pPr>
      <w:proofErr w:type="spellStart"/>
      <w:r w:rsidRPr="009144F5">
        <w:rPr>
          <w:b/>
          <w:bCs/>
          <w:sz w:val="20"/>
          <w:szCs w:val="20"/>
          <w:lang w:val="en-IN"/>
        </w:rPr>
        <w:t>Esteva</w:t>
      </w:r>
      <w:proofErr w:type="spellEnd"/>
      <w:r w:rsidRPr="009144F5">
        <w:rPr>
          <w:b/>
          <w:bCs/>
          <w:sz w:val="20"/>
          <w:szCs w:val="20"/>
          <w:lang w:val="en-IN"/>
        </w:rPr>
        <w:t xml:space="preserve">, A., </w:t>
      </w:r>
      <w:proofErr w:type="spellStart"/>
      <w:r w:rsidRPr="009144F5">
        <w:rPr>
          <w:b/>
          <w:bCs/>
          <w:sz w:val="20"/>
          <w:szCs w:val="20"/>
          <w:lang w:val="en-IN"/>
        </w:rPr>
        <w:t>Kuprel</w:t>
      </w:r>
      <w:proofErr w:type="spellEnd"/>
      <w:r w:rsidRPr="009144F5">
        <w:rPr>
          <w:b/>
          <w:bCs/>
          <w:sz w:val="20"/>
          <w:szCs w:val="20"/>
          <w:lang w:val="en-IN"/>
        </w:rPr>
        <w:t xml:space="preserve">, B., </w:t>
      </w:r>
      <w:proofErr w:type="spellStart"/>
      <w:r w:rsidRPr="009144F5">
        <w:rPr>
          <w:b/>
          <w:bCs/>
          <w:sz w:val="20"/>
          <w:szCs w:val="20"/>
          <w:lang w:val="en-IN"/>
        </w:rPr>
        <w:t>Novoa</w:t>
      </w:r>
      <w:proofErr w:type="spellEnd"/>
      <w:r w:rsidRPr="009144F5">
        <w:rPr>
          <w:b/>
          <w:bCs/>
          <w:sz w:val="20"/>
          <w:szCs w:val="20"/>
          <w:lang w:val="en-IN"/>
        </w:rPr>
        <w:t>, R. A., et al.</w:t>
      </w:r>
      <w:r w:rsidRPr="009144F5">
        <w:rPr>
          <w:sz w:val="20"/>
          <w:szCs w:val="20"/>
          <w:lang w:val="en-IN"/>
        </w:rPr>
        <w:t xml:space="preserve"> (2017). </w:t>
      </w:r>
      <w:r w:rsidRPr="009144F5">
        <w:rPr>
          <w:i/>
          <w:iCs/>
          <w:sz w:val="20"/>
          <w:szCs w:val="20"/>
          <w:lang w:val="en-IN"/>
        </w:rPr>
        <w:t>Dermatologist-level classification of skin cancer with deep neural networks</w:t>
      </w:r>
      <w:r w:rsidRPr="009144F5">
        <w:rPr>
          <w:sz w:val="20"/>
          <w:szCs w:val="20"/>
          <w:lang w:val="en-IN"/>
        </w:rPr>
        <w:t xml:space="preserve">. </w:t>
      </w:r>
      <w:r w:rsidRPr="009144F5">
        <w:rPr>
          <w:i/>
          <w:iCs/>
          <w:sz w:val="20"/>
          <w:szCs w:val="20"/>
          <w:lang w:val="en-IN"/>
        </w:rPr>
        <w:t>Nature</w:t>
      </w:r>
      <w:r w:rsidRPr="009144F5">
        <w:rPr>
          <w:sz w:val="20"/>
          <w:szCs w:val="20"/>
          <w:lang w:val="en-IN"/>
        </w:rPr>
        <w:t>, 542(7639), 115-118.</w:t>
      </w:r>
    </w:p>
    <w:p w14:paraId="51A54B41" w14:textId="77777777" w:rsidR="009144F5" w:rsidRPr="009144F5" w:rsidRDefault="009144F5" w:rsidP="009144F5">
      <w:pPr>
        <w:numPr>
          <w:ilvl w:val="0"/>
          <w:numId w:val="45"/>
        </w:numPr>
        <w:tabs>
          <w:tab w:val="left" w:pos="485"/>
        </w:tabs>
        <w:spacing w:before="3" w:line="232" w:lineRule="auto"/>
        <w:jc w:val="both"/>
        <w:rPr>
          <w:sz w:val="20"/>
          <w:szCs w:val="20"/>
          <w:lang w:val="en-IN"/>
        </w:rPr>
      </w:pPr>
      <w:proofErr w:type="spellStart"/>
      <w:r w:rsidRPr="009144F5">
        <w:rPr>
          <w:b/>
          <w:bCs/>
          <w:sz w:val="20"/>
          <w:szCs w:val="20"/>
          <w:lang w:val="en-IN"/>
        </w:rPr>
        <w:t>Shickel</w:t>
      </w:r>
      <w:proofErr w:type="spellEnd"/>
      <w:r w:rsidRPr="009144F5">
        <w:rPr>
          <w:b/>
          <w:bCs/>
          <w:sz w:val="20"/>
          <w:szCs w:val="20"/>
          <w:lang w:val="en-IN"/>
        </w:rPr>
        <w:t xml:space="preserve">, B., </w:t>
      </w:r>
      <w:proofErr w:type="spellStart"/>
      <w:r w:rsidRPr="009144F5">
        <w:rPr>
          <w:b/>
          <w:bCs/>
          <w:sz w:val="20"/>
          <w:szCs w:val="20"/>
          <w:lang w:val="en-IN"/>
        </w:rPr>
        <w:t>Tighe</w:t>
      </w:r>
      <w:proofErr w:type="spellEnd"/>
      <w:r w:rsidRPr="009144F5">
        <w:rPr>
          <w:b/>
          <w:bCs/>
          <w:sz w:val="20"/>
          <w:szCs w:val="20"/>
          <w:lang w:val="en-IN"/>
        </w:rPr>
        <w:t xml:space="preserve">, P. J., </w:t>
      </w:r>
      <w:proofErr w:type="spellStart"/>
      <w:r w:rsidRPr="009144F5">
        <w:rPr>
          <w:b/>
          <w:bCs/>
          <w:sz w:val="20"/>
          <w:szCs w:val="20"/>
          <w:lang w:val="en-IN"/>
        </w:rPr>
        <w:t>Bihorac</w:t>
      </w:r>
      <w:proofErr w:type="spellEnd"/>
      <w:r w:rsidRPr="009144F5">
        <w:rPr>
          <w:b/>
          <w:bCs/>
          <w:sz w:val="20"/>
          <w:szCs w:val="20"/>
          <w:lang w:val="en-IN"/>
        </w:rPr>
        <w:t xml:space="preserve">, A., &amp; </w:t>
      </w:r>
      <w:proofErr w:type="spellStart"/>
      <w:r w:rsidRPr="009144F5">
        <w:rPr>
          <w:b/>
          <w:bCs/>
          <w:sz w:val="20"/>
          <w:szCs w:val="20"/>
          <w:lang w:val="en-IN"/>
        </w:rPr>
        <w:t>Rashidi</w:t>
      </w:r>
      <w:proofErr w:type="spellEnd"/>
      <w:r w:rsidRPr="009144F5">
        <w:rPr>
          <w:b/>
          <w:bCs/>
          <w:sz w:val="20"/>
          <w:szCs w:val="20"/>
          <w:lang w:val="en-IN"/>
        </w:rPr>
        <w:t>, P.</w:t>
      </w:r>
      <w:r w:rsidRPr="009144F5">
        <w:rPr>
          <w:sz w:val="20"/>
          <w:szCs w:val="20"/>
          <w:lang w:val="en-IN"/>
        </w:rPr>
        <w:t xml:space="preserve"> (2018). </w:t>
      </w:r>
      <w:r w:rsidRPr="009144F5">
        <w:rPr>
          <w:i/>
          <w:iCs/>
          <w:sz w:val="20"/>
          <w:szCs w:val="20"/>
          <w:lang w:val="en-IN"/>
        </w:rPr>
        <w:t>Deep EHR: A Survey of Recent Advances in Deep Learning Techniques for Electronic Health Record (EHR) Analysis</w:t>
      </w:r>
      <w:r w:rsidRPr="009144F5">
        <w:rPr>
          <w:sz w:val="20"/>
          <w:szCs w:val="20"/>
          <w:lang w:val="en-IN"/>
        </w:rPr>
        <w:t xml:space="preserve">. </w:t>
      </w:r>
      <w:r w:rsidRPr="009144F5">
        <w:rPr>
          <w:i/>
          <w:iCs/>
          <w:sz w:val="20"/>
          <w:szCs w:val="20"/>
          <w:lang w:val="en-IN"/>
        </w:rPr>
        <w:t>IEEE Journal of Biomedical and Health Informatics</w:t>
      </w:r>
      <w:r w:rsidRPr="009144F5">
        <w:rPr>
          <w:sz w:val="20"/>
          <w:szCs w:val="20"/>
          <w:lang w:val="en-IN"/>
        </w:rPr>
        <w:t>, 22(5), 1589-1604.</w:t>
      </w:r>
    </w:p>
    <w:p w14:paraId="4D44D7C3" w14:textId="77777777" w:rsidR="009144F5" w:rsidRPr="009144F5" w:rsidRDefault="009144F5" w:rsidP="009144F5">
      <w:pPr>
        <w:numPr>
          <w:ilvl w:val="0"/>
          <w:numId w:val="45"/>
        </w:numPr>
        <w:tabs>
          <w:tab w:val="left" w:pos="485"/>
        </w:tabs>
        <w:spacing w:before="3" w:line="232" w:lineRule="auto"/>
        <w:jc w:val="both"/>
        <w:rPr>
          <w:sz w:val="20"/>
          <w:szCs w:val="20"/>
          <w:lang w:val="en-IN"/>
        </w:rPr>
      </w:pPr>
      <w:r w:rsidRPr="009144F5">
        <w:rPr>
          <w:b/>
          <w:bCs/>
          <w:sz w:val="20"/>
          <w:szCs w:val="20"/>
          <w:lang w:val="en-IN"/>
        </w:rPr>
        <w:t xml:space="preserve">Jiang, F., Jiang, Y., </w:t>
      </w:r>
      <w:proofErr w:type="spellStart"/>
      <w:r w:rsidRPr="009144F5">
        <w:rPr>
          <w:b/>
          <w:bCs/>
          <w:sz w:val="20"/>
          <w:szCs w:val="20"/>
          <w:lang w:val="en-IN"/>
        </w:rPr>
        <w:t>Zhi</w:t>
      </w:r>
      <w:proofErr w:type="spellEnd"/>
      <w:r w:rsidRPr="009144F5">
        <w:rPr>
          <w:b/>
          <w:bCs/>
          <w:sz w:val="20"/>
          <w:szCs w:val="20"/>
          <w:lang w:val="en-IN"/>
        </w:rPr>
        <w:t>, H., et al.</w:t>
      </w:r>
      <w:r w:rsidRPr="009144F5">
        <w:rPr>
          <w:sz w:val="20"/>
          <w:szCs w:val="20"/>
          <w:lang w:val="en-IN"/>
        </w:rPr>
        <w:t xml:space="preserve"> (2017). </w:t>
      </w:r>
      <w:r w:rsidRPr="009144F5">
        <w:rPr>
          <w:i/>
          <w:iCs/>
          <w:sz w:val="20"/>
          <w:szCs w:val="20"/>
          <w:lang w:val="en-IN"/>
        </w:rPr>
        <w:t>Artificial intelligence in healthcare: Past, present and future</w:t>
      </w:r>
      <w:r w:rsidRPr="009144F5">
        <w:rPr>
          <w:sz w:val="20"/>
          <w:szCs w:val="20"/>
          <w:lang w:val="en-IN"/>
        </w:rPr>
        <w:t xml:space="preserve">. </w:t>
      </w:r>
      <w:r w:rsidRPr="009144F5">
        <w:rPr>
          <w:i/>
          <w:iCs/>
          <w:sz w:val="20"/>
          <w:szCs w:val="20"/>
          <w:lang w:val="en-IN"/>
        </w:rPr>
        <w:t>Stroke and Vascular Neurology</w:t>
      </w:r>
      <w:r w:rsidRPr="009144F5">
        <w:rPr>
          <w:sz w:val="20"/>
          <w:szCs w:val="20"/>
          <w:lang w:val="en-IN"/>
        </w:rPr>
        <w:t>, 2(4), 230-243.</w:t>
      </w:r>
    </w:p>
    <w:p w14:paraId="65163F96" w14:textId="77777777" w:rsidR="009144F5" w:rsidRPr="009144F5" w:rsidRDefault="009144F5" w:rsidP="009144F5">
      <w:pPr>
        <w:numPr>
          <w:ilvl w:val="0"/>
          <w:numId w:val="45"/>
        </w:numPr>
        <w:tabs>
          <w:tab w:val="left" w:pos="485"/>
        </w:tabs>
        <w:spacing w:before="3" w:line="232" w:lineRule="auto"/>
        <w:jc w:val="both"/>
        <w:rPr>
          <w:sz w:val="20"/>
          <w:szCs w:val="20"/>
          <w:lang w:val="en-IN"/>
        </w:rPr>
      </w:pPr>
      <w:proofErr w:type="spellStart"/>
      <w:r w:rsidRPr="009144F5">
        <w:rPr>
          <w:b/>
          <w:bCs/>
          <w:sz w:val="20"/>
          <w:szCs w:val="20"/>
          <w:lang w:val="en-IN"/>
        </w:rPr>
        <w:t>Rajkomar</w:t>
      </w:r>
      <w:proofErr w:type="spellEnd"/>
      <w:r w:rsidRPr="009144F5">
        <w:rPr>
          <w:b/>
          <w:bCs/>
          <w:sz w:val="20"/>
          <w:szCs w:val="20"/>
          <w:lang w:val="en-IN"/>
        </w:rPr>
        <w:t xml:space="preserve">, A., Dean, J., &amp; </w:t>
      </w:r>
      <w:proofErr w:type="spellStart"/>
      <w:r w:rsidRPr="009144F5">
        <w:rPr>
          <w:b/>
          <w:bCs/>
          <w:sz w:val="20"/>
          <w:szCs w:val="20"/>
          <w:lang w:val="en-IN"/>
        </w:rPr>
        <w:t>Kohane</w:t>
      </w:r>
      <w:proofErr w:type="spellEnd"/>
      <w:r w:rsidRPr="009144F5">
        <w:rPr>
          <w:b/>
          <w:bCs/>
          <w:sz w:val="20"/>
          <w:szCs w:val="20"/>
          <w:lang w:val="en-IN"/>
        </w:rPr>
        <w:t>, I.</w:t>
      </w:r>
      <w:r w:rsidRPr="009144F5">
        <w:rPr>
          <w:sz w:val="20"/>
          <w:szCs w:val="20"/>
          <w:lang w:val="en-IN"/>
        </w:rPr>
        <w:t xml:space="preserve"> (2019). </w:t>
      </w:r>
      <w:r w:rsidRPr="009144F5">
        <w:rPr>
          <w:i/>
          <w:iCs/>
          <w:sz w:val="20"/>
          <w:szCs w:val="20"/>
          <w:lang w:val="en-IN"/>
        </w:rPr>
        <w:t>Machine Learning in Medicine</w:t>
      </w:r>
      <w:r w:rsidRPr="009144F5">
        <w:rPr>
          <w:sz w:val="20"/>
          <w:szCs w:val="20"/>
          <w:lang w:val="en-IN"/>
        </w:rPr>
        <w:t xml:space="preserve">. </w:t>
      </w:r>
      <w:r w:rsidRPr="009144F5">
        <w:rPr>
          <w:i/>
          <w:iCs/>
          <w:sz w:val="20"/>
          <w:szCs w:val="20"/>
          <w:lang w:val="en-IN"/>
        </w:rPr>
        <w:t>New England Journal of Medicine</w:t>
      </w:r>
      <w:r w:rsidRPr="009144F5">
        <w:rPr>
          <w:sz w:val="20"/>
          <w:szCs w:val="20"/>
          <w:lang w:val="en-IN"/>
        </w:rPr>
        <w:t>, 380(14), 1347-1358.</w:t>
      </w:r>
    </w:p>
    <w:p w14:paraId="21923EFA" w14:textId="77777777" w:rsidR="009144F5" w:rsidRPr="009144F5" w:rsidRDefault="009144F5" w:rsidP="009144F5">
      <w:pPr>
        <w:numPr>
          <w:ilvl w:val="0"/>
          <w:numId w:val="45"/>
        </w:numPr>
        <w:tabs>
          <w:tab w:val="left" w:pos="485"/>
        </w:tabs>
        <w:spacing w:before="3" w:line="232" w:lineRule="auto"/>
        <w:jc w:val="both"/>
        <w:rPr>
          <w:sz w:val="20"/>
          <w:szCs w:val="20"/>
          <w:lang w:val="en-IN"/>
        </w:rPr>
      </w:pPr>
      <w:r w:rsidRPr="009144F5">
        <w:rPr>
          <w:b/>
          <w:bCs/>
          <w:sz w:val="20"/>
          <w:szCs w:val="20"/>
          <w:lang w:val="en-IN"/>
        </w:rPr>
        <w:t xml:space="preserve">Reddy, S., Fox, J., &amp; </w:t>
      </w:r>
      <w:proofErr w:type="spellStart"/>
      <w:r w:rsidRPr="009144F5">
        <w:rPr>
          <w:b/>
          <w:bCs/>
          <w:sz w:val="20"/>
          <w:szCs w:val="20"/>
          <w:lang w:val="en-IN"/>
        </w:rPr>
        <w:t>Purohit</w:t>
      </w:r>
      <w:proofErr w:type="spellEnd"/>
      <w:r w:rsidRPr="009144F5">
        <w:rPr>
          <w:b/>
          <w:bCs/>
          <w:sz w:val="20"/>
          <w:szCs w:val="20"/>
          <w:lang w:val="en-IN"/>
        </w:rPr>
        <w:t>, M. P.</w:t>
      </w:r>
      <w:r w:rsidRPr="009144F5">
        <w:rPr>
          <w:sz w:val="20"/>
          <w:szCs w:val="20"/>
          <w:lang w:val="en-IN"/>
        </w:rPr>
        <w:t xml:space="preserve"> (2019). </w:t>
      </w:r>
      <w:r w:rsidRPr="009144F5">
        <w:rPr>
          <w:i/>
          <w:iCs/>
          <w:sz w:val="20"/>
          <w:szCs w:val="20"/>
          <w:lang w:val="en-IN"/>
        </w:rPr>
        <w:t>Artificial intelligence-enabled healthcare delivery</w:t>
      </w:r>
      <w:r w:rsidRPr="009144F5">
        <w:rPr>
          <w:sz w:val="20"/>
          <w:szCs w:val="20"/>
          <w:lang w:val="en-IN"/>
        </w:rPr>
        <w:t xml:space="preserve">. </w:t>
      </w:r>
      <w:r w:rsidRPr="009144F5">
        <w:rPr>
          <w:i/>
          <w:iCs/>
          <w:sz w:val="20"/>
          <w:szCs w:val="20"/>
          <w:lang w:val="en-IN"/>
        </w:rPr>
        <w:t>Journal of the Royal Society of Medicine</w:t>
      </w:r>
      <w:r w:rsidRPr="009144F5">
        <w:rPr>
          <w:sz w:val="20"/>
          <w:szCs w:val="20"/>
          <w:lang w:val="en-IN"/>
        </w:rPr>
        <w:t>, 112(1), 22-28.</w:t>
      </w:r>
    </w:p>
    <w:p w14:paraId="0286BC5D" w14:textId="77777777" w:rsidR="009144F5" w:rsidRPr="009144F5" w:rsidRDefault="009144F5" w:rsidP="009144F5">
      <w:pPr>
        <w:numPr>
          <w:ilvl w:val="0"/>
          <w:numId w:val="45"/>
        </w:numPr>
        <w:tabs>
          <w:tab w:val="left" w:pos="485"/>
        </w:tabs>
        <w:spacing w:before="3" w:line="232" w:lineRule="auto"/>
        <w:jc w:val="both"/>
        <w:rPr>
          <w:sz w:val="20"/>
          <w:szCs w:val="20"/>
          <w:lang w:val="en-IN"/>
        </w:rPr>
      </w:pPr>
      <w:r w:rsidRPr="009144F5">
        <w:rPr>
          <w:b/>
          <w:bCs/>
          <w:sz w:val="20"/>
          <w:szCs w:val="20"/>
          <w:lang w:val="en-IN"/>
        </w:rPr>
        <w:t>Nguyen, M., Waller, M., Pandya, A., &amp; Portnoy, J. M.</w:t>
      </w:r>
      <w:r w:rsidRPr="009144F5">
        <w:rPr>
          <w:sz w:val="20"/>
          <w:szCs w:val="20"/>
          <w:lang w:val="en-IN"/>
        </w:rPr>
        <w:t xml:space="preserve"> (2020). </w:t>
      </w:r>
      <w:r w:rsidRPr="009144F5">
        <w:rPr>
          <w:i/>
          <w:iCs/>
          <w:sz w:val="20"/>
          <w:szCs w:val="20"/>
          <w:lang w:val="en-IN"/>
        </w:rPr>
        <w:t>A Review of Artificial Intelligence in Telemedicine and Telehealth</w:t>
      </w:r>
      <w:r w:rsidRPr="009144F5">
        <w:rPr>
          <w:sz w:val="20"/>
          <w:szCs w:val="20"/>
          <w:lang w:val="en-IN"/>
        </w:rPr>
        <w:t xml:space="preserve">. </w:t>
      </w:r>
      <w:r w:rsidRPr="009144F5">
        <w:rPr>
          <w:i/>
          <w:iCs/>
          <w:sz w:val="20"/>
          <w:szCs w:val="20"/>
          <w:lang w:val="en-IN"/>
        </w:rPr>
        <w:t>Telemedicine and e-Health</w:t>
      </w:r>
      <w:r w:rsidRPr="009144F5">
        <w:rPr>
          <w:sz w:val="20"/>
          <w:szCs w:val="20"/>
          <w:lang w:val="en-IN"/>
        </w:rPr>
        <w:t>, 26(9), 1166-1173.</w:t>
      </w:r>
    </w:p>
    <w:p w14:paraId="05F4F077" w14:textId="77777777" w:rsidR="009144F5" w:rsidRPr="009144F5" w:rsidRDefault="009144F5" w:rsidP="009144F5">
      <w:pPr>
        <w:numPr>
          <w:ilvl w:val="0"/>
          <w:numId w:val="45"/>
        </w:numPr>
        <w:tabs>
          <w:tab w:val="left" w:pos="485"/>
        </w:tabs>
        <w:spacing w:before="3" w:line="232" w:lineRule="auto"/>
        <w:jc w:val="both"/>
        <w:rPr>
          <w:sz w:val="20"/>
          <w:szCs w:val="20"/>
          <w:lang w:val="en-IN"/>
        </w:rPr>
      </w:pPr>
      <w:proofErr w:type="spellStart"/>
      <w:r w:rsidRPr="009144F5">
        <w:rPr>
          <w:b/>
          <w:bCs/>
          <w:sz w:val="20"/>
          <w:szCs w:val="20"/>
          <w:lang w:val="en-IN"/>
        </w:rPr>
        <w:t>Mesko</w:t>
      </w:r>
      <w:proofErr w:type="spellEnd"/>
      <w:r w:rsidRPr="009144F5">
        <w:rPr>
          <w:b/>
          <w:bCs/>
          <w:sz w:val="20"/>
          <w:szCs w:val="20"/>
          <w:lang w:val="en-IN"/>
        </w:rPr>
        <w:t xml:space="preserve">, B., &amp; </w:t>
      </w:r>
      <w:proofErr w:type="spellStart"/>
      <w:r w:rsidRPr="009144F5">
        <w:rPr>
          <w:b/>
          <w:bCs/>
          <w:sz w:val="20"/>
          <w:szCs w:val="20"/>
          <w:lang w:val="en-IN"/>
        </w:rPr>
        <w:t>Győrffy</w:t>
      </w:r>
      <w:proofErr w:type="spellEnd"/>
      <w:r w:rsidRPr="009144F5">
        <w:rPr>
          <w:b/>
          <w:bCs/>
          <w:sz w:val="20"/>
          <w:szCs w:val="20"/>
          <w:lang w:val="en-IN"/>
        </w:rPr>
        <w:t>, Z.</w:t>
      </w:r>
      <w:r w:rsidRPr="009144F5">
        <w:rPr>
          <w:sz w:val="20"/>
          <w:szCs w:val="20"/>
          <w:lang w:val="en-IN"/>
        </w:rPr>
        <w:t xml:space="preserve"> (2019). </w:t>
      </w:r>
      <w:r w:rsidRPr="009144F5">
        <w:rPr>
          <w:i/>
          <w:iCs/>
          <w:sz w:val="20"/>
          <w:szCs w:val="20"/>
          <w:lang w:val="en-IN"/>
        </w:rPr>
        <w:t>The Rise of the Empowered Physician in the Digital Health Era: Viewpoint</w:t>
      </w:r>
      <w:r w:rsidRPr="009144F5">
        <w:rPr>
          <w:sz w:val="20"/>
          <w:szCs w:val="20"/>
          <w:lang w:val="en-IN"/>
        </w:rPr>
        <w:t xml:space="preserve">. </w:t>
      </w:r>
      <w:r w:rsidRPr="009144F5">
        <w:rPr>
          <w:i/>
          <w:iCs/>
          <w:sz w:val="20"/>
          <w:szCs w:val="20"/>
          <w:lang w:val="en-IN"/>
        </w:rPr>
        <w:t xml:space="preserve">Journal of </w:t>
      </w:r>
      <w:r w:rsidRPr="009144F5">
        <w:rPr>
          <w:i/>
          <w:iCs/>
          <w:sz w:val="20"/>
          <w:szCs w:val="20"/>
          <w:lang w:val="en-IN"/>
        </w:rPr>
        <w:lastRenderedPageBreak/>
        <w:t>Medical Internet Research</w:t>
      </w:r>
      <w:r w:rsidRPr="009144F5">
        <w:rPr>
          <w:sz w:val="20"/>
          <w:szCs w:val="20"/>
          <w:lang w:val="en-IN"/>
        </w:rPr>
        <w:t>, 21(3), e12490.</w:t>
      </w:r>
    </w:p>
    <w:p w14:paraId="20B9ACF2" w14:textId="77777777" w:rsidR="009144F5" w:rsidRPr="009144F5" w:rsidRDefault="009144F5" w:rsidP="009144F5">
      <w:pPr>
        <w:numPr>
          <w:ilvl w:val="0"/>
          <w:numId w:val="45"/>
        </w:numPr>
        <w:tabs>
          <w:tab w:val="left" w:pos="485"/>
        </w:tabs>
        <w:spacing w:before="3" w:line="232" w:lineRule="auto"/>
        <w:jc w:val="both"/>
        <w:rPr>
          <w:sz w:val="20"/>
          <w:szCs w:val="20"/>
          <w:lang w:val="en-IN"/>
        </w:rPr>
      </w:pPr>
      <w:proofErr w:type="spellStart"/>
      <w:r w:rsidRPr="009144F5">
        <w:rPr>
          <w:b/>
          <w:bCs/>
          <w:sz w:val="20"/>
          <w:szCs w:val="20"/>
          <w:lang w:val="en-IN"/>
        </w:rPr>
        <w:t>Panch</w:t>
      </w:r>
      <w:proofErr w:type="spellEnd"/>
      <w:r w:rsidRPr="009144F5">
        <w:rPr>
          <w:b/>
          <w:bCs/>
          <w:sz w:val="20"/>
          <w:szCs w:val="20"/>
          <w:lang w:val="en-IN"/>
        </w:rPr>
        <w:t xml:space="preserve">, T., </w:t>
      </w:r>
      <w:proofErr w:type="spellStart"/>
      <w:r w:rsidRPr="009144F5">
        <w:rPr>
          <w:b/>
          <w:bCs/>
          <w:sz w:val="20"/>
          <w:szCs w:val="20"/>
          <w:lang w:val="en-IN"/>
        </w:rPr>
        <w:t>Szolovits</w:t>
      </w:r>
      <w:proofErr w:type="spellEnd"/>
      <w:r w:rsidRPr="009144F5">
        <w:rPr>
          <w:b/>
          <w:bCs/>
          <w:sz w:val="20"/>
          <w:szCs w:val="20"/>
          <w:lang w:val="en-IN"/>
        </w:rPr>
        <w:t xml:space="preserve">, P., &amp; </w:t>
      </w:r>
      <w:proofErr w:type="spellStart"/>
      <w:r w:rsidRPr="009144F5">
        <w:rPr>
          <w:b/>
          <w:bCs/>
          <w:sz w:val="20"/>
          <w:szCs w:val="20"/>
          <w:lang w:val="en-IN"/>
        </w:rPr>
        <w:t>Atun</w:t>
      </w:r>
      <w:proofErr w:type="spellEnd"/>
      <w:r w:rsidRPr="009144F5">
        <w:rPr>
          <w:b/>
          <w:bCs/>
          <w:sz w:val="20"/>
          <w:szCs w:val="20"/>
          <w:lang w:val="en-IN"/>
        </w:rPr>
        <w:t>, R.</w:t>
      </w:r>
      <w:r w:rsidRPr="009144F5">
        <w:rPr>
          <w:sz w:val="20"/>
          <w:szCs w:val="20"/>
          <w:lang w:val="en-IN"/>
        </w:rPr>
        <w:t xml:space="preserve"> (2019). </w:t>
      </w:r>
      <w:r w:rsidRPr="009144F5">
        <w:rPr>
          <w:i/>
          <w:iCs/>
          <w:sz w:val="20"/>
          <w:szCs w:val="20"/>
          <w:lang w:val="en-IN"/>
        </w:rPr>
        <w:t>Artificial intelligence, machine learning and health systems</w:t>
      </w:r>
      <w:r w:rsidRPr="009144F5">
        <w:rPr>
          <w:sz w:val="20"/>
          <w:szCs w:val="20"/>
          <w:lang w:val="en-IN"/>
        </w:rPr>
        <w:t xml:space="preserve">. </w:t>
      </w:r>
      <w:r w:rsidRPr="009144F5">
        <w:rPr>
          <w:i/>
          <w:iCs/>
          <w:sz w:val="20"/>
          <w:szCs w:val="20"/>
          <w:lang w:val="en-IN"/>
        </w:rPr>
        <w:t>Journal of Global Health</w:t>
      </w:r>
      <w:r w:rsidRPr="009144F5">
        <w:rPr>
          <w:sz w:val="20"/>
          <w:szCs w:val="20"/>
          <w:lang w:val="en-IN"/>
        </w:rPr>
        <w:t>, 9(2), 020304.</w:t>
      </w:r>
    </w:p>
    <w:p w14:paraId="0E2C94BA" w14:textId="77777777" w:rsidR="009144F5" w:rsidRPr="009144F5" w:rsidRDefault="009144F5" w:rsidP="009144F5">
      <w:pPr>
        <w:numPr>
          <w:ilvl w:val="0"/>
          <w:numId w:val="45"/>
        </w:numPr>
        <w:tabs>
          <w:tab w:val="left" w:pos="485"/>
        </w:tabs>
        <w:spacing w:before="3" w:line="232" w:lineRule="auto"/>
        <w:jc w:val="both"/>
        <w:rPr>
          <w:sz w:val="20"/>
          <w:szCs w:val="20"/>
          <w:lang w:val="en-IN"/>
        </w:rPr>
      </w:pPr>
      <w:proofErr w:type="spellStart"/>
      <w:r w:rsidRPr="009144F5">
        <w:rPr>
          <w:b/>
          <w:bCs/>
          <w:sz w:val="20"/>
          <w:szCs w:val="20"/>
          <w:lang w:val="en-IN"/>
        </w:rPr>
        <w:t>Amisha</w:t>
      </w:r>
      <w:proofErr w:type="spellEnd"/>
      <w:r w:rsidRPr="009144F5">
        <w:rPr>
          <w:b/>
          <w:bCs/>
          <w:sz w:val="20"/>
          <w:szCs w:val="20"/>
          <w:lang w:val="en-IN"/>
        </w:rPr>
        <w:t xml:space="preserve">, Pathak, H., Pandey, M., &amp; </w:t>
      </w:r>
      <w:proofErr w:type="spellStart"/>
      <w:r w:rsidRPr="009144F5">
        <w:rPr>
          <w:b/>
          <w:bCs/>
          <w:sz w:val="20"/>
          <w:szCs w:val="20"/>
          <w:lang w:val="en-IN"/>
        </w:rPr>
        <w:t>Athavale</w:t>
      </w:r>
      <w:proofErr w:type="spellEnd"/>
      <w:r w:rsidRPr="009144F5">
        <w:rPr>
          <w:b/>
          <w:bCs/>
          <w:sz w:val="20"/>
          <w:szCs w:val="20"/>
          <w:lang w:val="en-IN"/>
        </w:rPr>
        <w:t>, A. M.</w:t>
      </w:r>
      <w:r w:rsidRPr="009144F5">
        <w:rPr>
          <w:sz w:val="20"/>
          <w:szCs w:val="20"/>
          <w:lang w:val="en-IN"/>
        </w:rPr>
        <w:t xml:space="preserve"> (2019). </w:t>
      </w:r>
      <w:r w:rsidRPr="009144F5">
        <w:rPr>
          <w:i/>
          <w:iCs/>
          <w:sz w:val="20"/>
          <w:szCs w:val="20"/>
          <w:lang w:val="en-IN"/>
        </w:rPr>
        <w:t>Overview of Artificial Intelligence in Medicine</w:t>
      </w:r>
      <w:r w:rsidRPr="009144F5">
        <w:rPr>
          <w:sz w:val="20"/>
          <w:szCs w:val="20"/>
          <w:lang w:val="en-IN"/>
        </w:rPr>
        <w:t xml:space="preserve">. </w:t>
      </w:r>
      <w:r w:rsidRPr="009144F5">
        <w:rPr>
          <w:i/>
          <w:iCs/>
          <w:sz w:val="20"/>
          <w:szCs w:val="20"/>
          <w:lang w:val="en-IN"/>
        </w:rPr>
        <w:t>Journal of Family Medicine and Primary Care</w:t>
      </w:r>
      <w:r w:rsidRPr="009144F5">
        <w:rPr>
          <w:sz w:val="20"/>
          <w:szCs w:val="20"/>
          <w:lang w:val="en-IN"/>
        </w:rPr>
        <w:t>, 8(7), 2328-2331.</w:t>
      </w:r>
    </w:p>
    <w:p w14:paraId="5F525F79" w14:textId="77777777" w:rsidR="009144F5" w:rsidRPr="009144F5" w:rsidRDefault="009144F5" w:rsidP="009144F5">
      <w:pPr>
        <w:numPr>
          <w:ilvl w:val="0"/>
          <w:numId w:val="45"/>
        </w:numPr>
        <w:tabs>
          <w:tab w:val="left" w:pos="485"/>
        </w:tabs>
        <w:spacing w:before="3" w:line="232" w:lineRule="auto"/>
        <w:jc w:val="both"/>
        <w:rPr>
          <w:sz w:val="20"/>
          <w:szCs w:val="20"/>
          <w:lang w:val="en-IN"/>
        </w:rPr>
      </w:pPr>
      <w:r w:rsidRPr="009144F5">
        <w:rPr>
          <w:b/>
          <w:bCs/>
          <w:sz w:val="20"/>
          <w:szCs w:val="20"/>
          <w:lang w:val="en-IN"/>
        </w:rPr>
        <w:t xml:space="preserve">Ahmad, M. A., Eckert, C., &amp; </w:t>
      </w:r>
      <w:proofErr w:type="spellStart"/>
      <w:r w:rsidRPr="009144F5">
        <w:rPr>
          <w:b/>
          <w:bCs/>
          <w:sz w:val="20"/>
          <w:szCs w:val="20"/>
          <w:lang w:val="en-IN"/>
        </w:rPr>
        <w:t>Teredesai</w:t>
      </w:r>
      <w:proofErr w:type="spellEnd"/>
      <w:r w:rsidRPr="009144F5">
        <w:rPr>
          <w:b/>
          <w:bCs/>
          <w:sz w:val="20"/>
          <w:szCs w:val="20"/>
          <w:lang w:val="en-IN"/>
        </w:rPr>
        <w:t>, A.</w:t>
      </w:r>
      <w:r w:rsidRPr="009144F5">
        <w:rPr>
          <w:sz w:val="20"/>
          <w:szCs w:val="20"/>
          <w:lang w:val="en-IN"/>
        </w:rPr>
        <w:t xml:space="preserve"> (2018). </w:t>
      </w:r>
      <w:r w:rsidRPr="009144F5">
        <w:rPr>
          <w:i/>
          <w:iCs/>
          <w:sz w:val="20"/>
          <w:szCs w:val="20"/>
          <w:lang w:val="en-IN"/>
        </w:rPr>
        <w:t>Interpretable Machine Learning in Healthcare</w:t>
      </w:r>
      <w:r w:rsidRPr="009144F5">
        <w:rPr>
          <w:sz w:val="20"/>
          <w:szCs w:val="20"/>
          <w:lang w:val="en-IN"/>
        </w:rPr>
        <w:t xml:space="preserve">. </w:t>
      </w:r>
      <w:r w:rsidRPr="009144F5">
        <w:rPr>
          <w:i/>
          <w:iCs/>
          <w:sz w:val="20"/>
          <w:szCs w:val="20"/>
          <w:lang w:val="en-IN"/>
        </w:rPr>
        <w:t>Proceedings of the 2018 ACM International Conference on Bioinformatics, Computational Biology, and Health Informatics</w:t>
      </w:r>
      <w:r w:rsidRPr="009144F5">
        <w:rPr>
          <w:sz w:val="20"/>
          <w:szCs w:val="20"/>
          <w:lang w:val="en-IN"/>
        </w:rPr>
        <w:t>, 559-560.</w:t>
      </w:r>
    </w:p>
    <w:p w14:paraId="76259A7B" w14:textId="77777777" w:rsidR="009144F5" w:rsidRPr="009144F5" w:rsidRDefault="009144F5" w:rsidP="009144F5">
      <w:pPr>
        <w:numPr>
          <w:ilvl w:val="0"/>
          <w:numId w:val="45"/>
        </w:numPr>
        <w:tabs>
          <w:tab w:val="left" w:pos="485"/>
        </w:tabs>
        <w:spacing w:before="3" w:line="232" w:lineRule="auto"/>
        <w:jc w:val="both"/>
        <w:rPr>
          <w:sz w:val="20"/>
          <w:szCs w:val="20"/>
          <w:lang w:val="en-IN"/>
        </w:rPr>
      </w:pPr>
      <w:r w:rsidRPr="009144F5">
        <w:rPr>
          <w:b/>
          <w:bCs/>
          <w:sz w:val="20"/>
          <w:szCs w:val="20"/>
          <w:lang w:val="en-IN"/>
        </w:rPr>
        <w:t>Price, W. N., &amp; Cohen, I. G.</w:t>
      </w:r>
      <w:r w:rsidRPr="009144F5">
        <w:rPr>
          <w:sz w:val="20"/>
          <w:szCs w:val="20"/>
          <w:lang w:val="en-IN"/>
        </w:rPr>
        <w:t xml:space="preserve"> (2019). </w:t>
      </w:r>
      <w:r w:rsidRPr="009144F5">
        <w:rPr>
          <w:i/>
          <w:iCs/>
          <w:sz w:val="20"/>
          <w:szCs w:val="20"/>
          <w:lang w:val="en-IN"/>
        </w:rPr>
        <w:t>Privacy in the Age of Medical Big Data</w:t>
      </w:r>
      <w:r w:rsidRPr="009144F5">
        <w:rPr>
          <w:sz w:val="20"/>
          <w:szCs w:val="20"/>
          <w:lang w:val="en-IN"/>
        </w:rPr>
        <w:t xml:space="preserve">. </w:t>
      </w:r>
      <w:r w:rsidRPr="009144F5">
        <w:rPr>
          <w:i/>
          <w:iCs/>
          <w:sz w:val="20"/>
          <w:szCs w:val="20"/>
          <w:lang w:val="en-IN"/>
        </w:rPr>
        <w:t>Nature Medicine</w:t>
      </w:r>
      <w:r w:rsidRPr="009144F5">
        <w:rPr>
          <w:sz w:val="20"/>
          <w:szCs w:val="20"/>
          <w:lang w:val="en-IN"/>
        </w:rPr>
        <w:t>, 25(1), 37-43.</w:t>
      </w:r>
    </w:p>
    <w:p w14:paraId="1BA44A09" w14:textId="77777777" w:rsidR="009144F5" w:rsidRPr="009144F5" w:rsidRDefault="009144F5" w:rsidP="009144F5">
      <w:pPr>
        <w:numPr>
          <w:ilvl w:val="0"/>
          <w:numId w:val="45"/>
        </w:numPr>
        <w:tabs>
          <w:tab w:val="left" w:pos="485"/>
        </w:tabs>
        <w:spacing w:before="3" w:line="232" w:lineRule="auto"/>
        <w:jc w:val="both"/>
        <w:rPr>
          <w:sz w:val="20"/>
          <w:szCs w:val="20"/>
          <w:lang w:val="en-IN"/>
        </w:rPr>
      </w:pPr>
      <w:r w:rsidRPr="009144F5">
        <w:rPr>
          <w:b/>
          <w:bCs/>
          <w:sz w:val="20"/>
          <w:szCs w:val="20"/>
          <w:lang w:val="en-IN"/>
        </w:rPr>
        <w:t>European Commission</w:t>
      </w:r>
      <w:r w:rsidRPr="009144F5">
        <w:rPr>
          <w:sz w:val="20"/>
          <w:szCs w:val="20"/>
          <w:lang w:val="en-IN"/>
        </w:rPr>
        <w:t xml:space="preserve"> (2020). </w:t>
      </w:r>
      <w:r w:rsidRPr="009144F5">
        <w:rPr>
          <w:i/>
          <w:iCs/>
          <w:sz w:val="20"/>
          <w:szCs w:val="20"/>
          <w:lang w:val="en-IN"/>
        </w:rPr>
        <w:t>Ethics Guidelines for Trustworthy AI</w:t>
      </w:r>
      <w:r w:rsidRPr="009144F5">
        <w:rPr>
          <w:sz w:val="20"/>
          <w:szCs w:val="20"/>
          <w:lang w:val="en-IN"/>
        </w:rPr>
        <w:t>.</w:t>
      </w:r>
    </w:p>
    <w:p w14:paraId="28E38789" w14:textId="54FA385B" w:rsidR="00404D8A" w:rsidRPr="00DF5C0C" w:rsidRDefault="00404D8A" w:rsidP="004677DA">
      <w:pPr>
        <w:tabs>
          <w:tab w:val="left" w:pos="485"/>
        </w:tabs>
        <w:spacing w:before="3" w:line="232" w:lineRule="auto"/>
        <w:jc w:val="both"/>
        <w:rPr>
          <w:sz w:val="20"/>
          <w:szCs w:val="20"/>
        </w:rPr>
        <w:sectPr w:rsidR="00404D8A" w:rsidRPr="00DF5C0C" w:rsidSect="009763E5">
          <w:type w:val="continuous"/>
          <w:pgSz w:w="12240" w:h="15840"/>
          <w:pgMar w:top="900" w:right="860" w:bottom="1800" w:left="860" w:header="720" w:footer="720" w:gutter="0"/>
          <w:cols w:space="79"/>
        </w:sectPr>
      </w:pPr>
    </w:p>
    <w:p w14:paraId="02ECBCF8" w14:textId="77777777" w:rsidR="001D5F5C" w:rsidRPr="00DF5C0C" w:rsidRDefault="001D5F5C" w:rsidP="004677DA">
      <w:pPr>
        <w:spacing w:line="249" w:lineRule="auto"/>
        <w:jc w:val="both"/>
        <w:rPr>
          <w:sz w:val="20"/>
          <w:szCs w:val="20"/>
        </w:rPr>
        <w:sectPr w:rsidR="001D5F5C" w:rsidRPr="00DF5C0C" w:rsidSect="00DF5C0C">
          <w:pgSz w:w="12240" w:h="15840"/>
          <w:pgMar w:top="920" w:right="860" w:bottom="280" w:left="860" w:header="720" w:footer="720" w:gutter="0"/>
          <w:cols w:space="79"/>
        </w:sectPr>
      </w:pPr>
    </w:p>
    <w:p w14:paraId="0AC6C0E8" w14:textId="77777777" w:rsidR="00DF5C0C" w:rsidRDefault="00DF5C0C" w:rsidP="004677DA">
      <w:pPr>
        <w:pStyle w:val="BodyText"/>
        <w:spacing w:line="249" w:lineRule="auto"/>
        <w:ind w:right="117"/>
        <w:sectPr w:rsidR="00DF5C0C">
          <w:type w:val="continuous"/>
          <w:pgSz w:w="12240" w:h="15840"/>
          <w:pgMar w:top="900" w:right="860" w:bottom="280" w:left="860" w:header="720" w:footer="720" w:gutter="0"/>
          <w:cols w:num="2" w:space="720" w:equalWidth="0">
            <w:col w:w="5181" w:space="79"/>
            <w:col w:w="5260"/>
          </w:cols>
        </w:sectPr>
      </w:pPr>
    </w:p>
    <w:p w14:paraId="2758EABB" w14:textId="02F84DA1" w:rsidR="001D5F5C" w:rsidRDefault="001D5F5C" w:rsidP="004677DA">
      <w:pPr>
        <w:pStyle w:val="BodyText"/>
        <w:spacing w:line="249" w:lineRule="auto"/>
        <w:ind w:right="117"/>
      </w:pPr>
    </w:p>
    <w:sectPr w:rsidR="001D5F5C">
      <w:type w:val="continuous"/>
      <w:pgSz w:w="12240" w:h="15840"/>
      <w:pgMar w:top="900" w:right="860" w:bottom="280" w:left="860" w:header="720" w:footer="720" w:gutter="0"/>
      <w:cols w:num="2" w:space="720" w:equalWidth="0">
        <w:col w:w="5181" w:space="79"/>
        <w:col w:w="52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B70"/>
    <w:multiLevelType w:val="multilevel"/>
    <w:tmpl w:val="DC368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777C3"/>
    <w:multiLevelType w:val="multilevel"/>
    <w:tmpl w:val="7A5CA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26687"/>
    <w:multiLevelType w:val="multilevel"/>
    <w:tmpl w:val="2C52A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12022C"/>
    <w:multiLevelType w:val="multilevel"/>
    <w:tmpl w:val="FB4C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940D3"/>
    <w:multiLevelType w:val="multilevel"/>
    <w:tmpl w:val="5516B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6105BD"/>
    <w:multiLevelType w:val="multilevel"/>
    <w:tmpl w:val="AB240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717929"/>
    <w:multiLevelType w:val="multilevel"/>
    <w:tmpl w:val="B4EC5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D1417"/>
    <w:multiLevelType w:val="multilevel"/>
    <w:tmpl w:val="BA7E0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24E3B"/>
    <w:multiLevelType w:val="multilevel"/>
    <w:tmpl w:val="00EA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E17037"/>
    <w:multiLevelType w:val="multilevel"/>
    <w:tmpl w:val="9264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04432C"/>
    <w:multiLevelType w:val="multilevel"/>
    <w:tmpl w:val="4F8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34FF4"/>
    <w:multiLevelType w:val="multilevel"/>
    <w:tmpl w:val="2140E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B30F9D"/>
    <w:multiLevelType w:val="multilevel"/>
    <w:tmpl w:val="7A2ED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6568D4"/>
    <w:multiLevelType w:val="multilevel"/>
    <w:tmpl w:val="B7DA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D826A9"/>
    <w:multiLevelType w:val="multilevel"/>
    <w:tmpl w:val="9472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E95072"/>
    <w:multiLevelType w:val="multilevel"/>
    <w:tmpl w:val="E8B02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F7459E"/>
    <w:multiLevelType w:val="multilevel"/>
    <w:tmpl w:val="EF18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5C7A8A"/>
    <w:multiLevelType w:val="multilevel"/>
    <w:tmpl w:val="B69CF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724C96"/>
    <w:multiLevelType w:val="multilevel"/>
    <w:tmpl w:val="94C26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2A7E10"/>
    <w:multiLevelType w:val="multilevel"/>
    <w:tmpl w:val="F7D4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FF5E4A"/>
    <w:multiLevelType w:val="multilevel"/>
    <w:tmpl w:val="0D04D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C647C28"/>
    <w:multiLevelType w:val="multilevel"/>
    <w:tmpl w:val="CCFE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6F7B75"/>
    <w:multiLevelType w:val="multilevel"/>
    <w:tmpl w:val="14B4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A3D6C"/>
    <w:multiLevelType w:val="multilevel"/>
    <w:tmpl w:val="3CEA4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A70B16"/>
    <w:multiLevelType w:val="multilevel"/>
    <w:tmpl w:val="EAD6A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5C85014"/>
    <w:multiLevelType w:val="multilevel"/>
    <w:tmpl w:val="9B46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A21FC"/>
    <w:multiLevelType w:val="multilevel"/>
    <w:tmpl w:val="D0A4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B328A1"/>
    <w:multiLevelType w:val="multilevel"/>
    <w:tmpl w:val="DD8E4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A36A42"/>
    <w:multiLevelType w:val="multilevel"/>
    <w:tmpl w:val="7EB8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19751F7"/>
    <w:multiLevelType w:val="multilevel"/>
    <w:tmpl w:val="7B1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D52892"/>
    <w:multiLevelType w:val="multilevel"/>
    <w:tmpl w:val="2652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28F78DE"/>
    <w:multiLevelType w:val="multilevel"/>
    <w:tmpl w:val="5930D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652F98"/>
    <w:multiLevelType w:val="multilevel"/>
    <w:tmpl w:val="4A3C4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CA437E1"/>
    <w:multiLevelType w:val="multilevel"/>
    <w:tmpl w:val="F76C8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C17504"/>
    <w:multiLevelType w:val="multilevel"/>
    <w:tmpl w:val="E2884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F64D6C"/>
    <w:multiLevelType w:val="multilevel"/>
    <w:tmpl w:val="EDA6C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2DD7C03"/>
    <w:multiLevelType w:val="multilevel"/>
    <w:tmpl w:val="C4F8E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5A7BF4"/>
    <w:multiLevelType w:val="multilevel"/>
    <w:tmpl w:val="04C68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DA47EB0"/>
    <w:multiLevelType w:val="multilevel"/>
    <w:tmpl w:val="F136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0B114F1"/>
    <w:multiLevelType w:val="multilevel"/>
    <w:tmpl w:val="50E4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134351"/>
    <w:multiLevelType w:val="multilevel"/>
    <w:tmpl w:val="99ACF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43E4388"/>
    <w:multiLevelType w:val="multilevel"/>
    <w:tmpl w:val="FFEEE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78079A"/>
    <w:multiLevelType w:val="multilevel"/>
    <w:tmpl w:val="7EB8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9B2568"/>
    <w:multiLevelType w:val="multilevel"/>
    <w:tmpl w:val="60F6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8D6434"/>
    <w:multiLevelType w:val="multilevel"/>
    <w:tmpl w:val="FC3C1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2"/>
  </w:num>
  <w:num w:numId="3">
    <w:abstractNumId w:val="14"/>
  </w:num>
  <w:num w:numId="4">
    <w:abstractNumId w:val="1"/>
  </w:num>
  <w:num w:numId="5">
    <w:abstractNumId w:val="29"/>
  </w:num>
  <w:num w:numId="6">
    <w:abstractNumId w:val="2"/>
  </w:num>
  <w:num w:numId="7">
    <w:abstractNumId w:val="17"/>
  </w:num>
  <w:num w:numId="8">
    <w:abstractNumId w:val="35"/>
  </w:num>
  <w:num w:numId="9">
    <w:abstractNumId w:val="13"/>
  </w:num>
  <w:num w:numId="10">
    <w:abstractNumId w:val="24"/>
  </w:num>
  <w:num w:numId="11">
    <w:abstractNumId w:val="15"/>
  </w:num>
  <w:num w:numId="12">
    <w:abstractNumId w:val="8"/>
  </w:num>
  <w:num w:numId="13">
    <w:abstractNumId w:val="40"/>
  </w:num>
  <w:num w:numId="14">
    <w:abstractNumId w:val="31"/>
  </w:num>
  <w:num w:numId="15">
    <w:abstractNumId w:val="10"/>
  </w:num>
  <w:num w:numId="16">
    <w:abstractNumId w:val="44"/>
  </w:num>
  <w:num w:numId="17">
    <w:abstractNumId w:val="21"/>
  </w:num>
  <w:num w:numId="18">
    <w:abstractNumId w:val="27"/>
  </w:num>
  <w:num w:numId="19">
    <w:abstractNumId w:val="25"/>
  </w:num>
  <w:num w:numId="20">
    <w:abstractNumId w:val="38"/>
  </w:num>
  <w:num w:numId="21">
    <w:abstractNumId w:val="33"/>
  </w:num>
  <w:num w:numId="22">
    <w:abstractNumId w:val="22"/>
  </w:num>
  <w:num w:numId="23">
    <w:abstractNumId w:val="42"/>
  </w:num>
  <w:num w:numId="24">
    <w:abstractNumId w:val="19"/>
  </w:num>
  <w:num w:numId="25">
    <w:abstractNumId w:val="30"/>
  </w:num>
  <w:num w:numId="26">
    <w:abstractNumId w:val="11"/>
  </w:num>
  <w:num w:numId="27">
    <w:abstractNumId w:val="23"/>
  </w:num>
  <w:num w:numId="28">
    <w:abstractNumId w:val="3"/>
  </w:num>
  <w:num w:numId="29">
    <w:abstractNumId w:val="7"/>
  </w:num>
  <w:num w:numId="30">
    <w:abstractNumId w:val="41"/>
  </w:num>
  <w:num w:numId="31">
    <w:abstractNumId w:val="36"/>
  </w:num>
  <w:num w:numId="32">
    <w:abstractNumId w:val="6"/>
  </w:num>
  <w:num w:numId="33">
    <w:abstractNumId w:val="39"/>
  </w:num>
  <w:num w:numId="34">
    <w:abstractNumId w:val="16"/>
  </w:num>
  <w:num w:numId="35">
    <w:abstractNumId w:val="34"/>
  </w:num>
  <w:num w:numId="36">
    <w:abstractNumId w:val="26"/>
  </w:num>
  <w:num w:numId="37">
    <w:abstractNumId w:val="5"/>
  </w:num>
  <w:num w:numId="38">
    <w:abstractNumId w:val="28"/>
  </w:num>
  <w:num w:numId="39">
    <w:abstractNumId w:val="0"/>
  </w:num>
  <w:num w:numId="40">
    <w:abstractNumId w:val="4"/>
  </w:num>
  <w:num w:numId="41">
    <w:abstractNumId w:val="37"/>
  </w:num>
  <w:num w:numId="42">
    <w:abstractNumId w:val="20"/>
  </w:num>
  <w:num w:numId="43">
    <w:abstractNumId w:val="43"/>
  </w:num>
  <w:num w:numId="44">
    <w:abstractNumId w:val="32"/>
  </w:num>
  <w:num w:numId="45">
    <w:abstractNumId w:val="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F5C"/>
    <w:rsid w:val="00095E51"/>
    <w:rsid w:val="001D5F5C"/>
    <w:rsid w:val="00214A06"/>
    <w:rsid w:val="0027074E"/>
    <w:rsid w:val="002927E5"/>
    <w:rsid w:val="003C3F58"/>
    <w:rsid w:val="00404D8A"/>
    <w:rsid w:val="004677DA"/>
    <w:rsid w:val="004D4AEF"/>
    <w:rsid w:val="004E5B8B"/>
    <w:rsid w:val="00620268"/>
    <w:rsid w:val="008940D1"/>
    <w:rsid w:val="009144F5"/>
    <w:rsid w:val="009763E5"/>
    <w:rsid w:val="009E7F11"/>
    <w:rsid w:val="00A320D7"/>
    <w:rsid w:val="00B31A45"/>
    <w:rsid w:val="00BA2774"/>
    <w:rsid w:val="00BB45F8"/>
    <w:rsid w:val="00CD600B"/>
    <w:rsid w:val="00DA07D4"/>
    <w:rsid w:val="00DF5C0C"/>
    <w:rsid w:val="00EB246B"/>
    <w:rsid w:val="00F5211F"/>
    <w:rsid w:val="00FB02A3"/>
    <w:rsid w:val="00FD732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40634"/>
  <w15:docId w15:val="{F4F82BAA-BAB4-43F5-BD1E-0B3B0371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074E"/>
    <w:rPr>
      <w:rFonts w:ascii="Times New Roman" w:eastAsia="Times New Roman" w:hAnsi="Times New Roman" w:cs="Times New Roman"/>
    </w:rPr>
  </w:style>
  <w:style w:type="paragraph" w:styleId="Heading1">
    <w:name w:val="heading 1"/>
    <w:basedOn w:val="Normal"/>
    <w:uiPriority w:val="9"/>
    <w:qFormat/>
    <w:pPr>
      <w:ind w:left="348"/>
      <w:jc w:val="center"/>
      <w:outlineLvl w:val="0"/>
    </w:pPr>
  </w:style>
  <w:style w:type="paragraph" w:styleId="Heading3">
    <w:name w:val="heading 3"/>
    <w:basedOn w:val="Normal"/>
    <w:next w:val="Normal"/>
    <w:link w:val="Heading3Char"/>
    <w:uiPriority w:val="9"/>
    <w:semiHidden/>
    <w:unhideWhenUsed/>
    <w:qFormat/>
    <w:rsid w:val="009763E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763E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20"/>
      <w:szCs w:val="20"/>
    </w:rPr>
  </w:style>
  <w:style w:type="paragraph" w:styleId="Title">
    <w:name w:val="Title"/>
    <w:basedOn w:val="Normal"/>
    <w:uiPriority w:val="10"/>
    <w:qFormat/>
    <w:pPr>
      <w:spacing w:before="76"/>
      <w:ind w:left="2295" w:right="2295"/>
      <w:jc w:val="center"/>
    </w:pPr>
    <w:rPr>
      <w:sz w:val="48"/>
      <w:szCs w:val="48"/>
    </w:rPr>
  </w:style>
  <w:style w:type="paragraph" w:styleId="ListParagraph">
    <w:name w:val="List Paragraph"/>
    <w:basedOn w:val="Normal"/>
    <w:uiPriority w:val="1"/>
    <w:qFormat/>
    <w:pPr>
      <w:ind w:left="519" w:right="117" w:hanging="202"/>
      <w:jc w:val="both"/>
    </w:pPr>
  </w:style>
  <w:style w:type="paragraph" w:customStyle="1" w:styleId="TableParagraph">
    <w:name w:val="Table Paragraph"/>
    <w:basedOn w:val="Normal"/>
    <w:uiPriority w:val="1"/>
    <w:qFormat/>
    <w:pPr>
      <w:spacing w:line="149" w:lineRule="exact"/>
      <w:ind w:left="118"/>
    </w:pPr>
  </w:style>
  <w:style w:type="character" w:customStyle="1" w:styleId="BodyTextChar">
    <w:name w:val="Body Text Char"/>
    <w:basedOn w:val="DefaultParagraphFont"/>
    <w:link w:val="BodyText"/>
    <w:uiPriority w:val="1"/>
    <w:rsid w:val="00BA2774"/>
    <w:rPr>
      <w:rFonts w:ascii="Times New Roman" w:eastAsia="Times New Roman" w:hAnsi="Times New Roman" w:cs="Times New Roman"/>
      <w:sz w:val="20"/>
      <w:szCs w:val="20"/>
    </w:rPr>
  </w:style>
  <w:style w:type="paragraph" w:styleId="NoSpacing">
    <w:name w:val="No Spacing"/>
    <w:uiPriority w:val="1"/>
    <w:qFormat/>
    <w:rsid w:val="00BA2774"/>
    <w:rPr>
      <w:rFonts w:ascii="Times New Roman" w:eastAsia="Times New Roman" w:hAnsi="Times New Roman" w:cs="Times New Roman"/>
    </w:rPr>
  </w:style>
  <w:style w:type="character" w:styleId="Hyperlink">
    <w:name w:val="Hyperlink"/>
    <w:basedOn w:val="DefaultParagraphFont"/>
    <w:uiPriority w:val="99"/>
    <w:unhideWhenUsed/>
    <w:rsid w:val="00B31A45"/>
    <w:rPr>
      <w:color w:val="0000FF" w:themeColor="hyperlink"/>
      <w:u w:val="single"/>
    </w:rPr>
  </w:style>
  <w:style w:type="character" w:customStyle="1" w:styleId="UnresolvedMention">
    <w:name w:val="Unresolved Mention"/>
    <w:basedOn w:val="DefaultParagraphFont"/>
    <w:uiPriority w:val="99"/>
    <w:semiHidden/>
    <w:unhideWhenUsed/>
    <w:rsid w:val="00B31A45"/>
    <w:rPr>
      <w:color w:val="605E5C"/>
      <w:shd w:val="clear" w:color="auto" w:fill="E1DFDD"/>
    </w:rPr>
  </w:style>
  <w:style w:type="character" w:customStyle="1" w:styleId="Heading3Char">
    <w:name w:val="Heading 3 Char"/>
    <w:basedOn w:val="DefaultParagraphFont"/>
    <w:link w:val="Heading3"/>
    <w:uiPriority w:val="9"/>
    <w:semiHidden/>
    <w:rsid w:val="009763E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763E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72">
      <w:bodyDiv w:val="1"/>
      <w:marLeft w:val="0"/>
      <w:marRight w:val="0"/>
      <w:marTop w:val="0"/>
      <w:marBottom w:val="0"/>
      <w:divBdr>
        <w:top w:val="none" w:sz="0" w:space="0" w:color="auto"/>
        <w:left w:val="none" w:sz="0" w:space="0" w:color="auto"/>
        <w:bottom w:val="none" w:sz="0" w:space="0" w:color="auto"/>
        <w:right w:val="none" w:sz="0" w:space="0" w:color="auto"/>
      </w:divBdr>
    </w:div>
    <w:div w:id="425620114">
      <w:bodyDiv w:val="1"/>
      <w:marLeft w:val="0"/>
      <w:marRight w:val="0"/>
      <w:marTop w:val="0"/>
      <w:marBottom w:val="0"/>
      <w:divBdr>
        <w:top w:val="none" w:sz="0" w:space="0" w:color="auto"/>
        <w:left w:val="none" w:sz="0" w:space="0" w:color="auto"/>
        <w:bottom w:val="none" w:sz="0" w:space="0" w:color="auto"/>
        <w:right w:val="none" w:sz="0" w:space="0" w:color="auto"/>
      </w:divBdr>
    </w:div>
    <w:div w:id="503321163">
      <w:bodyDiv w:val="1"/>
      <w:marLeft w:val="0"/>
      <w:marRight w:val="0"/>
      <w:marTop w:val="0"/>
      <w:marBottom w:val="0"/>
      <w:divBdr>
        <w:top w:val="none" w:sz="0" w:space="0" w:color="auto"/>
        <w:left w:val="none" w:sz="0" w:space="0" w:color="auto"/>
        <w:bottom w:val="none" w:sz="0" w:space="0" w:color="auto"/>
        <w:right w:val="none" w:sz="0" w:space="0" w:color="auto"/>
      </w:divBdr>
    </w:div>
    <w:div w:id="516431606">
      <w:bodyDiv w:val="1"/>
      <w:marLeft w:val="0"/>
      <w:marRight w:val="0"/>
      <w:marTop w:val="0"/>
      <w:marBottom w:val="0"/>
      <w:divBdr>
        <w:top w:val="none" w:sz="0" w:space="0" w:color="auto"/>
        <w:left w:val="none" w:sz="0" w:space="0" w:color="auto"/>
        <w:bottom w:val="none" w:sz="0" w:space="0" w:color="auto"/>
        <w:right w:val="none" w:sz="0" w:space="0" w:color="auto"/>
      </w:divBdr>
    </w:div>
    <w:div w:id="719669747">
      <w:bodyDiv w:val="1"/>
      <w:marLeft w:val="0"/>
      <w:marRight w:val="0"/>
      <w:marTop w:val="0"/>
      <w:marBottom w:val="0"/>
      <w:divBdr>
        <w:top w:val="none" w:sz="0" w:space="0" w:color="auto"/>
        <w:left w:val="none" w:sz="0" w:space="0" w:color="auto"/>
        <w:bottom w:val="none" w:sz="0" w:space="0" w:color="auto"/>
        <w:right w:val="none" w:sz="0" w:space="0" w:color="auto"/>
      </w:divBdr>
    </w:div>
    <w:div w:id="762804854">
      <w:bodyDiv w:val="1"/>
      <w:marLeft w:val="0"/>
      <w:marRight w:val="0"/>
      <w:marTop w:val="0"/>
      <w:marBottom w:val="0"/>
      <w:divBdr>
        <w:top w:val="none" w:sz="0" w:space="0" w:color="auto"/>
        <w:left w:val="none" w:sz="0" w:space="0" w:color="auto"/>
        <w:bottom w:val="none" w:sz="0" w:space="0" w:color="auto"/>
        <w:right w:val="none" w:sz="0" w:space="0" w:color="auto"/>
      </w:divBdr>
    </w:div>
    <w:div w:id="1101073462">
      <w:bodyDiv w:val="1"/>
      <w:marLeft w:val="0"/>
      <w:marRight w:val="0"/>
      <w:marTop w:val="0"/>
      <w:marBottom w:val="0"/>
      <w:divBdr>
        <w:top w:val="none" w:sz="0" w:space="0" w:color="auto"/>
        <w:left w:val="none" w:sz="0" w:space="0" w:color="auto"/>
        <w:bottom w:val="none" w:sz="0" w:space="0" w:color="auto"/>
        <w:right w:val="none" w:sz="0" w:space="0" w:color="auto"/>
      </w:divBdr>
    </w:div>
    <w:div w:id="1587302604">
      <w:bodyDiv w:val="1"/>
      <w:marLeft w:val="0"/>
      <w:marRight w:val="0"/>
      <w:marTop w:val="0"/>
      <w:marBottom w:val="0"/>
      <w:divBdr>
        <w:top w:val="none" w:sz="0" w:space="0" w:color="auto"/>
        <w:left w:val="none" w:sz="0" w:space="0" w:color="auto"/>
        <w:bottom w:val="none" w:sz="0" w:space="0" w:color="auto"/>
        <w:right w:val="none" w:sz="0" w:space="0" w:color="auto"/>
      </w:divBdr>
    </w:div>
    <w:div w:id="1771968694">
      <w:bodyDiv w:val="1"/>
      <w:marLeft w:val="0"/>
      <w:marRight w:val="0"/>
      <w:marTop w:val="0"/>
      <w:marBottom w:val="0"/>
      <w:divBdr>
        <w:top w:val="none" w:sz="0" w:space="0" w:color="auto"/>
        <w:left w:val="none" w:sz="0" w:space="0" w:color="auto"/>
        <w:bottom w:val="none" w:sz="0" w:space="0" w:color="auto"/>
        <w:right w:val="none" w:sz="0" w:space="0" w:color="auto"/>
      </w:divBdr>
    </w:div>
    <w:div w:id="2048407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epakdharra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vithra.selvacoumare@gmail.com" TargetMode="External"/><Relationship Id="rId5" Type="http://schemas.openxmlformats.org/officeDocument/2006/relationships/hyperlink" Target="mailto:sanandal8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5455</Words>
  <Characters>31097</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SayD</dc:creator>
  <cp:lastModifiedBy>Windows User</cp:lastModifiedBy>
  <cp:revision>14</cp:revision>
  <dcterms:created xsi:type="dcterms:W3CDTF">2024-11-05T18:09:00Z</dcterms:created>
  <dcterms:modified xsi:type="dcterms:W3CDTF">2025-03-08T16:42:00Z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2024-06-28T00:00:00Z</vt:filetime>
  </property>
  <property fmtid="{D5CDD505-2E9C-101B-9397-08002B2CF9AE}" pid="3" name="Creator">
    <vt:lpwstr>TeX</vt:lpwstr>
  </property>
  <property fmtid="{D5CDD505-2E9C-101B-9397-08002B2CF9AE}" pid="4" name="LastSaved">
    <vt:filetime>2024-11-05T00:00:00Z</vt:filetime>
  </property>
</Properties>
</file>