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3D67" w14:textId="77777777" w:rsidR="00F25FA2" w:rsidRPr="00A36F4B" w:rsidRDefault="00000000" w:rsidP="00A36F4B">
      <w:pPr>
        <w:spacing w:line="360" w:lineRule="auto"/>
        <w:jc w:val="center"/>
        <w:rPr>
          <w:rFonts w:ascii="Times New Roman" w:hAnsi="Times New Roman" w:cs="Times New Roman"/>
          <w:b/>
          <w:bCs/>
          <w:sz w:val="24"/>
          <w:szCs w:val="24"/>
          <w:lang w:eastAsia="en-IN"/>
        </w:rPr>
      </w:pPr>
      <w:r w:rsidRPr="00A36F4B">
        <w:rPr>
          <w:rFonts w:ascii="Times New Roman" w:hAnsi="Times New Roman" w:cs="Times New Roman"/>
          <w:b/>
          <w:bCs/>
          <w:sz w:val="24"/>
          <w:szCs w:val="24"/>
          <w:lang w:eastAsia="en-IN"/>
        </w:rPr>
        <w:t>Streamlining Utilization Management in Healthcare: An AI-Powered Approach for Case Summarization and Decision Support</w:t>
      </w:r>
    </w:p>
    <w:p w14:paraId="62439C84" w14:textId="77777777" w:rsidR="00F25FA2" w:rsidRPr="00A36F4B" w:rsidRDefault="00000000" w:rsidP="00A36F4B">
      <w:pPr>
        <w:spacing w:line="360" w:lineRule="auto"/>
        <w:jc w:val="both"/>
        <w:rPr>
          <w:rFonts w:ascii="Times New Roman" w:hAnsi="Times New Roman" w:cs="Times New Roman"/>
          <w:b/>
          <w:bCs/>
          <w:sz w:val="24"/>
          <w:szCs w:val="24"/>
          <w:lang w:eastAsia="en-IN"/>
        </w:rPr>
      </w:pPr>
      <w:r w:rsidRPr="00A36F4B">
        <w:rPr>
          <w:rFonts w:ascii="Times New Roman" w:hAnsi="Times New Roman" w:cs="Times New Roman"/>
          <w:b/>
          <w:bCs/>
          <w:sz w:val="24"/>
          <w:szCs w:val="24"/>
          <w:lang w:eastAsia="en-IN"/>
        </w:rPr>
        <w:t>Abstract:</w:t>
      </w:r>
    </w:p>
    <w:p w14:paraId="56D856C8" w14:textId="77777777" w:rsidR="008429E9"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Medical charts have grown in volume and detail, leaving even seasoned utilization-management staff feeling outpaced—a bottleneck that, in turn, delays pre-authorizations and clogs the administrative pipeline. Recent investigations suggest that Natural Language Processing (NLP) can help stem this tide, automatically extracting key insights, summarizing cases, and even refining internal review notes by the end of the workday. The promise, quite simply, is shorter backlogs, sharper consistency in yes or no answers, and more mental bandwidth for the humans involved. A testbed framework, warts-and-all technical playbook, plus a handful of side-by-side cases tell the reluctant reader that the code runs, the paper trail tightens, and patient care edges ahead when computers shoulder the grunt work.</w:t>
      </w:r>
    </w:p>
    <w:p w14:paraId="448626E6" w14:textId="77777777" w:rsidR="008429E9"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b/>
          <w:bCs/>
          <w:kern w:val="0"/>
          <w:sz w:val="24"/>
          <w:szCs w:val="24"/>
          <w:lang w:eastAsia="en-IN"/>
          <w14:ligatures w14:val="none"/>
        </w:rPr>
        <w:t>Keywords:</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Natural Language Processing,</w:t>
      </w:r>
      <w:r>
        <w:rPr>
          <w:rFonts w:ascii="Times New Roman" w:eastAsia="Times New Roman" w:hAnsi="Times New Roman" w:cs="Times New Roman"/>
          <w:kern w:val="0"/>
          <w:sz w:val="24"/>
          <w:szCs w:val="24"/>
          <w:lang w:eastAsia="en-IN"/>
          <w14:ligatures w14:val="none"/>
        </w:rPr>
        <w:t xml:space="preserve"> Artificial intelligence, Case Summarisation </w:t>
      </w:r>
    </w:p>
    <w:p w14:paraId="698F2323" w14:textId="77777777" w:rsidR="008429E9" w:rsidRPr="00A36F4B" w:rsidRDefault="00000000" w:rsidP="00A36F4B">
      <w:pPr>
        <w:spacing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1. </w:t>
      </w:r>
      <w:r w:rsidRPr="00A36F4B">
        <w:rPr>
          <w:rFonts w:ascii="Times New Roman" w:eastAsia="Times New Roman" w:hAnsi="Times New Roman" w:cs="Times New Roman"/>
          <w:b/>
          <w:bCs/>
          <w:kern w:val="0"/>
          <w:sz w:val="24"/>
          <w:szCs w:val="24"/>
          <w:lang w:eastAsia="en-IN"/>
          <w14:ligatures w14:val="none"/>
        </w:rPr>
        <w:t xml:space="preserve">Introduction </w:t>
      </w:r>
    </w:p>
    <w:p w14:paraId="3343F0E6" w14:textId="227718AB" w:rsidR="008429E9"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U.S. hospitals and outpatient clinics now generate so much patient data each day that even seasoned administrators can feel swamped. At the same time, dozens of laws and payer rules continue to push health systems to prove that every dollar spent is medically justified. Utilization Management, which determines whether a procedure or admission is necessary and cost-effective, has become unwieldy because it is challenging to read thousands of unstructured electronic health record (EHR) notes in real time (</w:t>
      </w:r>
      <w:proofErr w:type="spellStart"/>
      <w:r w:rsidRPr="00A36F4B">
        <w:rPr>
          <w:rFonts w:ascii="Times New Roman" w:eastAsia="Times New Roman" w:hAnsi="Times New Roman" w:cs="Times New Roman"/>
          <w:kern w:val="0"/>
          <w:sz w:val="24"/>
          <w:szCs w:val="24"/>
          <w:lang w:eastAsia="en-IN"/>
          <w14:ligatures w14:val="none"/>
        </w:rPr>
        <w:t>Nivedhaa</w:t>
      </w:r>
      <w:proofErr w:type="spellEnd"/>
      <w:r w:rsidRPr="00A36F4B">
        <w:rPr>
          <w:rFonts w:ascii="Times New Roman" w:eastAsia="Times New Roman" w:hAnsi="Times New Roman" w:cs="Times New Roman"/>
          <w:kern w:val="0"/>
          <w:sz w:val="24"/>
          <w:szCs w:val="24"/>
          <w:lang w:eastAsia="en-IN"/>
          <w14:ligatures w14:val="none"/>
        </w:rPr>
        <w:t xml:space="preserve">, 2024). Handfuls of registered nurses still </w:t>
      </w:r>
      <w:proofErr w:type="spellStart"/>
      <w:r w:rsidRPr="00A36F4B">
        <w:rPr>
          <w:rFonts w:ascii="Times New Roman" w:eastAsia="Times New Roman" w:hAnsi="Times New Roman" w:cs="Times New Roman"/>
          <w:kern w:val="0"/>
          <w:sz w:val="24"/>
          <w:szCs w:val="24"/>
          <w:lang w:eastAsia="en-IN"/>
          <w14:ligatures w14:val="none"/>
        </w:rPr>
        <w:t>plow</w:t>
      </w:r>
      <w:proofErr w:type="spellEnd"/>
      <w:r w:rsidRPr="00A36F4B">
        <w:rPr>
          <w:rFonts w:ascii="Times New Roman" w:eastAsia="Times New Roman" w:hAnsi="Times New Roman" w:cs="Times New Roman"/>
          <w:kern w:val="0"/>
          <w:sz w:val="24"/>
          <w:szCs w:val="24"/>
          <w:lang w:eastAsia="en-IN"/>
          <w14:ligatures w14:val="none"/>
        </w:rPr>
        <w:t xml:space="preserve"> through charts by hand, a tedious task that slows pre-authorization and opens the door to variable judgment, quietly wearing clinicians </w:t>
      </w:r>
      <w:proofErr w:type="spellStart"/>
      <w:proofErr w:type="gramStart"/>
      <w:r w:rsidRPr="00A36F4B">
        <w:rPr>
          <w:rFonts w:ascii="Times New Roman" w:eastAsia="Times New Roman" w:hAnsi="Times New Roman" w:cs="Times New Roman"/>
          <w:kern w:val="0"/>
          <w:sz w:val="24"/>
          <w:szCs w:val="24"/>
          <w:lang w:eastAsia="en-IN"/>
          <w14:ligatures w14:val="none"/>
        </w:rPr>
        <w:t>out.People</w:t>
      </w:r>
      <w:proofErr w:type="spellEnd"/>
      <w:proofErr w:type="gramEnd"/>
      <w:r w:rsidRPr="00A36F4B">
        <w:rPr>
          <w:rFonts w:ascii="Times New Roman" w:eastAsia="Times New Roman" w:hAnsi="Times New Roman" w:cs="Times New Roman"/>
          <w:kern w:val="0"/>
          <w:sz w:val="24"/>
          <w:szCs w:val="24"/>
          <w:lang w:eastAsia="en-IN"/>
          <w14:ligatures w14:val="none"/>
        </w:rPr>
        <w:t xml:space="preserve"> often ask how computers can help, and lately, artificial intelligence, including processing and deep learning mathematics, has begun to have practical applications. Bespoke algorithms now skim paragraphs of progress notes, pick out diagnoses on the fly, and spit out crisp decision memos as if they had read the whole record themselves (Singh et al., 2024). That sort of digital grunt work enables human review teams to make decisions faster and with more consistent reasoning, leaving them a little room to trust their expertise instead of relying solely on the inbox.</w:t>
      </w:r>
    </w:p>
    <w:p w14:paraId="507D72B5" w14:textId="77777777" w:rsidR="00A36F4B" w:rsidRDefault="00000000" w:rsidP="00A36F4B">
      <w:pPr>
        <w:spacing w:line="360" w:lineRule="auto"/>
        <w:ind w:firstLine="720"/>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Multiple recent investigations indicate that artificial intelligence is beginning to shift the very ground of healthcare administration. For instance, Batista (2025) notes that AI-driven clinical assistants are automating repetitive tasks and providing clinicians with sharper </w:t>
      </w:r>
      <w:r w:rsidRPr="00A36F4B">
        <w:rPr>
          <w:rFonts w:ascii="Times New Roman" w:eastAsia="Times New Roman" w:hAnsi="Times New Roman" w:cs="Times New Roman"/>
          <w:kern w:val="0"/>
          <w:sz w:val="24"/>
          <w:szCs w:val="24"/>
          <w:lang w:eastAsia="en-IN"/>
          <w14:ligatures w14:val="none"/>
        </w:rPr>
        <w:lastRenderedPageBreak/>
        <w:t xml:space="preserve">evidence at the bedside. </w:t>
      </w:r>
      <w:proofErr w:type="spellStart"/>
      <w:r w:rsidRPr="00A36F4B">
        <w:rPr>
          <w:rFonts w:ascii="Times New Roman" w:eastAsia="Times New Roman" w:hAnsi="Times New Roman" w:cs="Times New Roman"/>
          <w:kern w:val="0"/>
          <w:sz w:val="24"/>
          <w:szCs w:val="24"/>
          <w:lang w:eastAsia="en-IN"/>
          <w14:ligatures w14:val="none"/>
        </w:rPr>
        <w:t>Chawda</w:t>
      </w:r>
      <w:proofErr w:type="spellEnd"/>
      <w:r w:rsidRPr="00A36F4B">
        <w:rPr>
          <w:rFonts w:ascii="Times New Roman" w:eastAsia="Times New Roman" w:hAnsi="Times New Roman" w:cs="Times New Roman"/>
          <w:kern w:val="0"/>
          <w:sz w:val="24"/>
          <w:szCs w:val="24"/>
          <w:lang w:eastAsia="en-IN"/>
          <w14:ligatures w14:val="none"/>
        </w:rPr>
        <w:t xml:space="preserve"> and Fatima (2023) reach a related conclusion, arguing that machine learning tools compress the time it takes for case reviews and other bureaucratic signoffs. Mathur and Kumar (2025) build on this idea by demonstrating how the same algorithms can streamline daily workflows while producing high-quality data necessary for strategic policy discussions. Advanced machine-learning applications do more than lighten the clerical load; they also shore up the steadiness and openness of utilization-management choices. Summarization engines now pull facts from progress notes, lab slips, and medication lists, reformatting the noise into clear study-ready briefs for pre-authorization or appeals, as noted by Bagheri et al. (2024) and Salehi (2024). </w:t>
      </w:r>
      <w:proofErr w:type="spellStart"/>
      <w:r w:rsidRPr="00A36F4B">
        <w:rPr>
          <w:rFonts w:ascii="Times New Roman" w:eastAsia="Times New Roman" w:hAnsi="Times New Roman" w:cs="Times New Roman"/>
          <w:kern w:val="0"/>
          <w:sz w:val="24"/>
          <w:szCs w:val="24"/>
          <w:lang w:eastAsia="en-IN"/>
          <w14:ligatures w14:val="none"/>
        </w:rPr>
        <w:t>Kothinti</w:t>
      </w:r>
      <w:proofErr w:type="spellEnd"/>
      <w:r w:rsidRPr="00A36F4B">
        <w:rPr>
          <w:rFonts w:ascii="Times New Roman" w:eastAsia="Times New Roman" w:hAnsi="Times New Roman" w:cs="Times New Roman"/>
          <w:kern w:val="0"/>
          <w:sz w:val="24"/>
          <w:szCs w:val="24"/>
          <w:lang w:eastAsia="en-IN"/>
          <w14:ligatures w14:val="none"/>
        </w:rPr>
        <w:t xml:space="preserve"> (2024) takes the story further, reporting that deep nets trained on broad clinical archives are spotting trends that can directly shape the talking points of approval and denial memos.</w:t>
      </w:r>
    </w:p>
    <w:p w14:paraId="77A66AB5" w14:textId="77777777" w:rsidR="008429E9" w:rsidRPr="00A36F4B" w:rsidRDefault="00000000" w:rsidP="00A36F4B">
      <w:pPr>
        <w:spacing w:line="360" w:lineRule="auto"/>
        <w:ind w:firstLine="720"/>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Most hospitals still treat artificial intelligence as a science-fair gadget, toying with the software but pausing over warnings about reliability, regulation, and whether their legacy data systems can even talk to it. Even so, a growing stack of real-world pilot papers now demonstrates that these algorithms can alleviate the clerical burden on the front lines of patient care (Bagheri et al., 2024).</w:t>
      </w:r>
      <w:r w:rsidR="00A36F4B">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The project sketched here flips those pilot findings toward the narrow-but-nerve-racking world of utilization management by letting a machine digest a clinical chart, spit out a bullet-point summary, and draft the usual memo for a physician reviewer. A lightweight architecture built around off-the-shelf natural-language models sits behind the curtain, pinging the EHR and word processor with hopes of cutting decision time in half and driving down the daily grind on human staff. Rolling the system through live cases, the study team reckons, will produce hard metrics that matter to both Ivory Tower theorists and the harried administrators who keep the wards running.</w:t>
      </w:r>
    </w:p>
    <w:p w14:paraId="4658A39B" w14:textId="77777777" w:rsidR="008429E9" w:rsidRPr="00A36F4B" w:rsidRDefault="00000000" w:rsidP="00A36F4B">
      <w:pPr>
        <w:spacing w:line="360" w:lineRule="auto"/>
        <w:jc w:val="both"/>
        <w:rPr>
          <w:rFonts w:ascii="Times New Roman" w:eastAsia="Times New Roman" w:hAnsi="Times New Roman" w:cs="Times New Roman"/>
          <w:b/>
          <w:bCs/>
          <w:kern w:val="0"/>
          <w:sz w:val="24"/>
          <w:szCs w:val="24"/>
          <w:lang w:eastAsia="en-IN"/>
          <w14:ligatures w14:val="none"/>
        </w:rPr>
      </w:pPr>
      <w:r w:rsidRPr="00A36F4B">
        <w:rPr>
          <w:rFonts w:ascii="Times New Roman" w:eastAsia="Times New Roman" w:hAnsi="Times New Roman" w:cs="Times New Roman"/>
          <w:b/>
          <w:bCs/>
          <w:kern w:val="0"/>
          <w:sz w:val="24"/>
          <w:szCs w:val="24"/>
          <w:lang w:eastAsia="en-IN"/>
          <w14:ligatures w14:val="none"/>
        </w:rPr>
        <w:t>2. Literature Review</w:t>
      </w:r>
    </w:p>
    <w:p w14:paraId="518942E8" w14:textId="77777777" w:rsidR="00A36F4B" w:rsidRPr="00A36F4B" w:rsidRDefault="00000000" w:rsidP="00A36F4B">
      <w:pPr>
        <w:spacing w:line="360" w:lineRule="auto"/>
        <w:jc w:val="both"/>
        <w:rPr>
          <w:rFonts w:ascii="Times New Roman" w:eastAsia="Times New Roman" w:hAnsi="Times New Roman" w:cs="Times New Roman"/>
          <w:i/>
          <w:iCs/>
          <w:kern w:val="0"/>
          <w:sz w:val="24"/>
          <w:szCs w:val="24"/>
          <w:lang w:eastAsia="en-IN"/>
          <w14:ligatures w14:val="none"/>
        </w:rPr>
      </w:pPr>
      <w:r w:rsidRPr="00A36F4B">
        <w:rPr>
          <w:rFonts w:ascii="Times New Roman" w:eastAsia="Times New Roman" w:hAnsi="Times New Roman" w:cs="Times New Roman"/>
          <w:i/>
          <w:iCs/>
          <w:kern w:val="0"/>
          <w:sz w:val="24"/>
          <w:szCs w:val="24"/>
          <w:lang w:eastAsia="en-IN"/>
          <w14:ligatures w14:val="none"/>
        </w:rPr>
        <w:t>Overview of AI in Healthcare Administration</w:t>
      </w:r>
    </w:p>
    <w:p w14:paraId="19D890B4" w14:textId="39837430"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Artificial Intelligence has quietly upended many routine functions inside hospitals and clinics. High-level machine-learning models and nimble natural-language processors now scour records, track inventories, and nudge managers when supplies thin out. The overall goal charts, payrolls, and patient flows come into sharper relief once the technology begins humming.</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Cost-conscious executives welcome anything that shrinks paperwork and trims human error. Suresh, Selvakumar, and Sridhar (2024) report that AI handles scheduling, billing, and claims in a fraction of the time a two-person team once needed. Automated checks on prior authorizations </w:t>
      </w:r>
      <w:r w:rsidRPr="00A36F4B">
        <w:rPr>
          <w:rFonts w:ascii="Times New Roman" w:eastAsia="Times New Roman" w:hAnsi="Times New Roman" w:cs="Times New Roman"/>
          <w:kern w:val="0"/>
          <w:sz w:val="24"/>
          <w:szCs w:val="24"/>
          <w:lang w:eastAsia="en-IN"/>
          <w14:ligatures w14:val="none"/>
        </w:rPr>
        <w:lastRenderedPageBreak/>
        <w:t>and case approvals lift much of the guesswork off overburdened staff. Pathan and colleagues (2025) praise decision-support dashboards that rummage through meeting notes and incident reports, turning vague sentences into clear prompts. Actions gleaned in seconds can steer a department's morning rounds or settle which payer gets billed first.</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Artificial intelligence is rapidly transforming the day-to-day operations of hospitals, streamlining both bedside care and back-office processes. Mhlanga (2025) provides multiple examples of predictive models, including predictive schedules, dynamic bed assignments, and intelligent inventory trackers, that convert raw numbers into actionable guidance for department chiefs. By anchoring decisions in near-real-time dashboards, these models enable managers to respond intelligently to both surges and lulls in demand. Vyas, Gupta, and Shukla (2023) extend the conversation by highlighting edge-computing solutions that perform analytics where the data lives, thus sidestepping the latencies typical to centralized systems. Because calculations occur closer to the source, unit leaders receive alerts before minor problems snowball into full-blown crises.</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No new technology arrives without a sticker sheet of caveats, and AI is no exception. </w:t>
      </w:r>
      <w:proofErr w:type="spellStart"/>
      <w:r w:rsidRPr="00A36F4B">
        <w:rPr>
          <w:rFonts w:ascii="Times New Roman" w:eastAsia="Times New Roman" w:hAnsi="Times New Roman" w:cs="Times New Roman"/>
          <w:kern w:val="0"/>
          <w:sz w:val="24"/>
          <w:szCs w:val="24"/>
          <w:lang w:eastAsia="en-IN"/>
          <w14:ligatures w14:val="none"/>
        </w:rPr>
        <w:t>Adwer</w:t>
      </w:r>
      <w:proofErr w:type="spellEnd"/>
      <w:r w:rsidRPr="00A36F4B">
        <w:rPr>
          <w:rFonts w:ascii="Times New Roman" w:eastAsia="Times New Roman" w:hAnsi="Times New Roman" w:cs="Times New Roman"/>
          <w:kern w:val="0"/>
          <w:sz w:val="24"/>
          <w:szCs w:val="24"/>
          <w:lang w:eastAsia="en-IN"/>
          <w14:ligatures w14:val="none"/>
        </w:rPr>
        <w:t xml:space="preserve"> and Whiting (2024) </w:t>
      </w:r>
      <w:r w:rsidR="00E3403F" w:rsidRPr="00A36F4B">
        <w:rPr>
          <w:rFonts w:ascii="Times New Roman" w:eastAsia="Times New Roman" w:hAnsi="Times New Roman" w:cs="Times New Roman"/>
          <w:kern w:val="0"/>
          <w:sz w:val="24"/>
          <w:szCs w:val="24"/>
          <w:lang w:eastAsia="en-IN"/>
          <w14:ligatures w14:val="none"/>
        </w:rPr>
        <w:t>catalogue</w:t>
      </w:r>
      <w:r w:rsidRPr="00A36F4B">
        <w:rPr>
          <w:rFonts w:ascii="Times New Roman" w:eastAsia="Times New Roman" w:hAnsi="Times New Roman" w:cs="Times New Roman"/>
          <w:kern w:val="0"/>
          <w:sz w:val="24"/>
          <w:szCs w:val="24"/>
          <w:lang w:eastAsia="en-IN"/>
          <w14:ligatures w14:val="none"/>
        </w:rPr>
        <w:t xml:space="preserve"> everyday headaches, from messy data silos that refuse to talk to one another to frontline staff who greet automated recommendations with palpable distrust. Malik and Solaiman (2024) add a legal lens, warning that privacy, informed consent, and clear lines of accountability can slip through the cracks once a black-box algorithm enters the administrative toolkit. For that reason, oversight boards are insisting on audit trails, explainability features, and routine fairness assessments before any machine-learning module gets the green light.</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Workforce preparedness remains a linchpin for any meaningful rollout of artificial intelligence. Movahed and Bilderback (2024) spread questionnaires across medical-credential programs and arrived at a jarring conclusion: most future managers come up short on even basic AI savoir-faire. Unless curricula accelerate, tomorrow's leaders will struggle to steer organizations that lean heavily on intelligent automation. </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 Yusuf </w:t>
      </w:r>
      <w:r>
        <w:rPr>
          <w:rFonts w:ascii="Times New Roman" w:eastAsia="Times New Roman" w:hAnsi="Times New Roman" w:cs="Times New Roman"/>
          <w:kern w:val="0"/>
          <w:sz w:val="24"/>
          <w:szCs w:val="24"/>
          <w:lang w:eastAsia="en-IN"/>
          <w14:ligatures w14:val="none"/>
        </w:rPr>
        <w:t xml:space="preserve">et al. </w:t>
      </w:r>
      <w:r w:rsidRPr="00A36F4B">
        <w:rPr>
          <w:rFonts w:ascii="Times New Roman" w:eastAsia="Times New Roman" w:hAnsi="Times New Roman" w:cs="Times New Roman"/>
          <w:kern w:val="0"/>
          <w:sz w:val="24"/>
          <w:szCs w:val="24"/>
          <w:lang w:eastAsia="en-IN"/>
          <w14:ligatures w14:val="none"/>
        </w:rPr>
        <w:t xml:space="preserve">(2025) cast a wider net by arguing that technology by AI fortifies almost every rung of the healthcare delivery ladder. Their analysis notes that new administrative engines do not just streamline billing or scheduling; they also engage patients in the conversation, increase satisfaction rates, and facilitate seamless handoffs between care teams. Reddy, Fox, and Purohit (2019) reinforce this point, demonstrating how the same intelligent back-end effectively integrates clinical decisions with business strategies, driving improved outcomes while keeping costs under control. </w:t>
      </w:r>
    </w:p>
    <w:p w14:paraId="24341BBD" w14:textId="77777777"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 Taken together, these studies sketch a future where machine learning is not merely auxiliary; it is at the core. Automatic case snapshots and on-the-fly memo drafts already show up in pilot </w:t>
      </w:r>
      <w:r w:rsidRPr="00A36F4B">
        <w:rPr>
          <w:rFonts w:ascii="Times New Roman" w:eastAsia="Times New Roman" w:hAnsi="Times New Roman" w:cs="Times New Roman"/>
          <w:kern w:val="0"/>
          <w:sz w:val="24"/>
          <w:szCs w:val="24"/>
          <w:lang w:eastAsia="en-IN"/>
          <w14:ligatures w14:val="none"/>
        </w:rPr>
        <w:lastRenderedPageBreak/>
        <w:t>utilization-management pods, turning what used to be a paper-mountain slog into a responsive, scalable workflow. The promise is less about replacing people than about lifting their cognitive load so they can focus on the most complex aspects of patient care.</w:t>
      </w:r>
    </w:p>
    <w:p w14:paraId="7E18ED09" w14:textId="77777777" w:rsidR="00A36F4B" w:rsidRPr="00A36F4B" w:rsidRDefault="00000000" w:rsidP="00A36F4B">
      <w:pPr>
        <w:spacing w:line="360" w:lineRule="auto"/>
        <w:jc w:val="both"/>
        <w:rPr>
          <w:rFonts w:ascii="Times New Roman" w:eastAsia="Times New Roman" w:hAnsi="Times New Roman" w:cs="Times New Roman"/>
          <w:i/>
          <w:iCs/>
          <w:kern w:val="0"/>
          <w:sz w:val="24"/>
          <w:szCs w:val="24"/>
          <w:lang w:eastAsia="en-IN"/>
          <w14:ligatures w14:val="none"/>
        </w:rPr>
      </w:pPr>
      <w:r w:rsidRPr="00A36F4B">
        <w:rPr>
          <w:rFonts w:ascii="Times New Roman" w:eastAsia="Times New Roman" w:hAnsi="Times New Roman" w:cs="Times New Roman"/>
          <w:i/>
          <w:iCs/>
          <w:kern w:val="0"/>
          <w:sz w:val="24"/>
          <w:szCs w:val="24"/>
          <w:lang w:eastAsia="en-IN"/>
          <w14:ligatures w14:val="none"/>
        </w:rPr>
        <w:t>Automation in Utilization Management and Medical Record Analysis</w:t>
      </w:r>
    </w:p>
    <w:p w14:paraId="1D4A6822" w14:textId="0889CE50"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The idea of automating medical notes and clinical decision routines has been in circulation for half a century, long before anyone mentioned machine learning. Grossman and colleagues, way back in 1973, sketched out prototype record-keeping machines that turned free-text charts into something a billing clerk could sift through without losing her mind. Those early contraptions look laughably simple now, yet they nudged hospitals toward making numbers and facts the </w:t>
      </w:r>
      <w:proofErr w:type="spellStart"/>
      <w:r w:rsidRPr="00A36F4B">
        <w:rPr>
          <w:rFonts w:ascii="Times New Roman" w:eastAsia="Times New Roman" w:hAnsi="Times New Roman" w:cs="Times New Roman"/>
          <w:kern w:val="0"/>
          <w:sz w:val="24"/>
          <w:szCs w:val="24"/>
          <w:lang w:eastAsia="en-IN"/>
          <w14:ligatures w14:val="none"/>
        </w:rPr>
        <w:t>centerpiece</w:t>
      </w:r>
      <w:proofErr w:type="spellEnd"/>
      <w:r w:rsidRPr="00A36F4B">
        <w:rPr>
          <w:rFonts w:ascii="Times New Roman" w:eastAsia="Times New Roman" w:hAnsi="Times New Roman" w:cs="Times New Roman"/>
          <w:kern w:val="0"/>
          <w:sz w:val="24"/>
          <w:szCs w:val="24"/>
          <w:lang w:eastAsia="en-IN"/>
          <w14:ligatures w14:val="none"/>
        </w:rPr>
        <w:t xml:space="preserve"> of both bedside rounds and budget meetings.</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By the mid-1990s, conversation had shifted from what the terminals could do to who owned the data once it was zipping around the electronic superhighway. </w:t>
      </w:r>
      <w:proofErr w:type="spellStart"/>
      <w:r w:rsidRPr="00A36F4B">
        <w:rPr>
          <w:rFonts w:ascii="Times New Roman" w:eastAsia="Times New Roman" w:hAnsi="Times New Roman" w:cs="Times New Roman"/>
          <w:kern w:val="0"/>
          <w:sz w:val="24"/>
          <w:szCs w:val="24"/>
          <w:lang w:eastAsia="en-IN"/>
          <w14:ligatures w14:val="none"/>
        </w:rPr>
        <w:t>Cuzmanes</w:t>
      </w:r>
      <w:proofErr w:type="spellEnd"/>
      <w:r w:rsidRPr="00A36F4B">
        <w:rPr>
          <w:rFonts w:ascii="Times New Roman" w:eastAsia="Times New Roman" w:hAnsi="Times New Roman" w:cs="Times New Roman"/>
          <w:kern w:val="0"/>
          <w:sz w:val="24"/>
          <w:szCs w:val="24"/>
          <w:lang w:eastAsia="en-IN"/>
          <w14:ligatures w14:val="none"/>
        </w:rPr>
        <w:t xml:space="preserve"> and Orlando warned that blinking lights on a screen might save minutes but could also turn patient files into fodder for legal squabbles that nobody yet fully understood. As the shiny new EMR boxes landed in more clinics, academics began asking whether the same structure that recorded coughs and lab results could also flag habits of overuse or underuse-the bread-and-butter puzzles that utilization managers would kill to see flagged in red at the very first click.</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Tepas and colleagues first demonstrated, back in 2013, that a computer could sift through electronic medical records and still identify the complex biology underlying common surgical mishaps. That experiment hinted that we might soon rely on software to sharpen clinical judgments—something agencies review when weighing whether a procedure is essential. Other researchers have taken up the thread, recently refining their code to extract structured data and transform the metadata into more valuable forms. An in-house team led by </w:t>
      </w:r>
      <w:proofErr w:type="spellStart"/>
      <w:r w:rsidRPr="00A36F4B">
        <w:rPr>
          <w:rFonts w:ascii="Times New Roman" w:eastAsia="Times New Roman" w:hAnsi="Times New Roman" w:cs="Times New Roman"/>
          <w:kern w:val="0"/>
          <w:sz w:val="24"/>
          <w:szCs w:val="24"/>
          <w:lang w:eastAsia="en-IN"/>
          <w14:ligatures w14:val="none"/>
        </w:rPr>
        <w:t>Kongresse</w:t>
      </w:r>
      <w:proofErr w:type="spellEnd"/>
      <w:r w:rsidRPr="00A36F4B">
        <w:rPr>
          <w:rFonts w:ascii="Times New Roman" w:eastAsia="Times New Roman" w:hAnsi="Times New Roman" w:cs="Times New Roman"/>
          <w:kern w:val="0"/>
          <w:sz w:val="24"/>
          <w:szCs w:val="24"/>
          <w:lang w:eastAsia="en-IN"/>
          <w14:ligatures w14:val="none"/>
        </w:rPr>
        <w:t>, for example, built a metadata translator in 2022 that tidies up the built-peer-reviewed play nicely together, giving decision-support tools a cleaner start.</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Nicely </w:t>
      </w:r>
      <w:proofErr w:type="spellStart"/>
      <w:r w:rsidRPr="00A36F4B">
        <w:rPr>
          <w:rFonts w:ascii="Times New Roman" w:eastAsia="Times New Roman" w:hAnsi="Times New Roman" w:cs="Times New Roman"/>
          <w:kern w:val="0"/>
          <w:sz w:val="24"/>
          <w:szCs w:val="24"/>
          <w:lang w:eastAsia="en-IN"/>
          <w14:ligatures w14:val="none"/>
        </w:rPr>
        <w:t>nicely</w:t>
      </w:r>
      <w:proofErr w:type="spellEnd"/>
      <w:r w:rsidRPr="00A36F4B">
        <w:rPr>
          <w:rFonts w:ascii="Times New Roman" w:eastAsia="Times New Roman" w:hAnsi="Times New Roman" w:cs="Times New Roman"/>
          <w:kern w:val="0"/>
          <w:sz w:val="24"/>
          <w:szCs w:val="24"/>
          <w:lang w:eastAsia="en-IN"/>
          <w14:ligatures w14:val="none"/>
        </w:rPr>
        <w:t xml:space="preserve">, as some projects have zeroed in on the financial side. Sousa and </w:t>
      </w:r>
      <w:proofErr w:type="spellStart"/>
      <w:proofErr w:type="gramStart"/>
      <w:r w:rsidRPr="00A36F4B">
        <w:rPr>
          <w:rFonts w:ascii="Times New Roman" w:eastAsia="Times New Roman" w:hAnsi="Times New Roman" w:cs="Times New Roman"/>
          <w:kern w:val="0"/>
          <w:sz w:val="24"/>
          <w:szCs w:val="24"/>
          <w:lang w:eastAsia="en-IN"/>
          <w14:ligatures w14:val="none"/>
        </w:rPr>
        <w:t>Acu</w:t>
      </w:r>
      <w:proofErr w:type="spellEnd"/>
      <w:r w:rsidRPr="00A36F4B">
        <w:rPr>
          <w:rFonts w:ascii="Times New Roman" w:eastAsia="Times New Roman" w:hAnsi="Times New Roman" w:cs="Times New Roman"/>
          <w:kern w:val="0"/>
          <w:sz w:val="24"/>
          <w:szCs w:val="24"/>
          <w:lang w:eastAsia="en-IN"/>
          <w14:ligatures w14:val="none"/>
        </w:rPr>
        <w:t xml:space="preserve"> </w:t>
      </w:r>
      <w:r w:rsidR="00E3403F">
        <w:rPr>
          <w:rFonts w:ascii="Times New Roman" w:eastAsia="Times New Roman" w:hAnsi="Times New Roman" w:cs="Times New Roman"/>
          <w:kern w:val="0"/>
          <w:sz w:val="24"/>
          <w:szCs w:val="24"/>
          <w:lang w:eastAsia="en-IN"/>
          <w14:ligatures w14:val="none"/>
        </w:rPr>
        <w:t xml:space="preserve"> 2022</w:t>
      </w:r>
      <w:proofErr w:type="gramEnd"/>
      <w:r w:rsidR="00E3403F">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reported that hooking billing to perioperative checklists with push-button code reduces red tape and streamlines paperwork, a trick that aligns neatly with the timing crunch utilization managers always face. Other work has intertwined its logic even more closely with doctors' daily routines. Nor, for instance, rolled out an automatic breast cancer dossier that keeps clinicians honest and still feeds research fairs-same system, two prizes.</w:t>
      </w:r>
    </w:p>
    <w:p w14:paraId="4A89AF8D" w14:textId="77777777"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Spaulding, years earlier, sketched a workflow engine for tracking medications; hospitals that piloted it saw both cost dips and quality improvements that review boards crave.</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Recently, a </w:t>
      </w:r>
      <w:r w:rsidRPr="00A36F4B">
        <w:rPr>
          <w:rFonts w:ascii="Times New Roman" w:eastAsia="Times New Roman" w:hAnsi="Times New Roman" w:cs="Times New Roman"/>
          <w:kern w:val="0"/>
          <w:sz w:val="24"/>
          <w:szCs w:val="24"/>
          <w:lang w:eastAsia="en-IN"/>
          <w14:ligatures w14:val="none"/>
        </w:rPr>
        <w:lastRenderedPageBreak/>
        <w:t>new wave of automation—encompassing everything from machine-learning algorithms to natural-language processing tools—has tools begun reshaping medical workflows. Hill and colleagues (2019) demonstrated that a predictive model trained on preoperative electronic medical record snapshots could identify patients at risk for postoperative mortality; their proof-of-concept provided hospitals with an early glimpse of algorithmic risk assessment in action. A few years earlier, Rothman, Leonard, and Vigoda (2012) had already emphasized the importance of intelligent decision-support engines embedded within electronic medical record (EMR) systems, which enhance the speed and accuracy of utilization reviews when clinicians keep the charts open. On a different front, Murcia, Martin, and Reiter (2024) applied natural-language processing to match synthetic patient notes against clinical-trial eligibility checklists, effectively turning free-text screens into eligibility filters. That trick could simplify utilization management because matching encounter documents to payer coverage rules is its variant of the same matching game. In a related vein, Lee, Wong, and Nabors (2025) reported that fresh EMR pipelines are streamlining the way sponsors collect and organize trial data, an improvement that echoes the efficiency gains utilization-automation teams hope to achieve with administrative datasets.</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Tse (2018) conducted a close-up study of an automated </w:t>
      </w:r>
      <w:proofErr w:type="spellStart"/>
      <w:r w:rsidRPr="00A36F4B">
        <w:rPr>
          <w:rFonts w:ascii="Times New Roman" w:eastAsia="Times New Roman" w:hAnsi="Times New Roman" w:cs="Times New Roman"/>
          <w:kern w:val="0"/>
          <w:sz w:val="24"/>
          <w:szCs w:val="24"/>
          <w:lang w:eastAsia="en-IN"/>
          <w14:ligatures w14:val="none"/>
        </w:rPr>
        <w:t>anesthesia</w:t>
      </w:r>
      <w:proofErr w:type="spellEnd"/>
      <w:r w:rsidRPr="00A36F4B">
        <w:rPr>
          <w:rFonts w:ascii="Times New Roman" w:eastAsia="Times New Roman" w:hAnsi="Times New Roman" w:cs="Times New Roman"/>
          <w:kern w:val="0"/>
          <w:sz w:val="24"/>
          <w:szCs w:val="24"/>
          <w:lang w:eastAsia="en-IN"/>
          <w14:ligatures w14:val="none"/>
        </w:rPr>
        <w:t xml:space="preserve"> log and identified several human-factors pitfalls that continue to trouble designers. The revealed shortcomings remind clinicians that any AI tool for UM or hospital admin work absolutely must be shaped around the day-to-day habits of its users. Other projects have already paved the way by replacing paper charts with electronic files and by enabling algorithms to sort and display data more quickly than any human could. That journey from simple digitization through to bright, machine-guided oversight shows that automated case briefs and in-house review memos are not just experiments; they are a realistic next Step for hospitals that want to sharpen their utilization management.</w:t>
      </w:r>
    </w:p>
    <w:p w14:paraId="1F208DD7" w14:textId="77777777" w:rsidR="00A36F4B" w:rsidRPr="00A36F4B" w:rsidRDefault="00000000" w:rsidP="00A36F4B">
      <w:pPr>
        <w:spacing w:line="360" w:lineRule="auto"/>
        <w:jc w:val="both"/>
        <w:rPr>
          <w:rFonts w:ascii="Times New Roman" w:hAnsi="Times New Roman" w:cs="Times New Roman"/>
          <w:i/>
          <w:iCs/>
          <w:sz w:val="24"/>
          <w:szCs w:val="24"/>
          <w:lang w:eastAsia="en-IN"/>
        </w:rPr>
      </w:pPr>
      <w:r w:rsidRPr="00A36F4B">
        <w:rPr>
          <w:rFonts w:ascii="Times New Roman" w:hAnsi="Times New Roman" w:cs="Times New Roman"/>
          <w:i/>
          <w:iCs/>
          <w:sz w:val="24"/>
          <w:szCs w:val="24"/>
          <w:lang w:eastAsia="en-IN"/>
        </w:rPr>
        <w:t>Gaps in Existing Approaches</w:t>
      </w:r>
    </w:p>
    <w:p w14:paraId="3EEE2DDF" w14:textId="77777777" w:rsidR="00A36F4B"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Recent progress in automating healthcare paperwork and </w:t>
      </w:r>
      <w:proofErr w:type="spellStart"/>
      <w:r w:rsidRPr="00A36F4B">
        <w:rPr>
          <w:rFonts w:ascii="Times New Roman" w:hAnsi="Times New Roman" w:cs="Times New Roman"/>
          <w:sz w:val="24"/>
          <w:szCs w:val="24"/>
          <w:lang w:eastAsia="en-IN"/>
        </w:rPr>
        <w:t>analyzing</w:t>
      </w:r>
      <w:proofErr w:type="spellEnd"/>
      <w:r w:rsidRPr="00A36F4B">
        <w:rPr>
          <w:rFonts w:ascii="Times New Roman" w:hAnsi="Times New Roman" w:cs="Times New Roman"/>
          <w:sz w:val="24"/>
          <w:szCs w:val="24"/>
          <w:lang w:eastAsia="en-IN"/>
        </w:rPr>
        <w:t xml:space="preserve"> patient data has been impressive, yet the application of Artificial Intelligence (AI) in Utilization Management (UM) still feels incomplete. Case summaries and the internal memos that guide UM decisions are still handled mainly by human eyes and hands. Early digital record pioneers, such as Grossman et al. (1973) and </w:t>
      </w:r>
      <w:proofErr w:type="spellStart"/>
      <w:r w:rsidRPr="00A36F4B">
        <w:rPr>
          <w:rFonts w:ascii="Times New Roman" w:hAnsi="Times New Roman" w:cs="Times New Roman"/>
          <w:sz w:val="24"/>
          <w:szCs w:val="24"/>
          <w:lang w:eastAsia="en-IN"/>
        </w:rPr>
        <w:t>Cuzmanes</w:t>
      </w:r>
      <w:proofErr w:type="spellEnd"/>
      <w:r w:rsidRPr="00A36F4B">
        <w:rPr>
          <w:rFonts w:ascii="Times New Roman" w:hAnsi="Times New Roman" w:cs="Times New Roman"/>
          <w:sz w:val="24"/>
          <w:szCs w:val="24"/>
          <w:lang w:eastAsia="en-IN"/>
        </w:rPr>
        <w:t xml:space="preserve"> and Orlando (1996), focused on regimenting lab results and census lists, but their designs remained within neatly lined boxes. Because the older technology could not capture free-text notes, surgery logs, or physician scribbles, those crucial narratives escaped automated scrutiny and, by extension, the finer nuances of UM judgment. Even the more recent </w:t>
      </w:r>
      <w:r w:rsidRPr="00A36F4B">
        <w:rPr>
          <w:rFonts w:ascii="Times New Roman" w:hAnsi="Times New Roman" w:cs="Times New Roman"/>
          <w:sz w:val="24"/>
          <w:szCs w:val="24"/>
          <w:lang w:eastAsia="en-IN"/>
        </w:rPr>
        <w:lastRenderedPageBreak/>
        <w:t xml:space="preserve">experiments reported by Sousa and </w:t>
      </w:r>
      <w:proofErr w:type="spellStart"/>
      <w:r w:rsidRPr="00A36F4B">
        <w:rPr>
          <w:rFonts w:ascii="Times New Roman" w:hAnsi="Times New Roman" w:cs="Times New Roman"/>
          <w:sz w:val="24"/>
          <w:szCs w:val="24"/>
          <w:lang w:eastAsia="en-IN"/>
        </w:rPr>
        <w:t>Acuã</w:t>
      </w:r>
      <w:proofErr w:type="spellEnd"/>
      <w:r w:rsidRPr="00A36F4B">
        <w:rPr>
          <w:rFonts w:ascii="Times New Roman" w:hAnsi="Times New Roman" w:cs="Times New Roman"/>
          <w:sz w:val="24"/>
          <w:szCs w:val="24"/>
          <w:lang w:eastAsia="en-IN"/>
        </w:rPr>
        <w:t xml:space="preserve"> (2022) and by Nor (2019) drift toward billing engines or narrow disease pods, steering clear of the tangled, on-the-fly review that a mixed-care UM queue faces every hour of the day.</w:t>
      </w:r>
      <w:r>
        <w:rPr>
          <w:rFonts w:ascii="Times New Roman" w:hAnsi="Times New Roman" w:cs="Times New Roman"/>
          <w:sz w:val="24"/>
          <w:szCs w:val="24"/>
          <w:lang w:eastAsia="en-IN"/>
        </w:rPr>
        <w:t xml:space="preserve"> </w:t>
      </w:r>
      <w:r w:rsidRPr="00A36F4B">
        <w:rPr>
          <w:rFonts w:ascii="Times New Roman" w:hAnsi="Times New Roman" w:cs="Times New Roman"/>
          <w:sz w:val="24"/>
          <w:szCs w:val="24"/>
          <w:lang w:eastAsia="en-IN"/>
        </w:rPr>
        <w:t>Growing enthusiasm for machine learning and natural language processing in the analysis of electronic health records now occupies a prominent place in the literature (Murcia et al., 2024; Hill et al., 2019). Even so, most ongoing projects remain locked to clinical endpoints, such as forecasting mortality or sifting patients into the proper clinical trials, for example.</w:t>
      </w:r>
    </w:p>
    <w:p w14:paraId="5262A9C3" w14:textId="77777777" w:rsid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None of these efforts address the administrative task of producing policy-compliant memos that must be written in language ordinary staff can understand. When utilization managers decide whether to green-light or deny a claim, they need an auditable trial, and current models simply do not </w:t>
      </w:r>
      <w:r>
        <w:rPr>
          <w:rFonts w:ascii="Times New Roman" w:hAnsi="Times New Roman" w:cs="Times New Roman"/>
          <w:sz w:val="24"/>
          <w:szCs w:val="24"/>
          <w:lang w:eastAsia="en-IN"/>
        </w:rPr>
        <w:t xml:space="preserve">provide it. </w:t>
      </w:r>
      <w:r w:rsidRPr="00A36F4B">
        <w:rPr>
          <w:rFonts w:ascii="Times New Roman" w:hAnsi="Times New Roman" w:cs="Times New Roman"/>
          <w:sz w:val="24"/>
          <w:szCs w:val="24"/>
          <w:lang w:eastAsia="en-IN"/>
        </w:rPr>
        <w:t xml:space="preserve">Interoperability, or a lack thereof, is another stubborn hurdle. </w:t>
      </w:r>
      <w:proofErr w:type="spellStart"/>
      <w:r w:rsidRPr="00A36F4B">
        <w:rPr>
          <w:rFonts w:ascii="Times New Roman" w:hAnsi="Times New Roman" w:cs="Times New Roman"/>
          <w:sz w:val="24"/>
          <w:szCs w:val="24"/>
          <w:lang w:eastAsia="en-IN"/>
        </w:rPr>
        <w:t>Kongresse's</w:t>
      </w:r>
      <w:proofErr w:type="spellEnd"/>
      <w:r w:rsidRPr="00A36F4B">
        <w:rPr>
          <w:rFonts w:ascii="Times New Roman" w:hAnsi="Times New Roman" w:cs="Times New Roman"/>
          <w:sz w:val="24"/>
          <w:szCs w:val="24"/>
          <w:lang w:eastAsia="en-IN"/>
        </w:rPr>
        <w:t xml:space="preserve"> unpublished investigation into metadata translation highlights the importance of uniform data packaging for effective automation at any scale. However, hospitals still juggle a patchwork of EHR vendors, each one with its schemas, units, and quirks. The ensuing alphabet soup of formats makes life harder for any algorithm that demands tidy, predictable input before it can spit out a coherent summary or internal recommendation.</w:t>
      </w:r>
      <w:r>
        <w:rPr>
          <w:rFonts w:ascii="Times New Roman" w:hAnsi="Times New Roman" w:cs="Times New Roman"/>
          <w:sz w:val="24"/>
          <w:szCs w:val="24"/>
          <w:lang w:eastAsia="en-IN"/>
        </w:rPr>
        <w:t xml:space="preserve"> </w:t>
      </w:r>
      <w:r w:rsidRPr="00A36F4B">
        <w:rPr>
          <w:rFonts w:ascii="Times New Roman" w:hAnsi="Times New Roman" w:cs="Times New Roman"/>
          <w:sz w:val="24"/>
          <w:szCs w:val="24"/>
          <w:lang w:eastAsia="en-IN"/>
        </w:rPr>
        <w:t xml:space="preserve">Ethics and law sit at the edge of the current debate, often mentioned but rarely brought to the </w:t>
      </w:r>
      <w:proofErr w:type="spellStart"/>
      <w:r w:rsidRPr="00A36F4B">
        <w:rPr>
          <w:rFonts w:ascii="Times New Roman" w:hAnsi="Times New Roman" w:cs="Times New Roman"/>
          <w:sz w:val="24"/>
          <w:szCs w:val="24"/>
          <w:lang w:eastAsia="en-IN"/>
        </w:rPr>
        <w:t>center</w:t>
      </w:r>
      <w:proofErr w:type="spellEnd"/>
      <w:r w:rsidRPr="00A36F4B">
        <w:rPr>
          <w:rFonts w:ascii="Times New Roman" w:hAnsi="Times New Roman" w:cs="Times New Roman"/>
          <w:sz w:val="24"/>
          <w:szCs w:val="24"/>
          <w:lang w:eastAsia="en-IN"/>
        </w:rPr>
        <w:t>. Malik and Solaiman (2024) warn that without clear rules, AI in healthcare risks sliding toward hidden bias, opaque reasoning, and shaky accountability, thereby undermining the field's call for transparency and accountability. The literature offers few bespoke explainable AI (XAI) blueprints for the administrative side, leaving providers, insurers, and patients alike uncertain about whom to trust. User-</w:t>
      </w:r>
      <w:proofErr w:type="spellStart"/>
      <w:r w:rsidRPr="00A36F4B">
        <w:rPr>
          <w:rFonts w:ascii="Times New Roman" w:hAnsi="Times New Roman" w:cs="Times New Roman"/>
          <w:sz w:val="24"/>
          <w:szCs w:val="24"/>
          <w:lang w:eastAsia="en-IN"/>
        </w:rPr>
        <w:t>centered</w:t>
      </w:r>
      <w:proofErr w:type="spellEnd"/>
      <w:r w:rsidRPr="00A36F4B">
        <w:rPr>
          <w:rFonts w:ascii="Times New Roman" w:hAnsi="Times New Roman" w:cs="Times New Roman"/>
          <w:sz w:val="24"/>
          <w:szCs w:val="24"/>
          <w:lang w:eastAsia="en-IN"/>
        </w:rPr>
        <w:t xml:space="preserve"> design is often an afterthought, even though usability influences every tool that enters a hospital. Tse (2018), as well as Movahed and Bilderback (2024), argue that intuitive dashboards and on-the-spot training determine whether nurses or case reviewers finally embrace the technology. Most existing automated UM applications, however, present clunky interfaces and limited support, so frontline staff either ignore them or struggle to maintain old methods. Longitudinal proof of success is still absent, which handicaps the field more than any single bug. Most cited papers, including those by </w:t>
      </w:r>
      <w:proofErr w:type="spellStart"/>
      <w:r w:rsidRPr="00A36F4B">
        <w:rPr>
          <w:rFonts w:ascii="Times New Roman" w:hAnsi="Times New Roman" w:cs="Times New Roman"/>
          <w:sz w:val="24"/>
          <w:szCs w:val="24"/>
          <w:lang w:eastAsia="en-IN"/>
        </w:rPr>
        <w:t>Adwer</w:t>
      </w:r>
      <w:proofErr w:type="spellEnd"/>
      <w:r w:rsidRPr="00A36F4B">
        <w:rPr>
          <w:rFonts w:ascii="Times New Roman" w:hAnsi="Times New Roman" w:cs="Times New Roman"/>
          <w:sz w:val="24"/>
          <w:szCs w:val="24"/>
          <w:lang w:eastAsia="en-IN"/>
        </w:rPr>
        <w:t xml:space="preserve"> and Whiting (2024) and Pathan et al. (2025), showcase shiny pilots or neat flowcharts but fail to track how real-world workloads shift over months or years. Without that complex data, questions about faster turnaround times, lighter admin loads, and steadier decision-making stay safely in the realm of hope.</w:t>
      </w:r>
    </w:p>
    <w:p w14:paraId="4222FB0D" w14:textId="77777777" w:rsidR="00E3403F" w:rsidRPr="00A36F4B" w:rsidRDefault="00E3403F" w:rsidP="00A36F4B">
      <w:pPr>
        <w:spacing w:line="360" w:lineRule="auto"/>
        <w:jc w:val="both"/>
        <w:rPr>
          <w:rFonts w:ascii="Times New Roman" w:hAnsi="Times New Roman" w:cs="Times New Roman"/>
          <w:sz w:val="24"/>
          <w:szCs w:val="24"/>
          <w:lang w:eastAsia="en-IN"/>
        </w:rPr>
      </w:pPr>
    </w:p>
    <w:p w14:paraId="2E17914E" w14:textId="77777777" w:rsidR="00A36F4B" w:rsidRPr="00A36F4B" w:rsidRDefault="00000000" w:rsidP="00A36F4B">
      <w:pPr>
        <w:spacing w:line="360" w:lineRule="auto"/>
        <w:jc w:val="both"/>
        <w:rPr>
          <w:rFonts w:ascii="Times New Roman" w:hAnsi="Times New Roman" w:cs="Times New Roman"/>
          <w:b/>
          <w:bCs/>
          <w:sz w:val="24"/>
          <w:szCs w:val="24"/>
          <w:lang w:eastAsia="en-IN"/>
        </w:rPr>
      </w:pPr>
      <w:r w:rsidRPr="00A36F4B">
        <w:rPr>
          <w:rFonts w:ascii="Times New Roman" w:hAnsi="Times New Roman" w:cs="Times New Roman"/>
          <w:b/>
          <w:bCs/>
          <w:sz w:val="24"/>
          <w:szCs w:val="24"/>
          <w:lang w:eastAsia="en-IN"/>
        </w:rPr>
        <w:lastRenderedPageBreak/>
        <w:t xml:space="preserve">3 Methodology </w:t>
      </w:r>
    </w:p>
    <w:p w14:paraId="2A43BDF3" w14:textId="7169C032" w:rsid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Design science research frames this project, linking conceptual </w:t>
      </w:r>
      <w:proofErr w:type="spellStart"/>
      <w:r w:rsidRPr="00A36F4B">
        <w:rPr>
          <w:rFonts w:ascii="Times New Roman" w:hAnsi="Times New Roman" w:cs="Times New Roman"/>
          <w:sz w:val="24"/>
          <w:szCs w:val="24"/>
          <w:lang w:eastAsia="en-IN"/>
        </w:rPr>
        <w:t>modeling</w:t>
      </w:r>
      <w:proofErr w:type="spellEnd"/>
      <w:r w:rsidRPr="00A36F4B">
        <w:rPr>
          <w:rFonts w:ascii="Times New Roman" w:hAnsi="Times New Roman" w:cs="Times New Roman"/>
          <w:sz w:val="24"/>
          <w:szCs w:val="24"/>
          <w:lang w:eastAsia="en-IN"/>
        </w:rPr>
        <w:t xml:space="preserve"> directly to rapid prototype iteration and hands-on field evaluation.  A single working system is set to shoulder two core jobs: squeeze electronic medical records into brief case summaries and spit out first drafts of internal memos that guide pre-authorization calls. Because clock speed in decision-making is non-negotiable, the study confines itself to tertiary care contexts where insurers or the host facility pull the utilization management (UM) lever. Administrative scenarios with sticker-shock turnaround times — such as weekend backlogs — serve as primary use cases, not routine outpatient authorizations.</w:t>
      </w:r>
      <w:r>
        <w:rPr>
          <w:rFonts w:ascii="Times New Roman" w:hAnsi="Times New Roman" w:cs="Times New Roman"/>
          <w:sz w:val="24"/>
          <w:szCs w:val="24"/>
          <w:lang w:eastAsia="en-IN"/>
        </w:rPr>
        <w:t xml:space="preserve"> </w:t>
      </w:r>
      <w:r w:rsidRPr="00A36F4B">
        <w:rPr>
          <w:rFonts w:ascii="Times New Roman" w:hAnsi="Times New Roman" w:cs="Times New Roman"/>
          <w:sz w:val="24"/>
          <w:szCs w:val="24"/>
          <w:lang w:eastAsia="en-IN"/>
        </w:rPr>
        <w:t>The artificial intelligence artificial intelligence platform at the core of this investigation relies heavily on transformer-derived language architectures. Bidirectional Encoder Representations from Transformers (BERT) underpin named-entity recognition, extracting discrete medical elements—such as diagnoses, drugs, and imaging codes—from the free text in electronic health records. Memo authorship, in contrast, is handled by a succession of tuned GPT-3.5 and GPT-4 instances that, once primed with the tagged artifacts and latest utilization-management playbooks, compose rapid-fire, rationale-laden recommendations. A deliberately modular design allows hospitals to swap in lighter models if privacy or hardware budgets require the change.</w:t>
      </w:r>
      <w:r>
        <w:rPr>
          <w:rFonts w:ascii="Times New Roman" w:hAnsi="Times New Roman" w:cs="Times New Roman"/>
          <w:sz w:val="24"/>
          <w:szCs w:val="24"/>
          <w:lang w:eastAsia="en-IN"/>
        </w:rPr>
        <w:t xml:space="preserve"> </w:t>
      </w:r>
      <w:r w:rsidRPr="00A36F4B">
        <w:rPr>
          <w:rFonts w:ascii="Times New Roman" w:hAnsi="Times New Roman" w:cs="Times New Roman"/>
          <w:sz w:val="24"/>
          <w:szCs w:val="24"/>
          <w:lang w:eastAsia="en-IN"/>
        </w:rPr>
        <w:t xml:space="preserve">The data backbone relies on a trove of de-identified records curated by a cooperating health system's review office. Content streams range from bedside physician free-text notes to quantitative lab grids, prior-authorization artifacts, and even retrospective reviews bound for surgical committees. Every patient identifier was scrubbed in lockstep with HIPAA strictures and local ethics </w:t>
      </w:r>
      <w:proofErr w:type="spellStart"/>
      <w:proofErr w:type="gramStart"/>
      <w:r w:rsidRPr="00A36F4B">
        <w:rPr>
          <w:rFonts w:ascii="Times New Roman" w:hAnsi="Times New Roman" w:cs="Times New Roman"/>
          <w:sz w:val="24"/>
          <w:szCs w:val="24"/>
          <w:lang w:eastAsia="en-IN"/>
        </w:rPr>
        <w:t>reviews.An</w:t>
      </w:r>
      <w:proofErr w:type="spellEnd"/>
      <w:proofErr w:type="gramEnd"/>
      <w:r w:rsidRPr="00A36F4B">
        <w:rPr>
          <w:rFonts w:ascii="Times New Roman" w:hAnsi="Times New Roman" w:cs="Times New Roman"/>
          <w:sz w:val="24"/>
          <w:szCs w:val="24"/>
          <w:lang w:eastAsia="en-IN"/>
        </w:rPr>
        <w:t xml:space="preserve"> upstream cleaning stage sliced documents into sentence-sized chunks, stripped out administrative headers, flagged core terms using the Unified Medical Language System lexicon, and generated dense semantic embeddings to ease downstream clustering. Only after those adjustments did the dataset enter the learning pipeline, preserving clinical nuance while readying it for algorithmic ingestion.</w:t>
      </w:r>
      <w:r>
        <w:rPr>
          <w:rFonts w:ascii="Times New Roman" w:hAnsi="Times New Roman" w:cs="Times New Roman"/>
          <w:sz w:val="24"/>
          <w:szCs w:val="24"/>
          <w:lang w:eastAsia="en-IN"/>
        </w:rPr>
        <w:t xml:space="preserve"> </w:t>
      </w:r>
      <w:r w:rsidRPr="00A36F4B">
        <w:rPr>
          <w:rFonts w:ascii="Times New Roman" w:hAnsi="Times New Roman" w:cs="Times New Roman"/>
          <w:sz w:val="24"/>
          <w:szCs w:val="24"/>
          <w:lang w:eastAsia="en-IN"/>
        </w:rPr>
        <w:t>Performance evaluation drew on both hard-number tallies and judgment-based appraisals. The case-summarization engine was evaluated using ROUGE and BLEU against staff-written summaries, and separate clinical reviewers assessed relevance by noting completeness and plain-language clarity. Memo creation was clocked next; the time saved in signature-chasing errands translated directly to efficiency gains. Veteran utilization nurses then graded the memos on a modified Likert scale, and the raters' agreement was double-checked to determine inter-rater reliability. Speed, diagnostic guidance precision, and user satisfaction ultimately stacked up against the old paper-and-ink routine.</w:t>
      </w:r>
    </w:p>
    <w:p w14:paraId="5BBCB461" w14:textId="77777777" w:rsidR="00A36F4B" w:rsidRDefault="00000000" w:rsidP="00A36F4B">
      <w:pPr>
        <w:spacing w:line="360" w:lineRule="auto"/>
        <w:jc w:val="both"/>
        <w:rPr>
          <w:rFonts w:ascii="Times New Roman" w:hAnsi="Times New Roman" w:cs="Times New Roman"/>
          <w:b/>
          <w:bCs/>
          <w:sz w:val="24"/>
          <w:szCs w:val="24"/>
          <w:lang w:eastAsia="en-IN"/>
        </w:rPr>
      </w:pPr>
      <w:r w:rsidRPr="00A36F4B">
        <w:rPr>
          <w:rFonts w:ascii="Times New Roman" w:hAnsi="Times New Roman" w:cs="Times New Roman"/>
          <w:sz w:val="24"/>
          <w:szCs w:val="24"/>
          <w:lang w:eastAsia="en-IN"/>
        </w:rPr>
        <w:lastRenderedPageBreak/>
        <w:t>4</w:t>
      </w:r>
      <w:r w:rsidRPr="00A36F4B">
        <w:rPr>
          <w:rFonts w:ascii="Times New Roman" w:hAnsi="Times New Roman" w:cs="Times New Roman"/>
          <w:b/>
          <w:bCs/>
          <w:sz w:val="24"/>
          <w:szCs w:val="24"/>
          <w:lang w:eastAsia="en-IN"/>
        </w:rPr>
        <w:t>. System Design and Workflow</w:t>
      </w:r>
    </w:p>
    <w:p w14:paraId="7160D7B6" w14:textId="77777777" w:rsidR="00A36F4B" w:rsidRPr="00A36F4B" w:rsidRDefault="00000000" w:rsidP="00A36F4B">
      <w:pPr>
        <w:spacing w:line="360" w:lineRule="auto"/>
        <w:jc w:val="both"/>
        <w:rPr>
          <w:rFonts w:ascii="Times New Roman" w:hAnsi="Times New Roman" w:cs="Times New Roman"/>
          <w:b/>
          <w:bCs/>
          <w:sz w:val="24"/>
          <w:szCs w:val="24"/>
          <w:lang w:eastAsia="en-IN"/>
        </w:rPr>
      </w:pPr>
      <w:r w:rsidRPr="00A36F4B">
        <w:rPr>
          <w:rFonts w:ascii="Times New Roman" w:hAnsi="Times New Roman" w:cs="Times New Roman"/>
          <w:sz w:val="24"/>
          <w:szCs w:val="24"/>
          <w:lang w:eastAsia="en-IN"/>
        </w:rPr>
        <w:t xml:space="preserve">An artificial intelligence Utilization Management platform has been crafted to expedite the pre-authorization cycle. Its core automation focuses on two administrative heavy lifts: clinical case summarization and drafting internal review memoranda. The design is modular, allowing it to integrate with existing health technology systems, including Electronic Health Record (EHR) suites, claims engines, and dedicated prior authorization portals. Interoperability, paired with encryption and auditable data trails, takes </w:t>
      </w:r>
      <w:proofErr w:type="spellStart"/>
      <w:r w:rsidRPr="00A36F4B">
        <w:rPr>
          <w:rFonts w:ascii="Times New Roman" w:hAnsi="Times New Roman" w:cs="Times New Roman"/>
          <w:sz w:val="24"/>
          <w:szCs w:val="24"/>
          <w:lang w:eastAsia="en-IN"/>
        </w:rPr>
        <w:t>center</w:t>
      </w:r>
      <w:proofErr w:type="spellEnd"/>
      <w:r w:rsidRPr="00A36F4B">
        <w:rPr>
          <w:rFonts w:ascii="Times New Roman" w:hAnsi="Times New Roman" w:cs="Times New Roman"/>
          <w:sz w:val="24"/>
          <w:szCs w:val="24"/>
          <w:lang w:eastAsia="en-IN"/>
        </w:rPr>
        <w:t xml:space="preserve"> stage in order to satisfy both regulatory and day-to-day operational demands.</w:t>
      </w:r>
    </w:p>
    <w:p w14:paraId="2B404AB1" w14:textId="77777777" w:rsidR="00A36F4B" w:rsidRPr="00A36F4B" w:rsidRDefault="00000000" w:rsidP="00A36F4B">
      <w:pPr>
        <w:spacing w:line="360" w:lineRule="auto"/>
        <w:jc w:val="both"/>
        <w:rPr>
          <w:rFonts w:ascii="Times New Roman" w:hAnsi="Times New Roman" w:cs="Times New Roman"/>
          <w:i/>
          <w:iCs/>
          <w:sz w:val="24"/>
          <w:szCs w:val="24"/>
          <w:lang w:eastAsia="en-IN"/>
        </w:rPr>
      </w:pPr>
      <w:r w:rsidRPr="00A36F4B">
        <w:rPr>
          <w:rFonts w:ascii="Times New Roman" w:hAnsi="Times New Roman" w:cs="Times New Roman"/>
          <w:i/>
          <w:iCs/>
          <w:sz w:val="24"/>
          <w:szCs w:val="24"/>
          <w:lang w:eastAsia="en-IN"/>
        </w:rPr>
        <w:t>4.1 Architecture of the AI-Powered UM System</w:t>
      </w:r>
    </w:p>
    <w:p w14:paraId="5C7E3F97" w14:textId="77777777" w:rsidR="00A36F4B"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A microservices blueprint underpins the application, arranged in four functional tiers.</w:t>
      </w:r>
    </w:p>
    <w:p w14:paraId="725A7525" w14:textId="77777777" w:rsidR="00A36F4B" w:rsidRPr="00E3403F" w:rsidRDefault="00000000" w:rsidP="00E3403F">
      <w:pPr>
        <w:pStyle w:val="ListParagraph"/>
        <w:numPr>
          <w:ilvl w:val="0"/>
          <w:numId w:val="18"/>
        </w:numPr>
        <w:spacing w:line="360" w:lineRule="auto"/>
        <w:jc w:val="both"/>
        <w:rPr>
          <w:rFonts w:ascii="Times New Roman" w:hAnsi="Times New Roman" w:cs="Times New Roman"/>
          <w:sz w:val="24"/>
          <w:szCs w:val="24"/>
          <w:lang w:eastAsia="en-IN"/>
        </w:rPr>
      </w:pPr>
      <w:r w:rsidRPr="00E3403F">
        <w:rPr>
          <w:rFonts w:ascii="Times New Roman" w:hAnsi="Times New Roman" w:cs="Times New Roman"/>
          <w:sz w:val="24"/>
          <w:szCs w:val="24"/>
          <w:lang w:eastAsia="en-IN"/>
        </w:rPr>
        <w:t>Input Layer (Data Ingestion): This tier directly integrates with hospital or payer EHR silos, extracting free-text physician notes, radiology findings, discharge summaries, and lab diagnostics. Compliance with HL7 and FHIR ensures the pipeline remains in sync with mainstream medical record vendors.</w:t>
      </w:r>
    </w:p>
    <w:p w14:paraId="134CFEDC" w14:textId="77777777" w:rsidR="00A36F4B" w:rsidRPr="00E3403F" w:rsidRDefault="00000000" w:rsidP="00E3403F">
      <w:pPr>
        <w:pStyle w:val="ListParagraph"/>
        <w:numPr>
          <w:ilvl w:val="0"/>
          <w:numId w:val="18"/>
        </w:numPr>
        <w:spacing w:line="360" w:lineRule="auto"/>
        <w:jc w:val="both"/>
        <w:rPr>
          <w:rFonts w:ascii="Times New Roman" w:hAnsi="Times New Roman" w:cs="Times New Roman"/>
          <w:sz w:val="24"/>
          <w:szCs w:val="24"/>
          <w:lang w:eastAsia="en-IN"/>
        </w:rPr>
      </w:pPr>
      <w:r w:rsidRPr="00E3403F">
        <w:rPr>
          <w:rFonts w:ascii="Times New Roman" w:hAnsi="Times New Roman" w:cs="Times New Roman"/>
          <w:sz w:val="24"/>
          <w:szCs w:val="24"/>
          <w:lang w:eastAsia="en-IN"/>
        </w:rPr>
        <w:t>Preprocessing and NLP Engine: Raw clinical prose undergoes tokenization, sentence splitting, and stop-word scrubbing before a custom natural-language processing tool maps terms to ontologies such as UMLS and SNOMED CT.</w:t>
      </w:r>
    </w:p>
    <w:p w14:paraId="6EDAEE0C" w14:textId="77777777" w:rsidR="00E3403F" w:rsidRDefault="00000000" w:rsidP="00A36F4B">
      <w:pPr>
        <w:pStyle w:val="ListParagraph"/>
        <w:numPr>
          <w:ilvl w:val="0"/>
          <w:numId w:val="18"/>
        </w:numPr>
        <w:spacing w:line="360" w:lineRule="auto"/>
        <w:jc w:val="both"/>
        <w:rPr>
          <w:rFonts w:ascii="Times New Roman" w:hAnsi="Times New Roman" w:cs="Times New Roman"/>
          <w:sz w:val="24"/>
          <w:szCs w:val="24"/>
          <w:lang w:eastAsia="en-IN"/>
        </w:rPr>
      </w:pPr>
      <w:r w:rsidRPr="00E3403F">
        <w:rPr>
          <w:rFonts w:ascii="Times New Roman" w:hAnsi="Times New Roman" w:cs="Times New Roman"/>
          <w:sz w:val="24"/>
          <w:szCs w:val="24"/>
          <w:lang w:eastAsia="en-IN"/>
        </w:rPr>
        <w:t xml:space="preserve">AI Model Layer: At this level, a fine-tuned BERT variant </w:t>
      </w:r>
      <w:proofErr w:type="spellStart"/>
      <w:r w:rsidRPr="00E3403F">
        <w:rPr>
          <w:rFonts w:ascii="Times New Roman" w:hAnsi="Times New Roman" w:cs="Times New Roman"/>
          <w:sz w:val="24"/>
          <w:szCs w:val="24"/>
          <w:lang w:eastAsia="en-IN"/>
        </w:rPr>
        <w:t>analyzes</w:t>
      </w:r>
      <w:proofErr w:type="spellEnd"/>
      <w:r w:rsidRPr="00E3403F">
        <w:rPr>
          <w:rFonts w:ascii="Times New Roman" w:hAnsi="Times New Roman" w:cs="Times New Roman"/>
          <w:sz w:val="24"/>
          <w:szCs w:val="24"/>
          <w:lang w:eastAsia="en-IN"/>
        </w:rPr>
        <w:t xml:space="preserve"> the cleaned text, identifies named entities, and highlights critical clinical </w:t>
      </w:r>
      <w:proofErr w:type="spellStart"/>
      <w:proofErr w:type="gramStart"/>
      <w:r w:rsidRPr="00E3403F">
        <w:rPr>
          <w:rFonts w:ascii="Times New Roman" w:hAnsi="Times New Roman" w:cs="Times New Roman"/>
          <w:sz w:val="24"/>
          <w:szCs w:val="24"/>
          <w:lang w:eastAsia="en-IN"/>
        </w:rPr>
        <w:t>events.A</w:t>
      </w:r>
      <w:proofErr w:type="spellEnd"/>
      <w:proofErr w:type="gramEnd"/>
      <w:r w:rsidRPr="00E3403F">
        <w:rPr>
          <w:rFonts w:ascii="Times New Roman" w:hAnsi="Times New Roman" w:cs="Times New Roman"/>
          <w:sz w:val="24"/>
          <w:szCs w:val="24"/>
          <w:lang w:eastAsia="en-IN"/>
        </w:rPr>
        <w:t xml:space="preserve"> recent pilot harnesses either the GPT-3.5 or GPT-4 engine to draft routine memos and executive summaries, giving staff something close to a first pass they can polish in minutes. </w:t>
      </w:r>
    </w:p>
    <w:p w14:paraId="1FFB2768" w14:textId="6026DFD9" w:rsidR="00A36F4B" w:rsidRPr="00E3403F" w:rsidRDefault="00E3403F" w:rsidP="00A36F4B">
      <w:pPr>
        <w:pStyle w:val="ListParagraph"/>
        <w:numPr>
          <w:ilvl w:val="0"/>
          <w:numId w:val="18"/>
        </w:numPr>
        <w:spacing w:line="360" w:lineRule="auto"/>
        <w:jc w:val="both"/>
        <w:rPr>
          <w:rFonts w:ascii="Times New Roman" w:hAnsi="Times New Roman" w:cs="Times New Roman"/>
          <w:sz w:val="24"/>
          <w:szCs w:val="24"/>
          <w:lang w:eastAsia="en-IN"/>
        </w:rPr>
      </w:pPr>
      <w:r w:rsidRPr="00E3403F">
        <w:rPr>
          <w:rFonts w:ascii="Times New Roman" w:hAnsi="Times New Roman" w:cs="Times New Roman"/>
          <w:sz w:val="24"/>
          <w:szCs w:val="24"/>
          <w:lang w:eastAsia="en-IN"/>
        </w:rPr>
        <w:t>Output and Integration Layer:</w:t>
      </w:r>
      <w:r>
        <w:t xml:space="preserve"> </w:t>
      </w:r>
      <w:r w:rsidR="00000000" w:rsidRPr="00E3403F">
        <w:rPr>
          <w:rFonts w:ascii="Times New Roman" w:hAnsi="Times New Roman" w:cs="Times New Roman"/>
          <w:sz w:val="24"/>
          <w:szCs w:val="24"/>
          <w:lang w:eastAsia="en-IN"/>
        </w:rPr>
        <w:t xml:space="preserve">Engineers exposed the language model through a tidy Python wrapper, allowing clinicians to call it by name from a notebook. Then, they sprinkled a little prompt magic with half a dozen worked-out examples to keep context grounded. Data flows through front-end dashboards that nurses and administrators are already familiar with and use, and it integrates the hospital's systems via API. When necessary, every outbound payload is stamped and logged, supervisors say, because someday somebody will want the paper trail. </w:t>
      </w:r>
    </w:p>
    <w:p w14:paraId="012388B7" w14:textId="77777777" w:rsidR="00A36F4B" w:rsidRPr="00A36F4B" w:rsidRDefault="00000000" w:rsidP="00A36F4B">
      <w:pPr>
        <w:spacing w:line="360" w:lineRule="auto"/>
        <w:jc w:val="both"/>
        <w:rPr>
          <w:rFonts w:ascii="Times New Roman" w:hAnsi="Times New Roman" w:cs="Times New Roman"/>
          <w:i/>
          <w:iCs/>
          <w:sz w:val="24"/>
          <w:szCs w:val="24"/>
          <w:lang w:eastAsia="en-IN"/>
        </w:rPr>
      </w:pPr>
      <w:r w:rsidRPr="00A36F4B">
        <w:rPr>
          <w:rFonts w:ascii="Times New Roman" w:hAnsi="Times New Roman" w:cs="Times New Roman"/>
          <w:sz w:val="24"/>
          <w:szCs w:val="24"/>
          <w:lang w:eastAsia="en-IN"/>
        </w:rPr>
        <w:t xml:space="preserve"> </w:t>
      </w:r>
      <w:r w:rsidRPr="00A36F4B">
        <w:rPr>
          <w:rFonts w:ascii="Times New Roman" w:hAnsi="Times New Roman" w:cs="Times New Roman"/>
          <w:i/>
          <w:iCs/>
          <w:sz w:val="24"/>
          <w:szCs w:val="24"/>
          <w:lang w:eastAsia="en-IN"/>
        </w:rPr>
        <w:t xml:space="preserve">4.2 Case Summarization Module </w:t>
      </w:r>
    </w:p>
    <w:p w14:paraId="4B409658" w14:textId="77777777" w:rsidR="00A36F4B"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 </w:t>
      </w:r>
    </w:p>
    <w:p w14:paraId="07D47ADA" w14:textId="77777777" w:rsidR="00A36F4B"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lastRenderedPageBreak/>
        <w:t xml:space="preserve"> The Case Summarization Module tries to be the first eyes on a mountain of clinical notes, turning those pages of text into a structured bullet list that answers only what most reviewers need. Input slides are de-identified EHR dumps, one patient file at a time, and a BERT variant scans the corpus to extract diagnosis tags, presenting symptoms, concordant comorbidities, any procedures performed on the ward, and any course of treatment that failed to achieve its goal.</w:t>
      </w:r>
      <w:r>
        <w:rPr>
          <w:rFonts w:ascii="Times New Roman" w:hAnsi="Times New Roman" w:cs="Times New Roman"/>
          <w:sz w:val="24"/>
          <w:szCs w:val="24"/>
          <w:lang w:eastAsia="en-IN"/>
        </w:rPr>
        <w:t xml:space="preserve"> </w:t>
      </w:r>
      <w:r w:rsidRPr="00A36F4B">
        <w:rPr>
          <w:rFonts w:ascii="Times New Roman" w:hAnsi="Times New Roman" w:cs="Times New Roman"/>
          <w:sz w:val="24"/>
          <w:szCs w:val="24"/>
          <w:lang w:eastAsia="en-IN"/>
        </w:rPr>
        <w:t xml:space="preserve">The extracted entities are assembled into a pre-defined template by applying both rule-driven logic and situational hints within the narrative. A typical output might appear as follows, reflecting the straightforward clinical vernacular that reviewers expect: </w:t>
      </w:r>
    </w:p>
    <w:p w14:paraId="7D79A3B4" w14:textId="77777777" w:rsidR="00A36F4B" w:rsidRPr="00A36F4B" w:rsidRDefault="00000000" w:rsidP="00A36F4B">
      <w:pPr>
        <w:pStyle w:val="ListParagraph"/>
        <w:numPr>
          <w:ilvl w:val="0"/>
          <w:numId w:val="17"/>
        </w:num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Diagnosis: Acute Appendicitis </w:t>
      </w:r>
    </w:p>
    <w:p w14:paraId="3E8A3E88" w14:textId="77777777" w:rsidR="00A36F4B" w:rsidRDefault="00000000" w:rsidP="00A36F4B">
      <w:pPr>
        <w:pStyle w:val="ListParagraph"/>
        <w:numPr>
          <w:ilvl w:val="0"/>
          <w:numId w:val="17"/>
        </w:num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Procedure Requested: Laparoscopic Appendectomy </w:t>
      </w:r>
    </w:p>
    <w:p w14:paraId="588DB0E9" w14:textId="77777777" w:rsidR="00A36F4B" w:rsidRDefault="00000000" w:rsidP="00A36F4B">
      <w:pPr>
        <w:pStyle w:val="ListParagraph"/>
        <w:numPr>
          <w:ilvl w:val="0"/>
          <w:numId w:val="17"/>
        </w:num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Previous Treatments: Pain management, antibiotics </w:t>
      </w:r>
    </w:p>
    <w:p w14:paraId="4EC8BBC0" w14:textId="4E6668A4" w:rsidR="00A36F4B" w:rsidRPr="00A36F4B" w:rsidRDefault="00000000" w:rsidP="00A36F4B">
      <w:pPr>
        <w:pStyle w:val="ListParagraph"/>
        <w:numPr>
          <w:ilvl w:val="0"/>
          <w:numId w:val="17"/>
        </w:num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Clinical Justification: Symptoms persisted for more than forty-eight hours; imaging confirms significant inflammation. </w:t>
      </w:r>
    </w:p>
    <w:p w14:paraId="05D79E2E" w14:textId="77777777" w:rsidR="00A36F4B"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 That coherent snapshot is then packaged in parallel human-readable text and machine-friendly encodings (either JSON or XML). Acting as a common interoperability conduit, this dual-output minimizes the manual remarking workload that utilization management nurses face when sifting through dozens of free-text progress notes. </w:t>
      </w:r>
    </w:p>
    <w:p w14:paraId="3BDBEDA1" w14:textId="77777777" w:rsidR="00A36F4B" w:rsidRPr="00A36F4B" w:rsidRDefault="00000000" w:rsidP="00A36F4B">
      <w:pPr>
        <w:spacing w:line="360" w:lineRule="auto"/>
        <w:jc w:val="both"/>
        <w:rPr>
          <w:rFonts w:ascii="Times New Roman" w:hAnsi="Times New Roman" w:cs="Times New Roman"/>
          <w:i/>
          <w:iCs/>
          <w:sz w:val="24"/>
          <w:szCs w:val="24"/>
          <w:lang w:eastAsia="en-IN"/>
        </w:rPr>
      </w:pPr>
      <w:r w:rsidRPr="00A36F4B">
        <w:rPr>
          <w:rFonts w:ascii="Times New Roman" w:hAnsi="Times New Roman" w:cs="Times New Roman"/>
          <w:i/>
          <w:iCs/>
          <w:sz w:val="24"/>
          <w:szCs w:val="24"/>
          <w:lang w:eastAsia="en-IN"/>
        </w:rPr>
        <w:t xml:space="preserve">4.3 Internal Review Memo Drafting Module </w:t>
      </w:r>
    </w:p>
    <w:p w14:paraId="7F3805B0" w14:textId="77777777" w:rsidR="00A36F4B"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 After the clinical vignette has been distilled, the Internal Review Memo Drafting Module invokes a GPT-infused natural-language generation engine to craft the explanatory memorandum that substantiates the final utilization management choice to green-light the request or draw a denial. The system ingests three core components: the previously structured case snapshot, the final decision recorded by a human reviewer or an automated threshold, and a set of referenced policy benchmarks such as MCG pathways, InterQual grids, or specific insurance coverage stipulations. The system invokes a role-specific template that prompts the language model to draft an internal utilization memo in plain English. A typical output reads like this: Based on all documentation reviewed, a laparoscopic appendectomy for acute appendicitis appears medically necessary. Clinical notes display unrelenting right lower quadrant pain, white blood cell counts well above normal, and a CT film showing classic peri-appendiceal changes. The proposed surgical intervention sits squarely within MCGs own guidelines for immediate surgical action in comparable emergency presentations. Utilization management staff can then edit, modify, or outright approve the text before it reaches treating </w:t>
      </w:r>
      <w:r w:rsidRPr="00A36F4B">
        <w:rPr>
          <w:rFonts w:ascii="Times New Roman" w:hAnsi="Times New Roman" w:cs="Times New Roman"/>
          <w:sz w:val="24"/>
          <w:szCs w:val="24"/>
          <w:lang w:eastAsia="en-IN"/>
        </w:rPr>
        <w:lastRenderedPageBreak/>
        <w:t>surgeons, payer representatives, or the patient herself. Because the draft is consistently formatted, the process saves hours and gives a defensible paper trail for each authorization choice.</w:t>
      </w:r>
    </w:p>
    <w:p w14:paraId="233F26BA" w14:textId="77777777" w:rsidR="00A36F4B" w:rsidRPr="00E3403F" w:rsidRDefault="00000000" w:rsidP="00A36F4B">
      <w:pPr>
        <w:spacing w:line="360" w:lineRule="auto"/>
        <w:jc w:val="both"/>
        <w:rPr>
          <w:rFonts w:ascii="Times New Roman" w:hAnsi="Times New Roman" w:cs="Times New Roman"/>
          <w:i/>
          <w:iCs/>
          <w:sz w:val="24"/>
          <w:szCs w:val="24"/>
          <w:lang w:eastAsia="en-IN"/>
        </w:rPr>
      </w:pPr>
      <w:r w:rsidRPr="00E3403F">
        <w:rPr>
          <w:rFonts w:ascii="Times New Roman" w:hAnsi="Times New Roman" w:cs="Times New Roman"/>
          <w:i/>
          <w:iCs/>
          <w:sz w:val="24"/>
          <w:szCs w:val="24"/>
          <w:lang w:eastAsia="en-IN"/>
        </w:rPr>
        <w:t xml:space="preserve"> 4.4 Integration with Existing UM Software and Processes </w:t>
      </w:r>
    </w:p>
    <w:p w14:paraId="48BD75BA" w14:textId="77777777" w:rsidR="00A36F4B"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 For the deployment to integrate into daily hospital workflow, engineers hardwired the engine into the systems that staff already trusted. Open APIs piped directly to case-management suites and the legacy claims-review platform that the department relies on every month. FHIR and HL7 channels yank structured clinical snapshots from the electronic health record and push finalized memos back once a nurse signs off. Role-based access control locks sensitive data behind an audit-logged curtain that meets every letter of HIPAA. Custom dashboards present utilization nurses with a single pane where they can tweak an AI summary, approve the language, and review the reasoning behind every automated decision.</w:t>
      </w:r>
      <w:r>
        <w:rPr>
          <w:rFonts w:ascii="Times New Roman" w:hAnsi="Times New Roman" w:cs="Times New Roman"/>
          <w:sz w:val="24"/>
          <w:szCs w:val="24"/>
          <w:lang w:eastAsia="en-IN"/>
        </w:rPr>
        <w:t xml:space="preserve"> </w:t>
      </w:r>
      <w:r w:rsidRPr="00A36F4B">
        <w:rPr>
          <w:rFonts w:ascii="Times New Roman" w:hAnsi="Times New Roman" w:cs="Times New Roman"/>
          <w:sz w:val="24"/>
          <w:szCs w:val="24"/>
          <w:lang w:eastAsia="en-IN"/>
        </w:rPr>
        <w:t>A built-in feedback loop invites University of Michigan personnel to evaluate each piece of AI output, an exchange that is captured in a specialized fine-tuning dataset. Over time, the repository fuels the system's ongoing refinement. Because the modules supplement rather than supplant human judgment, clinical administrators find their expertise amplified, not diluted. The arrangement permits a more scalable, efficient, and data-informed workflow.</w:t>
      </w:r>
    </w:p>
    <w:p w14:paraId="275A3757" w14:textId="77777777" w:rsidR="00A36F4B" w:rsidRDefault="00000000" w:rsidP="00A36F4B">
      <w:pPr>
        <w:spacing w:line="360" w:lineRule="auto"/>
        <w:jc w:val="both"/>
        <w:rPr>
          <w:rFonts w:ascii="Times New Roman" w:eastAsia="Times New Roman" w:hAnsi="Times New Roman" w:cs="Times New Roman"/>
          <w:b/>
          <w:bCs/>
          <w:kern w:val="0"/>
          <w:sz w:val="24"/>
          <w:szCs w:val="24"/>
          <w:lang w:eastAsia="en-IN"/>
          <w14:ligatures w14:val="none"/>
        </w:rPr>
      </w:pPr>
      <w:r w:rsidRPr="00A36F4B">
        <w:rPr>
          <w:rFonts w:ascii="Times New Roman" w:eastAsia="Times New Roman" w:hAnsi="Times New Roman" w:cs="Times New Roman"/>
          <w:b/>
          <w:bCs/>
          <w:kern w:val="0"/>
          <w:sz w:val="24"/>
          <w:szCs w:val="24"/>
          <w:lang w:eastAsia="en-IN"/>
          <w14:ligatures w14:val="none"/>
        </w:rPr>
        <w:t>5. Case Study / Pilot Implementation</w:t>
      </w:r>
    </w:p>
    <w:p w14:paraId="4B09C51E" w14:textId="77777777" w:rsidR="00A36F4B" w:rsidRPr="00A36F4B" w:rsidRDefault="00000000" w:rsidP="00A36F4B">
      <w:pPr>
        <w:spacing w:line="360" w:lineRule="auto"/>
        <w:jc w:val="both"/>
        <w:rPr>
          <w:rFonts w:ascii="Times New Roman" w:eastAsia="Times New Roman" w:hAnsi="Times New Roman" w:cs="Times New Roman"/>
          <w:b/>
          <w:bCs/>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To assess the performance of the new AI-driven Utilization Management (UM) platform in the complexities of real-world healthcare, a pilot study was conducted at a mid-sized private hospital in South India. The facility, a 300-bed multi-specialty institution, processes 80 to 100 pre-authorization requests daily through its Utilization Management (UM) department. The staff there had grown weary of sifting through doctor's notes, handwritten memos, and inconsistent decision logs, a task that drained both time and morale.</w:t>
      </w:r>
    </w:p>
    <w:p w14:paraId="50DBF8CC" w14:textId="77777777" w:rsidR="00A36F4B" w:rsidRPr="00A36F4B" w:rsidRDefault="00000000" w:rsidP="00A36F4B">
      <w:pPr>
        <w:spacing w:line="360" w:lineRule="auto"/>
        <w:jc w:val="both"/>
        <w:rPr>
          <w:rFonts w:ascii="Times New Roman" w:eastAsia="Times New Roman" w:hAnsi="Times New Roman" w:cs="Times New Roman"/>
          <w:i/>
          <w:iCs/>
          <w:kern w:val="0"/>
          <w:sz w:val="24"/>
          <w:szCs w:val="24"/>
          <w:lang w:eastAsia="en-IN"/>
          <w14:ligatures w14:val="none"/>
        </w:rPr>
      </w:pPr>
      <w:r w:rsidRPr="00A36F4B">
        <w:rPr>
          <w:rFonts w:ascii="Times New Roman" w:eastAsia="Times New Roman" w:hAnsi="Times New Roman" w:cs="Times New Roman"/>
          <w:i/>
          <w:iCs/>
          <w:kern w:val="0"/>
          <w:sz w:val="24"/>
          <w:szCs w:val="24"/>
          <w:lang w:eastAsia="en-IN"/>
          <w14:ligatures w14:val="none"/>
        </w:rPr>
        <w:t>5.1 Implementation Setting</w:t>
      </w:r>
    </w:p>
    <w:p w14:paraId="21E48F57" w14:textId="77777777"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 For four straight weeks, the trial zeroed in on pre-authorization for elective surgeries, the kinds of cases that usually clog the UM queue. The AI platform was integrated with the hospital's existing Electronic Health Record and Claims Management System, ensuring that nothing vital to billing was overlooked. Six utilization nurses, three administrative officers, and one clinical documentation specialist accessed the tool through a secure browser dashboard that masked patient names and numbers behind layers of encryption. The hospital's ethics board cleared </w:t>
      </w:r>
      <w:r w:rsidRPr="00A36F4B">
        <w:rPr>
          <w:rFonts w:ascii="Times New Roman" w:eastAsia="Times New Roman" w:hAnsi="Times New Roman" w:cs="Times New Roman"/>
          <w:kern w:val="0"/>
          <w:sz w:val="24"/>
          <w:szCs w:val="24"/>
          <w:lang w:eastAsia="en-IN"/>
          <w14:ligatures w14:val="none"/>
        </w:rPr>
        <w:lastRenderedPageBreak/>
        <w:t>every Step, and anonymized datasets meant that even if data were intercepted, the information would not tie back to individuals.</w:t>
      </w:r>
    </w:p>
    <w:p w14:paraId="585BBF4A" w14:textId="77777777" w:rsidR="00A36F4B" w:rsidRPr="00A36F4B" w:rsidRDefault="00000000" w:rsidP="00A36F4B">
      <w:pPr>
        <w:spacing w:line="360" w:lineRule="auto"/>
        <w:jc w:val="both"/>
        <w:rPr>
          <w:rFonts w:ascii="Times New Roman" w:eastAsia="Times New Roman" w:hAnsi="Times New Roman" w:cs="Times New Roman"/>
          <w:i/>
          <w:iCs/>
          <w:kern w:val="0"/>
          <w:sz w:val="24"/>
          <w:szCs w:val="24"/>
          <w:lang w:eastAsia="en-IN"/>
          <w14:ligatures w14:val="none"/>
        </w:rPr>
      </w:pPr>
      <w:r w:rsidRPr="00A36F4B">
        <w:rPr>
          <w:rFonts w:ascii="Times New Roman" w:eastAsia="Times New Roman" w:hAnsi="Times New Roman" w:cs="Times New Roman"/>
          <w:i/>
          <w:iCs/>
          <w:kern w:val="0"/>
          <w:sz w:val="24"/>
          <w:szCs w:val="24"/>
          <w:lang w:eastAsia="en-IN"/>
          <w14:ligatures w14:val="none"/>
        </w:rPr>
        <w:t>5.2 Sample Cases and AI Outputs</w:t>
      </w:r>
    </w:p>
    <w:p w14:paraId="52C66D0C" w14:textId="77777777" w:rsidR="00A36F4B" w:rsidRDefault="00000000" w:rsidP="00905EF7">
      <w:pPr>
        <w:spacing w:after="0"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In early trials, the software ingested 120 consecutive hospital encounters, ranging from total knee arthroplasty and laparoscopic cholecystectomy to coronary angiography and supracervical hysterectomy. For every admission, the algorithm composed a readable case digest as well as a more technical internal review memorandum.</w:t>
      </w:r>
    </w:p>
    <w:p w14:paraId="2152462B" w14:textId="77777777" w:rsidR="00A36F4B" w:rsidRDefault="00000000" w:rsidP="00905EF7">
      <w:pPr>
        <w:spacing w:after="0"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Example 1 - Case Summary (Laparoscopic Cholecystectomy) Diagnosis: Recurring biliary colic secondary to gallstones Procedure Requested: Laparoscopic cholecystectomy Supporting Evidence: Ultrasound illustrates a packed gallbladder; laboratory study reveals hyperbilirubinemia Medical History: Two separate emergency visits for right upper quadrant pain </w:t>
      </w:r>
    </w:p>
    <w:p w14:paraId="6C5AAD2B" w14:textId="77777777" w:rsidR="00A36F4B" w:rsidRPr="00A36F4B" w:rsidRDefault="00000000" w:rsidP="00905EF7">
      <w:pPr>
        <w:spacing w:after="0"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Example 2 - Case Summary (Coronary Angiography) Diagnosis: Unstable angina with a high suspicion of coronary artery disease. Procedure Requested: Coronary angiography Supporting Evidence: Recent ECG shows ST-segment depression; Troponin-I level is elevated; significant maternal history of CAD Previous Management: Patients receiving atorvastatin and metoprolol </w:t>
      </w:r>
    </w:p>
    <w:p w14:paraId="6DB24ABF" w14:textId="77777777" w:rsidR="00A36F4B" w:rsidRPr="00A36F4B" w:rsidRDefault="00000000" w:rsidP="00905EF7">
      <w:pPr>
        <w:spacing w:after="0"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 AI-Generated Internal Memo: Clinical notes and imaging strongly indicate obstructive coronary disease. InterQual criteria indicate that coronary angiography is necessary in this setting. Pre-authorization is warranted without delay. </w:t>
      </w:r>
    </w:p>
    <w:p w14:paraId="6BEA729A" w14:textId="77777777"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b/>
          <w:bCs/>
          <w:i/>
          <w:iCs/>
          <w:kern w:val="0"/>
          <w:sz w:val="24"/>
          <w:szCs w:val="24"/>
          <w:lang w:eastAsia="en-IN"/>
          <w14:ligatures w14:val="none"/>
        </w:rPr>
        <w:t xml:space="preserve">5.3 Time and Accuracy Comparison </w:t>
      </w:r>
    </w:p>
    <w:p w14:paraId="1C3B6978" w14:textId="77777777" w:rsidR="00905EF7"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Clinical productivity was monitored by contrasting the speed and quality of AI-assisted adjudications against a control cohort of 60 traditional reviews completed in the previous month. </w:t>
      </w:r>
      <w:r>
        <w:rPr>
          <w:rFonts w:ascii="Times New Roman" w:eastAsia="Times New Roman" w:hAnsi="Times New Roman" w:cs="Times New Roman"/>
          <w:kern w:val="0"/>
          <w:sz w:val="24"/>
          <w:szCs w:val="24"/>
          <w:lang w:eastAsia="en-IN"/>
          <w14:ligatures w14:val="none"/>
        </w:rPr>
        <w:t xml:space="preserve"> </w:t>
      </w:r>
    </w:p>
    <w:p w14:paraId="2E49ED3F" w14:textId="77777777" w:rsidR="00A36F4B" w:rsidRPr="00905EF7" w:rsidRDefault="00000000" w:rsidP="00905EF7">
      <w:pPr>
        <w:spacing w:line="360" w:lineRule="auto"/>
        <w:jc w:val="center"/>
        <w:rPr>
          <w:rFonts w:ascii="Times New Roman" w:eastAsia="Times New Roman" w:hAnsi="Times New Roman" w:cs="Times New Roman"/>
          <w:b/>
          <w:bCs/>
          <w:kern w:val="0"/>
          <w:sz w:val="24"/>
          <w:szCs w:val="24"/>
          <w:lang w:eastAsia="en-IN"/>
          <w14:ligatures w14:val="none"/>
        </w:rPr>
      </w:pPr>
      <w:r w:rsidRPr="00905EF7">
        <w:rPr>
          <w:rFonts w:ascii="Times New Roman" w:eastAsia="Times New Roman" w:hAnsi="Times New Roman" w:cs="Times New Roman"/>
          <w:b/>
          <w:bCs/>
          <w:kern w:val="0"/>
          <w:sz w:val="24"/>
          <w:szCs w:val="24"/>
          <w:lang w:eastAsia="en-IN"/>
          <w14:ligatures w14:val="none"/>
        </w:rPr>
        <w:t>Table 1</w:t>
      </w:r>
    </w:p>
    <w:p w14:paraId="651F5CC1" w14:textId="77777777" w:rsidR="007172E6" w:rsidRPr="007172E6" w:rsidRDefault="00000000" w:rsidP="007172E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noProof/>
        </w:rPr>
        <w:drawing>
          <wp:inline distT="0" distB="0" distL="0" distR="0" wp14:anchorId="7B81F241" wp14:editId="4337A664">
            <wp:extent cx="5710335" cy="971550"/>
            <wp:effectExtent l="19050" t="19050" r="24130" b="19050"/>
            <wp:docPr id="1181618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18684" name=""/>
                    <pic:cNvPicPr/>
                  </pic:nvPicPr>
                  <pic:blipFill>
                    <a:blip r:embed="rId5"/>
                    <a:srcRect l="55154" t="29978" r="14357" b="60800"/>
                    <a:stretch>
                      <a:fillRect/>
                    </a:stretch>
                  </pic:blipFill>
                  <pic:spPr bwMode="auto">
                    <a:xfrm>
                      <a:off x="0" y="0"/>
                      <a:ext cx="5713772" cy="972135"/>
                    </a:xfrm>
                    <a:prstGeom prst="rect">
                      <a:avLst/>
                    </a:prstGeom>
                    <a:ln w="9525">
                      <a:solidFill>
                        <a:sysClr val="windowText" lastClr="000000"/>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F365444" w14:textId="77777777"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An internal comparison revealed that the model delivered more uniform memos than human drafters. Its strict, mechanic adherence to university policy minimized the sorts of deviations staff members sometimes overlooked in haste.</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Doctors and nurses soon discovered that the </w:t>
      </w:r>
      <w:r w:rsidRPr="00A36F4B">
        <w:rPr>
          <w:rFonts w:ascii="Times New Roman" w:eastAsia="Times New Roman" w:hAnsi="Times New Roman" w:cs="Times New Roman"/>
          <w:kern w:val="0"/>
          <w:sz w:val="24"/>
          <w:szCs w:val="24"/>
          <w:lang w:eastAsia="en-IN"/>
          <w14:ligatures w14:val="none"/>
        </w:rPr>
        <w:lastRenderedPageBreak/>
        <w:t>bot's output saved time. One ICU nurse remembered that twenty minutes had passed while sifting through notes. In their place is a tidy summary and a draft in under ten.</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Surgeons had been wary at first, but a senior </w:t>
      </w:r>
      <w:proofErr w:type="spellStart"/>
      <w:r w:rsidRPr="00A36F4B">
        <w:rPr>
          <w:rFonts w:ascii="Times New Roman" w:eastAsia="Times New Roman" w:hAnsi="Times New Roman" w:cs="Times New Roman"/>
          <w:kern w:val="0"/>
          <w:sz w:val="24"/>
          <w:szCs w:val="24"/>
          <w:lang w:eastAsia="en-IN"/>
          <w14:ligatures w14:val="none"/>
        </w:rPr>
        <w:t>orthopedic</w:t>
      </w:r>
      <w:proofErr w:type="spellEnd"/>
      <w:r w:rsidRPr="00A36F4B">
        <w:rPr>
          <w:rFonts w:ascii="Times New Roman" w:eastAsia="Times New Roman" w:hAnsi="Times New Roman" w:cs="Times New Roman"/>
          <w:kern w:val="0"/>
          <w:sz w:val="24"/>
          <w:szCs w:val="24"/>
          <w:lang w:eastAsia="en-IN"/>
          <w14:ligatures w14:val="none"/>
        </w:rPr>
        <w:t xml:space="preserve"> attending admitted that 'This reads like something II would hand to Blue Cross.' Fast sign-offs suddenly seemed possible</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Hospital administrators cheered when the stack of overdue cases finally began to shrink its weight. They noted that the audit trail kept everyone honest without the usual complaints about Big Brother. Still, the system is not infallible. A handful of specialists pointed out that it tends to gloss over oddball comorbidities, and at least one </w:t>
      </w:r>
      <w:proofErr w:type="spellStart"/>
      <w:r w:rsidRPr="00A36F4B">
        <w:rPr>
          <w:rFonts w:ascii="Times New Roman" w:eastAsia="Times New Roman" w:hAnsi="Times New Roman" w:cs="Times New Roman"/>
          <w:kern w:val="0"/>
          <w:sz w:val="24"/>
          <w:szCs w:val="24"/>
          <w:lang w:eastAsia="en-IN"/>
          <w14:ligatures w14:val="none"/>
        </w:rPr>
        <w:t>hematologist</w:t>
      </w:r>
      <w:proofErr w:type="spellEnd"/>
      <w:r w:rsidRPr="00A36F4B">
        <w:rPr>
          <w:rFonts w:ascii="Times New Roman" w:eastAsia="Times New Roman" w:hAnsi="Times New Roman" w:cs="Times New Roman"/>
          <w:kern w:val="0"/>
          <w:sz w:val="24"/>
          <w:szCs w:val="24"/>
          <w:lang w:eastAsia="en-IN"/>
          <w14:ligatures w14:val="none"/>
        </w:rPr>
        <w:t xml:space="preserve"> grumbled that the same paragraph appeared for three different disorders. Even so, 88 percent of the staff said their day moved more quickly with the tool, and three-quarters wanted it to be running next month, not next year.</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The pilot run of the AI-enhanced utilization management platform revealed a notable uptick in review speed, document clarity, and alignment of judgment across cases, all of which end-users welcomed. Both anecdotal comments and complex performance numbers highlight the tool's readiness for wider rollout within the health system. </w:t>
      </w:r>
    </w:p>
    <w:p w14:paraId="624BB414" w14:textId="77777777" w:rsidR="00A36F4B" w:rsidRPr="00A36F4B" w:rsidRDefault="00000000" w:rsidP="00A36F4B">
      <w:pPr>
        <w:spacing w:line="360" w:lineRule="auto"/>
        <w:jc w:val="both"/>
        <w:rPr>
          <w:rFonts w:ascii="Times New Roman" w:eastAsia="Times New Roman" w:hAnsi="Times New Roman" w:cs="Times New Roman"/>
          <w:b/>
          <w:bCs/>
          <w:kern w:val="0"/>
          <w:sz w:val="24"/>
          <w:szCs w:val="24"/>
          <w:lang w:eastAsia="en-IN"/>
          <w14:ligatures w14:val="none"/>
        </w:rPr>
      </w:pPr>
      <w:r w:rsidRPr="00A36F4B">
        <w:rPr>
          <w:rFonts w:ascii="Times New Roman" w:eastAsia="Times New Roman" w:hAnsi="Times New Roman" w:cs="Times New Roman"/>
          <w:b/>
          <w:bCs/>
          <w:kern w:val="0"/>
          <w:sz w:val="24"/>
          <w:szCs w:val="24"/>
          <w:lang w:eastAsia="en-IN"/>
          <w14:ligatures w14:val="none"/>
        </w:rPr>
        <w:t>6. Results and Discussion</w:t>
      </w:r>
    </w:p>
    <w:p w14:paraId="0D485B61" w14:textId="77777777" w:rsidR="00A36F4B" w:rsidRPr="00A36F4B" w:rsidRDefault="00000000" w:rsidP="00A36F4B">
      <w:pPr>
        <w:spacing w:line="360" w:lineRule="auto"/>
        <w:jc w:val="both"/>
        <w:rPr>
          <w:rFonts w:ascii="Times New Roman" w:eastAsia="Times New Roman" w:hAnsi="Times New Roman" w:cs="Times New Roman"/>
          <w:i/>
          <w:iCs/>
          <w:kern w:val="0"/>
          <w:sz w:val="24"/>
          <w:szCs w:val="24"/>
          <w:lang w:eastAsia="en-IN"/>
          <w14:ligatures w14:val="none"/>
        </w:rPr>
      </w:pPr>
      <w:r w:rsidRPr="00A36F4B">
        <w:rPr>
          <w:rFonts w:ascii="Times New Roman" w:eastAsia="Times New Roman" w:hAnsi="Times New Roman" w:cs="Times New Roman"/>
          <w:i/>
          <w:iCs/>
          <w:kern w:val="0"/>
          <w:sz w:val="24"/>
          <w:szCs w:val="24"/>
          <w:lang w:eastAsia="en-IN"/>
          <w14:ligatures w14:val="none"/>
        </w:rPr>
        <w:t>6.1 Quantitative Performance Results</w:t>
      </w:r>
    </w:p>
    <w:p w14:paraId="2BE6523C" w14:textId="77777777" w:rsid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During initial testing, the artificial intelligence backbone streamlined the UM workflow delays without compromising clinical rigor. The average handling time decreased from 21.4 minutes per case under human supervision alone to 7.9 minutes with algorithmic aid, representing a 63% acceleration. These gains align with earlier reports on machine-assisted administration, where similar settings have documented rapid turnarounds in clinical guidance cycles (Suresh, Selvakumar, &amp; Sridhar, 2024; Pathan et al., 2025</w:t>
      </w:r>
      <w:r w:rsidR="00905EF7" w:rsidRPr="00A36F4B">
        <w:rPr>
          <w:rFonts w:ascii="Times New Roman" w:eastAsia="Times New Roman" w:hAnsi="Times New Roman" w:cs="Times New Roman"/>
          <w:kern w:val="0"/>
          <w:sz w:val="24"/>
          <w:szCs w:val="24"/>
          <w:lang w:eastAsia="en-IN"/>
          <w14:ligatures w14:val="none"/>
        </w:rPr>
        <w:t>). Tests</w:t>
      </w:r>
      <w:r w:rsidRPr="00A36F4B">
        <w:rPr>
          <w:rFonts w:ascii="Times New Roman" w:eastAsia="Times New Roman" w:hAnsi="Times New Roman" w:cs="Times New Roman"/>
          <w:kern w:val="0"/>
          <w:sz w:val="24"/>
          <w:szCs w:val="24"/>
          <w:lang w:eastAsia="en-IN"/>
          <w14:ligatures w14:val="none"/>
        </w:rPr>
        <w:t xml:space="preserve"> of information completeness revealed that artificial intelligence-generated artificial intelligence-generated summaries achieved a 92 percent match with clinician-designed benchmarks. The scoring relied on ROUGE-L counts and final human adjudication, as Hill et al. (2019) stress, yet the figure easily eclipses the 84 percent captured by reviewers working without machine assistance. In a parallel exercise, memo readability averaged a firm 4.4 out of 5 on the Likert row. At the same time, handwritten drafts hovered at 3.8, confirming that GPT-oriented engines lend unanticipated crispness to quarterly folders (Murcia et al., 2024). </w:t>
      </w:r>
    </w:p>
    <w:p w14:paraId="3DED91E7" w14:textId="77777777"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Qualitative Gains   Beyond raw speed, several softer dividends surfaced during pilot runs. Floor nurses, for instance, reported noticeably lighter mental strain and, with some disbelief, admitted to feeling genuine job satisfaction again. One staffer joked that the algorithm tackles boredom </w:t>
      </w:r>
      <w:r w:rsidRPr="00A36F4B">
        <w:rPr>
          <w:rFonts w:ascii="Times New Roman" w:eastAsia="Times New Roman" w:hAnsi="Times New Roman" w:cs="Times New Roman"/>
          <w:kern w:val="0"/>
          <w:sz w:val="24"/>
          <w:szCs w:val="24"/>
          <w:lang w:eastAsia="en-IN"/>
          <w14:ligatures w14:val="none"/>
        </w:rPr>
        <w:lastRenderedPageBreak/>
        <w:t>errands so efficiently that the team can devote real thought to edge cases. Mhlanga (2025) echoes this sentiment, remarking on how similar systems have slashed the paperwork burden in inner-city hospitals. Ward physicians and insurance liaisons cheered the newfound uniformity of discharge memos, claiming it smoothed audits and cut appeal letters nearly in half, consistent with the earlier work of Batista (2025) and Rothman, Leonard, and Vigoda (2012). Administrators, not to be left out, noted a blunt 35-percent drop in backlog folders once the pipeline was fully switched over, evidence that the play can gain real traction when the clinic pace quickens.</w:t>
      </w:r>
    </w:p>
    <w:p w14:paraId="5E03170B" w14:textId="77777777" w:rsidR="00A36F4B" w:rsidRPr="00A36F4B" w:rsidRDefault="00000000" w:rsidP="00A36F4B">
      <w:pPr>
        <w:spacing w:line="360" w:lineRule="auto"/>
        <w:jc w:val="both"/>
        <w:rPr>
          <w:rFonts w:ascii="Times New Roman" w:eastAsia="Times New Roman" w:hAnsi="Times New Roman" w:cs="Times New Roman"/>
          <w:i/>
          <w:iCs/>
          <w:kern w:val="0"/>
          <w:sz w:val="24"/>
          <w:szCs w:val="24"/>
          <w:lang w:eastAsia="en-IN"/>
          <w14:ligatures w14:val="none"/>
        </w:rPr>
      </w:pPr>
      <w:r w:rsidRPr="00A36F4B">
        <w:rPr>
          <w:rFonts w:ascii="Times New Roman" w:eastAsia="Times New Roman" w:hAnsi="Times New Roman" w:cs="Times New Roman"/>
          <w:i/>
          <w:iCs/>
          <w:kern w:val="0"/>
          <w:sz w:val="24"/>
          <w:szCs w:val="24"/>
          <w:lang w:eastAsia="en-IN"/>
          <w14:ligatures w14:val="none"/>
        </w:rPr>
        <w:t>6.3 Limitations and Potential for Errors</w:t>
      </w:r>
    </w:p>
    <w:p w14:paraId="3797EFD1" w14:textId="77777777"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The technology performs admirably under routine conditions, yet it falters when confronted with outlier presentations. Rare comorbidities or conflicting diagnostic labels occasionally prompt the algorithm to issue overly generalized synopses, an observation echoed by Malik and Solaiman (2024), who caution against overly generalized synopses in borderline clinical scenarios. Document quality emerged as a crucial variable. Disorganized or fragmentary physician notes inevitably compromise the model's outputs, underscoring the importance of meticulous record-keeping and disciplined data curation (</w:t>
      </w:r>
      <w:proofErr w:type="spellStart"/>
      <w:r w:rsidRPr="00A36F4B">
        <w:rPr>
          <w:rFonts w:ascii="Times New Roman" w:eastAsia="Times New Roman" w:hAnsi="Times New Roman" w:cs="Times New Roman"/>
          <w:kern w:val="0"/>
          <w:sz w:val="24"/>
          <w:szCs w:val="24"/>
          <w:lang w:eastAsia="en-IN"/>
          <w14:ligatures w14:val="none"/>
        </w:rPr>
        <w:t>Adwer</w:t>
      </w:r>
      <w:proofErr w:type="spellEnd"/>
      <w:r w:rsidRPr="00A36F4B">
        <w:rPr>
          <w:rFonts w:ascii="Times New Roman" w:eastAsia="Times New Roman" w:hAnsi="Times New Roman" w:cs="Times New Roman"/>
          <w:kern w:val="0"/>
          <w:sz w:val="24"/>
          <w:szCs w:val="24"/>
          <w:lang w:eastAsia="en-IN"/>
          <w14:ligatures w14:val="none"/>
        </w:rPr>
        <w:t xml:space="preserve"> &amp; Whiting, 2024).</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Language poses another hurdle. The system struggles with records rendered in languages other than English, as well as local jargon and non-standard abbreviations, making iterative domain-specific fine-tuning essential. Staff training also represents a time investment; although the tool shortens review cycles, professionals must first learn to validate its recommendations efficiently.</w:t>
      </w:r>
    </w:p>
    <w:p w14:paraId="5AD7F134" w14:textId="77777777" w:rsidR="00A36F4B" w:rsidRPr="00A36F4B" w:rsidRDefault="00000000" w:rsidP="00A36F4B">
      <w:pPr>
        <w:spacing w:line="360" w:lineRule="auto"/>
        <w:jc w:val="both"/>
        <w:rPr>
          <w:rFonts w:ascii="Times New Roman" w:eastAsia="Times New Roman" w:hAnsi="Times New Roman" w:cs="Times New Roman"/>
          <w:i/>
          <w:iCs/>
          <w:kern w:val="0"/>
          <w:sz w:val="24"/>
          <w:szCs w:val="24"/>
          <w:lang w:eastAsia="en-IN"/>
          <w14:ligatures w14:val="none"/>
        </w:rPr>
      </w:pPr>
      <w:r w:rsidRPr="00A36F4B">
        <w:rPr>
          <w:rFonts w:ascii="Times New Roman" w:eastAsia="Times New Roman" w:hAnsi="Times New Roman" w:cs="Times New Roman"/>
          <w:i/>
          <w:iCs/>
          <w:kern w:val="0"/>
          <w:sz w:val="24"/>
          <w:szCs w:val="24"/>
          <w:lang w:eastAsia="en-IN"/>
          <w14:ligatures w14:val="none"/>
        </w:rPr>
        <w:t xml:space="preserve">6.4 Ethical and Regulatory Considerations </w:t>
      </w:r>
    </w:p>
    <w:p w14:paraId="294D2E49" w14:textId="77777777"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eastAsia="Times New Roman" w:hAnsi="Times New Roman" w:cs="Times New Roman"/>
          <w:kern w:val="0"/>
          <w:sz w:val="24"/>
          <w:szCs w:val="24"/>
          <w:lang w:eastAsia="en-IN"/>
          <w14:ligatures w14:val="none"/>
        </w:rPr>
        <w:t xml:space="preserve"> Applying artificial intelligence in medicine inevitably puts ethics, data privacy, and compliance with local statutes front and </w:t>
      </w:r>
      <w:proofErr w:type="spellStart"/>
      <w:r w:rsidRPr="00A36F4B">
        <w:rPr>
          <w:rFonts w:ascii="Times New Roman" w:eastAsia="Times New Roman" w:hAnsi="Times New Roman" w:cs="Times New Roman"/>
          <w:kern w:val="0"/>
          <w:sz w:val="24"/>
          <w:szCs w:val="24"/>
          <w:lang w:eastAsia="en-IN"/>
          <w14:ligatures w14:val="none"/>
        </w:rPr>
        <w:t>center</w:t>
      </w:r>
      <w:proofErr w:type="spellEnd"/>
      <w:r w:rsidRPr="00A36F4B">
        <w:rPr>
          <w:rFonts w:ascii="Times New Roman" w:eastAsia="Times New Roman" w:hAnsi="Times New Roman" w:cs="Times New Roman"/>
          <w:kern w:val="0"/>
          <w:sz w:val="24"/>
          <w:szCs w:val="24"/>
          <w:lang w:eastAsia="en-IN"/>
          <w14:ligatures w14:val="none"/>
        </w:rPr>
        <w:t xml:space="preserve">. In the pilot described here, engineers aligned the pipeline with HIPAA by encrypting every dataset, confining access through rigid role hierarchies, and maintaining continuous audit trails. Beyond these safeguards, each patient record was stripped of identifiers and </w:t>
      </w:r>
      <w:proofErr w:type="spellStart"/>
      <w:r w:rsidRPr="00A36F4B">
        <w:rPr>
          <w:rFonts w:ascii="Times New Roman" w:eastAsia="Times New Roman" w:hAnsi="Times New Roman" w:cs="Times New Roman"/>
          <w:kern w:val="0"/>
          <w:sz w:val="24"/>
          <w:szCs w:val="24"/>
          <w:lang w:eastAsia="en-IN"/>
          <w14:ligatures w14:val="none"/>
        </w:rPr>
        <w:t>analyzed</w:t>
      </w:r>
      <w:proofErr w:type="spellEnd"/>
      <w:r w:rsidRPr="00A36F4B">
        <w:rPr>
          <w:rFonts w:ascii="Times New Roman" w:eastAsia="Times New Roman" w:hAnsi="Times New Roman" w:cs="Times New Roman"/>
          <w:kern w:val="0"/>
          <w:sz w:val="24"/>
          <w:szCs w:val="24"/>
          <w:lang w:eastAsia="en-IN"/>
          <w14:ligatures w14:val="none"/>
        </w:rPr>
        <w:t xml:space="preserve"> within firewalled, institution-permitted server clusters. Even so, concerns about transparency persist and show no signs of fading. Malik and Solaiman (2024) remind us that any algorithm deployed in administrative contexts must produce outputs that are not only readable to the human eye but also traceable in an auditable sense. The platform allowed analysts to edit final reports and tag the source of every key data point, yet the pre-packaged memos generated by the GPT core still exhibit a frustrating black </w:t>
      </w:r>
      <w:r w:rsidRPr="00A36F4B">
        <w:rPr>
          <w:rFonts w:ascii="Times New Roman" w:eastAsia="Times New Roman" w:hAnsi="Times New Roman" w:cs="Times New Roman"/>
          <w:kern w:val="0"/>
          <w:sz w:val="24"/>
          <w:szCs w:val="24"/>
          <w:lang w:eastAsia="en-IN"/>
          <w14:ligatures w14:val="none"/>
        </w:rPr>
        <w:lastRenderedPageBreak/>
        <w:t xml:space="preserve">box. That opacity becomes especially problematic when decisions about patient access are at stake. </w:t>
      </w:r>
      <w:r>
        <w:rPr>
          <w:rFonts w:ascii="Times New Roman" w:eastAsia="Times New Roman" w:hAnsi="Times New Roman" w:cs="Times New Roman"/>
          <w:kern w:val="0"/>
          <w:sz w:val="24"/>
          <w:szCs w:val="24"/>
          <w:lang w:eastAsia="en-IN"/>
          <w14:ligatures w14:val="none"/>
        </w:rPr>
        <w:t xml:space="preserve"> </w:t>
      </w:r>
      <w:r w:rsidRPr="00A36F4B">
        <w:rPr>
          <w:rFonts w:ascii="Times New Roman" w:eastAsia="Times New Roman" w:hAnsi="Times New Roman" w:cs="Times New Roman"/>
          <w:kern w:val="0"/>
          <w:sz w:val="24"/>
          <w:szCs w:val="24"/>
          <w:lang w:eastAsia="en-IN"/>
          <w14:ligatures w14:val="none"/>
        </w:rPr>
        <w:t xml:space="preserve"> Planners are therefore exploring two immediate remedies: an on-demand feature that reveals the reasoning behind every recommendation and a secondary dashboard that ranks contributing variables by influence, displayed in real-time as each decision is logged.</w:t>
      </w:r>
    </w:p>
    <w:p w14:paraId="10F56A8F" w14:textId="77777777" w:rsidR="008429E9" w:rsidRPr="00A36F4B" w:rsidRDefault="00000000" w:rsidP="00A36F4B">
      <w:pPr>
        <w:spacing w:line="360" w:lineRule="auto"/>
        <w:jc w:val="both"/>
        <w:rPr>
          <w:rFonts w:ascii="Times New Roman" w:eastAsia="Times New Roman" w:hAnsi="Times New Roman" w:cs="Times New Roman"/>
          <w:b/>
          <w:bCs/>
          <w:kern w:val="0"/>
          <w:sz w:val="24"/>
          <w:szCs w:val="24"/>
          <w:lang w:eastAsia="en-IN"/>
          <w14:ligatures w14:val="none"/>
        </w:rPr>
      </w:pPr>
      <w:r w:rsidRPr="00A36F4B">
        <w:rPr>
          <w:rFonts w:ascii="Times New Roman" w:eastAsia="Times New Roman" w:hAnsi="Times New Roman" w:cs="Times New Roman"/>
          <w:b/>
          <w:bCs/>
          <w:kern w:val="0"/>
          <w:sz w:val="24"/>
          <w:szCs w:val="24"/>
          <w:lang w:eastAsia="en-IN"/>
          <w14:ligatures w14:val="none"/>
        </w:rPr>
        <w:t>7. Conclusion</w:t>
      </w:r>
    </w:p>
    <w:p w14:paraId="3205A0BB" w14:textId="77777777" w:rsidR="00A36F4B" w:rsidRPr="00A36F4B" w:rsidRDefault="00000000" w:rsidP="00A36F4B">
      <w:pPr>
        <w:spacing w:line="360" w:lineRule="auto"/>
        <w:jc w:val="both"/>
        <w:rPr>
          <w:rFonts w:ascii="Times New Roman" w:eastAsia="Times New Roman" w:hAnsi="Times New Roman" w:cs="Times New Roman"/>
          <w:kern w:val="0"/>
          <w:sz w:val="24"/>
          <w:szCs w:val="24"/>
          <w:lang w:eastAsia="en-IN"/>
          <w14:ligatures w14:val="none"/>
        </w:rPr>
      </w:pPr>
      <w:r w:rsidRPr="00A36F4B">
        <w:rPr>
          <w:rFonts w:ascii="Times New Roman" w:hAnsi="Times New Roman" w:cs="Times New Roman"/>
          <w:sz w:val="24"/>
          <w:szCs w:val="24"/>
        </w:rPr>
        <w:t>This investigation demonstrates how a well-engineered Artificial Intelligence (AI) module can alleviate the clinical administration burden by enhancing the efficiency and consistency of Utilization Management (UM) workstreams. When the system took over routine tasks, such as condensing patient charts into one-page briefs and preparing boilerplate internal appeal memos, the clock sped forward—more than 60 percent faster, to be precise—with documentation errors plummeting and both nurses and billing officers offering unusually warm endorsements. These findings align with earlier studies, which have shown that AI can alleviate the paperwork burden on providers (Suresh et al., 2024; Hill et al., 2019) while also enhancing the completeness of the information that is recorded.</w:t>
      </w:r>
    </w:p>
    <w:p w14:paraId="1CF3E2ED" w14:textId="77777777" w:rsidR="00A36F4B" w:rsidRPr="00A36F4B" w:rsidRDefault="00000000" w:rsidP="00A36F4B">
      <w:pPr>
        <w:spacing w:line="360" w:lineRule="auto"/>
        <w:jc w:val="both"/>
        <w:rPr>
          <w:rFonts w:ascii="Times New Roman" w:hAnsi="Times New Roman" w:cs="Times New Roman"/>
          <w:sz w:val="24"/>
          <w:szCs w:val="24"/>
        </w:rPr>
      </w:pPr>
      <w:r w:rsidRPr="00A36F4B">
        <w:rPr>
          <w:rFonts w:ascii="Times New Roman" w:hAnsi="Times New Roman" w:cs="Times New Roman"/>
          <w:sz w:val="24"/>
          <w:szCs w:val="24"/>
        </w:rPr>
        <w:t>The project delivers three concrete take-aways. First, it fills an apparent blind spot in the literature by field-testing a full-run AI-</w:t>
      </w:r>
      <w:proofErr w:type="spellStart"/>
      <w:r w:rsidRPr="00A36F4B">
        <w:rPr>
          <w:rFonts w:ascii="Times New Roman" w:hAnsi="Times New Roman" w:cs="Times New Roman"/>
          <w:sz w:val="24"/>
          <w:szCs w:val="24"/>
        </w:rPr>
        <w:t>fueled</w:t>
      </w:r>
      <w:proofErr w:type="spellEnd"/>
      <w:r w:rsidRPr="00A36F4B">
        <w:rPr>
          <w:rFonts w:ascii="Times New Roman" w:hAnsi="Times New Roman" w:cs="Times New Roman"/>
          <w:sz w:val="24"/>
          <w:szCs w:val="24"/>
        </w:rPr>
        <w:t xml:space="preserve"> UM, something far less common than the typical diagnostic chatbot. Second, it demonstrates that heavyweight language engines, such as BERT or GPT-4, can seamlessly integrate into regimented healthcare routines without displacing clinicians, thereby supporting the concept of augmented, rather than absolute, intelligence. Finally, the pilot itself hands directors and health-system architects a set of pragmatic playbook entries for retrofitting AI into the time-draining pre-authorization and note-writing ritual.</w:t>
      </w:r>
      <w:r>
        <w:rPr>
          <w:rFonts w:ascii="Times New Roman" w:hAnsi="Times New Roman" w:cs="Times New Roman"/>
          <w:sz w:val="24"/>
          <w:szCs w:val="24"/>
        </w:rPr>
        <w:t xml:space="preserve"> </w:t>
      </w:r>
      <w:r w:rsidRPr="00A36F4B">
        <w:rPr>
          <w:rFonts w:ascii="Times New Roman" w:hAnsi="Times New Roman" w:cs="Times New Roman"/>
          <w:sz w:val="24"/>
          <w:szCs w:val="24"/>
        </w:rPr>
        <w:t xml:space="preserve">Future inquiries should focus on making artificial intelligence outputs truly legible and trustworthy, especially when a single choice can alter a patient's trajectory. Researchers can accomplish this by combining domain-specific fine-tuning with established explainable AI (XAI) tools and by providing multilingual interfaces that cater to diverse healthcare teams. To move beyond lab promises, large-scale trials spanning multiple institutions must test how the system scales, how well its components communicate with one another, and whether its insights hold up under different clinical and regulatory frameworks. Starting with a semi-automated helper that physicians can override and then gradually pushing toward a fully integrated workflow may be the most realistic roadmap for rolling the technology out across utilization-management departments. With that caution in mind, the entry of AI into the UM </w:t>
      </w:r>
      <w:r w:rsidRPr="00A36F4B">
        <w:rPr>
          <w:rFonts w:ascii="Times New Roman" w:hAnsi="Times New Roman" w:cs="Times New Roman"/>
          <w:sz w:val="24"/>
          <w:szCs w:val="24"/>
        </w:rPr>
        <w:lastRenderedPageBreak/>
        <w:t>arena still presents a historic opportunity to reduce administrative burden, level out decision disparities, and ground daily care choices in the latest evidence-based research.</w:t>
      </w:r>
    </w:p>
    <w:p w14:paraId="53557264" w14:textId="77777777" w:rsidR="008429E9" w:rsidRPr="00A36F4B" w:rsidRDefault="008429E9" w:rsidP="00A36F4B">
      <w:pPr>
        <w:spacing w:line="360" w:lineRule="auto"/>
        <w:jc w:val="both"/>
        <w:rPr>
          <w:rFonts w:ascii="Times New Roman" w:hAnsi="Times New Roman" w:cs="Times New Roman"/>
          <w:sz w:val="24"/>
          <w:szCs w:val="24"/>
        </w:rPr>
      </w:pPr>
    </w:p>
    <w:p w14:paraId="10124D6F" w14:textId="77777777" w:rsidR="008429E9" w:rsidRPr="00A36F4B" w:rsidRDefault="00000000" w:rsidP="00A36F4B">
      <w:pPr>
        <w:spacing w:line="360" w:lineRule="auto"/>
        <w:jc w:val="both"/>
        <w:rPr>
          <w:rFonts w:ascii="Times New Roman" w:hAnsi="Times New Roman" w:cs="Times New Roman"/>
          <w:b/>
          <w:bCs/>
          <w:sz w:val="24"/>
          <w:szCs w:val="24"/>
          <w:lang w:eastAsia="en-IN"/>
        </w:rPr>
      </w:pPr>
      <w:r w:rsidRPr="00A36F4B">
        <w:rPr>
          <w:rFonts w:ascii="Times New Roman" w:hAnsi="Times New Roman" w:cs="Times New Roman"/>
          <w:b/>
          <w:bCs/>
          <w:sz w:val="24"/>
          <w:szCs w:val="24"/>
          <w:lang w:eastAsia="en-IN"/>
        </w:rPr>
        <w:t xml:space="preserve">References </w:t>
      </w:r>
    </w:p>
    <w:p w14:paraId="29314C67" w14:textId="77777777" w:rsidR="008429E9" w:rsidRPr="00A36F4B" w:rsidRDefault="00000000" w:rsidP="00A36F4B">
      <w:pPr>
        <w:spacing w:line="360" w:lineRule="auto"/>
        <w:jc w:val="both"/>
        <w:rPr>
          <w:rFonts w:ascii="Times New Roman" w:hAnsi="Times New Roman" w:cs="Times New Roman"/>
          <w:sz w:val="24"/>
          <w:szCs w:val="24"/>
          <w:lang w:eastAsia="en-IN"/>
        </w:rPr>
      </w:pPr>
      <w:proofErr w:type="spellStart"/>
      <w:r w:rsidRPr="00A36F4B">
        <w:rPr>
          <w:rFonts w:ascii="Times New Roman" w:hAnsi="Times New Roman" w:cs="Times New Roman"/>
          <w:sz w:val="24"/>
          <w:szCs w:val="24"/>
          <w:lang w:eastAsia="en-IN"/>
        </w:rPr>
        <w:t>Adwer</w:t>
      </w:r>
      <w:proofErr w:type="spellEnd"/>
      <w:r w:rsidRPr="00A36F4B">
        <w:rPr>
          <w:rFonts w:ascii="Times New Roman" w:hAnsi="Times New Roman" w:cs="Times New Roman"/>
          <w:sz w:val="24"/>
          <w:szCs w:val="24"/>
          <w:lang w:eastAsia="en-IN"/>
        </w:rPr>
        <w:t>, L., &amp; Whiting, E. (2024, June). Exploring Artificial Intelligence Solutions and Challenges in Healthcare Administration. In </w:t>
      </w:r>
      <w:r w:rsidRPr="00A36F4B">
        <w:rPr>
          <w:rFonts w:ascii="Times New Roman" w:hAnsi="Times New Roman" w:cs="Times New Roman"/>
          <w:i/>
          <w:iCs/>
          <w:sz w:val="24"/>
          <w:szCs w:val="24"/>
          <w:lang w:eastAsia="en-IN"/>
        </w:rPr>
        <w:t>2024 IEEE 12th International Conference on Healthcare Informatics (ICHI)</w:t>
      </w:r>
      <w:r w:rsidRPr="00A36F4B">
        <w:rPr>
          <w:rFonts w:ascii="Times New Roman" w:hAnsi="Times New Roman" w:cs="Times New Roman"/>
          <w:sz w:val="24"/>
          <w:szCs w:val="24"/>
          <w:lang w:eastAsia="en-IN"/>
        </w:rPr>
        <w:t xml:space="preserve"> (pp. 528–530). IEEE.</w:t>
      </w:r>
    </w:p>
    <w:p w14:paraId="634CE448"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Ahmed, U., Iqbal, K., Aoun, M., &amp; Khan, G. (2023). Natural language processing for clinical decision support systems: a review of recent advances in healthcare. </w:t>
      </w:r>
      <w:r w:rsidRPr="00A36F4B">
        <w:rPr>
          <w:rFonts w:ascii="Times New Roman" w:hAnsi="Times New Roman" w:cs="Times New Roman"/>
          <w:i/>
          <w:iCs/>
          <w:sz w:val="24"/>
          <w:szCs w:val="24"/>
          <w:lang w:eastAsia="en-IN"/>
        </w:rPr>
        <w:t xml:space="preserve">J </w:t>
      </w:r>
      <w:proofErr w:type="spellStart"/>
      <w:r w:rsidRPr="00A36F4B">
        <w:rPr>
          <w:rFonts w:ascii="Times New Roman" w:hAnsi="Times New Roman" w:cs="Times New Roman"/>
          <w:i/>
          <w:iCs/>
          <w:sz w:val="24"/>
          <w:szCs w:val="24"/>
          <w:lang w:eastAsia="en-IN"/>
        </w:rPr>
        <w:t>Intell</w:t>
      </w:r>
      <w:proofErr w:type="spellEnd"/>
      <w:r w:rsidRPr="00A36F4B">
        <w:rPr>
          <w:rFonts w:ascii="Times New Roman" w:hAnsi="Times New Roman" w:cs="Times New Roman"/>
          <w:i/>
          <w:iCs/>
          <w:sz w:val="24"/>
          <w:szCs w:val="24"/>
          <w:lang w:eastAsia="en-IN"/>
        </w:rPr>
        <w:t xml:space="preserve"> Connect Emerg Technol</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8</w:t>
      </w:r>
      <w:r w:rsidRPr="00A36F4B">
        <w:rPr>
          <w:rFonts w:ascii="Times New Roman" w:hAnsi="Times New Roman" w:cs="Times New Roman"/>
          <w:sz w:val="24"/>
          <w:szCs w:val="24"/>
          <w:lang w:eastAsia="en-IN"/>
        </w:rPr>
        <w:t>(2), 1–17.</w:t>
      </w:r>
    </w:p>
    <w:p w14:paraId="17DE8855" w14:textId="77777777" w:rsidR="008429E9" w:rsidRPr="00A36F4B" w:rsidRDefault="00000000" w:rsidP="00A36F4B">
      <w:pPr>
        <w:spacing w:line="360" w:lineRule="auto"/>
        <w:jc w:val="both"/>
        <w:rPr>
          <w:rFonts w:ascii="Times New Roman" w:hAnsi="Times New Roman" w:cs="Times New Roman"/>
          <w:sz w:val="24"/>
          <w:szCs w:val="24"/>
        </w:rPr>
      </w:pPr>
      <w:r w:rsidRPr="00A36F4B">
        <w:rPr>
          <w:rFonts w:ascii="Times New Roman" w:hAnsi="Times New Roman" w:cs="Times New Roman"/>
          <w:sz w:val="24"/>
          <w:szCs w:val="24"/>
        </w:rPr>
        <w:t xml:space="preserve">Bagheri, M., </w:t>
      </w:r>
      <w:proofErr w:type="spellStart"/>
      <w:r w:rsidRPr="00A36F4B">
        <w:rPr>
          <w:rFonts w:ascii="Times New Roman" w:hAnsi="Times New Roman" w:cs="Times New Roman"/>
          <w:sz w:val="24"/>
          <w:szCs w:val="24"/>
        </w:rPr>
        <w:t>Bagheritaba</w:t>
      </w:r>
      <w:proofErr w:type="spellEnd"/>
      <w:r w:rsidRPr="00A36F4B">
        <w:rPr>
          <w:rFonts w:ascii="Times New Roman" w:hAnsi="Times New Roman" w:cs="Times New Roman"/>
          <w:sz w:val="24"/>
          <w:szCs w:val="24"/>
        </w:rPr>
        <w:t xml:space="preserve">, M., Alizadeh, S., </w:t>
      </w:r>
      <w:proofErr w:type="spellStart"/>
      <w:r w:rsidRPr="00A36F4B">
        <w:rPr>
          <w:rFonts w:ascii="Times New Roman" w:hAnsi="Times New Roman" w:cs="Times New Roman"/>
          <w:sz w:val="24"/>
          <w:szCs w:val="24"/>
        </w:rPr>
        <w:t>Parizi</w:t>
      </w:r>
      <w:proofErr w:type="spellEnd"/>
      <w:r w:rsidRPr="00A36F4B">
        <w:rPr>
          <w:rFonts w:ascii="Times New Roman" w:hAnsi="Times New Roman" w:cs="Times New Roman"/>
          <w:sz w:val="24"/>
          <w:szCs w:val="24"/>
        </w:rPr>
        <w:t xml:space="preserve">, M. S., </w:t>
      </w:r>
      <w:proofErr w:type="spellStart"/>
      <w:r w:rsidRPr="00A36F4B">
        <w:rPr>
          <w:rFonts w:ascii="Times New Roman" w:hAnsi="Times New Roman" w:cs="Times New Roman"/>
          <w:sz w:val="24"/>
          <w:szCs w:val="24"/>
        </w:rPr>
        <w:t>Matoufinia</w:t>
      </w:r>
      <w:proofErr w:type="spellEnd"/>
      <w:r w:rsidRPr="00A36F4B">
        <w:rPr>
          <w:rFonts w:ascii="Times New Roman" w:hAnsi="Times New Roman" w:cs="Times New Roman"/>
          <w:sz w:val="24"/>
          <w:szCs w:val="24"/>
        </w:rPr>
        <w:t>, P., &amp; Luo, Y. (2024). AI-driven decision-making in healthcare information systems: a comprehensive review. Preprints.</w:t>
      </w:r>
    </w:p>
    <w:p w14:paraId="4F20E71D" w14:textId="77777777" w:rsidR="008429E9" w:rsidRPr="00A36F4B" w:rsidRDefault="00000000" w:rsidP="00A36F4B">
      <w:pPr>
        <w:spacing w:line="360" w:lineRule="auto"/>
        <w:jc w:val="both"/>
        <w:rPr>
          <w:rFonts w:ascii="Times New Roman" w:hAnsi="Times New Roman" w:cs="Times New Roman"/>
          <w:sz w:val="24"/>
          <w:szCs w:val="24"/>
        </w:rPr>
      </w:pPr>
      <w:r w:rsidRPr="00A36F4B">
        <w:rPr>
          <w:rFonts w:ascii="Times New Roman" w:hAnsi="Times New Roman" w:cs="Times New Roman"/>
          <w:sz w:val="24"/>
          <w:szCs w:val="24"/>
        </w:rPr>
        <w:t xml:space="preserve">Batista, A. S. (2025). The Transforming Clinical Practice: The Role of AI-Powered Medical Assistants in Enhancing Healthcare Efficiency and Decision-Making. Journal of Next-Generation Research 5.0. </w:t>
      </w:r>
    </w:p>
    <w:p w14:paraId="3C4F3341" w14:textId="77777777" w:rsidR="008429E9" w:rsidRPr="00A36F4B" w:rsidRDefault="00000000" w:rsidP="00A36F4B">
      <w:pPr>
        <w:spacing w:line="360" w:lineRule="auto"/>
        <w:jc w:val="both"/>
        <w:rPr>
          <w:rFonts w:ascii="Times New Roman" w:hAnsi="Times New Roman" w:cs="Times New Roman"/>
          <w:sz w:val="24"/>
          <w:szCs w:val="24"/>
        </w:rPr>
      </w:pPr>
      <w:proofErr w:type="spellStart"/>
      <w:r w:rsidRPr="00A36F4B">
        <w:rPr>
          <w:rFonts w:ascii="Times New Roman" w:hAnsi="Times New Roman" w:cs="Times New Roman"/>
          <w:sz w:val="24"/>
          <w:szCs w:val="24"/>
        </w:rPr>
        <w:t>Chawda</w:t>
      </w:r>
      <w:proofErr w:type="spellEnd"/>
      <w:r w:rsidRPr="00A36F4B">
        <w:rPr>
          <w:rFonts w:ascii="Times New Roman" w:hAnsi="Times New Roman" w:cs="Times New Roman"/>
          <w:sz w:val="24"/>
          <w:szCs w:val="24"/>
        </w:rPr>
        <w:t xml:space="preserve">, S. G., &amp; Fatima, H. (2023). Revolutionizing Healthcare: The Power and Potential Of AI Enablement. Journal of Nonlinear Analysis and Optimization, 14(2). </w:t>
      </w:r>
    </w:p>
    <w:p w14:paraId="456E17C9" w14:textId="77777777" w:rsidR="008429E9" w:rsidRPr="00A36F4B" w:rsidRDefault="00000000" w:rsidP="00A36F4B">
      <w:pPr>
        <w:spacing w:line="360" w:lineRule="auto"/>
        <w:jc w:val="both"/>
        <w:rPr>
          <w:rFonts w:ascii="Times New Roman" w:hAnsi="Times New Roman" w:cs="Times New Roman"/>
          <w:sz w:val="24"/>
          <w:szCs w:val="24"/>
          <w:lang w:eastAsia="en-IN"/>
        </w:rPr>
      </w:pPr>
      <w:proofErr w:type="spellStart"/>
      <w:r w:rsidRPr="00A36F4B">
        <w:rPr>
          <w:rFonts w:ascii="Times New Roman" w:hAnsi="Times New Roman" w:cs="Times New Roman"/>
          <w:sz w:val="24"/>
          <w:szCs w:val="24"/>
          <w:lang w:eastAsia="en-IN"/>
        </w:rPr>
        <w:t>Cuzmanes</w:t>
      </w:r>
      <w:proofErr w:type="spellEnd"/>
      <w:r w:rsidRPr="00A36F4B">
        <w:rPr>
          <w:rFonts w:ascii="Times New Roman" w:hAnsi="Times New Roman" w:cs="Times New Roman"/>
          <w:sz w:val="24"/>
          <w:szCs w:val="24"/>
          <w:lang w:eastAsia="en-IN"/>
        </w:rPr>
        <w:t>, P. T., &amp; Orlando, C. P. (1996). Automation of Medical Records: The Electronic Superhighway and Its Ramifications for Health Care Providers. </w:t>
      </w:r>
      <w:r w:rsidRPr="00A36F4B">
        <w:rPr>
          <w:rFonts w:ascii="Times New Roman" w:hAnsi="Times New Roman" w:cs="Times New Roman"/>
          <w:i/>
          <w:iCs/>
          <w:sz w:val="24"/>
          <w:szCs w:val="24"/>
          <w:lang w:eastAsia="en-IN"/>
        </w:rPr>
        <w:t>J. Pharmacy &amp; L.</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6</w:t>
      </w:r>
      <w:r w:rsidRPr="00A36F4B">
        <w:rPr>
          <w:rFonts w:ascii="Times New Roman" w:hAnsi="Times New Roman" w:cs="Times New Roman"/>
          <w:sz w:val="24"/>
          <w:szCs w:val="24"/>
          <w:lang w:eastAsia="en-IN"/>
        </w:rPr>
        <w:t>, 19.</w:t>
      </w:r>
    </w:p>
    <w:p w14:paraId="2B934553" w14:textId="77777777" w:rsidR="008429E9" w:rsidRPr="00A36F4B" w:rsidRDefault="00000000" w:rsidP="00A36F4B">
      <w:pPr>
        <w:spacing w:line="360" w:lineRule="auto"/>
        <w:jc w:val="both"/>
        <w:rPr>
          <w:rFonts w:ascii="Times New Roman" w:hAnsi="Times New Roman" w:cs="Times New Roman"/>
          <w:sz w:val="24"/>
          <w:szCs w:val="24"/>
          <w:lang w:eastAsia="en-IN"/>
        </w:rPr>
      </w:pPr>
      <w:proofErr w:type="spellStart"/>
      <w:r w:rsidRPr="00A36F4B">
        <w:rPr>
          <w:rFonts w:ascii="Times New Roman" w:hAnsi="Times New Roman" w:cs="Times New Roman"/>
          <w:sz w:val="24"/>
          <w:szCs w:val="24"/>
          <w:lang w:eastAsia="en-IN"/>
        </w:rPr>
        <w:t>Demner-Fushman</w:t>
      </w:r>
      <w:proofErr w:type="spellEnd"/>
      <w:r w:rsidRPr="00A36F4B">
        <w:rPr>
          <w:rFonts w:ascii="Times New Roman" w:hAnsi="Times New Roman" w:cs="Times New Roman"/>
          <w:sz w:val="24"/>
          <w:szCs w:val="24"/>
          <w:lang w:eastAsia="en-IN"/>
        </w:rPr>
        <w:t>, D., Chapman, W. W., &amp; McDonald, C. J. (2009). What can natural language processing do for clinical decision support? </w:t>
      </w:r>
      <w:r w:rsidRPr="00A36F4B">
        <w:rPr>
          <w:rFonts w:ascii="Times New Roman" w:hAnsi="Times New Roman" w:cs="Times New Roman"/>
          <w:i/>
          <w:iCs/>
          <w:sz w:val="24"/>
          <w:szCs w:val="24"/>
          <w:lang w:eastAsia="en-IN"/>
        </w:rPr>
        <w:t>Journal of Biomedical Informatics</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42</w:t>
      </w:r>
      <w:r w:rsidRPr="00A36F4B">
        <w:rPr>
          <w:rFonts w:ascii="Times New Roman" w:hAnsi="Times New Roman" w:cs="Times New Roman"/>
          <w:sz w:val="24"/>
          <w:szCs w:val="24"/>
          <w:lang w:eastAsia="en-IN"/>
        </w:rPr>
        <w:t>(5), 760–772.</w:t>
      </w:r>
    </w:p>
    <w:p w14:paraId="4BD749AF"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Eguia, H., Sánchez-Bocanegra, C. L., </w:t>
      </w:r>
      <w:proofErr w:type="spellStart"/>
      <w:r w:rsidRPr="00A36F4B">
        <w:rPr>
          <w:rFonts w:ascii="Times New Roman" w:hAnsi="Times New Roman" w:cs="Times New Roman"/>
          <w:sz w:val="24"/>
          <w:szCs w:val="24"/>
          <w:lang w:eastAsia="en-IN"/>
        </w:rPr>
        <w:t>Vinciarelli</w:t>
      </w:r>
      <w:proofErr w:type="spellEnd"/>
      <w:r w:rsidRPr="00A36F4B">
        <w:rPr>
          <w:rFonts w:ascii="Times New Roman" w:hAnsi="Times New Roman" w:cs="Times New Roman"/>
          <w:sz w:val="24"/>
          <w:szCs w:val="24"/>
          <w:lang w:eastAsia="en-IN"/>
        </w:rPr>
        <w:t xml:space="preserve">, F., Alvarez-Lopez, F., &amp; </w:t>
      </w:r>
      <w:proofErr w:type="spellStart"/>
      <w:r w:rsidRPr="00A36F4B">
        <w:rPr>
          <w:rFonts w:ascii="Times New Roman" w:hAnsi="Times New Roman" w:cs="Times New Roman"/>
          <w:sz w:val="24"/>
          <w:szCs w:val="24"/>
          <w:lang w:eastAsia="en-IN"/>
        </w:rPr>
        <w:t>Saigí-Rubió</w:t>
      </w:r>
      <w:proofErr w:type="spellEnd"/>
      <w:r w:rsidRPr="00A36F4B">
        <w:rPr>
          <w:rFonts w:ascii="Times New Roman" w:hAnsi="Times New Roman" w:cs="Times New Roman"/>
          <w:sz w:val="24"/>
          <w:szCs w:val="24"/>
          <w:lang w:eastAsia="en-IN"/>
        </w:rPr>
        <w:t>, F. (2024). Clinical decision support and natural language processing in medicine: Systematic literature review. </w:t>
      </w:r>
      <w:r w:rsidRPr="00A36F4B">
        <w:rPr>
          <w:rFonts w:ascii="Times New Roman" w:hAnsi="Times New Roman" w:cs="Times New Roman"/>
          <w:i/>
          <w:iCs/>
          <w:sz w:val="24"/>
          <w:szCs w:val="24"/>
          <w:lang w:eastAsia="en-IN"/>
        </w:rPr>
        <w:t>Journal of Medical Internet Research</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26</w:t>
      </w:r>
      <w:r w:rsidRPr="00A36F4B">
        <w:rPr>
          <w:rFonts w:ascii="Times New Roman" w:hAnsi="Times New Roman" w:cs="Times New Roman"/>
          <w:sz w:val="24"/>
          <w:szCs w:val="24"/>
          <w:lang w:eastAsia="en-IN"/>
        </w:rPr>
        <w:t>, e55315.</w:t>
      </w:r>
    </w:p>
    <w:p w14:paraId="1D3291D2"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Grossman, J. H., Barnett, G. O., Koepsell, T. D., Nesson, H. R., Dorsey, J. L., &amp; Phillips, R. R. (1973). An automated medical record system. </w:t>
      </w:r>
      <w:r w:rsidRPr="00A36F4B">
        <w:rPr>
          <w:rFonts w:ascii="Times New Roman" w:hAnsi="Times New Roman" w:cs="Times New Roman"/>
          <w:i/>
          <w:iCs/>
          <w:sz w:val="24"/>
          <w:szCs w:val="24"/>
          <w:lang w:eastAsia="en-IN"/>
        </w:rPr>
        <w:t>JAMA</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224</w:t>
      </w:r>
      <w:r w:rsidRPr="00A36F4B">
        <w:rPr>
          <w:rFonts w:ascii="Times New Roman" w:hAnsi="Times New Roman" w:cs="Times New Roman"/>
          <w:sz w:val="24"/>
          <w:szCs w:val="24"/>
          <w:lang w:eastAsia="en-IN"/>
        </w:rPr>
        <w:t>(12), 1616-1621.</w:t>
      </w:r>
    </w:p>
    <w:p w14:paraId="3810F790"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Hill, B. L., Brown, R., Gabel, E., </w:t>
      </w:r>
      <w:proofErr w:type="spellStart"/>
      <w:r w:rsidRPr="00A36F4B">
        <w:rPr>
          <w:rFonts w:ascii="Times New Roman" w:hAnsi="Times New Roman" w:cs="Times New Roman"/>
          <w:sz w:val="24"/>
          <w:szCs w:val="24"/>
          <w:lang w:eastAsia="en-IN"/>
        </w:rPr>
        <w:t>Rakocz</w:t>
      </w:r>
      <w:proofErr w:type="spellEnd"/>
      <w:r w:rsidRPr="00A36F4B">
        <w:rPr>
          <w:rFonts w:ascii="Times New Roman" w:hAnsi="Times New Roman" w:cs="Times New Roman"/>
          <w:sz w:val="24"/>
          <w:szCs w:val="24"/>
          <w:lang w:eastAsia="en-IN"/>
        </w:rPr>
        <w:t xml:space="preserve">, N., Lee, C., </w:t>
      </w:r>
      <w:proofErr w:type="spellStart"/>
      <w:r w:rsidRPr="00A36F4B">
        <w:rPr>
          <w:rFonts w:ascii="Times New Roman" w:hAnsi="Times New Roman" w:cs="Times New Roman"/>
          <w:sz w:val="24"/>
          <w:szCs w:val="24"/>
          <w:lang w:eastAsia="en-IN"/>
        </w:rPr>
        <w:t>Cannesson</w:t>
      </w:r>
      <w:proofErr w:type="spellEnd"/>
      <w:r w:rsidRPr="00A36F4B">
        <w:rPr>
          <w:rFonts w:ascii="Times New Roman" w:hAnsi="Times New Roman" w:cs="Times New Roman"/>
          <w:sz w:val="24"/>
          <w:szCs w:val="24"/>
          <w:lang w:eastAsia="en-IN"/>
        </w:rPr>
        <w:t>, M., ... &amp; Halperin, E. (2019). An automated machine learning-based model predicts postoperative mortality using readily-</w:t>
      </w:r>
      <w:r w:rsidRPr="00A36F4B">
        <w:rPr>
          <w:rFonts w:ascii="Times New Roman" w:hAnsi="Times New Roman" w:cs="Times New Roman"/>
          <w:sz w:val="24"/>
          <w:szCs w:val="24"/>
          <w:lang w:eastAsia="en-IN"/>
        </w:rPr>
        <w:lastRenderedPageBreak/>
        <w:t>extractable preoperative electronic health record data. </w:t>
      </w:r>
      <w:r w:rsidRPr="00A36F4B">
        <w:rPr>
          <w:rFonts w:ascii="Times New Roman" w:hAnsi="Times New Roman" w:cs="Times New Roman"/>
          <w:i/>
          <w:iCs/>
          <w:sz w:val="24"/>
          <w:szCs w:val="24"/>
          <w:lang w:eastAsia="en-IN"/>
        </w:rPr>
        <w:t xml:space="preserve">British journal of </w:t>
      </w:r>
      <w:proofErr w:type="spellStart"/>
      <w:r w:rsidRPr="00A36F4B">
        <w:rPr>
          <w:rFonts w:ascii="Times New Roman" w:hAnsi="Times New Roman" w:cs="Times New Roman"/>
          <w:i/>
          <w:iCs/>
          <w:sz w:val="24"/>
          <w:szCs w:val="24"/>
          <w:lang w:eastAsia="en-IN"/>
        </w:rPr>
        <w:t>anesthesia</w:t>
      </w:r>
      <w:proofErr w:type="spellEnd"/>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123</w:t>
      </w:r>
      <w:r w:rsidRPr="00A36F4B">
        <w:rPr>
          <w:rFonts w:ascii="Times New Roman" w:hAnsi="Times New Roman" w:cs="Times New Roman"/>
          <w:sz w:val="24"/>
          <w:szCs w:val="24"/>
          <w:lang w:eastAsia="en-IN"/>
        </w:rPr>
        <w:t>(6), 877–886.</w:t>
      </w:r>
    </w:p>
    <w:p w14:paraId="7DF613B8"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Kennedy, E. E. (2022). </w:t>
      </w:r>
      <w:r w:rsidRPr="00A36F4B">
        <w:rPr>
          <w:rFonts w:ascii="Times New Roman" w:hAnsi="Times New Roman" w:cs="Times New Roman"/>
          <w:i/>
          <w:iCs/>
          <w:sz w:val="24"/>
          <w:szCs w:val="24"/>
          <w:lang w:eastAsia="en-IN"/>
        </w:rPr>
        <w:t>An Examination Of Clinical Decision Support For Discharge Planning: Systematic Review, Simulation, And Natural Language Processing To Elucidate Referral Decision Making</w:t>
      </w:r>
      <w:r w:rsidRPr="00A36F4B">
        <w:rPr>
          <w:rFonts w:ascii="Times New Roman" w:hAnsi="Times New Roman" w:cs="Times New Roman"/>
          <w:sz w:val="24"/>
          <w:szCs w:val="24"/>
          <w:lang w:eastAsia="en-IN"/>
        </w:rPr>
        <w:t> (Doctoral dissertation, University of Pennsylvania).</w:t>
      </w:r>
    </w:p>
    <w:p w14:paraId="645F73D3" w14:textId="77777777" w:rsidR="008429E9" w:rsidRPr="00A36F4B" w:rsidRDefault="00000000" w:rsidP="00A36F4B">
      <w:pPr>
        <w:spacing w:line="360" w:lineRule="auto"/>
        <w:jc w:val="both"/>
        <w:rPr>
          <w:rFonts w:ascii="Times New Roman" w:hAnsi="Times New Roman" w:cs="Times New Roman"/>
          <w:sz w:val="24"/>
          <w:szCs w:val="24"/>
          <w:lang w:eastAsia="en-IN"/>
        </w:rPr>
      </w:pPr>
      <w:proofErr w:type="spellStart"/>
      <w:r w:rsidRPr="00A36F4B">
        <w:rPr>
          <w:rFonts w:ascii="Times New Roman" w:hAnsi="Times New Roman" w:cs="Times New Roman"/>
          <w:sz w:val="24"/>
          <w:szCs w:val="24"/>
          <w:lang w:eastAsia="en-IN"/>
        </w:rPr>
        <w:t>Kongresse</w:t>
      </w:r>
      <w:proofErr w:type="spellEnd"/>
      <w:r w:rsidRPr="00A36F4B">
        <w:rPr>
          <w:rFonts w:ascii="Times New Roman" w:hAnsi="Times New Roman" w:cs="Times New Roman"/>
          <w:sz w:val="24"/>
          <w:szCs w:val="24"/>
          <w:lang w:eastAsia="en-IN"/>
        </w:rPr>
        <w:t xml:space="preserve">, G. M. D. S. Automated metadata transformation in a medical data integration </w:t>
      </w:r>
      <w:proofErr w:type="spellStart"/>
      <w:r w:rsidRPr="00A36F4B">
        <w:rPr>
          <w:rFonts w:ascii="Times New Roman" w:hAnsi="Times New Roman" w:cs="Times New Roman"/>
          <w:sz w:val="24"/>
          <w:szCs w:val="24"/>
          <w:lang w:eastAsia="en-IN"/>
        </w:rPr>
        <w:t>center</w:t>
      </w:r>
      <w:proofErr w:type="spellEnd"/>
      <w:r w:rsidRPr="00A36F4B">
        <w:rPr>
          <w:rFonts w:ascii="Times New Roman" w:hAnsi="Times New Roman" w:cs="Times New Roman"/>
          <w:sz w:val="24"/>
          <w:szCs w:val="24"/>
          <w:lang w:eastAsia="en-IN"/>
        </w:rPr>
        <w:t xml:space="preserve">: Implementation of an algorithm and standardized quality analysis </w:t>
      </w:r>
      <w:proofErr w:type="spellStart"/>
      <w:r w:rsidRPr="00A36F4B">
        <w:rPr>
          <w:rFonts w:ascii="Times New Roman" w:hAnsi="Times New Roman" w:cs="Times New Roman"/>
          <w:sz w:val="24"/>
          <w:szCs w:val="24"/>
          <w:lang w:eastAsia="en-IN"/>
        </w:rPr>
        <w:t>Automatisierte</w:t>
      </w:r>
      <w:proofErr w:type="spellEnd"/>
      <w:r w:rsidRPr="00A36F4B">
        <w:rPr>
          <w:rFonts w:ascii="Times New Roman" w:hAnsi="Times New Roman" w:cs="Times New Roman"/>
          <w:sz w:val="24"/>
          <w:szCs w:val="24"/>
          <w:lang w:eastAsia="en-IN"/>
        </w:rPr>
        <w:t xml:space="preserve"> Transformation von </w:t>
      </w:r>
      <w:proofErr w:type="spellStart"/>
      <w:r w:rsidRPr="00A36F4B">
        <w:rPr>
          <w:rFonts w:ascii="Times New Roman" w:hAnsi="Times New Roman" w:cs="Times New Roman"/>
          <w:sz w:val="24"/>
          <w:szCs w:val="24"/>
          <w:lang w:eastAsia="en-IN"/>
        </w:rPr>
        <w:t>Metadaten</w:t>
      </w:r>
      <w:proofErr w:type="spellEnd"/>
      <w:r w:rsidRPr="00A36F4B">
        <w:rPr>
          <w:rFonts w:ascii="Times New Roman" w:hAnsi="Times New Roman" w:cs="Times New Roman"/>
          <w:sz w:val="24"/>
          <w:szCs w:val="24"/>
          <w:lang w:eastAsia="en-IN"/>
        </w:rPr>
        <w:t xml:space="preserve"> in </w:t>
      </w:r>
      <w:proofErr w:type="spellStart"/>
      <w:r w:rsidRPr="00A36F4B">
        <w:rPr>
          <w:rFonts w:ascii="Times New Roman" w:hAnsi="Times New Roman" w:cs="Times New Roman"/>
          <w:sz w:val="24"/>
          <w:szCs w:val="24"/>
          <w:lang w:eastAsia="en-IN"/>
        </w:rPr>
        <w:t>einem</w:t>
      </w:r>
      <w:proofErr w:type="spellEnd"/>
      <w:r w:rsidRPr="00A36F4B">
        <w:rPr>
          <w:rFonts w:ascii="Times New Roman" w:hAnsi="Times New Roman" w:cs="Times New Roman"/>
          <w:sz w:val="24"/>
          <w:szCs w:val="24"/>
          <w:lang w:eastAsia="en-IN"/>
        </w:rPr>
        <w:t xml:space="preserve"> </w:t>
      </w:r>
      <w:proofErr w:type="spellStart"/>
      <w:r w:rsidRPr="00A36F4B">
        <w:rPr>
          <w:rFonts w:ascii="Times New Roman" w:hAnsi="Times New Roman" w:cs="Times New Roman"/>
          <w:sz w:val="24"/>
          <w:szCs w:val="24"/>
          <w:lang w:eastAsia="en-IN"/>
        </w:rPr>
        <w:t>medizinischen</w:t>
      </w:r>
      <w:proofErr w:type="spellEnd"/>
      <w:r w:rsidRPr="00A36F4B">
        <w:rPr>
          <w:rFonts w:ascii="Times New Roman" w:hAnsi="Times New Roman" w:cs="Times New Roman"/>
          <w:sz w:val="24"/>
          <w:szCs w:val="24"/>
          <w:lang w:eastAsia="en-IN"/>
        </w:rPr>
        <w:t xml:space="preserve"> </w:t>
      </w:r>
      <w:proofErr w:type="spellStart"/>
      <w:r w:rsidRPr="00A36F4B">
        <w:rPr>
          <w:rFonts w:ascii="Times New Roman" w:hAnsi="Times New Roman" w:cs="Times New Roman"/>
          <w:sz w:val="24"/>
          <w:szCs w:val="24"/>
          <w:lang w:eastAsia="en-IN"/>
        </w:rPr>
        <w:t>Datenintegrationszentrum</w:t>
      </w:r>
      <w:proofErr w:type="spellEnd"/>
      <w:r w:rsidRPr="00A36F4B">
        <w:rPr>
          <w:rFonts w:ascii="Times New Roman" w:hAnsi="Times New Roman" w:cs="Times New Roman"/>
          <w:sz w:val="24"/>
          <w:szCs w:val="24"/>
          <w:lang w:eastAsia="en-IN"/>
        </w:rPr>
        <w:t xml:space="preserve">: </w:t>
      </w:r>
      <w:proofErr w:type="spellStart"/>
      <w:r w:rsidRPr="00A36F4B">
        <w:rPr>
          <w:rFonts w:ascii="Times New Roman" w:hAnsi="Times New Roman" w:cs="Times New Roman"/>
          <w:sz w:val="24"/>
          <w:szCs w:val="24"/>
          <w:lang w:eastAsia="en-IN"/>
        </w:rPr>
        <w:t>Entwicklung</w:t>
      </w:r>
      <w:proofErr w:type="spellEnd"/>
      <w:r w:rsidRPr="00A36F4B">
        <w:rPr>
          <w:rFonts w:ascii="Times New Roman" w:hAnsi="Times New Roman" w:cs="Times New Roman"/>
          <w:sz w:val="24"/>
          <w:szCs w:val="24"/>
          <w:lang w:eastAsia="en-IN"/>
        </w:rPr>
        <w:t xml:space="preserve"> </w:t>
      </w:r>
      <w:proofErr w:type="spellStart"/>
      <w:r w:rsidRPr="00A36F4B">
        <w:rPr>
          <w:rFonts w:ascii="Times New Roman" w:hAnsi="Times New Roman" w:cs="Times New Roman"/>
          <w:sz w:val="24"/>
          <w:szCs w:val="24"/>
          <w:lang w:eastAsia="en-IN"/>
        </w:rPr>
        <w:t>eines</w:t>
      </w:r>
      <w:proofErr w:type="spellEnd"/>
      <w:r w:rsidRPr="00A36F4B">
        <w:rPr>
          <w:rFonts w:ascii="Times New Roman" w:hAnsi="Times New Roman" w:cs="Times New Roman"/>
          <w:sz w:val="24"/>
          <w:szCs w:val="24"/>
          <w:lang w:eastAsia="en-IN"/>
        </w:rPr>
        <w:t xml:space="preserve"> </w:t>
      </w:r>
      <w:proofErr w:type="spellStart"/>
      <w:r w:rsidRPr="00A36F4B">
        <w:rPr>
          <w:rFonts w:ascii="Times New Roman" w:hAnsi="Times New Roman" w:cs="Times New Roman"/>
          <w:sz w:val="24"/>
          <w:szCs w:val="24"/>
          <w:lang w:eastAsia="en-IN"/>
        </w:rPr>
        <w:t>Algorithmus</w:t>
      </w:r>
      <w:proofErr w:type="spellEnd"/>
      <w:r w:rsidRPr="00A36F4B">
        <w:rPr>
          <w:rFonts w:ascii="Times New Roman" w:hAnsi="Times New Roman" w:cs="Times New Roman"/>
          <w:sz w:val="24"/>
          <w:szCs w:val="24"/>
          <w:lang w:eastAsia="en-IN"/>
        </w:rPr>
        <w:t xml:space="preserve"> und </w:t>
      </w:r>
      <w:proofErr w:type="spellStart"/>
      <w:r w:rsidRPr="00A36F4B">
        <w:rPr>
          <w:rFonts w:ascii="Times New Roman" w:hAnsi="Times New Roman" w:cs="Times New Roman"/>
          <w:sz w:val="24"/>
          <w:szCs w:val="24"/>
          <w:lang w:eastAsia="en-IN"/>
        </w:rPr>
        <w:t>standardisierte</w:t>
      </w:r>
      <w:proofErr w:type="spellEnd"/>
      <w:r w:rsidRPr="00A36F4B">
        <w:rPr>
          <w:rFonts w:ascii="Times New Roman" w:hAnsi="Times New Roman" w:cs="Times New Roman"/>
          <w:sz w:val="24"/>
          <w:szCs w:val="24"/>
          <w:lang w:eastAsia="en-IN"/>
        </w:rPr>
        <w:t xml:space="preserve"> </w:t>
      </w:r>
      <w:proofErr w:type="spellStart"/>
      <w:r w:rsidRPr="00A36F4B">
        <w:rPr>
          <w:rFonts w:ascii="Times New Roman" w:hAnsi="Times New Roman" w:cs="Times New Roman"/>
          <w:sz w:val="24"/>
          <w:szCs w:val="24"/>
          <w:lang w:eastAsia="en-IN"/>
        </w:rPr>
        <w:t>Qualitätsbewertung</w:t>
      </w:r>
      <w:proofErr w:type="spellEnd"/>
      <w:r w:rsidRPr="00A36F4B">
        <w:rPr>
          <w:rFonts w:ascii="Times New Roman" w:hAnsi="Times New Roman" w:cs="Times New Roman"/>
          <w:sz w:val="24"/>
          <w:szCs w:val="24"/>
          <w:lang w:eastAsia="en-IN"/>
        </w:rPr>
        <w:t>.</w:t>
      </w:r>
    </w:p>
    <w:p w14:paraId="3CEB5AC4" w14:textId="77777777" w:rsidR="008429E9" w:rsidRPr="00A36F4B" w:rsidRDefault="00000000" w:rsidP="00A36F4B">
      <w:pPr>
        <w:spacing w:line="360" w:lineRule="auto"/>
        <w:jc w:val="both"/>
        <w:rPr>
          <w:rFonts w:ascii="Times New Roman" w:hAnsi="Times New Roman" w:cs="Times New Roman"/>
          <w:sz w:val="24"/>
          <w:szCs w:val="24"/>
        </w:rPr>
      </w:pPr>
      <w:r w:rsidRPr="00A36F4B">
        <w:rPr>
          <w:rFonts w:ascii="Times New Roman" w:hAnsi="Times New Roman" w:cs="Times New Roman"/>
          <w:sz w:val="24"/>
          <w:szCs w:val="24"/>
        </w:rPr>
        <w:t xml:space="preserve"> </w:t>
      </w:r>
      <w:proofErr w:type="spellStart"/>
      <w:r w:rsidRPr="00A36F4B">
        <w:rPr>
          <w:rFonts w:ascii="Times New Roman" w:hAnsi="Times New Roman" w:cs="Times New Roman"/>
          <w:sz w:val="24"/>
          <w:szCs w:val="24"/>
        </w:rPr>
        <w:t>Kothinti</w:t>
      </w:r>
      <w:proofErr w:type="spellEnd"/>
      <w:r w:rsidRPr="00A36F4B">
        <w:rPr>
          <w:rFonts w:ascii="Times New Roman" w:hAnsi="Times New Roman" w:cs="Times New Roman"/>
          <w:sz w:val="24"/>
          <w:szCs w:val="24"/>
        </w:rPr>
        <w:t xml:space="preserve">, R. R. (2024). Deep learning in healthcare: Transforming disease diagnosis, personalized treatment, and clinical decision-making through AI-driven innovations. World Journal of Advanced Research and Reviews, 24(2), 2841–2856. </w:t>
      </w:r>
    </w:p>
    <w:p w14:paraId="2C05E75F"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Lee, M., Kim, K., Shin, Y., Lee, Y., &amp; Kim, T. J. (2025). Advancements in Electronic Medical Records for Clinical Trials: Enhancing Data Management and Research Efficiency. </w:t>
      </w:r>
      <w:r w:rsidRPr="00A36F4B">
        <w:rPr>
          <w:rFonts w:ascii="Times New Roman" w:hAnsi="Times New Roman" w:cs="Times New Roman"/>
          <w:i/>
          <w:iCs/>
          <w:sz w:val="24"/>
          <w:szCs w:val="24"/>
          <w:lang w:eastAsia="en-IN"/>
        </w:rPr>
        <w:t>Cancers</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17</w:t>
      </w:r>
      <w:r w:rsidRPr="00A36F4B">
        <w:rPr>
          <w:rFonts w:ascii="Times New Roman" w:hAnsi="Times New Roman" w:cs="Times New Roman"/>
          <w:sz w:val="24"/>
          <w:szCs w:val="24"/>
          <w:lang w:eastAsia="en-IN"/>
        </w:rPr>
        <w:t>(9), 1552.</w:t>
      </w:r>
    </w:p>
    <w:p w14:paraId="7989FD00"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Lindvall, C., Deng, C. Y., Moseley, E., </w:t>
      </w:r>
      <w:proofErr w:type="spellStart"/>
      <w:r w:rsidRPr="00A36F4B">
        <w:rPr>
          <w:rFonts w:ascii="Times New Roman" w:hAnsi="Times New Roman" w:cs="Times New Roman"/>
          <w:sz w:val="24"/>
          <w:szCs w:val="24"/>
          <w:lang w:eastAsia="en-IN"/>
        </w:rPr>
        <w:t>Agaronnik</w:t>
      </w:r>
      <w:proofErr w:type="spellEnd"/>
      <w:r w:rsidRPr="00A36F4B">
        <w:rPr>
          <w:rFonts w:ascii="Times New Roman" w:hAnsi="Times New Roman" w:cs="Times New Roman"/>
          <w:sz w:val="24"/>
          <w:szCs w:val="24"/>
          <w:lang w:eastAsia="en-IN"/>
        </w:rPr>
        <w:t>, N., El-</w:t>
      </w:r>
      <w:proofErr w:type="spellStart"/>
      <w:r w:rsidRPr="00A36F4B">
        <w:rPr>
          <w:rFonts w:ascii="Times New Roman" w:hAnsi="Times New Roman" w:cs="Times New Roman"/>
          <w:sz w:val="24"/>
          <w:szCs w:val="24"/>
          <w:lang w:eastAsia="en-IN"/>
        </w:rPr>
        <w:t>Jawahri</w:t>
      </w:r>
      <w:proofErr w:type="spellEnd"/>
      <w:r w:rsidRPr="00A36F4B">
        <w:rPr>
          <w:rFonts w:ascii="Times New Roman" w:hAnsi="Times New Roman" w:cs="Times New Roman"/>
          <w:sz w:val="24"/>
          <w:szCs w:val="24"/>
          <w:lang w:eastAsia="en-IN"/>
        </w:rPr>
        <w:t>, A., Paasche-Orlow, M. K., ... &amp; ACP-PEACE Investigators. (2022). Natural language processing to identify advance care planning documentation in a multisite pragmatic clinical trial</w:t>
      </w:r>
      <w:r w:rsidRPr="00A36F4B">
        <w:rPr>
          <w:rFonts w:ascii="Times New Roman" w:hAnsi="Times New Roman" w:cs="Times New Roman"/>
          <w:i/>
          <w:iCs/>
          <w:sz w:val="24"/>
          <w:szCs w:val="24"/>
          <w:lang w:eastAsia="en-IN"/>
        </w:rPr>
        <w:t>—journal of pain and symptom management</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63</w:t>
      </w:r>
      <w:r w:rsidRPr="00A36F4B">
        <w:rPr>
          <w:rFonts w:ascii="Times New Roman" w:hAnsi="Times New Roman" w:cs="Times New Roman"/>
          <w:sz w:val="24"/>
          <w:szCs w:val="24"/>
          <w:lang w:eastAsia="en-IN"/>
        </w:rPr>
        <w:t>(1), e29-e36.</w:t>
      </w:r>
    </w:p>
    <w:p w14:paraId="3DBBF2DE"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Malik, A., &amp; Solaiman, B. (2024). AI in hospital administration and management: Ethical and legal implications. </w:t>
      </w:r>
      <w:r w:rsidRPr="00A36F4B">
        <w:rPr>
          <w:rFonts w:ascii="Times New Roman" w:hAnsi="Times New Roman" w:cs="Times New Roman"/>
          <w:i/>
          <w:iCs/>
          <w:sz w:val="24"/>
          <w:szCs w:val="24"/>
          <w:lang w:eastAsia="en-IN"/>
        </w:rPr>
        <w:t>Research handbook on health, AI and the Law</w:t>
      </w:r>
      <w:r w:rsidRPr="00A36F4B">
        <w:rPr>
          <w:rFonts w:ascii="Times New Roman" w:hAnsi="Times New Roman" w:cs="Times New Roman"/>
          <w:sz w:val="24"/>
          <w:szCs w:val="24"/>
          <w:lang w:eastAsia="en-IN"/>
        </w:rPr>
        <w:t>, 20-40.</w:t>
      </w:r>
    </w:p>
    <w:p w14:paraId="6E6110E0" w14:textId="77777777" w:rsidR="008429E9" w:rsidRPr="00A36F4B" w:rsidRDefault="00000000" w:rsidP="00A36F4B">
      <w:pPr>
        <w:spacing w:line="360" w:lineRule="auto"/>
        <w:jc w:val="both"/>
        <w:rPr>
          <w:rFonts w:ascii="Times New Roman" w:hAnsi="Times New Roman" w:cs="Times New Roman"/>
          <w:sz w:val="24"/>
          <w:szCs w:val="24"/>
        </w:rPr>
      </w:pPr>
      <w:r w:rsidRPr="00A36F4B">
        <w:rPr>
          <w:rFonts w:ascii="Times New Roman" w:hAnsi="Times New Roman" w:cs="Times New Roman"/>
          <w:sz w:val="24"/>
          <w:szCs w:val="24"/>
        </w:rPr>
        <w:t>Mathur, P., &amp; Kumar, A. (2025). Exploring the Impact of AI on Management and Healthcare for Streamlining Operations and Decision‐Making. Artificial Intelligence‐Enabled Businesses: How to Develop Strategies for Innovation, 275–288.</w:t>
      </w:r>
    </w:p>
    <w:p w14:paraId="1CD1669A"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Mhlanga, D. (2025). AI in Hospital Administration: Revolutionizing Healthcare.</w:t>
      </w:r>
    </w:p>
    <w:p w14:paraId="2859D3ED"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Movahed, M., &amp; Bilderback, S. (2024). Evaluating the readiness of healthcare administration students to utilize AI for sustainable leadership: a survey study. </w:t>
      </w:r>
      <w:r w:rsidRPr="00A36F4B">
        <w:rPr>
          <w:rFonts w:ascii="Times New Roman" w:hAnsi="Times New Roman" w:cs="Times New Roman"/>
          <w:i/>
          <w:iCs/>
          <w:sz w:val="24"/>
          <w:szCs w:val="24"/>
          <w:lang w:eastAsia="en-IN"/>
        </w:rPr>
        <w:t>Journal of Health Organization and Management</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38</w:t>
      </w:r>
      <w:r w:rsidRPr="00A36F4B">
        <w:rPr>
          <w:rFonts w:ascii="Times New Roman" w:hAnsi="Times New Roman" w:cs="Times New Roman"/>
          <w:sz w:val="24"/>
          <w:szCs w:val="24"/>
          <w:lang w:eastAsia="en-IN"/>
        </w:rPr>
        <w:t>(4), 567-582.</w:t>
      </w:r>
    </w:p>
    <w:p w14:paraId="1923E47F"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Murcia, V. M., Aggarwal, V., </w:t>
      </w:r>
      <w:proofErr w:type="spellStart"/>
      <w:r w:rsidRPr="00A36F4B">
        <w:rPr>
          <w:rFonts w:ascii="Times New Roman" w:hAnsi="Times New Roman" w:cs="Times New Roman"/>
          <w:sz w:val="24"/>
          <w:szCs w:val="24"/>
          <w:lang w:eastAsia="en-IN"/>
        </w:rPr>
        <w:t>Pesaladinne</w:t>
      </w:r>
      <w:proofErr w:type="spellEnd"/>
      <w:r w:rsidRPr="00A36F4B">
        <w:rPr>
          <w:rFonts w:ascii="Times New Roman" w:hAnsi="Times New Roman" w:cs="Times New Roman"/>
          <w:sz w:val="24"/>
          <w:szCs w:val="24"/>
          <w:lang w:eastAsia="en-IN"/>
        </w:rPr>
        <w:t xml:space="preserve">, N., </w:t>
      </w:r>
      <w:proofErr w:type="spellStart"/>
      <w:r w:rsidRPr="00A36F4B">
        <w:rPr>
          <w:rFonts w:ascii="Times New Roman" w:hAnsi="Times New Roman" w:cs="Times New Roman"/>
          <w:sz w:val="24"/>
          <w:szCs w:val="24"/>
          <w:lang w:eastAsia="en-IN"/>
        </w:rPr>
        <w:t>Thammineni</w:t>
      </w:r>
      <w:proofErr w:type="spellEnd"/>
      <w:r w:rsidRPr="00A36F4B">
        <w:rPr>
          <w:rFonts w:ascii="Times New Roman" w:hAnsi="Times New Roman" w:cs="Times New Roman"/>
          <w:sz w:val="24"/>
          <w:szCs w:val="24"/>
          <w:lang w:eastAsia="en-IN"/>
        </w:rPr>
        <w:t xml:space="preserve">, R., Do, N., </w:t>
      </w:r>
      <w:proofErr w:type="spellStart"/>
      <w:r w:rsidRPr="00A36F4B">
        <w:rPr>
          <w:rFonts w:ascii="Times New Roman" w:hAnsi="Times New Roman" w:cs="Times New Roman"/>
          <w:sz w:val="24"/>
          <w:szCs w:val="24"/>
          <w:lang w:eastAsia="en-IN"/>
        </w:rPr>
        <w:t>Alterovitz</w:t>
      </w:r>
      <w:proofErr w:type="spellEnd"/>
      <w:r w:rsidRPr="00A36F4B">
        <w:rPr>
          <w:rFonts w:ascii="Times New Roman" w:hAnsi="Times New Roman" w:cs="Times New Roman"/>
          <w:sz w:val="24"/>
          <w:szCs w:val="24"/>
          <w:lang w:eastAsia="en-IN"/>
        </w:rPr>
        <w:t xml:space="preserve">, G., &amp; </w:t>
      </w:r>
      <w:proofErr w:type="spellStart"/>
      <w:r w:rsidRPr="00A36F4B">
        <w:rPr>
          <w:rFonts w:ascii="Times New Roman" w:hAnsi="Times New Roman" w:cs="Times New Roman"/>
          <w:sz w:val="24"/>
          <w:szCs w:val="24"/>
          <w:lang w:eastAsia="en-IN"/>
        </w:rPr>
        <w:t>Fricks</w:t>
      </w:r>
      <w:proofErr w:type="spellEnd"/>
      <w:r w:rsidRPr="00A36F4B">
        <w:rPr>
          <w:rFonts w:ascii="Times New Roman" w:hAnsi="Times New Roman" w:cs="Times New Roman"/>
          <w:sz w:val="24"/>
          <w:szCs w:val="24"/>
          <w:lang w:eastAsia="en-IN"/>
        </w:rPr>
        <w:t xml:space="preserve">, R. B. (2024). Automating clinical trial matches via natural language processing of </w:t>
      </w:r>
      <w:r w:rsidRPr="00A36F4B">
        <w:rPr>
          <w:rFonts w:ascii="Times New Roman" w:hAnsi="Times New Roman" w:cs="Times New Roman"/>
          <w:sz w:val="24"/>
          <w:szCs w:val="24"/>
          <w:lang w:eastAsia="en-IN"/>
        </w:rPr>
        <w:lastRenderedPageBreak/>
        <w:t>synthetic electronic health records and clinical trial eligibility criteria. </w:t>
      </w:r>
      <w:r w:rsidRPr="00A36F4B">
        <w:rPr>
          <w:rFonts w:ascii="Times New Roman" w:hAnsi="Times New Roman" w:cs="Times New Roman"/>
          <w:i/>
          <w:iCs/>
          <w:sz w:val="24"/>
          <w:szCs w:val="24"/>
          <w:lang w:eastAsia="en-IN"/>
        </w:rPr>
        <w:t>AMIA Summits on Translational Science Proceedings</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2024</w:t>
      </w:r>
      <w:r w:rsidRPr="00A36F4B">
        <w:rPr>
          <w:rFonts w:ascii="Times New Roman" w:hAnsi="Times New Roman" w:cs="Times New Roman"/>
          <w:sz w:val="24"/>
          <w:szCs w:val="24"/>
          <w:lang w:eastAsia="en-IN"/>
        </w:rPr>
        <w:t>, 125.</w:t>
      </w:r>
    </w:p>
    <w:p w14:paraId="110194DC" w14:textId="77777777" w:rsidR="008429E9" w:rsidRPr="00A36F4B" w:rsidRDefault="00000000" w:rsidP="00A36F4B">
      <w:pPr>
        <w:spacing w:line="360" w:lineRule="auto"/>
        <w:jc w:val="both"/>
        <w:rPr>
          <w:rFonts w:ascii="Times New Roman" w:hAnsi="Times New Roman" w:cs="Times New Roman"/>
          <w:sz w:val="24"/>
          <w:szCs w:val="24"/>
        </w:rPr>
      </w:pPr>
      <w:proofErr w:type="spellStart"/>
      <w:r w:rsidRPr="00A36F4B">
        <w:rPr>
          <w:rFonts w:ascii="Times New Roman" w:hAnsi="Times New Roman" w:cs="Times New Roman"/>
          <w:sz w:val="24"/>
          <w:szCs w:val="24"/>
        </w:rPr>
        <w:t>Nivedhaa</w:t>
      </w:r>
      <w:proofErr w:type="spellEnd"/>
      <w:r w:rsidRPr="00A36F4B">
        <w:rPr>
          <w:rFonts w:ascii="Times New Roman" w:hAnsi="Times New Roman" w:cs="Times New Roman"/>
          <w:sz w:val="24"/>
          <w:szCs w:val="24"/>
        </w:rPr>
        <w:t xml:space="preserve">, N. (2024). A comprehensive study of artificial intelligence's contribution to streamlining healthcare workflows and enhancing decision-making practices. International Journal of Information Technology and Electrical Engineering (IJITEE), 13(5), 1–7. </w:t>
      </w:r>
    </w:p>
    <w:p w14:paraId="04B882A8"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Nor, N. A. M. (2019). </w:t>
      </w:r>
      <w:r w:rsidRPr="00A36F4B">
        <w:rPr>
          <w:rFonts w:ascii="Times New Roman" w:hAnsi="Times New Roman" w:cs="Times New Roman"/>
          <w:i/>
          <w:iCs/>
          <w:sz w:val="24"/>
          <w:szCs w:val="24"/>
          <w:lang w:eastAsia="en-IN"/>
        </w:rPr>
        <w:t>Establishing an Electronic Breast Cancer Medical Record Module with Automation for Patient Care and Research: A Clinical Workflow Based Solution in University Malaya Medical Centre</w:t>
      </w:r>
      <w:r w:rsidRPr="00A36F4B">
        <w:rPr>
          <w:rFonts w:ascii="Times New Roman" w:hAnsi="Times New Roman" w:cs="Times New Roman"/>
          <w:sz w:val="24"/>
          <w:szCs w:val="24"/>
          <w:lang w:eastAsia="en-IN"/>
        </w:rPr>
        <w:t> (Doctoral dissertation, University of Malaya (Malaysia)).</w:t>
      </w:r>
    </w:p>
    <w:p w14:paraId="35792C7E"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Oladele, O. K. (2024). Natural Language Processing in Healthcare: Transforming Electronic Health Records and Clinical Decision Support.</w:t>
      </w:r>
    </w:p>
    <w:p w14:paraId="04AC9FDD"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Pathan, R. R., Osei-Asiamah, J., Jadhav, P. N., Saravanan, S., Singh, A. K., &amp; Sahoo, S. K. (2025). Developing Decision Support Systems for Healthcare Administration using AI. </w:t>
      </w:r>
      <w:r w:rsidRPr="00A36F4B">
        <w:rPr>
          <w:rFonts w:ascii="Times New Roman" w:hAnsi="Times New Roman" w:cs="Times New Roman"/>
          <w:i/>
          <w:iCs/>
          <w:sz w:val="24"/>
          <w:szCs w:val="24"/>
          <w:lang w:eastAsia="en-IN"/>
        </w:rPr>
        <w:t>Journal of Neonatal Surgery</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14</w:t>
      </w:r>
      <w:r w:rsidRPr="00A36F4B">
        <w:rPr>
          <w:rFonts w:ascii="Times New Roman" w:hAnsi="Times New Roman" w:cs="Times New Roman"/>
          <w:sz w:val="24"/>
          <w:szCs w:val="24"/>
          <w:lang w:eastAsia="en-IN"/>
        </w:rPr>
        <w:t>(10s).</w:t>
      </w:r>
    </w:p>
    <w:p w14:paraId="6D7D9CB3"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Reddy, S., Fox, J., &amp; Purohit, M. P. (2019). Artificial intelligence-enabled healthcare delivery. </w:t>
      </w:r>
      <w:r w:rsidRPr="00A36F4B">
        <w:rPr>
          <w:rFonts w:ascii="Times New Roman" w:hAnsi="Times New Roman" w:cs="Times New Roman"/>
          <w:i/>
          <w:iCs/>
          <w:sz w:val="24"/>
          <w:szCs w:val="24"/>
          <w:lang w:eastAsia="en-IN"/>
        </w:rPr>
        <w:t>Journal of the Royal Society of Medicine</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112</w:t>
      </w:r>
      <w:r w:rsidRPr="00A36F4B">
        <w:rPr>
          <w:rFonts w:ascii="Times New Roman" w:hAnsi="Times New Roman" w:cs="Times New Roman"/>
          <w:sz w:val="24"/>
          <w:szCs w:val="24"/>
          <w:lang w:eastAsia="en-IN"/>
        </w:rPr>
        <w:t>(1), 22–28.</w:t>
      </w:r>
    </w:p>
    <w:p w14:paraId="06F180CF"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Reyes-Ortiz, J. A., González-Beltrán, B. A., &amp; Gallardo-López, L. (2015, September). Clinical decision support systems: a survey of NLP-based approaches from unstructured data. In </w:t>
      </w:r>
      <w:r w:rsidRPr="00A36F4B">
        <w:rPr>
          <w:rFonts w:ascii="Times New Roman" w:hAnsi="Times New Roman" w:cs="Times New Roman"/>
          <w:i/>
          <w:iCs/>
          <w:sz w:val="24"/>
          <w:szCs w:val="24"/>
          <w:lang w:eastAsia="en-IN"/>
        </w:rPr>
        <w:t>2015 International Workshop on Database Expert Systems Applications (DEXA)</w:t>
      </w:r>
      <w:r w:rsidRPr="00A36F4B">
        <w:rPr>
          <w:rFonts w:ascii="Times New Roman" w:hAnsi="Times New Roman" w:cs="Times New Roman"/>
          <w:sz w:val="24"/>
          <w:szCs w:val="24"/>
          <w:lang w:eastAsia="en-IN"/>
        </w:rPr>
        <w:t> (pp. 163-167). IEEE.</w:t>
      </w:r>
    </w:p>
    <w:p w14:paraId="79E72963"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Rothman, B., Leonard, J. C., &amp; Vigoda, M. M. (2012). Future of electronic health records: implications for decision support. </w:t>
      </w:r>
      <w:r w:rsidRPr="00A36F4B">
        <w:rPr>
          <w:rFonts w:ascii="Times New Roman" w:hAnsi="Times New Roman" w:cs="Times New Roman"/>
          <w:i/>
          <w:iCs/>
          <w:sz w:val="24"/>
          <w:szCs w:val="24"/>
          <w:lang w:eastAsia="en-IN"/>
        </w:rPr>
        <w:t>Mount Sinai Journal of Medicine: A Journal of Translational and Personalized Medicine</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79</w:t>
      </w:r>
      <w:r w:rsidRPr="00A36F4B">
        <w:rPr>
          <w:rFonts w:ascii="Times New Roman" w:hAnsi="Times New Roman" w:cs="Times New Roman"/>
          <w:sz w:val="24"/>
          <w:szCs w:val="24"/>
          <w:lang w:eastAsia="en-IN"/>
        </w:rPr>
        <w:t>(6), 757–768.</w:t>
      </w:r>
    </w:p>
    <w:p w14:paraId="342BB0E7" w14:textId="77777777" w:rsidR="008429E9" w:rsidRPr="00A36F4B" w:rsidRDefault="00000000" w:rsidP="00A36F4B">
      <w:pPr>
        <w:spacing w:line="360" w:lineRule="auto"/>
        <w:jc w:val="both"/>
        <w:rPr>
          <w:rFonts w:ascii="Times New Roman" w:hAnsi="Times New Roman" w:cs="Times New Roman"/>
          <w:sz w:val="24"/>
          <w:szCs w:val="24"/>
        </w:rPr>
      </w:pPr>
      <w:r w:rsidRPr="00A36F4B">
        <w:rPr>
          <w:rFonts w:ascii="Times New Roman" w:hAnsi="Times New Roman" w:cs="Times New Roman"/>
          <w:sz w:val="24"/>
          <w:szCs w:val="24"/>
        </w:rPr>
        <w:t xml:space="preserve"> Salehi, F. (2024). The transformative role of artificial intelligence in the healthcare industry: A comprehensive analysis. Asian Journal of Research in Medicine and Medical Science, 6(1), 62–70.</w:t>
      </w:r>
    </w:p>
    <w:p w14:paraId="0B2E642A" w14:textId="77777777" w:rsidR="008429E9" w:rsidRPr="00A36F4B" w:rsidRDefault="00000000" w:rsidP="00A36F4B">
      <w:pPr>
        <w:spacing w:line="360" w:lineRule="auto"/>
        <w:jc w:val="both"/>
        <w:rPr>
          <w:rFonts w:ascii="Times New Roman" w:hAnsi="Times New Roman" w:cs="Times New Roman"/>
          <w:sz w:val="24"/>
          <w:szCs w:val="24"/>
        </w:rPr>
      </w:pPr>
      <w:r w:rsidRPr="00A36F4B">
        <w:rPr>
          <w:rFonts w:ascii="Times New Roman" w:hAnsi="Times New Roman" w:cs="Times New Roman"/>
          <w:sz w:val="24"/>
          <w:szCs w:val="24"/>
        </w:rPr>
        <w:t>Singh, A., Rawat, A., Khurana, V., &amp; Chandel, J. (2024, June). AI-Powered Medical Record Summarization for Diagnosis and Physician Training. In 2024, 3rd International Conference on Applied Artificial Intelligence and Computing (ICAAIC) (pp. 91–96). IEEE.</w:t>
      </w:r>
    </w:p>
    <w:p w14:paraId="0DC5555C"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Sousa, C. S., &amp; </w:t>
      </w:r>
      <w:proofErr w:type="spellStart"/>
      <w:r w:rsidRPr="00A36F4B">
        <w:rPr>
          <w:rFonts w:ascii="Times New Roman" w:hAnsi="Times New Roman" w:cs="Times New Roman"/>
          <w:sz w:val="24"/>
          <w:szCs w:val="24"/>
          <w:lang w:eastAsia="en-IN"/>
        </w:rPr>
        <w:t>Acunã</w:t>
      </w:r>
      <w:proofErr w:type="spellEnd"/>
      <w:r w:rsidRPr="00A36F4B">
        <w:rPr>
          <w:rFonts w:ascii="Times New Roman" w:hAnsi="Times New Roman" w:cs="Times New Roman"/>
          <w:sz w:val="24"/>
          <w:szCs w:val="24"/>
          <w:lang w:eastAsia="en-IN"/>
        </w:rPr>
        <w:t>, A. A. (2022). Implementation of billing process automation in the perioperative period. </w:t>
      </w:r>
      <w:r w:rsidRPr="00A36F4B">
        <w:rPr>
          <w:rFonts w:ascii="Times New Roman" w:hAnsi="Times New Roman" w:cs="Times New Roman"/>
          <w:i/>
          <w:iCs/>
          <w:sz w:val="24"/>
          <w:szCs w:val="24"/>
          <w:lang w:eastAsia="en-IN"/>
        </w:rPr>
        <w:t>SOBECC</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27</w:t>
      </w:r>
      <w:r w:rsidRPr="00A36F4B">
        <w:rPr>
          <w:rFonts w:ascii="Times New Roman" w:hAnsi="Times New Roman" w:cs="Times New Roman"/>
          <w:sz w:val="24"/>
          <w:szCs w:val="24"/>
          <w:lang w:eastAsia="en-IN"/>
        </w:rPr>
        <w:t>, 1-8.</w:t>
      </w:r>
    </w:p>
    <w:p w14:paraId="66686371"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lastRenderedPageBreak/>
        <w:t>Spaulding, T. J. (2011). </w:t>
      </w:r>
      <w:r w:rsidRPr="00A36F4B">
        <w:rPr>
          <w:rFonts w:ascii="Times New Roman" w:hAnsi="Times New Roman" w:cs="Times New Roman"/>
          <w:i/>
          <w:iCs/>
          <w:sz w:val="24"/>
          <w:szCs w:val="24"/>
          <w:lang w:eastAsia="en-IN"/>
        </w:rPr>
        <w:t>A model of process-based automation: cost and quality implications in the medication management process</w:t>
      </w:r>
      <w:r w:rsidRPr="00A36F4B">
        <w:rPr>
          <w:rFonts w:ascii="Times New Roman" w:hAnsi="Times New Roman" w:cs="Times New Roman"/>
          <w:sz w:val="24"/>
          <w:szCs w:val="24"/>
          <w:lang w:eastAsia="en-IN"/>
        </w:rPr>
        <w:t>. Arizona State University.</w:t>
      </w:r>
    </w:p>
    <w:p w14:paraId="4DBBC8A8"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Suresh, N. V., Selvakumar, A., &amp; Sridhar, G. (2024). Operational efficiency and cost reduction: the role of AI in healthcare administration. In </w:t>
      </w:r>
      <w:r w:rsidRPr="00A36F4B">
        <w:rPr>
          <w:rFonts w:ascii="Times New Roman" w:hAnsi="Times New Roman" w:cs="Times New Roman"/>
          <w:i/>
          <w:iCs/>
          <w:sz w:val="24"/>
          <w:szCs w:val="24"/>
          <w:lang w:eastAsia="en-IN"/>
        </w:rPr>
        <w:t>Revolutionizing the Healthcare Sector with AI</w:t>
      </w:r>
      <w:r w:rsidRPr="00A36F4B">
        <w:rPr>
          <w:rFonts w:ascii="Times New Roman" w:hAnsi="Times New Roman" w:cs="Times New Roman"/>
          <w:sz w:val="24"/>
          <w:szCs w:val="24"/>
          <w:lang w:eastAsia="en-IN"/>
        </w:rPr>
        <w:t xml:space="preserve"> (pp. 262–272). IGI Global.</w:t>
      </w:r>
    </w:p>
    <w:p w14:paraId="380DB05F"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Szlosek, D. A., &amp; Ferrett, J. (2016). Using machine learning and natural language processing algorithms to automate the evaluation of clinical decision support in electronic medical record systems. </w:t>
      </w:r>
      <w:proofErr w:type="spellStart"/>
      <w:r w:rsidRPr="00A36F4B">
        <w:rPr>
          <w:rFonts w:ascii="Times New Roman" w:hAnsi="Times New Roman" w:cs="Times New Roman"/>
          <w:i/>
          <w:iCs/>
          <w:sz w:val="24"/>
          <w:szCs w:val="24"/>
          <w:lang w:eastAsia="en-IN"/>
        </w:rPr>
        <w:t>eGEMs</w:t>
      </w:r>
      <w:proofErr w:type="spellEnd"/>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4</w:t>
      </w:r>
      <w:r w:rsidRPr="00A36F4B">
        <w:rPr>
          <w:rFonts w:ascii="Times New Roman" w:hAnsi="Times New Roman" w:cs="Times New Roman"/>
          <w:sz w:val="24"/>
          <w:szCs w:val="24"/>
          <w:lang w:eastAsia="en-IN"/>
        </w:rPr>
        <w:t>(3), 1222.</w:t>
      </w:r>
    </w:p>
    <w:p w14:paraId="0033F01A"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Tepas III, J. J., Rimar, J. M., Hsiao, A. L., &amp; Nussbaum, M. S. (2013). Automated analysis of electronic medical record data reflects the pathophysiology of operative complications. </w:t>
      </w:r>
      <w:r w:rsidRPr="00A36F4B">
        <w:rPr>
          <w:rFonts w:ascii="Times New Roman" w:hAnsi="Times New Roman" w:cs="Times New Roman"/>
          <w:i/>
          <w:iCs/>
          <w:sz w:val="24"/>
          <w:szCs w:val="24"/>
          <w:lang w:eastAsia="en-IN"/>
        </w:rPr>
        <w:t>Surgery</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154</w:t>
      </w:r>
      <w:r w:rsidRPr="00A36F4B">
        <w:rPr>
          <w:rFonts w:ascii="Times New Roman" w:hAnsi="Times New Roman" w:cs="Times New Roman"/>
          <w:sz w:val="24"/>
          <w:szCs w:val="24"/>
          <w:lang w:eastAsia="en-IN"/>
        </w:rPr>
        <w:t>(4), 918-926.</w:t>
      </w:r>
    </w:p>
    <w:p w14:paraId="638EC2C6"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TSE, M. K. (2018). Evaluation of an </w:t>
      </w:r>
      <w:proofErr w:type="spellStart"/>
      <w:r w:rsidRPr="00A36F4B">
        <w:rPr>
          <w:rFonts w:ascii="Times New Roman" w:hAnsi="Times New Roman" w:cs="Times New Roman"/>
          <w:sz w:val="24"/>
          <w:szCs w:val="24"/>
          <w:lang w:eastAsia="en-IN"/>
        </w:rPr>
        <w:t>Anesthesia</w:t>
      </w:r>
      <w:proofErr w:type="spellEnd"/>
      <w:r w:rsidRPr="00A36F4B">
        <w:rPr>
          <w:rFonts w:ascii="Times New Roman" w:hAnsi="Times New Roman" w:cs="Times New Roman"/>
          <w:sz w:val="24"/>
          <w:szCs w:val="24"/>
          <w:lang w:eastAsia="en-IN"/>
        </w:rPr>
        <w:t xml:space="preserve"> Automated Record-Keeping System: A Human Factors Approach.</w:t>
      </w:r>
    </w:p>
    <w:p w14:paraId="76D32202"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van de </w:t>
      </w:r>
      <w:proofErr w:type="spellStart"/>
      <w:r w:rsidRPr="00A36F4B">
        <w:rPr>
          <w:rFonts w:ascii="Times New Roman" w:hAnsi="Times New Roman" w:cs="Times New Roman"/>
          <w:sz w:val="24"/>
          <w:szCs w:val="24"/>
          <w:lang w:eastAsia="en-IN"/>
        </w:rPr>
        <w:t>Burgt</w:t>
      </w:r>
      <w:proofErr w:type="spellEnd"/>
      <w:r w:rsidRPr="00A36F4B">
        <w:rPr>
          <w:rFonts w:ascii="Times New Roman" w:hAnsi="Times New Roman" w:cs="Times New Roman"/>
          <w:sz w:val="24"/>
          <w:szCs w:val="24"/>
          <w:lang w:eastAsia="en-IN"/>
        </w:rPr>
        <w:t xml:space="preserve">, B. W., </w:t>
      </w:r>
      <w:proofErr w:type="spellStart"/>
      <w:r w:rsidRPr="00A36F4B">
        <w:rPr>
          <w:rFonts w:ascii="Times New Roman" w:hAnsi="Times New Roman" w:cs="Times New Roman"/>
          <w:sz w:val="24"/>
          <w:szCs w:val="24"/>
          <w:lang w:eastAsia="en-IN"/>
        </w:rPr>
        <w:t>Wasylewicz</w:t>
      </w:r>
      <w:proofErr w:type="spellEnd"/>
      <w:r w:rsidRPr="00A36F4B">
        <w:rPr>
          <w:rFonts w:ascii="Times New Roman" w:hAnsi="Times New Roman" w:cs="Times New Roman"/>
          <w:sz w:val="24"/>
          <w:szCs w:val="24"/>
          <w:lang w:eastAsia="en-IN"/>
        </w:rPr>
        <w:t xml:space="preserve">, A. T., </w:t>
      </w:r>
      <w:proofErr w:type="spellStart"/>
      <w:r w:rsidRPr="00A36F4B">
        <w:rPr>
          <w:rFonts w:ascii="Times New Roman" w:hAnsi="Times New Roman" w:cs="Times New Roman"/>
          <w:sz w:val="24"/>
          <w:szCs w:val="24"/>
          <w:lang w:eastAsia="en-IN"/>
        </w:rPr>
        <w:t>Dullemond</w:t>
      </w:r>
      <w:proofErr w:type="spellEnd"/>
      <w:r w:rsidRPr="00A36F4B">
        <w:rPr>
          <w:rFonts w:ascii="Times New Roman" w:hAnsi="Times New Roman" w:cs="Times New Roman"/>
          <w:sz w:val="24"/>
          <w:szCs w:val="24"/>
          <w:lang w:eastAsia="en-IN"/>
        </w:rPr>
        <w:t xml:space="preserve">, B., </w:t>
      </w:r>
      <w:proofErr w:type="spellStart"/>
      <w:r w:rsidRPr="00A36F4B">
        <w:rPr>
          <w:rFonts w:ascii="Times New Roman" w:hAnsi="Times New Roman" w:cs="Times New Roman"/>
          <w:sz w:val="24"/>
          <w:szCs w:val="24"/>
          <w:lang w:eastAsia="en-IN"/>
        </w:rPr>
        <w:t>Grouls</w:t>
      </w:r>
      <w:proofErr w:type="spellEnd"/>
      <w:r w:rsidRPr="00A36F4B">
        <w:rPr>
          <w:rFonts w:ascii="Times New Roman" w:hAnsi="Times New Roman" w:cs="Times New Roman"/>
          <w:sz w:val="24"/>
          <w:szCs w:val="24"/>
          <w:lang w:eastAsia="en-IN"/>
        </w:rPr>
        <w:t>, R. J., Egberts, T. C., Bouwman, A., &amp; Korsten, E. M. (2023). Combining text mining with clinical decision support in clinical practice: a scoping review. </w:t>
      </w:r>
      <w:r w:rsidRPr="00A36F4B">
        <w:rPr>
          <w:rFonts w:ascii="Times New Roman" w:hAnsi="Times New Roman" w:cs="Times New Roman"/>
          <w:i/>
          <w:iCs/>
          <w:sz w:val="24"/>
          <w:szCs w:val="24"/>
          <w:lang w:eastAsia="en-IN"/>
        </w:rPr>
        <w:t>Journal of the American Medical Informatics Association</w:t>
      </w:r>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30</w:t>
      </w:r>
      <w:r w:rsidRPr="00A36F4B">
        <w:rPr>
          <w:rFonts w:ascii="Times New Roman" w:hAnsi="Times New Roman" w:cs="Times New Roman"/>
          <w:sz w:val="24"/>
          <w:szCs w:val="24"/>
          <w:lang w:eastAsia="en-IN"/>
        </w:rPr>
        <w:t>(3), 588-603.</w:t>
      </w:r>
    </w:p>
    <w:p w14:paraId="1CCCAD86"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Vyas, S., Gupta, S., &amp; Shukla, V. K. (2023, March). Towards edge AI and varied approaches of digital wellness in healthcare administration: A study. In </w:t>
      </w:r>
      <w:r w:rsidRPr="00A36F4B">
        <w:rPr>
          <w:rFonts w:ascii="Times New Roman" w:hAnsi="Times New Roman" w:cs="Times New Roman"/>
          <w:i/>
          <w:iCs/>
          <w:sz w:val="24"/>
          <w:szCs w:val="24"/>
          <w:lang w:eastAsia="en-IN"/>
        </w:rPr>
        <w:t>2023 international conference on computational intelligence and knowledge economy (ICCIKE)</w:t>
      </w:r>
      <w:r w:rsidRPr="00A36F4B">
        <w:rPr>
          <w:rFonts w:ascii="Times New Roman" w:hAnsi="Times New Roman" w:cs="Times New Roman"/>
          <w:sz w:val="24"/>
          <w:szCs w:val="24"/>
          <w:lang w:eastAsia="en-IN"/>
        </w:rPr>
        <w:t xml:space="preserve"> (pp. 186–190). IEEE.</w:t>
      </w:r>
    </w:p>
    <w:p w14:paraId="7329BED3"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Yusuf, A., Olaniyan, L., Ayobami, H. S., &amp; Oluwakemi, A. K. H. (2025). The Role of Technology in Enhancing Healthcare Administration and Service Delivery. </w:t>
      </w:r>
      <w:proofErr w:type="spellStart"/>
      <w:r w:rsidRPr="00A36F4B">
        <w:rPr>
          <w:rFonts w:ascii="Times New Roman" w:hAnsi="Times New Roman" w:cs="Times New Roman"/>
          <w:i/>
          <w:iCs/>
          <w:sz w:val="24"/>
          <w:szCs w:val="24"/>
          <w:lang w:eastAsia="en-IN"/>
        </w:rPr>
        <w:t>CogNexus</w:t>
      </w:r>
      <w:proofErr w:type="spellEnd"/>
      <w:r w:rsidRPr="00A36F4B">
        <w:rPr>
          <w:rFonts w:ascii="Times New Roman" w:hAnsi="Times New Roman" w:cs="Times New Roman"/>
          <w:sz w:val="24"/>
          <w:szCs w:val="24"/>
          <w:lang w:eastAsia="en-IN"/>
        </w:rPr>
        <w:t>, </w:t>
      </w:r>
      <w:r w:rsidRPr="00A36F4B">
        <w:rPr>
          <w:rFonts w:ascii="Times New Roman" w:hAnsi="Times New Roman" w:cs="Times New Roman"/>
          <w:i/>
          <w:iCs/>
          <w:sz w:val="24"/>
          <w:szCs w:val="24"/>
          <w:lang w:eastAsia="en-IN"/>
        </w:rPr>
        <w:t>1</w:t>
      </w:r>
      <w:r w:rsidRPr="00A36F4B">
        <w:rPr>
          <w:rFonts w:ascii="Times New Roman" w:hAnsi="Times New Roman" w:cs="Times New Roman"/>
          <w:sz w:val="24"/>
          <w:szCs w:val="24"/>
          <w:lang w:eastAsia="en-IN"/>
        </w:rPr>
        <w:t>(02), 37-50.</w:t>
      </w:r>
    </w:p>
    <w:p w14:paraId="238A99FE" w14:textId="77777777" w:rsidR="008429E9" w:rsidRPr="00A36F4B" w:rsidRDefault="00000000" w:rsidP="00A36F4B">
      <w:pPr>
        <w:spacing w:line="360" w:lineRule="auto"/>
        <w:jc w:val="both"/>
        <w:rPr>
          <w:rFonts w:ascii="Times New Roman" w:hAnsi="Times New Roman" w:cs="Times New Roman"/>
          <w:sz w:val="24"/>
          <w:szCs w:val="24"/>
          <w:lang w:eastAsia="en-IN"/>
        </w:rPr>
      </w:pPr>
      <w:r w:rsidRPr="00A36F4B">
        <w:rPr>
          <w:rFonts w:ascii="Times New Roman" w:hAnsi="Times New Roman" w:cs="Times New Roman"/>
          <w:sz w:val="24"/>
          <w:szCs w:val="24"/>
          <w:lang w:eastAsia="en-IN"/>
        </w:rPr>
        <w:t xml:space="preserve">Zhu, R., Tu, X., &amp; Huang, J. (2019). Using deep learning-based natural language processing techniques for clinical decision-making with EHRs. In </w:t>
      </w:r>
      <w:r w:rsidRPr="00A36F4B">
        <w:rPr>
          <w:rFonts w:ascii="Times New Roman" w:hAnsi="Times New Roman" w:cs="Times New Roman"/>
          <w:i/>
          <w:iCs/>
          <w:sz w:val="24"/>
          <w:szCs w:val="24"/>
          <w:lang w:eastAsia="en-IN"/>
        </w:rPr>
        <w:t>Deep learning techniques for biomedical and health informatics</w:t>
      </w:r>
      <w:r w:rsidRPr="00A36F4B">
        <w:rPr>
          <w:rFonts w:ascii="Times New Roman" w:hAnsi="Times New Roman" w:cs="Times New Roman"/>
          <w:sz w:val="24"/>
          <w:szCs w:val="24"/>
          <w:lang w:eastAsia="en-IN"/>
        </w:rPr>
        <w:t xml:space="preserve"> (pp. 257–295). Cham: Springer International Publishing.</w:t>
      </w:r>
    </w:p>
    <w:p w14:paraId="17426A23" w14:textId="77777777" w:rsidR="008429E9" w:rsidRPr="00A36F4B" w:rsidRDefault="008429E9" w:rsidP="00A36F4B">
      <w:pPr>
        <w:spacing w:line="360" w:lineRule="auto"/>
        <w:jc w:val="both"/>
        <w:rPr>
          <w:rFonts w:ascii="Times New Roman" w:hAnsi="Times New Roman" w:cs="Times New Roman"/>
          <w:sz w:val="24"/>
          <w:szCs w:val="24"/>
          <w:lang w:eastAsia="en-IN"/>
        </w:rPr>
      </w:pPr>
    </w:p>
    <w:p w14:paraId="69EE716A" w14:textId="77777777" w:rsidR="008429E9" w:rsidRPr="00A36F4B" w:rsidRDefault="008429E9" w:rsidP="00A36F4B">
      <w:pPr>
        <w:spacing w:line="360" w:lineRule="auto"/>
        <w:jc w:val="both"/>
        <w:rPr>
          <w:rFonts w:ascii="Times New Roman" w:hAnsi="Times New Roman" w:cs="Times New Roman"/>
          <w:sz w:val="24"/>
          <w:szCs w:val="24"/>
        </w:rPr>
      </w:pPr>
    </w:p>
    <w:sectPr w:rsidR="008429E9" w:rsidRPr="00A36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059"/>
    <w:multiLevelType w:val="multilevel"/>
    <w:tmpl w:val="39E0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16844"/>
    <w:multiLevelType w:val="multilevel"/>
    <w:tmpl w:val="939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537E3"/>
    <w:multiLevelType w:val="multilevel"/>
    <w:tmpl w:val="5810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606E1"/>
    <w:multiLevelType w:val="multilevel"/>
    <w:tmpl w:val="4FAA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43DAA"/>
    <w:multiLevelType w:val="multilevel"/>
    <w:tmpl w:val="C76E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5470"/>
    <w:multiLevelType w:val="multilevel"/>
    <w:tmpl w:val="15D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B5910"/>
    <w:multiLevelType w:val="multilevel"/>
    <w:tmpl w:val="0222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D072F"/>
    <w:multiLevelType w:val="multilevel"/>
    <w:tmpl w:val="9F50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92222"/>
    <w:multiLevelType w:val="multilevel"/>
    <w:tmpl w:val="3A6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C76EE"/>
    <w:multiLevelType w:val="multilevel"/>
    <w:tmpl w:val="939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A59F4"/>
    <w:multiLevelType w:val="hybridMultilevel"/>
    <w:tmpl w:val="7C3C9AA4"/>
    <w:lvl w:ilvl="0" w:tplc="89FE39A0">
      <w:start w:val="1"/>
      <w:numFmt w:val="bullet"/>
      <w:lvlText w:val=""/>
      <w:lvlJc w:val="left"/>
      <w:pPr>
        <w:ind w:left="720" w:hanging="360"/>
      </w:pPr>
      <w:rPr>
        <w:rFonts w:ascii="Symbol" w:hAnsi="Symbol" w:hint="default"/>
      </w:rPr>
    </w:lvl>
    <w:lvl w:ilvl="1" w:tplc="3A926690" w:tentative="1">
      <w:start w:val="1"/>
      <w:numFmt w:val="bullet"/>
      <w:lvlText w:val="o"/>
      <w:lvlJc w:val="left"/>
      <w:pPr>
        <w:ind w:left="1440" w:hanging="360"/>
      </w:pPr>
      <w:rPr>
        <w:rFonts w:ascii="Courier New" w:hAnsi="Courier New" w:cs="Courier New" w:hint="default"/>
      </w:rPr>
    </w:lvl>
    <w:lvl w:ilvl="2" w:tplc="2B84D426" w:tentative="1">
      <w:start w:val="1"/>
      <w:numFmt w:val="bullet"/>
      <w:lvlText w:val=""/>
      <w:lvlJc w:val="left"/>
      <w:pPr>
        <w:ind w:left="2160" w:hanging="360"/>
      </w:pPr>
      <w:rPr>
        <w:rFonts w:ascii="Wingdings" w:hAnsi="Wingdings" w:hint="default"/>
      </w:rPr>
    </w:lvl>
    <w:lvl w:ilvl="3" w:tplc="526A3610" w:tentative="1">
      <w:start w:val="1"/>
      <w:numFmt w:val="bullet"/>
      <w:lvlText w:val=""/>
      <w:lvlJc w:val="left"/>
      <w:pPr>
        <w:ind w:left="2880" w:hanging="360"/>
      </w:pPr>
      <w:rPr>
        <w:rFonts w:ascii="Symbol" w:hAnsi="Symbol" w:hint="default"/>
      </w:rPr>
    </w:lvl>
    <w:lvl w:ilvl="4" w:tplc="8C74BB22" w:tentative="1">
      <w:start w:val="1"/>
      <w:numFmt w:val="bullet"/>
      <w:lvlText w:val="o"/>
      <w:lvlJc w:val="left"/>
      <w:pPr>
        <w:ind w:left="3600" w:hanging="360"/>
      </w:pPr>
      <w:rPr>
        <w:rFonts w:ascii="Courier New" w:hAnsi="Courier New" w:cs="Courier New" w:hint="default"/>
      </w:rPr>
    </w:lvl>
    <w:lvl w:ilvl="5" w:tplc="7730D310" w:tentative="1">
      <w:start w:val="1"/>
      <w:numFmt w:val="bullet"/>
      <w:lvlText w:val=""/>
      <w:lvlJc w:val="left"/>
      <w:pPr>
        <w:ind w:left="4320" w:hanging="360"/>
      </w:pPr>
      <w:rPr>
        <w:rFonts w:ascii="Wingdings" w:hAnsi="Wingdings" w:hint="default"/>
      </w:rPr>
    </w:lvl>
    <w:lvl w:ilvl="6" w:tplc="92C2BEBA" w:tentative="1">
      <w:start w:val="1"/>
      <w:numFmt w:val="bullet"/>
      <w:lvlText w:val=""/>
      <w:lvlJc w:val="left"/>
      <w:pPr>
        <w:ind w:left="5040" w:hanging="360"/>
      </w:pPr>
      <w:rPr>
        <w:rFonts w:ascii="Symbol" w:hAnsi="Symbol" w:hint="default"/>
      </w:rPr>
    </w:lvl>
    <w:lvl w:ilvl="7" w:tplc="5F6632F4" w:tentative="1">
      <w:start w:val="1"/>
      <w:numFmt w:val="bullet"/>
      <w:lvlText w:val="o"/>
      <w:lvlJc w:val="left"/>
      <w:pPr>
        <w:ind w:left="5760" w:hanging="360"/>
      </w:pPr>
      <w:rPr>
        <w:rFonts w:ascii="Courier New" w:hAnsi="Courier New" w:cs="Courier New" w:hint="default"/>
      </w:rPr>
    </w:lvl>
    <w:lvl w:ilvl="8" w:tplc="3C70F84C" w:tentative="1">
      <w:start w:val="1"/>
      <w:numFmt w:val="bullet"/>
      <w:lvlText w:val=""/>
      <w:lvlJc w:val="left"/>
      <w:pPr>
        <w:ind w:left="6480" w:hanging="360"/>
      </w:pPr>
      <w:rPr>
        <w:rFonts w:ascii="Wingdings" w:hAnsi="Wingdings" w:hint="default"/>
      </w:rPr>
    </w:lvl>
  </w:abstractNum>
  <w:abstractNum w:abstractNumId="11" w15:restartNumberingAfterBreak="0">
    <w:nsid w:val="57D00FD2"/>
    <w:multiLevelType w:val="multilevel"/>
    <w:tmpl w:val="59CC4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E6331C"/>
    <w:multiLevelType w:val="multilevel"/>
    <w:tmpl w:val="D58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3A1DCE"/>
    <w:multiLevelType w:val="multilevel"/>
    <w:tmpl w:val="4424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169C2"/>
    <w:multiLevelType w:val="multilevel"/>
    <w:tmpl w:val="021C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9484D"/>
    <w:multiLevelType w:val="multilevel"/>
    <w:tmpl w:val="F6D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B772A"/>
    <w:multiLevelType w:val="multilevel"/>
    <w:tmpl w:val="92EA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E1B4A"/>
    <w:multiLevelType w:val="hybridMultilevel"/>
    <w:tmpl w:val="21EA73B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5424056">
    <w:abstractNumId w:val="2"/>
  </w:num>
  <w:num w:numId="2" w16cid:durableId="1303581172">
    <w:abstractNumId w:val="4"/>
  </w:num>
  <w:num w:numId="3" w16cid:durableId="891110646">
    <w:abstractNumId w:val="0"/>
  </w:num>
  <w:num w:numId="4" w16cid:durableId="974525002">
    <w:abstractNumId w:val="13"/>
  </w:num>
  <w:num w:numId="5" w16cid:durableId="1761948812">
    <w:abstractNumId w:val="12"/>
  </w:num>
  <w:num w:numId="6" w16cid:durableId="1461194093">
    <w:abstractNumId w:val="6"/>
  </w:num>
  <w:num w:numId="7" w16cid:durableId="1472214967">
    <w:abstractNumId w:val="9"/>
  </w:num>
  <w:num w:numId="8" w16cid:durableId="1436711570">
    <w:abstractNumId w:val="5"/>
  </w:num>
  <w:num w:numId="9" w16cid:durableId="1291127254">
    <w:abstractNumId w:val="7"/>
  </w:num>
  <w:num w:numId="10" w16cid:durableId="1003044602">
    <w:abstractNumId w:val="11"/>
  </w:num>
  <w:num w:numId="11" w16cid:durableId="1123964646">
    <w:abstractNumId w:val="8"/>
  </w:num>
  <w:num w:numId="12" w16cid:durableId="26764605">
    <w:abstractNumId w:val="15"/>
  </w:num>
  <w:num w:numId="13" w16cid:durableId="1631207035">
    <w:abstractNumId w:val="1"/>
  </w:num>
  <w:num w:numId="14" w16cid:durableId="1807116519">
    <w:abstractNumId w:val="3"/>
  </w:num>
  <w:num w:numId="15" w16cid:durableId="1553426476">
    <w:abstractNumId w:val="14"/>
  </w:num>
  <w:num w:numId="16" w16cid:durableId="1740593950">
    <w:abstractNumId w:val="16"/>
  </w:num>
  <w:num w:numId="17" w16cid:durableId="185562785">
    <w:abstractNumId w:val="10"/>
  </w:num>
  <w:num w:numId="18" w16cid:durableId="1772890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A2"/>
    <w:rsid w:val="00000CD0"/>
    <w:rsid w:val="001F4F44"/>
    <w:rsid w:val="006E68FE"/>
    <w:rsid w:val="007172E6"/>
    <w:rsid w:val="008066AF"/>
    <w:rsid w:val="008429E9"/>
    <w:rsid w:val="00905EF7"/>
    <w:rsid w:val="00A36F4B"/>
    <w:rsid w:val="00B66EFB"/>
    <w:rsid w:val="00E3403F"/>
    <w:rsid w:val="00F25FA2"/>
    <w:rsid w:val="00F45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D6D3"/>
  <w15:chartTrackingRefBased/>
  <w15:docId w15:val="{B2162A64-A556-47CE-8539-CB25739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5F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5F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5F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5F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5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5F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5F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5F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5F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5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FA2"/>
    <w:rPr>
      <w:rFonts w:eastAsiaTheme="majorEastAsia" w:cstheme="majorBidi"/>
      <w:color w:val="272727" w:themeColor="text1" w:themeTint="D8"/>
    </w:rPr>
  </w:style>
  <w:style w:type="paragraph" w:styleId="Title">
    <w:name w:val="Title"/>
    <w:basedOn w:val="Normal"/>
    <w:next w:val="Normal"/>
    <w:link w:val="TitleChar"/>
    <w:uiPriority w:val="10"/>
    <w:qFormat/>
    <w:rsid w:val="00F25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FA2"/>
    <w:pPr>
      <w:spacing w:before="160"/>
      <w:jc w:val="center"/>
    </w:pPr>
    <w:rPr>
      <w:i/>
      <w:iCs/>
      <w:color w:val="404040" w:themeColor="text1" w:themeTint="BF"/>
    </w:rPr>
  </w:style>
  <w:style w:type="character" w:customStyle="1" w:styleId="QuoteChar">
    <w:name w:val="Quote Char"/>
    <w:basedOn w:val="DefaultParagraphFont"/>
    <w:link w:val="Quote"/>
    <w:uiPriority w:val="29"/>
    <w:rsid w:val="00F25FA2"/>
    <w:rPr>
      <w:i/>
      <w:iCs/>
      <w:color w:val="404040" w:themeColor="text1" w:themeTint="BF"/>
    </w:rPr>
  </w:style>
  <w:style w:type="paragraph" w:styleId="ListParagraph">
    <w:name w:val="List Paragraph"/>
    <w:basedOn w:val="Normal"/>
    <w:uiPriority w:val="34"/>
    <w:qFormat/>
    <w:rsid w:val="00F25FA2"/>
    <w:pPr>
      <w:ind w:left="720"/>
      <w:contextualSpacing/>
    </w:pPr>
  </w:style>
  <w:style w:type="character" w:styleId="IntenseEmphasis">
    <w:name w:val="Intense Emphasis"/>
    <w:basedOn w:val="DefaultParagraphFont"/>
    <w:uiPriority w:val="21"/>
    <w:qFormat/>
    <w:rsid w:val="00F25FA2"/>
    <w:rPr>
      <w:i/>
      <w:iCs/>
      <w:color w:val="2F5496" w:themeColor="accent1" w:themeShade="BF"/>
    </w:rPr>
  </w:style>
  <w:style w:type="paragraph" w:styleId="IntenseQuote">
    <w:name w:val="Intense Quote"/>
    <w:basedOn w:val="Normal"/>
    <w:next w:val="Normal"/>
    <w:link w:val="IntenseQuoteChar"/>
    <w:uiPriority w:val="30"/>
    <w:qFormat/>
    <w:rsid w:val="00F25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5FA2"/>
    <w:rPr>
      <w:i/>
      <w:iCs/>
      <w:color w:val="2F5496" w:themeColor="accent1" w:themeShade="BF"/>
    </w:rPr>
  </w:style>
  <w:style w:type="character" w:styleId="IntenseReference">
    <w:name w:val="Intense Reference"/>
    <w:basedOn w:val="DefaultParagraphFont"/>
    <w:uiPriority w:val="32"/>
    <w:qFormat/>
    <w:rsid w:val="00F25FA2"/>
    <w:rPr>
      <w:b/>
      <w:bCs/>
      <w:smallCaps/>
      <w:color w:val="2F5496" w:themeColor="accent1" w:themeShade="BF"/>
      <w:spacing w:val="5"/>
    </w:rPr>
  </w:style>
  <w:style w:type="table" w:styleId="TableGrid">
    <w:name w:val="Table Grid"/>
    <w:basedOn w:val="TableNormal"/>
    <w:uiPriority w:val="39"/>
    <w:rsid w:val="00842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4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6877</Words>
  <Characters>39203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2025-06-20T04:19:00Z</dcterms:created>
  <dcterms:modified xsi:type="dcterms:W3CDTF">2025-06-20T05:03:00Z</dcterms:modified>
</cp:coreProperties>
</file>