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0DA9F1" w14:textId="38396418" w:rsidR="000519A7" w:rsidRPr="00F43F46" w:rsidRDefault="000519A7" w:rsidP="004F3541">
      <w:pPr>
        <w:spacing w:after="0" w:line="240" w:lineRule="auto"/>
        <w:jc w:val="center"/>
        <w:rPr>
          <w:rFonts w:ascii="Times New Roman" w:hAnsi="Times New Roman" w:cs="Times New Roman"/>
          <w:b/>
          <w:bCs/>
          <w:sz w:val="20"/>
        </w:rPr>
      </w:pPr>
      <w:bookmarkStart w:id="0" w:name="_Hlk193284608"/>
      <w:bookmarkEnd w:id="0"/>
      <w:r w:rsidRPr="00F43F46">
        <w:rPr>
          <w:rFonts w:ascii="Times New Roman" w:hAnsi="Times New Roman" w:cs="Times New Roman"/>
          <w:b/>
          <w:bCs/>
          <w:sz w:val="20"/>
        </w:rPr>
        <w:t xml:space="preserve">Designing sgRNA and </w:t>
      </w:r>
      <w:r w:rsidR="004F3541">
        <w:rPr>
          <w:rFonts w:ascii="Times New Roman" w:hAnsi="Times New Roman" w:cs="Times New Roman"/>
          <w:b/>
          <w:bCs/>
          <w:sz w:val="20"/>
        </w:rPr>
        <w:t>d</w:t>
      </w:r>
      <w:r w:rsidRPr="00F43F46">
        <w:rPr>
          <w:rFonts w:ascii="Times New Roman" w:hAnsi="Times New Roman" w:cs="Times New Roman"/>
          <w:b/>
          <w:bCs/>
          <w:sz w:val="20"/>
        </w:rPr>
        <w:t xml:space="preserve">rug </w:t>
      </w:r>
      <w:r w:rsidR="004F3541">
        <w:rPr>
          <w:rFonts w:ascii="Times New Roman" w:hAnsi="Times New Roman" w:cs="Times New Roman"/>
          <w:b/>
          <w:bCs/>
          <w:sz w:val="20"/>
        </w:rPr>
        <w:t>t</w:t>
      </w:r>
      <w:r w:rsidRPr="00F43F46">
        <w:rPr>
          <w:rFonts w:ascii="Times New Roman" w:hAnsi="Times New Roman" w:cs="Times New Roman"/>
          <w:b/>
          <w:bCs/>
          <w:sz w:val="20"/>
        </w:rPr>
        <w:t>herapeutics: Unlocking CRISPR-</w:t>
      </w:r>
      <w:r w:rsidR="004F3541">
        <w:rPr>
          <w:rFonts w:ascii="Times New Roman" w:hAnsi="Times New Roman" w:cs="Times New Roman"/>
          <w:b/>
          <w:bCs/>
          <w:sz w:val="20"/>
        </w:rPr>
        <w:t>b</w:t>
      </w:r>
      <w:r w:rsidRPr="00F43F46">
        <w:rPr>
          <w:rFonts w:ascii="Times New Roman" w:hAnsi="Times New Roman" w:cs="Times New Roman"/>
          <w:b/>
          <w:bCs/>
          <w:sz w:val="20"/>
        </w:rPr>
        <w:t>ased</w:t>
      </w:r>
      <w:r w:rsidR="00990D4A">
        <w:rPr>
          <w:rFonts w:ascii="Times New Roman" w:hAnsi="Times New Roman" w:cs="Times New Roman"/>
          <w:b/>
          <w:bCs/>
          <w:sz w:val="20"/>
        </w:rPr>
        <w:t xml:space="preserve"> </w:t>
      </w:r>
      <w:r w:rsidR="004F3541">
        <w:rPr>
          <w:rFonts w:ascii="Times New Roman" w:hAnsi="Times New Roman" w:cs="Times New Roman"/>
          <w:b/>
          <w:bCs/>
          <w:i/>
          <w:iCs/>
          <w:sz w:val="20"/>
        </w:rPr>
        <w:t>i</w:t>
      </w:r>
      <w:r w:rsidR="00990D4A" w:rsidRPr="00990D4A">
        <w:rPr>
          <w:rFonts w:ascii="Times New Roman" w:hAnsi="Times New Roman" w:cs="Times New Roman"/>
          <w:b/>
          <w:bCs/>
          <w:i/>
          <w:iCs/>
          <w:sz w:val="20"/>
        </w:rPr>
        <w:t>n-silico</w:t>
      </w:r>
      <w:r w:rsidRPr="00F43F46">
        <w:rPr>
          <w:rFonts w:ascii="Times New Roman" w:hAnsi="Times New Roman" w:cs="Times New Roman"/>
          <w:b/>
          <w:bCs/>
          <w:sz w:val="20"/>
        </w:rPr>
        <w:t xml:space="preserve"> </w:t>
      </w:r>
      <w:r w:rsidR="004F3541">
        <w:rPr>
          <w:rFonts w:ascii="Times New Roman" w:hAnsi="Times New Roman" w:cs="Times New Roman"/>
          <w:b/>
          <w:bCs/>
          <w:sz w:val="20"/>
        </w:rPr>
        <w:t>d</w:t>
      </w:r>
      <w:r w:rsidRPr="00F43F46">
        <w:rPr>
          <w:rFonts w:ascii="Times New Roman" w:hAnsi="Times New Roman" w:cs="Times New Roman"/>
          <w:b/>
          <w:bCs/>
          <w:sz w:val="20"/>
        </w:rPr>
        <w:t xml:space="preserve">iagnostic </w:t>
      </w:r>
      <w:r w:rsidR="004F3541">
        <w:rPr>
          <w:rFonts w:ascii="Times New Roman" w:hAnsi="Times New Roman" w:cs="Times New Roman"/>
          <w:b/>
          <w:bCs/>
          <w:sz w:val="20"/>
        </w:rPr>
        <w:t>t</w:t>
      </w:r>
      <w:r w:rsidRPr="00F43F46">
        <w:rPr>
          <w:rFonts w:ascii="Times New Roman" w:hAnsi="Times New Roman" w:cs="Times New Roman"/>
          <w:b/>
          <w:bCs/>
          <w:sz w:val="20"/>
        </w:rPr>
        <w:t>echniques</w:t>
      </w:r>
    </w:p>
    <w:p w14:paraId="104827CA" w14:textId="77777777" w:rsidR="004F3541" w:rsidRDefault="004F3541" w:rsidP="004F3541">
      <w:pPr>
        <w:spacing w:after="0" w:line="240" w:lineRule="auto"/>
        <w:jc w:val="both"/>
        <w:rPr>
          <w:rFonts w:ascii="Times New Roman" w:hAnsi="Times New Roman" w:cs="Times New Roman"/>
          <w:sz w:val="20"/>
        </w:rPr>
      </w:pPr>
    </w:p>
    <w:p w14:paraId="1E2C5C75" w14:textId="2E73170D" w:rsidR="004F3541" w:rsidRDefault="004F3541" w:rsidP="004F3541">
      <w:pPr>
        <w:spacing w:after="0" w:line="240" w:lineRule="auto"/>
        <w:jc w:val="both"/>
        <w:rPr>
          <w:rFonts w:ascii="Times New Roman" w:hAnsi="Times New Roman" w:cs="Times New Roman"/>
          <w:sz w:val="20"/>
          <w:vertAlign w:val="superscript"/>
        </w:rPr>
      </w:pPr>
      <w:r>
        <w:rPr>
          <w:rFonts w:ascii="Times New Roman" w:hAnsi="Times New Roman" w:cs="Times New Roman"/>
          <w:sz w:val="20"/>
        </w:rPr>
        <w:t xml:space="preserve">First Author: </w:t>
      </w:r>
      <w:r w:rsidR="00297311" w:rsidRPr="00F43F46">
        <w:rPr>
          <w:rFonts w:ascii="Times New Roman" w:hAnsi="Times New Roman" w:cs="Times New Roman"/>
          <w:sz w:val="20"/>
        </w:rPr>
        <w:t>Disha Patel</w:t>
      </w:r>
    </w:p>
    <w:p w14:paraId="745C520F" w14:textId="77777777" w:rsidR="004F3541" w:rsidRDefault="004F3541" w:rsidP="004F3541">
      <w:pPr>
        <w:spacing w:after="0" w:line="240" w:lineRule="auto"/>
        <w:jc w:val="both"/>
        <w:rPr>
          <w:rFonts w:ascii="Times New Roman" w:hAnsi="Times New Roman" w:cs="Times New Roman"/>
          <w:sz w:val="20"/>
        </w:rPr>
      </w:pPr>
      <w:r>
        <w:rPr>
          <w:rFonts w:ascii="Times New Roman" w:hAnsi="Times New Roman" w:cs="Times New Roman"/>
          <w:sz w:val="20"/>
        </w:rPr>
        <w:t>Department of Integrated Biotechnology</w:t>
      </w:r>
    </w:p>
    <w:p w14:paraId="7BF626AB" w14:textId="77777777" w:rsidR="004F3541" w:rsidRDefault="004F3541" w:rsidP="004F3541">
      <w:pPr>
        <w:spacing w:after="0" w:line="240" w:lineRule="auto"/>
        <w:jc w:val="both"/>
        <w:rPr>
          <w:rFonts w:ascii="Times New Roman" w:hAnsi="Times New Roman" w:cs="Times New Roman"/>
          <w:sz w:val="20"/>
        </w:rPr>
      </w:pPr>
      <w:r w:rsidRPr="00F43F46">
        <w:rPr>
          <w:rFonts w:ascii="Times New Roman" w:hAnsi="Times New Roman" w:cs="Times New Roman"/>
          <w:sz w:val="20"/>
        </w:rPr>
        <w:t>Ashok and Rita Patel Institute of Integrated Study and Research in Biotechnology and Allied Sciences</w:t>
      </w:r>
    </w:p>
    <w:p w14:paraId="26E3B53E" w14:textId="3F5F97AD" w:rsidR="004F3541" w:rsidRPr="00F43F46" w:rsidRDefault="004F3541" w:rsidP="004F3541">
      <w:pPr>
        <w:spacing w:after="0" w:line="240" w:lineRule="auto"/>
        <w:jc w:val="both"/>
        <w:rPr>
          <w:rFonts w:ascii="Times New Roman" w:hAnsi="Times New Roman" w:cs="Times New Roman"/>
          <w:sz w:val="20"/>
        </w:rPr>
      </w:pPr>
      <w:r>
        <w:rPr>
          <w:rFonts w:ascii="Times New Roman" w:hAnsi="Times New Roman" w:cs="Times New Roman"/>
          <w:sz w:val="20"/>
        </w:rPr>
        <w:t xml:space="preserve">New </w:t>
      </w:r>
      <w:r w:rsidRPr="00F43F46">
        <w:rPr>
          <w:rFonts w:ascii="Times New Roman" w:hAnsi="Times New Roman" w:cs="Times New Roman"/>
          <w:sz w:val="20"/>
        </w:rPr>
        <w:t>Vallabh Vidyanagar-38812</w:t>
      </w:r>
      <w:r>
        <w:rPr>
          <w:rFonts w:ascii="Times New Roman" w:hAnsi="Times New Roman" w:cs="Times New Roman"/>
          <w:sz w:val="20"/>
        </w:rPr>
        <w:t>1</w:t>
      </w:r>
      <w:r w:rsidRPr="00F43F46">
        <w:rPr>
          <w:rFonts w:ascii="Times New Roman" w:hAnsi="Times New Roman" w:cs="Times New Roman"/>
          <w:sz w:val="20"/>
        </w:rPr>
        <w:t>, Gujarat, India.</w:t>
      </w:r>
    </w:p>
    <w:p w14:paraId="4AAF0B58" w14:textId="03CBEEC4" w:rsidR="004F3541" w:rsidRDefault="004F3541" w:rsidP="004F3541">
      <w:pPr>
        <w:spacing w:after="0" w:line="240" w:lineRule="auto"/>
        <w:jc w:val="both"/>
        <w:rPr>
          <w:rFonts w:ascii="Times New Roman" w:hAnsi="Times New Roman" w:cs="Times New Roman"/>
          <w:sz w:val="20"/>
        </w:rPr>
      </w:pPr>
    </w:p>
    <w:p w14:paraId="6B8BF698" w14:textId="64B50DC6" w:rsidR="004F3541" w:rsidRDefault="00545993" w:rsidP="004F3541">
      <w:pPr>
        <w:spacing w:after="0" w:line="240" w:lineRule="auto"/>
        <w:jc w:val="both"/>
        <w:rPr>
          <w:rFonts w:ascii="Times New Roman" w:hAnsi="Times New Roman" w:cs="Times New Roman"/>
          <w:sz w:val="20"/>
          <w:vertAlign w:val="superscript"/>
        </w:rPr>
      </w:pPr>
      <w:r>
        <w:rPr>
          <w:rFonts w:ascii="Times New Roman" w:hAnsi="Times New Roman" w:cs="Times New Roman"/>
          <w:sz w:val="20"/>
        </w:rPr>
        <w:t>Second Author:</w:t>
      </w:r>
      <w:r w:rsidRPr="00F43F46">
        <w:rPr>
          <w:rFonts w:ascii="Times New Roman" w:hAnsi="Times New Roman" w:cs="Times New Roman"/>
          <w:sz w:val="20"/>
        </w:rPr>
        <w:t xml:space="preserve"> Hiral</w:t>
      </w:r>
      <w:r w:rsidR="00297311" w:rsidRPr="00F43F46">
        <w:rPr>
          <w:rFonts w:ascii="Times New Roman" w:hAnsi="Times New Roman" w:cs="Times New Roman"/>
          <w:sz w:val="20"/>
        </w:rPr>
        <w:t xml:space="preserve"> Soni</w:t>
      </w:r>
    </w:p>
    <w:p w14:paraId="13C02126" w14:textId="77777777" w:rsidR="004F3541" w:rsidRDefault="004F3541" w:rsidP="004F3541">
      <w:pPr>
        <w:spacing w:after="0" w:line="240" w:lineRule="auto"/>
        <w:jc w:val="both"/>
        <w:rPr>
          <w:rFonts w:ascii="Times New Roman" w:hAnsi="Times New Roman" w:cs="Times New Roman"/>
          <w:sz w:val="20"/>
        </w:rPr>
      </w:pPr>
      <w:r w:rsidRPr="004F3541">
        <w:rPr>
          <w:rFonts w:ascii="Times New Roman" w:hAnsi="Times New Roman" w:cs="Times New Roman"/>
          <w:sz w:val="20"/>
        </w:rPr>
        <w:t>Department of Biotechnology</w:t>
      </w:r>
    </w:p>
    <w:p w14:paraId="343A9567" w14:textId="77777777" w:rsidR="004F3541" w:rsidRDefault="004F3541" w:rsidP="004F3541">
      <w:pPr>
        <w:spacing w:after="0" w:line="240" w:lineRule="auto"/>
        <w:jc w:val="both"/>
        <w:rPr>
          <w:rFonts w:ascii="Times New Roman" w:hAnsi="Times New Roman" w:cs="Times New Roman"/>
          <w:sz w:val="20"/>
        </w:rPr>
      </w:pPr>
      <w:r w:rsidRPr="00F43F46">
        <w:rPr>
          <w:rFonts w:ascii="Times New Roman" w:hAnsi="Times New Roman" w:cs="Times New Roman"/>
          <w:sz w:val="20"/>
        </w:rPr>
        <w:t>Institute of Science &amp; Technology for Advanced Studies &amp; Research</w:t>
      </w:r>
    </w:p>
    <w:p w14:paraId="265E3B12" w14:textId="285DDED7" w:rsidR="004F3541" w:rsidRPr="00F43F46" w:rsidRDefault="004F3541" w:rsidP="004F3541">
      <w:pPr>
        <w:spacing w:after="0" w:line="240" w:lineRule="auto"/>
        <w:jc w:val="both"/>
        <w:rPr>
          <w:rFonts w:ascii="Times New Roman" w:hAnsi="Times New Roman" w:cs="Times New Roman"/>
          <w:sz w:val="20"/>
        </w:rPr>
      </w:pPr>
      <w:r w:rsidRPr="00F43F46">
        <w:rPr>
          <w:rFonts w:ascii="Times New Roman" w:hAnsi="Times New Roman" w:cs="Times New Roman"/>
          <w:sz w:val="20"/>
        </w:rPr>
        <w:t>Vallabh Vidyanagar-388120, Gujarat, India.</w:t>
      </w:r>
    </w:p>
    <w:p w14:paraId="535CB37A" w14:textId="77777777" w:rsidR="004F3541" w:rsidRDefault="004F3541" w:rsidP="004F3541">
      <w:pPr>
        <w:spacing w:after="0" w:line="240" w:lineRule="auto"/>
        <w:jc w:val="both"/>
        <w:rPr>
          <w:rFonts w:ascii="Times New Roman" w:hAnsi="Times New Roman" w:cs="Times New Roman"/>
          <w:sz w:val="20"/>
          <w:vertAlign w:val="superscript"/>
        </w:rPr>
      </w:pPr>
    </w:p>
    <w:p w14:paraId="7079FEEE" w14:textId="4E7285F7" w:rsidR="004F3541" w:rsidRDefault="00545993" w:rsidP="004F3541">
      <w:pPr>
        <w:spacing w:after="0" w:line="240" w:lineRule="auto"/>
        <w:jc w:val="both"/>
        <w:rPr>
          <w:rFonts w:ascii="Times New Roman" w:hAnsi="Times New Roman" w:cs="Times New Roman"/>
          <w:sz w:val="20"/>
          <w:vertAlign w:val="superscript"/>
        </w:rPr>
      </w:pPr>
      <w:r>
        <w:rPr>
          <w:rFonts w:ascii="Times New Roman" w:hAnsi="Times New Roman" w:cs="Times New Roman"/>
          <w:sz w:val="20"/>
        </w:rPr>
        <w:t>Third Author:</w:t>
      </w:r>
      <w:r w:rsidRPr="00F43F46">
        <w:rPr>
          <w:rFonts w:ascii="Times New Roman" w:hAnsi="Times New Roman" w:cs="Times New Roman"/>
          <w:sz w:val="20"/>
        </w:rPr>
        <w:t xml:space="preserve"> Pratiksha</w:t>
      </w:r>
      <w:r w:rsidR="00297311" w:rsidRPr="00F43F46">
        <w:rPr>
          <w:rFonts w:ascii="Times New Roman" w:hAnsi="Times New Roman" w:cs="Times New Roman"/>
          <w:sz w:val="20"/>
        </w:rPr>
        <w:t xml:space="preserve"> Gondkar</w:t>
      </w:r>
    </w:p>
    <w:p w14:paraId="1776B43E" w14:textId="77777777" w:rsidR="00545993" w:rsidRDefault="00545993" w:rsidP="004F3541">
      <w:pPr>
        <w:spacing w:after="0" w:line="240" w:lineRule="auto"/>
        <w:jc w:val="both"/>
        <w:rPr>
          <w:rFonts w:ascii="Times New Roman" w:hAnsi="Times New Roman" w:cs="Times New Roman"/>
          <w:sz w:val="20"/>
        </w:rPr>
      </w:pPr>
      <w:r>
        <w:rPr>
          <w:rFonts w:ascii="Times New Roman" w:hAnsi="Times New Roman" w:cs="Times New Roman"/>
          <w:sz w:val="20"/>
        </w:rPr>
        <w:t>Department of Medical Laboratory Technology</w:t>
      </w:r>
    </w:p>
    <w:p w14:paraId="177304A6" w14:textId="77777777" w:rsidR="00545993" w:rsidRDefault="004F3541" w:rsidP="004F3541">
      <w:pPr>
        <w:spacing w:after="0" w:line="240" w:lineRule="auto"/>
        <w:jc w:val="both"/>
        <w:rPr>
          <w:rFonts w:ascii="Times New Roman" w:hAnsi="Times New Roman" w:cs="Times New Roman"/>
          <w:sz w:val="20"/>
        </w:rPr>
      </w:pPr>
      <w:r w:rsidRPr="00F43F46">
        <w:rPr>
          <w:rFonts w:ascii="Times New Roman" w:hAnsi="Times New Roman" w:cs="Times New Roman"/>
          <w:sz w:val="20"/>
        </w:rPr>
        <w:t>Bapubhai Desaibhai Patel Institute of Paramedical Sciences, Charotar University of Science &amp; Technology</w:t>
      </w:r>
    </w:p>
    <w:p w14:paraId="4ACBF598" w14:textId="32861B1D" w:rsidR="004F3541" w:rsidRPr="00F43F46" w:rsidRDefault="004F3541" w:rsidP="004F3541">
      <w:pPr>
        <w:spacing w:after="0" w:line="240" w:lineRule="auto"/>
        <w:jc w:val="both"/>
        <w:rPr>
          <w:rFonts w:ascii="Times New Roman" w:hAnsi="Times New Roman" w:cs="Times New Roman"/>
          <w:sz w:val="20"/>
        </w:rPr>
      </w:pPr>
      <w:r w:rsidRPr="00F43F46">
        <w:rPr>
          <w:rFonts w:ascii="Times New Roman" w:hAnsi="Times New Roman" w:cs="Times New Roman"/>
          <w:sz w:val="20"/>
        </w:rPr>
        <w:t>Changa-388421, Gujarat, India</w:t>
      </w:r>
    </w:p>
    <w:p w14:paraId="51692C0E" w14:textId="77777777" w:rsidR="004F3541" w:rsidRDefault="004F3541" w:rsidP="004F3541">
      <w:pPr>
        <w:spacing w:after="0" w:line="240" w:lineRule="auto"/>
        <w:jc w:val="both"/>
        <w:rPr>
          <w:rFonts w:ascii="Times New Roman" w:hAnsi="Times New Roman" w:cs="Times New Roman"/>
          <w:sz w:val="20"/>
          <w:vertAlign w:val="superscript"/>
        </w:rPr>
      </w:pPr>
    </w:p>
    <w:p w14:paraId="5D186685" w14:textId="3ACF0E4B" w:rsidR="004F3541" w:rsidRDefault="00545993" w:rsidP="004F3541">
      <w:pPr>
        <w:spacing w:after="0" w:line="240" w:lineRule="auto"/>
        <w:jc w:val="both"/>
        <w:rPr>
          <w:rFonts w:ascii="Times New Roman" w:hAnsi="Times New Roman" w:cs="Times New Roman"/>
          <w:sz w:val="20"/>
          <w:vertAlign w:val="superscript"/>
        </w:rPr>
      </w:pPr>
      <w:r>
        <w:rPr>
          <w:rFonts w:ascii="Times New Roman" w:hAnsi="Times New Roman" w:cs="Times New Roman"/>
          <w:sz w:val="20"/>
        </w:rPr>
        <w:t>Fourth Author:</w:t>
      </w:r>
      <w:r w:rsidRPr="00F43F46">
        <w:rPr>
          <w:rFonts w:ascii="Times New Roman" w:hAnsi="Times New Roman" w:cs="Times New Roman"/>
          <w:sz w:val="20"/>
        </w:rPr>
        <w:t xml:space="preserve"> Mansi</w:t>
      </w:r>
      <w:r w:rsidR="00297311" w:rsidRPr="00F43F46">
        <w:rPr>
          <w:rFonts w:ascii="Times New Roman" w:hAnsi="Times New Roman" w:cs="Times New Roman"/>
          <w:sz w:val="20"/>
        </w:rPr>
        <w:t xml:space="preserve"> Patel</w:t>
      </w:r>
    </w:p>
    <w:p w14:paraId="63C50B25" w14:textId="77777777" w:rsidR="00545993" w:rsidRDefault="00545993" w:rsidP="00545993">
      <w:pPr>
        <w:spacing w:after="0" w:line="240" w:lineRule="auto"/>
        <w:jc w:val="both"/>
        <w:rPr>
          <w:rFonts w:ascii="Times New Roman" w:hAnsi="Times New Roman" w:cs="Times New Roman"/>
          <w:sz w:val="20"/>
        </w:rPr>
      </w:pPr>
      <w:r>
        <w:rPr>
          <w:rFonts w:ascii="Times New Roman" w:hAnsi="Times New Roman" w:cs="Times New Roman"/>
          <w:sz w:val="20"/>
        </w:rPr>
        <w:t>Department of Medical Laboratory Technology</w:t>
      </w:r>
    </w:p>
    <w:p w14:paraId="19496808" w14:textId="77777777" w:rsidR="00545993" w:rsidRDefault="00545993" w:rsidP="00545993">
      <w:pPr>
        <w:spacing w:after="0" w:line="240" w:lineRule="auto"/>
        <w:jc w:val="both"/>
        <w:rPr>
          <w:rFonts w:ascii="Times New Roman" w:hAnsi="Times New Roman" w:cs="Times New Roman"/>
          <w:sz w:val="20"/>
        </w:rPr>
      </w:pPr>
      <w:r w:rsidRPr="00F43F46">
        <w:rPr>
          <w:rFonts w:ascii="Times New Roman" w:hAnsi="Times New Roman" w:cs="Times New Roman"/>
          <w:sz w:val="20"/>
        </w:rPr>
        <w:t>Bapubhai Desaibhai Patel Institute of Paramedical Sciences, Charotar University of Science &amp; Technology</w:t>
      </w:r>
    </w:p>
    <w:p w14:paraId="3028A95D" w14:textId="77777777" w:rsidR="00545993" w:rsidRPr="00F43F46" w:rsidRDefault="00545993" w:rsidP="00545993">
      <w:pPr>
        <w:spacing w:after="0" w:line="240" w:lineRule="auto"/>
        <w:jc w:val="both"/>
        <w:rPr>
          <w:rFonts w:ascii="Times New Roman" w:hAnsi="Times New Roman" w:cs="Times New Roman"/>
          <w:sz w:val="20"/>
        </w:rPr>
      </w:pPr>
      <w:r w:rsidRPr="00F43F46">
        <w:rPr>
          <w:rFonts w:ascii="Times New Roman" w:hAnsi="Times New Roman" w:cs="Times New Roman"/>
          <w:sz w:val="20"/>
        </w:rPr>
        <w:t>Changa-388421, Gujarat, India</w:t>
      </w:r>
    </w:p>
    <w:p w14:paraId="18FC779A" w14:textId="77777777" w:rsidR="00545993" w:rsidRDefault="00545993" w:rsidP="00545993">
      <w:pPr>
        <w:spacing w:after="0" w:line="240" w:lineRule="auto"/>
        <w:rPr>
          <w:rFonts w:ascii="Times New Roman" w:hAnsi="Times New Roman" w:cs="Times New Roman"/>
          <w:sz w:val="20"/>
        </w:rPr>
      </w:pPr>
    </w:p>
    <w:p w14:paraId="12AC4D89" w14:textId="67F76577" w:rsidR="00297311" w:rsidRDefault="00297311" w:rsidP="00545993">
      <w:pPr>
        <w:spacing w:after="0" w:line="240" w:lineRule="auto"/>
        <w:rPr>
          <w:rFonts w:ascii="Times New Roman" w:hAnsi="Times New Roman" w:cs="Times New Roman"/>
          <w:sz w:val="20"/>
        </w:rPr>
      </w:pPr>
      <w:r w:rsidRPr="00F43F46">
        <w:rPr>
          <w:rFonts w:ascii="Times New Roman" w:hAnsi="Times New Roman" w:cs="Times New Roman"/>
          <w:b/>
          <w:bCs/>
          <w:sz w:val="20"/>
        </w:rPr>
        <w:t xml:space="preserve">Corresponding </w:t>
      </w:r>
      <w:r w:rsidR="00D3038D" w:rsidRPr="00F43F46">
        <w:rPr>
          <w:rFonts w:ascii="Times New Roman" w:hAnsi="Times New Roman" w:cs="Times New Roman"/>
          <w:b/>
          <w:bCs/>
          <w:sz w:val="20"/>
        </w:rPr>
        <w:t>author:</w:t>
      </w:r>
      <w:r w:rsidRPr="00F43F46">
        <w:rPr>
          <w:rFonts w:ascii="Times New Roman" w:hAnsi="Times New Roman" w:cs="Times New Roman"/>
          <w:sz w:val="20"/>
        </w:rPr>
        <w:t xml:space="preserve"> </w:t>
      </w:r>
      <w:r w:rsidR="00D3038D" w:rsidRPr="00F43F46">
        <w:rPr>
          <w:rFonts w:ascii="Times New Roman" w:hAnsi="Times New Roman" w:cs="Times New Roman"/>
          <w:sz w:val="20"/>
        </w:rPr>
        <w:t>Dr. Khushal</w:t>
      </w:r>
      <w:r w:rsidRPr="00F43F46">
        <w:rPr>
          <w:rFonts w:ascii="Times New Roman" w:hAnsi="Times New Roman" w:cs="Times New Roman"/>
          <w:sz w:val="20"/>
        </w:rPr>
        <w:t xml:space="preserve"> Patel</w:t>
      </w:r>
    </w:p>
    <w:p w14:paraId="6354BA80" w14:textId="77777777" w:rsidR="00545993" w:rsidRDefault="00545993" w:rsidP="00545993">
      <w:pPr>
        <w:spacing w:after="0" w:line="240" w:lineRule="auto"/>
        <w:jc w:val="both"/>
        <w:rPr>
          <w:rFonts w:ascii="Times New Roman" w:hAnsi="Times New Roman" w:cs="Times New Roman"/>
          <w:sz w:val="20"/>
        </w:rPr>
      </w:pPr>
      <w:r>
        <w:rPr>
          <w:rFonts w:ascii="Times New Roman" w:hAnsi="Times New Roman" w:cs="Times New Roman"/>
          <w:sz w:val="20"/>
        </w:rPr>
        <w:t>Department of Medical Laboratory Technology</w:t>
      </w:r>
    </w:p>
    <w:p w14:paraId="4483B6BD" w14:textId="77777777" w:rsidR="00545993" w:rsidRDefault="00545993" w:rsidP="00545993">
      <w:pPr>
        <w:spacing w:after="0" w:line="240" w:lineRule="auto"/>
        <w:jc w:val="both"/>
        <w:rPr>
          <w:rFonts w:ascii="Times New Roman" w:hAnsi="Times New Roman" w:cs="Times New Roman"/>
          <w:sz w:val="20"/>
        </w:rPr>
      </w:pPr>
      <w:r w:rsidRPr="00F43F46">
        <w:rPr>
          <w:rFonts w:ascii="Times New Roman" w:hAnsi="Times New Roman" w:cs="Times New Roman"/>
          <w:sz w:val="20"/>
        </w:rPr>
        <w:t>Bapubhai Desaibhai Patel Institute of Paramedical Sciences, Charotar University of Science &amp; Technology</w:t>
      </w:r>
    </w:p>
    <w:p w14:paraId="0C0647BB" w14:textId="77777777" w:rsidR="00545993" w:rsidRPr="00F43F46" w:rsidRDefault="00545993" w:rsidP="00545993">
      <w:pPr>
        <w:spacing w:after="0" w:line="240" w:lineRule="auto"/>
        <w:jc w:val="both"/>
        <w:rPr>
          <w:rFonts w:ascii="Times New Roman" w:hAnsi="Times New Roman" w:cs="Times New Roman"/>
          <w:sz w:val="20"/>
        </w:rPr>
      </w:pPr>
      <w:r w:rsidRPr="00F43F46">
        <w:rPr>
          <w:rFonts w:ascii="Times New Roman" w:hAnsi="Times New Roman" w:cs="Times New Roman"/>
          <w:sz w:val="20"/>
        </w:rPr>
        <w:t>Changa-388421, Gujarat, India</w:t>
      </w:r>
    </w:p>
    <w:p w14:paraId="7DC371F5" w14:textId="485FB819" w:rsidR="004F3541" w:rsidRDefault="004F3541" w:rsidP="00545993">
      <w:pPr>
        <w:spacing w:after="0" w:line="240" w:lineRule="auto"/>
        <w:rPr>
          <w:rFonts w:ascii="Times New Roman" w:hAnsi="Times New Roman" w:cs="Times New Roman"/>
          <w:sz w:val="20"/>
        </w:rPr>
      </w:pPr>
      <w:r>
        <w:rPr>
          <w:rFonts w:ascii="Times New Roman" w:hAnsi="Times New Roman" w:cs="Times New Roman"/>
          <w:sz w:val="20"/>
        </w:rPr>
        <w:t>Email:</w:t>
      </w:r>
      <w:r w:rsidRPr="004F3541">
        <w:rPr>
          <w:rFonts w:ascii="Roboto" w:hAnsi="Roboto"/>
          <w:color w:val="5E5E5E"/>
          <w:sz w:val="21"/>
          <w:szCs w:val="21"/>
          <w:shd w:val="clear" w:color="auto" w:fill="FFFFFF"/>
        </w:rPr>
        <w:t xml:space="preserve"> </w:t>
      </w:r>
      <w:hyperlink r:id="rId6" w:history="1">
        <w:r w:rsidRPr="0061358A">
          <w:rPr>
            <w:rStyle w:val="Hyperlink"/>
            <w:rFonts w:ascii="Times New Roman" w:hAnsi="Times New Roman" w:cs="Times New Roman"/>
            <w:sz w:val="20"/>
          </w:rPr>
          <w:t>khushalpatel.bdips@charusat.ac.in</w:t>
        </w:r>
      </w:hyperlink>
    </w:p>
    <w:p w14:paraId="5EF29E9C" w14:textId="77777777" w:rsidR="004F3541" w:rsidRPr="00F43F46" w:rsidRDefault="004F3541" w:rsidP="004F3541">
      <w:pPr>
        <w:spacing w:after="0" w:line="240" w:lineRule="auto"/>
        <w:jc w:val="center"/>
        <w:rPr>
          <w:rFonts w:ascii="Times New Roman" w:hAnsi="Times New Roman" w:cs="Times New Roman"/>
          <w:b/>
          <w:bCs/>
          <w:sz w:val="20"/>
        </w:rPr>
      </w:pPr>
    </w:p>
    <w:p w14:paraId="61127789" w14:textId="0B2E84E0" w:rsidR="00297311" w:rsidRPr="00F43F46" w:rsidRDefault="00297311" w:rsidP="00F43F46">
      <w:pPr>
        <w:spacing w:after="0" w:line="240" w:lineRule="auto"/>
        <w:jc w:val="center"/>
        <w:rPr>
          <w:rFonts w:ascii="Times New Roman" w:hAnsi="Times New Roman" w:cs="Times New Roman"/>
          <w:b/>
          <w:bCs/>
          <w:sz w:val="20"/>
        </w:rPr>
      </w:pPr>
      <w:r w:rsidRPr="00F43F46">
        <w:rPr>
          <w:rFonts w:ascii="Times New Roman" w:hAnsi="Times New Roman" w:cs="Times New Roman"/>
          <w:b/>
          <w:bCs/>
          <w:sz w:val="20"/>
        </w:rPr>
        <w:t>Abstract</w:t>
      </w:r>
    </w:p>
    <w:p w14:paraId="293C0BDC" w14:textId="319ACBB1" w:rsidR="00B94C87" w:rsidRPr="00F43F46" w:rsidRDefault="00B94C87" w:rsidP="00F43F46">
      <w:pPr>
        <w:spacing w:after="0" w:line="240" w:lineRule="auto"/>
        <w:jc w:val="both"/>
        <w:rPr>
          <w:rFonts w:ascii="Times New Roman" w:hAnsi="Times New Roman" w:cs="Times New Roman"/>
          <w:sz w:val="20"/>
        </w:rPr>
      </w:pPr>
      <w:r w:rsidRPr="00F43F46">
        <w:rPr>
          <w:rFonts w:ascii="Times New Roman" w:hAnsi="Times New Roman" w:cs="Times New Roman"/>
          <w:sz w:val="20"/>
        </w:rPr>
        <w:t>The CRISPR-Cas system has significantly transformed the fields of genome editing and microbial diagnostics, providing remarkable precision and versatility in genetic manipulation. Initially identified as an adaptive immune mechanism in prokaryotic organisms, CRISPR-Cas technology has been effectively utilized for targeted gene editing, transcriptional regulation, and advanced diagnostic applications.</w:t>
      </w:r>
      <w:r w:rsidR="00194C67" w:rsidRPr="00F43F46">
        <w:rPr>
          <w:rFonts w:ascii="Times New Roman" w:hAnsi="Times New Roman" w:cs="Times New Roman"/>
          <w:sz w:val="20"/>
        </w:rPr>
        <w:t xml:space="preserve"> </w:t>
      </w:r>
      <w:r w:rsidRPr="00F43F46">
        <w:rPr>
          <w:rFonts w:ascii="Times New Roman" w:hAnsi="Times New Roman" w:cs="Times New Roman"/>
          <w:sz w:val="20"/>
        </w:rPr>
        <w:t xml:space="preserve">Central to these advancements is the design of </w:t>
      </w:r>
      <w:bookmarkStart w:id="1" w:name="_Hlk193287681"/>
      <w:r w:rsidRPr="00F43F46">
        <w:rPr>
          <w:rFonts w:ascii="Times New Roman" w:hAnsi="Times New Roman" w:cs="Times New Roman"/>
          <w:sz w:val="20"/>
        </w:rPr>
        <w:t>single-guide RNA (sgRNA</w:t>
      </w:r>
      <w:bookmarkEnd w:id="1"/>
      <w:r w:rsidRPr="00F43F46">
        <w:rPr>
          <w:rFonts w:ascii="Times New Roman" w:hAnsi="Times New Roman" w:cs="Times New Roman"/>
          <w:sz w:val="20"/>
        </w:rPr>
        <w:t>), which is critical for ensuring the specificity and efficiency of CRISPR-based interventions. Recent computational approaches have facilitated the optimization of sgRNA sequences, thereby enhancing target recognition and minimizing off-target effects.</w:t>
      </w:r>
      <w:r w:rsidR="00194C67" w:rsidRPr="00F43F46">
        <w:rPr>
          <w:rFonts w:ascii="Times New Roman" w:hAnsi="Times New Roman" w:cs="Times New Roman"/>
          <w:sz w:val="20"/>
        </w:rPr>
        <w:t xml:space="preserve"> </w:t>
      </w:r>
      <w:r w:rsidRPr="00F43F46">
        <w:rPr>
          <w:rFonts w:ascii="Times New Roman" w:hAnsi="Times New Roman" w:cs="Times New Roman"/>
          <w:sz w:val="20"/>
        </w:rPr>
        <w:t xml:space="preserve">In the area of diagnostics, CRISPR-Cas platforms, such as Cas12 and Cas13, have enabled the rapid and highly sensitive detection of microbial pathogens, genetic mutations, and </w:t>
      </w:r>
      <w:r w:rsidR="00194C67" w:rsidRPr="00F43F46">
        <w:rPr>
          <w:rFonts w:ascii="Times New Roman" w:hAnsi="Times New Roman" w:cs="Times New Roman"/>
          <w:sz w:val="20"/>
        </w:rPr>
        <w:t>antibiotic-resistance</w:t>
      </w:r>
      <w:r w:rsidRPr="00F43F46">
        <w:rPr>
          <w:rFonts w:ascii="Times New Roman" w:hAnsi="Times New Roman" w:cs="Times New Roman"/>
          <w:sz w:val="20"/>
        </w:rPr>
        <w:t xml:space="preserve"> genes. The integration of CRISPR with biosensors and microfluidic devices has further augmented its applicability in point-of-care testing, rendering it a valuable tool in clinical environments. Beyond diagnostics, CRISPR-based therapeutics are emerging as transformative solutions for addressing microbial infections and genetic disorders. Through the precise targeting of pathogenic genes or the modulation of immune responses, CRISPR represents a promising avenue for the advancement of precision medicine. Developments in delivery systems, including lipid nanoparticles and viral vectors, have further improved the efficiency and efficacy of CRISPR therapeutics.</w:t>
      </w:r>
      <w:r w:rsidR="00194C67" w:rsidRPr="00F43F46">
        <w:rPr>
          <w:rFonts w:ascii="Times New Roman" w:hAnsi="Times New Roman" w:cs="Times New Roman"/>
          <w:sz w:val="20"/>
        </w:rPr>
        <w:t xml:space="preserve"> </w:t>
      </w:r>
      <w:r w:rsidRPr="00F43F46">
        <w:rPr>
          <w:rFonts w:ascii="Times New Roman" w:hAnsi="Times New Roman" w:cs="Times New Roman"/>
          <w:sz w:val="20"/>
        </w:rPr>
        <w:t xml:space="preserve">This chapter examines the fundamental principles underlying sgRNA design, explores computational strategies for enhancing CRISPR specificity, and outlines recent breakthroughs in CRISPR-based diagnostics and therapeutics. </w:t>
      </w:r>
      <w:r w:rsidR="00194C67" w:rsidRPr="00F43F46">
        <w:rPr>
          <w:rFonts w:ascii="Times New Roman" w:hAnsi="Times New Roman" w:cs="Times New Roman"/>
          <w:sz w:val="20"/>
        </w:rPr>
        <w:t xml:space="preserve">Addressing current challenges and future prospects </w:t>
      </w:r>
      <w:r w:rsidRPr="00F43F46">
        <w:rPr>
          <w:rFonts w:ascii="Times New Roman" w:hAnsi="Times New Roman" w:cs="Times New Roman"/>
          <w:sz w:val="20"/>
        </w:rPr>
        <w:t>underscores the potential of CRISPR technology to decode microbial genetics and advance medical applications. The findings presented herein emphasize the essential role of in silico methodologies in developing immunogenic live therapeutics</w:t>
      </w:r>
      <w:r w:rsidR="00F31936" w:rsidRPr="00F43F46">
        <w:rPr>
          <w:rFonts w:ascii="Times New Roman" w:hAnsi="Times New Roman" w:cs="Times New Roman"/>
          <w:sz w:val="20"/>
        </w:rPr>
        <w:t>. This establishes</w:t>
      </w:r>
      <w:r w:rsidRPr="00F43F46">
        <w:rPr>
          <w:rFonts w:ascii="Times New Roman" w:hAnsi="Times New Roman" w:cs="Times New Roman"/>
          <w:sz w:val="20"/>
        </w:rPr>
        <w:t xml:space="preserve"> a foundation for future in vitro and in vivo applications in cancer treatment and infectious disease management.</w:t>
      </w:r>
    </w:p>
    <w:p w14:paraId="365FB154" w14:textId="3DE423BC" w:rsidR="00E70A43" w:rsidRPr="00F43F46" w:rsidRDefault="00E70A43" w:rsidP="00F43F46">
      <w:pPr>
        <w:spacing w:after="0" w:line="240" w:lineRule="auto"/>
        <w:jc w:val="both"/>
        <w:rPr>
          <w:rFonts w:ascii="Times New Roman" w:hAnsi="Times New Roman" w:cs="Times New Roman"/>
          <w:i/>
          <w:iCs/>
          <w:sz w:val="20"/>
        </w:rPr>
      </w:pPr>
      <w:r w:rsidRPr="00F43F46">
        <w:rPr>
          <w:rFonts w:ascii="Times New Roman" w:hAnsi="Times New Roman" w:cs="Times New Roman"/>
          <w:b/>
          <w:bCs/>
          <w:sz w:val="20"/>
        </w:rPr>
        <w:t>Keywords</w:t>
      </w:r>
      <w:r w:rsidRPr="00F43F46">
        <w:rPr>
          <w:rFonts w:ascii="Times New Roman" w:hAnsi="Times New Roman" w:cs="Times New Roman"/>
          <w:sz w:val="20"/>
        </w:rPr>
        <w:t>:</w:t>
      </w:r>
      <w:r w:rsidR="00194C67" w:rsidRPr="00F43F46">
        <w:rPr>
          <w:rFonts w:ascii="Times New Roman" w:hAnsi="Times New Roman" w:cs="Times New Roman"/>
          <w:sz w:val="20"/>
        </w:rPr>
        <w:t xml:space="preserve"> </w:t>
      </w:r>
      <w:r w:rsidRPr="00F43F46">
        <w:rPr>
          <w:rFonts w:ascii="Times New Roman" w:hAnsi="Times New Roman" w:cs="Times New Roman"/>
          <w:sz w:val="20"/>
        </w:rPr>
        <w:t>CRISPR, Diagnostics,</w:t>
      </w:r>
      <w:r w:rsidR="00194C67" w:rsidRPr="00F43F46">
        <w:rPr>
          <w:rFonts w:ascii="Times New Roman" w:hAnsi="Times New Roman" w:cs="Times New Roman"/>
          <w:sz w:val="20"/>
        </w:rPr>
        <w:t xml:space="preserve"> </w:t>
      </w:r>
      <w:r w:rsidRPr="00F43F46">
        <w:rPr>
          <w:rFonts w:ascii="Times New Roman" w:hAnsi="Times New Roman" w:cs="Times New Roman"/>
          <w:sz w:val="20"/>
        </w:rPr>
        <w:t xml:space="preserve">Drug therapeutics, </w:t>
      </w:r>
      <w:r w:rsidRPr="00F43F46">
        <w:rPr>
          <w:rFonts w:ascii="Times New Roman" w:hAnsi="Times New Roman" w:cs="Times New Roman"/>
          <w:i/>
          <w:iCs/>
          <w:sz w:val="20"/>
        </w:rPr>
        <w:t>In-silico</w:t>
      </w:r>
    </w:p>
    <w:p w14:paraId="4F84F5AA" w14:textId="77777777" w:rsidR="008935DF" w:rsidRPr="00F43F46" w:rsidRDefault="008935DF" w:rsidP="00F43F46">
      <w:pPr>
        <w:spacing w:after="0" w:line="240" w:lineRule="auto"/>
        <w:jc w:val="both"/>
        <w:rPr>
          <w:rFonts w:ascii="Times New Roman" w:hAnsi="Times New Roman" w:cs="Times New Roman"/>
          <w:b/>
          <w:bCs/>
          <w:sz w:val="20"/>
        </w:rPr>
      </w:pPr>
    </w:p>
    <w:p w14:paraId="0A45B32A" w14:textId="77777777" w:rsidR="008935DF" w:rsidRPr="00F43F46" w:rsidRDefault="008935DF" w:rsidP="00F43F46">
      <w:pPr>
        <w:spacing w:after="0" w:line="240" w:lineRule="auto"/>
        <w:jc w:val="both"/>
        <w:rPr>
          <w:rFonts w:ascii="Times New Roman" w:hAnsi="Times New Roman" w:cs="Times New Roman"/>
          <w:b/>
          <w:bCs/>
          <w:sz w:val="20"/>
        </w:rPr>
      </w:pPr>
    </w:p>
    <w:p w14:paraId="56CBE1A6" w14:textId="77777777" w:rsidR="008935DF" w:rsidRPr="00F43F46" w:rsidRDefault="008935DF" w:rsidP="00F43F46">
      <w:pPr>
        <w:spacing w:after="0" w:line="240" w:lineRule="auto"/>
        <w:jc w:val="both"/>
        <w:rPr>
          <w:rFonts w:ascii="Times New Roman" w:hAnsi="Times New Roman" w:cs="Times New Roman"/>
          <w:b/>
          <w:bCs/>
          <w:sz w:val="20"/>
        </w:rPr>
      </w:pPr>
    </w:p>
    <w:p w14:paraId="1B237D29" w14:textId="77777777" w:rsidR="008935DF" w:rsidRPr="00F43F46" w:rsidRDefault="008935DF" w:rsidP="00F43F46">
      <w:pPr>
        <w:spacing w:after="0" w:line="240" w:lineRule="auto"/>
        <w:jc w:val="both"/>
        <w:rPr>
          <w:rFonts w:ascii="Times New Roman" w:hAnsi="Times New Roman" w:cs="Times New Roman"/>
          <w:b/>
          <w:bCs/>
          <w:sz w:val="20"/>
        </w:rPr>
      </w:pPr>
    </w:p>
    <w:p w14:paraId="032F3F6B" w14:textId="77777777" w:rsidR="008935DF" w:rsidRPr="00F43F46" w:rsidRDefault="008935DF" w:rsidP="00F43F46">
      <w:pPr>
        <w:spacing w:after="0" w:line="240" w:lineRule="auto"/>
        <w:jc w:val="both"/>
        <w:rPr>
          <w:rFonts w:ascii="Times New Roman" w:hAnsi="Times New Roman" w:cs="Times New Roman"/>
          <w:b/>
          <w:bCs/>
          <w:sz w:val="20"/>
        </w:rPr>
      </w:pPr>
    </w:p>
    <w:p w14:paraId="1C473CEA" w14:textId="77777777" w:rsidR="008935DF" w:rsidRPr="00F43F46" w:rsidRDefault="008935DF" w:rsidP="00F43F46">
      <w:pPr>
        <w:spacing w:after="0" w:line="240" w:lineRule="auto"/>
        <w:jc w:val="both"/>
        <w:rPr>
          <w:rFonts w:ascii="Times New Roman" w:hAnsi="Times New Roman" w:cs="Times New Roman"/>
          <w:b/>
          <w:bCs/>
          <w:sz w:val="20"/>
        </w:rPr>
      </w:pPr>
    </w:p>
    <w:p w14:paraId="21197EBD" w14:textId="77777777" w:rsidR="008935DF" w:rsidRPr="00F43F46" w:rsidRDefault="008935DF" w:rsidP="00F43F46">
      <w:pPr>
        <w:spacing w:after="0" w:line="240" w:lineRule="auto"/>
        <w:jc w:val="both"/>
        <w:rPr>
          <w:rFonts w:ascii="Times New Roman" w:hAnsi="Times New Roman" w:cs="Times New Roman"/>
          <w:b/>
          <w:bCs/>
          <w:sz w:val="20"/>
        </w:rPr>
      </w:pPr>
    </w:p>
    <w:p w14:paraId="64A18173" w14:textId="77777777" w:rsidR="008935DF" w:rsidRPr="00F43F46" w:rsidRDefault="008935DF" w:rsidP="00F43F46">
      <w:pPr>
        <w:spacing w:after="0" w:line="240" w:lineRule="auto"/>
        <w:jc w:val="both"/>
        <w:rPr>
          <w:rFonts w:ascii="Times New Roman" w:hAnsi="Times New Roman" w:cs="Times New Roman"/>
          <w:b/>
          <w:bCs/>
          <w:sz w:val="20"/>
        </w:rPr>
      </w:pPr>
    </w:p>
    <w:p w14:paraId="6C18939A" w14:textId="77777777" w:rsidR="008935DF" w:rsidRPr="00F43F46" w:rsidRDefault="008935DF" w:rsidP="00F43F46">
      <w:pPr>
        <w:spacing w:after="0" w:line="240" w:lineRule="auto"/>
        <w:jc w:val="both"/>
        <w:rPr>
          <w:rFonts w:ascii="Times New Roman" w:hAnsi="Times New Roman" w:cs="Times New Roman"/>
          <w:b/>
          <w:bCs/>
          <w:sz w:val="20"/>
        </w:rPr>
      </w:pPr>
    </w:p>
    <w:p w14:paraId="7E1E6A6B" w14:textId="77777777" w:rsidR="008935DF" w:rsidRPr="00F43F46" w:rsidRDefault="008935DF" w:rsidP="00F43F46">
      <w:pPr>
        <w:spacing w:after="0" w:line="240" w:lineRule="auto"/>
        <w:jc w:val="both"/>
        <w:rPr>
          <w:rFonts w:ascii="Times New Roman" w:hAnsi="Times New Roman" w:cs="Times New Roman"/>
          <w:b/>
          <w:bCs/>
          <w:sz w:val="20"/>
        </w:rPr>
      </w:pPr>
    </w:p>
    <w:p w14:paraId="51A565C9" w14:textId="77777777" w:rsidR="008935DF" w:rsidRPr="00F43F46" w:rsidRDefault="008935DF" w:rsidP="00F43F46">
      <w:pPr>
        <w:spacing w:after="0" w:line="240" w:lineRule="auto"/>
        <w:jc w:val="both"/>
        <w:rPr>
          <w:rFonts w:ascii="Times New Roman" w:hAnsi="Times New Roman" w:cs="Times New Roman"/>
          <w:b/>
          <w:bCs/>
          <w:sz w:val="20"/>
        </w:rPr>
      </w:pPr>
    </w:p>
    <w:p w14:paraId="6FD8829F" w14:textId="77777777" w:rsidR="008935DF" w:rsidRPr="00F43F46" w:rsidRDefault="008935DF" w:rsidP="00F43F46">
      <w:pPr>
        <w:spacing w:after="0" w:line="240" w:lineRule="auto"/>
        <w:jc w:val="both"/>
        <w:rPr>
          <w:rFonts w:ascii="Times New Roman" w:hAnsi="Times New Roman" w:cs="Times New Roman"/>
          <w:b/>
          <w:bCs/>
          <w:sz w:val="20"/>
        </w:rPr>
      </w:pPr>
    </w:p>
    <w:p w14:paraId="1688CA2F" w14:textId="77777777" w:rsidR="001614EC" w:rsidRPr="00F43F46" w:rsidRDefault="001614EC" w:rsidP="00F43F46">
      <w:pPr>
        <w:spacing w:after="0" w:line="240" w:lineRule="auto"/>
        <w:jc w:val="both"/>
        <w:rPr>
          <w:rFonts w:ascii="Times New Roman" w:hAnsi="Times New Roman" w:cs="Times New Roman"/>
          <w:b/>
          <w:bCs/>
          <w:sz w:val="20"/>
        </w:rPr>
      </w:pPr>
    </w:p>
    <w:p w14:paraId="4407B306" w14:textId="77777777" w:rsidR="001614EC" w:rsidRPr="00F43F46" w:rsidRDefault="001614EC" w:rsidP="00F43F46">
      <w:pPr>
        <w:spacing w:after="0" w:line="240" w:lineRule="auto"/>
        <w:jc w:val="both"/>
        <w:rPr>
          <w:rFonts w:ascii="Times New Roman" w:hAnsi="Times New Roman" w:cs="Times New Roman"/>
          <w:b/>
          <w:bCs/>
          <w:sz w:val="20"/>
        </w:rPr>
      </w:pPr>
    </w:p>
    <w:p w14:paraId="204BB627" w14:textId="77777777" w:rsidR="001614EC" w:rsidRPr="00F43F46" w:rsidRDefault="001614EC" w:rsidP="00F43F46">
      <w:pPr>
        <w:spacing w:after="0" w:line="240" w:lineRule="auto"/>
        <w:jc w:val="both"/>
        <w:rPr>
          <w:rFonts w:ascii="Times New Roman" w:hAnsi="Times New Roman" w:cs="Times New Roman"/>
          <w:b/>
          <w:bCs/>
          <w:sz w:val="20"/>
        </w:rPr>
      </w:pPr>
    </w:p>
    <w:p w14:paraId="40814081" w14:textId="77777777" w:rsidR="001614EC" w:rsidRPr="00F43F46" w:rsidRDefault="001614EC" w:rsidP="00F43F46">
      <w:pPr>
        <w:spacing w:after="0" w:line="240" w:lineRule="auto"/>
        <w:jc w:val="both"/>
        <w:rPr>
          <w:rFonts w:ascii="Times New Roman" w:hAnsi="Times New Roman" w:cs="Times New Roman"/>
          <w:b/>
          <w:bCs/>
          <w:sz w:val="20"/>
        </w:rPr>
      </w:pPr>
    </w:p>
    <w:p w14:paraId="0E8FFF41" w14:textId="77777777" w:rsidR="001614EC" w:rsidRPr="00F43F46" w:rsidRDefault="001614EC" w:rsidP="00F43F46">
      <w:pPr>
        <w:spacing w:after="0" w:line="240" w:lineRule="auto"/>
        <w:jc w:val="both"/>
        <w:rPr>
          <w:rFonts w:ascii="Times New Roman" w:hAnsi="Times New Roman" w:cs="Times New Roman"/>
          <w:b/>
          <w:bCs/>
          <w:sz w:val="20"/>
        </w:rPr>
      </w:pPr>
    </w:p>
    <w:p w14:paraId="491867F4" w14:textId="77777777" w:rsidR="001614EC" w:rsidRPr="00F43F46" w:rsidRDefault="001614EC" w:rsidP="00F43F46">
      <w:pPr>
        <w:spacing w:after="0" w:line="240" w:lineRule="auto"/>
        <w:jc w:val="both"/>
        <w:rPr>
          <w:rFonts w:ascii="Times New Roman" w:hAnsi="Times New Roman" w:cs="Times New Roman"/>
          <w:b/>
          <w:bCs/>
          <w:sz w:val="20"/>
        </w:rPr>
      </w:pPr>
    </w:p>
    <w:p w14:paraId="15024A57" w14:textId="77777777" w:rsidR="001614EC" w:rsidRPr="00F43F46" w:rsidRDefault="001614EC" w:rsidP="00F43F46">
      <w:pPr>
        <w:spacing w:after="0" w:line="240" w:lineRule="auto"/>
        <w:jc w:val="both"/>
        <w:rPr>
          <w:rFonts w:ascii="Times New Roman" w:hAnsi="Times New Roman" w:cs="Times New Roman"/>
          <w:b/>
          <w:bCs/>
          <w:sz w:val="20"/>
        </w:rPr>
      </w:pPr>
    </w:p>
    <w:p w14:paraId="2A224319" w14:textId="77777777" w:rsidR="001614EC" w:rsidRPr="00F43F46" w:rsidRDefault="001614EC" w:rsidP="00F43F46">
      <w:pPr>
        <w:spacing w:after="0" w:line="240" w:lineRule="auto"/>
        <w:jc w:val="both"/>
        <w:rPr>
          <w:rFonts w:ascii="Times New Roman" w:hAnsi="Times New Roman" w:cs="Times New Roman"/>
          <w:b/>
          <w:bCs/>
          <w:sz w:val="20"/>
        </w:rPr>
      </w:pPr>
    </w:p>
    <w:p w14:paraId="40147139" w14:textId="77777777" w:rsidR="001614EC" w:rsidRPr="00F43F46" w:rsidRDefault="001614EC" w:rsidP="00F43F46">
      <w:pPr>
        <w:spacing w:after="0" w:line="240" w:lineRule="auto"/>
        <w:jc w:val="both"/>
        <w:rPr>
          <w:rFonts w:ascii="Times New Roman" w:hAnsi="Times New Roman" w:cs="Times New Roman"/>
          <w:b/>
          <w:bCs/>
          <w:sz w:val="20"/>
        </w:rPr>
      </w:pPr>
    </w:p>
    <w:p w14:paraId="5480E1CF" w14:textId="77777777" w:rsidR="001614EC" w:rsidRPr="00F43F46" w:rsidRDefault="001614EC" w:rsidP="00F43F46">
      <w:pPr>
        <w:spacing w:after="0" w:line="240" w:lineRule="auto"/>
        <w:jc w:val="both"/>
        <w:rPr>
          <w:rFonts w:ascii="Times New Roman" w:hAnsi="Times New Roman" w:cs="Times New Roman"/>
          <w:b/>
          <w:bCs/>
          <w:sz w:val="20"/>
        </w:rPr>
      </w:pPr>
    </w:p>
    <w:p w14:paraId="5AA28619" w14:textId="77777777" w:rsidR="001614EC" w:rsidRPr="00F43F46" w:rsidRDefault="001614EC" w:rsidP="00F43F46">
      <w:pPr>
        <w:spacing w:after="0" w:line="240" w:lineRule="auto"/>
        <w:jc w:val="both"/>
        <w:rPr>
          <w:rFonts w:ascii="Times New Roman" w:hAnsi="Times New Roman" w:cs="Times New Roman"/>
          <w:b/>
          <w:bCs/>
          <w:sz w:val="20"/>
        </w:rPr>
      </w:pPr>
    </w:p>
    <w:p w14:paraId="090589C1" w14:textId="77777777" w:rsidR="001614EC" w:rsidRPr="00F43F46" w:rsidRDefault="001614EC" w:rsidP="00F43F46">
      <w:pPr>
        <w:spacing w:after="0" w:line="240" w:lineRule="auto"/>
        <w:jc w:val="both"/>
        <w:rPr>
          <w:rFonts w:ascii="Times New Roman" w:hAnsi="Times New Roman" w:cs="Times New Roman"/>
          <w:b/>
          <w:bCs/>
          <w:sz w:val="20"/>
        </w:rPr>
      </w:pPr>
    </w:p>
    <w:p w14:paraId="07659D09" w14:textId="77777777" w:rsidR="001614EC" w:rsidRPr="00F43F46" w:rsidRDefault="001614EC" w:rsidP="00F43F46">
      <w:pPr>
        <w:spacing w:after="0" w:line="240" w:lineRule="auto"/>
        <w:jc w:val="both"/>
        <w:rPr>
          <w:rFonts w:ascii="Times New Roman" w:hAnsi="Times New Roman" w:cs="Times New Roman"/>
          <w:b/>
          <w:bCs/>
          <w:sz w:val="20"/>
        </w:rPr>
      </w:pPr>
    </w:p>
    <w:p w14:paraId="79E5A744" w14:textId="77777777" w:rsidR="001614EC" w:rsidRPr="00F43F46" w:rsidRDefault="001614EC" w:rsidP="00F43F46">
      <w:pPr>
        <w:spacing w:after="0" w:line="240" w:lineRule="auto"/>
        <w:jc w:val="both"/>
        <w:rPr>
          <w:rFonts w:ascii="Times New Roman" w:hAnsi="Times New Roman" w:cs="Times New Roman"/>
          <w:b/>
          <w:bCs/>
          <w:sz w:val="20"/>
        </w:rPr>
      </w:pPr>
    </w:p>
    <w:p w14:paraId="3C127F27" w14:textId="77777777" w:rsidR="001614EC" w:rsidRPr="00F43F46" w:rsidRDefault="001614EC" w:rsidP="00F43F46">
      <w:pPr>
        <w:spacing w:after="0" w:line="240" w:lineRule="auto"/>
        <w:jc w:val="both"/>
        <w:rPr>
          <w:rFonts w:ascii="Times New Roman" w:hAnsi="Times New Roman" w:cs="Times New Roman"/>
          <w:b/>
          <w:bCs/>
          <w:sz w:val="20"/>
        </w:rPr>
      </w:pPr>
    </w:p>
    <w:p w14:paraId="49CEC7EF" w14:textId="77777777" w:rsidR="001614EC" w:rsidRPr="00F43F46" w:rsidRDefault="001614EC" w:rsidP="00F43F46">
      <w:pPr>
        <w:spacing w:after="0" w:line="240" w:lineRule="auto"/>
        <w:jc w:val="both"/>
        <w:rPr>
          <w:rFonts w:ascii="Times New Roman" w:hAnsi="Times New Roman" w:cs="Times New Roman"/>
          <w:b/>
          <w:bCs/>
          <w:sz w:val="20"/>
        </w:rPr>
      </w:pPr>
    </w:p>
    <w:p w14:paraId="4AC84742" w14:textId="77777777" w:rsidR="001614EC" w:rsidRPr="00F43F46" w:rsidRDefault="001614EC" w:rsidP="00F43F46">
      <w:pPr>
        <w:spacing w:after="0" w:line="240" w:lineRule="auto"/>
        <w:jc w:val="both"/>
        <w:rPr>
          <w:rFonts w:ascii="Times New Roman" w:hAnsi="Times New Roman" w:cs="Times New Roman"/>
          <w:b/>
          <w:bCs/>
          <w:sz w:val="20"/>
        </w:rPr>
      </w:pPr>
    </w:p>
    <w:p w14:paraId="5D616008" w14:textId="77777777" w:rsidR="001614EC" w:rsidRPr="00F43F46" w:rsidRDefault="001614EC" w:rsidP="00F43F46">
      <w:pPr>
        <w:spacing w:after="0" w:line="240" w:lineRule="auto"/>
        <w:jc w:val="both"/>
        <w:rPr>
          <w:rFonts w:ascii="Times New Roman" w:hAnsi="Times New Roman" w:cs="Times New Roman"/>
          <w:b/>
          <w:bCs/>
          <w:sz w:val="20"/>
        </w:rPr>
      </w:pPr>
    </w:p>
    <w:p w14:paraId="5A26BE08" w14:textId="77777777" w:rsidR="001614EC" w:rsidRPr="00F43F46" w:rsidRDefault="001614EC" w:rsidP="00F43F46">
      <w:pPr>
        <w:spacing w:after="0" w:line="240" w:lineRule="auto"/>
        <w:jc w:val="both"/>
        <w:rPr>
          <w:rFonts w:ascii="Times New Roman" w:hAnsi="Times New Roman" w:cs="Times New Roman"/>
          <w:b/>
          <w:bCs/>
          <w:sz w:val="20"/>
        </w:rPr>
      </w:pPr>
    </w:p>
    <w:p w14:paraId="29D3FA07" w14:textId="77777777" w:rsidR="001614EC" w:rsidRPr="00F43F46" w:rsidRDefault="001614EC" w:rsidP="00F43F46">
      <w:pPr>
        <w:spacing w:after="0" w:line="240" w:lineRule="auto"/>
        <w:jc w:val="both"/>
        <w:rPr>
          <w:rFonts w:ascii="Times New Roman" w:hAnsi="Times New Roman" w:cs="Times New Roman"/>
          <w:b/>
          <w:bCs/>
          <w:sz w:val="20"/>
        </w:rPr>
      </w:pPr>
    </w:p>
    <w:p w14:paraId="574B52F4" w14:textId="77777777" w:rsidR="001614EC" w:rsidRPr="00F43F46" w:rsidRDefault="001614EC" w:rsidP="00F43F46">
      <w:pPr>
        <w:spacing w:after="0" w:line="240" w:lineRule="auto"/>
        <w:jc w:val="both"/>
        <w:rPr>
          <w:rFonts w:ascii="Times New Roman" w:hAnsi="Times New Roman" w:cs="Times New Roman"/>
          <w:b/>
          <w:bCs/>
          <w:sz w:val="20"/>
        </w:rPr>
      </w:pPr>
    </w:p>
    <w:p w14:paraId="24E6AB15" w14:textId="77777777" w:rsidR="001614EC" w:rsidRPr="00F43F46" w:rsidRDefault="001614EC" w:rsidP="00F43F46">
      <w:pPr>
        <w:spacing w:after="0" w:line="240" w:lineRule="auto"/>
        <w:jc w:val="both"/>
        <w:rPr>
          <w:rFonts w:ascii="Times New Roman" w:hAnsi="Times New Roman" w:cs="Times New Roman"/>
          <w:b/>
          <w:bCs/>
          <w:sz w:val="20"/>
        </w:rPr>
      </w:pPr>
    </w:p>
    <w:p w14:paraId="3BB26B1F" w14:textId="77777777" w:rsidR="00223B30" w:rsidRPr="00F43F46" w:rsidRDefault="00223B30" w:rsidP="00F43F46">
      <w:pPr>
        <w:spacing w:after="0" w:line="240" w:lineRule="auto"/>
        <w:jc w:val="both"/>
        <w:rPr>
          <w:rFonts w:ascii="Times New Roman" w:hAnsi="Times New Roman" w:cs="Times New Roman"/>
          <w:b/>
          <w:bCs/>
          <w:sz w:val="20"/>
        </w:rPr>
      </w:pPr>
    </w:p>
    <w:p w14:paraId="733EA0F0" w14:textId="77777777" w:rsidR="00223B30" w:rsidRPr="00F43F46" w:rsidRDefault="00223B30" w:rsidP="00F43F46">
      <w:pPr>
        <w:spacing w:after="0" w:line="240" w:lineRule="auto"/>
        <w:jc w:val="both"/>
        <w:rPr>
          <w:rFonts w:ascii="Times New Roman" w:hAnsi="Times New Roman" w:cs="Times New Roman"/>
          <w:b/>
          <w:bCs/>
          <w:sz w:val="20"/>
        </w:rPr>
      </w:pPr>
    </w:p>
    <w:p w14:paraId="576299F1" w14:textId="77777777" w:rsidR="00223B30" w:rsidRPr="00F43F46" w:rsidRDefault="00223B30" w:rsidP="00F43F46">
      <w:pPr>
        <w:spacing w:after="0" w:line="240" w:lineRule="auto"/>
        <w:jc w:val="both"/>
        <w:rPr>
          <w:rFonts w:ascii="Times New Roman" w:hAnsi="Times New Roman" w:cs="Times New Roman"/>
          <w:b/>
          <w:bCs/>
          <w:sz w:val="20"/>
        </w:rPr>
      </w:pPr>
    </w:p>
    <w:p w14:paraId="4F47C5FE" w14:textId="77777777" w:rsidR="00223B30" w:rsidRPr="00F43F46" w:rsidRDefault="00223B30" w:rsidP="00F43F46">
      <w:pPr>
        <w:spacing w:after="0" w:line="240" w:lineRule="auto"/>
        <w:jc w:val="both"/>
        <w:rPr>
          <w:rFonts w:ascii="Times New Roman" w:hAnsi="Times New Roman" w:cs="Times New Roman"/>
          <w:b/>
          <w:bCs/>
          <w:sz w:val="20"/>
        </w:rPr>
      </w:pPr>
    </w:p>
    <w:p w14:paraId="4022AFB6" w14:textId="77777777" w:rsidR="00223B30" w:rsidRPr="00F43F46" w:rsidRDefault="00223B30" w:rsidP="00F43F46">
      <w:pPr>
        <w:spacing w:after="0" w:line="240" w:lineRule="auto"/>
        <w:jc w:val="both"/>
        <w:rPr>
          <w:rFonts w:ascii="Times New Roman" w:hAnsi="Times New Roman" w:cs="Times New Roman"/>
          <w:b/>
          <w:bCs/>
          <w:sz w:val="20"/>
        </w:rPr>
      </w:pPr>
    </w:p>
    <w:p w14:paraId="6CA1D847" w14:textId="0F836E14" w:rsidR="008935DF" w:rsidRPr="00F43F46" w:rsidRDefault="008935DF" w:rsidP="00F43F46">
      <w:pPr>
        <w:spacing w:after="0" w:line="240" w:lineRule="auto"/>
        <w:jc w:val="center"/>
        <w:rPr>
          <w:rFonts w:ascii="Times New Roman" w:hAnsi="Times New Roman" w:cs="Times New Roman"/>
          <w:b/>
          <w:bCs/>
          <w:sz w:val="20"/>
        </w:rPr>
      </w:pPr>
      <w:r w:rsidRPr="00F43F46">
        <w:rPr>
          <w:rFonts w:ascii="Times New Roman" w:hAnsi="Times New Roman" w:cs="Times New Roman"/>
          <w:b/>
          <w:bCs/>
          <w:sz w:val="20"/>
        </w:rPr>
        <w:t>Graphical abstract</w:t>
      </w:r>
    </w:p>
    <w:p w14:paraId="34637CF4" w14:textId="2ECCD95E" w:rsidR="00B94C87" w:rsidRPr="00F43F46" w:rsidRDefault="00F31936" w:rsidP="00F43F46">
      <w:pPr>
        <w:spacing w:after="0" w:line="240" w:lineRule="auto"/>
        <w:jc w:val="both"/>
        <w:rPr>
          <w:rFonts w:ascii="Times New Roman" w:hAnsi="Times New Roman" w:cs="Times New Roman"/>
          <w:b/>
          <w:bCs/>
          <w:sz w:val="20"/>
        </w:rPr>
      </w:pPr>
      <w:r w:rsidRPr="00F43F46">
        <w:rPr>
          <w:rFonts w:ascii="Times New Roman" w:hAnsi="Times New Roman" w:cs="Times New Roman"/>
          <w:b/>
          <w:bCs/>
          <w:noProof/>
          <w:sz w:val="20"/>
        </w:rPr>
        <w:drawing>
          <wp:inline distT="0" distB="0" distL="0" distR="0" wp14:anchorId="03BBB6AE" wp14:editId="1D013CC6">
            <wp:extent cx="6840220" cy="3847465"/>
            <wp:effectExtent l="0" t="0" r="0" b="635"/>
            <wp:docPr id="11413084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308455" name="Picture 1141308455"/>
                    <pic:cNvPicPr/>
                  </pic:nvPicPr>
                  <pic:blipFill>
                    <a:blip r:embed="rId7">
                      <a:extLst>
                        <a:ext uri="{28A0092B-C50C-407E-A947-70E740481C1C}">
                          <a14:useLocalDpi xmlns:a14="http://schemas.microsoft.com/office/drawing/2010/main" val="0"/>
                        </a:ext>
                      </a:extLst>
                    </a:blip>
                    <a:stretch>
                      <a:fillRect/>
                    </a:stretch>
                  </pic:blipFill>
                  <pic:spPr>
                    <a:xfrm>
                      <a:off x="0" y="0"/>
                      <a:ext cx="6840220" cy="3847465"/>
                    </a:xfrm>
                    <a:prstGeom prst="rect">
                      <a:avLst/>
                    </a:prstGeom>
                  </pic:spPr>
                </pic:pic>
              </a:graphicData>
            </a:graphic>
          </wp:inline>
        </w:drawing>
      </w:r>
    </w:p>
    <w:p w14:paraId="74C75052" w14:textId="77777777" w:rsidR="006A2575" w:rsidRPr="00F43F46" w:rsidRDefault="006A2575" w:rsidP="00F43F46">
      <w:pPr>
        <w:spacing w:after="0" w:line="240" w:lineRule="auto"/>
        <w:ind w:left="360"/>
        <w:jc w:val="both"/>
        <w:rPr>
          <w:rFonts w:ascii="Times New Roman" w:hAnsi="Times New Roman" w:cs="Times New Roman"/>
          <w:b/>
          <w:bCs/>
          <w:sz w:val="20"/>
        </w:rPr>
      </w:pPr>
    </w:p>
    <w:p w14:paraId="3CF1E790" w14:textId="77777777" w:rsidR="00B34799" w:rsidRPr="00F43F46" w:rsidRDefault="00B34799" w:rsidP="00F43F46">
      <w:pPr>
        <w:pStyle w:val="ListParagraph"/>
        <w:spacing w:after="0" w:line="240" w:lineRule="auto"/>
        <w:jc w:val="both"/>
        <w:rPr>
          <w:rFonts w:ascii="Times New Roman" w:hAnsi="Times New Roman" w:cs="Times New Roman"/>
          <w:b/>
          <w:bCs/>
          <w:sz w:val="20"/>
        </w:rPr>
      </w:pPr>
    </w:p>
    <w:p w14:paraId="3160DA1D" w14:textId="77777777" w:rsidR="00B34799" w:rsidRPr="00F43F46" w:rsidRDefault="00B34799" w:rsidP="00F43F46">
      <w:pPr>
        <w:spacing w:after="0" w:line="240" w:lineRule="auto"/>
        <w:jc w:val="center"/>
        <w:rPr>
          <w:rFonts w:ascii="Times New Roman" w:hAnsi="Times New Roman" w:cs="Times New Roman"/>
          <w:b/>
          <w:bCs/>
          <w:sz w:val="20"/>
        </w:rPr>
      </w:pPr>
    </w:p>
    <w:p w14:paraId="7DE67D44" w14:textId="2C2F65CB" w:rsidR="0032516C" w:rsidRPr="00F43F46" w:rsidRDefault="0032516C" w:rsidP="00F43F46">
      <w:pPr>
        <w:pStyle w:val="ListParagraph"/>
        <w:numPr>
          <w:ilvl w:val="0"/>
          <w:numId w:val="28"/>
        </w:numPr>
        <w:spacing w:after="0" w:line="240" w:lineRule="auto"/>
        <w:jc w:val="center"/>
        <w:rPr>
          <w:rFonts w:ascii="Times New Roman" w:hAnsi="Times New Roman" w:cs="Times New Roman"/>
          <w:b/>
          <w:bCs/>
          <w:sz w:val="20"/>
        </w:rPr>
      </w:pPr>
      <w:r w:rsidRPr="00F43F46">
        <w:rPr>
          <w:rFonts w:ascii="Times New Roman" w:hAnsi="Times New Roman" w:cs="Times New Roman"/>
          <w:b/>
          <w:bCs/>
          <w:sz w:val="20"/>
        </w:rPr>
        <w:t>Introduction</w:t>
      </w:r>
    </w:p>
    <w:p w14:paraId="02629CED" w14:textId="568C855C" w:rsidR="00B94C87" w:rsidRPr="00F43F46" w:rsidRDefault="00B94C87" w:rsidP="00F43F46">
      <w:pPr>
        <w:pStyle w:val="NormalWeb"/>
        <w:spacing w:before="0" w:beforeAutospacing="0" w:after="0" w:afterAutospacing="0"/>
        <w:ind w:left="360"/>
        <w:jc w:val="both"/>
        <w:rPr>
          <w:sz w:val="20"/>
          <w:szCs w:val="20"/>
        </w:rPr>
      </w:pPr>
      <w:r w:rsidRPr="00F43F46">
        <w:rPr>
          <w:sz w:val="20"/>
          <w:szCs w:val="20"/>
        </w:rPr>
        <w:t>The advent of Clustered Regularly Interspaced Short Palindromic Repeats (CRISPR) and the associated CRISPR-associated proteins (Cas) has profoundly transformed the landscape of genome editing and microbial diagnostics, marking a significant milestone in biotechnology</w:t>
      </w:r>
      <w:r w:rsidR="003873E1" w:rsidRPr="00F43F46">
        <w:rPr>
          <w:sz w:val="20"/>
          <w:szCs w:val="20"/>
        </w:rPr>
        <w:t xml:space="preserve"> </w:t>
      </w:r>
      <w:sdt>
        <w:sdtPr>
          <w:rPr>
            <w:color w:val="000000"/>
            <w:sz w:val="20"/>
            <w:szCs w:val="20"/>
          </w:rPr>
          <w:tag w:val="MENDELEY_CITATION_v3_eyJjaXRhdGlvbklEIjoiTUVOREVMRVlfQ0lUQVRJT05fMjIzMDVkNmMtODhjOC00ZTNiLTgyNGEtMDM1ZDAzNjlmMmY0IiwicHJvcGVydGllcyI6eyJub3RlSW5kZXgiOjB9LCJpc0VkaXRlZCI6ZmFsc2UsIm1hbnVhbE92ZXJyaWRlIjp7ImlzTWFudWFsbHlPdmVycmlkZGVuIjpmYWxzZSwiY2l0ZXByb2NUZXh0IjoiKDEpIiwibWFudWFsT3ZlcnJpZGVUZXh0IjoiIn0sImNpdGF0aW9uSXRlbXMiOlt7ImlkIjoiZGU0NDdiYjYtODVhYy0zOGUwLTg0ODItNzk5YTlkY2I0Yzg1IiwiaXRlbURhdGEiOnsidHlwZSI6ImFydGljbGUtam91cm5hbCIsImlkIjoiZGU0NDdiYjYtODVhYy0zOGUwLTg0ODItNzk5YTlkY2I0Yzg1IiwidGl0bGUiOiJEZXZlbG9wbWVudCBvZiBjbHVzdGVyZWQgcmVndWxhcmx5IGludGVyc3BhY2VkIHNob3J0IHBhbGluZHJvbWljIHJlcGVhdHMvQ1JJU1BSLWFzc29jaWF0ZWQgdGVjaG5vbG9neSBmb3IgcG90ZW50aWFsIGNsaW5pY2FsIGFwcGxpY2F0aW9ucyIsImF1dGhvciI6W3siZmFtaWx5IjoiSHVhbmciLCJnaXZlbiI6Ill1ZSBZaW5nIiwicGFyc2UtbmFtZXMiOmZhbHNlLCJkcm9wcGluZy1wYXJ0aWNsZSI6IiIsIm5vbi1kcm9wcGluZy1wYXJ0aWNsZSI6IiJ9LHsiZmFtaWx5IjoiWmhhbmciLCJnaXZlbiI6IlhpYW8gWXUiLCJwYXJzZS1uYW1lcyI6ZmFsc2UsImRyb3BwaW5nLXBhcnRpY2xlIjoiIiwibm9uLWRyb3BwaW5nLXBhcnRpY2xlIjoiIn0seyJmYW1pbHkiOiJaaHUiLCJnaXZlbiI6IlBpbmciLCJwYXJzZS1uYW1lcyI6ZmFsc2UsImRyb3BwaW5nLXBhcnRpY2xlIjoiIiwibm9uLWRyb3BwaW5nLXBhcnRpY2xlIjoiIn0seyJmYW1pbHkiOiJKaSIsImdpdmVuIjoiTGluZyIsInBhcnNlLW5hbWVzIjpmYWxzZSwiZHJvcHBpbmctcGFydGljbGUiOiIiLCJub24tZHJvcHBpbmctcGFydGljbGUiOiIifV0sImNvbnRhaW5lci10aXRsZSI6IldvcmxkIEpvdXJuYWwgb2YgQ2xpbmljYWwgQ2FzZXMiLCJjb250YWluZXItdGl0bGUtc2hvcnQiOiJXb3JsZCBKIENsaW4gQ2FzZXMiLCJET0kiOiIxMC4xMjk5OC93amNjLnYxMC5pMTguNTkzNCIsIklTU04iOiIyMzA3ODk2MCIsImlzc3VlZCI6eyJkYXRlLXBhcnRzIjpbWzIwMjIsNiwyNl1dfSwicGFnZSI6IjU5MzQtNTk0NSIsImFic3RyYWN0IjoiVGhlIGNsdXN0ZXJlZCByZWd1bGFybHkgaW50ZXJzcGFjZWQgc2hvcnQgcGFsaW5kcm9taWMgcmVwZWF0cyAoQ1JJU1BSKS1DUklTUFJhc3NvY2lhdGVkIChDYXMpIHByb3RlaW5zIGNvbnN0aXR1dGUgdGhlIGlubmF0ZSBhZGFwdGl2ZSBpbW11bmUgc3lzdGVtIGluIHNldmVyYWwgYmFjdGVyaWEgYW5kIGFyY2hhZWEuIFRoaXMgaW1tdW5lIHN5c3RlbSBoZWxwcyB0aGVtIGluIHJlc2lzdGluZyB0aGUgaW52YXNpb24gb2YgcGhhZ2VzIGFuZCBmb3JlaWduIEROQSBieSBwcm92aWRpbmcgc2VxdWVuY2Utc3BlY2lmaWMgYWNxdWlyZWQgaW1tdW5pdHkuIE93aW5nIHRvIHRoZSBudW1lcm91cyBhZHZhbnRhZ2VzIHN1Y2ggYXMgZWFzZSBvZiB1c2UsIGxvdyBjb3N0LCBoaWdoIGVmZmljaWVuY3ksIGdvb2QgYWNjdXJhY3ksIGFuZCBhIGRpdmVyc2UgcmFuZ2Ugb2YgYXBwbGljYXRpb25zLCB0aGUgQ1JJU1BSLUNhcyBzeXN0ZW0gaGFzIGJlY29tZSB0aGUgbW9zdCB3aWRlbHkgdXNlZCBnZW5vbWUgZWRpdGluZyB0ZWNobm9sb2d5LiBIZW5jZSwgdGhlIGFkdmVudCBvZiB0aGUgQ1JJU1BSL0NhcyB0ZWNobm9sb2d5IGhpZ2hsaWdodHMgYSB0cmVtZW5kb3VzIHBvdGVudGlhbCBpbiBjbGluaWNhbCBkaWFnbm9zaXMgYW5kIGNvdWxkIGJlY29tZSBhIHBvd2VyZnVsIGFzc2V0IGZvciBtb2Rlcm4gbWVkaWNpbmUuIFRoaXMgc3R1ZHkgcmV2aWV3cyB0aGUgcmVjZW50bHkgcmVwb3J0ZWQgYXBwbGljYXRpb24gcGxhdGZvcm1zIGZvciBzY3JlZW5pbmcsIGRpYWdub3NpcywgYW5kIHRyZWF0bWVudCBvZiBkaWZmZXJlbnQgZGlzZWFzZXMgYmFzZWQgb24gQ1JJU1BSL0NhcyBzeXN0ZW1zLiBUaGUgbGltaXRhdGlvbnMsIGN1cnJlbnQgY2hhbGxlbmdlcywgYW5kIGZ1dHVyZSBwcm9zcGVjdHVzIGFyZSBzdW1tYXJpemVkOyB0aGlzIGFydGljbGUgd291bGQgYmUgYSB2YWx1YWJsZSByZWZlcmVuY2UgZm9yIGZ1dHVyZSBnZW5vbWUtZWRpdGluZyBwcmFjdGljZXMuIiwicHVibGlzaGVyIjoiQmFpc2hpZGVuZyBQdWJsaXNoaW5nIEdyb3VwIEluYyIsImlzc3VlIjoiMTgiLCJ2b2x1bWUiOiIxMCJ9LCJpc1RlbXBvcmFyeSI6ZmFsc2V9XX0="/>
          <w:id w:val="1211776698"/>
          <w:placeholder>
            <w:docPart w:val="DefaultPlaceholder_-1854013440"/>
          </w:placeholder>
        </w:sdtPr>
        <w:sdtContent>
          <w:r w:rsidR="00E86719" w:rsidRPr="00F43F46">
            <w:rPr>
              <w:color w:val="000000"/>
              <w:sz w:val="20"/>
              <w:szCs w:val="20"/>
            </w:rPr>
            <w:t>(1)</w:t>
          </w:r>
        </w:sdtContent>
      </w:sdt>
      <w:r w:rsidRPr="00F43F46">
        <w:rPr>
          <w:sz w:val="20"/>
          <w:szCs w:val="20"/>
        </w:rPr>
        <w:t>. Initially identified as a sophisticated adaptive immune mechanism in prokaryotic organisms, CRISPR-Cas technology has been ingeniously repurposed to facilitate precise and targeted gene editing, as well as to regulate gene expression with remarkable accuracy</w:t>
      </w:r>
      <w:r w:rsidR="00E86719" w:rsidRPr="00F43F46">
        <w:rPr>
          <w:sz w:val="20"/>
          <w:szCs w:val="20"/>
        </w:rPr>
        <w:t xml:space="preserve"> </w:t>
      </w:r>
      <w:sdt>
        <w:sdtPr>
          <w:rPr>
            <w:color w:val="000000"/>
            <w:sz w:val="20"/>
            <w:szCs w:val="20"/>
          </w:rPr>
          <w:tag w:val="MENDELEY_CITATION_v3_eyJjaXRhdGlvbklEIjoiTUVOREVMRVlfQ0lUQVRJT05fYzU5N2I1MDYtODRkZS00Mjk1LTlkMDMtZWM3MTg1Y2M3MmNiIiwicHJvcGVydGllcyI6eyJub3RlSW5kZXgiOjB9LCJpc0VkaXRlZCI6ZmFsc2UsIm1hbnVhbE92ZXJyaWRlIjp7ImlzTWFudWFsbHlPdmVycmlkZGVuIjpmYWxzZSwiY2l0ZXByb2NUZXh0IjoiKDIsMykiLCJtYW51YWxPdmVycmlkZVRleHQiOiIifSwiY2l0YXRpb25JdGVtcyI6W3siaWQiOiI1OGNiODkyMC00Y2M0LTNjYTctYTZjMi1kOGM2MmRjMmY0MzkiLCJpdGVtRGF0YSI6eyJ0eXBlIjoiYXJ0aWNsZSIsImlkIjoiNThjYjg5MjAtNGNjNC0zY2E3LWE2YzItZDhjNjJkYzJmNDM5IiwidGl0bGUiOiJDaGFyYWN0ZXJpemF0aW9uIGFuZCBSZXB1cnBvc2luZyBvZiBUeXBlIEkgYW5kIFR5cGUgSUkgQ1JJU1BS4oCTQ2FzIFN5c3RlbXMgaW4gQmFjdGVyaWEiLCJhdXRob3IiOlt7ImZhbWlseSI6IkhpZGFsZ28tQ2FudGFicmFuYSIsImdpdmVuIjoiQ2xhdWRpbyIsInBhcnNlLW5hbWVzIjpmYWxzZSwiZHJvcHBpbmctcGFydGljbGUiOiIiLCJub24tZHJvcHBpbmctcGFydGljbGUiOiIifSx7ImZhbWlseSI6IkdvaCIsImdpdmVuIjoiWW9uZyBKdW4iLCJwYXJzZS1uYW1lcyI6ZmFsc2UsImRyb3BwaW5nLXBhcnRpY2xlIjoiIiwibm9uLWRyb3BwaW5nLXBhcnRpY2xlIjoiIn0seyJmYW1pbHkiOiJCYXJyYW5nb3UiLCJnaXZlbiI6IlJvZG9scGhlIiwicGFyc2UtbmFtZXMiOmZhbHNlLCJkcm9wcGluZy1wYXJ0aWNsZSI6IiIsIm5vbi1kcm9wcGluZy1wYXJ0aWNsZSI6IiJ9XSwiY29udGFpbmVyLXRpdGxlIjoiSm91cm5hbCBvZiBNb2xlY3VsYXIgQmlvbG9neSIsImNvbnRhaW5lci10aXRsZS1zaG9ydCI6IkogTW9sIEJpb2wiLCJET0kiOiIxMC4xMDE2L2ouam1iLjIwMTguMDkuMDEzIiwiSVNTTiI6IjEwODk4NjM4IiwiUE1JRCI6IjMwMjYxMTY4IiwiaXNzdWVkIjp7ImRhdGUtcGFydHMiOltbMjAxOSwxLDRdXX0sInBhZ2UiOiIyMS0zMyIsImFic3RyYWN0IjoiQ1JJU1BS4oCTQ2FzIHN5c3RlbXMgY29uc3RpdHV0ZSB0aGUgYWRhcHRpdmUgaW1tdW5lIHN5c3RlbSBvZiBiYWN0ZXJpYSBhbmQgYXJjaGFlYSwgYXMgYSBzZXF1ZW5jZS1zcGVjaWZpYyBudWNsZWljIGFjaWQgdGFyZ2V0aW5nIGRlZmVuc2UgbWVjaGFuaXNtLiBUaGUgc2VxdWVuY2Utc3BlY2lmaWMgcmVjb2duaXRpb24gYW5kIGNsZWF2YWdlIG9mIENhcyBlZmZlY3RvciBjb21wbGV4ZXMgaGFzIGJlZW4gaGFybmVzc2VkIHRvIGRldmVsb3BlZCBDUklTUFItYmFzZWQgdGVjaG5vbG9naWVzIGFuZCBkcml2ZSB0aGUgZ2Vub21lIGVkaXRpbmcgcmV2b2x1dGlvbiB1bmRlcndheSwgZHVlIHRvIHRoZWlyIGVmZmljYWN5LCBlZmZpY2llbmN5LCBhbmQgZWFzZSBvZiBpbXBsZW1lbnRhdGlvbiBpbiBhIGJyb2FkIHJhbmdlIG9mIG9yZ2FuaXNtcy4gQ1JJU1BSLWJhc2VkIHRlY2hub2xvZ2llcyBvZmZlciBhIHdpZGUgdmFyaWV0eSBvZiBvcHBvcnR1bml0aWVzIGluIGdlbm9tZSByZW1vZGVsaW5nIGFuZCB0cmFuc2NyaXB0aW9uYWwgcmVndWxhdGlvbiwgb3BlbmluZyBuZXcgYXZlbnVlcyBmb3IgdGhlcmFwZXV0aWMgYW5kIGJpb3RlY2hub2xvZ2ljYWwgYXBwbGljYXRpb25zLiBUbyByZXB1cnBvc2UgQ1JJU1BS4oCTQ2FzIHN5c3RlbXMgZm9yIHRoZXNlIGFwcGxpY2F0aW9ucywgdGhlIHZhcmlvdXMgZWxlbWVudHMgb2YgdGhlIHN5c3RlbSBuZWVkIHRvIGJlIGZpcnN0IGlkZW50aWZpZWQgYW5kIGZ1bmN0aW9uYWxseSBjaGFyYWN0ZXJpemVkIGluIHRoZWlyIG5hdGl2ZSBob3N0LiBCaW9pbmZvcm1hdGljIHRvb2xzIGFyZSBmaXJzdCB1c2VkIHRvIGlkZW50aWZ5IHB1dGF0aXZlIENSSVNQUiBhcnJheXMgYW5kIHRoZWlyIGFzc29jaWF0ZWQgZ2VuZXMsIGZvbGxvd2VkIGJ5IGEgY29tcHJlaGVuc2l2ZSBjaGFyYWN0ZXJpemF0aW9uIG9mIHRoZSBDUklTUFLigJNDYXMgc3lzdGVtLCBlbmNvbXBhc3NpbmcgcHJlZGljdGlvbnMgZm9yIGd1aWRlIGFuZCB0YXJnZXQgc2VxdWVuY2VzLiBTdWJzZXF1ZW50bHksIGludGVyZmVyZW5jZSBhc3NheXMgYW5kIHRyYW5zY3JpcHRvbWljIGFuYWx5c2VzIHNob3VsZCBiZSBwZXJmb3JtZWQgdG8gcHJvYmUgdGhlIGZ1bmN0aW9uYWxpdHkgb2YgdGhlIENSSVNQUuKAk0NhcyBzeXN0ZW0uIE9uY2UgYW4gZW5kb2dlbm91cyBDUklTUFLigJNDYXMgc3lzdGVtIGlzIGNoYXJhY3Rlcml6ZWQgYXMgZnVuY3Rpb25hbCwgdGhleSBjYW4gYmUgcmVhZGlseSByZXB1cnBvc2VkIGJ5IGRlbGl2ZXJpbmcgYW4gZW5naW5lZXJlZCBzeW50aGV0aWMgQ1JJU1BSIGFycmF5IG9yIGEgc21hbGwgUk5BIGd1aWRlIGZvciB0YXJnZXRlZCBnZW5lIG1hbmlwdWxhdGlvbi4gQWx0ZXJuYXRpdmVseSwgZGV2ZWxvcGluZyBhIHBsYXNtaWQtYmFzZWQgc3lzdGVtIGZvciBoZXRlcm9sb2dvdXMgZXhwcmVzc2lvbiBvZiB0aGUgbmVjZXNzYXJ5IENSSVNQUiBjb21wb25lbnRzIGNhbiBlbmFibGUgZXhwbG9pdGF0aW9uIGluIG90aGVyIG9yZ2FuaXNtcy4gQWx0b2dldGhlciwgdGhlcmUgaXMgYSB3aWRlIGRpdmVyc2l0eSBvZiBuYXRpdmUgQ1JJU1BS4oCTQ2FzIHN5c3RlbXMgaW4gbWFueSBiYWN0ZXJpYSBhbmQgbW9zdCBhcmNoYWVhIHRoYXQgYXdhaXQgZnVuY3Rpb25hbCBjaGFyYWN0ZXJpemF0aW9uIGFuZCByZXB1cnBvc2luZyBmb3IgZ2Vub21lIGVkaXRpbmcgYXBwbGljYXRpb25zIGluIHByb2thcnlvdGVzLiIsInB1Ymxpc2hlciI6IkFjYWRlbWljIFByZXNzIiwiaXNzdWUiOiIxIiwidm9sdW1lIjoiNDMxIn0sImlzVGVtcG9yYXJ5IjpmYWxzZX0seyJpZCI6ImY4OGZiZWI5LTI0MjAtM2Y2OS1hMDU5LTRkM2UxYzY2NjUyZSIsIml0ZW1EYXRhIjp7InR5cGUiOiJhcnRpY2xlIiwiaWQiOiJmODhmYmViOS0yNDIwLTNmNjktYTA1OS00ZDNlMWM2NjY1MmUiLCJ0aXRsZSI6IkJleW9uZCBlZGl0aW5nOiBSZXB1cnBvc2luZyBDUklTUFItQ2FzOSBmb3IgcHJlY2lzaW9uIGdlbm9tZSByZWd1bGF0aW9uIGFuZCBpbnRlcnJvZ2F0aW9uIiwiYXV0aG9yIjpbeyJmYW1pbHkiOiJEb21pbmd1ZXoiLCJnaXZlbiI6IkFudG9uaWEgQS4iLCJwYXJzZS1uYW1lcyI6ZmFsc2UsImRyb3BwaW5nLXBhcnRpY2xlIjoiIiwibm9uLWRyb3BwaW5nLXBhcnRpY2xlIjoiIn0seyJmYW1pbHkiOiJMaW0iLCJnaXZlbiI6IldlbmRlbGwgQS4iLCJwYXJzZS1uYW1lcyI6ZmFsc2UsImRyb3BwaW5nLXBhcnRpY2xlIjoiIiwibm9uLWRyb3BwaW5nLXBhcnRpY2xlIjoiIn0seyJmYW1pbHkiOiJRaSIsImdpdmVuIjoiTGVpIFMuIiwicGFyc2UtbmFtZXMiOmZhbHNlLCJkcm9wcGluZy1wYXJ0aWNsZSI6IiIsIm5vbi1kcm9wcGluZy1wYXJ0aWNsZSI6IiJ9XSwiY29udGFpbmVyLXRpdGxlIjoiTmF0dXJlIFJldmlld3MgTW9sZWN1bGFyIENlbGwgQmlvbG9neSIsImNvbnRhaW5lci10aXRsZS1zaG9ydCI6Ik5hdCBSZXYgTW9sIENlbGwgQmlvbCIsIkRPSSI6IjEwLjEwMzgvbnJtLjIwMTUuMiIsIklTU04iOiIxNDcxMDA4MCIsIlBNSUQiOiIyNjY3MDAxNyIsImlzc3VlZCI6eyJkYXRlLXBhcnRzIjpbWzIwMTYsMSwxXV19LCJwYWdlIjoiNS0xNSIsImFic3RyYWN0IjoiVGhlIGJhY3RlcmlhbCBDUklTUFItQ2FzOSBzeXN0ZW0gaGFzIGVtZXJnZWQgYXMgYSBtdWx0aWZ1bmN0aW9uYWwgcGxhdGZvcm0gZm9yIHNlcXVlbmNlLXNwZWNpZmljIHJlZ3VsYXRpb24gb2YgZ2VuZSBleHByZXNzaW9uLiBUaGlzIFJldmlldyBkZXNjcmliZXMgdGhlIGRldmVsb3BtZW50IG9mIHRlY2hub2xvZ2llcyBiYXNlZCBvbiBudWNsZWFzZS1kZWFjdGl2YXRlZCBDYXM5LCB0ZXJtZWQgZENhczksIGZvciBSTkEtZ3VpZGVkIGdlbm9taWMgdHJhbnNjcmlwdGlvbiByZWd1bGF0aW9uLCBib3RoIGJ5IHJlcHJlc3Npb24gdGhyb3VnaCBDUklTUFIgaW50ZXJmZXJlbmNlIChDUklTUFJpKSBhbmQgYnkgYWN0aXZhdGlvbiB0aHJvdWdoIENSSVNQUiBhY3RpdmF0aW9uIChDUklTUFJhKS4gV2UgaGlnaGxpZ2h0IGRpZmZlcmVudCB1c2VzIGluIGRpdmVyc2Ugb3JnYW5pc21zLCBpbmNsdWRpbmcgYmFjdGVyaWFsIGFuZCBldWthcnlvdGljIGNlbGxzLCBhbmQgc3VtbWFyaXplIGN1cnJlbnQgYXBwbGljYXRpb25zIG9mIGhhcm5lc3NpbmcgQ1JJU1BSLWRDYXM5IGZvciBtdWx0aXBsZXhlZCwgaW5kdWNpYmxlIGdlbmUgcmVndWxhdGlvbiwgZ2Vub21lLXdpZGUgc2NyZWVucyBhbmQgY2VsbCBmYXRlIGVuZ2luZWVyaW5nLiBXZSBhbHNvIHByb3ZpZGUgYSBwZXJzcGVjdGl2ZSBvbiBmdXR1cmUgZGV2ZWxvcG1lbnRzIG9mIHRoZSB0ZWNobm9sb2d5IGFuZCBpdHMgYXBwbGljYXRpb25zIGluIGJpb21lZGljYWwgcmVzZWFyY2ggYW5kIGNsaW5pY2FsIHN0dWRpZXMuIiwicHVibGlzaGVyIjoiTmF0dXJlIFB1Ymxpc2hpbmcgR3JvdXAiLCJpc3N1ZSI6IjEiLCJ2b2x1bWUiOiIxNyJ9LCJpc1RlbXBvcmFyeSI6ZmFsc2V9XX0="/>
          <w:id w:val="1467164398"/>
          <w:placeholder>
            <w:docPart w:val="DefaultPlaceholder_-1854013440"/>
          </w:placeholder>
        </w:sdtPr>
        <w:sdtContent>
          <w:r w:rsidR="00E86719" w:rsidRPr="00F43F46">
            <w:rPr>
              <w:color w:val="000000"/>
              <w:sz w:val="20"/>
              <w:szCs w:val="20"/>
            </w:rPr>
            <w:t>(2,3)</w:t>
          </w:r>
        </w:sdtContent>
      </w:sdt>
      <w:r w:rsidRPr="00F43F46">
        <w:rPr>
          <w:sz w:val="20"/>
          <w:szCs w:val="20"/>
        </w:rPr>
        <w:t>. At the core of this innovative technology is the design of single-guide RNA (sgRNA), which plays a pivotal role in determining the efficiency, specificity, and overall success of CRISPR-based interventions. By leveraging advanced computational tools and sophisticated bioinformatics approaches, researchers are now able to meticulously optimize sgRNA sequences, thereby enhancing target recognition and significantly mitigating the risks of off-target effects</w:t>
      </w:r>
      <w:r w:rsidR="008672EA" w:rsidRPr="00F43F46">
        <w:rPr>
          <w:sz w:val="20"/>
          <w:szCs w:val="20"/>
        </w:rPr>
        <w:t xml:space="preserve"> </w:t>
      </w:r>
      <w:sdt>
        <w:sdtPr>
          <w:rPr>
            <w:color w:val="000000"/>
            <w:sz w:val="20"/>
            <w:szCs w:val="20"/>
          </w:rPr>
          <w:tag w:val="MENDELEY_CITATION_v3_eyJjaXRhdGlvbklEIjoiTUVOREVMRVlfQ0lUQVRJT05fNjI0OGI2YjctMzQ3NS00MDEwLTkzMjYtMGI5MGM0ZmNhNDI2IiwicHJvcGVydGllcyI6eyJub3RlSW5kZXgiOjB9LCJpc0VkaXRlZCI6ZmFsc2UsIm1hbnVhbE92ZXJyaWRlIjp7ImlzTWFudWFsbHlPdmVycmlkZGVuIjpmYWxzZSwiY2l0ZXByb2NUZXh0IjoiKDQsNSkiLCJtYW51YWxPdmVycmlkZVRleHQiOiIifSwiY2l0YXRpb25JdGVtcyI6W3siaWQiOiI0YjA2NzZjYy00OGMxLTM0ZWUtODVjNi1iODEwYzMxM2RjNzIiLCJpdGVtRGF0YSI6eyJ0eXBlIjoiYXJ0aWNsZS1qb3VybmFsIiwiaWQiOiI0YjA2NzZjYy00OGMxLTM0ZWUtODVjNi1iODEwYzMxM2RjNzIiLCJ0aXRsZSI6Ik1pdGlnYXRpbmcgdGhlIE9mZi10YXJnZXQgRWZmZWN0cyBpbiBDUklTUFIvQ2FzOS1tZWRpYXRlZCBHZW5ldGljIEVkaXRpbmcgd2l0aCBCaW9pbmZvcm1hdGljIFRlY2hub2xvZ2llcyIsImF1dGhvciI6W3siZmFtaWx5IjoiWXVhbiIsImdpdmVuIjoiU2hpeGluZyIsInBhcnNlLW5hbWVzIjpmYWxzZSwiZHJvcHBpbmctcGFydGljbGUiOiIiLCJub24tZHJvcHBpbmctcGFydGljbGUiOiIifV0sImNvbnRhaW5lci10aXRsZSI6IlRyYW5zYWN0aW9ucyBvbiBNYXRlcmlhbHMsIEJpb3RlY2hub2xvZ3kgYW5kIExpZmUgU2NpZW5jZXMiLCJJU1NOIjoiMjk2MC0yMzE5IiwiaXNzdWVkIjp7ImRhdGUtcGFydHMiOltbMjAyNF1dfSwicGFnZSI6IjMxOC0zMjYiLCJhYnN0cmFjdCI6IlRoZSBiaW9sb2dpY2FsIGFuZCBjbGluaWNhbCBmaWVsZHMgaGF2ZSByZWNvZ25pemVkIHRoZSBDUklTUFIvQ2FzOSAoY2x1c3RlcmVkIHJlZ3VsYXJseSBpbnRlcnNwYWNlZCBzaG9ydCBwYWxpbmRyb21pYyByZXBlYXQvQ1JJU1BSIGFzc29jaWF0ZWQgcHJvdGVpbiA5KSBzeXN0ZW0gYXMgYSBwcmVjaXNlIGFuZCBlZmZpY2llbnQgdG9vbCBmb3IgZWRpdGluZyB0aGUgZ2Vub21lLiBEZXNwaXRlIGl0cyBtZXJpdHMsIHRoZSBzeXN0ZW0gcG9zZXMgY3J1Y2lhbCBjaGFsbGVuZ2VzLCBub3RhYmx5IHRoZSBvZmYtdGFyZ2V0IGVmZmVjdHMgd2hpY2ggY291bGQgbGVhZCB0byB1bmludGVuZGVkIG11dGF0aW9ucy1hIHN1YnN0YW50aWFsIGltcGVkaW1lbnQgZm9yIGNsaW5pY2FsIGFwcGxpY2F0aW9ucyB0aGF0IG1heSBwb3RlbnRpYWxseSBjb21wcm9taXNlIHRoZSB2YWxpZGl0eSBvZiByZXNlYXJjaCBhbmQgdGhlIHNhZmV0eSBvZiB0aGVyYXBldXRpYyBhcHBsaWNhdGlvbnMuIEJpb2luZm9ybWF0aWNzIHBsYXlzIGEgcGl2b3RhbCByb2xlIGluIG1pdGlnYXRpbmcgdGhpcyByaXNrLiBVdGlsaXppbmcgbW9yZSByZWZpbmVkIGJpb2luZm9ybWF0aWMgdG9vbHMgYW5kIGFsZ29yaXRobXMsIHJlc2VhcmNoZXJzIGNhbiByZWR1Y2Ugb2ZmLXRhcmdldCBtdXRhdGlvbnMgcmVtYXJrYWJseS4gVGhlc2UgaW5zdHJ1bWVudHMsIHBvd2VyZWQgYnkgbWFjaGluZSBsZWFybmluZyBhbmQgY29tcHV0YXRpb25hbCBtb2RlbGxpbmcsIGFyZSBhYmxlIHRvIHByZWRpY3Qgb2ZmLXRhcmdldCBlZmZlY3RzIGFuZCBwcm92aWRlIGFpZCBmb3IgdGhlIGRlc2lnbiBvZiBtb3JlIGVmZmljaWVudCBzZ1JOQS4gRGVzcGl0ZSB0aGVzZSBhZHZhbmNlbWVudHMsIGl0IHJlbWFpbnMgY3J1Y2lhbCB0byBjb250aW51ZSB0byBmb2N1cyBvbiB0aGUgaW1wcm92ZW1lbnQgYW5kIGFzc2Vzc21lbnQgb2Ygc3VjaCBiaW9pbmZvcm1hdGljcyBzdHJhdGVnaWVzLiBUaGlzIHJldmlldyBhaW1zIHRvIGhvbGlzdGljYWxseSBleHBsb3JlIHRoZSBtZWNoYW5pc20gYW5kIGFwcGxpY2F0aW9ucyBvZiBDUklTUFIvQ2FzOSBnZW5vbWUgZWRpdGluZywgaXRzIG9mZi10YXJnZXQgZWZmZWN0cywgYW5kIHRoZSBjb25zZXF1ZW50IGltcGFjdHMsIGFsb25nIHdpdGggdGhlIHBvdGVudGlhbCBvZiBiaW9pbmZvcm1hdGljcyB0ZWNobmlxdWVzIHRvIGlkZW50aWZ5IG9mZi10YXJnZXQgcmlza3MgYW5kIGZhY2lsaXRhdGUgc2dSTkEgZGVzaWduLiBUaGlzIHJldmlldyB3aWxsIGFsc28gaW5jb3Jwb3JhdGUgYSBjbGluaWNhbCB0cmlhbCBvbiBISVYtMSB0cmVhdG1lbnQgYXMgYSBjYXNlIHN0dWR5IHRvIGhpZ2hsaWdodCB0aGUgcG90ZW50aWFsIG9mIGJpb2luZm9ybWF0aWNzIGluIGRldmlzaW5nIHNvbHV0aW9ucyB0byBtaXRpZ2F0ZSB0aGUgcG90ZW50aWFsIG9mZi10YXJnZXQgZWZmZWN0cyBvZiBDUklTUFIvQ2FzOS1tZWRpYXRlZCBnZW5ldGljIGVkaXRpbmcuIiwidm9sdW1lIjoiMyIsImNvbnRhaW5lci10aXRsZS1zaG9ydCI6IiJ9LCJpc1RlbXBvcmFyeSI6ZmFsc2V9LHsiaWQiOiI2ZWMxZWZmMS1mODU5LTMyNDgtOTRhOC0xMDU5MjkyYjc1MWIiLCJpdGVtRGF0YSI6eyJ0eXBlIjoiYXJ0aWNsZSIsImlkIjoiNmVjMWVmZjEtZjg1OS0zMjQ4LTk0YTgtMTA1OTI5MmI3NTFiIiwidGl0bGUiOiJDUklTUFItQmFzZWQgQ09WSUQtMTkgVGVzdGluZzogVG93YXJkIE5leHQtR2VuZXJhdGlvbiBQb2ludC1vZi1DYXJlIERpYWdub3N0aWNzIiwiYXV0aG9yIjpbeyJmYW1pbHkiOiJHYW5iYWF0YXIiLCJnaXZlbiI6IlV5YW5nYSIsInBhcnNlLW5hbWVzIjpmYWxzZSwiZHJvcHBpbmctcGFydGljbGUiOiIiLCJub24tZHJvcHBpbmctcGFydGljbGUiOiIifSx7ImZhbWlseSI6IkxpdSIsImdpdmVuIjoiQ2hhbmdjaHVuIiwicGFyc2UtbmFtZXMiOmZhbHNlLCJkcm9wcGluZy1wYXJ0aWNsZSI6IiIsIm5vbi1kcm9wcGluZy1wYXJ0aWNsZSI6IiJ9XSwiY29udGFpbmVyLXRpdGxlIjoiRnJvbnRpZXJzIGluIENlbGx1bGFyIGFuZCBJbmZlY3Rpb24gTWljcm9iaW9sb2d5IiwiY29udGFpbmVyLXRpdGxlLXNob3J0IjoiRnJvbnQgQ2VsbCBJbmZlY3QgTWljcm9iaW9sIiwiRE9JIjoiMTAuMzM4OS9mY2ltYi4yMDIxLjY2Mzk0OSIsIklTU04iOiIyMjM1Mjk4OCIsIlBNSUQiOiIzMzk5NjYzNSIsImlzc3VlZCI6eyJkYXRlLXBhcnRzIjpbWzIwMjEsNCwzMF1dfSwiYWJzdHJhY3QiOiJBcyB0aGUgQ09WSUQtMTkgcGFuZGVtaWMgY29udGludWVzLCBwZW9wbGUgYXJlIGJlY29taW5nIGluZmVjdGVkIGF0IGFuIGFsYXJtaW5nIHJhdGUsIGluZGl2aWR1YWxzIGFyZSB1bmtub3dpbmdseSBzcHJlYWRpbmcgZGlzZWFzZSwgYW5kIG1vcmUgbGl2ZXMgYXJlIGxvc3QgZXZlcnkgZGF5LiBUaGVyZSBpcyBhbiBpbW1lZGlhdGUgbmVlZCBmb3IgYSBzaW1wbGUsIHJhcGlkLCBlYXJseSBhbmQgc2Vuc2l0aXZlIHBvaW50LW9mLWNhcmUgdGVzdGluZyBmb3IgQ09WSUQtMTkgZGlzZWFzZS4gSG93ZXZlciwgY3VycmVudCB0ZXN0aW5nIGFwcHJvYWNoZXMgZG8gbm90IG1lZXQgc3VjaCBuZWVkLiBSZWNlbnRseSwgY2x1c3RlcmVkIHJlZ3VsYXJseSBpbnRlcnNwYWNlZCBzaG9ydCBwYWxpbmRyb21pYyByZXBlYXRzIChDUklTUFIpLWJhc2VkIGRldGVjdGlvbiBtZXRob2RzIGhhdmUgcmVjZWl2ZWQgc3Vic3RhbnRpYWwgYXR0ZW50aW9uIGZvciBudWNsZWljIGFjaWQtYmFzZWQgbW9sZWN1bGFyIHRlc3RpbmcgZHVlIHRvIHRoZWlyIHNpbXBsaWNpdHksIGhpZ2ggc2Vuc2l0aXZpdHkgYW5kIHNwZWNpZmljaXR5LiBUaGlzIHJldmlldyBleHBsb3JlcyB0aGUgdmFyaW91cyBDUklTUFItYmFzZWQgQ09WSUQtMTkgZGV0ZWN0aW9uIG1ldGhvZHMgYW5kIHJlbGF0ZWQgZGlhZ25vc3RpYyBkZXZpY2VzLiBBcyB3aXRoIGFueSBlbWVyZ2luZyB0ZWNobm9sb2d5LCBDUklTUFIvQ2FzLWJhc2VkIG51Y2xlaWMgYWNpZCB0ZXN0aW5nIG1ldGhvZHMgaGF2ZSBzZXZlcmFsIGNoYWxsZW5nZXMgdGhhdCBtdXN0IGJlIG92ZXJjb21lIGZvciBwcmFjdGljYWwgYXBwbGljYXRpb25zIGluIGNsaW5pY3MgYW5kIGhvc3BpdGFscy4gTW9yZSBpbXBvcnRhbnRseSwgdGhlc2UgZGV0ZWN0aW9uIG1ldGhvZHMgYXJlIG5vdCBsaW1pdGVkIHRvIENPVklELTE5IGJ1dCBjYW4gYmUgYXBwbGllZCB0byBkZXRlY3QgYW55IHR5cGUgb2YgcGF0aG9nZW4sIHZpcnVzLCBhbmQgZnVuZ2kgdGhhdCBtYXkgdGhyZWF0ZW4gaHVtYW5zLCBhZ3JpY3VsdHVyZSwgYW5kIGZvb2QgaW5kdXN0cmllcyBpbiByZXNvdXJjZS1saW1pdGVkIHNldHRpbmdzLiBDUklTUFIvQ2FzLWJhc2VkIGRldGVjdGlvbiBtZXRob2RzIGhhdmUgdGhlIHBvdGVudGlhbCB0byBiZWNvbWUgc2ltcGxlciwgbW9yZSByZWxpYWJsZSwgbW9yZSBhZmZvcmRhYmxlLCBhbmQgZmFzdGVyIGluIHRoZSBuZWFyIGZ1dHVyZSwgd2hpY2ggaXMgaGlnaGx5IGltcG9ydGFudCBmb3IgYWNoaWV2aW5nIHBvaW50LW9mLWNhcmUgZGlhZ25vc3RpY3MuIiwicHVibGlzaGVyIjoiRnJvbnRpZXJzIE1lZGlhIFMuQS4iLCJ2b2x1bWUiOiIxMSJ9LCJpc1RlbXBvcmFyeSI6ZmFsc2V9XX0="/>
          <w:id w:val="-55014525"/>
          <w:placeholder>
            <w:docPart w:val="DefaultPlaceholder_-1854013440"/>
          </w:placeholder>
        </w:sdtPr>
        <w:sdtContent>
          <w:r w:rsidR="00E86719" w:rsidRPr="00F43F46">
            <w:rPr>
              <w:color w:val="000000"/>
              <w:sz w:val="20"/>
              <w:szCs w:val="20"/>
            </w:rPr>
            <w:t>(4,5)</w:t>
          </w:r>
        </w:sdtContent>
      </w:sdt>
      <w:r w:rsidRPr="00F43F46">
        <w:rPr>
          <w:sz w:val="20"/>
          <w:szCs w:val="20"/>
        </w:rPr>
        <w:t>.Recent breakthroughs in CRISPR-based diagnostic techniques have enabled rapid and highly sensitive detection of microbial pathogens, which is crucial in clinical settings</w:t>
      </w:r>
      <w:r w:rsidR="008672EA" w:rsidRPr="00F43F46">
        <w:rPr>
          <w:sz w:val="20"/>
          <w:szCs w:val="20"/>
        </w:rPr>
        <w:t xml:space="preserve"> </w:t>
      </w:r>
      <w:sdt>
        <w:sdtPr>
          <w:rPr>
            <w:color w:val="000000"/>
            <w:sz w:val="20"/>
            <w:szCs w:val="20"/>
          </w:rPr>
          <w:tag w:val="MENDELEY_CITATION_v3_eyJjaXRhdGlvbklEIjoiTUVOREVMRVlfQ0lUQVRJT05fMDliZWM3YzktYzU5ZC00N2E2LWJhYWMtNWFmOGQ4YTk2NmNhIiwicHJvcGVydGllcyI6eyJub3RlSW5kZXgiOjB9LCJpc0VkaXRlZCI6ZmFsc2UsIm1hbnVhbE92ZXJyaWRlIjp7ImlzTWFudWFsbHlPdmVycmlkZGVuIjpmYWxzZSwiY2l0ZXByb2NUZXh0IjoiKDYpIiwibWFudWFsT3ZlcnJpZGVUZXh0IjoiIn0sImNpdGF0aW9uSXRlbXMiOlt7ImlkIjoiNmRiZTJjZGQtNTgzMi0zYTAwLThhNzQtNzE4ZGY2Y2U4MjlkIiwiaXRlbURhdGEiOnsidHlwZSI6ImFydGljbGUtam91cm5hbCIsImlkIjoiNmRiZTJjZGQtNTgzMi0zYTAwLThhNzQtNzE4ZGY2Y2U4MjlkIiwidGl0bGUiOiJOdWNsZWljIGFjaWQgZGV0ZWN0aW9uIHdpdGggQ1JJU1BSLUNhczEzYS9DMmMyIiwiYXV0aG9yIjpbeyJmYW1pbHkiOiJHb290ZW5iZXJnIiwiZ2l2ZW4iOiJKb25hdGhhbiBTLiIsInBhcnNlLW5hbWVzIjpmYWxzZSwiZHJvcHBpbmctcGFydGljbGUiOiIiLCJub24tZHJvcHBpbmctcGFydGljbGUiOiIifSx7ImZhbWlseSI6IkFidWRheXllaCIsImdpdmVuIjoiT21hciBPLiIsInBhcnNlLW5hbWVzIjpmYWxzZSwiZHJvcHBpbmctcGFydGljbGUiOiIiLCJub24tZHJvcHBpbmctcGFydGljbGUiOiIifSx7ImZhbWlseSI6IkxlZSIsImdpdmVuIjoiSmVvbmcgV29vayIsInBhcnNlLW5hbWVzIjpmYWxzZSwiZHJvcHBpbmctcGFydGljbGUiOiIiLCJub24tZHJvcHBpbmctcGFydGljbGUiOiIifSx7ImZhbWlseSI6IkVzc2xldHpiaWNobGVyIiwiZ2l2ZW4iOiJQYXRyaWNrIiwicGFyc2UtbmFtZXMiOmZhbHNlLCJkcm9wcGluZy1wYXJ0aWNsZSI6IiIsIm5vbi1kcm9wcGluZy1wYXJ0aWNsZSI6IiJ9LHsiZmFtaWx5IjoiRHkiLCJnaXZlbiI6IkFhcm9uIEouIiwicGFyc2UtbmFtZXMiOmZhbHNlLCJkcm9wcGluZy1wYXJ0aWNsZSI6IiIsIm5vbi1kcm9wcGluZy1wYXJ0aWNsZSI6IiJ9LHsiZmFtaWx5IjoiSm91bmciLCJnaXZlbiI6Ikp1bGlhIiwicGFyc2UtbmFtZXMiOmZhbHNlLCJkcm9wcGluZy1wYXJ0aWNsZSI6IiIsIm5vbi1kcm9wcGluZy1wYXJ0aWNsZSI6IiJ9LHsiZmFtaWx5IjoiVmVyZGluZSIsImdpdmVuIjoiVmFuZXNzYSIsInBhcnNlLW5hbWVzIjpmYWxzZSwiZHJvcHBpbmctcGFydGljbGUiOiIiLCJub24tZHJvcHBpbmctcGFydGljbGUiOiIifSx7ImZhbWlseSI6IkRvbmdoaWEiLCJnaXZlbiI6Ik5pbmEiLCJwYXJzZS1uYW1lcyI6ZmFsc2UsImRyb3BwaW5nLXBhcnRpY2xlIjoiIiwibm9uLWRyb3BwaW5nLXBhcnRpY2xlIjoiIn0seyJmYW1pbHkiOiJEYXJpbmdlciIsImdpdmVuIjoiTmljaG9sZSBNLiIsInBhcnNlLW5hbWVzIjpmYWxzZSwiZHJvcHBpbmctcGFydGljbGUiOiIiLCJub24tZHJvcHBpbmctcGFydGljbGUiOiIifSx7ImZhbWlseSI6IkZyZWlqZSIsImdpdmVuIjoiQ2F0aGVyaW5lIEEuIiwicGFyc2UtbmFtZXMiOmZhbHNlLCJkcm9wcGluZy1wYXJ0aWNsZSI6IiIsIm5vbi1kcm9wcGluZy1wYXJ0aWNsZSI6IiJ9LHsiZmFtaWx5IjoiTXlocnZvbGQiLCJnaXZlbiI6IkNhbWVyb24iLCJwYXJzZS1uYW1lcyI6ZmFsc2UsImRyb3BwaW5nLXBhcnRpY2xlIjoiIiwibm9uLWRyb3BwaW5nLXBhcnRpY2xlIjoiIn0seyJmYW1pbHkiOiJCaGF0dGFjaGFyeXlhIiwiZ2l2ZW4iOiJSb2J5IFAuIiwicGFyc2UtbmFtZXMiOmZhbHNlLCJkcm9wcGluZy1wYXJ0aWNsZSI6IiIsIm5vbi1kcm9wcGluZy1wYXJ0aWNsZSI6IiJ9LHsiZmFtaWx5IjoiTGl2bnkiLCJnaXZlbiI6IkpvbmF0aGFuIiwicGFyc2UtbmFtZXMiOmZhbHNlLCJkcm9wcGluZy1wYXJ0aWNsZSI6IiIsIm5vbi1kcm9wcGluZy1wYXJ0aWNsZSI6IiJ9LHsiZmFtaWx5IjoiUmVnZXYiLCJnaXZlbiI6IkF2aXYiLCJwYXJzZS1uYW1lcyI6ZmFsc2UsImRyb3BwaW5nLXBhcnRpY2xlIjoiIiwibm9uLWRyb3BwaW5nLXBhcnRpY2xlIjoiIn0seyJmYW1pbHkiOiJLb29uaW4iLCJnaXZlbiI6IkV1Z2VuZSIsInBhcnNlLW5hbWVzIjpmYWxzZSwiZHJvcHBpbmctcGFydGljbGUiOiJWLiIsIm5vbi1kcm9wcGluZy1wYXJ0aWNsZSI6IiJ9LHsiZmFtaWx5IjoiSHVuZyIsImdpdmVuIjoiRGVib3JhaCBULiIsInBhcnNlLW5hbWVzIjpmYWxzZSwiZHJvcHBpbmctcGFydGljbGUiOiIiLCJub24tZHJvcHBpbmctcGFydGljbGUiOiIifSx7ImZhbWlseSI6IlNhYmV0aSIsImdpdmVuIjoiUGFyZGlzIEMuIiwicGFyc2UtbmFtZXMiOmZhbHNlLCJkcm9wcGluZy1wYXJ0aWNsZSI6IiIsIm5vbi1kcm9wcGluZy1wYXJ0aWNsZSI6IiJ9LHsiZmFtaWx5IjoiQ29sbGlucyIsImdpdmVuIjoiSmFtZXMgSi4iLCJwYXJzZS1uYW1lcyI6ZmFsc2UsImRyb3BwaW5nLXBhcnRpY2xlIjoiIiwibm9uLWRyb3BwaW5nLXBhcnRpY2xlIjoiIn0seyJmYW1pbHkiOiJaaGFuZyIsImdpdmVuIjoiRmVuZyIsInBhcnNlLW5hbWVzIjpmYWxzZSwiZHJvcHBpbmctcGFydGljbGUiOiIiLCJub24tZHJvcHBpbmctcGFydGljbGUiOiIifV0sImNvbnRhaW5lci10aXRsZSI6IlNjaWVuY2UiLCJjb250YWluZXItdGl0bGUtc2hvcnQiOiJTY2llbmNlICgxOTc5KSIsIkRPSSI6IjEwLjExMjYvc2NpZW5jZS5hYW05MzIxIiwiSVNTTiI6IjEwOTU5MjAzIiwiUE1JRCI6IjI4NDA4NzIzIiwiaXNzdWVkIjp7ImRhdGUtcGFydHMiOltbMjAxNyw0LDI4XV19LCJwYWdlIjoiNDM4LTQ0MiIsImFic3RyYWN0IjoiUmFwaWQsIGluZXhwZW5zaXZlLCBhbmQgc2Vuc2l0aXZlIG51Y2xlaWMgYWNpZCBkZXRlY3Rpb24gbWF5IGFpZCBwb2ludC1vZi1jYXJlIHBhdGhvZ2VuIGRldGVjdGlvbiwgZ2Vub3R5cGluZywgYW5kIGRpc2Vhc2UgbW9uaXRvcmluZy4gVGhlIFJOQS1ndWlkZWQsIFJOQS10YXJnZXRpbmcgY2x1c3RlcmVkIHJlZ3VsYXJseSBpbnRlcnNwYWNlZCBzaG9ydCBwYWxpbmRyb21pYyByZXBlYXRzIChDUklTUFIpIGVmZmVjdG9yIENhczEzYSAocHJldmlvdXNseSBrbm93biBhcyBDMmMyKSBleGhpYml0cyBhIFwiY29sbGF0ZXJhbCBlZmZlY3RcIiBvZiBwcm9taXNjdW91cyByaWJvbnVjbGVhc2UgYWN0aXZpdHkgdXBvbiB0YXJnZXQgcmVjb2duaXRpb24uIFdlIGNvbWJpbmUgdGhlIGNvbGxhdGVyYWwgZWZmZWN0IG9mIENhczEzYSB3aXRoIGlzb3RoZXJtYWwgYW1wbGlmaWNhdGlvbiB0byBlc3RhYmxpc2ggYSBDUklTUFItYmFzZWQgZGlhZ25vc3RpYyAoQ1JJU1BSLUR4KSwgcHJvdmlkaW5nIHJhcGlkIEROQSBvciBSTkEgZGV0ZWN0aW9uIHdpdGggYXR0b21vbGFyIHNlbnNpdGl2aXR5IGFuZCBzaW5nbGUtYmFzZSBtaXNtYXRjaCBzcGVjaWZpY2l0eS4gV2UgdXNlIHRoaXMgQ2FzMTNhLWJhc2VkIG1vbGVjdWxhciBkZXRlY3Rpb24gcGxhdGZvcm0sIHRlcm1lZCBTcGVjaWZpYyBIaWdoLVNlbnNpdGl2aXR5IEVuenltYXRpYyBSZXBvcnRlciBVbkxPQ0tpbmcgKFNIRVJMT0NLKSwgdG8gZGV0ZWN0IHNwZWNpZmljIHN0cmFpbnMgb2YgWmlrYSBhbmQgRGVuZ3VlIHZpcnVzLCBkaXN0aW5ndWlzaCBwYXRob2dlbmljIGJhY3RlcmlhLCBnZW5vdHlwZSBodW1hbiBETkEsIGFuZCBpZGVudGlmeSBtdXRhdGlvbnMgaW4gY2VsbC1mcmVlIHR1bW9yIEROQS4gRnVydGhlcm1vcmUsIFNIRVJMT0NLIHJlYWN0aW9uIHJlYWdlbnRzIGNhbiBiZSBseW9waGlsaXplZCBmb3IgY29sZC1jaGFpbiBpbmRlcGVuZGVuY2UgYW5kIGxvbmctdGVybSBzdG9yYWdlIGFuZCBiZSByZWFkaWx5IHJlY29uc3RpdHV0ZWQgb24gcGFwZXIgZm9yIGZpZWxkIGFwcGxpY2F0aW9ucy4iLCJwdWJsaXNoZXIiOiJBbWVyaWNhbiBBc3NvY2lhdGlvbiBmb3IgdGhlIEFkdmFuY2VtZW50IG9mIFNjaWVuY2UiLCJpc3N1ZSI6IjYzMzYiLCJ2b2x1bWUiOiIzNTYifSwiaXNUZW1wb3JhcnkiOmZhbHNlfV19"/>
          <w:id w:val="1298488957"/>
          <w:placeholder>
            <w:docPart w:val="DefaultPlaceholder_-1854013440"/>
          </w:placeholder>
        </w:sdtPr>
        <w:sdtContent>
          <w:r w:rsidR="00E86719" w:rsidRPr="00F43F46">
            <w:rPr>
              <w:color w:val="000000"/>
              <w:sz w:val="20"/>
              <w:szCs w:val="20"/>
            </w:rPr>
            <w:t>(6)</w:t>
          </w:r>
        </w:sdtContent>
      </w:sdt>
      <w:r w:rsidRPr="00F43F46">
        <w:rPr>
          <w:sz w:val="20"/>
          <w:szCs w:val="20"/>
        </w:rPr>
        <w:t>. Notably, platforms like CRISPR-Cas12 and CRISPR-Cas13 capitalize on their unique collateral cleavage activity to produce substantial signal amplification, allowing for the detection of nucleic acids even at attomolar concentrations</w:t>
      </w:r>
      <w:r w:rsidR="008672EA" w:rsidRPr="00F43F46">
        <w:rPr>
          <w:sz w:val="20"/>
          <w:szCs w:val="20"/>
        </w:rPr>
        <w:t xml:space="preserve"> </w:t>
      </w:r>
      <w:sdt>
        <w:sdtPr>
          <w:rPr>
            <w:color w:val="000000"/>
            <w:sz w:val="20"/>
            <w:szCs w:val="20"/>
          </w:rPr>
          <w:tag w:val="MENDELEY_CITATION_v3_eyJjaXRhdGlvbklEIjoiTUVOREVMRVlfQ0lUQVRJT05fYjczNDI5YjgtZTJhYi00ODMyLWI1N2MtYWM3NTRiZDlhZTlhIiwicHJvcGVydGllcyI6eyJub3RlSW5kZXgiOjB9LCJpc0VkaXRlZCI6ZmFsc2UsIm1hbnVhbE92ZXJyaWRlIjp7ImlzTWFudWFsbHlPdmVycmlkZGVuIjpmYWxzZSwiY2l0ZXByb2NUZXh0IjoiKDcpIiwibWFudWFsT3ZlcnJpZGVUZXh0IjoiIn0sImNpdGF0aW9uSXRlbXMiOlt7ImlkIjoiNmM1ZGMzNDEtZWQwNy0zNmRlLTk1ZDItNmU5M2U5ODRhY2VkIiwiaXRlbURhdGEiOnsidHlwZSI6ImFydGljbGUtam91cm5hbCIsImlkIjoiNmM1ZGMzNDEtZWQwNy0zNmRlLTk1ZDItNmU5M2U5ODRhY2VkIiwidGl0bGUiOiJOdWNsZWljIEFjaWQgRGV0ZWN0aW9uIFVzaW5nIENSSVNQUi9DYXMgQmlvc2Vuc2luZyBUZWNobm9sb2dpZXMiLCJhdXRob3IiOlt7ImZhbWlseSI6IkFtYW4iLCJnaXZlbiI6IlJhc2hpZCIsInBhcnNlLW5hbWVzIjpmYWxzZSwiZHJvcHBpbmctcGFydGljbGUiOiIiLCJub24tZHJvcHBpbmctcGFydGljbGUiOiIifSx7ImZhbWlseSI6Ik1haGFzIiwiZ2l2ZW4iOiJBaG1lZCIsInBhcnNlLW5hbWVzIjpmYWxzZSwiZHJvcHBpbmctcGFydGljbGUiOiIiLCJub24tZHJvcHBpbmctcGFydGljbGUiOiIifSx7ImZhbWlseSI6Ik1haGZvdXoiLCJnaXZlbiI6Ik1hZ2R5IiwicGFyc2UtbmFtZXMiOmZhbHNlLCJkcm9wcGluZy1wYXJ0aWNsZSI6IiIsIm5vbi1kcm9wcGluZy1wYXJ0aWNsZSI6IiJ9XSwiY29udGFpbmVyLXRpdGxlIjoiQUNTIFN5bnRoZXRpYyBCaW9sb2d5IiwiY29udGFpbmVyLXRpdGxlLXNob3J0IjoiQUNTIFN5bnRoIEJpb2wiLCJET0kiOiIxMC4xMDIxL2Fjc3N5bmJpby45YjAwNTA3IiwiSVNTTiI6IjIxNjE1MDYzIiwiUE1JRCI6IjMyMTU5OTUwIiwiaXNzdWVkIjp7ImRhdGUtcGFydHMiOltbMjAyMCw2LDE5XV19LCJwYWdlIjoiMTIyNi0xMjMzIiwiYWJzdHJhY3QiOiJGb3IgaW5mZWN0aW91cyBkaXNlYXNlcywgcmFwaWQgYW5kIGFjY3VyYXRlIGlkZW50aWZpY2F0aW9uIG9mIHRoZSBwYXRob2dlbiBpcyBjcml0aWNhbCBmb3IgZWZmZWN0aXZlIG1hbmFnZW1lbnQgYW5kIHRyZWF0bWVudCwgYnV0IGRpYWdub3NpcyByZW1haW5zIGNoYWxsZW5naW5nLCBwYXJ0aWN1bGFybHkgaW4gcmVzb3VyY2UtbGltaXRlZCBhcmVhcy4gTWV0aG9kcyB0aGF0IGFjY3VyYXRlbHkgZGV0ZWN0IHBhdGhvZ2VuIG51Y2xlaWMgYWNpZHMgY2FuIHByb3ZpZGUgcm9idXN0LCBhY2N1cmF0ZSwgcmFwaWQsIGFuZCB1bHRyYXNlbnNpdGl2ZSB0ZWNobm9sb2dpZXMgZm9yIHBvaW50LW9mLWNhcmUgZGlhZ25vc2lzIG9mIHBhdGhvZ2VucywgYW5kIHRodXMgeWllbGQgaW5mb3JtYXRpb24gdGhhdCBpcyBpbnZhbHVhYmxlIGZvciBkaXNlYXNlIG1hbmFnZW1lbnQgYW5kIHRyZWF0bWVudC4gU2V2ZXJhbCB0ZWNobm9sb2dpZXMsIG1vc3RseSBQQ1ItYmFzZWQsIGhhdmUgYmVlbiBlbXBsb3llZCBmb3IgcGF0aG9nZW4gZGV0ZWN0aW9uOyBob3dldmVyLCB0aGVzZSByZXF1aXJlIGV4cGVuc2l2ZSByZWFnZW50cyBhbmQgZXF1aXBtZW50LCBhbmQgc2tpbGxlZCBwZXJzb25uZWwuIENSSVNQUi9DYXMgc3lzdGVtcyBoYXZlIGJlZW4gdXNlZCBmb3IgZ2Vub21lIGVkaXRpbmcsIGJhc2VkIG9uIHRoZWlyIGFiaWxpdHkgdG8gYWNjdXJhdGVseSByZWNvZ25pemUgYW5kIGNsZWF2ZSBzcGVjaWZpYyBETkEgYW5kIFJOQSBzZXF1ZW5jZXMuIE1vcmVvdmVyLCBmb2xsb3dpbmcgcmVjb2duaXRpb24gb2YgdGhlIHRhcmdldCBzZXF1ZW5jZSwgY2VydGFpbiBDUklTUFIvQ2FzIHN5c3RlbXMgaW5jbHVkaW5nIG9ydGhvbG9ndWVzIG9mIENhczEzLCBDYXMxMmEsIGFuZCBDYXMxNCBleGhpYml0IGNvbGxhdGVyYWwgbm9uc3BlY2lmaWMgY2F0YWx5dGljIGFjdGl2aXRpZXMgdGhhdCBjYW4gYmUgZW1wbG95ZWQgZm9yIG51Y2xlaWMgYWNpZCBkZXRlY3Rpb24sIGZvciBleGFtcGxlIGJ5IGRlZ3JhZGF0aW9uIG9mIGEgbGFiZWxlZCBudWNsZWljIGFjaWQgdG8gcHJvZHVjZSBhIGZsdW9yZXNjZW50IHNpZ25hbC4gQ1JJU1BSL0NhcyBzeXN0ZW1zIGFyZSBhbWVuYWJsZSB0byBtdWx0aXBsZXhpbmcsIHRoZXJlYnkgZW5hYmxpbmcgYSBzaW5nbGUgZGlhZ25vc3RpYyB0ZXN0IHRvIGlkZW50aWZ5IG11bHRpcGxlIHRhcmdldHMgZG93biB0byBhdHRvbW9sYXIgKDEwLTE4IG1vbC9MKSBjb25jZW50cmF0aW9ucyBvZiB0YXJnZXQgbW9sZWN1bGVzLiBEZXZlbG9waW5nIGRldmljZXMgdGhhdCBjb3VwbGUgQ1JJU1BSL0NhcyB3aXRoIGxhdGVyYWwgZmxvdyBzeXN0ZW1zIG1heSBhbGxvdyBpbmV4cGVuc2l2ZSwgYWNjdXJhdGUsIGhpZ2hseSBzZW5zaXRpdmUsIGluLWZpZWxkIGRlcGxveWFibGUgZGlhZ25vc3RpY3MuIFRoZXNlIHNlbnNvcnMgaGF2ZSBteXJpYWQgYXBwbGljYXRpb25zLCBmcm9tIGh1bWFuIGhlYWx0aCB0byBhZ3JpY3VsdHVyZS4gSW4gdGhpcyByZXZpZXcsIHdlIGRpc2N1c3MgdGhlIHJlY2VudCBhZHZhbmNlcyBpbiB0aGUgZmllbGQgb2YgQ1JJU1BSLWJhc2VkIGJpb3NlbnNpbmcgdGVjaG5vbG9naWVzIGFuZCBoaWdobGlnaHQgaW5zaWdodHMgb2YgdGhlaXIgcG90ZW50aWFsIHVzZSBpbiBhIG15cmlhZCBvZiBhcHBsaWNhdGlvbnMuIiwicHVibGlzaGVyIjoiQW1lcmljYW4gQ2hlbWljYWwgU29jaWV0eSIsImlzc3VlIjoiNiIsInZvbHVtZSI6IjkifSwiaXNUZW1wb3JhcnkiOmZhbHNlfV19"/>
          <w:id w:val="1089507919"/>
          <w:placeholder>
            <w:docPart w:val="DefaultPlaceholder_-1854013440"/>
          </w:placeholder>
        </w:sdtPr>
        <w:sdtContent>
          <w:r w:rsidR="00E86719" w:rsidRPr="00F43F46">
            <w:rPr>
              <w:color w:val="000000"/>
              <w:sz w:val="20"/>
              <w:szCs w:val="20"/>
            </w:rPr>
            <w:t>(7)</w:t>
          </w:r>
        </w:sdtContent>
      </w:sdt>
      <w:r w:rsidRPr="00F43F46">
        <w:rPr>
          <w:sz w:val="20"/>
          <w:szCs w:val="20"/>
        </w:rPr>
        <w:t xml:space="preserve">. These cutting-edge methodologies have been successfully implemented to identify a broad range of bacterial and viral pathogens, </w:t>
      </w:r>
      <w:r w:rsidR="00194C67" w:rsidRPr="00F43F46">
        <w:rPr>
          <w:sz w:val="20"/>
          <w:szCs w:val="20"/>
        </w:rPr>
        <w:t>antibiotic-resistance</w:t>
      </w:r>
      <w:r w:rsidRPr="00F43F46">
        <w:rPr>
          <w:sz w:val="20"/>
          <w:szCs w:val="20"/>
        </w:rPr>
        <w:t xml:space="preserve"> genes, and genetic variations associated with various diseases</w:t>
      </w:r>
      <w:r w:rsidR="008672EA" w:rsidRPr="00F43F46">
        <w:rPr>
          <w:sz w:val="20"/>
          <w:szCs w:val="20"/>
        </w:rPr>
        <w:t xml:space="preserve"> </w:t>
      </w:r>
      <w:sdt>
        <w:sdtPr>
          <w:rPr>
            <w:color w:val="000000"/>
            <w:sz w:val="20"/>
            <w:szCs w:val="20"/>
          </w:rPr>
          <w:tag w:val="MENDELEY_CITATION_v3_eyJjaXRhdGlvbklEIjoiTUVOREVMRVlfQ0lUQVRJT05fMjJkYmRlYjMtMTc4Mi00MTFiLThjMGUtMjljMzkyYzcyYmJiIiwicHJvcGVydGllcyI6eyJub3RlSW5kZXgiOjB9LCJpc0VkaXRlZCI6ZmFsc2UsIm1hbnVhbE92ZXJyaWRlIjp7ImlzTWFudWFsbHlPdmVycmlkZGVuIjpmYWxzZSwiY2l0ZXByb2NUZXh0IjoiKDgpIiwibWFudWFsT3ZlcnJpZGVUZXh0IjoiIn0sImNpdGF0aW9uSXRlbXMiOlt7ImlkIjoiMzIxM2YyZDUtMTg1My0zNTMxLThjMTItODk4NjJlZWYwZTM3IiwiaXRlbURhdGEiOnsidHlwZSI6ImFydGljbGUtam91cm5hbCIsImlkIjoiMzIxM2YyZDUtMTg1My0zNTMxLThjMTItODk4NjJlZWYwZTM3IiwidGl0bGUiOiJDUklTUFIgdGVjaG5vbG9neTogTmV3IHBhcmFkaWdtIHRvIHRhcmdldCB0aGUgaW5mZWN0aW91cyBkaXNlYXNlIHBhdGhvZ2VucyIsImF1dGhvciI6W3siZmFtaWx5IjoiQmFraHJlYmFoIiwiZ2l2ZW4iOiJNLiBBLiIsInBhcnNlLW5hbWVzIjpmYWxzZSwiZHJvcHBpbmctcGFydGljbGUiOiIiLCJub24tZHJvcHBpbmctcGFydGljbGUiOiIifSx7ImZhbWlseSI6Ik5hc3NhciIsImdpdmVuIjoiTS4gUy4iLCJwYXJzZS1uYW1lcyI6ZmFsc2UsImRyb3BwaW5nLXBhcnRpY2xlIjoiIiwibm9uLWRyb3BwaW5nLXBhcnRpY2xlIjoiIn0seyJmYW1pbHkiOiJBbHN1YWJleWwiLCJnaXZlbiI6Ik0uIFMuIiwicGFyc2UtbmFtZXMiOmZhbHNlLCJkcm9wcGluZy1wYXJ0aWNsZSI6IiIsIm5vbi1kcm9wcGluZy1wYXJ0aWNsZSI6IiJ9LHsiZmFtaWx5IjoiWmFoZXIiLCJnaXZlbiI6IlcuIEEuIiwicGFyc2UtbmFtZXMiOmZhbHNlLCJkcm9wcGluZy1wYXJ0aWNsZSI6IiIsIm5vbi1kcm9wcGluZy1wYXJ0aWNsZSI6IiJ9LHsiZmFtaWx5IjoiTWVvIiwiZ2l2ZW4iOiJTLiBBLiIsInBhcnNlLW5hbWVzIjpmYWxzZSwiZHJvcHBpbmctcGFydGljbGUiOiIiLCJub24tZHJvcHBpbmctcGFydGljbGUiOiIifV0sImNvbnRhaW5lci10aXRsZSI6IkV1cm9wZWFuIFJldmlldyBmb3IgTWVkaWNhbCBhbmQgUGhhcm1hY29sb2dpY2FsIFNjaWVuY2VzIiwiY29udGFpbmVyLXRpdGxlLXNob3J0IjoiRXVyIFJldiBNZWQgUGhhcm1hY29sIFNjaSIsIkRPSSI6IjEwLjI2MzU1L0VVUlJFVl8yMDE4MDZfMTUxNjkiLCJJU1NOIjoiMjI4NDA3MjkiLCJQTUlEIjoiMjk5MTcxOTciLCJpc3N1ZWQiOnsiZGF0ZS1wYXJ0cyI6W1syMDE4XV19LCJwYWdlIjoiMzQ0OC0zNDUyIiwiYWJzdHJhY3QiOiJPQkpFQ1RJVkU6IEluZmVjdGlvdXMgZGlzZWFzZXMgYXJlIG9uZSBvZiB0aGUgcHJpbWUgY2F1c2VzIG9mIGRlYXRoIHdvcmxkd2lkZS4gQW4gaW5ub3ZhdGl2ZSBzZXF1ZW5jZSBzcGVjaWZpYyBlZGl0aW5nIHRlY2hub2xvZ3kg4oCcQ2x1c3RlcmVkIFJlZ3VsYXJseSBJbnRlcnNwYWNlZCBTaG9ydCBQYWxpbmRyb21pYyBSZXBlYXRzIChDUklTUFIp4oCdIGhhcyBiZWVuIHRlc3RlZCBvbiBhIGJyb2FkIHJhbmdlIG9mIG1pY3Jvb3JnYW5pc21zIHRvIHRhcmdldCBhbmQgZGVzdHJveSBpbnZhZGluZyBmb3JlaWduIEROQSB0byBodW1hbiBjZWxscyBvciB0aXNzdWVzLiBUaGlzIHN0dWR5IGFpbWVkIHRvIGRpc2N1c3MgdGhlIG1lY2hhbmlzbSBhbmQgdGhlcmFwZXV0aWMgdXNhZ2Ugb2YgQ1JJU1BSLyBDYXM5IGdlbm9tZSBlZGl0aW5nIHRlY2hub2xvZ3kgaW4gdGhlIG1hbmFnZW1lbnQgb2YgdmFyaW91cyBpbmZlY3Rpb3VzIGRpc2Vhc2UgcGF0aG9nZW5zLiBNQVRFUklBTFMgQU5EIE1FVEhPRFM6IFdlIGNvbmR1Y3RlZCBhIGJyb2FkIHNlYXJjaCBvZiB0aGUgRW5nbGlzaC1sYW5ndWFnZSBsaXRlcmF0dXJlIGluIOKAnFB1Yk1lZOKAnSB1c2luZyB0aGUgc2VhcmNoIHRlcm1zIOKAnENSSVNQUuKAnSwg4oCcQ2FzLTnigJ0sIOKAnEdlbm9tZSBlZGl0aW5n4oCdLCDigJxHZW5lIHRoZXJhcHnigJ0sIOKAnGluZmVjdGlvdXMgZGlzZWFzZSBwYXRob2dlbnPigJ0uIEFsbCB0aGUgYXJ0aWNsZXMgd2VyZSByZXZpZXdlZCBhbmQgcmVxdWlyZWQgaW5mb3JtYXRpb24gd2FzIHJlY29yZGVkLiBSRVNVTFRTOiBDUklTUFIgdGVjaG5vbG9neSBpcyB1c2VkIHRvIG1vZGlmeSBhbmQgbW9kdWxhdGUgdGhlIGdlbmUgZXhwcmVzc2lvbiBpbiBiaW9tZWRpY2FsIHJlc2VhcmNoIGFuZCB0aGVyYXBldXRpYyBkZXZlbG9wbWVudC4gVGhpcyB0ZWNobm9sb2d5IGZhY2lsaXRhdGVzIHRoZSB1bmRlcnN0YW5kaW5nIG9mIGZ1bmRhbWVudGFsIGJpb2xvZ3kgYW5kIGJyb2FkZW5zIHRoZSBob3Jpem9uIG9mIHRyZWF0bWVudHMgb2YgZ2VybS1sYWRlbiBjb25kaXRpb25zLiBDT05DTFVTSU9OUzogVGhlIGFwcGxpY2F0aW9ucyBvZiBDUklTUFIgdGVjaG5vbG9neSBhcmUgd2lkZWx5IGVzdGFibGlzaGVkIGluIHRoZSBkaWFnbm9zaXMgYW5kIHRyZWF0bWVudCBvZiB2YXJpb3VzIGJhY3RlcmlhbCwgdmlyYWwsIGZ1bmdhbCBhbmQgcGFyYXNpdGljIGluZmVjdGlvdXMgZGlzZWFzZXMuIENSSVNQUiB0ZWNobm9sb2d5IGlzIGEgc2ltcGxlLCBlZmZpY2llbnQgYW5kIHRlc3RlZCBvbiBhIGJyb2FkIHJhbmdlIG9mIG1pY3Jvb3JnYW5pc21zIHRvIHJlY3RpZnkgZGlzZWFzZS1hc3NvY2lhdGVkIGdlbmV0aWMgZGVmZWN0cyBhbmQgZGVzdHJveSBpbnZhZGluZyBmb3JlaWduIEROQSB0byBodW1hbiBjZWxscyBvciB0aXNzdWVzLiIsInB1Ymxpc2hlciI6IlZlcmR1Y2kgRWRpdG9yZSBzLnIubCIsImlzc3VlIjoiMTEiLCJ2b2x1bWUiOiIyMiJ9LCJpc1RlbXBvcmFyeSI6ZmFsc2V9XX0="/>
          <w:id w:val="-1299072298"/>
          <w:placeholder>
            <w:docPart w:val="DefaultPlaceholder_-1854013440"/>
          </w:placeholder>
        </w:sdtPr>
        <w:sdtContent>
          <w:r w:rsidR="00E86719" w:rsidRPr="00F43F46">
            <w:rPr>
              <w:color w:val="000000"/>
              <w:sz w:val="20"/>
              <w:szCs w:val="20"/>
            </w:rPr>
            <w:t>(8)</w:t>
          </w:r>
        </w:sdtContent>
      </w:sdt>
      <w:r w:rsidRPr="00F43F46">
        <w:rPr>
          <w:sz w:val="20"/>
          <w:szCs w:val="20"/>
        </w:rPr>
        <w:t>. Furthermore, the strategic integration of CRISPR technology with sophisticated biosensors and microfluidic devices has significantly enhanced the portability and real-time applicability of these diagnostic systems, making them invaluable tools in clinical diagnostics</w:t>
      </w:r>
      <w:r w:rsidR="00161396" w:rsidRPr="00F43F46">
        <w:rPr>
          <w:sz w:val="20"/>
          <w:szCs w:val="20"/>
        </w:rPr>
        <w:t xml:space="preserve"> </w:t>
      </w:r>
      <w:sdt>
        <w:sdtPr>
          <w:rPr>
            <w:color w:val="000000"/>
            <w:sz w:val="20"/>
            <w:szCs w:val="20"/>
          </w:rPr>
          <w:tag w:val="MENDELEY_CITATION_v3_eyJjaXRhdGlvbklEIjoiTUVOREVMRVlfQ0lUQVRJT05fNDY4ZGVkZjYtZDA1NC00MTZhLWE0MGItMzY0NGI4MDQ5YTM4IiwicHJvcGVydGllcyI6eyJub3RlSW5kZXgiOjB9LCJpc0VkaXRlZCI6ZmFsc2UsIm1hbnVhbE92ZXJyaWRlIjp7ImlzTWFudWFsbHlPdmVycmlkZGVuIjpmYWxzZSwiY2l0ZXByb2NUZXh0IjoiKDkpIiwibWFudWFsT3ZlcnJpZGVUZXh0IjoiIn0sImNpdGF0aW9uSXRlbXMiOlt7ImlkIjoiMWU5Yjk5YzUtZWMwZi0zNGE2LTk3ZmMtM2Y2MjZkYTQ1ZDU4IiwiaXRlbURhdGEiOnsidHlwZSI6ImFydGljbGUiLCJpZCI6IjFlOWI5OWM1LWVjMGYtMzRhNi05N2ZjLTNmNjI2ZGE0NWQ1OCIsInRpdGxlIjoiQ1JJU1BSLW1pY3JvZmx1aWRpY3MgbmV4dXM6IEFkdmFuY2luZyBiaW9tZWRpY2FsIGFwcGxpY2F0aW9ucyBmb3IgdW5kZXJzdGFuZGluZyBhbmQgZGV0ZWN0aW9uIiwiYXV0aG9yIjpbeyJmYW1pbHkiOiJSYXphdmkiLCJnaXZlbiI6IlphaHJhIFNhZGF0IiwicGFyc2UtbmFtZXMiOmZhbHNlLCJkcm9wcGluZy1wYXJ0aWNsZSI6IiIsIm5vbi1kcm9wcGluZy1wYXJ0aWNsZSI6IiJ9LHsiZmFtaWx5IjoiU29sdGFuaSIsImdpdmVuIjoiTWFkamlkIiwicGFyc2UtbmFtZXMiOmZhbHNlLCJkcm9wcGluZy1wYXJ0aWNsZSI6IiIsIm5vbi1kcm9wcGluZy1wYXJ0aWNsZSI6IiJ9LHsiZmFtaWx5IjoiUGF6b2tpLVRvcm91ZGkiLCJnaXZlbiI6IkhhbWlkcmV6YSIsInBhcnNlLW5hbWVzIjpmYWxzZSwiZHJvcHBpbmctcGFydGljbGUiOiIiLCJub24tZHJvcHBpbmctcGFydGljbGUiOiIifSx7ImZhbWlseSI6IkNoZW4iLCJnaXZlbiI6IlB1IiwicGFyc2UtbmFtZXMiOmZhbHNlLCJkcm9wcGluZy1wYXJ0aWNsZSI6IiIsIm5vbi1kcm9wcGluZy1wYXJ0aWNsZSI6IiJ9XSwiY29udGFpbmVyLXRpdGxlIjoiU2Vuc29ycyBhbmQgQWN0dWF0b3JzIEE6IFBoeXNpY2FsIiwiY29udGFpbmVyLXRpdGxlLXNob3J0IjoiU2VucyBBY3R1YXRvcnMgQSBQaHlzIiwiRE9JIjoiMTAuMTAxNi9qLnNuYS4yMDI0LjExNTYyNSIsIklTU04iOiIwOTI0NDI0NyIsImlzc3VlZCI6eyJkYXRlLXBhcnRzIjpbWzIwMjQsMTAsMV1dfSwiYWJzdHJhY3QiOiJUaGUgaW50ZWdyYXRpb24gb2YgQ1JJU1BSIHRlY2hub2xvZ3kgd2l0aCBtaWNyb2ZsdWlkaWMtYmFzZWQgYmlvc2Vuc29ycyBoYXMgZ3JlYXRseSBleHBhbmRlZCBpdHMgYXBwbGljYXRpb25zIGluIG1lZGljaW5lIGFuZCBtb2xlY3VsYXIgYmlvbG9neS4gVGhpcyBjb21iaW5hdGlvbiBvZmZlcnMgZW5oYW5jZWQgc2Vuc2l0aXZpdHkgYW5kIHNlbGVjdGl2aXR5IGluIG1lZGljYWwgZGlhZ25vc3RpY3MuIENSSVNQUi1wb3dlcmVkIG1pY3JvZmx1aWRpY3MgZW5hYmxlcyB0aGUgYWNjdXJhdGUgcXVhbnRpZmljYXRpb24gb2YgRE5BIGFuZCBSTkEgYXNzb2NpYXRlZCB3aXRoIGRpc2Vhc2VzIHN1Y2ggYXMgY2FuY2VyLCB2aXJhbCBpbmZlY3Rpb25zLCBhbmQgYmFjdGVyaWFsIGRpc2Vhc2VzLiBUaGUgcHJlY2lzZSB0YXJnZXRpbmcgY2FwYWJpbGl0aWVzIG9mIENSSVNQUiBhbGxvdyBmb3IgdGhlIGRldGVjdGlvbiBvZiBzcGVjaWZpYyBnZW5ldGljIHNlcXVlbmNlcywgYWlkaW5nIGluIGVhcmx5IGRpYWdub3NpcywgZGlzZWFzZSBtb25pdG9yaW5nLCBhbmQgdHJlYXRtZW50IGFzc2Vzc21lbnQuIFRoZSBpbnRlZ3JhdGlvbiBvZiBDUklTUFIgd2l0aCBtaWNyb2ZsdWlkaWNzIGltcHJvdmVzIGRldGVjdGlvbiBzZW5zaXRpdml0eSBhbmQgc3BlY2lmaWNpdHkgYnkgbGV2ZXJhZ2luZyB0aGUgcHJvZ3JhbW1hYmxlIG5hdHVyZSBvZiBDUklTUFIgYW5kIGNvdXBsaW5nIGl0IHdpdGggc2lnbmFsIHJlYWRvdXRzLiBIb3dldmVyLCBjaGFsbGVuZ2VzIHN1Y2ggYXMgYXNzYXkgb3B0aW1pemF0aW9uLCBzdGFuZGFyZGl6YXRpb24sIGFuZCBkZXZpY2UgZmFicmljYXRpb24gbmVlZCB0byBiZSBhZGRyZXNzZWQuIEFkZGl0aW9uYWxseSwgdGhlIGNvbXBsZXhpdHkgb2YgQ1JJU1BSIHRlY2hub2xvZ3kgcHJlc2VudHMgcG90ZW50aWFsIGxpbWl0YXRpb25zIGluIHRlcm1zIG9mIG9mZi10YXJnZXQgZWZmZWN0cyBhbmQgdW5pbnRlbmRlZCBnZW5ldGljIG1vZGlmaWNhdGlvbnMuIE92ZXJhbGwsIHRoZSBpbnRlZ3JhdGlvbiBvZiBDUklTUFIgd2l0aCBtaWNyb2ZsdWlkaWMtYmFzZWQgYmlvc2Vuc29ycyBob2xkcyB0cmVtZW5kb3VzIHBvdGVudGlhbCBpbiBtZWRpY2FsIGRpYWdub3N0aWNzLCBidXQgZnVydGhlciByZXNlYXJjaCBhbmQgZGV2ZWxvcG1lbnQgYXJlIHJlcXVpcmVkIHRvIGZ1bGx5IGV4cGxvaXQgaXRzIGJlbmVmaXRzIGluIGNsaW5pY2FsIHNldHRpbmdzLiIsInB1Ymxpc2hlciI6IkVsc2V2aWVyIEIuVi4iLCJ2b2x1bWUiOiIzNzYifSwiaXNUZW1wb3JhcnkiOmZhbHNlfV19"/>
          <w:id w:val="1270284652"/>
          <w:placeholder>
            <w:docPart w:val="DefaultPlaceholder_-1854013440"/>
          </w:placeholder>
        </w:sdtPr>
        <w:sdtContent>
          <w:r w:rsidR="00E86719" w:rsidRPr="00F43F46">
            <w:rPr>
              <w:color w:val="000000"/>
              <w:sz w:val="20"/>
              <w:szCs w:val="20"/>
            </w:rPr>
            <w:t>(9)</w:t>
          </w:r>
        </w:sdtContent>
      </w:sdt>
      <w:r w:rsidRPr="00F43F46">
        <w:rPr>
          <w:sz w:val="20"/>
          <w:szCs w:val="20"/>
        </w:rPr>
        <w:t>.</w:t>
      </w:r>
    </w:p>
    <w:p w14:paraId="6B8C22CC" w14:textId="4D78354D" w:rsidR="009A6D20" w:rsidRPr="00F43F46" w:rsidRDefault="00B94C87" w:rsidP="00F43F46">
      <w:pPr>
        <w:pStyle w:val="NormalWeb"/>
        <w:spacing w:after="0" w:afterAutospacing="0"/>
        <w:ind w:left="360"/>
        <w:jc w:val="both"/>
        <w:rPr>
          <w:sz w:val="20"/>
          <w:szCs w:val="20"/>
        </w:rPr>
      </w:pPr>
      <w:r w:rsidRPr="00F43F46">
        <w:rPr>
          <w:sz w:val="20"/>
          <w:szCs w:val="20"/>
        </w:rPr>
        <w:lastRenderedPageBreak/>
        <w:t>In addition to its diagnostic capabilities, CRISPR is emerging as a formidable tool for developing novel therapeutic strategies. By specifically targeting essential genes within microbial pathogens or modulating the immune responses of the host organism, CRISPR-based therapies offer compelling possibilities for precision medicine</w:t>
      </w:r>
      <w:r w:rsidR="003717DC" w:rsidRPr="00F43F46">
        <w:rPr>
          <w:sz w:val="20"/>
          <w:szCs w:val="20"/>
        </w:rPr>
        <w:t xml:space="preserve"> </w:t>
      </w:r>
      <w:sdt>
        <w:sdtPr>
          <w:rPr>
            <w:color w:val="000000"/>
            <w:sz w:val="20"/>
            <w:szCs w:val="20"/>
          </w:rPr>
          <w:tag w:val="MENDELEY_CITATION_v3_eyJjaXRhdGlvbklEIjoiTUVOREVMRVlfQ0lUQVRJT05fNzY5NTRiMDctNGE1Yy00ZmMzLTg2ZmUtNWEwNjA2OGFhNWRiIiwicHJvcGVydGllcyI6eyJub3RlSW5kZXgiOjB9LCJpc0VkaXRlZCI6ZmFsc2UsIm1hbnVhbE92ZXJyaWRlIjp7ImlzTWFudWFsbHlPdmVycmlkZGVuIjpmYWxzZSwiY2l0ZXByb2NUZXh0IjoiKDEwLDExKSIsIm1hbnVhbE92ZXJyaWRlVGV4dCI6IiJ9LCJjaXRhdGlvbkl0ZW1zIjpbeyJpZCI6IjhiMjQxY2JkLTMwZjAtM2MxNS05YjRjLWI5YmViN2VlZDFiZiIsIml0ZW1EYXRhIjp7InR5cGUiOiJhcnRpY2xlIiwiaWQiOiI4YjI0MWNiZC0zMGYwLTNjMTUtOWI0Yy1iOWJlYjdlZWQxYmYiLCJ0aXRsZSI6IkNSSVNQUi1iYXNlZCBzdHJhdGVnaWVzIGluIGluZmVjdGlvdXMgZGlzZWFzZSBkaWFnbm9zaXMgYW5kIHRoZXJhcHkiLCJhdXRob3IiOlt7ImZhbWlseSI6IkJpbm5pZSIsImdpdmVuIjoiQWxleGFuZHJhIiwicGFyc2UtbmFtZXMiOmZhbHNlLCJkcm9wcGluZy1wYXJ0aWNsZSI6IiIsIm5vbi1kcm9wcGluZy1wYXJ0aWNsZSI6IiJ9LHsiZmFtaWx5IjoiRmVybmFuZGVzIiwiZ2l2ZW4iOiJFbWFudWVsIiwicGFyc2UtbmFtZXMiOmZhbHNlLCJkcm9wcGluZy1wYXJ0aWNsZSI6IiIsIm5vbi1kcm9wcGluZy1wYXJ0aWNsZSI6IiJ9LHsiZmFtaWx5IjoiQWxtZWlkYS1Mb3VzYWRhIiwiZ2l2ZW4iOiJIZWxkZXIiLCJwYXJzZS1uYW1lcyI6ZmFsc2UsImRyb3BwaW5nLXBhcnRpY2xlIjoiIiwibm9uLWRyb3BwaW5nLXBhcnRpY2xlIjoiIn0seyJmYW1pbHkiOiJNZWxsbyIsImdpdmVuIjoiUmFtb24gQW5kcmFkZSIsInBhcnNlLW5hbWVzIjpmYWxzZSwiZHJvcHBpbmctcGFydGljbGUiOiIiLCJub24tZHJvcHBpbmctcGFydGljbGUiOiJkZSJ9LHsiZmFtaWx5IjoiQ2FzdGVsby1CcmFuY28iLCJnaXZlbiI6IlBlZHJvIiwicGFyc2UtbmFtZXMiOmZhbHNlLCJkcm9wcGluZy1wYXJ0aWNsZSI6IiIsIm5vbi1kcm9wcGluZy1wYXJ0aWNsZSI6IiJ9XSwiY29udGFpbmVyLXRpdGxlIjoiSW5mZWN0aW9uIiwiY29udGFpbmVyLXRpdGxlLXNob3J0IjoiSW5mZWN0aW9uIiwiRE9JIjoiMTAuMTAwNy9zMTUwMTAtMDIwLTAxNTU0LXciLCJJU1NOIjoiMTQzOTA5NzMiLCJQTUlEIjoiMzMzOTMwNjYiLCJpc3N1ZWQiOnsiZGF0ZS1wYXJ0cyI6W1syMDIxLDYsMV1dfSwicGFnZSI6IjM3Ny0zODUiLCJhYnN0cmFjdCI6IlB1cnBvc2U6IENSSVNQUiBnZW5lLWVkaXRpbmcgdGVjaG5vbG9neSBoYXMgdGhlIHBvdGVudGlhbCB0byB0cmFuc2Zvcm0gdGhlIGRpYWdub3NpcyBhbmQgdHJlYXRtZW50IG9mIGluZmVjdGlvdXMgZGlzZWFzZXMsIGJ1dCBtb3N0IGNsaW5pY2lhbnMgYXJlIHVuYXdhcmUgb2YgaXRzIGJyb2FkIGFwcGxpY2FiaWxpdHkuIERlcml2ZWQgZnJvbSBhbiBhbmNpZW50IG1pY3JvYmlhbCBkZWZlbmNlIHN5c3RlbSwgdGhlc2Ugc28tY2FsbGVkIOKAnG1vbGVjdWxhciBzY2lzc29yc+KAnSBlbmFibGUgcHJlY2lzZSBnZW5lIGVkaXRpbmcgd2l0aCBhIGxvdyBlcnJvciByYXRlLiBIb3dldmVyLCBDUklTUFIgc3lzdGVtcyBjYW4gYWxzbyBiZSB0YXJnZXRlZCBhZ2FpbnN0IHBhdGhvZ2VuaWMgRE5BIG9yIFJOQSBzZXF1ZW5jZXMuIFRoaXMgcG90ZW50aWFsIGlzIGJlaW5nIGNvbWJpbmVkIHdpdGggaW5ub3ZhdGl2ZSBkZWxpdmVyeSBzeXN0ZW1zIHRvIGRldmVsb3AgbmV3IHRoZXJhcGV1dGljIGFwcHJvYWNoZXMgdG8gaW5mZWN0aW91cyBkaXNlYXNlcy4gTWV0aG9kczogV2Ugc2VhcmNoZWQgUHVibWVkIGFuZCBHb29nbGUgU2Nob2xhciBmb3IgQ1JJU1BSLWJhc2VkIHN0cmF0ZWdpZXMgaW4gdGhlIGRpYWdub3NpcyBhbmQgdHJlYXRtZW50IG9mIGluZmVjdGlvdXMgZGlzZWFzZXMuIFJlZmVyZW5jZSBsaXN0cyB3ZXJlIHJldmlld2VkIGFuZCBzeW50aGVzaXplZCBmb3IgbmFycmF0aXZlIHJldmlldy4gUmVzdWx0czogQ1JJU1BSLWJhc2VkIHN0cmF0ZWdpZXMgcmVwcmVzZW50IGEgbm92ZWwgYXBwcm9hY2ggdG8gbWFueSBjaGFsbGVuZ2luZyBpbmZlY3Rpb3VzIGRpc2Vhc2VzLiBDUklTUFIgdGVjaG5vbG9naWVzIGNhbiBiZSBoYXJuZXNzZWQgdG8gY3JlYXRlIHJhcGlkLCBsb3ctY29zdCBkaWFnbm9zdGljIHN5c3RlbXMsIGFzIHdlbGwgYXMgdG8gaWRlbnRpZnkgZHJ1Zy1yZXNpc3RhbmNlIGdlbmVzLiBUaGVyYXBldXRpYyBzdHJhdGVnaWVzLCBzdWNoIGFzIENSSVNQUiBzeXN0ZW1zIHRoYXQgY2xlYXZlIGludGVncmF0ZWQgdmlyYWwgZ2Vub21lcyBvciB0aGF0IHRhcmdldMKgcmVzaXN0YW50IGJhY3RlcmlhLCBhcmUgaW4gZGV2ZWxvcG1lbnQuIENSSVNQUi1iYXNlZCB0aGVyYXBpZXMgZm9yIGVtZXJnaW5nIHZpcnVzZXMsIHN1Y2ggYXMgU0FSUy1Db1YtMiwgaGF2ZSBhbHNvwqBiZWVuIHByb3Bvc2VkLiBGaW5hbGx5LCBDUklTUFIgc3lzdGVtcyBjYW4gYmUgdXNlZCB0byByZXByb2dyYW0gaHVtYW4gQiBjZWxscyB0byBwcm9kdWNlIG5ldXRyYWxpemluZyBhbnRpYm9kaWVzLiBUaGUgcmlza3Mgb2YgQ1JJU1BSLWJhc2VkIHRoZXJhcGllcyBpbmNsdWRlIG9mZi10YXJnZXQgYW5kIG9uLXRhcmdldCBtb2RpZmljYXRpb25zLiBTdHJhdGVnaWVzIHRvIGNvbnRyb2wgdGhlc2Ugcmlza3MgYXJlIGJlaW5nwqBkZXZlbG9wZWQgYW5kIGHCoHBoYXNlIDEgY2xpbmljYWwgdHJpYWxzIG9mIENSSVNQUi1iYXNlZCB0aGVyYXBpZXMgZm9yIGNhbmNlcsKgYW5kIG1vbm9nZW5pYyBkaXNlYXNlc8KgYXJlIGFscmVhZHkgdW5kZXJ3YXkuIENvbmNsdXNpb25zOiBDUklTUFIgc3lzdGVtcyBoYXZlIGJyb2FkIGFwcGxpY2FiaWxpdHkgaW4gdGhlIGZpZWxkIG9mIGluZmVjdGlvdXMgZGlzZWFzZXMgYW5kIG1heSBvZmZlciBzb2x1dGlvbnMgdG8gbWFueSBvZiB0aGUgbW9zdCBjaGFsbGVuZ2luZyBodW1hbsKgaW5mZWN0aW9ucy4iLCJwdWJsaXNoZXIiOiJTcHJpbmdlciBTY2llbmNlIGFuZCBCdXNpbmVzcyBNZWRpYSBEZXV0c2NobGFuZCBHbWJIIiwiaXNzdWUiOiIzIiwidm9sdW1lIjoiNDkifSwiaXNUZW1wb3JhcnkiOmZhbHNlfSx7ImlkIjoiMjYwNjliNjctNThkMC0zYTBlLTkxNmUtMGViMDdiNzMwOGRjIiwiaXRlbURhdGEiOnsidHlwZSI6ImFydGljbGUiLCJpZCI6IjI2MDY5YjY3LTU4ZDAtM2EwZS05MTZlLTBlYjA3YjczMDhkYyIsInRpdGxlIjoiQ1JJU1BSLUNhczkgaW4gQ2FyZGlvdmFzY3VsYXIgTWVkaWNpbmU6IFVubG9ja2luZyBOZXcgUG90ZW50aWFsIGZvciBUcmVhdG1lbnQiLCJhdXRob3IiOlt7ImZhbWlseSI6IkJvbm93aWN6IiwiZ2l2ZW4iOiJLbGF1ZGlhIiwicGFyc2UtbmFtZXMiOmZhbHNlLCJkcm9wcGluZy1wYXJ0aWNsZSI6IiIsIm5vbi1kcm9wcGluZy1wYXJ0aWNsZSI6IiJ9LHsiZmFtaWx5IjoiSmVya2EiLCJnaXZlbiI6IkRvbWluaWthIiwicGFyc2UtbmFtZXMiOmZhbHNlLCJkcm9wcGluZy1wYXJ0aWNsZSI6IiIsIm5vbi1kcm9wcGluZy1wYXJ0aWNsZSI6IiJ9LHsiZmFtaWx5IjoiUGlla2Fyc2thIiwiZ2l2ZW4iOiJLbGF1ZGlhIiwicGFyc2UtbmFtZXMiOmZhbHNlLCJkcm9wcGluZy1wYXJ0aWNsZSI6IiIsIm5vbi1kcm9wcGluZy1wYXJ0aWNsZSI6IiJ9LHsiZmFtaWx5IjoiT2xhZ2JhanUiLCJnaXZlbiI6IkphbmV0IiwicGFyc2UtbmFtZXMiOmZhbHNlLCJkcm9wcGluZy1wYXJ0aWNsZSI6IiIsIm5vbi1kcm9wcGluZy1wYXJ0aWNsZSI6IiJ9LHsiZmFtaWx5IjoiU3RhcGxldG9uIiwiZ2l2ZW4iOiJMYXVyYSIsInBhcnNlLW5hbWVzIjpmYWxzZSwiZHJvcHBpbmctcGFydGljbGUiOiIiLCJub24tZHJvcHBpbmctcGFydGljbGUiOiIifSx7ImZhbWlseSI6IlNob2Jvd2FsZSIsImdpdmVuIjoiTXVuaXJhdCIsInBhcnNlLW5hbWVzIjpmYWxzZSwiZHJvcHBpbmctcGFydGljbGUiOiIiLCJub24tZHJvcHBpbmctcGFydGljbGUiOiIifSx7ImZhbWlseSI6IkJhcnRvc2nFhHNraSIsImdpdmVuIjoiQW5kcnplaiIsInBhcnNlLW5hbWVzIjpmYWxzZSwiZHJvcHBpbmctcGFydGljbGUiOiIiLCJub24tZHJvcHBpbmctcGFydGljbGUiOiIifSx7ImZhbWlseSI6IsWBYXBvdCIsImdpdmVuIjoiTWFnZGFsZW5hIiwicGFyc2UtbmFtZXMiOmZhbHNlLCJkcm9wcGluZy1wYXJ0aWNsZSI6IiIsIm5vbi1kcm9wcGluZy1wYXJ0aWNsZSI6IiJ9LHsiZmFtaWx5IjoiQmFpIiwiZ2l2ZW4iOiJZaWRvbmciLCJwYXJzZS1uYW1lcyI6ZmFsc2UsImRyb3BwaW5nLXBhcnRpY2xlIjoiIiwibm9uLWRyb3BwaW5nLXBhcnRpY2xlIjoiIn0seyJmYW1pbHkiOiJHYWdhdCIsImdpdmVuIjoiTWFjaWVqIiwicGFyc2UtbmFtZXMiOmZhbHNlLCJkcm9wcGluZy1wYXJ0aWNsZSI6IiIsIm5vbi1kcm9wcGluZy1wYXJ0aWNsZSI6IiJ9XSwiY29udGFpbmVyLXRpdGxlIjoiQ2VsbHMiLCJjb250YWluZXItdGl0bGUtc2hvcnQiOiJDZWxscyIsIkRPSSI6IjEwLjMzOTAvY2VsbHMxNDAyMDEzMSIsIklTU04iOiIyMDczNDQwOSIsImlzc3VlZCI6eyJkYXRlLXBhcnRzIjpbWzIwMjUsMSwxXV19LCJhYnN0cmFjdCI6IkNhcmRpb3Zhc2N1bGFyIGRpc2Vhc2VzIChDVkRzKSByZW1haW4gYSBzaWduaWZpY2FudCBnbG9iYWwgaGVhbHRoIGNoYWxsZW5nZSwgd2l0aCBtYW55IGN1cnJlbnQgdHJlYXRtZW50cyBhZGRyZXNzaW5nIHN5bXB0b21zIHJhdGhlciB0aGFuIHRoZSBnZW5ldGljIHJvb3RzIG9mIHRoZXNlIGNvbmRpdGlvbnMuIFRoZSBhZHZlbnQgb2YgQ1JJU1BSLUNhczkgdGVjaG5vbG9neSBoYXMgcmV2b2x1dGlvbml6ZWQgZ2Vub21lIGVkaXRpbmcsIG9mZmVyaW5nIGEgdHJhbnNmb3JtYXRpdmUgYXBwcm9hY2ggdG8gdGFyZ2V0aW5nIGRpc2Vhc2UtY2F1c2luZyBtdXRhdGlvbnMgZGlyZWN0bHkuIFRoaXMgYXJ0aWNsZSBleGFtaW5lcyB0aGUgcG90ZW50aWFsIG9mIENSSVNQUi1DYXM5IGluIHRoZSB0cmVhdG1lbnQgb2YgdmFyaW91cyBDVkRzLCBpbmNsdWRpbmcgYXRoZXJvc2NsZXJvc2lzLCBhcnJoeXRobWlhcywgY2FyZGlvbXlvcGF0aGllcywgaHlwZXJ0ZW5zaW9uLCBhbmQgRHVjaGVubmUgbXVzY3VsYXIgZHlzdHJvcGh5IChETUQpLiBUaGUgdGVjaG5vbG9neeKAmXMgYWJpbGl0eSB0byBjb3JyZWN0IHNpbmdsZS1nZW5lIG11dGF0aW9ucyB3aXRoIGhpZ2ggcHJlY2lzaW9uIGFuZCBlZmZpY2llbmN5IHBvc2l0aW9ucyBpdCBhcyBhIGdyb3VuZGJyZWFraW5nIHRvb2wgaW4gY2FyZGlvdmFzY3VsYXIgdGhlcmFweS4gUmVjZW50IGRldmVsb3BtZW50cyBoYXZlIGV4dGVuZGVkIHRoZSBjYXBhYmlsaXRpZXMgb2YgQ1JJU1BSLUNhczkgdG8gaW5jbHVkZSBtaXRvY2hvbmRyaWFsIGdlbm9tZSBlZGl0aW5nLCBhIGNyaXRpY2FsIGFkdmFuY2VtZW50IGZvciBhZGRyZXNzaW5nIG1pdG9jaG9uZHJpYWwgZHlzZnVuY3Rpb25zIG9mdGVuIGxpbmtlZCB0byBjYXJkaW92YXNjdWxhciBkaXNvcmRlcnMuIERlc3BpdGUgaXRzIHByb21pc2UsIHNpZ25pZmljYW50IGNoYWxsZW5nZXMgcmVtYWluLCBpbmNsdWRpbmcgb2ZmLXRhcmdldCBlZmZlY3RzLCBldGhpY2FsIGNvbmNlcm5zLCBhbmQgbGltaXRhdGlvbnMgaW4gZGVsaXZlcnkgbWV0aG9kcywgd2hpY2ggaGluZGVyIGl0cyB0cmFuc2xhdGlvbiBpbnRvIGNsaW5pY2FsIHByYWN0aWNlLiBUaGlzIGFydGljbGUgYWxzbyBleHBsb3JlcyB0aGUgZXRoaWNhbCBhbmQgcmVndWxhdG9yeSBjb25zaWRlcmF0aW9ucyBzdXJyb3VuZGluZyBnZW5lIGVkaXRpbmcgdGVjaG5vbG9naWVzLCBlbXBoYXNpemluZyB0aGUgaW1wbGljYXRpb25zIG9mIHNvbWF0aWMgdmVyc3VzIGdlcm1saW5lIG1vZGlmaWNhdGlvbnMuIEZ1dHVyZSByZXNlYXJjaCBlZmZvcnRzIHNob3VsZCBhaW0gdG8gZW5oYW5jZSB0aGUgYWNjdXJhY3kgb2YgQ1JJU1BSLUNhczksIGltcHJvdmUgZGVsaXZlcnkgc3lzdGVtcyBmb3IgdGFyZ2V0ZWQgdGlzc3VlcywgYW5kIGVuc3VyZSB0aGUgc2FmZXR5IGFuZCBlZmZpY2FjeSBvZiB0cmVhdG1lbnRzIGluIHRoZSBsb25nIHRlcm0uIE92ZXJjb21pbmcgdGhlc2Ugb2JzdGFjbGVzIGNvdWxkIGVuYWJsZSBDUklTUFItQ2FzOSB0byBub3Qgb25seSB0cmVhdCBidXQgYWxzbyBwb3RlbnRpYWxseSBjdXJlIGdlbmV0aWNhbGx5IGRyaXZlbiBjYXJkaW92YXNjdWxhciBkaXNlYXNlcywgaGVyYWxkaW5nIGEgbmV3IGVyYSBpbiBwcmVjaXNpb24gbWVkaWNpbmUgZm9yIGNhcmRpb3Zhc2N1bGFyIGhlYWx0aC4iLCJwdWJsaXNoZXIiOiJNdWx0aWRpc2NpcGxpbmFyeSBEaWdpdGFsIFB1Ymxpc2hpbmcgSW5zdGl0dXRlIChNRFBJKSIsImlzc3VlIjoiMiIsInZvbHVtZSI6IjE0In0sImlzVGVtcG9yYXJ5IjpmYWxzZX1dfQ=="/>
          <w:id w:val="-1736007440"/>
          <w:placeholder>
            <w:docPart w:val="DefaultPlaceholder_-1854013440"/>
          </w:placeholder>
        </w:sdtPr>
        <w:sdtContent>
          <w:r w:rsidR="00E86719" w:rsidRPr="00F43F46">
            <w:rPr>
              <w:color w:val="000000"/>
              <w:sz w:val="20"/>
              <w:szCs w:val="20"/>
            </w:rPr>
            <w:t>(10,11)</w:t>
          </w:r>
        </w:sdtContent>
      </w:sdt>
      <w:r w:rsidRPr="00F43F46">
        <w:rPr>
          <w:sz w:val="20"/>
          <w:szCs w:val="20"/>
        </w:rPr>
        <w:t>. The design and delivery of CRISPR components—including sgRNA and Cas effectors—are critically important for the effectiveness of these therapeutic applications</w:t>
      </w:r>
      <w:r w:rsidR="00777CF0" w:rsidRPr="00F43F46">
        <w:rPr>
          <w:sz w:val="20"/>
          <w:szCs w:val="20"/>
        </w:rPr>
        <w:t xml:space="preserve"> </w:t>
      </w:r>
      <w:sdt>
        <w:sdtPr>
          <w:rPr>
            <w:color w:val="000000"/>
            <w:sz w:val="20"/>
            <w:szCs w:val="20"/>
          </w:rPr>
          <w:tag w:val="MENDELEY_CITATION_v3_eyJjaXRhdGlvbklEIjoiTUVOREVMRVlfQ0lUQVRJT05fNWFiNmYwMWQtYjMzMy00MDgxLWIxZTctY2UzNzI0ZjMwMjEwIiwicHJvcGVydGllcyI6eyJub3RlSW5kZXgiOjB9LCJpc0VkaXRlZCI6ZmFsc2UsIm1hbnVhbE92ZXJyaWRlIjp7ImlzTWFudWFsbHlPdmVycmlkZGVuIjpmYWxzZSwiY2l0ZXByb2NUZXh0IjoiKDEyKSIsIm1hbnVhbE92ZXJyaWRlVGV4dCI6IiJ9LCJjaXRhdGlvbkl0ZW1zIjpbeyJpZCI6ImU4YjJmMDZlLWE2M2UtMzdjYi1hMDYwLWEwYzRkYTRlMDQ0ZCIsIml0ZW1EYXRhIjp7InR5cGUiOiJhcnRpY2xlIiwiaWQiOiJlOGIyZjA2ZS1hNjNlLTM3Y2ItYTA2MC1hMGM0ZGE0ZTA0NGQiLCJ0aXRsZSI6IkVuZ2luZWVyaW5nIHRoZSBEZWxpdmVyeSBTeXN0ZW0gZm9yIENSSVNQUi1CYXNlZCBHZW5vbWUgRWRpdGluZyIsImF1dGhvciI6W3siZmFtaWx5IjoiR2xhc3MiLCJnaXZlbiI6IlphY2hhcnkiLCJwYXJzZS1uYW1lcyI6ZmFsc2UsImRyb3BwaW5nLXBhcnRpY2xlIjoiIiwibm9uLWRyb3BwaW5nLXBhcnRpY2xlIjoiIn0seyJmYW1pbHkiOiJMZWUiLCJnaXZlbiI6Ik1hdHRoZXciLCJwYXJzZS1uYW1lcyI6ZmFsc2UsImRyb3BwaW5nLXBhcnRpY2xlIjoiIiwibm9uLWRyb3BwaW5nLXBhcnRpY2xlIjoiIn0seyJmYW1pbHkiOiJMaSIsImdpdmVuIjoiWWFtaW4iLCJwYXJzZS1uYW1lcyI6ZmFsc2UsImRyb3BwaW5nLXBhcnRpY2xlIjoiIiwibm9uLWRyb3BwaW5nLXBhcnRpY2xlIjoiIn0seyJmYW1pbHkiOiJYdSIsImdpdmVuIjoiUWlhb2JpbmciLCJwYXJzZS1uYW1lcyI6ZmFsc2UsImRyb3BwaW5nLXBhcnRpY2xlIjoiIiwibm9uLWRyb3BwaW5nLXBhcnRpY2xlIjoiIn1dLCJjb250YWluZXItdGl0bGUiOiJUcmVuZHMgaW4gQmlvdGVjaG5vbG9neSIsImNvbnRhaW5lci10aXRsZS1zaG9ydCI6IlRyZW5kcyBCaW90ZWNobm9sIiwiRE9JIjoiMTAuMTAxNi9qLnRpYnRlY2guMjAxNy4xMS4wMDYiLCJJU1NOIjoiMTg3OTMwOTYiLCJQTUlEIjoiMjkzMDUwODUiLCJpc3N1ZWQiOnsiZGF0ZS1wYXJ0cyI6W1syMDE4LDIsMV1dfSwicGFnZSI6IjE3My0xODUiLCJhYnN0cmFjdCI6IkNsdXN0ZXJlZCByZWd1bGFybHkgaW50ZXJzcGFjZWQgc2hvcnQgcGFsaW5kcm9taWMgcmVwZWF0LUNSSVNQUi1hc3NvY2lhdGVkIHByb3RlaW4gKENSSVNQUi1DYXMpIHN5c3RlbXMsIGZvdW5kIGluIG5hdHVyZSBhcyBtaWNyb2JpYWwgYWRhcHRpdmUgaW1tdW5lIHN5c3RlbXMsIGhhdmUgYmVlbiByZXB1cnBvc2VkIGludG8gYW4gaW1wb3J0YW50IHRvb2wgaW4gYmlvbG9naWNhbCBlbmdpbmVlcmluZyBhbmQgZ2Vub21lIGVkaXRpbmcsIHByb3ZpZGluZyBhIHByb2dyYW1tYWJsZSBwbGF0Zm9ybSBmb3IgcHJlY2lzaW9uIGdlbmUgdGFyZ2V0aW5nLiBUaGVzZSB0b29scyBoYXZlIGltbWVuc2UgcHJvbWlzZSBhcyB0aGVyYXBldXRpY3MgdGhhdCBjb3VsZCBwb3RlbnRpYWxseSBjb3JyZWN0IGRpc2Vhc2UtY2F1c2luZyBtdXRhdGlvbnMuIEhvd2V2ZXIsIENSSVNQUi1DYXMgZ2VuZSBlZGl0aW5nIGNvbXBvbmVudHMgbXVzdCBiZSB0cmFuc3BvcnRlZCBkaXJlY3RseSB0byB0aGUgbnVjbGV1cyBvZiB0YXJnZXRlZCBjZWxscyB0byBleGVydCBhIHRoZXJhcGV1dGljIGVmZmVjdC4gVGh1cywgZWZmaWNpZW50IG1ldGhvZHMgb2YgZGVsaXZlcnkgd2lsbCBiZSBjcml0aWNhbCB0byB0aGUgc3VjY2VzcyBvZiB0aGVyYXBldXRpYyBnZW5vbWUgZWRpdGluZyBhcHBsaWNhdGlvbnMuIEhlcmUsIHdlIHJldmlldyBjdXJyZW50IHN0cmF0ZWdpZXMgYXZhaWxhYmxlIGZvciBpbiB2aXZvIGRlbGl2ZXJ5IG9mIENSSVNQUi1DYXMgZ2VuZSBlZGl0aW5nIGNvbXBvbmVudHMgYW5kIG91dGxpbmUgY2hhbGxlbmdlcyB0aGF0IG5lZWQgdG8gYmUgYWRkcmVzc2VkIGJlZm9yZSB0aGlzIHBvd2VyZnVsIHRvb2wgY2FuIGJlIGRlcGxveWVkIGluIHRoZSBjbGluaWMuIiwicHVibGlzaGVyIjoiRWxzZXZpZXIgTHRkIiwiaXNzdWUiOiIyIiwidm9sdW1lIjoiMzYifSwiaXNUZW1wb3JhcnkiOmZhbHNlfV19"/>
          <w:id w:val="1896855463"/>
          <w:placeholder>
            <w:docPart w:val="DefaultPlaceholder_-1854013440"/>
          </w:placeholder>
        </w:sdtPr>
        <w:sdtContent>
          <w:r w:rsidR="00E86719" w:rsidRPr="00F43F46">
            <w:rPr>
              <w:color w:val="000000"/>
              <w:sz w:val="20"/>
              <w:szCs w:val="20"/>
            </w:rPr>
            <w:t>(12)</w:t>
          </w:r>
        </w:sdtContent>
      </w:sdt>
      <w:r w:rsidRPr="00F43F46">
        <w:rPr>
          <w:sz w:val="20"/>
          <w:szCs w:val="20"/>
        </w:rPr>
        <w:t>. Recent innovations in delivery methodologies, such as lipid nanoparticles, viral vectors, and electroporation techniques, have markedly improved the efficiency of CRISPR delivery, thereby expanding its potential applications in clinical practice</w:t>
      </w:r>
      <w:r w:rsidR="00777CF0" w:rsidRPr="00F43F46">
        <w:rPr>
          <w:sz w:val="20"/>
          <w:szCs w:val="20"/>
        </w:rPr>
        <w:t xml:space="preserve"> </w:t>
      </w:r>
      <w:sdt>
        <w:sdtPr>
          <w:rPr>
            <w:color w:val="000000"/>
            <w:sz w:val="20"/>
            <w:szCs w:val="20"/>
          </w:rPr>
          <w:tag w:val="MENDELEY_CITATION_v3_eyJjaXRhdGlvbklEIjoiTUVOREVMRVlfQ0lUQVRJT05fMjg1YTlmZjUtNzA5NC00MTUzLTg3Y2EtYTE1MTE3NGI1NTc1IiwicHJvcGVydGllcyI6eyJub3RlSW5kZXgiOjB9LCJpc0VkaXRlZCI6ZmFsc2UsIm1hbnVhbE92ZXJyaWRlIjp7ImlzTWFudWFsbHlPdmVycmlkZGVuIjpmYWxzZSwiY2l0ZXByb2NUZXh0IjoiKDEzKSIsIm1hbnVhbE92ZXJyaWRlVGV4dCI6IiJ9LCJjaXRhdGlvbkl0ZW1zIjpbeyJpZCI6ImUxMTJhNTFhLWRiYzgtMzkwMS1hMjRkLWVjMzU1NjM2MTFlYSIsIml0ZW1EYXRhIjp7InR5cGUiOiJhcnRpY2xlIiwiaWQiOiJlMTEyYTUxYS1kYmM4LTM5MDEtYTI0ZC1lYzM1NTYzNjExZWEiLCJ0aXRsZSI6IlN0cmF0ZWdpZXMgZm9yIG5vbnZpcmFsIG5hbm9wYXJ0aWNsZS1iYXNlZCBkZWxpdmVyeSBvZiBDUklTUFIvQ2FzOSB0aGVyYXBldXRpY3MiLCJhdXRob3IiOlt7ImZhbWlseSI6IkNoZW4iLCJnaXZlbiI6IkZlbmdxaWFuIiwicGFyc2UtbmFtZXMiOmZhbHNlLCJkcm9wcGluZy1wYXJ0aWNsZSI6IiIsIm5vbi1kcm9wcGluZy1wYXJ0aWNsZSI6IiJ9LHsiZmFtaWx5IjoiQWxwaG9uc2UiLCJnaXZlbiI6Ik1hcnRpbiIsInBhcnNlLW5hbWVzIjpmYWxzZSwiZHJvcHBpbmctcGFydGljbGUiOiIiLCJub24tZHJvcHBpbmctcGFydGljbGUiOiIifSx7ImZhbWlseSI6IkxpdSIsImdpdmVuIjoiUWkiLCJwYXJzZS1uYW1lcyI6ZmFsc2UsImRyb3BwaW5nLXBhcnRpY2xlIjoiIiwibm9uLWRyb3BwaW5nLXBhcnRpY2xlIjoiIn1dLCJjb250YWluZXItdGl0bGUiOiJXaWxleSBJbnRlcmRpc2NpcGxpbmFyeSBSZXZpZXdzOiBOYW5vbWVkaWNpbmUgYW5kIE5hbm9iaW90ZWNobm9sb2d5IiwiY29udGFpbmVyLXRpdGxlLXNob3J0IjoiV2lsZXkgSW50ZXJkaXNjaXAgUmV2IE5hbm9tZWQgTmFub2Jpb3RlY2hub2wiLCJET0kiOiIxMC4xMDAyL3duYW4uMTYwOSIsIklTU04iOiIxOTM5MDA0MSIsIlBNSUQiOiIzMTc5NzU2MiIsImlzc3VlZCI6eyJkYXRlLXBhcnRzIjpbWzIwMjAsNSwxXV19LCJhYnN0cmFjdCI6IkNSSVNQUi1iYXNlZCBnZW5vbWUgZWRpdGluZyB0ZWNobm9sb2d5IGhhcyBiZWNvbWUgYW4gaW1wb3J0YW50IHBvdGVudGlhbCB0aGVyYXBldXRpYyB0b29sIGZvciB2YXJpb3VzIGRpc2Vhc2VzLiBBIHZpdGFsIGNoYWxsZW5nZSBpcyB0byByZWFjaCBhIHNhZmUsIGVmZmljaWVudCwgYW5kIGNsaW5pY2FsbHkgc3VpdGFibGUgZGVsaXZlcnkgb2YgYSBDUklTUFItYXNzb2NpYXRlZCBwcm90ZWluIGFuZCBhIHNpbmdsZS1ndWlkZSBSTkEuIEEgcG9zc2libGUgdHJhbnNsYXRpb25hbCBhcHByb2FjaCB0byBhcHBseWluZyBDUklTUFItYmFzZWQgdGVjaG5vbG9neSBpcyB0aGUgdXNlIG9mIHZpcmFsIHZlY3RvcnMgc3VjaCBhcyBhZGVuby1hc3NvY2lhdGVkIHZpcnVzLiBIb3dldmVyLCBzdWNoIHZlY3RvcnMgZ2l2ZSBsb25nLXRlcm0gZXhwb3N1cmUgaW4gdml2byB0aGF0IG1heSBpbmNyZWFzZSBwb3RlbnRpYWwgb2ZmLXRhcmdldCBlZmZlY3RzIGFzIHdlbGwgYXMgdGhlIHJpc2sgb2YgaW1tdW5vZ2VuaWNpdHkuIFRoZXJlZm9yZSwgbGltaXRhdGlvbnMgdG8gY2xpbmljYWwgYXBwbGljYXRpb25zIGFyZSBhZGRyZXNzZWQgdXNpbmcgbm9udmlyYWwgZGVsaXZlcnkgc3lzdGVtcyBzdWNoIGFzIG5hbm9wYXJ0aWNsZS1iYXNlZCBkZWxpdmVyeSBzdHJhdGVnaWVzLiBUb2RheSwgdGhlIG5hbm9wYXJ0aWNsZS1iYXNlZCBkZWxpdmVyeSBhcHByb2FjaCBpcyBiZWNvbWluZyBtb3JlIGFuZCBtb3JlIGF0dHJhY3RpdmUgaW4gZ2VuZSB0aGVyYXBldXRpY3MgYmVjYXVzZSBvZiBpdHMgc3BlY2lmaWMgdGFyZ2V0aW5nLCBzY2FsZS11cCBlZmZpY2llbmN5LCBlZmZpY2FjeSBvZiBjdXN0b21pemF0aW9uLCBtaW5vciBzdGltdWxhdGlvbiBvZiBpbW11bmUgcmVzcG9uc2UsIGFuZCBtaW5pbWFsIGV4cG9zdXJlIHRvIG51Y2xlYXNlcy4gSW4gdGhpcyByZXZpZXcsIHdlIHdpbGwgcHJlc2VudCB0aGUgbW9zdCByZWNlbnQgYWR2YW5jZXMgaW4gZGV2ZWxvcGluZyBpbm5vdmF0aW9ucyBhbmQgcG90ZW50aWFsIGFkdmFudGFnZXMgb2YgdGhlIG5hbm9wYXJ0aWNsZSBkZWxpdmVyeSBzeXN0ZW0gaW4gQ1JJU1BSIGdlbm9tZSBlZGl0aW5nLiBXZSB3aWxsIGFsc28gcHJvcG9zZSBwb3RlbnRpYWwgc3RyYXRlZ2llcyBvZiBDUklTUFItYmFzZWQgdGVjaG5vbG9neSBmb3IgdGhlcmFwZXV0aWMgYW5kIGluZHVzdHJpYWwgYXBwbGljYXRpb25zLiBPdXIgcmV2aWV3IHdpbGwgZGlmZmVyIGluIGZvY3VzIGZyb20gcHJldmlvdXMgcmV2aWV3cyBhbmQgYWR2YW5jZSB0aGUgbGl0ZXJhdHVyZSBvbiB0aGUgc3ViamVjdCBieSAoYSkgZm9jdXNpbmcgb24gdGhlIGNoYWxsZW5nZXMgb2YgdGhlIENSSVNQUi9DYXM5IGRlbGl2ZXJ5IHN5c3RlbTsgKGIpIGZvY3VzaW5nIG9uIHRoZSBhcHBsaWNhdGlvbiBvZiBuYW5vcGFydGljbGUtYmFzZWQgZGVsaXZlcnkgb2YgQ1JJU1BSIGNvbXBvbmVudHMgKENhczkgYW5kIHNnUk5BKSwgc3VjaCBhcyBsaXBpZHMgYW5kIHBvbHltZXJpYyB2ZWN0b3JzOyAoYykgZGlzY3Vzc2luZyB0aGUgcG90ZW50aWFsIG5hbm9wYXJ0aWNsZS1iYXNlZCBkZWxpdmVyeSBhcHByb2FjaGVzIGZvciBDUklTUFIvQ2FzOSBhcHBsaWNhdGlvbi4gVGhpcyBhcnRpY2xlIGlzIGNhdGVnb3JpemVkIHVuZGVyOiBUaGVyYXBldXRpYyBBcHByb2FjaGVzIGFuZCBEcnVnIERpc2NvdmVyeSA+IEVtZXJnaW5nIFRlY2hub2xvZ2llcyBOYW5vdGVjaG5vbG9neSBBcHByb2FjaGVzIHRvIEJpb2xvZ3kgPiBOYW5vc2NhbGUgU3lzdGVtcyBpbiBCaW9sb2d5LiIsInB1Ymxpc2hlciI6IldpbGV5LUJsYWNrd2VsbCIsImlzc3VlIjoiMyIsInZvbHVtZSI6IjEyIn0sImlzVGVtcG9yYXJ5IjpmYWxzZX1dfQ=="/>
          <w:id w:val="1264030097"/>
          <w:placeholder>
            <w:docPart w:val="DefaultPlaceholder_-1854013440"/>
          </w:placeholder>
        </w:sdtPr>
        <w:sdtContent>
          <w:r w:rsidR="00E86719" w:rsidRPr="00F43F46">
            <w:rPr>
              <w:color w:val="000000"/>
              <w:sz w:val="20"/>
              <w:szCs w:val="20"/>
            </w:rPr>
            <w:t>(13)</w:t>
          </w:r>
        </w:sdtContent>
      </w:sdt>
      <w:r w:rsidRPr="00F43F46">
        <w:rPr>
          <w:sz w:val="20"/>
          <w:szCs w:val="20"/>
        </w:rPr>
        <w:t xml:space="preserve">.This chapter endeavors to explore the fundamental principles underlying sgRNA design, the computational strategies aimed at optimizing the specificity of the CRISPR system, and the latest advancements in CRISPR-based diagnostics and therapeutics. By addressing current challenges and articulating future perspectives, this work aims to illuminate the potential of CRISPR technology in decoding the complexities of microbial genetics and its significant translational implications within the medical field.Ultimately, the findings presented in this study underscore that critical </w:t>
      </w:r>
      <w:r w:rsidRPr="00F43F46">
        <w:rPr>
          <w:i/>
          <w:iCs/>
          <w:sz w:val="20"/>
          <w:szCs w:val="20"/>
        </w:rPr>
        <w:t>in-silico</w:t>
      </w:r>
      <w:r w:rsidRPr="00F43F46">
        <w:rPr>
          <w:sz w:val="20"/>
          <w:szCs w:val="20"/>
        </w:rPr>
        <w:t xml:space="preserve"> results may play an instrumental role in the development of immunogenic live therapeutics and will serve as a comprehensive foundation for advancing in vitro approaches to cancer treatment, propelling the field toward innovative and effective therapeutic solutions.</w:t>
      </w:r>
      <w:r w:rsidR="009A6D20" w:rsidRPr="00F43F46">
        <w:rPr>
          <w:sz w:val="20"/>
          <w:szCs w:val="20"/>
        </w:rPr>
        <w:t>.</w:t>
      </w:r>
    </w:p>
    <w:p w14:paraId="4414617A" w14:textId="2FE17766" w:rsidR="00297311" w:rsidRPr="00F43F46" w:rsidRDefault="00297311" w:rsidP="00F43F46">
      <w:pPr>
        <w:pStyle w:val="ListParagraph"/>
        <w:numPr>
          <w:ilvl w:val="0"/>
          <w:numId w:val="28"/>
        </w:numPr>
        <w:spacing w:after="0" w:line="240" w:lineRule="auto"/>
        <w:jc w:val="center"/>
        <w:rPr>
          <w:rFonts w:ascii="Times New Roman" w:hAnsi="Times New Roman" w:cs="Times New Roman"/>
          <w:b/>
          <w:bCs/>
          <w:sz w:val="20"/>
        </w:rPr>
      </w:pPr>
      <w:r w:rsidRPr="00F43F46">
        <w:rPr>
          <w:rFonts w:ascii="Times New Roman" w:hAnsi="Times New Roman" w:cs="Times New Roman"/>
          <w:b/>
          <w:bCs/>
          <w:sz w:val="20"/>
        </w:rPr>
        <w:t xml:space="preserve">CRISPR </w:t>
      </w:r>
      <w:r w:rsidR="005628F6" w:rsidRPr="00F43F46">
        <w:rPr>
          <w:rFonts w:ascii="Times New Roman" w:hAnsi="Times New Roman" w:cs="Times New Roman"/>
          <w:b/>
          <w:bCs/>
          <w:sz w:val="20"/>
        </w:rPr>
        <w:t>SYSTEM</w:t>
      </w:r>
    </w:p>
    <w:p w14:paraId="71DF4FAE" w14:textId="4835BC83" w:rsidR="00DF305E" w:rsidRPr="00F43F46" w:rsidRDefault="00DF305E" w:rsidP="00F43F46">
      <w:pPr>
        <w:spacing w:after="0" w:line="240" w:lineRule="auto"/>
        <w:jc w:val="both"/>
        <w:rPr>
          <w:rFonts w:ascii="Times New Roman" w:hAnsi="Times New Roman" w:cs="Times New Roman"/>
          <w:color w:val="000000" w:themeColor="text1"/>
          <w:sz w:val="20"/>
        </w:rPr>
      </w:pPr>
      <w:r w:rsidRPr="00F43F46">
        <w:rPr>
          <w:rFonts w:ascii="Times New Roman" w:hAnsi="Times New Roman" w:cs="Times New Roman"/>
          <w:color w:val="000000" w:themeColor="text1"/>
          <w:sz w:val="20"/>
        </w:rPr>
        <w:t>Clustered Regularly Interspaced Short Palindromic Repeats (CRISPR) is a remarkable adaptive defense system found in bacteria to combat infections. It consists of short repeating sequences interspersed with unique spacers, each of the same length but differing in their sequences.</w:t>
      </w:r>
      <w:r w:rsidR="00D6784B" w:rsidRPr="00F43F46">
        <w:rPr>
          <w:rFonts w:ascii="Times New Roman" w:hAnsi="Times New Roman" w:cs="Times New Roman"/>
          <w:color w:val="000000" w:themeColor="text1"/>
          <w:sz w:val="20"/>
        </w:rPr>
        <w:t xml:space="preserve"> </w:t>
      </w:r>
      <w:sdt>
        <w:sdtPr>
          <w:rPr>
            <w:rFonts w:ascii="Times New Roman" w:hAnsi="Times New Roman" w:cs="Times New Roman"/>
            <w:color w:val="000000"/>
            <w:sz w:val="20"/>
          </w:rPr>
          <w:tag w:val="MENDELEY_CITATION_v3_eyJjaXRhdGlvbklEIjoiTUVOREVMRVlfQ0lUQVRJT05fMjc2N2EzZjAtNWVkMC00YjhjLThlYWItZDg3ZDI3ZDJhODU2IiwicHJvcGVydGllcyI6eyJub3RlSW5kZXgiOjB9LCJpc0VkaXRlZCI6ZmFsc2UsIm1hbnVhbE92ZXJyaWRlIjp7ImlzTWFudWFsbHlPdmVycmlkZGVuIjpmYWxzZSwiY2l0ZXByb2NUZXh0IjoiKDE0KSIsIm1hbnVhbE92ZXJyaWRlVGV4dCI6IiJ9LCJjaXRhdGlvbkl0ZW1zIjpbeyJpZCI6IjY3NWEwZjU4LWJhZGQtMzFjMy1hZDgxLWViNTQ4YzA2ZTBlMSIsIml0ZW1EYXRhIjp7InR5cGUiOiJhcnRpY2xlLWpvdXJuYWwiLCJpZCI6IjY3NWEwZjU4LWJhZGQtMzFjMy1hZDgxLWViNTQ4YzA2ZTBlMSIsInRpdGxlIjoiQ3Jpc3ByLWNhczogQ29udmVydGluZyBhIGJhY3RlcmlhbCBkZWZlbmNlIG1lY2hhbmlzbSBpbnRvIGEgc3RhdGUtb2YtdGhlLWFydCBnZW5ldGljIG1hbmlwdWxhdGlvbiB0b29sIiwiYXV0aG9yIjpbeyJmYW1pbHkiOiJMb3VyZWlybyIsImdpdmVuIjoiQWxleGFuZHJlIiwicGFyc2UtbmFtZXMiOmZhbHNlLCJkcm9wcGluZy1wYXJ0aWNsZSI6IiIsIm5vbi1kcm9wcGluZy1wYXJ0aWNsZSI6IiJ9LHsiZmFtaWx5IjoiU2lsdmEiLCJnaXZlbiI6IkdhYnJpZWxhIEpvcmdlIiwicGFyc2UtbmFtZXMiOmZhbHNlLCJkcm9wcGluZy1wYXJ0aWNsZSI6IiIsIm5vbi1kcm9wcGluZy1wYXJ0aWNsZSI6IkRhIn1dLCJjb250YWluZXItdGl0bGUiOiJBbnRpYmlvdGljcyIsIkRPSSI6IjEwLjMzOTAvYW50aWJpb3RpY3M4MDEwMDE4IiwiSVNTTiI6IjIwNzk2MzgyIiwiaXNzdWVkIjp7ImRhdGUtcGFydHMiOltbMjAxOSwzLDFdXX0sImFic3RyYWN0IjoiQmFjdGVyaW9waGFnZXMgYXJlIHBlcnZhc2l2ZSB2aXJ1c2VzIHRoYXQgaW5mZWN0IGJhY3RlcmlhLCByZWx5aW5nIG9uIHRoZWlyIGdlbmV0aWMgbWFjaGluZXJ5IHRvIHJlcGxpY2F0ZS4gSW4gb3JkZXIgdG8gcHJvdGVjdCB0aGVtc2VsdmVzIGZyb20gdGhpcyBraW5kIG9mIGludmFkZXIsIGJhY3RlcmlhIGRldmVsb3BlZCBhbiBpbmdlbmlvdXMgYWRhcHRpdmUgZGVmZW5jZSBzeXN0ZW0sIGNsdXN0ZXJlZCByZWd1bGFybHkgaW50ZXJzcGFjZWQgc2hvcnQgcGFsaW5kcm9taWMgcmVwZWF0cyAoQ1JJU1BSKS4gUmVzZWFyY2hlcnMgc29vbiByZWFsaXNlZCB0aGF0IGEgc3BlY2lmaWMgdHlwZSBvZiBDUklTUFIgc3lzdGVtLCBDUklTUFItQ2FzOSwgY291bGQgYmUgbW9kaWZpZWQgaW50byBhIHNpbXBsZSBhbmQgZWZmaWNpZW50IGdlbmV0aWMgZW5naW5lZXJpbmcgdGVjaG5vbG9neSwgd2l0aCBzZXZlcmFsIGltcHJvdmVtZW50cyBvdmVyIGN1cnJlbnRseSB1c2VkIHN5c3RlbXMuIFRoaXMgZGlzY292ZXJ5IHNldCBpbiBtb3Rpb24gYSByZXZvbHV0aW9uIGluIGdlbmV0aWNzLCB3aXRoIG5ldyBhbmQgaW1wcm92ZWQgQ1JJU1BSIHN5c3RlbXMgYmVpbmcgdXNlZCBpbiBwbGVudHkgb2YgaW4gdml0cm8gYW5kIGluIHZpdm8gZXhwZXJpbWVudHMgaW4gcmVjZW50IHllYXJzLiBUaGlzIHJldmlldyBpbGx1c3RyYXRlcyB0aGUgbWVjaGFuaXNtcyBiZWhpbmQgQ1JJU1BSLUNhcyBzeXN0ZW1zIGFzIGEgbWVhbnMgb2YgYmFjdGVyaWFsIGltbXVuaXR5IGFnYWluc3QgcGhhZ2UgaW52YXNpb24gYW5kIGhvdyB0aGVzZSBzeXN0ZW1zIHdlcmUgZW5naW5lZXJlZCB0byBvcmlnaW5hdGUgbmV3IGdlbmV0aWMgbWFuaXB1bGF0aW9uIHRvb2xzLiBOZXdmb3VuZCBDUklTUFItQ2FzIHRlY2hub2xvZ2llcyBhbmQgdGhlIHVwLWFuZC1jb21pbmcgYXBwbGljYXRpb25zIG9mIHRoZXNlIHN5c3RlbXMgb24gaGVhbHRoY2FyZSBhbmQgb3RoZXIgZmllbGRzIG9mIHNjaWVuY2UgYXJlIGFsc28gZGlzY3Vzc2VkLiIsInB1Ymxpc2hlciI6Ik1EUEkgQUciLCJpc3N1ZSI6IjEiLCJ2b2x1bWUiOiI4IiwiY29udGFpbmVyLXRpdGxlLXNob3J0IjoiIn0sImlzVGVtcG9yYXJ5IjpmYWxzZX1dfQ=="/>
          <w:id w:val="1197116716"/>
          <w:placeholder>
            <w:docPart w:val="DefaultPlaceholder_-1854013440"/>
          </w:placeholder>
        </w:sdtPr>
        <w:sdtContent>
          <w:r w:rsidR="00E86719" w:rsidRPr="00F43F46">
            <w:rPr>
              <w:rFonts w:ascii="Times New Roman" w:hAnsi="Times New Roman" w:cs="Times New Roman"/>
              <w:color w:val="000000"/>
              <w:sz w:val="20"/>
            </w:rPr>
            <w:t>(14)</w:t>
          </w:r>
        </w:sdtContent>
      </w:sdt>
      <w:r w:rsidR="003D2DF5" w:rsidRPr="00F43F46">
        <w:rPr>
          <w:rFonts w:ascii="Times New Roman" w:hAnsi="Times New Roman" w:cs="Times New Roman"/>
          <w:color w:val="000000" w:themeColor="text1"/>
          <w:sz w:val="20"/>
        </w:rPr>
        <w:t>.</w:t>
      </w:r>
      <w:r w:rsidR="003D2DF5" w:rsidRPr="00F43F46">
        <w:rPr>
          <w:rFonts w:ascii="Times New Roman" w:hAnsi="Times New Roman" w:cs="Times New Roman"/>
          <w:sz w:val="20"/>
        </w:rPr>
        <w:t xml:space="preserve"> </w:t>
      </w:r>
      <w:r w:rsidRPr="00F43F46">
        <w:rPr>
          <w:rFonts w:ascii="Times New Roman" w:hAnsi="Times New Roman" w:cs="Times New Roman"/>
          <w:sz w:val="20"/>
        </w:rPr>
        <w:t>It was initially reported by Ishino and colleagues in 1987. The ability of CRISPR-Cas9 for genome editing was recognized in 2012 when Jinek and others showed that it could be customized with guide RNA to accurately identify and cut particular DNA sequences.</w:t>
      </w:r>
      <w:r w:rsidR="00D6784B" w:rsidRPr="00F43F46">
        <w:rPr>
          <w:rFonts w:ascii="Times New Roman" w:hAnsi="Times New Roman" w:cs="Times New Roman"/>
          <w:color w:val="000000" w:themeColor="text1"/>
          <w:sz w:val="20"/>
        </w:rPr>
        <w:t xml:space="preserve"> </w:t>
      </w:r>
      <w:sdt>
        <w:sdtPr>
          <w:rPr>
            <w:rFonts w:ascii="Times New Roman" w:hAnsi="Times New Roman" w:cs="Times New Roman"/>
            <w:color w:val="000000"/>
            <w:sz w:val="20"/>
          </w:rPr>
          <w:tag w:val="MENDELEY_CITATION_v3_eyJjaXRhdGlvbklEIjoiTUVOREVMRVlfQ0lUQVRJT05fMjU3ZWRiYjctNGVmZS00NmExLWI2NWItMmQ4ZDA1MDJkM2M5IiwicHJvcGVydGllcyI6eyJub3RlSW5kZXgiOjB9LCJpc0VkaXRlZCI6ZmFsc2UsIm1hbnVhbE92ZXJyaWRlIjp7ImlzTWFudWFsbHlPdmVycmlkZGVuIjpmYWxzZSwiY2l0ZXByb2NUZXh0IjoiKDE1KSIsIm1hbnVhbE92ZXJyaWRlVGV4dCI6IiJ9LCJjaXRhdGlvbkl0ZW1zIjpbeyJpZCI6IjY0NDY2MWE5LWEwN2ItMzE0YS04OGQxLWJlM2I2NWRjMmEzYyIsIml0ZW1EYXRhIjp7InR5cGUiOiJhcnRpY2xlLWpvdXJuYWwiLCJpZCI6IjY0NDY2MWE5LWEwN2ItMzE0YS04OGQxLWJlM2I2NWRjMmEzYyIsInRpdGxlIjoiSGlzdG9yeSBvZiBDUklTUFItQ2FzIGZyb20gZW5jb3VudGVyIHdpdGggYSBteXN0ZXJpb3VzIHJlcGVhdGVkIHNlcXVlbmNlIHRvIGdlbm9tZSBlZGl0aW5nIHRlY2hub2xvZ3kiLCJhdXRob3IiOlt7ImZhbWlseSI6IklzaGlubyIsImdpdmVuIjoiWW9zaGl6dW1pIiwicGFyc2UtbmFtZXMiOmZhbHNlLCJkcm9wcGluZy1wYXJ0aWNsZSI6IiIsIm5vbi1kcm9wcGluZy1wYXJ0aWNsZSI6IiJ9LHsiZmFtaWx5IjoiS3J1cG92aWMiLCJnaXZlbiI6Ik1hcnQiLCJwYXJzZS1uYW1lcyI6ZmFsc2UsImRyb3BwaW5nLXBhcnRpY2xlIjoiIiwibm9uLWRyb3BwaW5nLXBhcnRpY2xlIjoiIn0seyJmYW1pbHkiOiJGb3J0ZXJyZSIsImdpdmVuIjoiUGF0cmljayIsInBhcnNlLW5hbWVzIjpmYWxzZSwiZHJvcHBpbmctcGFydGljbGUiOiIiLCJub24tZHJvcHBpbmctcGFydGljbGUiOiIifV0sImNvbnRhaW5lci10aXRsZSI6IkpvdXJuYWwgb2YgQmFjdGVyaW9sb2d5IiwiY29udGFpbmVyLXRpdGxlLXNob3J0IjoiSiBCYWN0ZXJpb2wiLCJET0kiOiIxMC4xMTI4L0pCLjAwNTgwLTE3IiwiSVNTTiI6IjEwOTg1NTMwIiwiUE1JRCI6IjI5MzU4NDk1IiwiaXNzdWVkIjp7ImRhdGUtcGFydHMiOltbMjAxOCw0LDFdXX0sImFic3RyYWN0IjoiQ2x1c3RlcmVkIHJlZ3VsYXJseSBpbnRlcnNwYWNlZCBzaG9ydCBwYWxpbmRyb21pYyByZXBlYXQgKENSSVNQUiktIENhcyBzeXN0ZW1zIGFyZSB3ZWxsLWtub3duIGFjcXVpcmVkIGltbXVuaXR5IHN5c3RlbXMgdGhhdCBhcmUgd2lkZXNwcmVhZCBpbiBhcmNoYWVhIGFuZCBiYWN0ZXJpYS4gVGhlIFJOQS1ndWlkZWQgbnVjbGVhc2VzIGZyb20gQ1JJU1BSLUNhcyBzeXN0ZW1zIGFyZSBjdXJyZW50bHkgcmVnYXJkZWQgYXMgdGhlIG1vc3QgcmVsaWFibGUgdG9vbHMgZm9yIGdlbm9tZSBlZGl0aW5nIGFuZCBlbmdpbmVlcmluZy4gVGhlIGZpcnN0IGhpbnQgb2YgdGhlaXIgZXhpc3RlbmNlIGNhbWUgaW4gMTk4Nywgd2hlbiBhbiB1bnVzdWFsIHJlcGV0aXRpdmUgRE5BIHNlcXVlbmNlLCB3aGljaCBzdWJzZXF1ZW50bHkgd2FzIGRlZmluZWQgYXMgYSBDUklTUFIsIHdhcyBkaXNjb3ZlcmVkIGluIHRoZSBFc2NoZXJpY2hpYSBjb2xpIGdlbm9tZSBkdXJpbmcgYW4gYW5hbHlzaXMgb2YgZ2VuZXMgaW52b2x2ZWQgaW4gcGhvc3BoYXRlIG1ldGFib2xpc20uIFNpbWlsYXIgc2VxdWVuY2UgcGF0dGVybnMgd2VyZSB0aGVuIHJlcG9ydGVkIGluIGEgcmFuZ2Ugb2Ygb3RoZXIgYmFjdGVyaWEgYXMgd2VsbCBhcyBpbiBoYWxvcGhpbGljIGFyY2hhZWEsIHN1Z2dlc3RpbmcgYW4gaW1wb3J0YW50IHJvbGUgZm9yIHN1Y2ggZXZvbHV0aW9uYXJpbHkgY29uc2VydmVkIGNsdXN0ZXJzIG9mIHJlcGVhdGVkIHNlcXVlbmNlcy4gQSBjcml0aWNhbCBzdGVwIHRvd2FyZCBmdW5jdGlvbmFsIGNoYXJhY3Rlcml6YXRpb24gb2YgdGhlIENSSVNQUi1DYXMgc3lzdGVtcyB3YXMgdGhlIHJlY29nbml0aW9uIG9mIGEgbGluayBiZXR3ZWVuIENSSVNQUnMgYW5kIHRoZSBhc3NvY2lhdGVkIENhcyBwcm90ZWlucywgd2hpY2ggd2VyZSBpbml0aWFsbHkgaHlwb3RoZXNpemVkIHRvIGJlIGludm9sdmVkIGluIEROQSByZXBhaXIgaW4gaHlwZXJ0aGVybW9waGlsaWMgYXJjaGFlYS4gQ29tcGFyYXRpdmUgZ2Vub21pY3MsIHN0cnVjdHVyYWwgYmlvbG9neSwgYW5kIGFkdmFuY2VkIGJpb2NoZW1pc3RyeSBjb3VsZCB0aGVuIHdvcmsgaGFuZCBpbiBoYW5kLCBub3Qgb25seSBjdWxtaW5hdGluZyBpbiB0aGUgZXhwbG9zaW9uIG9mIGdlbm9tZSBlZGl0aW5nIHRvb2xzIGJhc2VkIG9uIENSSVNQUi1DYXM5IGFuZCBvdGhlciBjbGFzcyBJSSBDUklTUFItQ2FzIHN5c3RlbXMgYnV0IGFsc28gcHJvdmlkaW5nIGluc2lnaHRzIGludG8gdGhlIG9yaWdpbiBhbmQgZXZvbHV0aW9uIG9mIHRoaXMgc3lzdGVtIGZyb20gbW9iaWxlIGdlbmV0aWMgZWxlbWVudHMgZGVub3RlZCBjYXNwb3NvbnMuIFRvIGNlbGVicmF0ZSB0aGUgMzB0aCBhbm5pdmVyc2FyeSBvZiB0aGUgZGlzY292ZXJ5IG9mIENSSVNQUiwgdGhpcyBtaW5pcmV2aWV3IGJyaWVmbHkgZGlzY3Vzc2VzIHRoZSBmYXNjaW5hdGluZyBoaXN0b3J5IG9mIENSSVNQUi1DYXMgc3lzdGVtcywgZnJvbSB0aGUgb3JpZ2luYWwgb2JzZXJ2YXRpb24gb2YgYW4gZW5pZ21hdGljIHNlcXVlbmNlIGluIEUuIGNvbGkgdG8gZ2Vub21lIGVkaXRpbmcgaW4gaHVtYW5zLiIsInB1Ymxpc2hlciI6IkFtZXJpY2FuIFNvY2lldHkgZm9yIE1pY3JvYmlvbG9neSIsImlzc3VlIjoiNyIsInZvbHVtZSI6IjIwMCJ9LCJpc1RlbXBvcmFyeSI6ZmFsc2V9XX0="/>
          <w:id w:val="-843552067"/>
          <w:placeholder>
            <w:docPart w:val="DefaultPlaceholder_-1854013440"/>
          </w:placeholder>
        </w:sdtPr>
        <w:sdtContent>
          <w:r w:rsidR="00E86719" w:rsidRPr="00F43F46">
            <w:rPr>
              <w:rFonts w:ascii="Times New Roman" w:hAnsi="Times New Roman" w:cs="Times New Roman"/>
              <w:color w:val="000000"/>
              <w:sz w:val="20"/>
            </w:rPr>
            <w:t>(15)</w:t>
          </w:r>
        </w:sdtContent>
      </w:sdt>
      <w:r w:rsidR="003D2DF5" w:rsidRPr="00F43F46">
        <w:rPr>
          <w:rFonts w:ascii="Times New Roman" w:hAnsi="Times New Roman" w:cs="Times New Roman"/>
          <w:color w:val="000000" w:themeColor="text1"/>
          <w:sz w:val="20"/>
        </w:rPr>
        <w:t>.</w:t>
      </w:r>
      <w:r w:rsidR="00D6784B" w:rsidRPr="00F43F46">
        <w:rPr>
          <w:rFonts w:ascii="Times New Roman" w:hAnsi="Times New Roman" w:cs="Times New Roman"/>
          <w:sz w:val="20"/>
        </w:rPr>
        <w:t xml:space="preserve"> </w:t>
      </w:r>
      <w:r w:rsidRPr="00F43F46">
        <w:rPr>
          <w:rFonts w:ascii="Times New Roman" w:hAnsi="Times New Roman" w:cs="Times New Roman"/>
          <w:color w:val="000000" w:themeColor="text1"/>
          <w:sz w:val="20"/>
        </w:rPr>
        <w:t>After the identification of CRISPR sequences, subsequent studies uncovered their function in the adaptive immunity of bacteria, in which CRISPR-associated (Cas) proteins employ small RNA molecules to identify and cut foreign genetic elements</w:t>
      </w:r>
      <w:r w:rsidR="00F31936" w:rsidRPr="00F43F46">
        <w:rPr>
          <w:rFonts w:ascii="Times New Roman" w:hAnsi="Times New Roman" w:cs="Times New Roman"/>
          <w:color w:val="000000" w:themeColor="text1"/>
          <w:sz w:val="20"/>
        </w:rPr>
        <w:t xml:space="preserve"> </w:t>
      </w:r>
      <w:sdt>
        <w:sdtPr>
          <w:rPr>
            <w:rFonts w:ascii="Times New Roman" w:hAnsi="Times New Roman" w:cs="Times New Roman"/>
            <w:color w:val="000000"/>
            <w:sz w:val="20"/>
          </w:rPr>
          <w:tag w:val="MENDELEY_CITATION_v3_eyJjaXRhdGlvbklEIjoiTUVOREVMRVlfQ0lUQVRJT05fM2M5MDRkZTgtYjVhYy00MDZiLWJjZWUtYmI4Y2I4YzA4NDQ5IiwicHJvcGVydGllcyI6eyJub3RlSW5kZXgiOjB9LCJpc0VkaXRlZCI6ZmFsc2UsIm1hbnVhbE92ZXJyaWRlIjp7ImlzTWFudWFsbHlPdmVycmlkZGVuIjpmYWxzZSwiY2l0ZXByb2NUZXh0IjoiKDE2KSIsIm1hbnVhbE92ZXJyaWRlVGV4dCI6IiJ9LCJjaXRhdGlvbkl0ZW1zIjpbeyJpZCI6IjMzMmFhMjVjLTYxYWQtM2UwMi1iYjUxLWZhYjEzN2U4NDY0YSIsIml0ZW1EYXRhIjp7InR5cGUiOiJhcnRpY2xlLWpvdXJuYWwiLCJpZCI6IjMzMmFhMjVjLTYxYWQtM2UwMi1iYjUxLWZhYjEzN2U4NDY0YSIsInRpdGxlIjoiSW50ZXJ2ZW5pbmcgc2VxdWVuY2VzIG9mIHJlZ3VsYXJseSBzcGFjZWQgcHJva2FyeW90aWMgcmVwZWF0cyBkZXJpdmUgZnJvbSBmb3JlaWduIGdlbmV0aWMgZWxlbWVudHMiLCJhdXRob3IiOlt7ImZhbWlseSI6Ik1vamljYSIsImdpdmVuIjoiRnJhbmNpc2NvIEouTS4iLCJwYXJzZS1uYW1lcyI6ZmFsc2UsImRyb3BwaW5nLXBhcnRpY2xlIjoiIiwibm9uLWRyb3BwaW5nLXBhcnRpY2xlIjoiIn0seyJmYW1pbHkiOiJEw61lei1WaWxsYXNlw7FvciIsImdpdmVuIjoiQ8Opc2FyIiwicGFyc2UtbmFtZXMiOmZhbHNlLCJkcm9wcGluZy1wYXJ0aWNsZSI6IiIsIm5vbi1kcm9wcGluZy1wYXJ0aWNsZSI6IiJ9LHsiZmFtaWx5IjoiR2FyY8OtYS1NYXJ0w61uZXoiLCJnaXZlbiI6Ikplc8O6cyIsInBhcnNlLW5hbWVzIjpmYWxzZSwiZHJvcHBpbmctcGFydGljbGUiOiIiLCJub24tZHJvcHBpbmctcGFydGljbGUiOiIifSx7ImZhbWlseSI6IlNvcmlhIiwiZ2l2ZW4iOiJFbGVuYSIsInBhcnNlLW5hbWVzIjpmYWxzZSwiZHJvcHBpbmctcGFydGljbGUiOiIiLCJub24tZHJvcHBpbmctcGFydGljbGUiOiIifV0sImNvbnRhaW5lci10aXRsZSI6IkpvdXJuYWwgb2YgTW9sZWN1bGFyIEV2b2x1dGlvbiIsImNvbnRhaW5lci10aXRsZS1zaG9ydCI6IkogTW9sIEV2b2wiLCJET0kiOiIxMC4xMDA3L3MwMDIzOS0wMDQtMDA0Ni0zIiwiSVNTTiI6IjAwMjIyODQ0IiwiUE1JRCI6IjE1NzkxNzI4IiwiaXNzdWVkIjp7ImRhdGUtcGFydHMiOltbMjAwNSwyXV19LCJwYWdlIjoiMTc0LTE4MiIsImFic3RyYWN0IjoiUHJva2FyeW90ZXMgY29udGFpbiBzaG9ydCBETkEgcmVwZWF0cyBrbm93biBhcyBDUklTUFIsIHJlY29nbml6YWJsZSBieSB0aGUgcmVndWxhciBzcGFjaW5nIGV4aXN0aW5nIGJldHdlZW4gdGhlIHJlY3VycmluZyB1bml0cy4gVGhleSByZXByZXNlbnQgdGhlIG1vc3Qgd2lkZWx5IGRpc3RyaWJ1dGVkIGZhbWlseSBvZiByZXBlYXRzIGFtb25nIHByb2thcnlvdGljIGdlbm9tZXMsIHN1Z2dlc3RpbmcgYSBiaW9sb2dpY2FsIGZ1bmN0aW9uLiBUaGUgb3JpZ2luIG9mIHRoZSBpbnRlcnZlbmluZyBzZXF1ZW5jZXMsIGF0IHByZXNlbnQgdW5rbm93biwgY291bGQgcHJvdmlkZSBjbHVlcyBhYm91dCB0aGVpciBiaW9sb2dpY2FsIGFjdGl2aXRpZXMuIEhlcmUgd2Ugc2hvdyB0aGF0IENSSVNQUiBzcGFjZXJzIGRlcml2ZSBmcm9tIHByZWV4aXN0aW5nIHNlcXVlbmNlcywgZWl0aGVyIGNocm9tb3NvbWFsIG9yIHdpdGhpbiB0cmFuc21pc3NpYmxlIGdlbmV0aWMgZWxlbWVudHMgc3VjaCBhcyBiYWN0ZXJpb3BoYWdlcyBhbmQgY29uanVnYXRpdmUgcGxhc21pZHMuIFJlbWFya2FibHksIHRoZXNlIGV4dHJhY2hyb21vc29tYWwgZWxlbWVudHMgZmFpbCB0byBpbmZlY3QgdGhlIHNwZWNpZmljIHNwYWNlci1jYXJyaWVyIHN0cmFpbiwgaW1wbHlpbmcgYSByZWxhdGlvbnNoaXAgYmV0d2VlbiBDUklTUFIgYW5kIGltbXVuaXR5IGFnYWluc3QgdGFyZ2V0ZWQgRE5BLiBCYWN0ZXJpb3BoYWdlcyBhbmQgY29uanVnYXRpdmUgcGxhc21pZHMgYXJlIGludm9sdmVkIGluIHByb2thcnlvdGljIHBvcHVsYXRpb24gY29udHJvbCwgZXZvbHV0aW9uLCBhbmQgcGF0aG9nZW5pY2l0eS4gQWxsIHRoZXNlIGJpb2xvZ2ljYWwgdHJhaXRzIGNvdWxkIGJlIGluZmx1ZW5jZWQgYnkgdGhlIHByZXNlbmNlIG9mIHNwZWNpZmljIHNwYWNlcnMuIENSSVNQUiBsb2NpIGNhbiBiZSB2aXN1YWxpemVkIGFzIG1vc2FpY3Mgb2YgYSByZXBlYXRlZCB1bml0LCBzZXBhcmF0ZWQgYnkgc2VxdWVuY2VzIGF0IHNvbWUgdGltZSBwcmVzZW50IGVsc2V3aGVyZSBpbiB0aGUgY2VsbC4gwqkgU3ByaW5nZXIgU2NpZW5jZStCdXNpbmVzcyBNZWRpYSwgSW5jLiAyMDA1LiIsImlzc3VlIjoiMiIsInZvbHVtZSI6IjYwIn0sImlzVGVtcG9yYXJ5IjpmYWxzZX1dfQ=="/>
          <w:id w:val="154042661"/>
          <w:placeholder>
            <w:docPart w:val="DefaultPlaceholder_-1854013440"/>
          </w:placeholder>
        </w:sdtPr>
        <w:sdtContent>
          <w:r w:rsidR="00E86719" w:rsidRPr="00F43F46">
            <w:rPr>
              <w:rFonts w:ascii="Times New Roman" w:hAnsi="Times New Roman" w:cs="Times New Roman"/>
              <w:color w:val="000000"/>
              <w:sz w:val="20"/>
            </w:rPr>
            <w:t>(16)</w:t>
          </w:r>
        </w:sdtContent>
      </w:sdt>
      <w:r w:rsidR="00F31936" w:rsidRPr="00F43F46">
        <w:rPr>
          <w:rFonts w:ascii="Times New Roman" w:hAnsi="Times New Roman" w:cs="Times New Roman"/>
          <w:color w:val="000000" w:themeColor="text1"/>
          <w:sz w:val="20"/>
        </w:rPr>
        <w:t>.</w:t>
      </w:r>
      <w:r w:rsidRPr="00F43F46">
        <w:rPr>
          <w:rFonts w:ascii="Times New Roman" w:hAnsi="Times New Roman" w:cs="Times New Roman"/>
          <w:color w:val="000000" w:themeColor="text1"/>
          <w:sz w:val="20"/>
        </w:rPr>
        <w:t xml:space="preserve">The field of genetic engineering has undergone a significant transformation with the introduction of CRISPR-Cas9, an innovative genome-editing tool developed through the collaborative efforts of scientists Jennifer Doudna and Emmanuelle Charpentier. Their pivotal research demonstrated the capability of this system to be programmed for precise modifications of DNA sequences, which has been </w:t>
      </w:r>
      <w:r w:rsidR="00F31936" w:rsidRPr="00F43F46">
        <w:rPr>
          <w:rFonts w:ascii="Times New Roman" w:hAnsi="Times New Roman" w:cs="Times New Roman"/>
          <w:color w:val="000000" w:themeColor="text1"/>
          <w:sz w:val="20"/>
        </w:rPr>
        <w:t>recognised</w:t>
      </w:r>
      <w:r w:rsidRPr="00F43F46">
        <w:rPr>
          <w:rFonts w:ascii="Times New Roman" w:hAnsi="Times New Roman" w:cs="Times New Roman"/>
          <w:color w:val="000000" w:themeColor="text1"/>
          <w:sz w:val="20"/>
        </w:rPr>
        <w:t xml:space="preserve"> as a transformative advancement in biological sciences</w:t>
      </w:r>
      <w:r w:rsidR="00F31936" w:rsidRPr="00F43F46">
        <w:rPr>
          <w:rFonts w:ascii="Times New Roman" w:hAnsi="Times New Roman" w:cs="Times New Roman"/>
          <w:color w:val="000000" w:themeColor="text1"/>
          <w:sz w:val="20"/>
        </w:rPr>
        <w:t>.</w:t>
      </w:r>
    </w:p>
    <w:p w14:paraId="09C7D7DD" w14:textId="73AE2C35" w:rsidR="00DF305E" w:rsidRPr="00F43F46" w:rsidRDefault="00DF305E" w:rsidP="00F43F46">
      <w:pPr>
        <w:spacing w:after="0" w:line="240" w:lineRule="auto"/>
        <w:jc w:val="both"/>
        <w:rPr>
          <w:rFonts w:ascii="Times New Roman" w:hAnsi="Times New Roman" w:cs="Times New Roman"/>
          <w:color w:val="000000" w:themeColor="text1"/>
          <w:sz w:val="20"/>
        </w:rPr>
      </w:pPr>
      <w:r w:rsidRPr="00F43F46">
        <w:rPr>
          <w:rFonts w:ascii="Times New Roman" w:hAnsi="Times New Roman" w:cs="Times New Roman"/>
          <w:color w:val="000000" w:themeColor="text1"/>
          <w:sz w:val="20"/>
        </w:rPr>
        <w:t xml:space="preserve">Since its inception, CRISPR-Cas9 has </w:t>
      </w:r>
      <w:r w:rsidR="00F31936" w:rsidRPr="00F43F46">
        <w:rPr>
          <w:rFonts w:ascii="Times New Roman" w:hAnsi="Times New Roman" w:cs="Times New Roman"/>
          <w:color w:val="000000" w:themeColor="text1"/>
          <w:sz w:val="20"/>
        </w:rPr>
        <w:t>revolutionised</w:t>
      </w:r>
      <w:r w:rsidRPr="00F43F46">
        <w:rPr>
          <w:rFonts w:ascii="Times New Roman" w:hAnsi="Times New Roman" w:cs="Times New Roman"/>
          <w:color w:val="000000" w:themeColor="text1"/>
          <w:sz w:val="20"/>
        </w:rPr>
        <w:t xml:space="preserve"> the methodology of targeted gene modification, enabling researchers to achieve high levels of specificity and efficiency across a diverse range of organisms, including bacteria, plants, and </w:t>
      </w:r>
      <w:r w:rsidR="00F31936" w:rsidRPr="00F43F46">
        <w:rPr>
          <w:rFonts w:ascii="Times New Roman" w:hAnsi="Times New Roman" w:cs="Times New Roman"/>
          <w:color w:val="000000" w:themeColor="text1"/>
          <w:sz w:val="20"/>
        </w:rPr>
        <w:t xml:space="preserve">animals </w:t>
      </w:r>
      <w:sdt>
        <w:sdtPr>
          <w:rPr>
            <w:rFonts w:ascii="Times New Roman" w:hAnsi="Times New Roman" w:cs="Times New Roman"/>
            <w:color w:val="000000"/>
            <w:sz w:val="20"/>
          </w:rPr>
          <w:tag w:val="MENDELEY_CITATION_v3_eyJjaXRhdGlvbklEIjoiTUVOREVMRVlfQ0lUQVRJT05fOWQ5NzUxZDEtNDNjNy00Yzc2LTk1MjUtZjAyZGFkZGI5ODViIiwicHJvcGVydGllcyI6eyJub3RlSW5kZXgiOjB9LCJpc0VkaXRlZCI6ZmFsc2UsIm1hbnVhbE92ZXJyaWRlIjp7ImlzTWFudWFsbHlPdmVycmlkZGVuIjpmYWxzZSwiY2l0ZXByb2NUZXh0IjoiKDE3KSIsIm1hbnVhbE92ZXJyaWRlVGV4dCI6IiJ9LCJjaXRhdGlvbkl0ZW1zIjpbeyJpZCI6ImYwYWJlMDY4LTA0ZTAtMzU3Ni05YWIwLWY4ODZlYzYxYTU5NSIsIml0ZW1EYXRhIjp7InR5cGUiOiJhcnRpY2xlIiwiaWQiOiJmMGFiZTA2OC0wNGUwLTM1NzYtOWFiMC1mODg2ZWM2MWE1OTUiLCJ0aXRsZSI6IkRldmVsb3BtZW50IGFuZCBhcHBsaWNhdGlvbnMgb2YgQ1JJU1BSLUNhczkgZm9yIGdlbm9tZSBlbmdpbmVlcmluZyIsImF1dGhvciI6W3siZmFtaWx5IjoiSHN1IiwiZ2l2ZW4iOiJQYXRyaWNrIEQuIiwicGFyc2UtbmFtZXMiOmZhbHNlLCJkcm9wcGluZy1wYXJ0aWNsZSI6IiIsIm5vbi1kcm9wcGluZy1wYXJ0aWNsZSI6IiJ9LHsiZmFtaWx5IjoiTGFuZGVyIiwiZ2l2ZW4iOiJFcmljIFMuIiwicGFyc2UtbmFtZXMiOmZhbHNlLCJkcm9wcGluZy1wYXJ0aWNsZSI6IiIsIm5vbi1kcm9wcGluZy1wYXJ0aWNsZSI6IiJ9LHsiZmFtaWx5IjoiWmhhbmciLCJnaXZlbiI6IkZlbmciLCJwYXJzZS1uYW1lcyI6ZmFsc2UsImRyb3BwaW5nLXBhcnRpY2xlIjoiIiwibm9uLWRyb3BwaW5nLXBhcnRpY2xlIjoiIn1dLCJjb250YWluZXItdGl0bGUiOiJDZWxsIiwiY29udGFpbmVyLXRpdGxlLXNob3J0IjoiQ2VsbCIsIkRPSSI6IjEwLjEwMTYvai5jZWxsLjIwMTQuMDUuMDEwIiwiSVNTTiI6IjEwOTc0MTcyIiwiUE1JRCI6IjI0OTA2MTQ2IiwiaXNzdWVkIjp7ImRhdGUtcGFydHMiOltbMjAxNCw2LDVdXX0sInBhZ2UiOiIxMjYyLTEyNzgiLCJhYnN0cmFjdCI6IlJlY2VudCBhZHZhbmNlcyBpbiBnZW5vbWUgZW5naW5lZXJpbmcgdGVjaG5vbG9naWVzIGJhc2VkIG9uIHRoZSBDUklTUFItYXNzb2NpYXRlZCBSTkEtZ3VpZGVkIGVuZG9udWNsZWFzZSBDYXM5IGFyZSBlbmFibGluZyB0aGUgc3lzdGVtYXRpYyBpbnRlcnJvZ2F0aW9uIG9mIG1hbW1hbGlhbiBnZW5vbWUgZnVuY3Rpb24uIEFuYWxvZ291cyB0byB0aGUgc2VhcmNoIGZ1bmN0aW9uIGluIG1vZGVybiB3b3JkIHByb2Nlc3NvcnMsIENhczkgY2FuIGJlIGd1aWRlZCB0byBzcGVjaWZpYyBsb2NhdGlvbnMgd2l0aGluIGNvbXBsZXggZ2Vub21lcyBieSBhIHNob3J0IFJOQSBzZWFyY2ggc3RyaW5nLiBVc2luZyB0aGlzIHN5c3RlbSwgRE5BIHNlcXVlbmNlcyB3aXRoaW4gdGhlIGVuZG9nZW5vdXMgZ2Vub21lIGFuZCB0aGVpciBmdW5jdGlvbmFsIG91dHB1dHMgYXJlIG5vdyBlYXNpbHkgZWRpdGVkIG9yIG1vZHVsYXRlZCBpbiB2aXJ0dWFsbHkgYW55IG9yZ2FuaXNtIG9mIGNob2ljZS4gQ2FzOS1tZWRpYXRlZCBnZW5ldGljIHBlcnR1cmJhdGlvbiBpcyBzaW1wbGUgYW5kIHNjYWxhYmxlLCBlbXBvd2VyaW5nIHJlc2VhcmNoZXJzIHRvIGVsdWNpZGF0ZSB0aGUgZnVuY3Rpb25hbCBvcmdhbml6YXRpb24gb2YgdGhlIGdlbm9tZSBhdCB0aGUgc3lzdGVtcyBsZXZlbCBhbmQgZXN0YWJsaXNoIGNhdXNhbCBsaW5rYWdlcyBiZXR3ZWVuIGdlbmV0aWMgdmFyaWF0aW9ucyBhbmQgYmlvbG9naWNhbCBwaGVub3R5cGVzLiBJbiB0aGlzIFJldmlldywgd2UgZGVzY3JpYmUgdGhlIGRldmVsb3BtZW50IGFuZCBhcHBsaWNhdGlvbnMgb2YgQ2FzOSBmb3IgYSB2YXJpZXR5IG9mIHJlc2VhcmNoIG9yIHRyYW5zbGF0aW9uYWwgYXBwbGljYXRpb25zIHdoaWxlIGhpZ2hsaWdodGluZyBjaGFsbGVuZ2VzIGFzIHdlbGwgYXMgZnV0dXJlIGRpcmVjdGlvbnMuIERlcml2ZWQgZnJvbSBhIHJlbWFya2FibGUgbWljcm9iaWFsIGRlZmVuc2Ugc3lzdGVtLCBDYXM5IGlzIGRyaXZpbmcgaW5ub3ZhdGl2ZSBhcHBsaWNhdGlvbnMgZnJvbSBiYXNpYyBiaW9sb2d5IHRvIGJpb3RlY2hub2xvZ3kgYW5kIG1lZGljaW5lLiDCqSAyMDE0IEVsc2V2aWVyIEluYy4iLCJwdWJsaXNoZXIiOiJFbHNldmllciBCLlYuIiwiaXNzdWUiOiI2Iiwidm9sdW1lIjoiMTU3In0sImlzVGVtcG9yYXJ5IjpmYWxzZX1dfQ=="/>
          <w:id w:val="915829803"/>
          <w:placeholder>
            <w:docPart w:val="DefaultPlaceholder_-1854013440"/>
          </w:placeholder>
        </w:sdtPr>
        <w:sdtContent>
          <w:r w:rsidR="00E86719" w:rsidRPr="00F43F46">
            <w:rPr>
              <w:rFonts w:ascii="Times New Roman" w:hAnsi="Times New Roman" w:cs="Times New Roman"/>
              <w:color w:val="000000"/>
              <w:sz w:val="20"/>
            </w:rPr>
            <w:t>(17)</w:t>
          </w:r>
        </w:sdtContent>
      </w:sdt>
      <w:r w:rsidRPr="00F43F46">
        <w:rPr>
          <w:rFonts w:ascii="Times New Roman" w:hAnsi="Times New Roman" w:cs="Times New Roman"/>
          <w:color w:val="000000" w:themeColor="text1"/>
          <w:sz w:val="20"/>
        </w:rPr>
        <w:t xml:space="preserve">. </w:t>
      </w:r>
      <w:r w:rsidR="00F31936" w:rsidRPr="00F43F46">
        <w:rPr>
          <w:rFonts w:ascii="Times New Roman" w:hAnsi="Times New Roman" w:cs="Times New Roman"/>
          <w:color w:val="000000" w:themeColor="text1"/>
          <w:sz w:val="20"/>
        </w:rPr>
        <w:t>Significantly</w:t>
      </w:r>
      <w:r w:rsidRPr="00F43F46">
        <w:rPr>
          <w:rFonts w:ascii="Times New Roman" w:hAnsi="Times New Roman" w:cs="Times New Roman"/>
          <w:color w:val="000000" w:themeColor="text1"/>
          <w:sz w:val="20"/>
        </w:rPr>
        <w:t>, the applications of CRISPR extend beyond conventional genome editing; it encompasses transcriptional regulation, allowing for the control of gene expression, base editing, which facilitates the precise alteration of nucleotide sequences, and epigenetic modifications that influence gene activity without altering the DNA itself.</w:t>
      </w:r>
    </w:p>
    <w:p w14:paraId="249A7EC1" w14:textId="525984A7" w:rsidR="003D2DF5" w:rsidRPr="00F43F46" w:rsidRDefault="00DF305E" w:rsidP="00F43F46">
      <w:pPr>
        <w:spacing w:after="0" w:line="240" w:lineRule="auto"/>
        <w:jc w:val="both"/>
        <w:rPr>
          <w:rFonts w:ascii="Times New Roman" w:hAnsi="Times New Roman" w:cs="Times New Roman"/>
          <w:b/>
          <w:bCs/>
          <w:sz w:val="20"/>
        </w:rPr>
      </w:pPr>
      <w:r w:rsidRPr="00F43F46">
        <w:rPr>
          <w:rFonts w:ascii="Times New Roman" w:hAnsi="Times New Roman" w:cs="Times New Roman"/>
          <w:color w:val="000000" w:themeColor="text1"/>
          <w:sz w:val="20"/>
        </w:rPr>
        <w:t>Consequently, CRISPR has emerged as an indispensable tool within the realms of molecular biology and biomedical research, facilitating numerous breakthroughs and innovations. Its expansive potential to redefine our understanding of genetics continues to motivate research initiatives globally, affirming its status as a foundational element of contemporary genetic research</w:t>
      </w:r>
      <w:r w:rsidR="00F31936" w:rsidRPr="00F43F46">
        <w:rPr>
          <w:rFonts w:ascii="Times New Roman" w:hAnsi="Times New Roman" w:cs="Times New Roman"/>
          <w:color w:val="000000" w:themeColor="text1"/>
          <w:sz w:val="20"/>
        </w:rPr>
        <w:t>.</w:t>
      </w:r>
      <w:r w:rsidRPr="00F43F46">
        <w:rPr>
          <w:rFonts w:ascii="Times New Roman" w:hAnsi="Times New Roman" w:cs="Times New Roman"/>
          <w:color w:val="000000" w:themeColor="text1"/>
          <w:sz w:val="20"/>
        </w:rPr>
        <w:t xml:space="preserve"> </w:t>
      </w:r>
      <w:sdt>
        <w:sdtPr>
          <w:rPr>
            <w:rFonts w:ascii="Times New Roman" w:hAnsi="Times New Roman" w:cs="Times New Roman"/>
            <w:color w:val="000000"/>
            <w:sz w:val="20"/>
          </w:rPr>
          <w:tag w:val="MENDELEY_CITATION_v3_eyJjaXRhdGlvbklEIjoiTUVOREVMRVlfQ0lUQVRJT05fOWFjZWU4YTYtY2M0Ny00Mzc0LTk5OTYtYTVkZTkwNWRlZDBhIiwicHJvcGVydGllcyI6eyJub3RlSW5kZXgiOjB9LCJpc0VkaXRlZCI6ZmFsc2UsIm1hbnVhbE92ZXJyaWRlIjp7ImlzTWFudWFsbHlPdmVycmlkZGVuIjpmYWxzZSwiY2l0ZXByb2NUZXh0IjoiKDE3KSIsIm1hbnVhbE92ZXJyaWRlVGV4dCI6IiJ9LCJjaXRhdGlvbkl0ZW1zIjpbeyJpZCI6ImYwYWJlMDY4LTA0ZTAtMzU3Ni05YWIwLWY4ODZlYzYxYTU5NSIsIml0ZW1EYXRhIjp7InR5cGUiOiJhcnRpY2xlIiwiaWQiOiJmMGFiZTA2OC0wNGUwLTM1NzYtOWFiMC1mODg2ZWM2MWE1OTUiLCJ0aXRsZSI6IkRldmVsb3BtZW50IGFuZCBhcHBsaWNhdGlvbnMgb2YgQ1JJU1BSLUNhczkgZm9yIGdlbm9tZSBlbmdpbmVlcmluZyIsImF1dGhvciI6W3siZmFtaWx5IjoiSHN1IiwiZ2l2ZW4iOiJQYXRyaWNrIEQuIiwicGFyc2UtbmFtZXMiOmZhbHNlLCJkcm9wcGluZy1wYXJ0aWNsZSI6IiIsIm5vbi1kcm9wcGluZy1wYXJ0aWNsZSI6IiJ9LHsiZmFtaWx5IjoiTGFuZGVyIiwiZ2l2ZW4iOiJFcmljIFMuIiwicGFyc2UtbmFtZXMiOmZhbHNlLCJkcm9wcGluZy1wYXJ0aWNsZSI6IiIsIm5vbi1kcm9wcGluZy1wYXJ0aWNsZSI6IiJ9LHsiZmFtaWx5IjoiWmhhbmciLCJnaXZlbiI6IkZlbmciLCJwYXJzZS1uYW1lcyI6ZmFsc2UsImRyb3BwaW5nLXBhcnRpY2xlIjoiIiwibm9uLWRyb3BwaW5nLXBhcnRpY2xlIjoiIn1dLCJjb250YWluZXItdGl0bGUiOiJDZWxsIiwiY29udGFpbmVyLXRpdGxlLXNob3J0IjoiQ2VsbCIsIkRPSSI6IjEwLjEwMTYvai5jZWxsLjIwMTQuMDUuMDEwIiwiSVNTTiI6IjEwOTc0MTcyIiwiUE1JRCI6IjI0OTA2MTQ2IiwiaXNzdWVkIjp7ImRhdGUtcGFydHMiOltbMjAxNCw2LDVdXX0sInBhZ2UiOiIxMjYyLTEyNzgiLCJhYnN0cmFjdCI6IlJlY2VudCBhZHZhbmNlcyBpbiBnZW5vbWUgZW5naW5lZXJpbmcgdGVjaG5vbG9naWVzIGJhc2VkIG9uIHRoZSBDUklTUFItYXNzb2NpYXRlZCBSTkEtZ3VpZGVkIGVuZG9udWNsZWFzZSBDYXM5IGFyZSBlbmFibGluZyB0aGUgc3lzdGVtYXRpYyBpbnRlcnJvZ2F0aW9uIG9mIG1hbW1hbGlhbiBnZW5vbWUgZnVuY3Rpb24uIEFuYWxvZ291cyB0byB0aGUgc2VhcmNoIGZ1bmN0aW9uIGluIG1vZGVybiB3b3JkIHByb2Nlc3NvcnMsIENhczkgY2FuIGJlIGd1aWRlZCB0byBzcGVjaWZpYyBsb2NhdGlvbnMgd2l0aGluIGNvbXBsZXggZ2Vub21lcyBieSBhIHNob3J0IFJOQSBzZWFyY2ggc3RyaW5nLiBVc2luZyB0aGlzIHN5c3RlbSwgRE5BIHNlcXVlbmNlcyB3aXRoaW4gdGhlIGVuZG9nZW5vdXMgZ2Vub21lIGFuZCB0aGVpciBmdW5jdGlvbmFsIG91dHB1dHMgYXJlIG5vdyBlYXNpbHkgZWRpdGVkIG9yIG1vZHVsYXRlZCBpbiB2aXJ0dWFsbHkgYW55IG9yZ2FuaXNtIG9mIGNob2ljZS4gQ2FzOS1tZWRpYXRlZCBnZW5ldGljIHBlcnR1cmJhdGlvbiBpcyBzaW1wbGUgYW5kIHNjYWxhYmxlLCBlbXBvd2VyaW5nIHJlc2VhcmNoZXJzIHRvIGVsdWNpZGF0ZSB0aGUgZnVuY3Rpb25hbCBvcmdhbml6YXRpb24gb2YgdGhlIGdlbm9tZSBhdCB0aGUgc3lzdGVtcyBsZXZlbCBhbmQgZXN0YWJsaXNoIGNhdXNhbCBsaW5rYWdlcyBiZXR3ZWVuIGdlbmV0aWMgdmFyaWF0aW9ucyBhbmQgYmlvbG9naWNhbCBwaGVub3R5cGVzLiBJbiB0aGlzIFJldmlldywgd2UgZGVzY3JpYmUgdGhlIGRldmVsb3BtZW50IGFuZCBhcHBsaWNhdGlvbnMgb2YgQ2FzOSBmb3IgYSB2YXJpZXR5IG9mIHJlc2VhcmNoIG9yIHRyYW5zbGF0aW9uYWwgYXBwbGljYXRpb25zIHdoaWxlIGhpZ2hsaWdodGluZyBjaGFsbGVuZ2VzIGFzIHdlbGwgYXMgZnV0dXJlIGRpcmVjdGlvbnMuIERlcml2ZWQgZnJvbSBhIHJlbWFya2FibGUgbWljcm9iaWFsIGRlZmVuc2Ugc3lzdGVtLCBDYXM5IGlzIGRyaXZpbmcgaW5ub3ZhdGl2ZSBhcHBsaWNhdGlvbnMgZnJvbSBiYXNpYyBiaW9sb2d5IHRvIGJpb3RlY2hub2xvZ3kgYW5kIG1lZGljaW5lLiDCqSAyMDE0IEVsc2V2aWVyIEluYy4iLCJwdWJsaXNoZXIiOiJFbHNldmllciBCLlYuIiwiaXNzdWUiOiI2Iiwidm9sdW1lIjoiMTU3In0sImlzVGVtcG9yYXJ5IjpmYWxzZX1dfQ=="/>
          <w:id w:val="651953667"/>
          <w:placeholder>
            <w:docPart w:val="DefaultPlaceholder_-1854013440"/>
          </w:placeholder>
        </w:sdtPr>
        <w:sdtContent>
          <w:r w:rsidR="00E86719" w:rsidRPr="00F43F46">
            <w:rPr>
              <w:rFonts w:ascii="Times New Roman" w:hAnsi="Times New Roman" w:cs="Times New Roman"/>
              <w:color w:val="000000"/>
              <w:sz w:val="20"/>
            </w:rPr>
            <w:t>(17)</w:t>
          </w:r>
        </w:sdtContent>
      </w:sdt>
    </w:p>
    <w:p w14:paraId="5579CB02" w14:textId="08498760" w:rsidR="00297311" w:rsidRPr="00F43F46" w:rsidRDefault="00297311" w:rsidP="00F43F46">
      <w:pPr>
        <w:pStyle w:val="ListParagraph"/>
        <w:numPr>
          <w:ilvl w:val="0"/>
          <w:numId w:val="28"/>
        </w:numPr>
        <w:spacing w:after="0" w:line="240" w:lineRule="auto"/>
        <w:jc w:val="center"/>
        <w:rPr>
          <w:rFonts w:ascii="Times New Roman" w:hAnsi="Times New Roman" w:cs="Times New Roman"/>
          <w:b/>
          <w:bCs/>
          <w:sz w:val="20"/>
        </w:rPr>
      </w:pPr>
      <w:r w:rsidRPr="00F43F46">
        <w:rPr>
          <w:rFonts w:ascii="Times New Roman" w:hAnsi="Times New Roman" w:cs="Times New Roman"/>
          <w:b/>
          <w:bCs/>
          <w:sz w:val="20"/>
        </w:rPr>
        <w:t>Mechanism of CRISPR</w:t>
      </w:r>
    </w:p>
    <w:p w14:paraId="49F277C3" w14:textId="10235894" w:rsidR="009D3B51" w:rsidRPr="00F43F46" w:rsidRDefault="009D3B51" w:rsidP="00F43F46">
      <w:pPr>
        <w:spacing w:line="240" w:lineRule="auto"/>
        <w:jc w:val="both"/>
        <w:rPr>
          <w:rFonts w:ascii="Times New Roman" w:hAnsi="Times New Roman" w:cs="Times New Roman"/>
          <w:sz w:val="20"/>
        </w:rPr>
      </w:pPr>
      <w:r w:rsidRPr="00F43F46">
        <w:rPr>
          <w:rFonts w:ascii="Times New Roman" w:hAnsi="Times New Roman" w:cs="Times New Roman"/>
          <w:sz w:val="20"/>
        </w:rPr>
        <w:t xml:space="preserve">The adaptive immune system known as CRISPR (Clustered Regularly Interspaced Short Palindromic Repeats) is present in bacteria and archaea and defends against viral infections by identifying and eliminating foreign genetic material </w:t>
      </w:r>
      <w:sdt>
        <w:sdtPr>
          <w:rPr>
            <w:rFonts w:ascii="Times New Roman" w:hAnsi="Times New Roman" w:cs="Times New Roman"/>
            <w:color w:val="000000"/>
            <w:sz w:val="20"/>
          </w:rPr>
          <w:tag w:val="MENDELEY_CITATION_v3_eyJjaXRhdGlvbklEIjoiTUVOREVMRVlfQ0lUQVRJT05fYzNhYTA0NGUtZWRlNi00Njk0LTlkYmUtYmU1OWQ1ZjRkZDIwIiwicHJvcGVydGllcyI6eyJub3RlSW5kZXgiOjB9LCJpc0VkaXRlZCI6ZmFsc2UsIm1hbnVhbE92ZXJyaWRlIjp7ImlzTWFudWFsbHlPdmVycmlkZGVuIjpmYWxzZSwiY2l0ZXByb2NUZXh0IjoiKDE4KSIsIm1hbnVhbE92ZXJyaWRlVGV4dCI6IiJ9LCJjaXRhdGlvbkl0ZW1zIjpbeyJpZCI6Ijk0ZmQ2NDlmLTAxY2YtMzMzOC1hMDBjLTBkZmFmMjUyNzMxMiIsIml0ZW1EYXRhIjp7InR5cGUiOiJhcnRpY2xlIiwiaWQiOiI5NGZkNjQ5Zi0wMWNmLTMzMzgtYTAwYy0wZGZhZjI1MjczMTIiLCJ0aXRsZSI6IlRoZSBCaW9sb2d5IG9mIENSSVNQUi1DYXM6IEJhY2t3YXJkIGFuZCBGb3J3YXJkIiwiYXV0aG9yIjpbeyJmYW1pbHkiOiJIaWxsZSIsImdpdmVuIjoiRnJhbmsiLCJwYXJzZS1uYW1lcyI6ZmFsc2UsImRyb3BwaW5nLXBhcnRpY2xlIjoiIiwibm9uLWRyb3BwaW5nLXBhcnRpY2xlIjoiIn0seyJmYW1pbHkiOiJSaWNodGVyIiwiZ2l2ZW4iOiJIYWdlbiIsInBhcnNlLW5hbWVzIjpmYWxzZSwiZHJvcHBpbmctcGFydGljbGUiOiIiLCJub24tZHJvcHBpbmctcGFydGljbGUiOiIifSx7ImZhbWlseSI6IldvbmciLCJnaXZlbiI6IlNoaSBQZXkiLCJwYXJzZS1uYW1lcyI6ZmFsc2UsImRyb3BwaW5nLXBhcnRpY2xlIjoiIiwibm9uLWRyb3BwaW5nLXBhcnRpY2xlIjoiIn0seyJmYW1pbHkiOiJCcmF0b3ZpxI0iLCJnaXZlbiI6Ik1hamRhIiwicGFyc2UtbmFtZXMiOmZhbHNlLCJkcm9wcGluZy1wYXJ0aWNsZSI6IiIsIm5vbi1kcm9wcGluZy1wYXJ0aWNsZSI6IiJ9LHsiZmFtaWx5IjoiUmVzc2VsIiwiZ2l2ZW4iOiJTYXJhaCIsInBhcnNlLW5hbWVzIjpmYWxzZSwiZHJvcHBpbmctcGFydGljbGUiOiIiLCJub24tZHJvcHBpbmctcGFydGljbGUiOiIifSx7ImZhbWlseSI6IkNoYXJwZW50aWVyIiwiZ2l2ZW4iOiJFbW1hbnVlbGxlIiwicGFyc2UtbmFtZXMiOmZhbHNlLCJkcm9wcGluZy1wYXJ0aWNsZSI6IiIsIm5vbi1kcm9wcGluZy1wYXJ0aWNsZSI6IiJ9XSwiY29udGFpbmVyLXRpdGxlIjoiQ2VsbCIsImNvbnRhaW5lci10aXRsZS1zaG9ydCI6IkNlbGwiLCJET0kiOiIxMC4xMDE2L2ouY2VsbC4yMDE3LjExLjAzMiIsIklTU04iOiIxMDk3NDE3MiIsIlBNSUQiOiIyOTUyMjc0NSIsImlzc3VlZCI6eyJkYXRlLXBhcnRzIjpbWzIwMTgsMyw4XV19LCJwYWdlIjoiMTIzOS0xMjU5IiwiYWJzdHJhY3QiOiJJbiBiYWN0ZXJpYSBhbmQgYXJjaGFlYSwgY2x1c3RlcmVkIHJlZ3VsYXJseSBpbnRlcnNwYWNlZCBzaG9ydCBwYWxpbmRyb21pYyByZXBlYXRzIChDUklTUFIpIGFuZCBDUklTUFItYXNzb2NpYXRlZCAoQ2FzKSBwcm90ZWlucyBjb25zdGl0dXRlIGFuIGFkYXB0aXZlIGltbXVuZSBzeXN0ZW0gYWdhaW5zdCBwaGFnZXMgYW5kIG90aGVyIGZvcmVpZ24gZ2VuZXRpYyBlbGVtZW50cy4gSGVyZSwgd2UgcmV2aWV3IHRoZSBiaW9sb2d5IG9mIHRoZSBkaXZlcnNlIENSSVNQUi1DYXMgc3lzdGVtcyBhbmQgdGhlIG1ham9yIHByb2dyZXNzIGFjaGlldmVkIGluIHJlY2VudCB5ZWFycyBpbiB1bmRlcnN0YW5kaW5nIHRoZSB1bmRlcmx5aW5nIG1lY2hhbmlzbXMgb2YgdGhlIHRocmVlIHN0YWdlcyBvZiBDUklTUFItQ2FzIGltbXVuaXR5OiBhZGFwdGF0aW9uLCBjclJOQSBiaW9nZW5lc2lzLCBhbmQgaW50ZXJmZXJlbmNlLiBUaGUgZWNvbG9neSBhbmQgcmVndWxhdGlvbiBvZiBDUklTUFItQ2FzIGluIHRoZSBjb250ZXh0IG9mIHBoYWdlIGluZmVjdGlvbiwgdGhlIHJvbGVzIG9mIHRoZXNlIHN5c3RlbXMgYmV5b25kIGltbXVuaXR5LCBhbmQgdGhlIG9wZW4gcXVlc3Rpb25zIHRoYXQgcHJvcGVsIHRoZSBmaWVsZCBmb3J3YXJkIGFyZSBhbHNvIGRpc2N1c3NlZC4gQ1JJU1BSLUNhcyBzeXN0ZW1zIHByb3ZpZGUgYmFjdGVyaWEgYW5kIGFyY2hhZWEgd2l0aCBkaXZlcnNlIG1lY2hhbmlzbXMgb2YgYWRhcHRpdmUgaW1tdW5pdHksIGlsbHVtaW5hdGluZyB0aGUgZXZvbHV0aW9uYXJ5IHByZXNzdXJlcyBpbXBvc2VkIGJ5IHNlbGZpc2ggZ2VuZXRpYyBlbGVtZW50cy4iLCJwdWJsaXNoZXIiOiJDZWxsIFByZXNzIiwiaXNzdWUiOiI2Iiwidm9sdW1lIjoiMTcyIn0sImlzVGVtcG9yYXJ5IjpmYWxzZX1dfQ=="/>
          <w:id w:val="377294835"/>
          <w:placeholder>
            <w:docPart w:val="9F26345FC883478D9B6EB79809D5B471"/>
          </w:placeholder>
        </w:sdtPr>
        <w:sdtContent>
          <w:r w:rsidR="00E86719" w:rsidRPr="00F43F46">
            <w:rPr>
              <w:rFonts w:ascii="Times New Roman" w:hAnsi="Times New Roman" w:cs="Times New Roman"/>
              <w:color w:val="000000"/>
              <w:sz w:val="20"/>
            </w:rPr>
            <w:t>(18)</w:t>
          </w:r>
        </w:sdtContent>
      </w:sdt>
      <w:r w:rsidRPr="00F43F46">
        <w:rPr>
          <w:rFonts w:ascii="Times New Roman" w:hAnsi="Times New Roman" w:cs="Times New Roman"/>
          <w:sz w:val="20"/>
        </w:rPr>
        <w:t xml:space="preserve">. The system is composed of two key elements: the CRISPR array, which consists of short repetitive DNA sequences interspaced with unique viral-derived sequences (spacers), and Cas (CRISPR-associated) proteins, which function as molecular scissors to cut invading DNA </w:t>
      </w:r>
      <w:sdt>
        <w:sdtPr>
          <w:rPr>
            <w:rFonts w:ascii="Times New Roman" w:hAnsi="Times New Roman" w:cs="Times New Roman"/>
            <w:color w:val="000000"/>
            <w:sz w:val="20"/>
          </w:rPr>
          <w:tag w:val="MENDELEY_CITATION_v3_eyJjaXRhdGlvbklEIjoiTUVOREVMRVlfQ0lUQVRJT05fYTZkNzYyZDQtNzE2OS00MTgwLTkyMTAtYzg0NmM2NzBlZmRlIiwicHJvcGVydGllcyI6eyJub3RlSW5kZXgiOjB9LCJpc0VkaXRlZCI6ZmFsc2UsIm1hbnVhbE92ZXJyaWRlIjp7ImlzTWFudWFsbHlPdmVycmlkZGVuIjpmYWxzZSwiY2l0ZXByb2NUZXh0IjoiKDE5KSIsIm1hbnVhbE92ZXJyaWRlVGV4dCI6IiJ9LCJjaXRhdGlvbkl0ZW1zIjpbeyJpZCI6ImU2ZjE5NDdiLWRhMGItMzE1OS1iYTU2LWRjZmUwZTIwY2E2MCIsIml0ZW1EYXRhIjp7InR5cGUiOiJhcnRpY2xlIiwiaWQiOiJlNmYxOTQ3Yi1kYTBiLTMxNTktYmE1Ni1kY2ZlMGUyMGNhNjAiLCJ0aXRsZSI6IkNSSVNQUiBhcnJheXM6IEEgcmV2aWV3IG9uIGl0cyBtZWNoYW5pc20iLCJhdXRob3IiOlt7ImZhbWlseSI6Ik1vaGFtYWRpIiwiZ2l2ZW4iOiJTYWhhciIsInBhcnNlLW5hbWVzIjpmYWxzZSwiZHJvcHBpbmctcGFydGljbGUiOiIiLCJub24tZHJvcHBpbmctcGFydGljbGUiOiIifSx7ImZhbWlseSI6IkJvc3RhbmFiYWQiLCJnaXZlbiI6IlNhZWVkIFpha2VyIiwicGFyc2UtbmFtZXMiOmZhbHNlLCJkcm9wcGluZy1wYXJ0aWNsZSI6IiIsIm5vbi1kcm9wcGluZy1wYXJ0aWNsZSI6IiJ9LHsiZmFtaWx5IjoiTWlybmVqYWQiLCJnaXZlbiI6IlJlemEiLCJwYXJzZS1uYW1lcyI6ZmFsc2UsImRyb3BwaW5nLXBhcnRpY2xlIjoiIiwibm9uLWRyb3BwaW5nLXBhcnRpY2xlIjoiIn1dLCJjb250YWluZXItdGl0bGUiOiJKb3VybmFsIG9mIEFwcGxpZWQgQmlvdGVjaG5vbG9neSBSZXBvcnRzIiwiRE9JIjoiMTAuMzA0OTEvamFici4yMDIwLjEwOTM4MCIsIklTU04iOiIyNDIzNTc4NCIsImlzc3VlZCI6eyJkYXRlLXBhcnRzIjpbWzIwMjAsMywxXV19LCJwYWdlIjoiODEtODYiLCJhYnN0cmFjdCI6IkNsdXN0ZXJlZCByZWd1bGFybHkgaW50ZXJzcGFjZWQgc2hvcnQgcGFsaW5kcm9taWMgcmVwZWF0cyAoQ1JJU1BSKSB3aGljaCBpcyBsaXRlcmFsbHkgZGVmaW5lZCBhcyBhIGNsdXN0ZXJlZCByZWd1bGFybHkgaW50ZXJzcGFjZWQgc2hvcnQgcGFsaW5kcm9taWMgcmVwZWF0cyBpcyBhbiBhZGFwdGl2ZSBpbW11bmUgc3lzdGVtIGluIGJhY3RlcmlhLCB3aGljaCBlbmFibGVzIHRoZW0gdG8gZGV0ZWN0IGFuZCBkZXN0cm95IHRoZSBETkEgb2YgdGhlIHZpcnVzLiBJbiBmYWN0LCBDUklTUFIgaXMgYSBkZWZlbnNlIG1lY2hhbmlzbSBpbiBwcm9rYXJ5b3RpYyBjZWxscywgd2hpY2ggaW5kdWNlcyByZXNpc3RhbmNlIHRvIGZvcmVpZ24gZ2VuZXRpYyBjb250ZW50LCBzdWNoIGFzIHRoYXQgZm91bmQgaW4gdGhlIHBsYXNtaWQgb3IgcGhhZ2VzLiBUaGUgcHJvdGVpbnMgaW52b2x2ZWQgaW4gdGhpcyBtZWNoYW5pc20gYXJlIGNhbGxlZCBDUklTUFIgYXNzb2NpYXRlZCBwcm90ZWlucyAoQ0FTKSB3aGljaCBoYXZlIHRoZSBhYmlsaXR5IHRvIHNlYXJjaCwgY3V0IGFuZCBldmVudHVhbGx5IHRyYW5zZm9ybSBwaGFnZSBETkEgaW4gYSBzcGVjaWZpYyB3YXkuIFRoZSBDQVMgaXMgYSBwcm90ZWluIHdpdGggYW4gZW56eW1hdGljIGZ1bmN0aW9uIHdoaWNoIGNhbiBiZSBjYWxsZWQgbnVjbGVhc2UsIGdpdmVuIHRoZSBmYWN0IHRoYXQgaXQgcGxheXMgYSBzcGVjaWFsIHJvbGUgaW4gdGhlIEROQSBzZXF1ZW5jZSBhbmQgQ1JJU1BSIGFycmF5cy4gVGhlIENSSVNQUiB0ZWNobm9sb2d5IGFsbG93cyBjaGFuZ2VzIGluIEROQSwgd2hpY2ggZW5hYmxlcyB0byBtb2RpZnkgYW5kIG1ha2UgYW55IGNoYW5nZXMgdG8gYW55IGdlbmUgaW4gYW55IGxpdmluZyBjcmVhdHVyZSwgbXVjaCBtb3JlIGFjY3VyYXRlbHkgYW5kIGJldHRlciB0aGFuIGFsbCBwcmV2aW91cyBtZXRob2RzLiBJbiB0aGlzIHJldmlldywgd2UgaW50cm9kdWNlIHRoZSBtZWNoYW5pc21zIGFuZCBiZW5lZml0cyBvZiBDUklTUFIgaW4gZ2Vub21lIGVkaXRpbmcsIGJyaWVmbHkgcmV2aWV3aW5nIENSSVNQUiBwcm9ncmFtcyBpbiBnZW5lIHRoZXJhcHkgZXhwbG9yYXRpb24gYW5kIENSSVNQUuKAmXMgYWJpbGl0eSB0byBwcm9kdWNlIGRpZmZlcmVudCB0eXBlcyBvZiBtdXRhdGlvbnMgdGhyb3VnaCBkaWZmZXJlbnQgcmVwYWlyIG1lY2hhbmlzbXMuIiwicHVibGlzaGVyIjoiQmFxaXlhdGFsbGFoIFVuaXZlcnNpdHkgb2YgTWVkaWNhbCBTY2llbmNlcyIsImlzc3VlIjoiMiIsInZvbHVtZSI6IjciLCJjb250YWluZXItdGl0bGUtc2hvcnQiOiIifSwiaXNUZW1wb3JhcnkiOmZhbHNlfV19"/>
          <w:id w:val="590585055"/>
          <w:placeholder>
            <w:docPart w:val="9F26345FC883478D9B6EB79809D5B471"/>
          </w:placeholder>
        </w:sdtPr>
        <w:sdtContent>
          <w:r w:rsidR="00E86719" w:rsidRPr="00F43F46">
            <w:rPr>
              <w:rFonts w:ascii="Times New Roman" w:hAnsi="Times New Roman" w:cs="Times New Roman"/>
              <w:color w:val="000000"/>
              <w:sz w:val="20"/>
            </w:rPr>
            <w:t>(19)</w:t>
          </w:r>
        </w:sdtContent>
      </w:sdt>
      <w:r w:rsidRPr="00F43F46">
        <w:rPr>
          <w:rFonts w:ascii="Times New Roman" w:hAnsi="Times New Roman" w:cs="Times New Roman"/>
          <w:sz w:val="20"/>
        </w:rPr>
        <w:t xml:space="preserve">. The CRISPR-Cas mechanism operates in three primary stages: adaptation (spacer acquisition), </w:t>
      </w:r>
      <w:bookmarkStart w:id="2" w:name="_Hlk193287763"/>
      <w:r w:rsidRPr="00F43F46">
        <w:rPr>
          <w:rFonts w:ascii="Times New Roman" w:hAnsi="Times New Roman" w:cs="Times New Roman"/>
          <w:sz w:val="20"/>
        </w:rPr>
        <w:t>CRISPR RNA (crRNA</w:t>
      </w:r>
      <w:bookmarkEnd w:id="2"/>
      <w:r w:rsidRPr="00F43F46">
        <w:rPr>
          <w:rFonts w:ascii="Times New Roman" w:hAnsi="Times New Roman" w:cs="Times New Roman"/>
          <w:sz w:val="20"/>
        </w:rPr>
        <w:t xml:space="preserve">) synthesis, and interference (target cleavage) </w:t>
      </w:r>
      <w:sdt>
        <w:sdtPr>
          <w:rPr>
            <w:rFonts w:ascii="Times New Roman" w:hAnsi="Times New Roman" w:cs="Times New Roman"/>
            <w:color w:val="000000"/>
            <w:sz w:val="20"/>
          </w:rPr>
          <w:tag w:val="MENDELEY_CITATION_v3_eyJjaXRhdGlvbklEIjoiTUVOREVMRVlfQ0lUQVRJT05fYmJmNzUwYzEtNGUzOS00ODVjLWExYTUtMmQ3MWJmMDBkMDYxIiwicHJvcGVydGllcyI6eyJub3RlSW5kZXgiOjB9LCJpc0VkaXRlZCI6ZmFsc2UsIm1hbnVhbE92ZXJyaWRlIjp7ImlzTWFudWFsbHlPdmVycmlkZGVuIjpmYWxzZSwiY2l0ZXByb2NUZXh0IjoiKDIwKSIsIm1hbnVhbE92ZXJyaWRlVGV4dCI6IiJ9LCJjaXRhdGlvbkl0ZW1zIjpbeyJpZCI6IjUxN2M2M2Q3LWY1ZGQtM2ViMi04ZjAyLTc5MzVmMWFkOTI5MCIsIml0ZW1EYXRhIjp7InR5cGUiOiJhcnRpY2xlLWpvdXJuYWwiLCJpZCI6IjUxN2M2M2Q3LWY1ZGQtM2ViMi04ZjAyLTc5MzVmMWFkOTI5MCIsInRpdGxlIjoiTW9sZWN1bGFyIE1lY2hhbmlzbXMgb2YgQ1JJU1BSLUNhcyBJbW11bml0eSBpbiBCYWN0ZXJpYSBJTlRST0RVQ1RJT046IFRIRSBBTkFUT01ZIE9GIENSSVNQUiBMT0NJIEFORCBUSEUgUEhBU0VTIE9GIFRIRSBDUklTUFIgSU1NVU5FIFJFU1BPTlNFIiwiYXV0aG9yIjpbeyJmYW1pbHkiOiJOdXNzZW56d2VpZyIsImdpdmVuIjoiUGhpbGlwIE0iLCJwYXJzZS1uYW1lcyI6ZmFsc2UsImRyb3BwaW5nLXBhcnRpY2xlIjoiIiwibm9uLWRyb3BwaW5nLXBhcnRpY2xlIjoiIn0seyJmYW1pbHkiOiJNYXJyYWZmaW5pIiwiZ2l2ZW4iOiJMdWNpYW5vIEEiLCJwYXJzZS1uYW1lcyI6ZmFsc2UsImRyb3BwaW5nLXBhcnRpY2xlIjoiIiwibm9uLWRyb3BwaW5nLXBhcnRpY2xlIjoiIn0seyJmYW1pbHkiOiJDb3JuZWxsIiwiZ2l2ZW4iOiJXZWlsbCIsInBhcnNlLW5hbWVzIjpmYWxzZSwiZHJvcHBpbmctcGFydGljbGUiOiIiLCJub24tZHJvcHBpbmctcGFydGljbGUiOiIifSx7ImZhbWlseSI6IlJvY2tlZmVsbGVyIiwiZ2l2ZW4iOiIvIiwicGFyc2UtbmFtZXMiOmZhbHNlLCJkcm9wcGluZy1wYXJ0aWNsZSI6IiIsIm5vbi1kcm9wcGluZy1wYXJ0aWNsZSI6IiJ9LHsiZmFtaWx5IjoiU2xvYW4iLCJnaXZlbiI6Ii8iLCJwYXJzZS1uYW1lcyI6ZmFsc2UsImRyb3BwaW5nLXBhcnRpY2xlIjoiIiwibm9uLWRyb3BwaW5nLXBhcnRpY2xlIjoiIn0seyJmYW1pbHkiOiJUcmkiLCJnaXZlbiI6IktldHRlcmluZyIsInBhcnNlLW5hbWVzIjpmYWxzZSwiZHJvcHBpbmctcGFydGljbGUiOiIiLCJub24tZHJvcHBpbmctcGFydGljbGUiOiIifV0sIkRPSSI6IjEwLjExNDYvYW5udXJldi1nZW5ldC0wMjIxMjAiLCJVUkwiOiJodHRwczovL2RvaS5vcmcvMTAuMTE0Ni9hbm51cmV2LWdlbmV0LTAyMjEyMC0iLCJpc3N1ZWQiOnsiZGF0ZS1wYXJ0cyI6W1syMDI1XV19LCJhYnN0cmFjdCI6IlByb2thcnlvdGVzIGhhdmUgZGV2ZWxvcGVkIG51bWVyb3VzIGRlZmVuc2Ugc3RyYXRlZ2llcyB0byBjb21iYXQgdGhlIGNvbnN0YW50IHRocmVhdCBwb3NlZCBieSB0aGUgZGl2ZXJzZSBnZW5ldGljIHBhcmFzaXRlcyB0aGF0IGVuZGFuZ2VyIHRoZW0uIENsdXN0ZXJlZCByZWd1bGFybHkgaW50ZXJzcGFjZWQgc2hvcnQgcGFsaW5kcm9taWMgcmVwZWF0IChDUklTUFIpLUNhcyBsb2NpIGd1YXJkIHRoZWlyIGhvc3RzIHdpdGggYW4gYWRhcHRpdmUgaW1tdW5lIHN5c3RlbSBhZ2FpbnN0IGZvcmVpZ24gbnVjbGVpYyBhY2lkcy4gUHJvdGVjdGlvbiBzdGFydHMgd2l0aCBhbiBpbW11bml6YXRpb24gcGhhc2UsIGluIHdoaWNoIHNob3J0IHBpZWNlcyBvZiB0aGUgaW52YWRlcidzIGdlbm9tZSwga25vd24gYXMgc3BhY2VycywgYXJlIGNhcHR1cmVkIGFuZCBpbnRlZ3JhdGVkIGludG8gdGhlIENSSVNQUiBsb2N1cyBhZnRlciBpbmZlY3Rpb24uIE5leHQsIGR1cmluZyB0aGUgdGFyZ2V0aW5nIHBoYXNlLCBzcGFjZXJzIGFyZSB0cmFuc2NyaWJlZCBpbnRvIENSSVNQUiBSTkFzIChjclJOQXMpIHRoYXQgZ3VpZGUgQ1JJU1BSLWFzc29jaWF0ZWQgKENhcykgbnVjbGVhc2VzIHRvIGRlc3Ryb3kgdGhlIGludmFkZXIncyBETkEgb3IgUk5BLiBIZXJlIHdlIGRlc2NyaWJlIHRoZSBtYW55IGRpZmZlcmVudCBtb2xlY3VsYXIgbWVjaGFuaXNtcyBvZiBDUklTUFIgdGFyZ2V0aW5nIGFuZCBob3cgdGhleSBhcmUgaW50ZXJjb25uZWN0ZWQgd2l0aCB0aGUgaW1tdW5pemF0aW9uIHBoYXNlIHRocm91Z2ggYSB0aGlyZCBwaGFzZSBvZiB0aGUgQ1JJU1BSLUNhcyBpbW11bmUgcmVzcG9uc2U6IHByaW1lZCBzcGFjZXIgYWNxdWlzaXRpb24uIEluIHRoaXMgcGhhc2UsIENhcyBwcm90ZWlucyBkaXJlY3QgdGhlIGNyUk5BLWd1aWRlZCBhY3F1aXNpdGlvbiBvZiBhZGRpdGlvbmFsIHNwYWNlcnMgdG8gYWNoaWV2ZSBhIG1vcmUgcmFwaWQgYW5kIHJvYnVzdCBpbW11bml6YXRpb24gb2YgdGhlIHBvcHVsYXRpb24uIiwiY29udGFpbmVyLXRpdGxlLXNob3J0IjoiIn0sImlzVGVtcG9yYXJ5IjpmYWxzZX1dfQ=="/>
          <w:id w:val="960994355"/>
          <w:placeholder>
            <w:docPart w:val="9F26345FC883478D9B6EB79809D5B471"/>
          </w:placeholder>
        </w:sdtPr>
        <w:sdtContent>
          <w:r w:rsidR="00E86719" w:rsidRPr="00F43F46">
            <w:rPr>
              <w:rFonts w:ascii="Times New Roman" w:hAnsi="Times New Roman" w:cs="Times New Roman"/>
              <w:color w:val="000000"/>
              <w:sz w:val="20"/>
            </w:rPr>
            <w:t>(20)</w:t>
          </w:r>
        </w:sdtContent>
      </w:sdt>
      <w:r w:rsidRPr="00F43F46">
        <w:rPr>
          <w:rFonts w:ascii="Times New Roman" w:hAnsi="Times New Roman" w:cs="Times New Roman"/>
          <w:sz w:val="20"/>
        </w:rPr>
        <w:t xml:space="preserve">. </w:t>
      </w:r>
    </w:p>
    <w:p w14:paraId="1093CAF4" w14:textId="5A8EC8FC" w:rsidR="009D3B51" w:rsidRPr="00F43F46" w:rsidRDefault="009D3B51" w:rsidP="00F43F46">
      <w:pPr>
        <w:spacing w:line="240" w:lineRule="auto"/>
        <w:jc w:val="both"/>
        <w:rPr>
          <w:rFonts w:ascii="Times New Roman" w:hAnsi="Times New Roman" w:cs="Times New Roman"/>
          <w:sz w:val="20"/>
        </w:rPr>
      </w:pPr>
      <w:r w:rsidRPr="00F43F46">
        <w:rPr>
          <w:rFonts w:ascii="Times New Roman" w:hAnsi="Times New Roman" w:cs="Times New Roman"/>
          <w:sz w:val="20"/>
        </w:rPr>
        <w:t xml:space="preserve">The adaptation phase happens when a bacterium encounters a new viral infection. During this process, the CRISPR system captures short fragments of the invading viral DNA, called protospacers, and incorporates them into the CRISPR locus as new spacer sequences </w:t>
      </w:r>
      <w:sdt>
        <w:sdtPr>
          <w:rPr>
            <w:rFonts w:ascii="Times New Roman" w:hAnsi="Times New Roman" w:cs="Times New Roman"/>
            <w:color w:val="000000"/>
            <w:sz w:val="20"/>
          </w:rPr>
          <w:tag w:val="MENDELEY_CITATION_v3_eyJjaXRhdGlvbklEIjoiTUVOREVMRVlfQ0lUQVRJT05fMzc1NzU1NjYtNDY4My00NjQ2LWE0MTEtMzQ0YWJjYTNjZGMwIiwicHJvcGVydGllcyI6eyJub3RlSW5kZXgiOjB9LCJpc0VkaXRlZCI6ZmFsc2UsIm1hbnVhbE92ZXJyaWRlIjp7ImlzTWFudWFsbHlPdmVycmlkZGVuIjpmYWxzZSwiY2l0ZXByb2NUZXh0IjoiKDIxKSIsIm1hbnVhbE92ZXJyaWRlVGV4dCI6IiJ9LCJjaXRhdGlvbkl0ZW1zIjpbeyJpZCI6IjA5ZDJiYWRmLWM5OTktM2IzOS05ZGUyLWIzMjBhOTNjNWI0MyIsIml0ZW1EYXRhIjp7InR5cGUiOiJhcnRpY2xlIiwiaWQiOiIwOWQyYmFkZi1jOTk5LTNiMzktOWRlMi1iMzIwYTkzYzViNDMiLCJ0aXRsZSI6IkFkYXB0YXRpb24gaW4gQ1JJU1BSLUNhcyBTeXN0ZW1zIiwiYXV0aG9yIjpbeyJmYW1pbHkiOiJTdGVybmJlcmciLCJnaXZlbiI6IlNhbXVlbCBILiIsInBhcnNlLW5hbWVzIjpmYWxzZSwiZHJvcHBpbmctcGFydGljbGUiOiIiLCJub24tZHJvcHBpbmctcGFydGljbGUiOiIifSx7ImZhbWlseSI6IlJpY2h0ZXIiLCJnaXZlbiI6IkhhZ2VuIiwicGFyc2UtbmFtZXMiOmZhbHNlLCJkcm9wcGluZy1wYXJ0aWNsZSI6IiIsIm5vbi1kcm9wcGluZy1wYXJ0aWNsZSI6IiJ9LHsiZmFtaWx5IjoiQ2hhcnBlbnRpZXIiLCJnaXZlbiI6IkVtbWFudWVsbGUiLCJwYXJzZS1uYW1lcyI6ZmFsc2UsImRyb3BwaW5nLXBhcnRpY2xlIjoiIiwibm9uLWRyb3BwaW5nLXBhcnRpY2xlIjoiIn0seyJmYW1pbHkiOiJRaW1yb24iLCJnaXZlbiI6IlVkaSIsInBhcnNlLW5hbWVzIjpmYWxzZSwiZHJvcHBpbmctcGFydGljbGUiOiIiLCJub24tZHJvcHBpbmctcGFydGljbGUiOiIifV0sImNvbnRhaW5lci10aXRsZSI6Ik1vbGVjdWxhciBDZWxsIiwiY29udGFpbmVyLXRpdGxlLXNob3J0IjoiTW9sIENlbGwiLCJET0kiOiIxMC4xMDE2L2oubW9sY2VsLjIwMTYuMDEuMDMwIiwiSVNTTiI6IjEwOTc0MTY0IiwiUE1JRCI6IjI2OTQ5MDQwIiwiaXNzdWVkIjp7ImRhdGUtcGFydHMiOltbMjAxNiwzLDE3XV19LCJwYWdlIjoiNzk3LTgwOCIsImFic3RyYWN0IjoiQ2x1c3RlcmVkIHJlZ3VsYXJseSBpbnRlcnNwYWNlZCBzaG9ydCBwYWxpbmRyb21pYyByZXBlYXRzIChDUklTUFIpIGFuZCBDUklTUFItYXNzb2NpYXRlZCAoQ2FzKSBwcm90ZWlucyBjb25zdGl0dXRlIGFuIGFkYXB0aXZlIGltbXVuZSBzeXN0ZW0gaW4gcHJva2FyeW90ZXMuIFRoZSBzeXN0ZW0gcHJlc2VydmVzIG1lbW9yaWVzIG9mIHByaW9yIGluZmVjdGlvbnMgYnkgaW50ZWdyYXRpbmcgc2hvcnQgc2VnbWVudHMgb2YgZm9yZWlnbiBETkEsIHRlcm1lZCBzcGFjZXJzLCBpbnRvIHRoZSBDUklTUFIgYXJyYXkgaW4gYSBwcm9jZXNzIHRlcm1lZCBhZGFwdGF0aW9uLiBEdXJpbmcgdGhlIHBhc3QgMyB5ZWFycywgc2lnbmlmaWNhbnQgcHJvZ3Jlc3MgaGFzIGJlZW4gbWFkZSBvbiB0aGUgZ2VuZXRpYyByZXF1aXJlbWVudHMgYW5kIG1vbGVjdWxhciBtZWNoYW5pc21zIG9mIGFkYXB0YXRpb24uIEhlcmUgd2UgcmV2aWV3IHRoZXNlIHJlY2VudCBhZHZhbmNlcywgd2l0aCBhIGZvY3VzIG9uIHRoZSBleHBlcmltZW50YWwgYXBwcm9hY2hlcyB0aGF0IGhhdmUgYmVlbiBkZXZlbG9wZWQsIHRoZSBpbnNpZ2h0cyB0aGV5IGdlbmVyYXRlZCwgYW5kIGEgcHJvcG9zZWQgbWVjaGFuaXNtIGZvciBzZWxmLSB2ZXJzdXMgbm9uLXNlbGYtZGlzY3JpbWluYXRpb24gZHVyaW5nIHRoZSBwcm9jZXNzIG9mIHNwYWNlciBzZWxlY3Rpb24uIFdlIGZ1cnRoZXIgZGVzY3JpYmUgdGhlIHJlZ3VsYXRpb24gb2YgYWRhcHRhdGlvbiBhbmQgdGhlIHByb3RlaW4gcGxheWVycyBpbnZvbHZlZCBpbiB0aGlzIGZhc2NpbmF0aW5nIHByb2Nlc3MgdGhhdCBhbGxvd3MgYmFjdGVyaWEgYW5kIGFyY2hhZWEgdG8gaGFyYm9yIGFkYXB0aXZlIGltbXVuaXR5LiBTdGVybmJlcmcgZXQgYWwuIHJldmlldyBob3cgQ1JJU1BSLUNhcyBpbW11bmUgc3lzdGVtcyBhY3F1aXJlIG1lbW9yeSBvZiBpbmZlY3Rpb25zLiBUaGV5IGRpc2N1c3MgcmVjZW50IGFkdmFuY2VzIGluIHRoZSBmaWVsZCwgaW5jbHVkaW5nIG1ldGhvZHMgdG8gZGV0ZWN0IG1lbW9yaXphdGlvbiwgZmVhdHVyZXMgb2YgdGhlIHByb2Nlc3MgaW4gdGhlIGRpZmZlcmVudCBDUklTUFItQ2FzIHN1YnR5cGVzLCBzdHJ1Y3R1cmFsIGluc2lnaHRzIG9mIHRoZSBtZW1vcml6YXRpb24gbWFjaGluZXJ5LCBhbmQgbWVjaGFuaXNtcyB0byBhdm9pZCBzZWxmLW1lbW9yaXphdGlvbi4iLCJwdWJsaXNoZXIiOiJDZWxsIFByZXNzIiwiaXNzdWUiOiI2Iiwidm9sdW1lIjoiNjEifSwiaXNUZW1wb3JhcnkiOmZhbHNlfV19"/>
          <w:id w:val="-378855202"/>
          <w:placeholder>
            <w:docPart w:val="9F26345FC883478D9B6EB79809D5B471"/>
          </w:placeholder>
        </w:sdtPr>
        <w:sdtContent>
          <w:r w:rsidR="00E86719" w:rsidRPr="00F43F46">
            <w:rPr>
              <w:rFonts w:ascii="Times New Roman" w:hAnsi="Times New Roman" w:cs="Times New Roman"/>
              <w:color w:val="000000"/>
              <w:sz w:val="20"/>
            </w:rPr>
            <w:t>(21)</w:t>
          </w:r>
        </w:sdtContent>
      </w:sdt>
      <w:r w:rsidRPr="00F43F46">
        <w:rPr>
          <w:rFonts w:ascii="Times New Roman" w:hAnsi="Times New Roman" w:cs="Times New Roman"/>
          <w:sz w:val="20"/>
        </w:rPr>
        <w:t xml:space="preserve">. This process is facilitated by the Cas1-Cas2 complex, which utilizes viral DNA recognition and processing before integrating it into the bacterial genome between short, palindromic repeat sequences </w:t>
      </w:r>
      <w:sdt>
        <w:sdtPr>
          <w:rPr>
            <w:rFonts w:ascii="Times New Roman" w:hAnsi="Times New Roman" w:cs="Times New Roman"/>
            <w:color w:val="000000"/>
            <w:sz w:val="20"/>
          </w:rPr>
          <w:tag w:val="MENDELEY_CITATION_v3_eyJjaXRhdGlvbklEIjoiTUVOREVMRVlfQ0lUQVRJT05fMTZlZjdlNjQtYTQ2My00M2Q3LWE5YWQtMGI1MDY4YTE1ZGU4IiwicHJvcGVydGllcyI6eyJub3RlSW5kZXgiOjB9LCJpc0VkaXRlZCI6ZmFsc2UsIm1hbnVhbE92ZXJyaWRlIjp7ImlzTWFudWFsbHlPdmVycmlkZGVuIjpmYWxzZSwiY2l0ZXByb2NUZXh0IjoiKDIyKSIsIm1hbnVhbE92ZXJyaWRlVGV4dCI6IiJ9LCJjaXRhdGlvbkl0ZW1zIjpbeyJpZCI6IjI1YWY0NzhhLTBlYzktMzAwZi1hMTU2LTg1NGUwZmYzMWNjNyIsIml0ZW1EYXRhIjp7InR5cGUiOiJyZXBvcnQiLCJpZCI6IjI1YWY0NzhhLTBlYzktMzAwZi1hMTU2LTg1NGUwZmYzMWNjNyIsInRpdGxlIjoiSW50ZWdyYXNlLW1lZGlhdGVkIHNwYWNlciBhY3F1aXNpdGlvbiBkdXJpbmcgQ1JJU1BSLUNhcyBhZGFwdGl2ZSBpbW11bml0eSIsImF1dGhvciI6W3siZmFtaWx5IjoiTnXDsWV6IiwiZ2l2ZW4iOiJKYW1lcyBLIiwicGFyc2UtbmFtZXMiOmZhbHNlLCJkcm9wcGluZy1wYXJ0aWNsZSI6IiIsIm5vbi1kcm9wcGluZy1wYXJ0aWNsZSI6IiJ9LHsiZmFtaWx5IjoiTGVlIiwiZ2l2ZW4iOiJBbXkgUyBZIiwicGFyc2UtbmFtZXMiOmZhbHNlLCJkcm9wcGluZy1wYXJ0aWNsZSI6IiIsIm5vbi1kcm9wcGluZy1wYXJ0aWNsZSI6IiJ9LHsiZmFtaWx5IjoiRW5nZWxtYW4iLCJnaXZlbiI6IkFsYW4iLCJwYXJzZS1uYW1lcyI6ZmFsc2UsImRyb3BwaW5nLXBhcnRpY2xlIjoiIiwibm9uLWRyb3BwaW5nLXBhcnRpY2xlIjoiIn0seyJmYW1pbHkiOiJEb3VkbmEiLCJnaXZlbiI6Ikplbm5pZmVyIEEiLCJwYXJzZS1uYW1lcyI6ZmFsc2UsImRyb3BwaW5nLXBhcnRpY2xlIjoiIiwibm9uLWRyb3BwaW5nLXBhcnRpY2xlIjoiIn1dLCJVUkwiOiJ3d3cubmF0dXJlLmNvbS9yZXByaW50cy4iLCJpc3N1ZWQiOnsiZGF0ZS1wYXJ0cyI6W1syMDE1XV19LCJudW1iZXItb2YtcGFnZXMiOiIxOTMtMTk4IiwiYWJzdHJhY3QiOiJCYWN0ZXJpYSBhbmQgYXJjaGFlYSBpbnNlcnQgc3BhY2VyIHNlcXVlbmNlcyBhY3F1aXJlZCBmcm9tIGZvcmVpZ24gRE5BcyBpbnRvIENSSVNQUiBsb2NpIHRvIGdlbmVyYXRlIGltbXVub2xvZ2ljYWwgbWVtb3J5LiBUaGUgRXNjaGVyaWNoaWEgY29saSBDYXMxLUNhczIgY29tcGxleCBtZWRpYXRlcyBzcGFjZXIgYWNxdWlzaXRpb24gaW4gdml2bywgYnV0IHRoZSBtb2xlY3VsYXIgbWVjaGFuaXNtIG9mIHRoaXMgcHJvY2VzcyBpcyB1bmtub3duLiBIZXJlIHdlIHNob3cgdGhhdCB0aGUgcHVyaWZpZWQgQ2FzMS1DYXMyIGNvbXBsZXggaW50ZWdyYXRlcyBvbGlnb251Y2xlb3RpZGUgRE5BIHN1YnN0cmF0ZXMgaW50byBhY2NlcHRvciBETkEgdG8geWllbGQgcHJvZHVjdHMgc2ltaWxhciB0byB0aG9zZSBnZW5lcmF0ZWQgYnkgcmV0cm92aXJhbCBpbnRlZ3Jhc2VzIGFuZCB0cmFuc3Bvc2FzZXMuIENhczEgaXMgdGhlIGNhdGFseXRpYyBzdWJ1bml0LCB3aGVyZWFzIENhczIgc3Vic3RhbnRpYWxseSBpbmNyZWFzZXMgaW50ZWdyYXRpb24gYWN0aXZpdHkuIFByb3Rvc3BhY2VyIEROQSB3aXRoIGZyZWUgMyctT0ggZW5kcyBhbmQgc3VwZXJjb2lsZWQgdGFyZ2V0IEROQSBhcmUgcmVxdWlyZWQsIGFuZCBpbnRlZ3JhdGlvbiBvY2N1cnMgcHJlZmVyZW50aWFsbHkgYXQgdGhlIGVuZHMgb2YgQ1JJU1BSIHJlcGVhdHMgYW5kIGF0IHNlcXVlbmNlcyBhZGphY2VudCB0byBjcnVjaWZvcm0gc3RydWN0dXJlcyBhYnV0dGluZyBBVCByaWNoIHJlZ2lvbnMsIHNpbWlsYXIgdG8gdGhlIENSSVNQUiBsZWFkZXIgc2VxdWVuY2UuIE91ciByZXN1bHRzIGRlbW9uc3RyYXRlIHRoZSBDYXMxLUNhczIgY29tcGxleCB0byBiZSB0aGUgbWluaW1hbCBtYWNoaW5lcnkgdGhhdCBjYXRhbHl6ZXMgc3BhY2VyIEROQSBhY3F1aXNpdGlvbiBhbmQgZXhwbGFpbiB0aGUgc2lnbmlmaWNhbmNlIG9mIENSSVNQUiByZXBlYXRzIGluIHByb3ZpZGluZyBzZXF1ZW5jZSBhbmQgc3RydWN0dXJhbCBzcGVjaWZpY2l0eSBmb3IgQ2FzMS1DYXMyLW1lZGlhdGVkIGFkYXB0aXZlIGltbXVuaXR5LiBQcm9rYXJ5b3RpYyBhZGFwdGl2ZSBpbW11bml0eSByZWxpZXMgb24gY2x1c3RlcmVkIHJlZ3VsYXJseSBpbnRlcnNwYWNlZCBzaG9ydCBwYWxpbmRyb21pYyByZXBlYXRzIChDUklTUFJzKSB0b2dldGhlciB3aXRoIENSSVNQUiBhc3NvY2lhdGVkIChDYXMpIHByb3RlaW5zIHRvIGRldGVjdCBhbmQgZGVzdHJveSBmb3JlaWduIG51Y2xlaWMgYWNpZHMgMSwyLiBDUklTUFIgbG9jaSBjb250YWluIGFuIEFUIHJpY2ggbGVhZGVyIHNlcXVlbmNlIGZvbGxvd2VkIGJ5IFJlcHJpbnRzIGFuZCBwZXJtaXNzaW9ucyBpbmZvcm1hdGlvbiBpcyBhdmFpbGFibGUgYXQgd3d3Lm5hdHVyZS5jb20vcmVwcmludHMuIiwiaXNzdWUiOiI3NTQyIiwidm9sdW1lIjoiNTE5IiwiY29udGFpbmVyLXRpdGxlLXNob3J0IjoiIn0sImlzVGVtcG9yYXJ5IjpmYWxzZX1dfQ=="/>
          <w:id w:val="-923420313"/>
          <w:placeholder>
            <w:docPart w:val="9F26345FC883478D9B6EB79809D5B471"/>
          </w:placeholder>
        </w:sdtPr>
        <w:sdtContent>
          <w:r w:rsidR="00E86719" w:rsidRPr="00F43F46">
            <w:rPr>
              <w:rFonts w:ascii="Times New Roman" w:hAnsi="Times New Roman" w:cs="Times New Roman"/>
              <w:color w:val="000000"/>
              <w:sz w:val="20"/>
            </w:rPr>
            <w:t>(22)</w:t>
          </w:r>
        </w:sdtContent>
      </w:sdt>
      <w:r w:rsidRPr="00F43F46">
        <w:rPr>
          <w:rFonts w:ascii="Times New Roman" w:hAnsi="Times New Roman" w:cs="Times New Roman"/>
          <w:sz w:val="20"/>
        </w:rPr>
        <w:t xml:space="preserve">. The process enables the bacterium to maintain a genetic memory of previous infections, essentially setting up an immunological memory that allows for rapid detection of future infections by the same virus. Importantly, bacteria distinguish self from non-self DNA by depending on the presence of a protospacer-adjacent motif (PAM), a short sequence found in the viral DNA but not in the bacterial CRISPR array, to avoid auto-immunity </w:t>
      </w:r>
      <w:sdt>
        <w:sdtPr>
          <w:rPr>
            <w:rFonts w:ascii="Times New Roman" w:hAnsi="Times New Roman" w:cs="Times New Roman"/>
            <w:color w:val="000000"/>
            <w:sz w:val="20"/>
          </w:rPr>
          <w:tag w:val="MENDELEY_CITATION_v3_eyJjaXRhdGlvbklEIjoiTUVOREVMRVlfQ0lUQVRJT05fMzBlOTJmOGItMTNlZi00NzQxLWFmZjItYWFlNjA1ODMyODM2IiwicHJvcGVydGllcyI6eyJub3RlSW5kZXgiOjB9LCJpc0VkaXRlZCI6ZmFsc2UsIm1hbnVhbE92ZXJyaWRlIjp7ImlzTWFudWFsbHlPdmVycmlkZGVuIjpmYWxzZSwiY2l0ZXByb2NUZXh0IjoiKDIzKSIsIm1hbnVhbE92ZXJyaWRlVGV4dCI6IiJ9LCJjaXRhdGlvbkl0ZW1zIjpbeyJpZCI6ImUwNjM4ZTA1LTY3ZDgtMzA4YS1iOTg2LTkyNTdlNzA5ZmM1OSIsIml0ZW1EYXRhIjp7InR5cGUiOiJhcnRpY2xlIiwiaWQiOiJlMDYzOGUwNS02N2Q4LTMwOGEtYjk4Ni05MjU3ZTcwOWZjNTkiLCJ0aXRsZSI6IlBBTSBpZGVudGlmaWNhdGlvbiBieSBDUklTUFItQ2FzIGVmZmVjdG9yIGNvbXBsZXhlczogZGl2ZXJzaWZpZWQgbWVjaGFuaXNtcyBhbmQgc3RydWN0dXJlcyIsImF1dGhvciI6W3siZmFtaWx5IjoiR2xlZGl0enNjaCIsImdpdmVuIjoiRGFuaWVsIiwicGFyc2UtbmFtZXMiOmZhbHNlLCJkcm9wcGluZy1wYXJ0aWNsZSI6IiIsIm5vbi1kcm9wcGluZy1wYXJ0aWNsZSI6IiJ9LHsiZmFtaWx5IjoiUGF1c2NoIiwiZ2l2ZW4iOiJQYXRyaWNrIiwicGFyc2UtbmFtZXMiOmZhbHNlLCJkcm9wcGluZy1wYXJ0aWNsZSI6IiIsIm5vbi1kcm9wcGluZy1wYXJ0aWNsZSI6IiJ9LHsiZmFtaWx5IjoiTcO8bGxlci1Fc3BhcnphIiwiZ2l2ZW4iOiJIYW5uYSIsInBhcnNlLW5hbWVzIjpmYWxzZSwiZHJvcHBpbmctcGFydGljbGUiOiIiLCJub24tZHJvcHBpbmctcGFydGljbGUiOiIifSx7ImZhbWlseSI6IsOWemNhbiIsImdpdmVuIjoiQWhzZW4iLCJwYXJzZS1uYW1lcyI6ZmFsc2UsImRyb3BwaW5nLXBhcnRpY2xlIjoiIiwibm9uLWRyb3BwaW5nLXBhcnRpY2xlIjoiIn0seyJmYW1pbHkiOiJHdW8iLCJnaXZlbiI6IlhpYW9oYW4iLCJwYXJzZS1uYW1lcyI6ZmFsc2UsImRyb3BwaW5nLXBhcnRpY2xlIjoiIiwibm9uLWRyb3BwaW5nLXBhcnRpY2xlIjoiIn0seyJmYW1pbHkiOiJCYW5nZSIsImdpdmVuIjoiR2VydCIsInBhcnNlLW5hbWVzIjpmYWxzZSwiZHJvcHBpbmctcGFydGljbGUiOiIiLCJub24tZHJvcHBpbmctcGFydGljbGUiOiIifSx7ImZhbWlseSI6IlJhbmRhdSIsImdpdmVuIjoiTGVubmFydCIsInBhcnNlLW5hbWVzIjpmYWxzZSwiZHJvcHBpbmctcGFydGljbGUiOiIiLCJub24tZHJvcHBpbmctcGFydGljbGUiOiIifV0sImNvbnRhaW5lci10aXRsZSI6IlJOQSBCaW9sb2d5IiwiY29udGFpbmVyLXRpdGxlLXNob3J0IjoiUk5BIEJpb2wiLCJET0kiOiIxMC4xMDgwLzE1NDc2Mjg2LjIwMTguMTUwNDU0NiIsIklTU04iOiIxNTU1ODU4NCIsIlBNSUQiOiIzMDEwOTgxNSIsImlzc3VlZCI6eyJkYXRlLXBhcnRzIjpbWzIwMTksNCwzXV19LCJwYWdlIjoiNTA0LTUxNyIsImFic3RyYWN0IjoiQWRhcHRpdmUgaW1tdW5pdHkgb2YgcHJva2FyeW90ZXMgaXMgbWVkaWF0ZWQgYnkgQ1JJU1BSLUNhcyBzeXN0ZW1zIHRoYXQgZW1wbG95IGEgbGFyZ2UgdmFyaWV0eSBvZiBDYXMgcHJvdGVpbiBlZmZlY3RvcnMgdG8gaWRlbnRpZnkgYW5kIGRlc3Ryb3kgZm9yZWlnbiBnZW5ldGljIG1hdGVyaWFsLiBUaGUgZGlmZmVyZW50IHRhcmdldGluZyBtZWNoYW5pc21zIG9mIENhcyBwcm90ZWlucyByZWx5IG9uIHRoZSBwcm9wZXIgcHJvdGVjdGlvbiBvZiB0aGUgaG9zdCBnZW5vbWUgc2VxdWVuY2Ugd2hpbGUgYWxsb3dpbmcgZm9yIGVmZmljaWVudCBkZXRlY3Rpb24gb2YgdGFyZ2V0IHNlcXVlbmNlcywgdGVybWVkIHByb3Rvc3BhY2Vycy4gQSBzaG9ydCBETkEgc2VxdWVuY2UsIHRoZSBwcm90b3NwYWNlci1hZGphY2VudCBtb3RpZiAoUEFNKSwgaXMgZnJlcXVlbnRseSB1c2VkIHRvIG1hcmsgcHJvcGVyIHRhcmdldCBzaXRlcy4gQ2FzIHByb3RlaW5zIGhhdmUgZXZvbHZlZCBhIG11bHRpdHVkZSBvZiBQQU0taW50ZXJhY3RpbmcgZG9tYWlucywgd2hpY2ggZW5hYmxlcyB0aGVtIHRvIGNvcGUgd2l0aCB2aXJhbCBhbnRpLUNSSVNQUiBtZWFzdXJlcyB0aGF0IGFsdGVyIHRoZSBzZXF1ZW5jZSBvciBhY2Nlc3NpYmlsaXR5IG9mIFBBTSBlbGVtZW50cy4gSW4gdGhpcyByZXZpZXcsIHdlIHN1bW1hcml6ZSBrbm93biBQQU0gcmVjb2duaXRpb24gc3RyYXRlZ2llcyBmb3IgYWxsIENSSVNQUi1DYXMgdHlwZXMuIEF2YWlsYWJsZSBzdHJ1Y3R1cmVzIG9mIHRhcmdldCBib3VuZCBDYXMgcHJvdGVpbiBlZmZlY3RvciBjb21wbGV4ZXMgaGlnaGxpZ2h0IHRoZSBkaXZlcnNpdHkgb2YgbWVjaGFuaXNtcyBhbmQgZG9tYWluIGFyY2hpdGVjdHVyZXMgdGhhdCBhcmUgZW1wbG95ZWQgdG8gZ3VhcmFudGVlIHRhcmdldCBzcGVjaWZpY2l0eS4iLCJwdWJsaXNoZXIiOiJUYXlsb3IgYW5kIEZyYW5jaXMgSW5jLiIsImlzc3VlIjoiNCIsInZvbHVtZSI6IjE2In0sImlzVGVtcG9yYXJ5IjpmYWxzZX1dfQ=="/>
          <w:id w:val="-731838323"/>
          <w:placeholder>
            <w:docPart w:val="9F26345FC883478D9B6EB79809D5B471"/>
          </w:placeholder>
        </w:sdtPr>
        <w:sdtContent>
          <w:r w:rsidR="00E86719" w:rsidRPr="00F43F46">
            <w:rPr>
              <w:rFonts w:ascii="Times New Roman" w:hAnsi="Times New Roman" w:cs="Times New Roman"/>
              <w:color w:val="000000"/>
              <w:sz w:val="20"/>
            </w:rPr>
            <w:t>(23)</w:t>
          </w:r>
        </w:sdtContent>
      </w:sdt>
      <w:r w:rsidRPr="00F43F46">
        <w:rPr>
          <w:rFonts w:ascii="Times New Roman" w:hAnsi="Times New Roman" w:cs="Times New Roman"/>
          <w:sz w:val="20"/>
        </w:rPr>
        <w:t xml:space="preserve">. </w:t>
      </w:r>
    </w:p>
    <w:p w14:paraId="10DDBDF2" w14:textId="5E41B1F6" w:rsidR="009D3B51" w:rsidRPr="00F43F46" w:rsidRDefault="009D3B51" w:rsidP="00F43F46">
      <w:pPr>
        <w:spacing w:line="240" w:lineRule="auto"/>
        <w:jc w:val="both"/>
        <w:rPr>
          <w:rFonts w:ascii="Times New Roman" w:hAnsi="Times New Roman" w:cs="Times New Roman"/>
          <w:sz w:val="20"/>
        </w:rPr>
      </w:pPr>
      <w:r w:rsidRPr="00F43F46">
        <w:rPr>
          <w:rFonts w:ascii="Times New Roman" w:hAnsi="Times New Roman" w:cs="Times New Roman"/>
          <w:sz w:val="20"/>
        </w:rPr>
        <w:t xml:space="preserve">The CRISPR locus is transcribed into short RNA molecules known as CRISPR RNAs (crRNAs) </w:t>
      </w:r>
      <w:sdt>
        <w:sdtPr>
          <w:rPr>
            <w:rFonts w:ascii="Times New Roman" w:hAnsi="Times New Roman" w:cs="Times New Roman"/>
            <w:color w:val="000000"/>
            <w:sz w:val="20"/>
          </w:rPr>
          <w:tag w:val="MENDELEY_CITATION_v3_eyJjaXRhdGlvbklEIjoiTUVOREVMRVlfQ0lUQVRJT05fMTJiMDQwODEtMTMwOS00NWQ3LTk0MTItM2MyNGE5ODY2MTBhIiwicHJvcGVydGllcyI6eyJub3RlSW5kZXgiOjB9LCJpc0VkaXRlZCI6ZmFsc2UsIm1hbnVhbE92ZXJyaWRlIjp7ImlzTWFudWFsbHlPdmVycmlkZGVuIjpmYWxzZSwiY2l0ZXByb2NUZXh0IjoiKDI0KSIsIm1hbnVhbE92ZXJyaWRlVGV4dCI6IiJ9LCJjaXRhdGlvbkl0ZW1zIjpbeyJpZCI6Ijc3MjYwNWI0LWIyMGEtM2E0Mi04OWI0LWZiZDAwN2JhZDJmMiIsIml0ZW1EYXRhIjp7InR5cGUiOiJhcnRpY2xlIiwiaWQiOiI3NzI2MDViNC1iMjBhLTNhNDItODliNC1mYmQwMDdiYWQyZjIiLCJ0aXRsZSI6Ik1lY2hhbmlzbSBhbmQgYXBwbGljYXRpb25zIG9mIGNyaXNwci8gY2FzLTktbWVkaWF0ZWQgZ2Vub21lIGVkaXRpbmciLCJhdXRob3IiOlt7ImZhbWlseSI6Ik1lbmdzdGllIiwiZ2l2ZW4iOiJNaXNnYW5hdyBBc21hbWF3IiwicGFyc2UtbmFtZXMiOmZhbHNlLCJkcm9wcGluZy1wYXJ0aWNsZSI6IiIsIm5vbi1kcm9wcGluZy1wYXJ0aWNsZSI6IiJ9LHsiZmFtaWx5IjoiV29uZGltdSIsImdpdmVuIjoiQmVsYXkgWmF3ZGllIiwicGFyc2UtbmFtZXMiOmZhbHNlLCJkcm9wcGluZy1wYXJ0aWNsZSI6IiIsIm5vbi1kcm9wcGluZy1wYXJ0aWNsZSI6IiJ9XSwiY29udGFpbmVyLXRpdGxlIjoiQmlvbG9naWNzOiBUYXJnZXRzIGFuZCBUaGVyYXB5IiwiRE9JIjoiMTAuMjE0Ny9CVFQuUzMyNjQyMiIsIklTU04iOiIxMTc3NTQ5MSIsImlzc3VlZCI6eyJkYXRlLXBhcnRzIjpbWzIwMjFdXX0sInBhZ2UiOiIzNTMtMzYxIiwiYWJzdHJhY3QiOiJDbHVzdGVyZWQgcmVndWxhcmx5IGludGVyc3BhY2VkIHNob3J0IHBhbGluZHJvbWljIHJlcGVhdCAoQ1JJU1BSKSBhbmQgdGhlaXIgYXNzb2NpYXRlZCBwcm90ZWluIChDYXMtOSkgaXMgdGhlIG1vc3QgZWZmZWN0aXZlLCBlZmZpY2llbnQsIGFuZCBhY2N1cmF0ZSBtZXRob2Qgb2YgZ2Vub21lIGVkaXRpbmcgdG9vbCBpbiBhbGwgbGl2aW5nIGNlbGxzIGFuZCB1dGlsaXplZCBpbiBtYW55IGFwcGxpZWQgZGlzY2lwbGluZXMuIEd1aWRlIFJOQSAoZ1JOQSkgYW5kIENSSVNQUi1hc3NvY2lhdGVkIChDYXMtOSkgcHJvdGVpbnMgYXJlIHRoZSB0d28gZXNzZW50aWFsIGNvbXBvbmVudHMgaW4gQ1JJU1BSL0Nhcy05IHN5c3RlbS4gVGhlIG1lY2hhbmlzbSBvZiBDUklTUFIvQ2FzLTkgZ2Vub21lIGVkaXRpbmcgY29udGFpbnMgdGhyZWUgc3RlcHMsIHJlY29nbml0aW9uLCBjbGVhdmFnZSwgYW5kIHJlcGFpci4gVGhlIGRlc2lnbmVkIHNnUk5BIHJlY29nbml6ZXMgdGhlIHRhcmdldCBzZXF1ZW5jZSBpbiB0aGUgZ2VuZSBvZiBpbnRlcmVzdCB0aHJvdWdoIGEgY29tcGxlbWVudGFyeSBiYXNlIHBhaXIuIFdoaWxlIHRoZSBDYXMtOSBudWNsZWFzZSBtYWtlcyBkb3VibGUtc3RyYW5kZWQgYnJlYWtzIGF0IGEgc2l0ZSAzIGJhc2UgcGFpciB1cHN0cmVhbSB0byBwcm90b3NwYWNlciBhZGphY2VudCBtb3RpZiwgdGhlbiB0aGUgZG91YmxlLXN0cmFuZGVkIGJyZWFrIGlzIHJlcGFpcmVkIGJ5IGVpdGhlciBub24taG9tb2xvZ291cyBlbmQgam9pbmluZyBvciBob21vbG9neS1kaXJlY3RlZCByZXBhaXIgY2VsbHVsYXIgbWVjaGFuaXNtcy4gVGhlIENSSVNQUi9DYXMtOSBnZW5vbWUtZWRpdGluZyB0b29sIGhhcyBhIHdpZGUgbnVtYmVyIG9mIGFwcGxpY2F0aW9ucyBpbiBtYW55IGFyZWFzIGluY2x1ZGluZyBtZWRpY2luZSwgYWdyaWN1bHR1cmUsIGFuZCBiaW90ZWNobm9sb2d5LiBJbiBhZ3JpY3VsdHVyZSwgaXQgY291bGQgaGVscCBpbiB0aGUgZGVzaWduIG9mIG5ldyBncmFpbnMgdG8gaW1wcm92ZSB0aGVpciBudXRyaXRpb25hbCB2YWx1ZS4gSW4gbWVkaWNpbmUsIGl0IGlzIGJlaW5nIGludmVzdGlnYXRlZCBmb3IgY2FuY2VycywgSElWLCBhbmQgZ2VuZSB0aGVyYXB5IHN1Y2ggYXMgc2lja2xlIGNlbGwgZGlzZWFzZSwgY3lzdGljIGZpYnJvc2lzLCBhbmQgRHVjaGVubmUgbXVzY3VsYXIgZHlzdHJvcGh5LiBUaGUgdGVjaG5vbG9neSBpcyBhbHNvIGJlaW5nIHV0aWxpemVkIGluIHRoZSByZWd1bGF0aW9uIG9mIHNwZWNpZmljIGdlbmVzIHRocm91Z2ggdGhlIGFkdmFuY2VkIG1vZGlmaWNhdGlvbiBvZiBDYXMtOSBwcm90ZWluLiBIb3dldmVyLCBpbW11bm9nZW5pLWNpdHksIGVmZmVjdGl2ZSBkZWxpdmVyeSBzeXN0ZW1zLCBvZmYtdGFyZ2V0IGVmZmVjdCwgYW5kIGV0aGljYWwgaXNzdWVzIGhhdmUgYmVlbiB0aGUgbWFqb3IgYmFycmllcnMgdG8gZXh0ZW5kIHRoZSB0ZWNobm9sb2d5IGluIGNsaW5pY2FsIGFwcGxpY2F0aW9ucy4gQWx0aG91Z2ggQ1JJU1BSL0Nhcy05IGJlY29tZXMgYSBuZXcgZXJhIGluIG1vbGVjdWxhciBiaW9sb2d5IGFuZCBoYXMgY291bnRsZXNzIHJvbGVzIHJhbmdpbmcgZnJvbSBiYXNpYyBtb2xlY3VsYXIgcmVzZWFyY2hlcyB0byBjbGluaWNhbCBhcHBsaWNhdGlvbnMsIHRoZXJlIGFyZSBzdGlsbCBjaGFsbGVuZ2VzIHRvIHJ1YiBpbiB0aGUgcHJhY3RpY2FsIGFwcGxpY2F0aW9ucyBhbmQgdmFyaW91cyBpbXByb3ZlbWVudHMgYXJlIG5lZWRlZCB0byBvdmVyY29tZSBvYnN0YWNsZXMuIiwicHVibGlzaGVyIjoiRG92ZSBNZWRpY2FsIFByZXNzIEx0ZCIsInZvbHVtZSI6IjE1IiwiY29udGFpbmVyLXRpdGxlLXNob3J0IjoiQmlvbG9naWNzIn0sImlzVGVtcG9yYXJ5IjpmYWxzZX1dfQ=="/>
          <w:id w:val="-1266531461"/>
          <w:placeholder>
            <w:docPart w:val="9F26345FC883478D9B6EB79809D5B471"/>
          </w:placeholder>
        </w:sdtPr>
        <w:sdtContent>
          <w:r w:rsidR="00E86719" w:rsidRPr="00F43F46">
            <w:rPr>
              <w:rFonts w:ascii="Times New Roman" w:eastAsia="Times New Roman" w:hAnsi="Times New Roman" w:cs="Times New Roman"/>
              <w:color w:val="000000"/>
              <w:sz w:val="20"/>
            </w:rPr>
            <w:t>(24)</w:t>
          </w:r>
        </w:sdtContent>
      </w:sdt>
      <w:r w:rsidRPr="00F43F46">
        <w:rPr>
          <w:rFonts w:ascii="Times New Roman" w:hAnsi="Times New Roman" w:cs="Times New Roman"/>
          <w:sz w:val="20"/>
        </w:rPr>
        <w:t xml:space="preserve">. When the CRISPR array is transcribed, it produces a long precursor CRISPR RNA (pre-crRNA), which contains all the stored viral sequences </w:t>
      </w:r>
      <w:sdt>
        <w:sdtPr>
          <w:rPr>
            <w:rFonts w:ascii="Times New Roman" w:hAnsi="Times New Roman" w:cs="Times New Roman"/>
            <w:color w:val="000000"/>
            <w:sz w:val="20"/>
          </w:rPr>
          <w:tag w:val="MENDELEY_CITATION_v3_eyJjaXRhdGlvbklEIjoiTUVOREVMRVlfQ0lUQVRJT05fMmMxZDRmNzItYjA2Yi00YjY4LWJiMzgtMGE0MTcyMjdhYjRiIiwicHJvcGVydGllcyI6eyJub3RlSW5kZXgiOjB9LCJpc0VkaXRlZCI6ZmFsc2UsIm1hbnVhbE92ZXJyaWRlIjp7ImlzTWFudWFsbHlPdmVycmlkZGVuIjpmYWxzZSwiY2l0ZXByb2NUZXh0IjoiKDE4KSIsIm1hbnVhbE92ZXJyaWRlVGV4dCI6IiJ9LCJjaXRhdGlvbkl0ZW1zIjpbeyJpZCI6Ijk0ZmQ2NDlmLTAxY2YtMzMzOC1hMDBjLTBkZmFmMjUyNzMxMiIsIml0ZW1EYXRhIjp7InR5cGUiOiJhcnRpY2xlIiwiaWQiOiI5NGZkNjQ5Zi0wMWNmLTMzMzgtYTAwYy0wZGZhZjI1MjczMTIiLCJ0aXRsZSI6IlRoZSBCaW9sb2d5IG9mIENSSVNQUi1DYXM6IEJhY2t3YXJkIGFuZCBGb3J3YXJkIiwiYXV0aG9yIjpbeyJmYW1pbHkiOiJIaWxsZSIsImdpdmVuIjoiRnJhbmsiLCJwYXJzZS1uYW1lcyI6ZmFsc2UsImRyb3BwaW5nLXBhcnRpY2xlIjoiIiwibm9uLWRyb3BwaW5nLXBhcnRpY2xlIjoiIn0seyJmYW1pbHkiOiJSaWNodGVyIiwiZ2l2ZW4iOiJIYWdlbiIsInBhcnNlLW5hbWVzIjpmYWxzZSwiZHJvcHBpbmctcGFydGljbGUiOiIiLCJub24tZHJvcHBpbmctcGFydGljbGUiOiIifSx7ImZhbWlseSI6IldvbmciLCJnaXZlbiI6IlNoaSBQZXkiLCJwYXJzZS1uYW1lcyI6ZmFsc2UsImRyb3BwaW5nLXBhcnRpY2xlIjoiIiwibm9uLWRyb3BwaW5nLXBhcnRpY2xlIjoiIn0seyJmYW1pbHkiOiJCcmF0b3ZpxI0iLCJnaXZlbiI6Ik1hamRhIiwicGFyc2UtbmFtZXMiOmZhbHNlLCJkcm9wcGluZy1wYXJ0aWNsZSI6IiIsIm5vbi1kcm9wcGluZy1wYXJ0aWNsZSI6IiJ9LHsiZmFtaWx5IjoiUmVzc2VsIiwiZ2l2ZW4iOiJTYXJhaCIsInBhcnNlLW5hbWVzIjpmYWxzZSwiZHJvcHBpbmctcGFydGljbGUiOiIiLCJub24tZHJvcHBpbmctcGFydGljbGUiOiIifSx7ImZhbWlseSI6IkNoYXJwZW50aWVyIiwiZ2l2ZW4iOiJFbW1hbnVlbGxlIiwicGFyc2UtbmFtZXMiOmZhbHNlLCJkcm9wcGluZy1wYXJ0aWNsZSI6IiIsIm5vbi1kcm9wcGluZy1wYXJ0aWNsZSI6IiJ9XSwiY29udGFpbmVyLXRpdGxlIjoiQ2VsbCIsImNvbnRhaW5lci10aXRsZS1zaG9ydCI6IkNlbGwiLCJET0kiOiIxMC4xMDE2L2ouY2VsbC4yMDE3LjExLjAzMiIsIklTU04iOiIxMDk3NDE3MiIsIlBNSUQiOiIyOTUyMjc0NSIsImlzc3VlZCI6eyJkYXRlLXBhcnRzIjpbWzIwMTgsMyw4XV19LCJwYWdlIjoiMTIzOS0xMjU5IiwiYWJzdHJhY3QiOiJJbiBiYWN0ZXJpYSBhbmQgYXJjaGFlYSwgY2x1c3RlcmVkIHJlZ3VsYXJseSBpbnRlcnNwYWNlZCBzaG9ydCBwYWxpbmRyb21pYyByZXBlYXRzIChDUklTUFIpIGFuZCBDUklTUFItYXNzb2NpYXRlZCAoQ2FzKSBwcm90ZWlucyBjb25zdGl0dXRlIGFuIGFkYXB0aXZlIGltbXVuZSBzeXN0ZW0gYWdhaW5zdCBwaGFnZXMgYW5kIG90aGVyIGZvcmVpZ24gZ2VuZXRpYyBlbGVtZW50cy4gSGVyZSwgd2UgcmV2aWV3IHRoZSBiaW9sb2d5IG9mIHRoZSBkaXZlcnNlIENSSVNQUi1DYXMgc3lzdGVtcyBhbmQgdGhlIG1ham9yIHByb2dyZXNzIGFjaGlldmVkIGluIHJlY2VudCB5ZWFycyBpbiB1bmRlcnN0YW5kaW5nIHRoZSB1bmRlcmx5aW5nIG1lY2hhbmlzbXMgb2YgdGhlIHRocmVlIHN0YWdlcyBvZiBDUklTUFItQ2FzIGltbXVuaXR5OiBhZGFwdGF0aW9uLCBjclJOQSBiaW9nZW5lc2lzLCBhbmQgaW50ZXJmZXJlbmNlLiBUaGUgZWNvbG9neSBhbmQgcmVndWxhdGlvbiBvZiBDUklTUFItQ2FzIGluIHRoZSBjb250ZXh0IG9mIHBoYWdlIGluZmVjdGlvbiwgdGhlIHJvbGVzIG9mIHRoZXNlIHN5c3RlbXMgYmV5b25kIGltbXVuaXR5LCBhbmQgdGhlIG9wZW4gcXVlc3Rpb25zIHRoYXQgcHJvcGVsIHRoZSBmaWVsZCBmb3J3YXJkIGFyZSBhbHNvIGRpc2N1c3NlZC4gQ1JJU1BSLUNhcyBzeXN0ZW1zIHByb3ZpZGUgYmFjdGVyaWEgYW5kIGFyY2hhZWEgd2l0aCBkaXZlcnNlIG1lY2hhbmlzbXMgb2YgYWRhcHRpdmUgaW1tdW5pdHksIGlsbHVtaW5hdGluZyB0aGUgZXZvbHV0aW9uYXJ5IHByZXNzdXJlcyBpbXBvc2VkIGJ5IHNlbGZpc2ggZ2VuZXRpYyBlbGVtZW50cy4iLCJwdWJsaXNoZXIiOiJDZWxsIFByZXNzIiwiaXNzdWUiOiI2Iiwidm9sdW1lIjoiMTcyIn0sImlzVGVtcG9yYXJ5IjpmYWxzZX1dfQ=="/>
          <w:id w:val="1566989228"/>
          <w:placeholder>
            <w:docPart w:val="9F26345FC883478D9B6EB79809D5B471"/>
          </w:placeholder>
        </w:sdtPr>
        <w:sdtContent>
          <w:r w:rsidR="00E86719" w:rsidRPr="00F43F46">
            <w:rPr>
              <w:rFonts w:ascii="Times New Roman" w:hAnsi="Times New Roman" w:cs="Times New Roman"/>
              <w:color w:val="000000"/>
              <w:sz w:val="20"/>
            </w:rPr>
            <w:t>(18)</w:t>
          </w:r>
        </w:sdtContent>
      </w:sdt>
      <w:r w:rsidRPr="00F43F46">
        <w:rPr>
          <w:rFonts w:ascii="Times New Roman" w:hAnsi="Times New Roman" w:cs="Times New Roman"/>
          <w:sz w:val="20"/>
        </w:rPr>
        <w:t xml:space="preserve">. The pre-crRNA is processed by endonucleases, such as Cas6 or RNase III (specific to the CRISPR system), which cleave it into smaller crRNAs, each containing a single viral-derived spacer and repeat sequence </w:t>
      </w:r>
      <w:sdt>
        <w:sdtPr>
          <w:rPr>
            <w:rFonts w:ascii="Times New Roman" w:hAnsi="Times New Roman" w:cs="Times New Roman"/>
            <w:color w:val="000000"/>
            <w:sz w:val="20"/>
          </w:rPr>
          <w:tag w:val="MENDELEY_CITATION_v3_eyJjaXRhdGlvbklEIjoiTUVOREVMRVlfQ0lUQVRJT05fZjFmYTg4OGYtZGI4Yi00MTNkLTg2NmUtOTVkZWM5ZDIxOGI3IiwicHJvcGVydGllcyI6eyJub3RlSW5kZXgiOjB9LCJpc0VkaXRlZCI6ZmFsc2UsIm1hbnVhbE92ZXJyaWRlIjp7ImlzTWFudWFsbHlPdmVycmlkZGVuIjpmYWxzZSwiY2l0ZXByb2NUZXh0IjoiKDI1KSIsIm1hbnVhbE92ZXJyaWRlVGV4dCI6IiJ9LCJjaXRhdGlvbkl0ZW1zIjpbeyJpZCI6IjBmZDQ5ZjlmLWJkN2QtMzA2YS1hZmIxLTI3ZWU3NjI3Y2YwYyIsIml0ZW1EYXRhIjp7InR5cGUiOiJhcnRpY2xlIiwiaWQiOiIwZmQ0OWY5Zi1iZDdkLTMwNmEtYWZiMS0yN2VlNzYyN2NmMGMiLCJ0aXRsZSI6IkJpb2xvZ3kgYW5kIEFwcGxpY2F0aW9ucyBvZiBDUklTUFIgU3lzdGVtczogSGFybmVzc2luZyBOYXR1cmUncyBUb29sYm94IGZvciBHZW5vbWUgRW5naW5lZXJpbmciLCJhdXRob3IiOlt7ImZhbWlseSI6IldyaWdodCIsImdpdmVuIjoiQWRkaXNvbiIsInBhcnNlLW5hbWVzIjpmYWxzZSwiZHJvcHBpbmctcGFydGljbGUiOiJWLiIsIm5vbi1kcm9wcGluZy1wYXJ0aWNsZSI6IiJ9LHsiZmFtaWx5IjoiTnXDsWV6IiwiZ2l2ZW4iOiJKYW1lcyBLLiIsInBhcnNlLW5hbWVzIjpmYWxzZSwiZHJvcHBpbmctcGFydGljbGUiOiIiLCJub24tZHJvcHBpbmctcGFydGljbGUiOiIifSx7ImZhbWlseSI6IkRvdWRuYSIsImdpdmVuIjoiSmVubmlmZXIgQS4iLCJwYXJzZS1uYW1lcyI6ZmFsc2UsImRyb3BwaW5nLXBhcnRpY2xlIjoiIiwibm9uLWRyb3BwaW5nLXBhcnRpY2xlIjoiIn1dLCJjb250YWluZXItdGl0bGUiOiJDZWxsIiwiRE9JIjoiMTAuMTAxNi9qLmNlbGwuMjAxNS4xMi4wMzUiLCJJU1NOIjoiMTA5NzQxNzIiLCJQTUlEIjoiMjY3NzE0ODQiLCJpc3N1ZWQiOnsiZGF0ZS1wYXJ0cyI6W1syMDE2LDEsMTRdXX0sInBhZ2UiOiIyOS00NCIsImFic3RyYWN0IjoiQmFjdGVyaWEgYW5kIGFyY2hhZWEgcG9zc2VzcyBhIHJhbmdlIG9mIGRlZmVuc2UgbWVjaGFuaXNtcyB0byBjb21iYXQgcGxhc21pZHMgYW5kIHZpcmFsIGluZmVjdGlvbnMuIFVuaXF1ZSBhbW9uZyB0aGVzZSBhcmUgdGhlIENSSVNQUi1DYXMgKGNsdXN0ZXJlZCByZWd1bGFybHkgaW50ZXJzcGFjZWQgc2hvcnQgcGFsaW5kcm9taWMgcmVwZWF0cy1DUklTUFIgYXNzb2NpYXRlZCkgc3lzdGVtcywgd2hpY2ggcHJvdmlkZSBhZGFwdGl2ZSBpbW11bml0eSBhZ2FpbnN0IGZvcmVpZ24gbnVjbGVpYyBhY2lkcy4gQ1JJU1BSIHN5c3RlbXMgZnVuY3Rpb24gYnkgYWNxdWlyaW5nIGdlbmV0aWMgcmVjb3JkcyBvZiBpbnZhZGVycyB0byBmYWNpbGl0YXRlIHJvYnVzdCBpbnRlcmZlcmVuY2UgdXBvbiByZWluZmVjdGlvbi4gSW4gdGhpcyBSZXZpZXcsIHdlIGRpc2N1c3MgcmVjZW50IGFkdmFuY2VzIGluIHVuZGVyc3RhbmRpbmcgdGhlIGRpdmVyc2UgbWVjaGFuaXNtcyBieSB3aGljaCBDYXMgcHJvdGVpbnMgcmVzcG9uZCB0byBmb3JlaWduIG51Y2xlaWMgYWNpZHMgYW5kIGhvdyB0aGVzZSBzeXN0ZW1zIGhhdmUgYmVlbiBoYXJuZXNzZWQgZm9yIHByZWNpc2lvbiBnZW5vbWUgbWFuaXB1bGF0aW9uIGluIGEgd2lkZSBhcnJheSBvZiBvcmdhbmlzbXMuIiwicHVibGlzaGVyIjoiQ2VsbCBQcmVzcyIsImlzc3VlIjoiMS0yIiwidm9sdW1lIjoiMTY0IiwiY29udGFpbmVyLXRpdGxlLXNob3J0IjoiQ2VsbCJ9LCJpc1RlbXBvcmFyeSI6ZmFsc2V9XX0="/>
          <w:id w:val="1115715311"/>
          <w:placeholder>
            <w:docPart w:val="9F26345FC883478D9B6EB79809D5B471"/>
          </w:placeholder>
        </w:sdtPr>
        <w:sdtContent>
          <w:r w:rsidR="00E86719" w:rsidRPr="00F43F46">
            <w:rPr>
              <w:rFonts w:ascii="Times New Roman" w:hAnsi="Times New Roman" w:cs="Times New Roman"/>
              <w:color w:val="000000"/>
              <w:sz w:val="20"/>
            </w:rPr>
            <w:t>(25)</w:t>
          </w:r>
        </w:sdtContent>
      </w:sdt>
      <w:r w:rsidRPr="00F43F46">
        <w:rPr>
          <w:rFonts w:ascii="Times New Roman" w:hAnsi="Times New Roman" w:cs="Times New Roman"/>
          <w:sz w:val="20"/>
        </w:rPr>
        <w:t xml:space="preserve">. In Type II CRISPR-Cas systems, a </w:t>
      </w:r>
      <w:bookmarkStart w:id="3" w:name="_Hlk193287856"/>
      <w:r w:rsidRPr="00F43F46">
        <w:rPr>
          <w:rFonts w:ascii="Times New Roman" w:hAnsi="Times New Roman" w:cs="Times New Roman"/>
          <w:sz w:val="20"/>
        </w:rPr>
        <w:t>trans-activating crRNA (tracrRNA</w:t>
      </w:r>
      <w:bookmarkEnd w:id="3"/>
      <w:r w:rsidRPr="00F43F46">
        <w:rPr>
          <w:rFonts w:ascii="Times New Roman" w:hAnsi="Times New Roman" w:cs="Times New Roman"/>
          <w:sz w:val="20"/>
        </w:rPr>
        <w:t xml:space="preserve">) plays a role in processing pre-crRNA into mature crRNA by interacting with Cas9 and guiding the complex to target sequences </w:t>
      </w:r>
      <w:sdt>
        <w:sdtPr>
          <w:rPr>
            <w:rFonts w:ascii="Times New Roman" w:hAnsi="Times New Roman" w:cs="Times New Roman"/>
            <w:color w:val="000000"/>
            <w:sz w:val="20"/>
          </w:rPr>
          <w:tag w:val="MENDELEY_CITATION_v3_eyJjaXRhdGlvbklEIjoiTUVOREVMRVlfQ0lUQVRJT05fODVlMDZiYmUtNGU5MC00OTU1LWEyYjEtYjcxOWIxMTBhMjRjIiwicHJvcGVydGllcyI6eyJub3RlSW5kZXgiOjB9LCJpc0VkaXRlZCI6ZmFsc2UsIm1hbnVhbE92ZXJyaWRlIjp7ImlzTWFudWFsbHlPdmVycmlkZGVuIjpmYWxzZSwiY2l0ZXByb2NUZXh0IjoiKDI2KSIsIm1hbnVhbE92ZXJyaWRlVGV4dCI6IiJ9LCJjaXRhdGlvbkl0ZW1zIjpbeyJpZCI6ImRhY2RmYTU5LWE0NDYtMzQzNS1iNWVjLTdlYzhlNjQ4YTM0MiIsIml0ZW1EYXRhIjp7InR5cGUiOiJhcnRpY2xlIiwiaWQiOiJkYWNkZmE1OS1hNDQ2LTM0MzUtYjVlYy03ZWM4ZTY0OGEzNDIiLCJ0aXRsZSI6IlRoZSB0cmFjclJOQSBpbiBDUklTUFIgQmlvbG9neSBhbmQgVGVjaG5vbG9naWVzIiwiYXV0aG9yIjpbeyJmYW1pbHkiOiJMaWFvIiwiZ2l2ZW4iOiJDaHVueXUiLCJwYXJzZS1uYW1lcyI6ZmFsc2UsImRyb3BwaW5nLXBhcnRpY2xlIjoiIiwibm9uLWRyb3BwaW5nLXBhcnRpY2xlIjoiIn0seyJmYW1pbHkiOiJCZWlzZWwiLCJnaXZlbiI6IkNoYXNlIEwuIiwicGFyc2UtbmFtZXMiOmZhbHNlLCJkcm9wcGluZy1wYXJ0aWNsZSI6IiIsIm5vbi1kcm9wcGluZy1wYXJ0aWNsZSI6IiJ9XSwiY29udGFpbmVyLXRpdGxlIjoiQW5udWFsIFJldmlldyBvZiBHZW5ldGljcyIsIkRPSSI6IjEwLjExNDYvYW5udXJldi1nZW5ldC0wNzE3MTktMDIyNTU5IiwiSVNTTiI6IjE1NDUyOTQ4IiwiUE1JRCI6IjM0NDE2MTE3IiwiaXNzdWVkIjp7ImRhdGUtcGFydHMiOltbMjAyMV1dfSwicGFnZSI6IjE2MS0xODEiLCJhYnN0cmFjdCI6IkNSSVNQUi1DYXMgYWRhcHRpdmUgaW1tdW5lIHN5c3RlbXMgaW4gYmFjdGVyaWEgYW5kIGFyY2hhZWEgdXRpbGl6ZSBzaG9ydCBDUklTUFIgUk5BcyAoY3JSTkFzKSB0byBndWlkZSBzZXF1ZW5jZS1zcGVjaWZpYyByZWNvZ25pdGlvbiBhbmQgY2xlYXJhbmNlIG9mIGZvcmVpZ24gZ2VuZXRpYyBtYXRlcmlhbC4gTXVsdGlwbGUgY3JSTkFzIGFyZSBzdG9yZWQgdG9nZXRoZXIgaW4gYSBjb21wYWN0IGZvcm1hdCBjYWxsZWQgYSBDUklTUFIgYXJyYXkgdGhhdCBpcyB0cmFuc2NyaWJlZCBhbmQgcHJvY2Vzc2VkIGludG8gdGhlIGluZGl2aWR1YWwgY3JSTkFzLiBXaGlsZSB0aGUgZXhhY3QgcHJvY2Vzc2luZyBtZWNoYW5pc21zIHZhcnkgd2lkZWx5LCBzb21lIENSSVNQUi1DYXMgc3lzdGVtcywgaW5jbHVkaW5nIHRob3NlIGVuY29kaW5nIHRoZSBDYXM5IG51Y2xlYXNlLCByZWx5IG9uIGEgdHJhbnMtYWN0aXZhdGluZyBjclJOQSAodHJhY3JSTkEpLiBUaGUgdHJhY3JSTkEgd2FzIGRpc2NvdmVyZWQgaW4gMjAxMSBhbmQgd2FzIHF1aWNrbHkgY28tb3B0ZWQgdG8gY3JlYXRlIHNpbmdsZS1ndWlkZSBSTkFzIGFzIGNvcmUgY29tcG9uZW50cyBvZiBDUklTUFItQ2FzOSB0ZWNobm9sb2dpZXMuIFNpbmNlIHRoZW4sIGZ1cnRoZXIgc3R1ZGllcyBoYXZlIHVuY292ZXJlZCBwcm9jZXNzZXMgZXh0ZW5kaW5nIGJleW9uZCB0aGUgdHJhZGl0aW9uYWwgcm9sZSBvZiB0cmFjclJOQSBpbiBjclJOQSBiaW9nZW5lc2lzLCByZXZlYWxlZCBDYXMgbnVjbGVhc2VzIGJlc2lkZXMgQ2FzOSB0aGF0IGFyZSBkZXBlbmRlbnQgb24gdHJhY3JSTkFzLCBhbmQgZXN0YWJsaXNoZWQgbmV3IGFwcGxpY2F0aW9ucyBiYXNlZCBvbiB0cmFjclJOQSBlbmdpbmVlcmluZy4gSW4gdGhpcyByZXZpZXcsIHdlIGRlc2NyaWJlIHRoZSBiaW9sb2d5IG9mIHRoZSB0cmFjclJOQSBhbmQgaG93IGl0cyBvbmdvaW5nIGNoYXJhY3Rlcml6YXRpb24gaGFzIGdhcm5lcmVkIG5ldyBpbnNpZ2h0cyBpbnRvIHByb2thcnlvdGljIGltbXVuZSBkZWZlbnNlIGFuZCBlbmFibGVkIGtleSB0ZWNobm9sb2dpY2FsIGFkdmFuY2VzLiIsInB1Ymxpc2hlciI6IkFubnVhbCBSZXZpZXdzIEluYy4iLCJ2b2x1bWUiOiI1NSIsImNvbnRhaW5lci10aXRsZS1zaG9ydCI6IkFubnUgUmV2IEdlbmV0In0sImlzVGVtcG9yYXJ5IjpmYWxzZX1dfQ=="/>
          <w:id w:val="405726485"/>
          <w:placeholder>
            <w:docPart w:val="9F26345FC883478D9B6EB79809D5B471"/>
          </w:placeholder>
        </w:sdtPr>
        <w:sdtContent>
          <w:r w:rsidR="00E86719" w:rsidRPr="00F43F46">
            <w:rPr>
              <w:rFonts w:ascii="Times New Roman" w:eastAsia="Times New Roman" w:hAnsi="Times New Roman" w:cs="Times New Roman"/>
              <w:color w:val="000000"/>
              <w:sz w:val="20"/>
            </w:rPr>
            <w:t>(26)</w:t>
          </w:r>
        </w:sdtContent>
      </w:sdt>
      <w:r w:rsidRPr="00F43F46">
        <w:rPr>
          <w:rFonts w:ascii="Times New Roman" w:hAnsi="Times New Roman" w:cs="Times New Roman"/>
          <w:sz w:val="20"/>
        </w:rPr>
        <w:t>. The mature crRNA associates with specific Cas proteins to form an effector complex, which is now programmed to recognize and neutralize future viral infections.</w:t>
      </w:r>
    </w:p>
    <w:p w14:paraId="25CCB572" w14:textId="6EC6B8C7" w:rsidR="009D3B51" w:rsidRPr="00F43F46" w:rsidRDefault="009D3B51" w:rsidP="00F43F46">
      <w:pPr>
        <w:spacing w:line="240" w:lineRule="auto"/>
        <w:jc w:val="both"/>
        <w:rPr>
          <w:rFonts w:ascii="Times New Roman" w:hAnsi="Times New Roman" w:cs="Times New Roman"/>
          <w:sz w:val="20"/>
        </w:rPr>
      </w:pPr>
      <w:bookmarkStart w:id="4" w:name="_Hlk193287797"/>
      <w:r w:rsidRPr="00F43F46">
        <w:rPr>
          <w:rFonts w:ascii="Times New Roman" w:hAnsi="Times New Roman" w:cs="Times New Roman"/>
          <w:sz w:val="20"/>
        </w:rPr>
        <w:t>CRISPR interference (CRISPRi</w:t>
      </w:r>
      <w:bookmarkEnd w:id="4"/>
      <w:r w:rsidRPr="00F43F46">
        <w:rPr>
          <w:rFonts w:ascii="Times New Roman" w:hAnsi="Times New Roman" w:cs="Times New Roman"/>
          <w:sz w:val="20"/>
        </w:rPr>
        <w:t xml:space="preserve">) functions through a catalytically inactive Cas9 (dCas9), which binds to a target DNA sequence guided by a single guide RNA (sgRNA). This binding physically blocks RNA polymerase, inhibiting transcription initiation, or elongation thereby repressing gene expression </w:t>
      </w:r>
      <w:sdt>
        <w:sdtPr>
          <w:rPr>
            <w:rFonts w:ascii="Times New Roman" w:hAnsi="Times New Roman" w:cs="Times New Roman"/>
            <w:color w:val="000000"/>
            <w:sz w:val="20"/>
          </w:rPr>
          <w:tag w:val="MENDELEY_CITATION_v3_eyJjaXRhdGlvbklEIjoiTUVOREVMRVlfQ0lUQVRJT05fMjU1OGMyOTgtYzg3OC00OThiLTk0ZmMtMTZkY2M2NWM0ZDNmIiwicHJvcGVydGllcyI6eyJub3RlSW5kZXgiOjB9LCJpc0VkaXRlZCI6ZmFsc2UsIm1hbnVhbE92ZXJyaWRlIjp7ImlzTWFudWFsbHlPdmVycmlkZGVuIjpmYWxzZSwiY2l0ZXByb2NUZXh0IjoiKDI3KSIsIm1hbnVhbE92ZXJyaWRlVGV4dCI6IiJ9LCJjaXRhdGlvbkl0ZW1zIjpbeyJpZCI6IjIyMTM2ZDBmLWU4Y2QtMzZhMy1hZjQyLWYwZmI1YmE1ZDU2NSIsIml0ZW1EYXRhIjp7InR5cGUiOiJjaGFwdGVyIiwiaWQiOiIyMjEzNmQwZi1lOGNkLTM2YTMtYWY0Mi1mMGZiNWJhNWQ1NjUiLCJ0aXRsZSI6IkNSSVNQUiBpbnRlcmZlcmVuY2UgYW5kIGl0cyBhcHBsaWNhdGlvbnMiLCJhdXRob3IiOlt7ImZhbWlseSI6IkdoYXZhbWkiLCJnaXZlbiI6IlNleWVka2hhc2hheWFyIiwicGFyc2UtbmFtZXMiOmZhbHNlLCJkcm9wcGluZy1wYXJ0aWNsZSI6IiIsIm5vbi1kcm9wcGluZy1wYXJ0aWNsZSI6IiJ9LHsiZmFtaWx5IjoiUGFuZGkiLCJnaXZlbiI6IkFtaXIiLCJwYXJzZS1uYW1lcyI6ZmFsc2UsImRyb3BwaW5nLXBhcnRpY2xlIjoiIiwibm9uLWRyb3BwaW5nLXBhcnRpY2xlIjoiIn1dLCJjb250YWluZXItdGl0bGUiOiJQcm9ncmVzcyBpbiBNb2xlY3VsYXIgQmlvbG9neSBhbmQgVHJhbnNsYXRpb25hbCBTY2llbmNlIiwiRE9JIjoiMTAuMTAxNi9icy5wbWJ0cy4yMDIxLjAxLjAwNyIsIklTQk4iOiI5NzgwMzIzODUyOTc1IiwiSVNTTiI6IjE4NzgwODE0IiwiUE1JRCI6IjMzOTM0ODM0IiwiaXNzdWVkIjp7ImRhdGUtcGFydHMiOltbMjAyMSwxLDFdXX0sInBhZ2UiOiIxMjMtMTQwIiwiYWJzdHJhY3QiOiJTZXF1ZW5jZS1zcGVjaWZpYyBjb250cm9sIG9mIGdlbmUgZXhwcmVzc2lvbiBpcyBhIHBvd2VyZnVsIHRvb2wgZm9yIGlkZW50aWZ5aW5nIGFuZCBzdHVkeWluZyBnZW5lIGZ1bmN0aW9ucyBhbmQgY2VsbHVsYXIgcHJvY2Vzc2VzLiBDUklTUFIgaW50ZXJmZXJlbmNlIChDUklTUFJpKSBpcyBhbiBSTkEtYmFzZWQgbWV0aG9kIGZvciBoaWdobHkgc3BlY2lmaWMgc2lsZW5jaW5nIG9mIHRoZSB0cmFuc2NyaXB0aW9uIGluIHByb2thcnlvdGljIG9yIGV1a2FyeW90aWMgY2VsbHMuIFRoZSB0eXBpY2FsIENSSVNQUmkgc3lzdGVtIGlzIGEgdHlwZSBJSSBDUklTUFIgKGNsdXN0ZXJlZCByZWd1bGFybHkgaW50ZXJzcGFjZWQgcGFsaW5kcm9taWMgcmVwZWF0cykgbWFjaGluZXJ5IG9mIFN0cmVwdG9jb2NjdXMgcHlvZ2VuZXMuIENSSVNQUmkgcmVxdWlyZXMgdHdvIG1haW4gY29tcG9uZW50czogQSBjYXRhbHl0aWNhbGx5IGluYWN0aXZhdGVkIENhczksIG5hbWVseSBkQ2FzOSBhbmQgYSBndWlkZSBSTkEgKHNnUk5BKS4gVGhlc2UgdHdvIGNvbXBvbmVudHMgYXNzb2NpYXRlIGFuZCBmb3JtIGEgRE5BIHJlY29nbml0aW9uIGNvbXBsZXguIFRoZSBkQ2FzOS9zZ1JOQSBjb21wbGV4IHRoZW4gc3BlY2lmaWNhbGx5IGJpbmRzIHRvIHRoZSB0YXJnZXQgRE5BIGNvbXBsZW1lbnRhcnkgd2l0aCB0aGUgc2dSTkEgYW5kIHN0ZXJpY2FsbHkgcHJldmVudHMgdGhlIGFzc29jaWF0aW9uIG9mIHRoZSBwcm9tb3RlciBvciB0cmFuc2NyaXB0aW9uIGZhY3RvcnMgd2l0aCB0aGVpciB0cmFucy1hY3Rpbmcgc2VxdWVuY2VzIG9yIGJsb2NrcyB0aGUgdHJhbnNjcmlwdGlvbiBlbG9uZ2F0aW9uLiBUaGlzIGNoYXB0ZXIgZGlzY3Vzc2VzIENSSVNQUmkgc3RydWN0dXJlLCBtZWNoYW5pc20gYW5kIGl0cyBhcHBsaWNhdGlvbnMuIiwicHVibGlzaGVyIjoiRWxzZXZpZXIgQi5WLiIsInZvbHVtZSI6IjE4MCIsImNvbnRhaW5lci10aXRsZS1zaG9ydCI6IlByb2cgTW9sIEJpb2wgVHJhbnNsIFNjaSJ9LCJpc1RlbXBvcmFyeSI6ZmFsc2V9XX0="/>
          <w:id w:val="1062760502"/>
          <w:placeholder>
            <w:docPart w:val="9F26345FC883478D9B6EB79809D5B471"/>
          </w:placeholder>
        </w:sdtPr>
        <w:sdtContent>
          <w:r w:rsidR="00E86719" w:rsidRPr="00F43F46">
            <w:rPr>
              <w:rFonts w:ascii="Times New Roman" w:eastAsia="Times New Roman" w:hAnsi="Times New Roman" w:cs="Times New Roman"/>
              <w:color w:val="000000"/>
              <w:sz w:val="20"/>
            </w:rPr>
            <w:t>(27)</w:t>
          </w:r>
        </w:sdtContent>
      </w:sdt>
      <w:r w:rsidRPr="00F43F46">
        <w:rPr>
          <w:rFonts w:ascii="Times New Roman" w:hAnsi="Times New Roman" w:cs="Times New Roman"/>
          <w:sz w:val="20"/>
        </w:rPr>
        <w:t xml:space="preserve">. If the same virus enters the bacterium again, the crRNA within the effector complex binds to the complementary sequence found in the viral DNA, enabling the Cas protein to recognize the target site. Recognition is facilitated by the presence of the PAM sequence adjacent to the target region, which is crucial for Cas protein binding and ensures that only foreign DNA is cleaved </w:t>
      </w:r>
      <w:sdt>
        <w:sdtPr>
          <w:rPr>
            <w:rFonts w:ascii="Times New Roman" w:hAnsi="Times New Roman" w:cs="Times New Roman"/>
            <w:color w:val="000000"/>
            <w:sz w:val="20"/>
          </w:rPr>
          <w:tag w:val="MENDELEY_CITATION_v3_eyJjaXRhdGlvbklEIjoiTUVOREVMRVlfQ0lUQVRJT05fMmY4NTYyMDYtZTNiYi00MGZjLTkyOGItOTc3YzQ0YTVjZjQ1IiwicHJvcGVydGllcyI6eyJub3RlSW5kZXgiOjB9LCJpc0VkaXRlZCI6ZmFsc2UsIm1hbnVhbE92ZXJyaWRlIjp7ImlzTWFudWFsbHlPdmVycmlkZGVuIjpmYWxzZSwiY2l0ZXByb2NUZXh0IjoiKDI4KSIsIm1hbnVhbE92ZXJyaWRlVGV4dCI6IiJ9LCJjaXRhdGlvbkl0ZW1zIjpbeyJpZCI6ImYwMDcyZjY3LTUyZWYtMzBkNi1hY2ExLTliNmY2NDc3YTc5ZCIsIml0ZW1EYXRhIjp7InR5cGUiOiJhcnRpY2xlIiwiaWQiOiJmMDA3MmY2Ny01MmVmLTMwZDYtYWNhMS05YjZmNjQ3N2E3OWQiLCJ0aXRsZSI6IlRoZSBDUklTUFItQ2FzIE1lY2hhbmlzbSBmb3IgQWRhcHRpdmUgSW1tdW5pdHkgYW5kIEFsdGVybmF0ZcKgQmFjdGVyaWFswqBGdW5jdGlvbnMgRnVlbHMgRGl2ZXJzZSBCaW90ZWNobm9sb2dpZXMiLCJhdXRob3IiOlt7ImZhbWlseSI6Ik5ld3NvbSIsImdpdmVuIjoiU3lkbmV5IiwicGFyc2UtbmFtZXMiOmZhbHNlLCJkcm9wcGluZy1wYXJ0aWNsZSI6IiIsIm5vbi1kcm9wcGluZy1wYXJ0aWNsZSI6IiJ9LHsiZmFtaWx5IjoiUGFyYW1lc2h3YXJhbiIsImdpdmVuIjoiSGFyaSBQcml5YSIsInBhcnNlLW5hbWVzIjpmYWxzZSwiZHJvcHBpbmctcGFydGljbGUiOiIiLCJub24tZHJvcHBpbmctcGFydGljbGUiOiIifSx7ImZhbWlseSI6Ik1hcnRpbiIsImdpdmVuIjoiTGluZHNpZSIsInBhcnNlLW5hbWVzIjpmYWxzZSwiZHJvcHBpbmctcGFydGljbGUiOiIiLCJub24tZHJvcHBpbmctcGFydGljbGUiOiIifSx7ImZhbWlseSI6IlJhamFuIiwiZ2l2ZW4iOiJSYWtoaSIsInBhcnNlLW5hbWVzIjpmYWxzZSwiZHJvcHBpbmctcGFydGljbGUiOiIiLCJub24tZHJvcHBpbmctcGFydGljbGUiOiIifV0sImNvbnRhaW5lci10aXRsZSI6IkZyb250aWVycyBpbiBDZWxsdWxhciBhbmQgSW5mZWN0aW9uIE1pY3JvYmlvbG9neSIsIkRPSSI6IjEwLjMzODkvZmNpbWIuMjAyMC42MTk3NjMiLCJJU1NOIjoiMjIzNTI5ODgiLCJQTUlEIjoiMzM1ODUyODYiLCJpc3N1ZWQiOnsiZGF0ZS1wYXJ0cyI6W1syMDIxLDEsMjhdXX0sImFic3RyYWN0IjoiQmFjdGVyaWFsIGFuZCBhcmNoYWVhbCBDUklTUFItQ2FzIHN5c3RlbXMgb2ZmZXIgYWRhcHRpdmUgaW1tdW5lIHByb3RlY3Rpb24gYWdhaW5zdCBmb3JlaWduIG1vYmlsZSBnZW5ldGljIGVsZW1lbnRzIChNR0VzKS4gVGhpcyBmdW5jdGlvbiBpcyByZWd1bGF0ZWQgYnkgc2VxdWVuY2Ugc3BlY2lmaWMgYmluZGluZyBvZiBDUklTUFIgUk5BIChjclJOQSkgdG8gdGFyZ2V0IEROQS9STkEsIHdpdGggYW4gYWRkaXRpb25hbCByZXF1aXJlbWVudCBvZiBhIGZsYW5raW5nIEROQSBtb3RpZiBjYWxsZWQgdGhlIHByb3Rvc3BhY2VyIGFkamFjZW50IG1vdGlmIChQQU0pIGluIGNlcnRhaW4gQ1JJU1BSIHN5c3RlbXMuIEluIHRoaXMgcmV2aWV3LCB3ZSBkaXNjdXNzIGhvdyB0aGUgc2FtZSBmdW5kYW1lbnRhbCBtZWNoYW5pc20gb2YgUk5BLUROQSBhbmQvb3IgUk5BLVJOQSBjb21wbGVtZW50YXJpdHkgaXMgdXRpbGl6ZWQgYnkgYmFjdGVyaWEgdG8gcmVndWxhdGUgdHdvIGRpc3RpbmN0IGZ1bmN0aW9uczogdG8gd2FyZCBvZmYgaW50cnVkaW5nIGdlbmV0aWMgbWF0ZXJpYWxzIGFuZCB0byBtb2R1bGF0ZSBkaXZlcnNlIHBoeXNpb2xvZ2ljYWwgZnVuY3Rpb25zLiBUaGUgYmVzdCBkb2N1bWVudGVkIGV4YW1wbGVzIG9mIGFsdGVybmF0ZSBmdW5jdGlvbnMgYXJlIGJhY3RlcmlhbCB2aXJ1bGVuY2UsIGJpb2ZpbG0gZm9ybWF0aW9uLCBhZGhlcmVuY2UsIHByb2dyYW1tZWQgY2VsbCBkZWF0aCwgYW5kIHF1b3J1bSBzZW5zaW5nLiBXaGlsZSBleHRlbnNpdmUgY29tcGxlbWVudGFyaXR5IGJldHdlZW4gdGhlIGNyUk5BIGFuZCB0aGUgdGFyZ2V0ZWQgRE5BIGFuZC9vciBSTkEgc2VlbXMgdG8gY29uc3RpdHV0ZSBhbiBlZmZpY2llbnQgcGhhZ2UgcHJvdGVjdGlvbiBzeXN0ZW0sIHBhcnRpYWwgY29tcGxlbWVudGFyaXR5IHNlZW1zIHRvIGJlIHRoZSBrZXkgZm9yIHNldmVyYWwgb2YgdGhlIGNoYXJhY3Rlcml6ZWQgYWx0ZXJuYXRlIGZ1bmN0aW9ucy4gQ2FzIHByb3RlaW5zIGFyZSBhbHNvIGludm9sdmVkIGluIHNlcXVlbmNlLXNwZWNpZmljIGFuZCBub24tc3BlY2lmaWMgUk5BIGNsZWF2YWdlIGFuZCBjb250cm9sIG9mIHRyYW5zY3JpcHRpb25hbCByZWd1bGF0b3IgZXhwcmVzc2lvbiwgdGhlIG1lY2hhbmlzbXMgb2Ygd2hpY2ggYXJlIHN0aWxsIGVsdXNpdmUuIE92ZXIgdGhlIHBhc3QgZGVjYWRlLCB0aGUgbWVjaGFuaXNtcyBvZiBSTkEtZ3VpZGVkIHRhcmdldGluZyBhbmQgYXV4aWxpYXJ5IGZ1bmN0aW9ucyBvZiBzZXZlcmFsIENhcyBwcm90ZWlucyBoYXZlIGJlZW4gdHJhbnNmb3JtZWQgaW50byBwb3dlcmZ1bCBnZW5lIGVkaXRpbmcgYW5kIGJpb3RlY2hub2xvZ2ljYWwgdG9vbHMuIFdlIHByb3ZpZGUgYSBzeW5vcHNpcyBvZiBDUklTUFIgdGVjaG5vbG9naWVzIGluIHRoaXMgcmV2aWV3LiBFdmVuIHdpdGggdGhlIGFidW5kYW50IG1lY2hhbmlzdGljIGluc2lnaHRzIGFuZCBiaW90ZWNobm9sb2d5IHRvb2xzIHRoYXQgYXJlIGN1cnJlbnRseSBhdmFpbGFibGUsIHRoZSBkaXNjb3Zlcnkgb2YgbmV3IGFuZCBkaXZlcnNlIENSSVNQUiB0eXBlcyBob2xkcyBwcm9taXNlIGZvciBmdXR1cmUgdGVjaG5vbG9naWNhbCBpbm5vdmF0aW9ucywgd2hpY2ggd2lsbCBwYXZlIHRoZSB3YXkgZm9yIHByZWNpc2lvbiBnZW5vbWUgbWVkaWNpbmUuIiwicHVibGlzaGVyIjoiRnJvbnRpZXJzIE1lZGlhIFMuQS4iLCJ2b2x1bWUiOiIxMCIsImNvbnRhaW5lci10aXRsZS1zaG9ydCI6IkZyb250IENlbGwgSW5mZWN0IE1pY3JvYmlvbCJ9LCJpc1RlbXBvcmFyeSI6ZmFsc2V9XX0="/>
          <w:id w:val="460380187"/>
          <w:placeholder>
            <w:docPart w:val="9F26345FC883478D9B6EB79809D5B471"/>
          </w:placeholder>
        </w:sdtPr>
        <w:sdtContent>
          <w:r w:rsidR="00E86719" w:rsidRPr="00F43F46">
            <w:rPr>
              <w:rFonts w:ascii="Times New Roman" w:hAnsi="Times New Roman" w:cs="Times New Roman"/>
              <w:color w:val="000000"/>
              <w:sz w:val="20"/>
            </w:rPr>
            <w:t>(28)</w:t>
          </w:r>
        </w:sdtContent>
      </w:sdt>
      <w:r w:rsidRPr="00F43F46">
        <w:rPr>
          <w:rFonts w:ascii="Times New Roman" w:hAnsi="Times New Roman" w:cs="Times New Roman"/>
          <w:sz w:val="20"/>
        </w:rPr>
        <w:t xml:space="preserve">. Once binding occurs, the Cas protein introduces </w:t>
      </w:r>
      <w:bookmarkStart w:id="5" w:name="_Hlk193287934"/>
      <w:r w:rsidRPr="00F43F46">
        <w:rPr>
          <w:rFonts w:ascii="Times New Roman" w:hAnsi="Times New Roman" w:cs="Times New Roman"/>
          <w:sz w:val="20"/>
        </w:rPr>
        <w:t>a double-stranded break (DSB)</w:t>
      </w:r>
      <w:bookmarkEnd w:id="5"/>
      <w:r w:rsidRPr="00F43F46">
        <w:rPr>
          <w:rFonts w:ascii="Times New Roman" w:hAnsi="Times New Roman" w:cs="Times New Roman"/>
          <w:sz w:val="20"/>
        </w:rPr>
        <w:t xml:space="preserve"> in the viral DNA, effectively disabling the virus and preventing further replication </w:t>
      </w:r>
      <w:sdt>
        <w:sdtPr>
          <w:rPr>
            <w:rFonts w:ascii="Times New Roman" w:hAnsi="Times New Roman" w:cs="Times New Roman"/>
            <w:color w:val="000000"/>
            <w:sz w:val="20"/>
          </w:rPr>
          <w:tag w:val="MENDELEY_CITATION_v3_eyJjaXRhdGlvbklEIjoiTUVOREVMRVlfQ0lUQVRJT05fOGYzYTVjOGQtYzY1Mi00M2JlLTk3MDEtODVjM2RkMjYzYzU2IiwicHJvcGVydGllcyI6eyJub3RlSW5kZXgiOjB9LCJpc0VkaXRlZCI6ZmFsc2UsIm1hbnVhbE92ZXJyaWRlIjp7ImlzTWFudWFsbHlPdmVycmlkZGVuIjpmYWxzZSwiY2l0ZXByb2NUZXh0IjoiKDI5KSIsIm1hbnVhbE92ZXJyaWRlVGV4dCI6IiJ9LCJjaXRhdGlvbkl0ZW1zIjpbeyJpZCI6IjczYTA0YTAxLWQxZTYtMzhmNC04MWU3LTMxYTIxNmE4OWNkNiIsIml0ZW1EYXRhIjp7InR5cGUiOiJhcnRpY2xlIiwiaWQiOiI3M2EwNGEwMS1kMWU2LTM4ZjQtODFlNy0zMWEyMTZhODljZDYiLCJ0aXRsZSI6IkNSSVNQUi1DYXM5IHRhcmdldC1zdHJhbmQgbmlja2luZyBwcm92aWRlcyBwaGFnZSByZXNpc3RhbmNlIGJ5IGluaGliaXRpbmcgcmVwbGljYXRpb24iLCJhdXRob3IiOlt7ImZhbWlseSI6Ik5ndXllbiIsImdpdmVuIjoiR2lhbmcgVC4iLCJwYXJzZS1uYW1lcyI6ZmFsc2UsImRyb3BwaW5nLXBhcnRpY2xlIjoiIiwibm9uLWRyb3BwaW5nLXBhcnRpY2xlIjoiIn0seyJmYW1pbHkiOiJTY2hlbGxpbmciLCJnaXZlbiI6Ik1pY2hhZWwgQS4iLCJwYXJzZS1uYW1lcyI6ZmFsc2UsImRyb3BwaW5nLXBhcnRpY2xlIjoiIiwibm9uLWRyb3BwaW5nLXBhcnRpY2xlIjoiIn0seyJmYW1pbHkiOiJTYXNoaXRhbCIsImdpdmVuIjoiRGlwYWxpIEcuIiwicGFyc2UtbmFtZXMiOmZhbHNlLCJkcm9wcGluZy1wYXJ0aWNsZSI6IiIsIm5vbi1kcm9wcGluZy1wYXJ0aWNsZSI6IiJ9XSwiRE9JIjoiMTAuMTEwMS8yMDI0LjA5LjA1LjYxMTU0MCIsIlVSTCI6Imh0dHA6Ly9iaW9yeGl2Lm9yZy9sb29rdXAvZG9pLzEwLjExMDEvMjAyNC4wOS4wNS42MTE1NDAiLCJpc3N1ZWQiOnsiZGF0ZS1wYXJ0cyI6W1syMDI0LDksNV1dfSwiYWJzdHJhY3QiOiI8cD4gQ2FzIGVuZG9udWNsZWFzZXMsIGxpa2UgQ2FzOSBhbmQgQ2FzMTJhLCBhcmUgUk5BLWd1aWRlZCBpbW11bmUgZWZmZWN0b3JzIHRoYXQgcHJvdmlkZSBiYWN0ZXJpYWwgZGVmZW5zZSBhZ2FpbnN0IGJhY3RlcmlvcGhhZ2VzLiBDYXMgZW5kb251Y2xlYXNlcyByZWx5IG9uIGRpdmFsZW50IG1ldGFsIGlvbnMgZm9yIHRoZWlyIGVuenltYXRpYyBhY3Rpdml0aWVzIGFuZCB0byBmYWNpbGl0YXRlIGNvbmZvcm1hdGlvbmFsIGNoYW5nZXMgdGhhdCBhcmUgcmVxdWlyZWQgZm9yIHNwZWNpZmljIHJlY29nbml0aW9uIGFuZCBjbGVhdmFnZSBvZiB0YXJnZXQgRE5BLiBXaGlsZSBDYXMgZW5kb251Y2xlYXNlcyB0eXBpY2FsbHkgcHJvZHVjZSBkb3VibGUtc3RyYW5kIGJyZWFrcyAoRFNCcykgaW4gRE5BIHRhcmdldHMsIHJlZHVjZWQsIHBoeXNpb2xvZ2ljYWxseSByZWxldmFudCBNZyA8c3VwPjIrPC9zdXA+IGNvbmNlbnRyYXRpb25zIGFuZCB0YXJnZXQgbWlzbWF0Y2hlcyBjYW4gcmVzdWx0IGluIGluY29tcGxldGUgc2Vjb25kLXN0cmFuZCBjbGVhdmFnZSwgcmVzdWx0aW5nIGluIHRoZSBwcm9kdWN0aW9uIG9mIGEgbmlja2VkIEROQS4gSXQgcmVtYWlucyBwb29ybHkgdW5kZXJzdG9vZCB3aGV0aGVyIG5pY2tpbmcgYnkgQ2FzIGVuZG9udWNsZWFzZXMgaXMgc3VmZmljaWVudCB0byBwcm92aWRlIHByb3RlY3Rpb24gYWdhaW5zdCBwaGFnZS4gVG8gYWRkcmVzcyB0aGlzLCB3ZSB0ZXN0ZWQgcGhhZ2UgcHJvdGVjdGlvbiBieSBDYXM5IG5pY2thc2VzLCBpbiB3aGljaCBvbmx5IG9uZSBvZiB0d28gbnVjbGVhc2UgZG9tYWlucyBpcyBjYXRhbHl0aWNhbGx5IGFjdGl2ZS4gQnkgdGVzdGluZyBhIGxhcmdlIHBhbmVsIG9mIGd1aWRlIFJOQXMsIHdlIGZpbmQgdGhhdCB0YXJnZXQgc3RyYW5kIG5pY2tpbmcgY2FuIGJlIHN1ZmZpY2llbnQgdG8gcHJvdmlkZSBpbW11bml0eSwgd2hpbGUgbm9uLXRhcmdldCBuaWNraW5nIGRvZXMgbm90IHByb3ZpZGUgYW55IGFkZGl0aW9uYWwgcHJvdGVjdGlvbiBiZXlvbmQgQ2FzOSBiaW5kaW5nLiBUYXJnZXQtc3RyYW5kIG5pY2tpbmcgaW5oaWJpdHMgcGhhZ2UgcmVwbGljYXRpb24gYW5kIGNhbiByZWR1Y2UgdGhlIHN1c2NlcHRpYmlsaXR5IG9mIENhczkgdG8gdmlyYWwgZXNjYXBlIHdoZW4gdGFyZ2V0aW5nIG5vbi1lc3NlbnRpYWwgcmVnaW9ucyBvZiB0aGUgZ2Vub21lLiBDbGVhdmFnZSBvZiB0aGUgbm9uLSB0YXJnZXQgc3RyYW5kIGJ5IHRoZSBSdXZDIGRvbWFpbiBpcyBzdHJvbmdseSBpbXBhaXJlZCBhdCBsb3cgTWcgPHN1cD4yKzwvc3VwPiBjb25jZW50cmF0aW9ucy4gQXMgYSByZXN1bHQsIGZsdWN0dWF0aW9ucyBpbiB0aGUgY29uY2VudHJhdGlvbiBvZiBvdGhlciBiaW9tb2xlY3VsZXMgdGhhdCBjYW4gY29tcGV0ZSBmb3IgYmluZGluZyBvZiBmcmVlIE1nIDxzdXA+Mis8L3N1cD4gc3Ryb25nbHkgaW5mbHVlbmNlcyB0aGUgYWJpbGl0eSBvZiBDYXM5IHRvIGZvcm0gYSBEU0IgYXQgdGFyZ2V0ZWQgc2l0ZXMuIE92ZXJhbGwsIG91ciByZXN1bHRzIHN1Z2dlc3QgdGhhdCBDYXM5IG1heSBvbmx5IG5pY2sgRE5BIGR1cmluZyBDUklTUFItbWVkaWF0ZWQgaW1tdW5pdHksIGVzcGVjaWFsbHkgdW5kZXIgY29uZGl0aW9ucyBvZiBsb3cgTWcgPHN1cD4yKzwvc3VwPiBhdmFpbGFiaWxpdHkgaW4gY2VsbHMuIDwvcD4iLCJjb250YWluZXItdGl0bGUtc2hvcnQiOiIifSwiaXNUZW1wb3JhcnkiOmZhbHNlfV19"/>
          <w:id w:val="-1404436250"/>
          <w:placeholder>
            <w:docPart w:val="9F26345FC883478D9B6EB79809D5B471"/>
          </w:placeholder>
        </w:sdtPr>
        <w:sdtContent>
          <w:r w:rsidR="00E86719" w:rsidRPr="00F43F46">
            <w:rPr>
              <w:rFonts w:ascii="Times New Roman" w:hAnsi="Times New Roman" w:cs="Times New Roman"/>
              <w:color w:val="000000"/>
              <w:sz w:val="20"/>
            </w:rPr>
            <w:t>(29)</w:t>
          </w:r>
        </w:sdtContent>
      </w:sdt>
      <w:r w:rsidRPr="00F43F46">
        <w:rPr>
          <w:rFonts w:ascii="Times New Roman" w:hAnsi="Times New Roman" w:cs="Times New Roman"/>
          <w:sz w:val="20"/>
        </w:rPr>
        <w:t xml:space="preserve">. In the Type II CRISPR-Cas9 system, the Cas9 enzyme is responsible for target cleavage, utilizing two nuclease domains: the RuvC domain, which cuts one DNA strand, and the HNH domain, which cuts the complementary strand </w:t>
      </w:r>
      <w:sdt>
        <w:sdtPr>
          <w:rPr>
            <w:rFonts w:ascii="Times New Roman" w:hAnsi="Times New Roman" w:cs="Times New Roman"/>
            <w:color w:val="000000"/>
            <w:sz w:val="20"/>
          </w:rPr>
          <w:tag w:val="MENDELEY_CITATION_v3_eyJjaXRhdGlvbklEIjoiTUVOREVMRVlfQ0lUQVRJT05fZDYzZTQzZTgtYzI1OC00NGUzLTgzZTktOGJmMDExZDkyNGMzIiwicHJvcGVydGllcyI6eyJub3RlSW5kZXgiOjB9LCJpc0VkaXRlZCI6ZmFsc2UsIm1hbnVhbE92ZXJyaWRlIjp7ImlzTWFudWFsbHlPdmVycmlkZGVuIjpmYWxzZSwiY2l0ZXByb2NUZXh0IjoiKDI0KSIsIm1hbnVhbE92ZXJyaWRlVGV4dCI6IiJ9LCJjaXRhdGlvbkl0ZW1zIjpbeyJpZCI6Ijc3MjYwNWI0LWIyMGEtM2E0Mi04OWI0LWZiZDAwN2JhZDJmMiIsIml0ZW1EYXRhIjp7InR5cGUiOiJhcnRpY2xlIiwiaWQiOiI3NzI2MDViNC1iMjBhLTNhNDItODliNC1mYmQwMDdiYWQyZjIiLCJ0aXRsZSI6Ik1lY2hhbmlzbSBhbmQgYXBwbGljYXRpb25zIG9mIGNyaXNwci8gY2FzLTktbWVkaWF0ZWQgZ2Vub21lIGVkaXRpbmciLCJhdXRob3IiOlt7ImZhbWlseSI6Ik1lbmdzdGllIiwiZ2l2ZW4iOiJNaXNnYW5hdyBBc21hbWF3IiwicGFyc2UtbmFtZXMiOmZhbHNlLCJkcm9wcGluZy1wYXJ0aWNsZSI6IiIsIm5vbi1kcm9wcGluZy1wYXJ0aWNsZSI6IiJ9LHsiZmFtaWx5IjoiV29uZGltdSIsImdpdmVuIjoiQmVsYXkgWmF3ZGllIiwicGFyc2UtbmFtZXMiOmZhbHNlLCJkcm9wcGluZy1wYXJ0aWNsZSI6IiIsIm5vbi1kcm9wcGluZy1wYXJ0aWNsZSI6IiJ9XSwiY29udGFpbmVyLXRpdGxlIjoiQmlvbG9naWNzOiBUYXJnZXRzIGFuZCBUaGVyYXB5IiwiRE9JIjoiMTAuMjE0Ny9CVFQuUzMyNjQyMiIsIklTU04iOiIxMTc3NTQ5MSIsImlzc3VlZCI6eyJkYXRlLXBhcnRzIjpbWzIwMjFdXX0sInBhZ2UiOiIzNTMtMzYxIiwiYWJzdHJhY3QiOiJDbHVzdGVyZWQgcmVndWxhcmx5IGludGVyc3BhY2VkIHNob3J0IHBhbGluZHJvbWljIHJlcGVhdCAoQ1JJU1BSKSBhbmQgdGhlaXIgYXNzb2NpYXRlZCBwcm90ZWluIChDYXMtOSkgaXMgdGhlIG1vc3QgZWZmZWN0aXZlLCBlZmZpY2llbnQsIGFuZCBhY2N1cmF0ZSBtZXRob2Qgb2YgZ2Vub21lIGVkaXRpbmcgdG9vbCBpbiBhbGwgbGl2aW5nIGNlbGxzIGFuZCB1dGlsaXplZCBpbiBtYW55IGFwcGxpZWQgZGlzY2lwbGluZXMuIEd1aWRlIFJOQSAoZ1JOQSkgYW5kIENSSVNQUi1hc3NvY2lhdGVkIChDYXMtOSkgcHJvdGVpbnMgYXJlIHRoZSB0d28gZXNzZW50aWFsIGNvbXBvbmVudHMgaW4gQ1JJU1BSL0Nhcy05IHN5c3RlbS4gVGhlIG1lY2hhbmlzbSBvZiBDUklTUFIvQ2FzLTkgZ2Vub21lIGVkaXRpbmcgY29udGFpbnMgdGhyZWUgc3RlcHMsIHJlY29nbml0aW9uLCBjbGVhdmFnZSwgYW5kIHJlcGFpci4gVGhlIGRlc2lnbmVkIHNnUk5BIHJlY29nbml6ZXMgdGhlIHRhcmdldCBzZXF1ZW5jZSBpbiB0aGUgZ2VuZSBvZiBpbnRlcmVzdCB0aHJvdWdoIGEgY29tcGxlbWVudGFyeSBiYXNlIHBhaXIuIFdoaWxlIHRoZSBDYXMtOSBudWNsZWFzZSBtYWtlcyBkb3VibGUtc3RyYW5kZWQgYnJlYWtzIGF0IGEgc2l0ZSAzIGJhc2UgcGFpciB1cHN0cmVhbSB0byBwcm90b3NwYWNlciBhZGphY2VudCBtb3RpZiwgdGhlbiB0aGUgZG91YmxlLXN0cmFuZGVkIGJyZWFrIGlzIHJlcGFpcmVkIGJ5IGVpdGhlciBub24taG9tb2xvZ291cyBlbmQgam9pbmluZyBvciBob21vbG9neS1kaXJlY3RlZCByZXBhaXIgY2VsbHVsYXIgbWVjaGFuaXNtcy4gVGhlIENSSVNQUi9DYXMtOSBnZW5vbWUtZWRpdGluZyB0b29sIGhhcyBhIHdpZGUgbnVtYmVyIG9mIGFwcGxpY2F0aW9ucyBpbiBtYW55IGFyZWFzIGluY2x1ZGluZyBtZWRpY2luZSwgYWdyaWN1bHR1cmUsIGFuZCBiaW90ZWNobm9sb2d5LiBJbiBhZ3JpY3VsdHVyZSwgaXQgY291bGQgaGVscCBpbiB0aGUgZGVzaWduIG9mIG5ldyBncmFpbnMgdG8gaW1wcm92ZSB0aGVpciBudXRyaXRpb25hbCB2YWx1ZS4gSW4gbWVkaWNpbmUsIGl0IGlzIGJlaW5nIGludmVzdGlnYXRlZCBmb3IgY2FuY2VycywgSElWLCBhbmQgZ2VuZSB0aGVyYXB5IHN1Y2ggYXMgc2lja2xlIGNlbGwgZGlzZWFzZSwgY3lzdGljIGZpYnJvc2lzLCBhbmQgRHVjaGVubmUgbXVzY3VsYXIgZHlzdHJvcGh5LiBUaGUgdGVjaG5vbG9neSBpcyBhbHNvIGJlaW5nIHV0aWxpemVkIGluIHRoZSByZWd1bGF0aW9uIG9mIHNwZWNpZmljIGdlbmVzIHRocm91Z2ggdGhlIGFkdmFuY2VkIG1vZGlmaWNhdGlvbiBvZiBDYXMtOSBwcm90ZWluLiBIb3dldmVyLCBpbW11bm9nZW5pLWNpdHksIGVmZmVjdGl2ZSBkZWxpdmVyeSBzeXN0ZW1zLCBvZmYtdGFyZ2V0IGVmZmVjdCwgYW5kIGV0aGljYWwgaXNzdWVzIGhhdmUgYmVlbiB0aGUgbWFqb3IgYmFycmllcnMgdG8gZXh0ZW5kIHRoZSB0ZWNobm9sb2d5IGluIGNsaW5pY2FsIGFwcGxpY2F0aW9ucy4gQWx0aG91Z2ggQ1JJU1BSL0Nhcy05IGJlY29tZXMgYSBuZXcgZXJhIGluIG1vbGVjdWxhciBiaW9sb2d5IGFuZCBoYXMgY291bnRsZXNzIHJvbGVzIHJhbmdpbmcgZnJvbSBiYXNpYyBtb2xlY3VsYXIgcmVzZWFyY2hlcyB0byBjbGluaWNhbCBhcHBsaWNhdGlvbnMsIHRoZXJlIGFyZSBzdGlsbCBjaGFsbGVuZ2VzIHRvIHJ1YiBpbiB0aGUgcHJhY3RpY2FsIGFwcGxpY2F0aW9ucyBhbmQgdmFyaW91cyBpbXByb3ZlbWVudHMgYXJlIG5lZWRlZCB0byBvdmVyY29tZSBvYnN0YWNsZXMuIiwicHVibGlzaGVyIjoiRG92ZSBNZWRpY2FsIFByZXNzIEx0ZCIsInZvbHVtZSI6IjE1IiwiY29udGFpbmVyLXRpdGxlLXNob3J0IjoiQmlvbG9naWNzIn0sImlzVGVtcG9yYXJ5IjpmYWxzZX1dfQ=="/>
          <w:id w:val="1057132886"/>
          <w:placeholder>
            <w:docPart w:val="9F26345FC883478D9B6EB79809D5B471"/>
          </w:placeholder>
        </w:sdtPr>
        <w:sdtContent>
          <w:r w:rsidR="00E86719" w:rsidRPr="00F43F46">
            <w:rPr>
              <w:rFonts w:ascii="Times New Roman" w:eastAsia="Times New Roman" w:hAnsi="Times New Roman" w:cs="Times New Roman"/>
              <w:color w:val="000000"/>
              <w:sz w:val="20"/>
            </w:rPr>
            <w:t>(24)</w:t>
          </w:r>
        </w:sdtContent>
      </w:sdt>
      <w:r w:rsidRPr="00F43F46">
        <w:rPr>
          <w:rFonts w:ascii="Times New Roman" w:hAnsi="Times New Roman" w:cs="Times New Roman"/>
          <w:sz w:val="20"/>
        </w:rPr>
        <w:t xml:space="preserve">. Other CRISPR variants, such as Cas12, create staggered cuts, whereas Cas13 is specialized for targeting RNA rather than DNA </w:t>
      </w:r>
      <w:sdt>
        <w:sdtPr>
          <w:rPr>
            <w:rFonts w:ascii="Times New Roman" w:hAnsi="Times New Roman" w:cs="Times New Roman"/>
            <w:color w:val="000000"/>
            <w:sz w:val="20"/>
          </w:rPr>
          <w:tag w:val="MENDELEY_CITATION_v3_eyJjaXRhdGlvbklEIjoiTUVOREVMRVlfQ0lUQVRJT05fZmVlNjVlZDItYmU2ZC00OTVjLWEwYWMtNDgyMGQxZmRlZWEzIiwicHJvcGVydGllcyI6eyJub3RlSW5kZXgiOjB9LCJpc0VkaXRlZCI6ZmFsc2UsIm1hbnVhbE92ZXJyaWRlIjp7ImlzTWFudWFsbHlPdmVycmlkZGVuIjpmYWxzZSwiY2l0ZXByb2NUZXh0IjoiKDMwKSIsIm1hbnVhbE92ZXJyaWRlVGV4dCI6IiJ9LCJjaXRhdGlvbkl0ZW1zIjpbeyJpZCI6ImVjM2IxYzI5LWI4YzctM2U0Yi1hZWNlLTAxZDM4YzA2ZmNhYSIsIml0ZW1EYXRhIjp7InR5cGUiOiJhcnRpY2xlLWpvdXJuYWwiLCJpZCI6ImVjM2IxYzI5LWI4YzctM2U0Yi1hZWNlLTAxZDM4YzA2ZmNhYSIsInRpdGxlIjoiVW5sZWFzaGluZyB0aGUgcG90ZW50aWFsIG9mIENSSVNQUiBtdWx0aXBsZXhpbmc6IEhhcm5lc3NpbmcgQ2FzMTIgYW5kIENhczEzIGZvciBwcmVjaXNlIGdlbmUgbW9kdWxhdGlvbiBpbiBleWUgZGlzZWFzZXMiLCJhdXRob3IiOlt7ImZhbWlseSI6IkJpZ2luaSIsImdpdmVuIjoiRmFiaW8iLCJwYXJzZS1uYW1lcyI6ZmFsc2UsImRyb3BwaW5nLXBhcnRpY2xlIjoiIiwibm9uLWRyb3BwaW5nLXBhcnRpY2xlIjoiIn0seyJmYW1pbHkiOiJMZWUiLCJnaXZlbiI6IlNvbyBIeWVvbiIsInBhcnNlLW5hbWVzIjpmYWxzZSwiZHJvcHBpbmctcGFydGljbGUiOiIiLCJub24tZHJvcHBpbmctcGFydGljbGUiOiIifSx7ImZhbWlseSI6IlN1biIsImdpdmVuIjoiWW91bmcgSm9vIiwicGFyc2UtbmFtZXMiOmZhbHNlLCJkcm9wcGluZy1wYXJ0aWNsZSI6IiIsIm5vbi1kcm9wcGluZy1wYXJ0aWNsZSI6IiJ9LHsiZmFtaWx5IjoiU3VuIiwiZ2l2ZW4iOiJZYW5nIiwicGFyc2UtbmFtZXMiOmZhbHNlLCJkcm9wcGluZy1wYXJ0aWNsZSI6IiIsIm5vbi1kcm9wcGluZy1wYXJ0aWNsZSI6IiJ9LHsiZmFtaWx5IjoiTWFoYWphbiIsImdpdmVuIjoiVmluaXQgQi4iLCJwYXJzZS1uYW1lcyI6ZmFsc2UsImRyb3BwaW5nLXBhcnRpY2xlIjoiIiwibm9uLWRyb3BwaW5nLXBhcnRpY2xlIjoiIn1dLCJjb250YWluZXItdGl0bGUiOiJWaXNpb24gUmVzZWFyY2giLCJET0kiOiIxMC4xMDE2L2oudmlzcmVzLjIwMjMuMTA4MzE3IiwiSVNTTiI6IjE4Nzg1NjQ2IiwiUE1JRCI6IjM3NzIyMjQwIiwiaXNzdWVkIjp7ImRhdGUtcGFydHMiOltbMjAyMywxMiwxXV19LCJhYnN0cmFjdCI6IkdlbmUgdGhlcmFweSBpcyBhIGZsb3VyaXNoaW5nIGZpZWxkIHdpdGggdGhlIHBvdGVudGlhbCB0byByZXZvbHV0aW9uaXplIHRoZSB0cmVhdG1lbnQgb2YgZ2VuZXRpYyBkaXNlYXNlcy4gVGhlIGVtZXJnZW5jZSBvZiBDUklTUFItQ2FzOSBoYXMgc2lnbmlmaWNhbnRseSBhZHZhbmNlZCB0YXJnZXRlZCBhbmQgZWZmaWNpZW50IGdlbm9tZSBlZGl0aW5nLiBBbHRob3VnaCBDUklTUFItQ2FzOSBoYXMgZGVtb25zdHJhdGVkIHByb21pc2luZyBwb3RlbnRpYWwgYXBwbGljYXRpb25zIGluIHZhcmlvdXMgZ2VuZXRpYyBkaXNvcmRlcnMsIGl0IGZhY2VzIGxpbWl0YXRpb25zIGluIHNpbXVsdGFuZW91c2x5IHRhcmdldGluZyBtdWx0aXBsZSBnZW5lcy4gTm92ZWwgQ1JJU1BSIHN5c3RlbXMsIHN1Y2ggYXMgQ2FzMTIgYW5kIENhczEzLCBoYXZlIGJlZW4gZGV2ZWxvcGVkIHRvIG92ZXJjb21lIHRoZXNlIGNoYWxsZW5nZXMsIGVuYWJsaW5nIG11bHRpcGxleGluZyBhbmQgcHJvdmlkaW5nIHVuaXF1ZSBhZHZhbnRhZ2VzLiBDYXMxMywgaW4gcGFydGljdWxhciwgdGFyZ2V0cyBtUk5BIGluc3RlYWQgb2YgZ2Vub21pYyBETkEsIHBlcm1pdHRpbmcgcHJlY2lzZSBnZW5lIGV4cHJlc3Npb24gY29udHJvbCBhbmQgbWl0aWdhdGluZyBvZmYtdGFyZ2V0IGVmZmVjdHMuIFRoaXMgcmV2aWV3IGludmVzdGlnYXRlcyB0aGUgcG90ZW50aWFsIG9mIENhczEyIGFuZCBDYXMxMyBpbiBvY3VsYXIgZ2VuZSB0aGVyYXB5IGFwcGxpY2F0aW9ucywgc3VjaCBhcyBzdXBwcmVzc2lvbiBvZiBpbmZsYW1tYXRpb24gYW5kIGNlbGwgZGVhdGguIEluIGFkZGl0aW9uLCB0aGUgY2FwYWJpbGl0aWVzIG9mIENhczEyIGFuZCBDYXMxMyBhcmUgZXhwbG9yZWQgaW4gYWRkcmVzc2luZyBwb3RlbnRpYWwgdGFyZ2V0cyByZWxhdGVkIHdpdGggZGlzZWFzZSBtZWNoYW5pc21zIHN1Y2ggYXMgYWJlcnJhbnQgaXNvZm9ybXMsIG1pdG9jaG9uZHJpYWwgZ2VuZXMsIGNpcy1yZWd1bGF0b3J5IHNlcXVlbmNlcywgbW9kaWZpZXIgZ2VuZXMsIGFuZCBsb25nIG5vbi1jb2RpbmcgUk5Bcy4gQW5hdG9taWNhbCBhY2Nlc3NpYmlsaXR5IGFuZCByZWxhdGl2ZSBpbW11bmUgcHJpdmlsZWdlIG9mIHRoZSBleWUgcHJvdmlkZSBhbiBpZGVhbCBvcmdhbiBzeXN0ZW0gZm9yIGV2YWx1YXRpbmcgdGhlc2Ugbm92ZWwgdGVjaG5pcXVlcycgZWZmaWNhY3kgYW5kIHNhZmV0eS4gQnkgdGFyZ2V0aW5nIG11bHRpcGxlIGdlbmVzIGNvbmN1cnJlbnRseSwgQ1JJU1BSLUNhczEyIGFuZCBDYXMxMyBzeXN0ZW1zIGhvbGQgcHJvbWlzZSBmb3IgdHJlYXRpbmcgYSByYW5nZSBvZiBvY3VsYXIgZGlzb3JkZXJzLCBpbmNsdWRpbmcgZ2xhdWNvbWEsIHJldGluYWwgZHlzdHJvcGhpZXMsIGFuZCBhZ2UtcmVsYXRlZCBtYWN1bGFyIGRlZ2VuZXJhdGlvbi4gTm9uZXRoZWxlc3MsIGFkZGl0aW9uYWwgcmVmaW5lbWVudCBpcyByZXF1aXJlZCB0byBhc2NlcnRhaW4gdGhlIHNhZmV0eSBhbmQgZWZmaWNhY3kgb2YgdGhlc2UgYXBwcm9hY2hlcyBpbiBvY3VsYXIgZGlzZWFzZSB0cmVhdG1lbnRzLiBUaHVzLCB0aGUgZGV2ZWxvcG1lbnQgb2YgQ2FzMTIgYW5kIENhczEzIHN5c3RlbXMgbWFya3MgYSBzaWduaWZpY2FudCBhZHZhbmNlbWVudCBpbiBnZW5lIHRoZXJhcHksIG9mZmVyaW5nIHRoZSBwb3RlbnRpYWwgdG8gZGV2aXNlIGVmZmVjdGl2ZSB0cmVhdG1lbnRzIGZvciBvY3VsYXIgZGlzb3JkZXJzLiIsInB1Ymxpc2hlciI6IkVsc2V2aWVyIEx0ZCIsInZvbHVtZSI6IjIxMyIsImNvbnRhaW5lci10aXRsZS1zaG9ydCI6IlZpc2lvbiBSZXMifSwiaXNUZW1wb3JhcnkiOmZhbHNlfV19"/>
          <w:id w:val="-438843303"/>
          <w:placeholder>
            <w:docPart w:val="9F26345FC883478D9B6EB79809D5B471"/>
          </w:placeholder>
        </w:sdtPr>
        <w:sdtContent>
          <w:r w:rsidR="00E86719" w:rsidRPr="00F43F46">
            <w:rPr>
              <w:rFonts w:ascii="Times New Roman" w:hAnsi="Times New Roman" w:cs="Times New Roman"/>
              <w:color w:val="000000"/>
              <w:sz w:val="20"/>
            </w:rPr>
            <w:t>(30)</w:t>
          </w:r>
        </w:sdtContent>
      </w:sdt>
      <w:r w:rsidRPr="00F43F46">
        <w:rPr>
          <w:rFonts w:ascii="Times New Roman" w:hAnsi="Times New Roman" w:cs="Times New Roman"/>
          <w:sz w:val="20"/>
        </w:rPr>
        <w:t xml:space="preserve">. </w:t>
      </w:r>
    </w:p>
    <w:p w14:paraId="3959A9A9" w14:textId="1F2097FC" w:rsidR="009D3B51" w:rsidRPr="00F43F46" w:rsidRDefault="009D3B51" w:rsidP="00F43F46">
      <w:pPr>
        <w:spacing w:line="240" w:lineRule="auto"/>
        <w:jc w:val="both"/>
        <w:rPr>
          <w:rFonts w:ascii="Times New Roman" w:hAnsi="Times New Roman" w:cs="Times New Roman"/>
          <w:sz w:val="20"/>
        </w:rPr>
      </w:pPr>
      <w:r w:rsidRPr="00F43F46">
        <w:rPr>
          <w:rFonts w:ascii="Times New Roman" w:hAnsi="Times New Roman" w:cs="Times New Roman"/>
          <w:sz w:val="20"/>
        </w:rPr>
        <w:t xml:space="preserve">CRISPR-Cas systems are classified into two major classes according to their protein content. Class 1 systems (including Type I, III, and IV) utilize multi-protein complexes for DNA targeting and cleavage, whereas Class 2 systems (including Type II, V, and VI) rely on a </w:t>
      </w:r>
      <w:r w:rsidRPr="00F43F46">
        <w:rPr>
          <w:rFonts w:ascii="Times New Roman" w:hAnsi="Times New Roman" w:cs="Times New Roman"/>
          <w:sz w:val="20"/>
        </w:rPr>
        <w:lastRenderedPageBreak/>
        <w:t>single protein, such as Cas9, Cas12, or Cas13, for interference</w:t>
      </w:r>
      <w:r w:rsidR="007F05C1" w:rsidRPr="00F43F46">
        <w:rPr>
          <w:rFonts w:ascii="Times New Roman" w:hAnsi="Times New Roman" w:cs="Times New Roman"/>
          <w:sz w:val="20"/>
        </w:rPr>
        <w:t xml:space="preserve"> </w:t>
      </w:r>
      <w:sdt>
        <w:sdtPr>
          <w:rPr>
            <w:rFonts w:ascii="Times New Roman" w:hAnsi="Times New Roman" w:cs="Times New Roman"/>
            <w:color w:val="000000"/>
            <w:sz w:val="20"/>
          </w:rPr>
          <w:tag w:val="MENDELEY_CITATION_v3_eyJjaXRhdGlvbklEIjoiTUVOREVMRVlfQ0lUQVRJT05fYjIzZjljNGMtMjM1ZS00NDZhLWIxOGUtMWEyNTI1ZjBiYTIzIiwicHJvcGVydGllcyI6eyJub3RlSW5kZXgiOjB9LCJpc0VkaXRlZCI6ZmFsc2UsIm1hbnVhbE92ZXJyaWRlIjp7ImlzTWFudWFsbHlPdmVycmlkZGVuIjpmYWxzZSwiY2l0ZXByb2NUZXh0IjoiKDMxKSIsIm1hbnVhbE92ZXJyaWRlVGV4dCI6IiJ9LCJjaXRhdGlvbkl0ZW1zIjpbeyJpZCI6IjY0ZWNmZDJlLTM3MDEtMzZiZi1hMjM4LTkxNGJiZTg4YWEyNCIsIml0ZW1EYXRhIjp7InR5cGUiOiJhcnRpY2xlIiwiaWQiOiI2NGVjZmQyZS0zNzAxLTM2YmYtYTIzOC05MTRiYmU4OGFhMjQiLCJ0aXRsZSI6IkV2b2x1dGlvbmFyeSBjbGFzc2lmaWNhdGlvbiBvZiBDUklTUFLigJNDYXMgc3lzdGVtczogYSBidXJzdCBvZiBjbGFzcyAyIGFuZCBkZXJpdmVkIHZhcmlhbnRzIiwiYXV0aG9yIjpbeyJmYW1pbHkiOiJNYWthcm92YSIsImdpdmVuIjoiS2lyYSBTLiIsInBhcnNlLW5hbWVzIjpmYWxzZSwiZHJvcHBpbmctcGFydGljbGUiOiIiLCJub24tZHJvcHBpbmctcGFydGljbGUiOiIifSx7ImZhbWlseSI6IldvbGYiLCJnaXZlbiI6Ill1cmkgSS4iLCJwYXJzZS1uYW1lcyI6ZmFsc2UsImRyb3BwaW5nLXBhcnRpY2xlIjoiIiwibm9uLWRyb3BwaW5nLXBhcnRpY2xlIjoiIn0seyJmYW1pbHkiOiJJcmFuem8iLCJnaXZlbiI6IkphaW1lIiwicGFyc2UtbmFtZXMiOmZhbHNlLCJkcm9wcGluZy1wYXJ0aWNsZSI6IiIsIm5vbi1kcm9wcGluZy1wYXJ0aWNsZSI6IiJ9LHsiZmFtaWx5IjoiU2htYWtvdiIsImdpdmVuIjoiU2VyZ2V5IEEuIiwicGFyc2UtbmFtZXMiOmZhbHNlLCJkcm9wcGluZy1wYXJ0aWNsZSI6IiIsIm5vbi1kcm9wcGluZy1wYXJ0aWNsZSI6IiJ9LHsiZmFtaWx5IjoiQWxraG5iYXNoaSIsImdpdmVuIjoiT21lciBTLiIsInBhcnNlLW5hbWVzIjpmYWxzZSwiZHJvcHBpbmctcGFydGljbGUiOiIiLCJub24tZHJvcHBpbmctcGFydGljbGUiOiIifSx7ImZhbWlseSI6IkJyb3VucyIsImdpdmVuIjoiU3RhbiBKLkouIiwicGFyc2UtbmFtZXMiOmZhbHNlLCJkcm9wcGluZy1wYXJ0aWNsZSI6IiIsIm5vbi1kcm9wcGluZy1wYXJ0aWNsZSI6IiJ9LHsiZmFtaWx5IjoiQ2hhcnBlbnRpZXIiLCJnaXZlbiI6IkVtbWFudWVsbGUiLCJwYXJzZS1uYW1lcyI6ZmFsc2UsImRyb3BwaW5nLXBhcnRpY2xlIjoiIiwibm9uLWRyb3BwaW5nLXBhcnRpY2xlIjoiIn0seyJmYW1pbHkiOiJDaGVuZyIsImdpdmVuIjoiRGF2aWQiLCJwYXJzZS1uYW1lcyI6ZmFsc2UsImRyb3BwaW5nLXBhcnRpY2xlIjoiIiwibm9uLWRyb3BwaW5nLXBhcnRpY2xlIjoiIn0seyJmYW1pbHkiOiJIYWZ0IiwiZ2l2ZW4iOiJEYW5pZWwgSC4iLCJwYXJzZS1uYW1lcyI6ZmFsc2UsImRyb3BwaW5nLXBhcnRpY2xlIjoiIiwibm9uLWRyb3BwaW5nLXBhcnRpY2xlIjoiIn0seyJmYW1pbHkiOiJIb3J2YXRoIiwiZ2l2ZW4iOiJQaGlsaXBwZSIsInBhcnNlLW5hbWVzIjpmYWxzZSwiZHJvcHBpbmctcGFydGljbGUiOiIiLCJub24tZHJvcHBpbmctcGFydGljbGUiOiIifSx7ImZhbWlseSI6Ik1vaW5lYXUiLCJnaXZlbiI6IlN5bHZhaW4iLCJwYXJzZS1uYW1lcyI6ZmFsc2UsImRyb3BwaW5nLXBhcnRpY2xlIjoiIiwibm9uLWRyb3BwaW5nLXBhcnRpY2xlIjoiIn0seyJmYW1pbHkiOiJNb2ppY2EiLCJnaXZlbiI6IkZyYW5jaXNjbyBKLk0uIiwicGFyc2UtbmFtZXMiOmZhbHNlLCJkcm9wcGluZy1wYXJ0aWNsZSI6IiIsIm5vbi1kcm9wcGluZy1wYXJ0aWNsZSI6IiJ9LHsiZmFtaWx5IjoiU2NvdHQiLCJnaXZlbiI6IkRhdmlkIiwicGFyc2UtbmFtZXMiOmZhbHNlLCJkcm9wcGluZy1wYXJ0aWNsZSI6IiIsIm5vbi1kcm9wcGluZy1wYXJ0aWNsZSI6IiJ9LHsiZmFtaWx5IjoiU2hhaCIsImdpdmVuIjoiU2hpcmF6IEEuIiwicGFyc2UtbmFtZXMiOmZhbHNlLCJkcm9wcGluZy1wYXJ0aWNsZSI6IiIsIm5vbi1kcm9wcGluZy1wYXJ0aWNsZSI6IiJ9LHsiZmFtaWx5IjoiU2lrc255cyIsImdpdmVuIjoiVmlyZ2luaWp1cyIsInBhcnNlLW5hbWVzIjpmYWxzZSwiZHJvcHBpbmctcGFydGljbGUiOiIiLCJub24tZHJvcHBpbmctcGFydGljbGUiOiIifSx7ImZhbWlseSI6IlRlcm5zIiwiZ2l2ZW4iOiJNaWNoYWVsIFAuIiwicGFyc2UtbmFtZXMiOmZhbHNlLCJkcm9wcGluZy1wYXJ0aWNsZSI6IiIsIm5vbi1kcm9wcGluZy1wYXJ0aWNsZSI6IiJ9LHsiZmFtaWx5IjoiVmVuY2xvdmFzIiwiZ2l2ZW4iOiLEjGVzbG92YXMiLCJwYXJzZS1uYW1lcyI6ZmFsc2UsImRyb3BwaW5nLXBhcnRpY2xlIjoiIiwibm9uLWRyb3BwaW5nLXBhcnRpY2xlIjoiIn0seyJmYW1pbHkiOiJXaGl0ZSIsImdpdmVuIjoiTWFsY29sbSBGLiIsInBhcnNlLW5hbWVzIjpmYWxzZSwiZHJvcHBpbmctcGFydGljbGUiOiIiLCJub24tZHJvcHBpbmctcGFydGljbGUiOiIifSx7ImZhbWlseSI6Illha3VuaW4iLCJnaXZlbiI6IkFsZXhhbmRlciBGLiIsInBhcnNlLW5hbWVzIjpmYWxzZSwiZHJvcHBpbmctcGFydGljbGUiOiIiLCJub24tZHJvcHBpbmctcGFydGljbGUiOiIifSx7ImZhbWlseSI6IllhbiIsImdpdmVuIjoiV2luc3RvbiIsInBhcnNlLW5hbWVzIjpmYWxzZSwiZHJvcHBpbmctcGFydGljbGUiOiIiLCJub24tZHJvcHBpbmctcGFydGljbGUiOiIifSx7ImZhbWlseSI6IlpoYW5nIiwiZ2l2ZW4iOiJGZW5nIiwicGFyc2UtbmFtZXMiOmZhbHNlLCJkcm9wcGluZy1wYXJ0aWNsZSI6IiIsIm5vbi1kcm9wcGluZy1wYXJ0aWNsZSI6IiJ9LHsiZmFtaWx5IjoiR2FycmV0dCIsImdpdmVuIjoiUm9nZXIgQS4iLCJwYXJzZS1uYW1lcyI6ZmFsc2UsImRyb3BwaW5nLXBhcnRpY2xlIjoiIiwibm9uLWRyb3BwaW5nLXBhcnRpY2xlIjoiIn0seyJmYW1pbHkiOiJCYWNrb2ZlbiIsImdpdmVuIjoiUm9sZiIsInBhcnNlLW5hbWVzIjpmYWxzZSwiZHJvcHBpbmctcGFydGljbGUiOiIiLCJub24tZHJvcHBpbmctcGFydGljbGUiOiIifSx7ImZhbWlseSI6Ik9vc3QiLCJnaXZlbiI6IkpvaG4iLCJwYXJzZS1uYW1lcyI6ZmFsc2UsImRyb3BwaW5nLXBhcnRpY2xlIjoiIiwibm9uLWRyb3BwaW5nLXBhcnRpY2xlIjoidmFuIGRlciJ9LHsiZmFtaWx5IjoiQmFycmFuZ291IiwiZ2l2ZW4iOiJSb2RvbHBoZSIsInBhcnNlLW5hbWVzIjpmYWxzZSwiZHJvcHBpbmctcGFydGljbGUiOiIiLCJub24tZHJvcHBpbmctcGFydGljbGUiOiIifSx7ImZhbWlseSI6Iktvb25pbiIsImdpdmVuIjoiRXVnZW5lIiwicGFyc2UtbmFtZXMiOmZhbHNlLCJkcm9wcGluZy1wYXJ0aWNsZSI6IlYuIiwibm9uLWRyb3BwaW5nLXBhcnRpY2xlIjoiIn1dLCJjb250YWluZXItdGl0bGUiOiJOYXR1cmUgUmV2aWV3cyBNaWNyb2Jpb2xvZ3kiLCJjb250YWluZXItdGl0bGUtc2hvcnQiOiJOYXQgUmV2IE1pY3JvYmlvbCIsIkRPSSI6IjEwLjEwMzgvczQxNTc5LTAxOS0wMjk5LXgiLCJJU1NOIjoiMTc0MDE1MzQiLCJQTUlEIjoiMzE4NTc3MTUiLCJpc3N1ZWQiOnsiZGF0ZS1wYXJ0cyI6W1syMDIwLDIsMV1dfSwicGFnZSI6IjY3LTgzIiwiYWJzdHJhY3QiOiJUaGUgbnVtYmVyIGFuZCBkaXZlcnNpdHkgb2Yga25vd24gQ1JJU1BS4oCTQ2FzIHN5c3RlbXMgaGF2ZSBzdWJzdGFudGlhbGx5IGluY3JlYXNlZCBpbiByZWNlbnQgeWVhcnMuIEhlcmUsIHdlIHByb3ZpZGUgYW4gdXBkYXRlZCBldm9sdXRpb25hcnkgY2xhc3NpZmljYXRpb24gb2YgQ1JJU1BS4oCTQ2FzIHN5c3RlbXMgYW5kIGNhcyBnZW5lcywgd2l0aCBhbiBlbXBoYXNpcyBvbiB0aGUgbWFqb3IgZGV2ZWxvcG1lbnRzIHRoYXQgaGF2ZSBvY2N1cnJlZCBzaW5jZSB0aGUgcHVibGljYXRpb24gb2YgdGhlIGxhdGVzdCBjbGFzc2lmaWNhdGlvbiwgaW4gMjAxNS4gVGhlIG5ldyBjbGFzc2lmaWNhdGlvbiBpbmNsdWRlcyAyIGNsYXNzZXMsIDYgdHlwZXMgYW5kIDMzIHN1YnR5cGVzLCBjb21wYXJlZCB3aXRoIDUgdHlwZXMgYW5kIDE2IHN1YnR5cGVzIGluIDIwMTUuIEEga2V5IGRldmVsb3BtZW50IGlzIHRoZSBvbmdvaW5nIGRpc2NvdmVyeSBvZiBtdWx0aXBsZSwgbm92ZWwgY2xhc3MgMiBDUklTUFLigJNDYXMgc3lzdGVtcywgd2hpY2ggbm93IGluY2x1ZGUgMyB0eXBlcyBhbmQgMTcgc3VidHlwZXMuIEEgc2Vjb25kIG1ham9yIG5vdmVsdHkgaXMgdGhlIGRpc2NvdmVyeSBvZiBudW1lcm91cyBkZXJpdmVkIENSSVNQUuKAk0NhcyB2YXJpYW50cywgb2Z0ZW4gYXNzb2NpYXRlZCB3aXRoIG1vYmlsZSBnZW5ldGljIGVsZW1lbnRzIHRoYXQgbGFjayB0aGUgbnVjbGVhc2VzIHJlcXVpcmVkIGZvciBpbnRlcmZlcmVuY2UuIFNvbWUgb2YgdGhlc2UgdmFyaWFudHMgYXJlIGludm9sdmVkIGluIFJOQS1ndWlkZWQgdHJhbnNwb3NpdGlvbiwgd2hlcmVhcyBvdGhlcnMgYXJlIHByZWRpY3RlZCB0byBwZXJmb3JtIGZ1bmN0aW9ucyBkaXN0aW5jdCBmcm9tIGFkYXB0aXZlIGltbXVuaXR5IHRoYXQgcmVtYWluIHRvIGJlIGNoYXJhY3Rlcml6ZWQgZXhwZXJpbWVudGFsbHkuIFRoZSB0aGlyZCBoaWdobGlnaHQgaXMgdGhlIGRpc2NvdmVyeSBvZiBudW1lcm91cyBmYW1pbGllcyBvZiBhbmNpbGxhcnkgQ1JJU1BSLWxpbmtlZCBnZW5lcywgb2Z0ZW4gaW1wbGljYXRlZCBpbiBzaWduYWwgdHJhbnNkdWN0aW9uLiBUb2dldGhlciwgdGhlc2UgZmluZGluZ3Mgc3Vic3RhbnRpYWxseSBjbGFyaWZ5IHRoZSBmdW5jdGlvbmFsIGRpdmVyc2l0eSBhbmQgZXZvbHV0aW9uYXJ5IGhpc3Rvcnkgb2YgQ1JJU1BS4oCTQ2FzLiIsInB1Ymxpc2hlciI6Ik5hdHVyZSBSZXNlYXJjaCIsImlzc3VlIjoiMiIsInZvbHVtZSI6IjE4In0sImlzVGVtcG9yYXJ5IjpmYWxzZX1dfQ=="/>
          <w:id w:val="-1634020677"/>
          <w:placeholder>
            <w:docPart w:val="DefaultPlaceholder_-1854013440"/>
          </w:placeholder>
        </w:sdtPr>
        <w:sdtContent>
          <w:r w:rsidR="00E86719" w:rsidRPr="00F43F46">
            <w:rPr>
              <w:rFonts w:ascii="Times New Roman" w:hAnsi="Times New Roman" w:cs="Times New Roman"/>
              <w:color w:val="000000"/>
              <w:sz w:val="20"/>
            </w:rPr>
            <w:t>(31)</w:t>
          </w:r>
        </w:sdtContent>
      </w:sdt>
      <w:r w:rsidR="007F05C1" w:rsidRPr="00F43F46">
        <w:rPr>
          <w:rFonts w:ascii="Times New Roman" w:hAnsi="Times New Roman" w:cs="Times New Roman"/>
          <w:color w:val="000000"/>
          <w:sz w:val="20"/>
        </w:rPr>
        <w:t>.</w:t>
      </w:r>
      <w:r w:rsidRPr="00F43F46">
        <w:rPr>
          <w:rFonts w:ascii="Times New Roman" w:hAnsi="Times New Roman" w:cs="Times New Roman"/>
          <w:sz w:val="20"/>
        </w:rPr>
        <w:t xml:space="preserve">Among these, CRISPR-Cas9 has emerged as the most widely used system in genome editing due to its simplicity and efficiency </w:t>
      </w:r>
      <w:sdt>
        <w:sdtPr>
          <w:rPr>
            <w:rFonts w:ascii="Times New Roman" w:hAnsi="Times New Roman" w:cs="Times New Roman"/>
            <w:color w:val="000000"/>
            <w:sz w:val="20"/>
          </w:rPr>
          <w:tag w:val="MENDELEY_CITATION_v3_eyJjaXRhdGlvbklEIjoiTUVOREVMRVlfQ0lUQVRJT05fM2Q3NmRhZjItNTgzYi00MjY3LWE5OGItYjM2ODNmOWZkOWU2IiwicHJvcGVydGllcyI6eyJub3RlSW5kZXgiOjB9LCJpc0VkaXRlZCI6ZmFsc2UsIm1hbnVhbE92ZXJyaWRlIjp7ImlzTWFudWFsbHlPdmVycmlkZGVuIjpmYWxzZSwiY2l0ZXByb2NUZXh0IjoiKDMyKSIsIm1hbnVhbE92ZXJyaWRlVGV4dCI6IiJ9LCJjaXRhdGlvbkl0ZW1zIjpbeyJpZCI6Ijc0NDI2ZDg3LWIxZTMtM2I1MS04N2E5LTBmZTA0MjM5NWY3MiIsIml0ZW1EYXRhIjp7InR5cGUiOiJhcnRpY2xlIiwiaWQiOiI3NDQyNmQ4Ny1iMWUzLTNiNTEtODdhOS0wZmUwNDIzOTVmNzIiLCJ0aXRsZSI6IkFkdmFuY2VzIGluIENSSVNQUi9DYXM5IiwiYXV0aG9yIjpbeyJmYW1pbHkiOiJaaHUiLCJnaXZlbiI6IllvdW1pbiIsInBhcnNlLW5hbWVzIjpmYWxzZSwiZHJvcHBpbmctcGFydGljbGUiOiIiLCJub24tZHJvcHBpbmctcGFydGljbGUiOiIifV0sImNvbnRhaW5lci10aXRsZSI6IkJpb01lZCBSZXNlYXJjaCBJbnRlcm5hdGlvbmFsIiwiRE9JIjoiMTAuMTE1NS8yMDIyLzk5Nzg1NzEiLCJJU1NOIjoiMjMxNDYxNDEiLCJQTUlEIjoiMzYxOTMzMjgiLCJpc3N1ZWQiOnsiZGF0ZS1wYXJ0cyI6W1syMDIyXV19LCJhYnN0cmFjdCI6IkNSSVNQUi9DYXM5IHRlY2hub2xvZ3kgaGFzIGJlY29tZSB0aGUgbW9zdCBleGFtaW5lZCBnZW5lIGVkaXRpbmcgdGVjaG5vbG9neSBpbiByZWNlbnQgeWVhcnMgZHVlIHRvIGl0cyBzaW1wbGUgZGVzaWduLCB5ZXQgbG93IGNvc3QsIGhpZ2ggZWZmaWNpZW5jeSwgYW5kIHNpbXBsZSBvcGVyYXRpb24sIHdoaWNoIGNhbiBhbHNvIGFjaGlldmUgc2ltdWx0YW5lb3VzIGVkaXRpbmcgb2YgbXVsdGlwbGUgbG9jaS4gSXQgY2FuIGFsc28gYmUgY2FycmllZCBvdXQgd2l0aG91dCB1c2luZyBwbGFzbWlkcywgc2F2aW5nIGxvdHMgb2YgdHJvdWJsZXMgY2F1c2VkIGJ5IHBsYXNtaWRzLiBDUklTUFIvQ2FzOSBoYXMgc2hvd24gZ3JlYXQgcG90ZW50aWFsIGluIHRoZSBzdHVkeSBvZiBnZW5lcyBvciBnZW5vbWljIGZ1bmN0aW9ucyBpbiBtaWNyb29yZ2FuaXNtcywgcGxhbnRzLCBhbmltYWxzLCBhbmQgaHVtYW4gYmVpbmdzLiBJbiB0aGlzIHJldmlldywgd2Ugd2lsbCBleGFtaW5lIHRoZSBoaXN0b3J5LCBzdHJ1Y3R1cmUsIGFuZCBiYXNpYyBtZWNoYW5pc21zIG9mIHRoZSBDUklTUFIvQ2FzOSBzeXN0ZW0sIGRlc2NyaWJlIGl0cyBncmVhdCB2YWx1ZSBpbiBwcmVjaXNpb24gbWVkaWNpbmUgYW5kIHNnUk5BIGxpYnJhcnkgc2NyZWVuaW5nLCBhbmQgZGlnIGl0cyBncmVhdCBwb3RlbnRpYWwgaW4gYSBuZXcgZmllbGQ6IEROQSBpbmZvcm1hdGlvbiBzdG9yYWdlLiIsInB1Ymxpc2hlciI6IkhpbmRhd2kgTGltaXRlZCIsInZvbHVtZSI6IjIwMjIiLCJjb250YWluZXItdGl0bGUtc2hvcnQiOiJCaW9tZWQgUmVzIEludCJ9LCJpc1RlbXBvcmFyeSI6ZmFsc2V9XX0="/>
          <w:id w:val="1950896057"/>
          <w:placeholder>
            <w:docPart w:val="9F26345FC883478D9B6EB79809D5B471"/>
          </w:placeholder>
        </w:sdtPr>
        <w:sdtContent>
          <w:r w:rsidR="00E86719" w:rsidRPr="00F43F46">
            <w:rPr>
              <w:rFonts w:ascii="Times New Roman" w:hAnsi="Times New Roman" w:cs="Times New Roman"/>
              <w:color w:val="000000"/>
              <w:sz w:val="20"/>
            </w:rPr>
            <w:t>(32)</w:t>
          </w:r>
        </w:sdtContent>
      </w:sdt>
      <w:r w:rsidRPr="00F43F46">
        <w:rPr>
          <w:rFonts w:ascii="Times New Roman" w:hAnsi="Times New Roman" w:cs="Times New Roman"/>
          <w:sz w:val="20"/>
        </w:rPr>
        <w:t xml:space="preserve">. Along with Cas9, other enzymes such as Cas12 have also been investigated for genome engineering, as they exhibit distinct targeting properties, including single-stranded DNA cleavage </w:t>
      </w:r>
      <w:sdt>
        <w:sdtPr>
          <w:rPr>
            <w:rFonts w:ascii="Times New Roman" w:hAnsi="Times New Roman" w:cs="Times New Roman"/>
            <w:color w:val="000000"/>
            <w:sz w:val="20"/>
          </w:rPr>
          <w:tag w:val="MENDELEY_CITATION_v3_eyJjaXRhdGlvbklEIjoiTUVOREVMRVlfQ0lUQVRJT05fNmY0NWNkODMtZGNhMS00MzBhLWE3N2EtNjUyZjIzZWJlZmFkIiwicHJvcGVydGllcyI6eyJub3RlSW5kZXgiOjB9LCJpc0VkaXRlZCI6ZmFsc2UsIm1hbnVhbE92ZXJyaWRlIjp7ImlzTWFudWFsbHlPdmVycmlkZGVuIjpmYWxzZSwiY2l0ZXByb2NUZXh0IjoiKDMzKSIsIm1hbnVhbE92ZXJyaWRlVGV4dCI6IiJ9LCJjaXRhdGlvbkl0ZW1zIjpbeyJpZCI6IjNiNWNmMTc3LTA5NDItMzUzZS1hZjM5LTBiZDQ4ZWY1ZTAwNyIsIml0ZW1EYXRhIjp7InR5cGUiOiJyZXBvcnQiLCJpZCI6IjNiNWNmMTc3LTA5NDItMzUzZS1hZjM5LTBiZDQ4ZWY1ZTAwNyIsInRpdGxlIjoiQ1JJU1BSLUNhczEyYSB0YXJnZXQgYmluZGluZyB1bmxlYXNoZXMgaW5kaXNjcmltaW5hdGUgc2luZ2xlLXN0cmFuZGVkIEROYXNlIGFjdGl2aXR5IE9uZSBTZW50ZW5jZSBTdW1tYXJ5IiwiYXV0aG9yIjpbeyJmYW1pbHkiOiJDaGVuIiwiZ2l2ZW4iOiJKYW5pY2UgUyIsInBhcnNlLW5hbWVzIjpmYWxzZSwiZHJvcHBpbmctcGFydGljbGUiOiIiLCJub24tZHJvcHBpbmctcGFydGljbGUiOiIifSx7ImZhbWlseSI6Ik1hIiwiZ2l2ZW4iOiJFbmJvIiwicGFyc2UtbmFtZXMiOmZhbHNlLCJkcm9wcGluZy1wYXJ0aWNsZSI6IiIsIm5vbi1kcm9wcGluZy1wYXJ0aWNsZSI6IiJ9LHsiZmFtaWx5IjoiSGFycmluZ3RvbiIsImdpdmVuIjoiTHVjYXMgQiIsInBhcnNlLW5hbWVzIjpmYWxzZSwiZHJvcHBpbmctcGFydGljbGUiOiIiLCJub24tZHJvcHBpbmctcGFydGljbGUiOiIifSx7ImZhbWlseSI6IkNvc3RhIiwiZ2l2ZW4iOiJNYXJpYSIsInBhcnNlLW5hbWVzIjpmYWxzZSwiZHJvcHBpbmctcGFydGljbGUiOiIiLCJub24tZHJvcHBpbmctcGFydGljbGUiOiJEYSJ9LHsiZmFtaWx5IjoiVGlhbiIsImdpdmVuIjoiWGlucmFuIiwicGFyc2UtbmFtZXMiOmZhbHNlLCJkcm9wcGluZy1wYXJ0aWNsZSI6IiIsIm5vbi1kcm9wcGluZy1wYXJ0aWNsZSI6IiJ9LHsiZmFtaWx5IjoiUGFsZWZza3kiLCJnaXZlbiI6IkpvZWwgTSIsInBhcnNlLW5hbWVzIjpmYWxzZSwiZHJvcHBpbmctcGFydGljbGUiOiIiLCJub24tZHJvcHBpbmctcGFydGljbGUiOiIifSx7ImZhbWlseSI6IkRvdWRuYSIsImdpdmVuIjoiSmVubmlmZXIgQSIsInBhcnNlLW5hbWVzIjpmYWxzZSwiZHJvcHBpbmctcGFydGljbGUiOiIiLCJub24tZHJvcHBpbmctcGFydGljbGUiOiIifV0sImlzc3VlZCI6eyJkYXRlLXBhcnRzIjpbWzIwMThdXX0sIm51bWJlci1vZi1wYWdlcyI6IjQzNi00MzkiLCJhYnN0cmFjdCI6IkNSSVNQUi1DYXMxMmEgKENwZjEpIHByb3RlaW5zIGFyZSBSTkEtZ3VpZGVkIEROQSB0YXJnZXRpbmcgZW56eW1lcyB0aGF0IGJpbmQgYW5kIGN1dCBETkEgYXMgY29tcG9uZW50cyBvZiBiYWN0ZXJpYWwgYWRhcHRpdmUgaW1tdW5lIHN5c3RlbXMuIExpa2UgQ1JJU1BSLUNhczksIENhczEyYSBjYW4gYmUgdXNlZCBhcyBhIHBvd2VyZnVsIGdlbm9tZSBlZGl0aW5nIHRvb2wgYmFzZWQgb24gaXRzIGFiaWxpdHkgdG8gaW5kdWNlIGdlbmV0aWMgY2hhbmdlcyBpbiBjZWxscyBhdCBzaXRlcyBvZiBkb3VibGUtc3RyYW5kZWQgRE5BIChkc0ROQSkgY3V0cy4gSGVyZSB3ZSBzaG93IHRoYXQgUk5BLWd1aWRlZCBETkEgYmluZGluZyB1bmxlYXNoZXMgcm9idXN0LCBpbmRpc2NyaW1pbmF0ZSBzaW5nbGUtc3RyYW5kZWQgRE5BIChzc0ROQSkgY2xlYXZhZ2UgYWN0aXZpdHkgaW4gQ2FzMTJhIHN1ZmZpY2llbnQgdG8gY29tcGxldGVseSBkZWdyYWRlIGJvdGggbGluZWFyIGFuZCBjaXJjdWxhciBzc0ROQSBtb2xlY3VsZXMuIFRoaXMgdGFyZ2V0LWFjdGl2YXRlZCBub24tc3BlY2lmaWMgc3NETmFzZSBhY3Rpdml0eSwgY2F0YWx5emVkIGJ5IHRoZSBzYW1lIGFjdGl2ZSBzaXRlIHJlc3BvbnNpYmxlIGZvciBzaXRlLXNwZWNpZmljIGRzRE5BIGN1dHRpbmcsIGlzIGFsc28gYSBmdW5kYW1lbnRhbCBwcm9wZXJ0eSBvZiBvdGhlciB0eXBlIFYgQ1JJU1BSLUNhczEyIGVuenltZXMuIEFjdGl2YXRpb24gb2Ygc3NETkEgY3V0dGluZyByZXF1aXJlcyBmYWl0aGZ1bCByZWNvZ25pdGlvbiBvZiBhIEROQSB0YXJnZXQgc2VxdWVuY2UgbWF0Y2hpbmcgdGhlIDIwLW51Y2xlb3RpZGUgZ3VpZGUgUk5BIHNlcXVlbmNlIHdpdGggc3BlY2lmaWNpdHkgY2FwYWJsZSBvZiBkaXN0aW5ndWlzaGluZyBjbG9zZWx5IHJlbGF0ZWQgRE5BIHNlcXVlbmNlcy4gV2UgY29tYmluZWQgdGFyZ2V0LWRlcGVuZGVudCBDYXMxMmEgc3NETmFzZSBhY3RpdmF0aW9uIHdpdGggaXNvdGhlcm1hbCBhbXBsaWZpY2F0aW9uIHdpdGggdGFyZ2V0LWRlcGVuZGVudCBDYXMxMmEgc3NETmFzZSBhY3RpdmF0aW9uIHRvIGNyZWF0ZSBhIG1ldGhvZCB0ZXJtZWQgRE5BIEVuZG9udWNsZWFzZSBUYXJnZXRlZCBDUklTUFIgVHJhbnMgUmVwb3J0ZXIgKERFVEVDVFIpLCB3aGljaCBhY2hpZXZlcyBhdHRvbW9sYXIgc2Vuc2l0aXZpdHkgZm9yIG51Y2xlaWMgYWNpZCBkZXRlY3Rpb24uIFdlIGRlbW9uc3RyYXRlIHRoYXQgREVURUNUUiBlbmFibGVzIHJhcGlkIGFuZCBzcGVjaWZpYyBkZXRlY3Rpb24gb2YgSFBWIGluIGh1bWFuIHBhdGllbnQgc2FtcGxlcywgdGhlcmVieSBwcm92aWRpbmcgYSBzaW1wbGUgcGxhdGZvcm0gZm9yIG51Y2xlaWMgYWNpZC1iYXNlZCwgcG9pbnQtb2YtY2FyZSBkaWFnbm9zdGljcy4iLCJpc3N1ZSI6IjYzODciLCJ2b2x1bWUiOiIzNjAiLCJjb250YWluZXItdGl0bGUtc2hvcnQiOiIifSwiaXNUZW1wb3JhcnkiOmZhbHNlfV19"/>
          <w:id w:val="-1641643715"/>
          <w:placeholder>
            <w:docPart w:val="9F26345FC883478D9B6EB79809D5B471"/>
          </w:placeholder>
        </w:sdtPr>
        <w:sdtContent>
          <w:r w:rsidR="00E86719" w:rsidRPr="00F43F46">
            <w:rPr>
              <w:rFonts w:ascii="Times New Roman" w:hAnsi="Times New Roman" w:cs="Times New Roman"/>
              <w:color w:val="000000"/>
              <w:sz w:val="20"/>
            </w:rPr>
            <w:t>(33)</w:t>
          </w:r>
        </w:sdtContent>
      </w:sdt>
      <w:r w:rsidRPr="00F43F46">
        <w:rPr>
          <w:rFonts w:ascii="Times New Roman" w:hAnsi="Times New Roman" w:cs="Times New Roman"/>
          <w:sz w:val="20"/>
        </w:rPr>
        <w:t xml:space="preserve">. Meanwhile, Cas13 has been adapted for RNA editing, expanding the potential applications of CRISPR technology beyond gene editing </w:t>
      </w:r>
      <w:sdt>
        <w:sdtPr>
          <w:rPr>
            <w:rFonts w:ascii="Times New Roman" w:hAnsi="Times New Roman" w:cs="Times New Roman"/>
            <w:color w:val="000000"/>
            <w:sz w:val="20"/>
          </w:rPr>
          <w:tag w:val="MENDELEY_CITATION_v3_eyJjaXRhdGlvbklEIjoiTUVOREVMRVlfQ0lUQVRJT05fNTQzMzU3ZGYtNWUwOC00ZjcxLWFjZGEtNDZmMmNkMThiOWEwIiwicHJvcGVydGllcyI6eyJub3RlSW5kZXgiOjB9LCJpc0VkaXRlZCI6ZmFsc2UsIm1hbnVhbE92ZXJyaWRlIjp7ImlzTWFudWFsbHlPdmVycmlkZGVuIjpmYWxzZSwiY2l0ZXByb2NUZXh0IjoiKDM0KSIsIm1hbnVhbE92ZXJyaWRlVGV4dCI6IiJ9LCJjaXRhdGlvbkl0ZW1zIjpbeyJpZCI6IjdmOTZkMDUyLTM4NDktMzBjOC05N2Q0LTY4MmY1MjQ0ZDMxMCIsIml0ZW1EYXRhIjp7InR5cGUiOiJhcnRpY2xlIiwiaWQiOiI3Zjk2ZDA1Mi0zODQ5LTMwYzgtOTdkNC02ODJmNTI0NGQzMTAiLCJ0aXRsZSI6IkFkdmFuY2VzIGluIENSSVNQUi1DYXMgdGVjaG5vbG9neSBhbmQgaXRzIGFwcGxpY2F0aW9uczogcmV2b2x1dGlvbmlzaW5nIHByZWNpc2lvbiBtZWRpY2luZSIsImF1dGhvciI6W3siZmFtaWx5IjoiQXplZXoiLCJnaXZlbiI6IlNhcmthciBTYXJkYXIiLCJwYXJzZS1uYW1lcyI6ZmFsc2UsImRyb3BwaW5nLXBhcnRpY2xlIjoiIiwibm9uLWRyb3BwaW5nLXBhcnRpY2xlIjoiIn0seyJmYW1pbHkiOiJIYW1hZCIsImdpdmVuIjoiUmFoaW4gU2hhcmVlZiIsInBhcnNlLW5hbWVzIjpmYWxzZSwiZHJvcHBpbmctcGFydGljbGUiOiIiLCJub24tZHJvcHBpbmctcGFydGljbGUiOiIifSx7ImZhbWlseSI6IkhhbWFkIiwiZ2l2ZW4iOiJCYWhyYSBLYWthbWluIiwicGFyc2UtbmFtZXMiOmZhbHNlLCJkcm9wcGluZy1wYXJ0aWNsZSI6IiIsIm5vbi1kcm9wcGluZy1wYXJ0aWNsZSI6IiJ9LHsiZmFtaWx5IjoiU2hla2hhIiwiZ2l2ZW4iOiJNdWRoaXIgU2FiaXIiLCJwYXJzZS1uYW1lcyI6ZmFsc2UsImRyb3BwaW5nLXBhcnRpY2xlIjoiIiwibm9uLWRyb3BwaW5nLXBhcnRpY2xlIjoiIn0seyJmYW1pbHkiOiJCZXJnc3RlbiIsImdpdmVuIjoiUGV0ZXIiLCJwYXJzZS1uYW1lcyI6ZmFsc2UsImRyb3BwaW5nLXBhcnRpY2xlIjoiIiwibm9uLWRyb3BwaW5nLXBhcnRpY2xlIjoiIn1dLCJjb250YWluZXItdGl0bGUiOiJGcm9udGllcnMgaW4gR2Vub21lIEVkaXRpbmciLCJET0kiOiIxMC4zMzg5L2ZnZWVkLjIwMjQuMTUwOTkyNCIsIklTU04iOiIyNjczMzQzOSIsImlzc3VlZCI6eyJkYXRlLXBhcnRzIjpbWzIwMjRdXX0sImFic3RyYWN0IjoiQ1JJU1BSLUNhcyAoQ2x1c3RlcmVkIFJlZ3VsYXJseSBJbnRlcnNwYWNlZCBTaG9ydCBQYWxpbmRyb21pYyBSZXBlYXRzLUNSSVNQUi1hc3NvY2lhdGVkIHByb3RlaW5zKSBoYXMgdW5kZXJnb25lIG1hcmtlZCBhZHZhbmNlbWVudHMgc2luY2UgaXRzIGRpc2NvdmVyeSBhcyBhbiBhZGFwdGl2ZSBpbW11bmUgc3lzdGVtIGluIGJhY3RlcmlhIGFuZCBhcmNoYWVhLCBlbWVyZ2VkIGFzIGEgcG90ZW50IGdlbmUtZWRpdGluZyB0b29sIGFmdGVyIHRoZSBzdWNjZXNzZnVsIGVuZ2luZWVyaW5nIG9mIGl0cyBzeW50aGV0aWMgZ3VpZGUgUk5BIChzZ1JOQSkgdG93YXJkIHRoZSB0YXJnZXRpbmcgb2Ygc3BlY2lmaWMgRE5BIHNlcXVlbmNlcyB3aXRoIGhpZ2ggYWNjdXJhY3kuIEJlc2lkZXMgaXRzIEROQSBlZGl0aW5nIGFiaWxpdHksIGZ1cnRoZXItZGV2ZWxvcGVkIENhcyB2YXJpYW50cyBjYW4gYWxzbyBlZGl0IHRoZSBlcGlnZW5vbWUsIHJlbmRlcmluZyB0aGUgQ1JJU1BSLUNhcyBzeXN0ZW0gYSB2ZXJzYXRpbGUgdG9vbCBmb3IgZ2Vub21lIGFuZCBlcGlnZW5vbWUgbWFuaXB1bGF0aW9uIGFuZCBhIHBpb25lZXJpbmcgZm9yY2UgaW4gcHJlY2lzaW9uIG1lZGljaW5lLiBUaGlzIHJldmlldyBleHBsb3JlcyB0aGUgbGF0ZXN0IGFkdmFuY2VtZW50cyBpbiBDUklTUFItQ2FzIHRlY2hub2xvZ3kgYW5kIGl0cyB0aGVyYXBldXRpYyBhbmQgYmlvbWVkaWNhbCBhcHBsaWNhdGlvbnMsIGhpZ2hsaWdodGluZyBpdHMgdHJhbnNmb3JtYXRpdmUgaW1wYWN0IG9uIHByZWNpc2lvbiBtZWRpY2luZS4gTW9yZW92ZXIsIHRoZSBjdXJyZW50IHN0YXR1cyBvZiBDUklTUFIgdGhlcmFwZXV0aWNzIGluIGNsaW5pY2FsIHRyaWFscyBpcyBkaXNjdXNzZWQuIEZpbmFsbHksIHdlIGFkZHJlc3MgdGhlIHBlcnNpc3RpbmcgY2hhbGxlbmdlcyBhbmQgcHJvc3BlY3RzIG9mIENSSVNQUi1DYXMgdGVjaG5vbG9neS4iLCJwdWJsaXNoZXIiOiJGcm9udGllcnMgTWVkaWEgU0EiLCJ2b2x1bWUiOiI2IiwiY29udGFpbmVyLXRpdGxlLXNob3J0IjoiRnJvbnQgR2Vub21lIEVkIn0sImlzVGVtcG9yYXJ5IjpmYWxzZX1dfQ=="/>
          <w:id w:val="2117408466"/>
          <w:placeholder>
            <w:docPart w:val="9F26345FC883478D9B6EB79809D5B471"/>
          </w:placeholder>
        </w:sdtPr>
        <w:sdtContent>
          <w:r w:rsidR="00E86719" w:rsidRPr="00F43F46">
            <w:rPr>
              <w:rFonts w:ascii="Times New Roman" w:hAnsi="Times New Roman" w:cs="Times New Roman"/>
              <w:color w:val="000000"/>
              <w:sz w:val="20"/>
            </w:rPr>
            <w:t>(34)</w:t>
          </w:r>
        </w:sdtContent>
      </w:sdt>
      <w:r w:rsidRPr="00F43F46">
        <w:rPr>
          <w:rFonts w:ascii="Times New Roman" w:hAnsi="Times New Roman" w:cs="Times New Roman"/>
          <w:sz w:val="20"/>
        </w:rPr>
        <w:t xml:space="preserve">. </w:t>
      </w:r>
    </w:p>
    <w:p w14:paraId="2D07A4BB" w14:textId="30591FDA" w:rsidR="00A251A5" w:rsidRPr="00F43F46" w:rsidRDefault="00A251A5" w:rsidP="00F43F46">
      <w:pPr>
        <w:pStyle w:val="ListParagraph"/>
        <w:numPr>
          <w:ilvl w:val="0"/>
          <w:numId w:val="28"/>
        </w:numPr>
        <w:spacing w:after="0" w:line="240" w:lineRule="auto"/>
        <w:jc w:val="center"/>
        <w:rPr>
          <w:rFonts w:ascii="Times New Roman" w:hAnsi="Times New Roman" w:cs="Times New Roman"/>
          <w:b/>
          <w:bCs/>
          <w:sz w:val="20"/>
        </w:rPr>
      </w:pPr>
      <w:r w:rsidRPr="00F43F46">
        <w:rPr>
          <w:rFonts w:ascii="Times New Roman" w:hAnsi="Times New Roman" w:cs="Times New Roman"/>
          <w:b/>
          <w:bCs/>
          <w:sz w:val="20"/>
        </w:rPr>
        <w:t>Types of CRISPR SYSTEM</w:t>
      </w:r>
    </w:p>
    <w:p w14:paraId="7FFBB53F" w14:textId="00710519" w:rsidR="009D3B51" w:rsidRPr="00F43F46" w:rsidRDefault="009D3B51" w:rsidP="00F43F46">
      <w:pPr>
        <w:spacing w:line="240" w:lineRule="auto"/>
        <w:jc w:val="both"/>
        <w:rPr>
          <w:rFonts w:ascii="Times New Roman" w:hAnsi="Times New Roman" w:cs="Times New Roman"/>
          <w:sz w:val="20"/>
        </w:rPr>
      </w:pPr>
      <w:r w:rsidRPr="00F43F46">
        <w:rPr>
          <w:rFonts w:ascii="Times New Roman" w:hAnsi="Times New Roman" w:cs="Times New Roman"/>
          <w:sz w:val="20"/>
        </w:rPr>
        <w:t xml:space="preserve">CRISPR-Cas systems are categorized into two major classes based on their structural complexity and mechanism of action: Class 1, which relies on multi-protein complexes for target recognition and cleavage, and Class 2, which utilizes a single effector protein for interference </w:t>
      </w:r>
      <w:sdt>
        <w:sdtPr>
          <w:rPr>
            <w:rFonts w:ascii="Times New Roman" w:hAnsi="Times New Roman" w:cs="Times New Roman"/>
            <w:color w:val="000000"/>
            <w:sz w:val="20"/>
          </w:rPr>
          <w:tag w:val="MENDELEY_CITATION_v3_eyJjaXRhdGlvbklEIjoiTUVOREVMRVlfQ0lUQVRJT05fZmEyZGE3ZWUtZTY3Ny00Mjc1LTkyZGUtMzg2NzkyZGRjZGJlIiwicHJvcGVydGllcyI6eyJub3RlSW5kZXgiOjB9LCJpc0VkaXRlZCI6ZmFsc2UsIm1hbnVhbE92ZXJyaWRlIjp7ImlzTWFudWFsbHlPdmVycmlkZGVuIjpmYWxzZSwiY2l0ZXByb2NUZXh0IjoiKDM1KSIsIm1hbnVhbE92ZXJyaWRlVGV4dCI6IiJ9LCJjaXRhdGlvbkl0ZW1zIjpbeyJpZCI6IjY0MjZiY2VkLWM5OWUtM2VlNi1hYWNjLWU4YjI1YzkxOWUwMyIsIml0ZW1EYXRhIjp7InR5cGUiOiJhcnRpY2xlIiwiaWQiOiI2NDI2YmNlZC1jOTllLTNlZTYtYWFjYy1lOGIyNWM5MTllMDMiLCJ0aXRsZSI6IkNSSVNQUi1DYXMgc3lzdGVtczogT3ZlcnZpZXcsIGlubm92YXRpb25zIGFuZCBhcHBsaWNhdGlvbnMgaW4gaHVtYW4gZGlzZWFzZSByZXNlYXJjaCBhbmQgZ2VuZSB0aGVyYXB5IiwiYXV0aG9yIjpbeyJmYW1pbHkiOiJYdSIsImdpdmVuIjoiWXVhbnl1YW4iLCJwYXJzZS1uYW1lcyI6ZmFsc2UsImRyb3BwaW5nLXBhcnRpY2xlIjoiIiwibm9uLWRyb3BwaW5nLXBhcnRpY2xlIjoiIn0seyJmYW1pbHkiOiJMaSIsImdpdmVuIjoiWmhhbmp1biIsInBhcnNlLW5hbWVzIjpmYWxzZSwiZHJvcHBpbmctcGFydGljbGUiOiIiLCJub24tZHJvcHBpbmctcGFydGljbGUiOiIifV0sImNvbnRhaW5lci10aXRsZSI6IkNvbXB1dGF0aW9uYWwgYW5kIFN0cnVjdHVyYWwgQmlvdGVjaG5vbG9neSBKb3VybmFsIiwiRE9JIjoiMTAuMTAxNi9qLmNzYmouMjAyMC4wOC4wMzEiLCJJU1NOIjoiMjAwMTAzNzAiLCJpc3N1ZWQiOnsiZGF0ZS1wYXJ0cyI6W1syMDIwLDEsMV1dfSwicGFnZSI6IjI0MDEtMjQxNSIsImFic3RyYWN0IjoiR2Vub21lIGVkaXRpbmcgaXMgdGhlIG1vZGlmaWNhdGlvbiBvZiBnZW5vbWljIEROQSBhdCBhIHNwZWNpZmljIHRhcmdldCBzaXRlIGluIGEgd2lkZSB2YXJpZXR5IG9mIGNlbGwgdHlwZXMgYW5kIG9yZ2FuaXNtcywgaW5jbHVkaW5nIGluc2VydGlvbiwgZGVsZXRpb24gYW5kIHJlcGxhY2VtZW50IG9mIEROQSwgcmVzdWx0aW5nIGluIGluYWN0aXZhdGlvbiBvZiB0YXJnZXQgZ2VuZXMsIGFjcXVpc2l0aW9uIG9mIG5vdmVsIGdlbmV0aWMgdHJhaXRzIGFuZCBjb3JyZWN0aW9uIG9mIHBhdGhvZ2VuaWMgZ2VuZSBtdXRhdGlvbnMuIER1ZSB0byB0aGUgYWR2YW50YWdlcyBvZiBzaW1wbGUgZGVzaWduLCBsb3cgY29zdCwgaGlnaCBlZmZpY2llbmN5LCBnb29kIHJlcGVhdGFiaWxpdHkgYW5kIHNob3J0LWN5Y2xlLCBDUklTUFItQ2FzIHN5c3RlbXMgaGF2ZSBiZWNvbWUgdGhlIG1vc3Qgd2lkZWx5IHVzZWQgZ2Vub21lIGVkaXRpbmcgdGVjaG5vbG9neSBpbiBtb2xlY3VsYXIgYmlvbG9neSBsYWJvcmF0b3JpZXMgYWxsIGFyb3VuZCB0aGUgd29ybGQuIEluIHRoaXMgcmV2aWV3LCBhbiBvdmVydmlldyBvZiB0aGUgQ1JJU1BSLUNhcyBzeXN0ZW1zIHdpbGwgYmUgaW50cm9kdWNlZCwgaW5jbHVkaW5nIHRoZSBpbm5vdmF0aW9ucywgdGhlIGFwcGxpY2F0aW9ucyBpbiBodW1hbiBkaXNlYXNlIHJlc2VhcmNoIGFuZCBnZW5lIHRoZXJhcHksIGFzIHdlbGwgYXMgdGhlIGNoYWxsZW5nZXMgYW5kIG9wcG9ydHVuaXRpZXMgdGhhdCB3aWxsIGJlIGZhY2VkIGluIHRoZSBwcmFjdGljYWwgYXBwbGljYXRpb24gb2YgQ1JJU1BSLUNhcyBzeXN0ZW1zLiIsInB1Ymxpc2hlciI6IkVsc2V2aWVyIEIuVi4iLCJ2b2x1bWUiOiIxOCIsImNvbnRhaW5lci10aXRsZS1zaG9ydCI6IkNvbXB1dCBTdHJ1Y3QgQmlvdGVjaG5vbCBKIn0sImlzVGVtcG9yYXJ5IjpmYWxzZX1dfQ=="/>
          <w:id w:val="-1156758989"/>
          <w:placeholder>
            <w:docPart w:val="9DE3BDC1FC7D40B0986681E53C037E5F"/>
          </w:placeholder>
        </w:sdtPr>
        <w:sdtContent>
          <w:r w:rsidR="00E86719" w:rsidRPr="00F43F46">
            <w:rPr>
              <w:rFonts w:ascii="Times New Roman" w:eastAsia="Times New Roman" w:hAnsi="Times New Roman" w:cs="Times New Roman"/>
              <w:color w:val="000000"/>
              <w:sz w:val="20"/>
            </w:rPr>
            <w:t>(35)</w:t>
          </w:r>
        </w:sdtContent>
      </w:sdt>
      <w:r w:rsidRPr="00F43F46">
        <w:rPr>
          <w:rFonts w:ascii="Times New Roman" w:hAnsi="Times New Roman" w:cs="Times New Roman"/>
          <w:sz w:val="20"/>
        </w:rPr>
        <w:t xml:space="preserve">. Class 1 systems include Type I, Type III, and Type IV. Type I systems, the most widespread, employ a multi-protein complex known as Cascade (CRISPR-associated complex for antiviral defense) to recognize target DNA, followed by degradation via Cas3, which has both nuclease and helicase activity </w:t>
      </w:r>
      <w:sdt>
        <w:sdtPr>
          <w:rPr>
            <w:rFonts w:ascii="Times New Roman" w:hAnsi="Times New Roman" w:cs="Times New Roman"/>
            <w:color w:val="000000"/>
            <w:sz w:val="20"/>
          </w:rPr>
          <w:tag w:val="MENDELEY_CITATION_v3_eyJjaXRhdGlvbklEIjoiTUVOREVMRVlfQ0lUQVRJT05fMmUzYWViMWUtNTg2ZC00Zjk5LTg1MmMtNjE3YmIxZDI4MDRiIiwicHJvcGVydGllcyI6eyJub3RlSW5kZXgiOjB9LCJpc0VkaXRlZCI6ZmFsc2UsIm1hbnVhbE92ZXJyaWRlIjp7ImlzTWFudWFsbHlPdmVycmlkZGVuIjpmYWxzZSwiY2l0ZXByb2NUZXh0IjoiKDM2KSIsIm1hbnVhbE92ZXJyaWRlVGV4dCI6IiJ9LCJjaXRhdGlvbkl0ZW1zIjpbeyJpZCI6IjJjNTVhOTVhLWU1NDEtMzVlNS1hZTcxLWEyMWU5YjE4MmRhOCIsIml0ZW1EYXRhIjp7InR5cGUiOiJhcnRpY2xlIiwiaWQiOiIyYzU1YTk1YS1lNTQxLTM1ZTUtYWU3MS1hMjFlOWIxODJkYTgiLCJ0aXRsZSI6IkNhczMgTWVkaWF0ZWQgVGFyZ2V0IEROQSBSZWNvZ25pdGlvbiBhbmQgQ2xlYXZhZ2UgaXMgSW5kZXBlbmRlbnQgb2YgdGhlIENvbXBvc2l0aW9uIGFuZCBBcmNoaXRlY3R1cmUgb2YgQ2FzY2FkZSBTdXJ2ZWlsbGFuY2UgQ29tcGxleCIsImF1dGhvciI6W3siZmFtaWx5IjoiTmlta2FyIiwiZ2l2ZW4iOiJTaWRkaGFydGgiLCJwYXJzZS1uYW1lcyI6ZmFsc2UsImRyb3BwaW5nLXBhcnRpY2xlIjoiIiwibm9uLWRyb3BwaW5nLXBhcnRpY2xlIjoiIn0seyJmYW1pbHkiOiJBbmFuZCIsImdpdmVuIjoiQi4iLCJwYXJzZS1uYW1lcyI6ZmFsc2UsImRyb3BwaW5nLXBhcnRpY2xlIjoiIiwibm9uLWRyb3BwaW5nLXBhcnRpY2xlIjoiIn1dLCJET0kiOiIxMC4xMTAxLzY2Njc3NiIsIlVSTCI6Imh0dHA6Ly9iaW9yeGl2Lm9yZy9sb29rdXAvZG9pLzEwLjExMDEvNjY2Nzc2IiwiaXNzdWVkIjp7ImRhdGUtcGFydHMiOltbMjAxOSw2LDExXV19LCJhYnN0cmFjdCI6IjxwPiBJbiB0eXBlIEkgQ1JJU1BSLUNhcyBzeXN0ZW0sIENhczMg4oCTYSBudWNsZWFzZSBjdW0gaGVsaWNhc2XigJMgaW4gY29vcGVyYXRpb24gd2l0aCBDYXNjYWRlIHN1cnZlaWxsYW5jZSBjb21wbGV4IGNsZWF2ZXMgdGhlIHRhcmdldCBETkEuIFVubGlrZSB0aGUgQ2FzY2FkZS9JLUUsIHdoaWNoIGlzIGNvbXBvc2VkIG9mIGZpdmUgc3VidW5pdHMsIHRoZSBDYXNjYWRlL0ktQyBpcyBtYWRlIG9mIG9ubHkgdGhyZWUgc3VidW5pdHMgbGFja2luZyB0aGUgQ1JJU1BSIFJOQSBwcm9jZXNzaW5nIGVuenltZSBDYXM2LCB3aG9zZSByb2xlIGlzIGFzc3VtZWQgYnkgQ2FzNS4gSG93IHRoZXNlIGRpZmZlcmVuY2VzIGluIHRoZSBjb21wb3NpdGlvbiBhbmQgb3JnYW5pc2F0aW9uIG9mIENhc2NhZGUgc3VidW5pdHMgaW4gdHlwZSBJLUMgaW5mbHVlbmNlcyB0aGUgQ2FzMy9JLUMgYmluZGluZyBhbmQgaXRzIHRhcmdldCBjbGVhdmFnZSBtZWNoYW5pc20gaXMgcG9vcmx5IHVuZGVyc3Rvb2QuIEhlcmUsIHdlIHNob3cgdGhhdCBDYXMzL0ktQyBpcyBpbnRyaW5zaWNhbGx5IGEgc2luZ2xlLXN0cmFuZCBzcGVjaWZpYyBwcm9taXNjdW91cyBudWNsZWFzZS4gQXBhcnQgZnJvbSB0aGUgaGVsaWNhc2UgZG9tYWluLCBhIGNvbnN0ZWxsYXRpb24gb2YgaGlnaGx5IGNvbnNlcnZlZCByZXNpZHVlcyDigJN0aGF0IGFyZSB1bmlxdWUgdG8gdHlwZSBJLUPigJMgbG9jYXRlZCBpbiB0aGUgdW5jaGFyYWN0ZXJpc2VkIEMtdGVybWluYWwgZG9tYWluIGFwcGVhcnMgdG8gaW5mbHVlbmNlIHRoZSBudWNsZWFzZSBhY3Rpdml0eS4gUmVjcnVpdGVkIGJ5IENhc2NhZGUvSS1DLCB0aGUgSEQgbnVjbGVhc2Ugb2YgQ2FzMy9JLUMgbmlja3MgdGhlIHNpbmdsZS1zdHJhbmRlZCByZWdpb24gb2YgdGhlIG5vbnRhcmdldCBzdHJhbmQgYW5kIHBvc2l0aW9ucyB0aGUgaGVsaWNhc2UgbW90b3IuIFBvd2VyZWQgYnkgQVRQLCB0aGUgaGVsaWNhc2UgbW90b3IgcmVlbHMgaW4gdGhlIHRhcmdldCBETkEsIHVudGlsIGl0IGVuY291bnRlcnMgdGhlIHJvYWRibG9jayBlbiByb3V0ZSwgd2hpY2ggc3RpbXVsYXRlcyB0aGUgSEQgbnVjbGVhc2UuIFJlbWFya2FibHksIHdlIHNob3cgdGhhdCBDYXMzL0ktQyBzdXBwbGFudHMgQ2FzMy9JLUUgZm9yIENSSVNQUiBpbnRlcmZlcmVuY2UgaW4gdHlwZSBJLUUgPGl0YWxpYz5pbiB2aXZvPC9pdGFsaWM+ICwgc3VnZ2VzdGluZyB0aGF0IHRoZSB0YXJnZXQgY2xlYXZhZ2UgbWVjaGFuaXNtIGlzIGV2b2x1dGlvbmFyaWx5IGNvbnNlcnZlZCBiZXR3ZWVuIHR5cGUgSS1DIGFuZCB0eXBlIEktRSBkZXNwaXRlIHRoZSBhcmNoaXRlY3R1cmFsIGRpZmZlcmVuY2UgZXhoaWJpdGVkIGJ5IENhc2NhZGUvSS1DIGFuZCBDYXNjYWRlL0ktRS4gPC9wPiIsImNvbnRhaW5lci10aXRsZS1zaG9ydCI6IiJ9LCJpc1RlbXBvcmFyeSI6ZmFsc2V9XX0="/>
          <w:id w:val="780453472"/>
          <w:placeholder>
            <w:docPart w:val="9DE3BDC1FC7D40B0986681E53C037E5F"/>
          </w:placeholder>
        </w:sdtPr>
        <w:sdtContent>
          <w:r w:rsidR="00E86719" w:rsidRPr="00F43F46">
            <w:rPr>
              <w:rFonts w:ascii="Times New Roman" w:eastAsia="Times New Roman" w:hAnsi="Times New Roman" w:cs="Times New Roman"/>
              <w:color w:val="000000"/>
              <w:sz w:val="20"/>
            </w:rPr>
            <w:t>(36)</w:t>
          </w:r>
        </w:sdtContent>
      </w:sdt>
      <w:r w:rsidRPr="00F43F46">
        <w:rPr>
          <w:rFonts w:ascii="Times New Roman" w:hAnsi="Times New Roman" w:cs="Times New Roman"/>
          <w:sz w:val="20"/>
        </w:rPr>
        <w:t xml:space="preserve">. Type III systems are unique because they target both DNA and RNA, using Cas10 as the primary effector protein. Additionally, Type III systems can generate secondary signaling molecules that activate other bacterial defense mechanisms </w:t>
      </w:r>
      <w:sdt>
        <w:sdtPr>
          <w:rPr>
            <w:rFonts w:ascii="Times New Roman" w:hAnsi="Times New Roman" w:cs="Times New Roman"/>
            <w:color w:val="000000"/>
            <w:sz w:val="20"/>
          </w:rPr>
          <w:tag w:val="MENDELEY_CITATION_v3_eyJjaXRhdGlvbklEIjoiTUVOREVMRVlfQ0lUQVRJT05fZTJmZDk4ODAtODliMy00YzRlLWJlZmUtOWU4N2UzZjJlMjdkIiwicHJvcGVydGllcyI6eyJub3RlSW5kZXgiOjB9LCJpc0VkaXRlZCI6ZmFsc2UsIm1hbnVhbE92ZXJyaWRlIjp7ImlzTWFudWFsbHlPdmVycmlkZGVuIjpmYWxzZSwiY2l0ZXByb2NUZXh0IjoiKDM3KSIsIm1hbnVhbE92ZXJyaWRlVGV4dCI6IiJ9LCJjaXRhdGlvbkl0ZW1zIjpbeyJpZCI6ImI4ZTI3YWY1LTM5ZWItMzA2OC05NGQyLWRhZjIxNmU2MDk5MCIsIml0ZW1EYXRhIjp7InR5cGUiOiJhcnRpY2xlLWpvdXJuYWwiLCJpZCI6ImI4ZTI3YWY1LTM5ZWItMzA2OC05NGQyLWRhZjIxNmU2MDk5MCIsInRpdGxlIjoiQmlvaW5mb3JtYXRpYyBhbmFseXNpcyBvZiB0eXBlIElJSSBDUklTUFIgc3lzdGVtcyByZXZlYWxzIGtleSBwcm9wZXJ0aWVzIGFuZCBuZXcgZWZmZWN0b3IgZmFtaWxpZXMiLCJhdXRob3IiOlt7ImZhbWlseSI6IkhvaWtrYWxhIiwiZ2l2ZW4iOiJWaWxsZSIsInBhcnNlLW5hbWVzIjpmYWxzZSwiZHJvcHBpbmctcGFydGljbGUiOiIiLCJub24tZHJvcHBpbmctcGFydGljbGUiOiIifSx7ImZhbWlseSI6IkdyYWhhbSIsImdpdmVuIjoiU2hpcmxleSIsInBhcnNlLW5hbWVzIjpmYWxzZSwiZHJvcHBpbmctcGFydGljbGUiOiIiLCJub24tZHJvcHBpbmctcGFydGljbGUiOiIifSx7ImZhbWlseSI6IldoaXRlIiwiZ2l2ZW4iOiJNYWxjb2xtIEYuIiwicGFyc2UtbmFtZXMiOmZhbHNlLCJkcm9wcGluZy1wYXJ0aWNsZSI6IiIsIm5vbi1kcm9wcGluZy1wYXJ0aWNsZSI6IiJ9XSwiY29udGFpbmVyLXRpdGxlIjoiTnVjbGVpYyBBY2lkcyBSZXNlYXJjaCIsIkRPSSI6IjEwLjEwOTMvbmFyL2drYWU0NjIiLCJJU1NOIjoiMTM2MjQ5NjIiLCJQTUlEIjoiMzg4MDg2NjEiLCJpc3N1ZWQiOnsiZGF0ZS1wYXJ0cyI6W1syMDI0LDcsOF1dfSwicGFnZSI6IjcxMjktNzE0MSIsImFic3RyYWN0IjoiUmVjb2duaXRpb24gb2YgUk5BIGZyb20gaW52YWRpbmcgbW9iaWxlIGdlbmV0aWMgZWxlbWVudHMgKE1HRSkgcHJvbXB0cyB0eXBlIElJSSBDUklTUFIgc3lzdGVtcyB0byBhY3RpdmF0ZSBhbiBIRCBudWNsZWFzZSBkb21haW4gYW5kL29yIGEgbnVjbGVvdGlkZSBjeWNsYXNlIGRvbWFpbiBpbiB0aGUgQ2FzMTAgc3VidW5pdCwgZWxpY2l0aW5nIGFuIGltbXVuZSByZXNwb25zZS4gVGhlIGN5Y2xhc2UgZG9tYWluIGNhbiBnZW5lcmF0ZSBhIHJhbmdlIG9mIG51Y2xlb3RpZGUgc2Vjb25kIG1lc3NlbmdlcnMsIHdoaWNoIGluIHR1cm4gYWN0aXZhdGUgYSBkaXZlcnNlIGZhbWlseSBvZiBhbmNpbGxhcnkgZWZmZWN0b3IgcHJvdGVpbnMuIFRoZXNlIHByb3ZpZGUgaW1tdW5pdHkgYnkgbm9uLXNwZWNpZmljIGRlZ3JhZGF0aW9uIG9mIGhvc3QgYW5kIE1HRSBudWNsZWljIGFjaWRzIG9yIHByb3RlaW5zLCBwZXJ0dXJiYXRpb24gb2YgbWVtYnJhbmUgcG90ZW50aWFscywgdHJhbnNjcmlwdGlvbmFsIHJlc3BvbnNlcywgb3IgdGhlIGFycmVzdCBvZiB0cmFuc2xhdGlvbi4gVGhlIHdpZGUgcmFuZ2Ugb2YgbnVjbGVvdGlkZSBhY3RpdmF0b3JzIGFuZCBkb3duc3RyZWFtIGVmZmVjdG9ycyBnZW5lcmF0ZXMgYSBjb21wbGV4IHBpY3R1cmUgdGhhdCBpcyBncmFkdWFsbHkgYmVpbmcgcmVzb2x2ZWQuIEhlcmUsIHdlIGNhcnJ5IG91dCBhIGdsb2JhbCBiaW9pbmZvcm1hdGljIGFuYWx5c2lzIG9mIHR5cGUgSUlJIENSSVNQUiBsb2NpIGluIHByb2thcnlvdGljIGdlbm9tZXMsIGRlZmluaW5nIHRoZSByZWxhdGlvbnNoaXBzIG9mIENhczEwIHByb3RlaW5zIGFuZCB0aGVpciBhbmNpbGxhcnkgZWZmZWN0b3JzLiBPdXIgc3R1ZHkgcmV2ZWFscyB0aGF0IGN5Y2xpYyB0ZXRyYS1hZGVueWxhdGUgaXMgYnkgZmFyIHRoZSBtb3N0IGNvbW1vbiBzaWduYWxsaW5nIG1vbGVjdWxlIHVzZWQgYW5kIHRoYXQgbWFueSBsb2NpIGhhdmUgbXVsdGlwbGUgZWZmZWN0b3JzLiBUaGVzZSB0eXBpY2FsbHkgc2hhcmUgdGhlIHNhbWUgYWN0aXZhdG9yIGFuZCBtYXkgd29yayBzeW5lcmdpc3RpY2FsbHkgdG8gY29tYmF0IE1HRS4gV2UgcHJvcG9zZSBmb3VyIG5ldyBjYW5kaWRhdGUgZWZmZWN0b3IgcHJvdGVpbiBmYW1pbGllcyBhbmQgY29uZmlybSBleHBlcmltZW50YWxseSB0aGF0IHRoZSBDc202LTIgcHJvdGVpbiwgYSBoaWdobHkgZGl2ZXJnZWQsIGZ1c2VkIENzbTYgZWZmZWN0b3IsIGlzIGEgcmlib251Y2xlYXNlIGFjdGl2YXRlZCBieSBjeWNsaWMgaGV4YS1hZGVueWxhdGUuIiwicHVibGlzaGVyIjoiT3hmb3JkIFVuaXZlcnNpdHkgUHJlc3MiLCJpc3N1ZSI6IjEyIiwidm9sdW1lIjoiNTIiLCJjb250YWluZXItdGl0bGUtc2hvcnQiOiJOdWNsZWljIEFjaWRzIFJlcyJ9LCJpc1RlbXBvcmFyeSI6ZmFsc2V9XX0="/>
          <w:id w:val="-1904050182"/>
          <w:placeholder>
            <w:docPart w:val="9DE3BDC1FC7D40B0986681E53C037E5F"/>
          </w:placeholder>
        </w:sdtPr>
        <w:sdtContent>
          <w:r w:rsidR="00E86719" w:rsidRPr="00F43F46">
            <w:rPr>
              <w:rFonts w:ascii="Times New Roman" w:hAnsi="Times New Roman" w:cs="Times New Roman"/>
              <w:color w:val="000000"/>
              <w:sz w:val="20"/>
            </w:rPr>
            <w:t>(37)</w:t>
          </w:r>
        </w:sdtContent>
      </w:sdt>
      <w:r w:rsidRPr="00F43F46">
        <w:rPr>
          <w:rFonts w:ascii="Times New Roman" w:hAnsi="Times New Roman" w:cs="Times New Roman"/>
          <w:sz w:val="20"/>
        </w:rPr>
        <w:t xml:space="preserve">. Type IV systems are less understood and are mainly associated with plasmids and mobile genetic elements, playing potential roles in gene regulation </w:t>
      </w:r>
      <w:sdt>
        <w:sdtPr>
          <w:rPr>
            <w:rFonts w:ascii="Times New Roman" w:hAnsi="Times New Roman" w:cs="Times New Roman"/>
            <w:color w:val="000000"/>
            <w:sz w:val="20"/>
          </w:rPr>
          <w:tag w:val="MENDELEY_CITATION_v3_eyJjaXRhdGlvbklEIjoiTUVOREVMRVlfQ0lUQVRJT05fMDg1OGU3ZmQtNjFjMy00ZjI1LWE1YzEtYjE4M2NkNzQ2MWRjIiwicHJvcGVydGllcyI6eyJub3RlSW5kZXgiOjB9LCJpc0VkaXRlZCI6ZmFsc2UsIm1hbnVhbE92ZXJyaWRlIjp7ImlzTWFudWFsbHlPdmVycmlkZGVuIjpmYWxzZSwiY2l0ZXByb2NUZXh0IjoiKDM4KSIsIm1hbnVhbE92ZXJyaWRlVGV4dCI6IiJ9LCJjaXRhdGlvbkl0ZW1zIjpbeyJpZCI6ImQ1NTZmMTU0LTQwOWYtMzRiYy1iZWYzLTBiMjkzZDExN2U3MyIsIml0ZW1EYXRhIjp7InR5cGUiOiJhcnRpY2xlIiwiaWQiOiJkNTU2ZjE1NC00MDlmLTM0YmMtYmVmMy0wYjI5M2QxMTdlNzMiLCJ0aXRsZSI6IkNSSVNQUiBpbiBtb2JpbGUgZ2VuZXRpYyBlbGVtZW50czogY291bnRlci1kZWZlbnNlLCBpbnRlci1lbGVtZW50IGNvbXBldGl0aW9uIGFuZCBSTkEtZ3VpZGVkIHRyYW5zcG9zaXRpb24iLCJhdXRob3IiOlt7ImZhbWlseSI6Iktvb25pbiIsImdpdmVuIjoiRXVnZW5lIiwicGFyc2UtbmFtZXMiOmZhbHNlLCJkcm9wcGluZy1wYXJ0aWNsZSI6IlYuIiwibm9uLWRyb3BwaW5nLXBhcnRpY2xlIjoiIn0seyJmYW1pbHkiOiJNYWthcm92YSIsImdpdmVuIjoiS2lyYSBTLiIsInBhcnNlLW5hbWVzIjpmYWxzZSwiZHJvcHBpbmctcGFydGljbGUiOiIiLCJub24tZHJvcHBpbmctcGFydGljbGUiOiIifV0sImNvbnRhaW5lci10aXRsZSI6IkJNQyBCaW9sb2d5IiwiRE9JIjoiMTAuMTE4Ni9zMTI5MTUtMDI0LTAyMDkwLXgiLCJJU1NOIjoiMTc0MTcwMDciLCJpc3N1ZWQiOnsiZGF0ZS1wYXJ0cyI6W1syMDI0LDEyLDFdXX0sImFic3RyYWN0IjoiQ1JJU1BSIGFyZSBhZGFwdGl2ZSBpbW11bml0eSBzeXN0ZW1zIHRoYXQgcHJvdGVjdCBiYWN0ZXJpYSBhbmQgYXJjaGFlYSBmcm9tIHZpcnVzZXMgYW5kIG90aGVyIG1vYmlsZSBnZW5ldGljIGVsZW1lbnRzIChNR0UpIHZpYSBhbiBSTkEtZ3VpZGVkIGludGVyZmVyZW5jZSBtZWNoYW5pc20uIEhvd2V2ZXIsIGluIHRoZSBjb3Vyc2Ugb2YgdGhlIGhvc3QtcGFyYXNpdGUgY28tZXZvbHV0aW9uLCBDUklTUFIgc3lzdGVtcyBoYXZlIGJlZW4gcmVjcnVpdGVkIGJ5IE1HRSB0aGVtc2VsdmVzIGZvciBjb3VudGVyLWRlZmVuc2Ugb3Igb3RoZXIgZnVuY3Rpb25zLiBTb21lIGJhY3RlcmlvcGhhZ2VzIGVuY29kZSBmdWxseSBmdW5jdGlvbmFsIENSSVNQUiBzeXN0ZW1zIHRoYXQgdGFyZ2V0IGhvc3QgZGVmZW5zZSBzeXN0ZW1zLCBhbmQgbWFueSBvdGhlcnMgcmVjcnVpdGVkIGluZGl2aWR1YWwgY29tcG9uZW50cyBvZiBDUklTUFIgc3lzdGVtcywgc3VjaCBhcyBzaW5nbGUgcmVwZWF0IHVuaXRzIHRoYXQgaW5oaWJpdCBob3N0IENSSVNQUiBzeXN0ZW1zIGFuZCBDUklTUFIgbWluaS1hcnJheXMgdGhhdCB0YXJnZXQgcmVsYXRlZCB2aXJ1c2VzIGNvbnRyaWJ1dGluZyB0byBpbnRlci12aXJ1cyBjb21wZXRpdGlvbi4gTWFueSBwbGFzbWlkcyBjYXJyeSB0eXBlIElWIG9yIHN1YnR5cGUgVi1NIENSSVNQUiBzeXN0ZW1zIHRoYXQgYXBwZWFyIHRvIGJlIGludm9sdmVkIGluIGludGVyLXBsYXNtaWQgY29tcGV0aXRpb24uIE51bWVyb3VzIFRuNy1saWtlIGFuZCBNdS1saWtlIHRyYW5zcG9zb25zIGVuY29kZSBDUklTUFItYXNzb2NpYXRlZCB0cmFuc3Bvc2FzZXMgKENBU1RzKSBpbiB3aGljaCBpbnRlcmZlcmVuY2UtZGVmZWN0aXZlIENSSVNQUiBzeXN0ZW1zIG9mIHR5cGUgSSBvciB0eXBlIFYgbWVkaWF0ZSBSTkEtZ3VpZGVkLCBzaXRlLXNwZWNpZmljIHRyYW5zcG9zaXRpb24uIFRoZSByZWNydWl0bWVudCBvZiBDUklTUFIgc3lzdGVtcyBhbmQgdGhlaXIgY29tcG9uZW50cyBieSBNR0UgaXMgYSBtYW5pZmVzdGF0aW9uIG9mIGV4dGVuc2l2ZSBnZW5lIHNodXR0bGluZyBiZXR3ZWVuIGhvc3QgaW1tdW5lIHN5c3RlbXMgYW5kIE1HRSwgYSBtYWpvciB0cmVuZCBpbiB0aGUgY29ldm9sdXRpb24gb2YgTUdFIHdpdGggdGhlaXIgaG9zdHMuIiwicHVibGlzaGVyIjoiQmlvTWVkIENlbnRyYWwgTHRkIiwiaXNzdWUiOiIxIiwidm9sdW1lIjoiMjIiLCJjb250YWluZXItdGl0bGUtc2hvcnQiOiJCTUMgQmlvbCJ9LCJpc1RlbXBvcmFyeSI6ZmFsc2V9XX0="/>
          <w:id w:val="-1464575946"/>
          <w:placeholder>
            <w:docPart w:val="9DE3BDC1FC7D40B0986681E53C037E5F"/>
          </w:placeholder>
        </w:sdtPr>
        <w:sdtContent>
          <w:r w:rsidR="00E86719" w:rsidRPr="00F43F46">
            <w:rPr>
              <w:rFonts w:ascii="Times New Roman" w:eastAsia="Times New Roman" w:hAnsi="Times New Roman" w:cs="Times New Roman"/>
              <w:color w:val="000000"/>
              <w:sz w:val="20"/>
            </w:rPr>
            <w:t>(38)</w:t>
          </w:r>
        </w:sdtContent>
      </w:sdt>
      <w:r w:rsidRPr="00F43F46">
        <w:rPr>
          <w:rFonts w:ascii="Times New Roman" w:hAnsi="Times New Roman" w:cs="Times New Roman"/>
          <w:sz w:val="20"/>
        </w:rPr>
        <w:t xml:space="preserve">. </w:t>
      </w:r>
    </w:p>
    <w:p w14:paraId="766527F9" w14:textId="4AA04239" w:rsidR="009D3B51" w:rsidRPr="00F43F46" w:rsidRDefault="009D3B51" w:rsidP="00F43F46">
      <w:pPr>
        <w:spacing w:line="240" w:lineRule="auto"/>
        <w:jc w:val="both"/>
        <w:rPr>
          <w:rFonts w:ascii="Times New Roman" w:hAnsi="Times New Roman" w:cs="Times New Roman"/>
          <w:sz w:val="20"/>
        </w:rPr>
      </w:pPr>
      <w:r w:rsidRPr="00F43F46">
        <w:rPr>
          <w:rFonts w:ascii="Times New Roman" w:hAnsi="Times New Roman" w:cs="Times New Roman"/>
          <w:sz w:val="20"/>
        </w:rPr>
        <w:t xml:space="preserve">In Class 2 systems include Type II (Cas9), Type V (Cas12), and Type VI (Cas13),  all of which use a single large Cas protein to mediate interference </w:t>
      </w:r>
      <w:sdt>
        <w:sdtPr>
          <w:rPr>
            <w:rFonts w:ascii="Times New Roman" w:hAnsi="Times New Roman" w:cs="Times New Roman"/>
            <w:color w:val="000000"/>
            <w:sz w:val="20"/>
          </w:rPr>
          <w:tag w:val="MENDELEY_CITATION_v3_eyJjaXRhdGlvbklEIjoiTUVOREVMRVlfQ0lUQVRJT05fMzBjMzc4NDItMTcyNi00NjdkLTg1YmItYThhNWI2ZGYzM2I3IiwicHJvcGVydGllcyI6eyJub3RlSW5kZXgiOjB9LCJpc0VkaXRlZCI6ZmFsc2UsIm1hbnVhbE92ZXJyaWRlIjp7ImlzTWFudWFsbHlPdmVycmlkZGVuIjpmYWxzZSwiY2l0ZXByb2NUZXh0IjoiKDM5KSIsIm1hbnVhbE92ZXJyaWRlVGV4dCI6IiJ9LCJjaXRhdGlvbkl0ZW1zIjpbeyJpZCI6IjhlNzRlYjBhLTQzYjgtMzUwYy1hNWVkLTFkYWI5NTJjMGFlMSIsIml0ZW1EYXRhIjp7InR5cGUiOiJhcnRpY2xlLWpvdXJuYWwiLCJpZCI6IjhlNzRlYjBhLTQzYjgtMzUwYy1hNWVkLTFkYWI5NTJjMGFlMSIsInRpdGxlIjoiRnVuY3Rpb25hbGx5IGRpdmVyc2UgdHlwZSBWIENSSVNQUi1DYXMgc3lzdGVtcyIsImF1dGhvciI6W3siZmFtaWx5IjoiWWFuIiwiZ2l2ZW4iOiJXaW5zdG9uIFguIiwicGFyc2UtbmFtZXMiOmZhbHNlLCJkcm9wcGluZy1wYXJ0aWNsZSI6IiIsIm5vbi1kcm9wcGluZy1wYXJ0aWNsZSI6IiJ9LHsiZmFtaWx5IjoiSHVubmV3ZWxsIiwiZ2l2ZW4iOiJQcmF0eXVzaGEiLCJwYXJzZS1uYW1lcyI6ZmFsc2UsImRyb3BwaW5nLXBhcnRpY2xlIjoiIiwibm9uLWRyb3BwaW5nLXBhcnRpY2xlIjoiIn0seyJmYW1pbHkiOiJBbGZvbnNlIiwiZ2l2ZW4iOiJMYXVyZW4gRS4iLCJwYXJzZS1uYW1lcyI6ZmFsc2UsImRyb3BwaW5nLXBhcnRpY2xlIjoiIiwibm9uLWRyb3BwaW5nLXBhcnRpY2xlIjoiIn0seyJmYW1pbHkiOiJDYXJ0ZSIsImdpdmVuIjoiSmFzb24gTS4iLCJwYXJzZS1uYW1lcyI6ZmFsc2UsImRyb3BwaW5nLXBhcnRpY2xlIjoiIiwibm9uLWRyb3BwaW5nLXBhcnRpY2xlIjoiIn0seyJmYW1pbHkiOiJLZXN0b24tU21pdGgiLCJnaXZlbiI6IkVsaXNlIiwicGFyc2UtbmFtZXMiOmZhbHNlLCJkcm9wcGluZy1wYXJ0aWNsZSI6IiIsIm5vbi1kcm9wcGluZy1wYXJ0aWNsZSI6IiJ9LHsiZmFtaWx5IjoiU290aGlzZWx2YW0iLCJnaXZlbiI6IlNoYW5tdWdhcHJpeWEiLCJwYXJzZS1uYW1lcyI6ZmFsc2UsImRyb3BwaW5nLXBhcnRpY2xlIjoiIiwibm9uLWRyb3BwaW5nLXBhcnRpY2xlIjoiIn0seyJmYW1pbHkiOiJHYXJyaXR5IiwiZ2l2ZW4iOiJBbnRob255IEouIiwicGFyc2UtbmFtZXMiOmZhbHNlLCJkcm9wcGluZy1wYXJ0aWNsZSI6IiIsIm5vbi1kcm9wcGluZy1wYXJ0aWNsZSI6IiJ9LHsiZmFtaWx5IjoiQ2hvbmciLCJnaXZlbiI6IlNoYW9yb25nIiwicGFyc2UtbmFtZXMiOmZhbHNlLCJkcm9wcGluZy1wYXJ0aWNsZSI6IiIsIm5vbi1kcm9wcGluZy1wYXJ0aWNsZSI6IiJ9LHsiZmFtaWx5IjoiTWFrYXJvdmEiLCJnaXZlbiI6IktpcmEgUy4iLCJwYXJzZS1uYW1lcyI6ZmFsc2UsImRyb3BwaW5nLXBhcnRpY2xlIjoiIiwibm9uLWRyb3BwaW5nLXBhcnRpY2xlIjoiIn0seyJmYW1pbHkiOiJLb29uaW4iLCJnaXZlbiI6IkV1Z2VuZSIsInBhcnNlLW5hbWVzIjpmYWxzZSwiZHJvcHBpbmctcGFydGljbGUiOiJWLiIsIm5vbi1kcm9wcGluZy1wYXJ0aWNsZSI6IiJ9LHsiZmFtaWx5IjoiQ2hlbmciLCJnaXZlbiI6IkRhdmlkIFIuIiwicGFyc2UtbmFtZXMiOmZhbHNlLCJkcm9wcGluZy1wYXJ0aWNsZSI6IiIsIm5vbi1kcm9wcGluZy1wYXJ0aWNsZSI6IiJ9LHsiZmFtaWx5IjoiU2NvdHQiLCJnaXZlbiI6IkRhdmlkIEEuIiwicGFyc2UtbmFtZXMiOmZhbHNlLCJkcm9wcGluZy1wYXJ0aWNsZSI6IiIsIm5vbi1kcm9wcGluZy1wYXJ0aWNsZSI6IiJ9XSwiY29udGFpbmVyLXRpdGxlIjoiU2NpZW5jZSIsIkRPSSI6IjEwLjExMjYvc2NpZW5jZS5hYXY3MjcxIiwiSVNTTiI6IjEwOTU5MjAzIiwiUE1JRCI6IjMwNTIzMDc3IiwiaXNzdWVkIjp7ImRhdGUtcGFydHMiOltbMjAxOSwxLDRdXX0sInBhZ2UiOiI4OC05MSIsImFic3RyYWN0IjoiVHlwZSBWIENSSVNQUi1DYXMgc3lzdGVtcyBhcmUgZGlzdGluZ3Vpc2hlZCBieSBhIHNpbmdsZSBSTkEtZ3VpZGVkIFJ1dkMgZG9tYWluLWNvbnRhaW5pbmcgZWZmZWN0b3IsIENhczEyLiBBbHRob3VnaCBlZmZlY3RvcnMgb2Ygc3VidHlwZXMgVi1BIChDYXMxMmEpIGFuZCBWLUIgKENhczEyYikgaGF2ZSBiZWVuIHN0dWRpZWQgaW4gZGV0YWlsLCB0aGUgZGlzdGluY3QgZG9tYWluIGFyY2hpdGVjdHVyZXMgYW5kIGRpdmVyZ2VkIFJ1dkMgc2VxdWVuY2VzIG9mIHVuY2hhcmFjdGVyaXplZCBDYXMxMiBwcm90ZWlucyBzdWdnZXN0IHVuZXhwbG9yZWQgZnVuY3Rpb25hbCBkaXZlcnNpdHkuIEhlcmUsIHdlIGlkZW50aWZ5IGFuZCBjaGFyYWN0ZXJpemUgQ2FzMTJjLCAtZywgLWgsIGFuZCAtaS4gQ2FzMTJjLCAtaCwgYW5kIC1pIGRlbW9uc3RyYXRlIFJOQS1ndWlkZWQgZG91YmxlLXN0cmFuZGVkIEROQSAoZHNETkEpIGludGVyZmVyZW5jZSBhY3Rpdml0eS4gQ2FzMTJpIGV4aGliaXRzIG1hcmtlZGx5IGRpZmZlcmVudCBlZmZpY2llbmNpZXMgb2YgQ1JJU1BSIFJOQSBzcGFjZXIgY29tcGxlbWVudGFyeSBhbmQgbm9uY29tcGxlbWVudGFyeSBzdHJhbmQgY2xlYXZhZ2UgcmVzdWx0aW5nIGluIHByZWRvbWluYW50IGRzRE5BIG5pY2tpbmcuIENhczEyZyBpcyBhbiBSTkEtZ3VpZGVkIHJpYm9udWNsZWFzZSAoUk5hc2UpIHdpdGggY29sbGF0ZXJhbCBSTmFzZSBhbmQgc2luZ2xlLXN0cmFuZCBETmFzZSBhY3Rpdml0aWVzLiBPdXIgc3R1ZHkgcmV2ZWFscyB0aGUgZnVuY3Rpb25hbCBkaXZlcnNpdHkgZW1lcmdpbmcgYWxvbmcgZGlmZmVyZW50IHJvdXRlcyBvZiB0eXBlIFYgQ1JJU1BSLUNhcyBldm9sdXRpb24gYW5kIGV4cGFuZHMgdGhlIENSSVNQUiB0b29sYm94LiIsInB1Ymxpc2hlciI6IkFtZXJpY2FuIEFzc29jaWF0aW9uIGZvciB0aGUgQWR2YW5jZW1lbnQgb2YgU2NpZW5jZSIsImlzc3VlIjoiNjQyMiIsInZvbHVtZSI6IjM2MyIsImNvbnRhaW5lci10aXRsZS1zaG9ydCI6IlNjaWVuY2UgKDE5NzkpIn0sImlzVGVtcG9yYXJ5IjpmYWxzZX1dfQ=="/>
          <w:id w:val="-1258205971"/>
          <w:placeholder>
            <w:docPart w:val="9DE3BDC1FC7D40B0986681E53C037E5F"/>
          </w:placeholder>
        </w:sdtPr>
        <w:sdtContent>
          <w:r w:rsidR="00E86719" w:rsidRPr="00F43F46">
            <w:rPr>
              <w:rFonts w:ascii="Times New Roman" w:hAnsi="Times New Roman" w:cs="Times New Roman"/>
              <w:color w:val="000000"/>
              <w:sz w:val="20"/>
            </w:rPr>
            <w:t>(39)</w:t>
          </w:r>
        </w:sdtContent>
      </w:sdt>
      <w:r w:rsidRPr="00F43F46">
        <w:rPr>
          <w:rFonts w:ascii="Times New Roman" w:hAnsi="Times New Roman" w:cs="Times New Roman"/>
          <w:sz w:val="20"/>
        </w:rPr>
        <w:t xml:space="preserve">. Type II systems, best exemplified by Cas9, are the most widely known and used due to their ability to introduce precise double-stranded breaks in DNA </w:t>
      </w:r>
      <w:sdt>
        <w:sdtPr>
          <w:rPr>
            <w:rFonts w:ascii="Times New Roman" w:hAnsi="Times New Roman" w:cs="Times New Roman"/>
            <w:color w:val="000000"/>
            <w:sz w:val="20"/>
          </w:rPr>
          <w:tag w:val="MENDELEY_CITATION_v3_eyJjaXRhdGlvbklEIjoiTUVOREVMRVlfQ0lUQVRJT05fMTg0NWVmZjktYmFhOC00MzVjLTg1NWUtZjYxZmM3MWRmYzc1IiwicHJvcGVydGllcyI6eyJub3RlSW5kZXgiOjB9LCJpc0VkaXRlZCI6ZmFsc2UsIm1hbnVhbE92ZXJyaWRlIjp7ImlzTWFudWFsbHlPdmVycmlkZGVuIjpmYWxzZSwiY2l0ZXByb2NUZXh0IjoiKDQwKSIsIm1hbnVhbE92ZXJyaWRlVGV4dCI6IiJ9LCJjaXRhdGlvbkl0ZW1zIjpbeyJpZCI6IjEzNzIwYjg1LTgxNzctMzcyMy04Zjc1LWUzM2IyMTRhYWQ0YiIsIml0ZW1EYXRhIjp7InR5cGUiOiJhcnRpY2xlIiwiaWQiOiIxMzcyMGI4NS04MTc3LTM3MjMtOGY3NS1lMzNiMjE0YWFkNGIiLCJ0aXRsZSI6IlRoZSBDUklTUFItQ2FzIHRvb2xib3ggYW5kIGdlbmUgZWRpdGluZyB0ZWNobm9sb2dpZXMiLCJhdXRob3IiOlt7ImZhbWlseSI6IkxpdSIsImdpdmVuIjoiR3VhbndlbiIsInBhcnNlLW5hbWVzIjpmYWxzZSwiZHJvcHBpbmctcGFydGljbGUiOiIiLCJub24tZHJvcHBpbmctcGFydGljbGUiOiIifSx7ImZhbWlseSI6IkxpbiIsImdpdmVuIjoiUWl1cGVuZyIsInBhcnNlLW5hbWVzIjpmYWxzZSwiZHJvcHBpbmctcGFydGljbGUiOiIiLCJub24tZHJvcHBpbmctcGFydGljbGUiOiIifSx7ImZhbWlseSI6IkppbiIsImdpdmVuIjoiU2h1YWkiLCJwYXJzZS1uYW1lcyI6ZmFsc2UsImRyb3BwaW5nLXBhcnRpY2xlIjoiIiwibm9uLWRyb3BwaW5nLXBhcnRpY2xlIjoiIn0seyJmYW1pbHkiOiJHYW8iLCJnaXZlbiI6IkNhaXhpYSIsInBhcnNlLW5hbWVzIjpmYWxzZSwiZHJvcHBpbmctcGFydGljbGUiOiIiLCJub24tZHJvcHBpbmctcGFydGljbGUiOiIifV0sImNvbnRhaW5lci10aXRsZSI6Ik1vbGVjdWxhciBDZWxsIiwiRE9JIjoiMTAuMTAxNi9qLm1vbGNlbC4yMDIxLjEyLjAwMiIsIklTU04iOiIxMDk3NDE2NCIsIlBNSUQiOiIzNDk2ODQxNCIsImlzc3VlZCI6eyJkYXRlLXBhcnRzIjpbWzIwMjIsMSwyMF1dfSwicGFnZSI6IjMzMy0zNDciLCJhYnN0cmFjdCI6IlRoZSBlbWVyZ2VuY2Ugb2YgQ1JJU1BSLUNhcyBzeXN0ZW1zIGhhcyBhY2NlbGVyYXRlZCB0aGUgZGV2ZWxvcG1lbnQgb2YgZ2VuZSBlZGl0aW5nIHRlY2hub2xvZ2llcywgd2hpY2ggYXJlIHdpZGVseSB1c2VkIGluIHRoZSBsaWZlIHNjaWVuY2VzLiBUbyBpbXByb3ZlIHRoZSBwZXJmb3JtYW5jZSBvZiB0aGVzZSBzeXN0ZW1zLCB3b3JrZXJzIGhhdmUgZW5naW5lZXJlZCBhbmQgZGV2ZWxvcGVkIGEgdmFyaWV0eSBvZiBDUklTUFItQ2FzIHRvb2xzIHdpdGggYSBicm9hZGVyIHJhbmdlIG9mIHRhcmdldHMsIGhpZ2hlciBlZmZpY2llbmN5IGFuZCBzcGVjaWZpY2l0eSwgYW5kIGdyZWF0ZXIgcHJlY2lzaW9uLiBNb3Jlb3ZlciwgQ1JJU1BSLUNhcy1yZWxhdGVkIHRlY2hub2xvZ2llcyBoYXZlIGFsc28gYmVlbiBleHBhbmRlZCBiZXlvbmQgbWFraW5nIGN1dHMgaW4gRE5BIGJ5IGludHJvZHVjaW5nIGZ1bmN0aW9uYWwgZWxlbWVudHMgdGhhdCBwZXJtaXQgcHJlY2lzZSBnZW5lIG1vZGlmaWNhdGlvbiwgY29udHJvbCBnZW5lIGV4cHJlc3Npb24sIG1ha2UgZXBpZ2VuZXRpYyBjaGFuZ2VzLCBhbmQgc28gb24uIEluIHRoaXMgcmV2aWV3LCB3ZSBpbnRyb2R1Y2UgYW5kIHN1bW1hcml6ZSB0aGUgY2hhcmFjdGVyaXN0aWNzIGFuZCBhcHBsaWNhdGlvbnMgb2YgZGlmZmVyZW50IHR5cGVzIG9mIENSSVNQUi1DYXMgdG9vbHMuIFdlIGRpc2N1c3MgY2VydGFpbiBsaW1pdGF0aW9ucyBvZiBjdXJyZW50IGFwcHJvYWNoZXMgYW5kIGZ1dHVyZSBwcm9zcGVjdHMgZm9yIG9wdGltaXppbmcgQ1JJU1BSLUNhcyBzeXN0ZW1zLiIsInB1Ymxpc2hlciI6IkNlbGwgUHJlc3MiLCJpc3N1ZSI6IjIiLCJ2b2x1bWUiOiI4MiIsImNvbnRhaW5lci10aXRsZS1zaG9ydCI6Ik1vbCBDZWxsIn0sImlzVGVtcG9yYXJ5IjpmYWxzZX1dfQ=="/>
          <w:id w:val="424694675"/>
          <w:placeholder>
            <w:docPart w:val="9DE3BDC1FC7D40B0986681E53C037E5F"/>
          </w:placeholder>
        </w:sdtPr>
        <w:sdtContent>
          <w:r w:rsidR="00E86719" w:rsidRPr="00F43F46">
            <w:rPr>
              <w:rFonts w:ascii="Times New Roman" w:hAnsi="Times New Roman" w:cs="Times New Roman"/>
              <w:color w:val="000000"/>
              <w:sz w:val="20"/>
            </w:rPr>
            <w:t>(40)</w:t>
          </w:r>
        </w:sdtContent>
      </w:sdt>
      <w:r w:rsidRPr="00F43F46">
        <w:rPr>
          <w:rFonts w:ascii="Times New Roman" w:hAnsi="Times New Roman" w:cs="Times New Roman"/>
          <w:sz w:val="20"/>
        </w:rPr>
        <w:t xml:space="preserve">. Cas9 requires both a CRISPR RNA (crRNA) for target recognition and a trans-activating crRNA (tracrRNA) for maturation and function </w:t>
      </w:r>
      <w:sdt>
        <w:sdtPr>
          <w:rPr>
            <w:rFonts w:ascii="Times New Roman" w:hAnsi="Times New Roman" w:cs="Times New Roman"/>
            <w:color w:val="000000"/>
            <w:sz w:val="20"/>
          </w:rPr>
          <w:tag w:val="MENDELEY_CITATION_v3_eyJjaXRhdGlvbklEIjoiTUVOREVMRVlfQ0lUQVRJT05fMWU4YWFjNTMtMDY2MS00YzY0LTg1OTEtZTI3YTVlMTcyNjNkIiwicHJvcGVydGllcyI6eyJub3RlSW5kZXgiOjB9LCJpc0VkaXRlZCI6ZmFsc2UsIm1hbnVhbE92ZXJyaWRlIjp7ImlzTWFudWFsbHlPdmVycmlkZGVuIjpmYWxzZSwiY2l0ZXByb2NUZXh0IjoiKDQxKSIsIm1hbnVhbE92ZXJyaWRlVGV4dCI6IiJ9LCJjaXRhdGlvbkl0ZW1zIjpbeyJpZCI6Ijk0MDU2N2E2LTdkOGYtMzQ2My1hNjUyLTk5OGIwNjA4ZTdmOSIsIml0ZW1EYXRhIjp7InR5cGUiOiJhcnRpY2xlLWpvdXJuYWwiLCJpZCI6Ijk0MDU2N2E2LTdkOGYtMzQ2My1hNjUyLTk5OGIwNjA4ZTdmOSIsInRpdGxlIjoiQ1JJU1BSLUNhczkgU3RydWN0dXJlcyBhbmQgTWVjaGFuaXNtcyIsImF1dGhvciI6W3siZmFtaWx5IjoiSmlhbmciLCJnaXZlbiI6IkZ1Z3VvIiwicGFyc2UtbmFtZXMiOmZhbHNlLCJkcm9wcGluZy1wYXJ0aWNsZSI6IiIsIm5vbi1kcm9wcGluZy1wYXJ0aWNsZSI6IiJ9LHsiZmFtaWx5IjoiRG91ZG5hIiwiZ2l2ZW4iOiJKZW5uaWZlciBBIiwicGFyc2UtbmFtZXMiOmZhbHNlLCJkcm9wcGluZy1wYXJ0aWNsZSI6IiIsIm5vbi1kcm9wcGluZy1wYXJ0aWNsZSI6IiJ9XSwiRE9JIjoiMTAuMTE0Ni9hbm51cmV2LWJpb3BoeXMiLCJVUkwiOiJodHRwczovL2RvaS5vcmcvMTAuMTE0Ni9hbm51cmV2LWJpb3BoeXMtIiwiaXNzdWVkIjp7ImRhdGUtcGFydHMiOltbMjAyNV1dfSwicGFnZSI6IjMwIiwiYWJzdHJhY3QiOiJNYW55IGJhY3RlcmlhbCBjbHVzdGVyZWQgcmVndWxhcmx5IGludGVyc3BhY2VkIHNob3J0IHBhbGluZHJvbWljIHJlcGVhdHMgKENSSVNQUiktQ1JJU1BSLWFzc29jaWF0ZWQgKENhcykgc3lzdGVtcyBlbXBsb3kgdGhlIGR1YWwgUk5BLWd1aWRlZCBETkEgZW5kb251Y2xlYXNlIENhczkgdG8gZGVmZW5kIGFnYWluc3QgaW52YWRpbmcgcGhhZ2VzIGFuZCBjb25qdWdhdGl2ZSBwbGFzbWlkcyBieSBpbnRyb2R1Y2luZyBzaXRlLXNwZWNpZmljIGRvdWJsZS1zdHJhbmRlZCBicmVha3MgaW4gdGFyZ2V0IEROQS4gVGFyZ2V0IHJlY29nbml0aW9uIHN0cmljdGx5IHJlcXVpcmVzIHRoZSBwcmVzZW5jZSBvZiBhIHNob3J0IHByb3Rvc3BhY2VyIGFkamFjZW50IG1vdGlmIChQQU0pIGZsYW5raW5nIHRoZSB0YXJnZXQgc2l0ZSwgYW5kIHN1YnNlcXVlbnQgUi1sb29wIGZvcm1hdGlvbiBhbmQgc3RyYW5kIHNjaXNzaW9uIGFyZSBkcml2ZW4gYnkgY29tcGxlbWVudGFyeSBiYXNlIHBhaXJpbmcgYmV0d2VlbiB0aGUgZ3VpZGUgUk5BIGFuZCB0YXJnZXQgRE5BLCBDYXM5LUROQSBpbnRlcmFjdGlvbnMsIGFuZCBhc3NvY2lhdGVkIGNvbi1mb3JtYXRpb25hbCBjaGFuZ2VzLiBUaGUgdXNlIG9mIENSSVNQUi1DYXM5IGFzIGFuIFJOQS1wcm9ncmFtbWFibGUgRE5BIHRhcmdldGluZyBhbmQgZWRpdGluZyBwbGF0Zm9ybSBpcyBzaW1wbGlmaWVkIGJ5IGEgc3ludGhldGljIHNpbmdsZS1ndWlkZSBSTkEgKHNnUk5BKSBtaW1pY2tpbmcgdGhlIG5hdHVyYWwgZHVhbCB0cmFucy1hY3RpdmF0aW5nIENSSVNQUiBSTkEgKHRyYWNyUk5BKS1DUklTUFIgUk5BIChjclJOQSkgc3RydWN0dXJlLiBUaGlzIHJldmlldyBhaW1zIHRvIHByb3ZpZGUgYW4gaW4tZGVwdGggbWVjaGFuaXN0aWMgYW5kIHN0cnVjdHVyYWwgdW5kZXJzdGFuZGluZyBvZiBDYXM5LW1lZGlhdGVkIFJOQS1ndWlkZWQgRE5BIHRhcmdldGluZyBhbmQgY2xlYXZhZ2UuIE1vbGVjdWxhciBpbnNpZ2h0cyBmcm9tIGJpb2NoZW1pY2FsIGFuZCBzdHJ1Y3R1cmFsIHN0dWRpZXMgcHJvdmlkZSBhIGZyYW1ld29yayBmb3IgcmF0aW9uYWwgZW5naW5lZXJpbmcgYWltZWQgYXQgYWx0ZXJpbmcgY2F0YWx5dGljIGZ1bmN0aW9uLCBndWlkZSBSTkEgc3BlY2lmaWNpdHksIGFuZCBQQU0gcmVxdWlyZW1lbnRzIGFuZCByZWR1Y2luZyBvZmYtdGFyZ2V0IGFjdGl2aXR5IGZvciB0aGUgZGV2ZWxvcG1lbnQgb2YgQ2FzOS1iYXNlZCB0aGVyYXBpZXMgYWdhaW5zdCBnZW5ldGljIGRpc2Vhc2VzLiA1MDUiLCJ2b2x1bWUiOiIxNyIsImNvbnRhaW5lci10aXRsZS1zaG9ydCI6IiJ9LCJpc1RlbXBvcmFyeSI6ZmFsc2V9XX0="/>
          <w:id w:val="1071768132"/>
          <w:placeholder>
            <w:docPart w:val="9DE3BDC1FC7D40B0986681E53C037E5F"/>
          </w:placeholder>
        </w:sdtPr>
        <w:sdtContent>
          <w:r w:rsidR="00E86719" w:rsidRPr="00F43F46">
            <w:rPr>
              <w:rFonts w:ascii="Times New Roman" w:eastAsia="Times New Roman" w:hAnsi="Times New Roman" w:cs="Times New Roman"/>
              <w:color w:val="000000"/>
              <w:sz w:val="20"/>
            </w:rPr>
            <w:t>(41)</w:t>
          </w:r>
        </w:sdtContent>
      </w:sdt>
      <w:r w:rsidRPr="00F43F46">
        <w:rPr>
          <w:rFonts w:ascii="Times New Roman" w:hAnsi="Times New Roman" w:cs="Times New Roman"/>
          <w:sz w:val="20"/>
        </w:rPr>
        <w:t xml:space="preserve">. The recognition of a protospacer adjacent motif (PAM) sequence ensures specificity and prevents self-targeting </w:t>
      </w:r>
      <w:sdt>
        <w:sdtPr>
          <w:rPr>
            <w:rFonts w:ascii="Times New Roman" w:hAnsi="Times New Roman" w:cs="Times New Roman"/>
            <w:color w:val="000000"/>
            <w:sz w:val="20"/>
          </w:rPr>
          <w:tag w:val="MENDELEY_CITATION_v3_eyJjaXRhdGlvbklEIjoiTUVOREVMRVlfQ0lUQVRJT05fOGI4N2VhNmQtYzJiMi00Zjg1LTk5MGQtNGQxYWE2MWZmYmJhIiwicHJvcGVydGllcyI6eyJub3RlSW5kZXgiOjB9LCJpc0VkaXRlZCI6ZmFsc2UsIm1hbnVhbE92ZXJyaWRlIjp7ImlzTWFudWFsbHlPdmVycmlkZGVuIjpmYWxzZSwiY2l0ZXByb2NUZXh0IjoiKDIzKSIsIm1hbnVhbE92ZXJyaWRlVGV4dCI6IiJ9LCJjaXRhdGlvbkl0ZW1zIjpbeyJpZCI6ImUwNjM4ZTA1LTY3ZDgtMzA4YS1iOTg2LTkyNTdlNzA5ZmM1OSIsIml0ZW1EYXRhIjp7InR5cGUiOiJhcnRpY2xlIiwiaWQiOiJlMDYzOGUwNS02N2Q4LTMwOGEtYjk4Ni05MjU3ZTcwOWZjNTkiLCJ0aXRsZSI6IlBBTSBpZGVudGlmaWNhdGlvbiBieSBDUklTUFItQ2FzIGVmZmVjdG9yIGNvbXBsZXhlczogZGl2ZXJzaWZpZWQgbWVjaGFuaXNtcyBhbmQgc3RydWN0dXJlcyIsImF1dGhvciI6W3siZmFtaWx5IjoiR2xlZGl0enNjaCIsImdpdmVuIjoiRGFuaWVsIiwicGFyc2UtbmFtZXMiOmZhbHNlLCJkcm9wcGluZy1wYXJ0aWNsZSI6IiIsIm5vbi1kcm9wcGluZy1wYXJ0aWNsZSI6IiJ9LHsiZmFtaWx5IjoiUGF1c2NoIiwiZ2l2ZW4iOiJQYXRyaWNrIiwicGFyc2UtbmFtZXMiOmZhbHNlLCJkcm9wcGluZy1wYXJ0aWNsZSI6IiIsIm5vbi1kcm9wcGluZy1wYXJ0aWNsZSI6IiJ9LHsiZmFtaWx5IjoiTcO8bGxlci1Fc3BhcnphIiwiZ2l2ZW4iOiJIYW5uYSIsInBhcnNlLW5hbWVzIjpmYWxzZSwiZHJvcHBpbmctcGFydGljbGUiOiIiLCJub24tZHJvcHBpbmctcGFydGljbGUiOiIifSx7ImZhbWlseSI6IsOWemNhbiIsImdpdmVuIjoiQWhzZW4iLCJwYXJzZS1uYW1lcyI6ZmFsc2UsImRyb3BwaW5nLXBhcnRpY2xlIjoiIiwibm9uLWRyb3BwaW5nLXBhcnRpY2xlIjoiIn0seyJmYW1pbHkiOiJHdW8iLCJnaXZlbiI6IlhpYW9oYW4iLCJwYXJzZS1uYW1lcyI6ZmFsc2UsImRyb3BwaW5nLXBhcnRpY2xlIjoiIiwibm9uLWRyb3BwaW5nLXBhcnRpY2xlIjoiIn0seyJmYW1pbHkiOiJCYW5nZSIsImdpdmVuIjoiR2VydCIsInBhcnNlLW5hbWVzIjpmYWxzZSwiZHJvcHBpbmctcGFydGljbGUiOiIiLCJub24tZHJvcHBpbmctcGFydGljbGUiOiIifSx7ImZhbWlseSI6IlJhbmRhdSIsImdpdmVuIjoiTGVubmFydCIsInBhcnNlLW5hbWVzIjpmYWxzZSwiZHJvcHBpbmctcGFydGljbGUiOiIiLCJub24tZHJvcHBpbmctcGFydGljbGUiOiIifV0sImNvbnRhaW5lci10aXRsZSI6IlJOQSBCaW9sb2d5IiwiY29udGFpbmVyLXRpdGxlLXNob3J0IjoiUk5BIEJpb2wiLCJET0kiOiIxMC4xMDgwLzE1NDc2Mjg2LjIwMTguMTUwNDU0NiIsIklTU04iOiIxNTU1ODU4NCIsIlBNSUQiOiIzMDEwOTgxNSIsImlzc3VlZCI6eyJkYXRlLXBhcnRzIjpbWzIwMTksNCwzXV19LCJwYWdlIjoiNTA0LTUxNyIsImFic3RyYWN0IjoiQWRhcHRpdmUgaW1tdW5pdHkgb2YgcHJva2FyeW90ZXMgaXMgbWVkaWF0ZWQgYnkgQ1JJU1BSLUNhcyBzeXN0ZW1zIHRoYXQgZW1wbG95IGEgbGFyZ2UgdmFyaWV0eSBvZiBDYXMgcHJvdGVpbiBlZmZlY3RvcnMgdG8gaWRlbnRpZnkgYW5kIGRlc3Ryb3kgZm9yZWlnbiBnZW5ldGljIG1hdGVyaWFsLiBUaGUgZGlmZmVyZW50IHRhcmdldGluZyBtZWNoYW5pc21zIG9mIENhcyBwcm90ZWlucyByZWx5IG9uIHRoZSBwcm9wZXIgcHJvdGVjdGlvbiBvZiB0aGUgaG9zdCBnZW5vbWUgc2VxdWVuY2Ugd2hpbGUgYWxsb3dpbmcgZm9yIGVmZmljaWVudCBkZXRlY3Rpb24gb2YgdGFyZ2V0IHNlcXVlbmNlcywgdGVybWVkIHByb3Rvc3BhY2Vycy4gQSBzaG9ydCBETkEgc2VxdWVuY2UsIHRoZSBwcm90b3NwYWNlci1hZGphY2VudCBtb3RpZiAoUEFNKSwgaXMgZnJlcXVlbnRseSB1c2VkIHRvIG1hcmsgcHJvcGVyIHRhcmdldCBzaXRlcy4gQ2FzIHByb3RlaW5zIGhhdmUgZXZvbHZlZCBhIG11bHRpdHVkZSBvZiBQQU0taW50ZXJhY3RpbmcgZG9tYWlucywgd2hpY2ggZW5hYmxlcyB0aGVtIHRvIGNvcGUgd2l0aCB2aXJhbCBhbnRpLUNSSVNQUiBtZWFzdXJlcyB0aGF0IGFsdGVyIHRoZSBzZXF1ZW5jZSBvciBhY2Nlc3NpYmlsaXR5IG9mIFBBTSBlbGVtZW50cy4gSW4gdGhpcyByZXZpZXcsIHdlIHN1bW1hcml6ZSBrbm93biBQQU0gcmVjb2duaXRpb24gc3RyYXRlZ2llcyBmb3IgYWxsIENSSVNQUi1DYXMgdHlwZXMuIEF2YWlsYWJsZSBzdHJ1Y3R1cmVzIG9mIHRhcmdldCBib3VuZCBDYXMgcHJvdGVpbiBlZmZlY3RvciBjb21wbGV4ZXMgaGlnaGxpZ2h0IHRoZSBkaXZlcnNpdHkgb2YgbWVjaGFuaXNtcyBhbmQgZG9tYWluIGFyY2hpdGVjdHVyZXMgdGhhdCBhcmUgZW1wbG95ZWQgdG8gZ3VhcmFudGVlIHRhcmdldCBzcGVjaWZpY2l0eS4iLCJwdWJsaXNoZXIiOiJUYXlsb3IgYW5kIEZyYW5jaXMgSW5jLiIsImlzc3VlIjoiNCIsInZvbHVtZSI6IjE2In0sImlzVGVtcG9yYXJ5IjpmYWxzZX1dfQ=="/>
          <w:id w:val="-576438733"/>
          <w:placeholder>
            <w:docPart w:val="9DE3BDC1FC7D40B0986681E53C037E5F"/>
          </w:placeholder>
        </w:sdtPr>
        <w:sdtContent>
          <w:r w:rsidR="00E86719" w:rsidRPr="00F43F46">
            <w:rPr>
              <w:rFonts w:ascii="Times New Roman" w:hAnsi="Times New Roman" w:cs="Times New Roman"/>
              <w:color w:val="000000"/>
              <w:sz w:val="20"/>
            </w:rPr>
            <w:t>(23)</w:t>
          </w:r>
        </w:sdtContent>
      </w:sdt>
      <w:r w:rsidRPr="00F43F46">
        <w:rPr>
          <w:rFonts w:ascii="Times New Roman" w:hAnsi="Times New Roman" w:cs="Times New Roman"/>
          <w:sz w:val="20"/>
        </w:rPr>
        <w:t>.  Type V systems, such as Cas12, also target DNA but generate staggered cuts instead of blunt cuts like Cas9</w:t>
      </w:r>
      <w:r w:rsidR="007F05C1" w:rsidRPr="00F43F46">
        <w:rPr>
          <w:rFonts w:ascii="Times New Roman" w:hAnsi="Times New Roman" w:cs="Times New Roman"/>
          <w:sz w:val="20"/>
        </w:rPr>
        <w:t xml:space="preserve"> </w:t>
      </w:r>
      <w:sdt>
        <w:sdtPr>
          <w:rPr>
            <w:rFonts w:ascii="Times New Roman" w:hAnsi="Times New Roman" w:cs="Times New Roman"/>
            <w:color w:val="000000"/>
            <w:sz w:val="20"/>
          </w:rPr>
          <w:tag w:val="MENDELEY_CITATION_v3_eyJjaXRhdGlvbklEIjoiTUVOREVMRVlfQ0lUQVRJT05fNWYwMTVkZjctZGY2Yi00ZmVhLWJiZDctZGEyYjk3OTY2YzY5IiwicHJvcGVydGllcyI6eyJub3RlSW5kZXgiOjB9LCJpc0VkaXRlZCI6ZmFsc2UsIm1hbnVhbE92ZXJyaWRlIjp7ImlzTWFudWFsbHlPdmVycmlkZGVuIjpmYWxzZSwiY2l0ZXByb2NUZXh0IjoiKDQyKSIsIm1hbnVhbE92ZXJyaWRlVGV4dCI6IiJ9LCJjaXRhdGlvbkl0ZW1zIjpbeyJpZCI6IjgzMDI3NDMwLWMwZjUtM2U0Ny04ZWVmLTg4NWJlMTQxMTQyZSIsIml0ZW1EYXRhIjp7InR5cGUiOiJhcnRpY2xlLWpvdXJuYWwiLCJpZCI6IjgzMDI3NDMwLWMwZjUtM2U0Ny04ZWVmLTg4NWJlMTQxMTQyZSIsInRpdGxlIjoiRnVuY3Rpb25hbGx5IGRpdmVyc2UgdHlwZSBWIENSSVNQUi1DYXMgc3lzdGVtcyIsImF1dGhvciI6W3siZmFtaWx5IjoiWWFuIiwiZ2l2ZW4iOiJXaW5zdG9uIFguIiwicGFyc2UtbmFtZXMiOmZhbHNlLCJkcm9wcGluZy1wYXJ0aWNsZSI6IiIsIm5vbi1kcm9wcGluZy1wYXJ0aWNsZSI6IiJ9LHsiZmFtaWx5IjoiSHVubmV3ZWxsIiwiZ2l2ZW4iOiJQcmF0eXVzaGEiLCJwYXJzZS1uYW1lcyI6ZmFsc2UsImRyb3BwaW5nLXBhcnRpY2xlIjoiIiwibm9uLWRyb3BwaW5nLXBhcnRpY2xlIjoiIn0seyJmYW1pbHkiOiJBbGZvbnNlIiwiZ2l2ZW4iOiJMYXVyZW4gRS4iLCJwYXJzZS1uYW1lcyI6ZmFsc2UsImRyb3BwaW5nLXBhcnRpY2xlIjoiIiwibm9uLWRyb3BwaW5nLXBhcnRpY2xlIjoiIn0seyJmYW1pbHkiOiJDYXJ0ZSIsImdpdmVuIjoiSmFzb24gTS4iLCJwYXJzZS1uYW1lcyI6ZmFsc2UsImRyb3BwaW5nLXBhcnRpY2xlIjoiIiwibm9uLWRyb3BwaW5nLXBhcnRpY2xlIjoiIn0seyJmYW1pbHkiOiJLZXN0b24tU21pdGgiLCJnaXZlbiI6IkVsaXNlIiwicGFyc2UtbmFtZXMiOmZhbHNlLCJkcm9wcGluZy1wYXJ0aWNsZSI6IiIsIm5vbi1kcm9wcGluZy1wYXJ0aWNsZSI6IiJ9LHsiZmFtaWx5IjoiU290aGlzZWx2YW0iLCJnaXZlbiI6IlNoYW5tdWdhcHJpeWEiLCJwYXJzZS1uYW1lcyI6ZmFsc2UsImRyb3BwaW5nLXBhcnRpY2xlIjoiIiwibm9uLWRyb3BwaW5nLXBhcnRpY2xlIjoiIn0seyJmYW1pbHkiOiJHYXJyaXR5IiwiZ2l2ZW4iOiJBbnRob255IEouIiwicGFyc2UtbmFtZXMiOmZhbHNlLCJkcm9wcGluZy1wYXJ0aWNsZSI6IiIsIm5vbi1kcm9wcGluZy1wYXJ0aWNsZSI6IiJ9LHsiZmFtaWx5IjoiQ2hvbmciLCJnaXZlbiI6IlNoYW9yb25nIiwicGFyc2UtbmFtZXMiOmZhbHNlLCJkcm9wcGluZy1wYXJ0aWNsZSI6IiIsIm5vbi1kcm9wcGluZy1wYXJ0aWNsZSI6IiJ9LHsiZmFtaWx5IjoiTWFrYXJvdmEiLCJnaXZlbiI6IktpcmEgUy4iLCJwYXJzZS1uYW1lcyI6ZmFsc2UsImRyb3BwaW5nLXBhcnRpY2xlIjoiIiwibm9uLWRyb3BwaW5nLXBhcnRpY2xlIjoiIn0seyJmYW1pbHkiOiJLb29uaW4iLCJnaXZlbiI6IkV1Z2VuZSIsInBhcnNlLW5hbWVzIjpmYWxzZSwiZHJvcHBpbmctcGFydGljbGUiOiJWLiIsIm5vbi1kcm9wcGluZy1wYXJ0aWNsZSI6IiJ9LHsiZmFtaWx5IjoiQ2hlbmciLCJnaXZlbiI6IkRhdmlkIFIuIiwicGFyc2UtbmFtZXMiOmZhbHNlLCJkcm9wcGluZy1wYXJ0aWNsZSI6IiIsIm5vbi1kcm9wcGluZy1wYXJ0aWNsZSI6IiJ9LHsiZmFtaWx5IjoiU2NvdHQiLCJnaXZlbiI6IkRhdmlkIEEuIiwicGFyc2UtbmFtZXMiOmZhbHNlLCJkcm9wcGluZy1wYXJ0aWNsZSI6IiIsIm5vbi1kcm9wcGluZy1wYXJ0aWNsZSI6IiJ9XSwiY29udGFpbmVyLXRpdGxlIjoiU2NpZW5jZSIsImNvbnRhaW5lci10aXRsZS1zaG9ydCI6IlNjaWVuY2UgKDE5NzkpIiwiRE9JIjoiMTAuMTEyNi9zY2llbmNlLmFhdjcyNzEiLCJJU1NOIjoiMTA5NTkyMDMiLCJQTUlEIjoiMzA1MjMwNzciLCJpc3N1ZWQiOnsiZGF0ZS1wYXJ0cyI6W1syMDE5LDEsNF1dfSwicGFnZSI6Ijg4LTkxIiwiYWJzdHJhY3QiOiJUeXBlIFYgQ1JJU1BSLUNhcyBzeXN0ZW1zIGFyZSBkaXN0aW5ndWlzaGVkIGJ5IGEgc2luZ2xlIFJOQS1ndWlkZWQgUnV2QyBkb21haW4tY29udGFpbmluZyBlZmZlY3RvciwgQ2FzMTIuIEFsdGhvdWdoIGVmZmVjdG9ycyBvZiBzdWJ0eXBlcyBWLUEgKENhczEyYSkgYW5kIFYtQiAoQ2FzMTJiKSBoYXZlIGJlZW4gc3R1ZGllZCBpbiBkZXRhaWwsIHRoZSBkaXN0aW5jdCBkb21haW4gYXJjaGl0ZWN0dXJlcyBhbmQgZGl2ZXJnZWQgUnV2QyBzZXF1ZW5jZXMgb2YgdW5jaGFyYWN0ZXJpemVkIENhczEyIHByb3RlaW5zIHN1Z2dlc3QgdW5leHBsb3JlZCBmdW5jdGlvbmFsIGRpdmVyc2l0eS4gSGVyZSwgd2UgaWRlbnRpZnkgYW5kIGNoYXJhY3Rlcml6ZSBDYXMxMmMsIC1nLCAtaCwgYW5kIC1pLiBDYXMxMmMsIC1oLCBhbmQgLWkgZGVtb25zdHJhdGUgUk5BLWd1aWRlZCBkb3VibGUtc3RyYW5kZWQgRE5BIChkc0ROQSkgaW50ZXJmZXJlbmNlIGFjdGl2aXR5LiBDYXMxMmkgZXhoaWJpdHMgbWFya2VkbHkgZGlmZmVyZW50IGVmZmljaWVuY2llcyBvZiBDUklTUFIgUk5BIHNwYWNlciBjb21wbGVtZW50YXJ5IGFuZCBub25jb21wbGVtZW50YXJ5IHN0cmFuZCBjbGVhdmFnZSByZXN1bHRpbmcgaW4gcHJlZG9taW5hbnQgZHNETkEgbmlja2luZy4gQ2FzMTJnIGlzIGFuIFJOQS1ndWlkZWQgcmlib251Y2xlYXNlIChSTmFzZSkgd2l0aCBjb2xsYXRlcmFsIFJOYXNlIGFuZCBzaW5nbGUtc3RyYW5kIEROYXNlIGFjdGl2aXRpZXMuIE91ciBzdHVkeSByZXZlYWxzIHRoZSBmdW5jdGlvbmFsIGRpdmVyc2l0eSBlbWVyZ2luZyBhbG9uZyBkaWZmZXJlbnQgcm91dGVzIG9mIHR5cGUgViBDUklTUFItQ2FzIGV2b2x1dGlvbiBhbmQgZXhwYW5kcyB0aGUgQ1JJU1BSIHRvb2xib3guIiwicHVibGlzaGVyIjoiQW1lcmljYW4gQXNzb2NpYXRpb24gZm9yIHRoZSBBZHZhbmNlbWVudCBvZiBTY2llbmNlIiwiaXNzdWUiOiI2NDIyIiwidm9sdW1lIjoiMzYzIn0sImlzVGVtcG9yYXJ5IjpmYWxzZX1dfQ=="/>
          <w:id w:val="-404988883"/>
          <w:placeholder>
            <w:docPart w:val="DefaultPlaceholder_-1854013440"/>
          </w:placeholder>
        </w:sdtPr>
        <w:sdtContent>
          <w:r w:rsidR="00E86719" w:rsidRPr="00F43F46">
            <w:rPr>
              <w:rFonts w:ascii="Times New Roman" w:hAnsi="Times New Roman" w:cs="Times New Roman"/>
              <w:color w:val="000000"/>
              <w:sz w:val="20"/>
            </w:rPr>
            <w:t>(42)</w:t>
          </w:r>
        </w:sdtContent>
      </w:sdt>
      <w:r w:rsidRPr="00F43F46">
        <w:rPr>
          <w:rFonts w:ascii="Times New Roman" w:hAnsi="Times New Roman" w:cs="Times New Roman"/>
          <w:sz w:val="20"/>
        </w:rPr>
        <w:t xml:space="preserve">. Additionally, Cas12 exhibits collateral cleavage activity, where it degrades surrounding nucleic acids upon activation, making it valuable for DNA-based diagnostics like DETECTOR </w:t>
      </w:r>
      <w:sdt>
        <w:sdtPr>
          <w:rPr>
            <w:rFonts w:ascii="Times New Roman" w:hAnsi="Times New Roman" w:cs="Times New Roman"/>
            <w:color w:val="000000"/>
            <w:sz w:val="20"/>
          </w:rPr>
          <w:tag w:val="MENDELEY_CITATION_v3_eyJjaXRhdGlvbklEIjoiTUVOREVMRVlfQ0lUQVRJT05fN2ZhZTFmZDctOWEwNS00NjdlLWJlNGQtNGYyYjQ4ZTFkNTRlIiwicHJvcGVydGllcyI6eyJub3RlSW5kZXgiOjB9LCJpc0VkaXRlZCI6ZmFsc2UsIm1hbnVhbE92ZXJyaWRlIjp7ImlzTWFudWFsbHlPdmVycmlkZGVuIjpmYWxzZSwiY2l0ZXByb2NUZXh0IjoiKDMzKSIsIm1hbnVhbE92ZXJyaWRlVGV4dCI6IiJ9LCJjaXRhdGlvbkl0ZW1zIjpbeyJpZCI6IjNiNWNmMTc3LTA5NDItMzUzZS1hZjM5LTBiZDQ4ZWY1ZTAwNyIsIml0ZW1EYXRhIjp7InR5cGUiOiJyZXBvcnQiLCJpZCI6IjNiNWNmMTc3LTA5NDItMzUzZS1hZjM5LTBiZDQ4ZWY1ZTAwNyIsInRpdGxlIjoiQ1JJU1BSLUNhczEyYSB0YXJnZXQgYmluZGluZyB1bmxlYXNoZXMgaW5kaXNjcmltaW5hdGUgc2luZ2xlLXN0cmFuZGVkIEROYXNlIGFjdGl2aXR5IE9uZSBTZW50ZW5jZSBTdW1tYXJ5IiwiYXV0aG9yIjpbeyJmYW1pbHkiOiJDaGVuIiwiZ2l2ZW4iOiJKYW5pY2UgUyIsInBhcnNlLW5hbWVzIjpmYWxzZSwiZHJvcHBpbmctcGFydGljbGUiOiIiLCJub24tZHJvcHBpbmctcGFydGljbGUiOiIifSx7ImZhbWlseSI6Ik1hIiwiZ2l2ZW4iOiJFbmJvIiwicGFyc2UtbmFtZXMiOmZhbHNlLCJkcm9wcGluZy1wYXJ0aWNsZSI6IiIsIm5vbi1kcm9wcGluZy1wYXJ0aWNsZSI6IiJ9LHsiZmFtaWx5IjoiSGFycmluZ3RvbiIsImdpdmVuIjoiTHVjYXMgQiIsInBhcnNlLW5hbWVzIjpmYWxzZSwiZHJvcHBpbmctcGFydGljbGUiOiIiLCJub24tZHJvcHBpbmctcGFydGljbGUiOiIifSx7ImZhbWlseSI6IkNvc3RhIiwiZ2l2ZW4iOiJNYXJpYSIsInBhcnNlLW5hbWVzIjpmYWxzZSwiZHJvcHBpbmctcGFydGljbGUiOiIiLCJub24tZHJvcHBpbmctcGFydGljbGUiOiJEYSJ9LHsiZmFtaWx5IjoiVGlhbiIsImdpdmVuIjoiWGlucmFuIiwicGFyc2UtbmFtZXMiOmZhbHNlLCJkcm9wcGluZy1wYXJ0aWNsZSI6IiIsIm5vbi1kcm9wcGluZy1wYXJ0aWNsZSI6IiJ9LHsiZmFtaWx5IjoiUGFsZWZza3kiLCJnaXZlbiI6IkpvZWwgTSIsInBhcnNlLW5hbWVzIjpmYWxzZSwiZHJvcHBpbmctcGFydGljbGUiOiIiLCJub24tZHJvcHBpbmctcGFydGljbGUiOiIifSx7ImZhbWlseSI6IkRvdWRuYSIsImdpdmVuIjoiSmVubmlmZXIgQSIsInBhcnNlLW5hbWVzIjpmYWxzZSwiZHJvcHBpbmctcGFydGljbGUiOiIiLCJub24tZHJvcHBpbmctcGFydGljbGUiOiIifV0sImlzc3VlZCI6eyJkYXRlLXBhcnRzIjpbWzIwMThdXX0sIm51bWJlci1vZi1wYWdlcyI6IjQzNi00MzkiLCJhYnN0cmFjdCI6IkNSSVNQUi1DYXMxMmEgKENwZjEpIHByb3RlaW5zIGFyZSBSTkEtZ3VpZGVkIEROQSB0YXJnZXRpbmcgZW56eW1lcyB0aGF0IGJpbmQgYW5kIGN1dCBETkEgYXMgY29tcG9uZW50cyBvZiBiYWN0ZXJpYWwgYWRhcHRpdmUgaW1tdW5lIHN5c3RlbXMuIExpa2UgQ1JJU1BSLUNhczksIENhczEyYSBjYW4gYmUgdXNlZCBhcyBhIHBvd2VyZnVsIGdlbm9tZSBlZGl0aW5nIHRvb2wgYmFzZWQgb24gaXRzIGFiaWxpdHkgdG8gaW5kdWNlIGdlbmV0aWMgY2hhbmdlcyBpbiBjZWxscyBhdCBzaXRlcyBvZiBkb3VibGUtc3RyYW5kZWQgRE5BIChkc0ROQSkgY3V0cy4gSGVyZSB3ZSBzaG93IHRoYXQgUk5BLWd1aWRlZCBETkEgYmluZGluZyB1bmxlYXNoZXMgcm9idXN0LCBpbmRpc2NyaW1pbmF0ZSBzaW5nbGUtc3RyYW5kZWQgRE5BIChzc0ROQSkgY2xlYXZhZ2UgYWN0aXZpdHkgaW4gQ2FzMTJhIHN1ZmZpY2llbnQgdG8gY29tcGxldGVseSBkZWdyYWRlIGJvdGggbGluZWFyIGFuZCBjaXJjdWxhciBzc0ROQSBtb2xlY3VsZXMuIFRoaXMgdGFyZ2V0LWFjdGl2YXRlZCBub24tc3BlY2lmaWMgc3NETmFzZSBhY3Rpdml0eSwgY2F0YWx5emVkIGJ5IHRoZSBzYW1lIGFjdGl2ZSBzaXRlIHJlc3BvbnNpYmxlIGZvciBzaXRlLXNwZWNpZmljIGRzRE5BIGN1dHRpbmcsIGlzIGFsc28gYSBmdW5kYW1lbnRhbCBwcm9wZXJ0eSBvZiBvdGhlciB0eXBlIFYgQ1JJU1BSLUNhczEyIGVuenltZXMuIEFjdGl2YXRpb24gb2Ygc3NETkEgY3V0dGluZyByZXF1aXJlcyBmYWl0aGZ1bCByZWNvZ25pdGlvbiBvZiBhIEROQSB0YXJnZXQgc2VxdWVuY2UgbWF0Y2hpbmcgdGhlIDIwLW51Y2xlb3RpZGUgZ3VpZGUgUk5BIHNlcXVlbmNlIHdpdGggc3BlY2lmaWNpdHkgY2FwYWJsZSBvZiBkaXN0aW5ndWlzaGluZyBjbG9zZWx5IHJlbGF0ZWQgRE5BIHNlcXVlbmNlcy4gV2UgY29tYmluZWQgdGFyZ2V0LWRlcGVuZGVudCBDYXMxMmEgc3NETmFzZSBhY3RpdmF0aW9uIHdpdGggaXNvdGhlcm1hbCBhbXBsaWZpY2F0aW9uIHdpdGggdGFyZ2V0LWRlcGVuZGVudCBDYXMxMmEgc3NETmFzZSBhY3RpdmF0aW9uIHRvIGNyZWF0ZSBhIG1ldGhvZCB0ZXJtZWQgRE5BIEVuZG9udWNsZWFzZSBUYXJnZXRlZCBDUklTUFIgVHJhbnMgUmVwb3J0ZXIgKERFVEVDVFIpLCB3aGljaCBhY2hpZXZlcyBhdHRvbW9sYXIgc2Vuc2l0aXZpdHkgZm9yIG51Y2xlaWMgYWNpZCBkZXRlY3Rpb24uIFdlIGRlbW9uc3RyYXRlIHRoYXQgREVURUNUUiBlbmFibGVzIHJhcGlkIGFuZCBzcGVjaWZpYyBkZXRlY3Rpb24gb2YgSFBWIGluIGh1bWFuIHBhdGllbnQgc2FtcGxlcywgdGhlcmVieSBwcm92aWRpbmcgYSBzaW1wbGUgcGxhdGZvcm0gZm9yIG51Y2xlaWMgYWNpZC1iYXNlZCwgcG9pbnQtb2YtY2FyZSBkaWFnbm9zdGljcy4iLCJpc3N1ZSI6IjYzODciLCJ2b2x1bWUiOiIzNjAiLCJjb250YWluZXItdGl0bGUtc2hvcnQiOiIifSwiaXNUZW1wb3JhcnkiOmZhbHNlfV19"/>
          <w:id w:val="873502312"/>
          <w:placeholder>
            <w:docPart w:val="9DE3BDC1FC7D40B0986681E53C037E5F"/>
          </w:placeholder>
        </w:sdtPr>
        <w:sdtContent>
          <w:r w:rsidR="00E86719" w:rsidRPr="00F43F46">
            <w:rPr>
              <w:rFonts w:ascii="Times New Roman" w:hAnsi="Times New Roman" w:cs="Times New Roman"/>
              <w:color w:val="000000"/>
              <w:sz w:val="20"/>
            </w:rPr>
            <w:t>(33)</w:t>
          </w:r>
        </w:sdtContent>
      </w:sdt>
      <w:r w:rsidRPr="00F43F46">
        <w:rPr>
          <w:rFonts w:ascii="Times New Roman" w:hAnsi="Times New Roman" w:cs="Times New Roman"/>
          <w:sz w:val="20"/>
        </w:rPr>
        <w:t xml:space="preserve">. Type VI systems, represented by Cas13, are distinct because they exclusively target RNA rather than DNA. Once activated, Cas13 exhibits collateral RNA degradation, making it useful for RNA-based detection methods like SHERLOCK and potential RNA-targeted therapies </w:t>
      </w:r>
      <w:sdt>
        <w:sdtPr>
          <w:rPr>
            <w:rFonts w:ascii="Times New Roman" w:hAnsi="Times New Roman" w:cs="Times New Roman"/>
            <w:color w:val="000000"/>
            <w:sz w:val="20"/>
          </w:rPr>
          <w:tag w:val="MENDELEY_CITATION_v3_eyJjaXRhdGlvbklEIjoiTUVOREVMRVlfQ0lUQVRJT05fNmEzYWNlYzktYTU3Yy00YzgyLWI1NjktYzhlMWQ2NmVmYTkwIiwicHJvcGVydGllcyI6eyJub3RlSW5kZXgiOjB9LCJpc0VkaXRlZCI6ZmFsc2UsIm1hbnVhbE92ZXJyaWRlIjp7ImlzTWFudWFsbHlPdmVycmlkZGVuIjpmYWxzZSwiY2l0ZXByb2NUZXh0IjoiKDQzKSIsIm1hbnVhbE92ZXJyaWRlVGV4dCI6IiJ9LCJjaXRhdGlvbkl0ZW1zIjpbeyJpZCI6ImIxNzM4YTNhLTRlZTgtM2IyZi05MTgyLTAxNmFmMTViMzQyNiIsIml0ZW1EYXRhIjp7InR5cGUiOiJhcnRpY2xlIiwiaWQiOiJiMTczOGEzYS00ZWU4LTNiMmYtOTE4Mi0wMTZhZjE1YjM0MjYiLCJ0aXRsZSI6IlJOQS10YXJnZXRpbmcgQ1JJU1BS4oCTY2FzIHN5c3RlbXMgYW5kIHRoZWlyIGFwcGxpY2F0aW9ucyIsImF1dGhvciI6W3siZmFtaWx5IjoiQnVybWlzdHJ6IiwiZ2l2ZW4iOiJNaWNoYWwiLCJwYXJzZS1uYW1lcyI6ZmFsc2UsImRyb3BwaW5nLXBhcnRpY2xlIjoiIiwibm9uLWRyb3BwaW5nLXBhcnRpY2xlIjoiIn0seyJmYW1pbHkiOiJLcmFrb3dza2kiLCJnaXZlbiI6IkthbWlsIiwicGFyc2UtbmFtZXMiOmZhbHNlLCJkcm9wcGluZy1wYXJ0aWNsZSI6IiIsIm5vbi1kcm9wcGluZy1wYXJ0aWNsZSI6IiJ9LHsiZmFtaWx5IjoiS3Jhd2N6eWstQmFsc2thIiwiZ2l2ZW4iOiJBZ2F0YSIsInBhcnNlLW5hbWVzIjpmYWxzZSwiZHJvcHBpbmctcGFydGljbGUiOiIiLCJub24tZHJvcHBpbmctcGFydGljbGUiOiIifV0sImNvbnRhaW5lci10aXRsZSI6IkludGVybmF0aW9uYWwgSm91cm5hbCBvZiBNb2xlY3VsYXIgU2NpZW5jZXMiLCJET0kiOiIxMC4zMzkwL2lqbXMyMTAzMTEyMiIsIklTU04iOiIxNDIyMDA2NyIsIlBNSUQiOiIzMjA0NjIxNyIsImlzc3VlZCI6eyJkYXRlLXBhcnRzIjpbWzIwMjAsMiwxXV19LCJhYnN0cmFjdCI6IkNsdXN0ZXJlZCBSZWd1bGFybHkgSW50ZXJzcGFjZWQgU2hvcnQgUGFsaW5kcm9taWMgUmVwZWF0cyAoQ1JJU1BSKeKAk0NSSVNQUi1hc3NvY2lhdGVkIChDYXMpIHN5c3RlbXMgaGF2ZSByZXZvbHV0aW9uaXplZCBtb2Rlcm4gbW9sZWN1bGFyIGJpb2xvZ3kuIE51bWVyb3VzIHR5cGVzIG9mIHRoZXNlIHN5c3RlbXMgaGF2ZSBiZWVuIGRpc2NvdmVyZWQgdG8gZGF0ZS4gTWFueSBDUklTUFLigJNDYXMgc3lzdGVtcyBoYXZlIGJlZW4gdXNlZCBhcyBhIGJhY2tib25lIGZvciB0aGUgZGV2ZWxvcG1lbnQgb2YgcG90ZW50IHJlc2VhcmNoIHRvb2xzLCB3aXRoIENhczkgYmVpbmcgdGhlIG1vc3Qgd2lkZXNwcmVhZC4gV2hpbGUgbW9zdCBvZiB0aGUgdXRpbGl6ZWQgc3lzdGVtcyBhcmUgRE5BLXRhcmdldGluZywgcmVjZW50bHkgbW9yZSBhbmQgbW9yZSBhdHRlbnRpb24gaXMgYmVpbmcgZ2FpbmVkIGJ5IHRob3NlIHRoYXQgdGFyZ2V0IFJOQS4gVGhlaXIgYWJpbGl0eSB0byBzcGVjaWZpY2FsbHkgcmVjb2duaXplIGEgZ2l2ZW4gUk5BIHNlcXVlbmNlIGluIGFuIGVhc2lseSBwcm9ncmFtbWFibGUgd2F5IG1ha2VzIHRoZW0gaWRlYWwgY2FuZGlkYXRlcyBmb3IgZGV2ZWxvcGluZyBuZXcgcmVzZWFyY2ggdG9vbHMuIEluIHRoaXMgcmV2aWV3IHdlIHN1bW1hcml6ZSBjdXJyZW50IGtub3dsZWRnZSBvbiBDUklTUFLigJNDYXMgc3lzdGVtcyB3aGljaCBoYXZlIGJlZW4gc2hvd24gdG8gdGFyZ2V0IFJOQSBtb2xlY3VsZXMsIHRoYXQgaXMgdHlwZSBJSUkgKENzbS9DbXIpLCB0eXBlIFZJIChDYXMxMyksIGFuZCB0eXBlIElJIChDYXM5KS4gV2UgYWxzbyBwcmVzZW50IGEgbGlzdCBvZiBhdmFpbGFibGUgdGVjaG5vbG9naWVzIGJhc2VkIG9uIHRoZXNlIHN5c3RlbXMuIiwicHVibGlzaGVyIjoiTURQSSBBRyIsImlzc3VlIjoiMyIsInZvbHVtZSI6IjIxIiwiY29udGFpbmVyLXRpdGxlLXNob3J0IjoiSW50IEogTW9sIFNjaSJ9LCJpc1RlbXBvcmFyeSI6ZmFsc2V9XX0="/>
          <w:id w:val="-1094548167"/>
          <w:placeholder>
            <w:docPart w:val="9DE3BDC1FC7D40B0986681E53C037E5F"/>
          </w:placeholder>
        </w:sdtPr>
        <w:sdtContent>
          <w:r w:rsidR="00E86719" w:rsidRPr="00F43F46">
            <w:rPr>
              <w:rFonts w:ascii="Times New Roman" w:hAnsi="Times New Roman" w:cs="Times New Roman"/>
              <w:color w:val="000000"/>
              <w:sz w:val="20"/>
            </w:rPr>
            <w:t>(43)</w:t>
          </w:r>
        </w:sdtContent>
      </w:sdt>
      <w:r w:rsidRPr="00F43F46">
        <w:rPr>
          <w:rFonts w:ascii="Times New Roman" w:hAnsi="Times New Roman" w:cs="Times New Roman"/>
          <w:sz w:val="20"/>
        </w:rPr>
        <w:t xml:space="preserve">. </w:t>
      </w:r>
    </w:p>
    <w:p w14:paraId="21BB5F7D" w14:textId="77777777" w:rsidR="009D3B51" w:rsidRPr="00F43F46" w:rsidRDefault="009D3B51" w:rsidP="00F43F46">
      <w:pPr>
        <w:spacing w:line="240" w:lineRule="auto"/>
        <w:jc w:val="center"/>
        <w:rPr>
          <w:rFonts w:ascii="Times New Roman" w:hAnsi="Times New Roman" w:cs="Times New Roman"/>
          <w:sz w:val="20"/>
        </w:rPr>
      </w:pPr>
      <w:r w:rsidRPr="00F43F46">
        <w:rPr>
          <w:rFonts w:ascii="Times New Roman" w:hAnsi="Times New Roman" w:cs="Times New Roman"/>
          <w:sz w:val="20"/>
        </w:rPr>
        <w:t>Each CRISPR system has unique advantages, with Cas9 being the most widely used for genome editing, Cas12 emerging as a powerful tool for diagnostics and gene modification, and Cas13 showing promise for RNA-based applications. These diverse CRISPR types continue revolutionizing biotechnology, medicine, and synthetic biology, offering new possibilities for gene therapy, disease diagnostics, and antimicrobial strategies.</w:t>
      </w:r>
    </w:p>
    <w:p w14:paraId="391CC836" w14:textId="210BD05F" w:rsidR="00297311" w:rsidRPr="00F43F46" w:rsidRDefault="00297311" w:rsidP="00F43F46">
      <w:pPr>
        <w:pStyle w:val="ListParagraph"/>
        <w:numPr>
          <w:ilvl w:val="0"/>
          <w:numId w:val="28"/>
        </w:numPr>
        <w:spacing w:after="0" w:line="240" w:lineRule="auto"/>
        <w:jc w:val="center"/>
        <w:rPr>
          <w:rFonts w:ascii="Times New Roman" w:hAnsi="Times New Roman" w:cs="Times New Roman"/>
          <w:sz w:val="20"/>
        </w:rPr>
      </w:pPr>
      <w:r w:rsidRPr="00F43F46">
        <w:rPr>
          <w:rFonts w:ascii="Times New Roman" w:hAnsi="Times New Roman" w:cs="Times New Roman"/>
          <w:b/>
          <w:bCs/>
          <w:sz w:val="20"/>
        </w:rPr>
        <w:t>Application of CRISPR SYSTEM</w:t>
      </w:r>
    </w:p>
    <w:p w14:paraId="4570F37C" w14:textId="7E95FA8B" w:rsidR="00777CF0" w:rsidRPr="00F43F46" w:rsidRDefault="00DF305E" w:rsidP="00F43F46">
      <w:pPr>
        <w:spacing w:after="0" w:line="240" w:lineRule="auto"/>
        <w:jc w:val="both"/>
        <w:rPr>
          <w:rFonts w:ascii="Times New Roman" w:hAnsi="Times New Roman" w:cs="Times New Roman"/>
          <w:sz w:val="20"/>
        </w:rPr>
      </w:pPr>
      <w:r w:rsidRPr="00F43F46">
        <w:rPr>
          <w:rFonts w:ascii="Times New Roman" w:hAnsi="Times New Roman" w:cs="Times New Roman"/>
          <w:sz w:val="20"/>
        </w:rPr>
        <w:t>CRISPR technology has emerged as a transformative tool in genetic engineering, significantly impacting fields such as disease treatment, molecular diagnostics, studies on microbial resistance, and synthetic biology. Its versatility enables precise modifications to the genome, effective gene regulation, and epigenetic editing, rendering it essential for both research and clinical applications.</w:t>
      </w:r>
    </w:p>
    <w:p w14:paraId="58C5518C" w14:textId="1EBB1189" w:rsidR="00E27B5A" w:rsidRPr="00F43F46" w:rsidRDefault="00E27B5A" w:rsidP="00F43F46">
      <w:pPr>
        <w:pStyle w:val="ListParagraph"/>
        <w:numPr>
          <w:ilvl w:val="0"/>
          <w:numId w:val="29"/>
        </w:numPr>
        <w:spacing w:after="0" w:line="240" w:lineRule="auto"/>
        <w:jc w:val="center"/>
        <w:rPr>
          <w:rFonts w:ascii="Times New Roman" w:hAnsi="Times New Roman" w:cs="Times New Roman"/>
          <w:b/>
          <w:bCs/>
          <w:i/>
          <w:iCs/>
          <w:sz w:val="20"/>
        </w:rPr>
      </w:pPr>
      <w:r w:rsidRPr="00F43F46">
        <w:rPr>
          <w:rFonts w:ascii="Times New Roman" w:hAnsi="Times New Roman" w:cs="Times New Roman"/>
          <w:b/>
          <w:bCs/>
          <w:i/>
          <w:iCs/>
          <w:sz w:val="20"/>
        </w:rPr>
        <w:t>CRISPR in Genome Editing and Gene Therapy</w:t>
      </w:r>
    </w:p>
    <w:p w14:paraId="379FDE65" w14:textId="16CB9D9C" w:rsidR="00E27B5A" w:rsidRPr="00F43F46" w:rsidRDefault="00DF305E" w:rsidP="00F43F46">
      <w:pPr>
        <w:spacing w:after="0" w:line="240" w:lineRule="auto"/>
        <w:jc w:val="both"/>
        <w:rPr>
          <w:rFonts w:ascii="Times New Roman" w:hAnsi="Times New Roman" w:cs="Times New Roman"/>
          <w:b/>
          <w:bCs/>
          <w:sz w:val="20"/>
        </w:rPr>
      </w:pPr>
      <w:r w:rsidRPr="00F43F46">
        <w:rPr>
          <w:rFonts w:ascii="Times New Roman" w:hAnsi="Times New Roman" w:cs="Times New Roman"/>
          <w:sz w:val="20"/>
        </w:rPr>
        <w:t xml:space="preserve">CRISPR-Cas9 and its advanced variants, including base editing and prime editing, have significantly advanced the field of targeted gene modification, facilitating the correction and disruption of genes. These innovations have led to the development of promising therapeutic strategies for various genetic disorders. CRISPR technology has been effectively utilized to rectify mutations responsible for conditions such as sickle cell </w:t>
      </w:r>
      <w:r w:rsidR="00F31936" w:rsidRPr="00F43F46">
        <w:rPr>
          <w:rFonts w:ascii="Times New Roman" w:hAnsi="Times New Roman" w:cs="Times New Roman"/>
          <w:sz w:val="20"/>
        </w:rPr>
        <w:t>anaemia</w:t>
      </w:r>
      <w:r w:rsidRPr="00F43F46">
        <w:rPr>
          <w:rFonts w:ascii="Times New Roman" w:hAnsi="Times New Roman" w:cs="Times New Roman"/>
          <w:sz w:val="20"/>
        </w:rPr>
        <w:t xml:space="preserve"> and Duchenne muscular dystrophy (DMD) by modifying hematopoietic stem cells or muscle cells, thereby restoring normal gene function</w:t>
      </w:r>
      <w:r w:rsidR="0031603B" w:rsidRPr="00F43F46">
        <w:rPr>
          <w:rFonts w:ascii="Times New Roman" w:hAnsi="Times New Roman" w:cs="Times New Roman"/>
          <w:sz w:val="20"/>
        </w:rPr>
        <w:t xml:space="preserve"> </w:t>
      </w:r>
      <w:sdt>
        <w:sdtPr>
          <w:rPr>
            <w:rFonts w:ascii="Times New Roman" w:hAnsi="Times New Roman" w:cs="Times New Roman"/>
            <w:color w:val="000000"/>
            <w:sz w:val="20"/>
          </w:rPr>
          <w:tag w:val="MENDELEY_CITATION_v3_eyJjaXRhdGlvbklEIjoiTUVOREVMRVlfQ0lUQVRJT05fYTVhZDkxNjMtYjFhZi00M2ZmLTgzNTItMWY3OTM1YWVlY2M0IiwicHJvcGVydGllcyI6eyJub3RlSW5kZXgiOjB9LCJpc0VkaXRlZCI6ZmFsc2UsIm1hbnVhbE92ZXJyaWRlIjp7ImlzTWFudWFsbHlPdmVycmlkZGVuIjpmYWxzZSwiY2l0ZXByb2NUZXh0IjoiKDQ0LDQ1KSIsIm1hbnVhbE92ZXJyaWRlVGV4dCI6IiJ9LCJjaXRhdGlvbkl0ZW1zIjpbeyJpZCI6ImM3YzVkOTAxLTk1NmEtM2ExMy1iYTEwLWI0MGIyY2Q1NGIzZSIsIml0ZW1EYXRhIjp7InR5cGUiOiJyZXBvcnQiLCJpZCI6ImM3YzVkOTAxLTk1NmEtM2ExMy1iYTEwLWI0MGIyY2Q1NGIzZSIsInRpdGxlIjoiU2VsZWN0aW9uLWZyZWUgZ2Vub21lIGVkaXRpbmcgb2YgdGhlIHNpY2tsZSBtdXRhdGlvbiBpbiBodW1hbiBhZHVsdCBoZW1hdG9wb2lldGljIHN0ZW0vcHJvZ2VuaXRvciBjZWxscyIsImF1dGhvciI6W3siZmFtaWx5IjoiRGV3aXR0IiwiZ2l2ZW4iOiJNYXJrIEEiLCJwYXJzZS1uYW1lcyI6ZmFsc2UsImRyb3BwaW5nLXBhcnRpY2xlIjoiIiwibm9uLWRyb3BwaW5nLXBhcnRpY2xlIjoiIn0seyJmYW1pbHkiOiJNYWdpcyIsImdpdmVuIjoiV2VuZHkiLCJwYXJzZS1uYW1lcyI6ZmFsc2UsImRyb3BwaW5nLXBhcnRpY2xlIjoiIiwibm9uLWRyb3BwaW5nLXBhcnRpY2xlIjoiIn0seyJmYW1pbHkiOiJCcmF5IiwiZ2l2ZW4iOiJOaWNvbGFzIEwiLCJwYXJzZS1uYW1lcyI6ZmFsc2UsImRyb3BwaW5nLXBhcnRpY2xlIjoiIiwibm9uLWRyb3BwaW5nLXBhcnRpY2xlIjoiIn0seyJmYW1pbHkiOiJXYW5nIiwiZ2l2ZW4iOiJUaWFuamlhbyIsInBhcnNlLW5hbWVzIjpmYWxzZSwiZHJvcHBpbmctcGFydGljbGUiOiIiLCJub24tZHJvcHBpbmctcGFydGljbGUiOiIifSx7ImZhbWlseSI6IkJlcm1hbiIsImdpdmVuIjoiSmVubmlmZXIgUiIsInBhcnNlLW5hbWVzIjpmYWxzZSwiZHJvcHBpbmctcGFydGljbGUiOiIiLCJub24tZHJvcHBpbmctcGFydGljbGUiOiIifSx7ImZhbWlseSI6IlVyYmluYXRpIiwiZ2l2ZW4iOiJGYWJyaXppYSIsInBhcnNlLW5hbWVzIjpmYWxzZSwiZHJvcHBpbmctcGFydGljbGUiOiIiLCJub24tZHJvcHBpbmctcGFydGljbGUiOiIifSx7ImZhbWlseSI6IkhlbyIsImdpdmVuIjoiU2Vvay1KaW4iLCJwYXJzZS1uYW1lcyI6ZmFsc2UsImRyb3BwaW5nLXBhcnRpY2xlIjoiIiwibm9uLWRyb3BwaW5nLXBhcnRpY2xlIjoiIn0seyJmYW1pbHkiOiJNaXRyb3MiLCJnaXZlbiI6IlRoZXJlc2UiLCJwYXJzZS1uYW1lcyI6ZmFsc2UsImRyb3BwaW5nLXBhcnRpY2xlIjoiIiwibm9uLWRyb3BwaW5nLXBhcnRpY2xlIjoiIn0seyJmYW1pbHkiOiJNdcOxb3oiLCJnaXZlbiI6IkRlbmlzZSBQIiwicGFyc2UtbmFtZXMiOmZhbHNlLCJkcm9wcGluZy1wYXJ0aWNsZSI6IiIsIm5vbi1kcm9wcGluZy1wYXJ0aWNsZSI6IiJ9LHsiZmFtaWx5IjoiQm9mZmVsbGkiLCJnaXZlbiI6IkRhcmlvIiwicGFyc2UtbmFtZXMiOmZhbHNlLCJkcm9wcGluZy1wYXJ0aWNsZSI6IiIsIm5vbi1kcm9wcGluZy1wYXJ0aWNsZSI6IiJ9LHsiZmFtaWx5IjoiS29obiIsImdpdmVuIjoiRG9uYWxkIEIiLCJwYXJzZS1uYW1lcyI6ZmFsc2UsImRyb3BwaW5nLXBhcnRpY2xlIjoiIiwibm9uLWRyb3BwaW5nLXBhcnRpY2xlIjoiIn0seyJmYW1pbHkiOiJXYWx0ZXJzIiwiZ2l2ZW4iOiJNYXJrIEMiLCJwYXJzZS1uYW1lcyI6ZmFsc2UsImRyb3BwaW5nLXBhcnRpY2xlIjoiIiwibm9uLWRyb3BwaW5nLXBhcnRpY2xlIjoiIn0seyJmYW1pbHkiOiJDYXJyb2xsIiwiZ2l2ZW4iOiJEYW5hIiwicGFyc2UtbmFtZXMiOmZhbHNlLCJkcm9wcGluZy1wYXJ0aWNsZSI6IiIsIm5vbi1kcm9wcGluZy1wYXJ0aWNsZSI6IiJ9LHsiZmFtaWx5IjoiTWFydGluIiwiZ2l2ZW4iOiJEYXZpZCBJIEsiLCJwYXJzZS1uYW1lcyI6ZmFsc2UsImRyb3BwaW5nLXBhcnRpY2xlIjoiIiwibm9uLWRyb3BwaW5nLXBhcnRpY2xlIjoiIn0seyJmYW1pbHkiOiJDb3JuIiwiZ2l2ZW4iOiJKYWNvYiBFIiwicGFyc2UtbmFtZXMiOmZhbHNlLCJkcm9wcGluZy1wYXJ0aWNsZSI6IiIsIm5vbi1kcm9wcGluZy1wYXJ0aWNsZSI6IiJ9XSwiVVJMIjoiaHR0cDovL3N0bS5zY2llbmNlbWFnLm9yZy8iLCJjb250YWluZXItdGl0bGUtc2hvcnQiOiIifSwiaXNUZW1wb3JhcnkiOmZhbHNlfSx7ImlkIjoiNzAxNmEyZmEtZmM2OC0zODU5LTgxOTMtNWQ5NWQ2NDY5YjNmIiwiaXRlbURhdGEiOnsidHlwZSI6ImFydGljbGUtam91cm5hbCIsImlkIjoiNzAxNmEyZmEtZmM2OC0zODU5LTgxOTMtNWQ5NWQ2NDY5YjNmIiwidGl0bGUiOiJQb3N0bmF0YWwgZ2Vub21lIGVkaXRpbmcgcGFydGlhbGx5IHJlc3RvcmVzIGR5c3Ryb3BoaW4gZXhwcmVzc2lvbiBpbiBhIG1vdXNlIG1vZGVsIG9mIG11c2N1bGFyIGR5c3Ryb3BoeSIsImF1dGhvciI6W3siZmFtaWx5IjoiTG9uZyIsImdpdmVuIjoiQ2hlbmd6dSIsInBhcnNlLW5hbWVzIjpmYWxzZSwiZHJvcHBpbmctcGFydGljbGUiOiIiLCJub24tZHJvcHBpbmctcGFydGljbGUiOiIifSx7ImZhbWlseSI6IkFtb2FzaWkiLCJnaXZlbiI6Ikxlb25lbGEiLCJwYXJzZS1uYW1lcyI6ZmFsc2UsImRyb3BwaW5nLXBhcnRpY2xlIjoiIiwibm9uLWRyb3BwaW5nLXBhcnRpY2xlIjoiIn0seyJmYW1pbHkiOiJNaXJlYXVsdCIsImdpdmVuIjoiQWxleCBBLiIsInBhcnNlLW5hbWVzIjpmYWxzZSwiZHJvcHBpbmctcGFydGljbGUiOiIiLCJub24tZHJvcHBpbmctcGFydGljbGUiOiIifSx7ImZhbWlseSI6Ik1jQW5hbGx5IiwiZ2l2ZW4iOiJKb2huIFIuIiwicGFyc2UtbmFtZXMiOmZhbHNlLCJkcm9wcGluZy1wYXJ0aWNsZSI6IiIsIm5vbi1kcm9wcGluZy1wYXJ0aWNsZSI6IiJ9LHsiZmFtaWx5IjoiTGkiLCJnaXZlbiI6Ikh1aSIsInBhcnNlLW5hbWVzIjpmYWxzZSwiZHJvcHBpbmctcGFydGljbGUiOiIiLCJub24tZHJvcHBpbmctcGFydGljbGUiOiIifSx7ImZhbWlseSI6IlNhbmNoZXotT3J0aXoiLCJnaXZlbiI6IkVmcmFpbiIsInBhcnNlLW5hbWVzIjpmYWxzZSwiZHJvcHBpbmctcGFydGljbGUiOiIiLCJub24tZHJvcHBpbmctcGFydGljbGUiOiIifSx7ImZhbWlseSI6IkJoYXR0YWNoYXJ5eWEiLCJnaXZlbiI6IlNhbWFkcml0YSIsInBhcnNlLW5hbWVzIjpmYWxzZSwiZHJvcHBpbmctcGFydGljbGUiOiIiLCJub24tZHJvcHBpbmctcGFydGljbGUiOiIifSx7ImZhbWlseSI6IlNoZWx0b24iLCJnaXZlbiI6IkpvaG4gTS4iLCJwYXJzZS1uYW1lcyI6ZmFsc2UsImRyb3BwaW5nLXBhcnRpY2xlIjoiIiwibm9uLWRyb3BwaW5nLXBhcnRpY2xlIjoiIn0seyJmYW1pbHkiOiJCYXNzZWwtRHVieSIsImdpdmVuIjoiUmhvbmRhIiwicGFyc2UtbmFtZXMiOmZhbHNlLCJkcm9wcGluZy1wYXJ0aWNsZSI6IiIsIm5vbi1kcm9wcGluZy1wYXJ0aWNsZSI6IiJ9LHsiZmFtaWx5IjoiT2xzb24iLCJnaXZlbiI6IkVyaWMgTi4iLCJwYXJzZS1uYW1lcyI6ZmFsc2UsImRyb3BwaW5nLXBhcnRpY2xlIjoiIiwibm9uLWRyb3BwaW5nLXBhcnRpY2xlIjoiIn1dLCJjb250YWluZXItdGl0bGUiOiJTY2llbmNlIiwiY29udGFpbmVyLXRpdGxlLXNob3J0IjoiU2NpZW5jZSAoMTk3OSkiLCJET0kiOiIxMC4xMTI2L3NjaWVuY2UuYWFkNTcyNSIsIklTU04iOiIxMDk1OTIwMyIsIlBNSUQiOiIyNjcyMTY4MyIsImlzc3VlZCI6eyJkYXRlLXBhcnRzIjpbWzIwMTYsMSwyMl1dfSwicGFnZSI6IjQwMC00MDMiLCJhYnN0cmFjdCI6IkNSSVNQUi9DYXM5LW1lZGlhdGVkIGdlbm9tZSBlZGl0aW5nIGhvbGRzIGNsaW5pY2FsIHBvdGVudGlhbCBmb3IgdHJlYXRpbmcgZ2VuZXRpYyBkaXNlYXNlcywgc3VjaCBhcyBEdWNoZW5uZSBtdXNjdWxhciBkeXN0cm9waHkgKERNRCksIHdoaWNoIGlzIGNhdXNlZCBieSBtdXRhdGlvbnMgaW4gdGhlIGR5c3Ryb3BoaW4gZ2VuZS5UbyBjb3JyZWN0RE1EYnkgc2tpcHBpbmdtdXRhbnQgZHlzdHJvcGhpbiBleG9ucyBpbiBwb3N0bmF0YWxtdXNjbGUgdGlzc3VlIGluIHZpdm8sd2UgdXNlZCBhZGVuby1hc3NvY2lhdGVkIHZpcnVzLTkgKEFBVjkpIHRvIGRlbGl2ZXIgZ2VuZS1lZGl0aW5nIGNvbXBvbmVudHMgdG8gcG9zdG5hdGFsIG1keCBtaWNlLCBhIG1vZGVsIG9mIERNRC4gRGlmZmVyZW50IG1vZGVzIG9mIEFBVjkgZGVsaXZlcnkgd2VyZSBzeXN0ZW1hdGljYWxseSB0ZXN0ZWQsIGluY2x1ZGluZyBpbnRyYXBlcml0b25lYWwgYXQgcG9zdG5hdGFsIGRheSAxIChQMSksIGludHJhbXVzY3VsYXIgYXQgUDEyLCBhbmQgcmV0cm8tb3JiaXRhbCBhdCBQMTguIEVhY2ggb2YgdGhlc2VtZXRob2RzIHJlc3RvcmVkIGR5c3Ryb3BoaW4gcHJvdGVpbiBleHByZXNzaW9uIGluIGNhcmRpYWMgYW5kIHNrZWxldGFsIG11c2NsZSB0byB2YXJ5aW5nIGRlZ3JlZXMsIGFuZCBleHByZXNzaW9uIGluY3JlYXNlZCBmcm9tIDMgdG8gMTIgd2Vla3MgYWZ0ZXIgaW5qZWN0aW9uLiBQb3N0bmF0YWwgZ2VuZSBlZGl0aW5nIGFsc28gZW5oYW5jZWQgc2tlbGV0YWwgbXVzY2xlIGZ1bmN0aW9uLCBhcyBtZWFzdXJlZCBieSBncmlwIHN0cmVuZ3RoIHRlc3RzIDQgd2Vla3MgYWZ0ZXIgaW5qZWN0aW9uLlRoaXMgbWV0aG9kIHByb3ZpZGVzIGEgcG90ZW50aWFsbWVhbnMgb2YgY29ycmVjdGluZ211dGF0aW9ucyByZXNwb25zaWJsZSBmb3IgRE1EIGFuZCBvdGhlciBtb25vZ2VuaWMgZGlzb3JkZXJzIGFmdGVyIGJpcnRoLiIsInB1Ymxpc2hlciI6IkFtZXJpY2FuIEFzc29jaWF0aW9uIGZvciB0aGUgQWR2YW5jZW1lbnQgb2YgU2NpZW5jZSIsImlzc3VlIjoiNjI3MSIsInZvbHVtZSI6IjM1MSJ9LCJpc1RlbXBvcmFyeSI6ZmFsc2V9XX0="/>
          <w:id w:val="947208014"/>
          <w:placeholder>
            <w:docPart w:val="DefaultPlaceholder_-1854013440"/>
          </w:placeholder>
        </w:sdtPr>
        <w:sdtContent>
          <w:r w:rsidR="00E86719" w:rsidRPr="00F43F46">
            <w:rPr>
              <w:rFonts w:ascii="Times New Roman" w:hAnsi="Times New Roman" w:cs="Times New Roman"/>
              <w:color w:val="000000"/>
              <w:sz w:val="20"/>
            </w:rPr>
            <w:t>(44,45)</w:t>
          </w:r>
        </w:sdtContent>
      </w:sdt>
      <w:r w:rsidR="00CE65BB" w:rsidRPr="00F43F46">
        <w:rPr>
          <w:rFonts w:ascii="Times New Roman" w:hAnsi="Times New Roman" w:cs="Times New Roman"/>
          <w:sz w:val="20"/>
        </w:rPr>
        <w:t>.</w:t>
      </w:r>
      <w:r w:rsidRPr="00F43F46">
        <w:rPr>
          <w:rFonts w:ascii="Times New Roman" w:hAnsi="Times New Roman" w:cs="Times New Roman"/>
          <w:sz w:val="20"/>
        </w:rPr>
        <w:t>Prime editing is a novel gene editing technique that differs from traditional methods by eliminating the need for double-strand breaks in DNA. This characteristic minimizes off-target effects, thereby enhancing the safety of its application in therapeutic contexts</w:t>
      </w:r>
      <w:r w:rsidR="0031603B" w:rsidRPr="00F43F46">
        <w:rPr>
          <w:rFonts w:ascii="Times New Roman" w:hAnsi="Times New Roman" w:cs="Times New Roman"/>
          <w:sz w:val="20"/>
        </w:rPr>
        <w:t xml:space="preserve"> </w:t>
      </w:r>
      <w:sdt>
        <w:sdtPr>
          <w:rPr>
            <w:rFonts w:ascii="Times New Roman" w:hAnsi="Times New Roman" w:cs="Times New Roman"/>
            <w:color w:val="000000"/>
            <w:sz w:val="20"/>
          </w:rPr>
          <w:tag w:val="MENDELEY_CITATION_v3_eyJjaXRhdGlvbklEIjoiTUVOREVMRVlfQ0lUQVRJT05fZjA5NDM5MTEtMjVjNS00ZDgwLThjNGUtZWMyNzA0MThlYzBjIiwicHJvcGVydGllcyI6eyJub3RlSW5kZXgiOjB9LCJpc0VkaXRlZCI6ZmFsc2UsIm1hbnVhbE92ZXJyaWRlIjp7ImlzTWFudWFsbHlPdmVycmlkZGVuIjpmYWxzZSwiY2l0ZXByb2NUZXh0IjoiKDQ2KSIsIm1hbnVhbE92ZXJyaWRlVGV4dCI6IiJ9LCJjaXRhdGlvbkl0ZW1zIjpbeyJpZCI6IjBmODE5MGMyLTcxOTQtMzk1Mi1hNTNhLWI0YjU3YWU0ZjhhMSIsIml0ZW1EYXRhIjp7InR5cGUiOiJhcnRpY2xlLWpvdXJuYWwiLCJpZCI6IjBmODE5MGMyLTcxOTQtMzk1Mi1hNTNhLWI0YjU3YWU0ZjhhMSIsInRpdGxlIjoiU2VhcmNoLWFuZC1yZXBsYWNlIGdlbm9tZSBlZGl0aW5nIHdpdGhvdXQgZG91YmxlLXN0cmFuZCBicmVha3Mgb3IgZG9ub3IgRE5BIiwiYXV0aG9yIjpbeyJmYW1pbHkiOiJBbnphbG9uZSIsImdpdmVuIjoiQW5kcmV3IiwicGFyc2UtbmFtZXMiOmZhbHNlLCJkcm9wcGluZy1wYXJ0aWNsZSI6IlYuIiwibm9uLWRyb3BwaW5nLXBhcnRpY2xlIjoiIn0seyJmYW1pbHkiOiJSYW5kb2xwaCIsImdpdmVuIjoiUGV5dG9uIEIuIiwicGFyc2UtbmFtZXMiOmZhbHNlLCJkcm9wcGluZy1wYXJ0aWNsZSI6IiIsIm5vbi1kcm9wcGluZy1wYXJ0aWNsZSI6IiJ9LHsiZmFtaWx5IjoiRGF2aXMiLCJnaXZlbiI6Ikplc3NpZSBSLiIsInBhcnNlLW5hbWVzIjpmYWxzZSwiZHJvcHBpbmctcGFydGljbGUiOiIiLCJub24tZHJvcHBpbmctcGFydGljbGUiOiIifSx7ImZhbWlseSI6IlNvdXNhIiwiZ2l2ZW4iOiJBbGV4YW5kZXIgQS4iLCJwYXJzZS1uYW1lcyI6ZmFsc2UsImRyb3BwaW5nLXBhcnRpY2xlIjoiIiwibm9uLWRyb3BwaW5nLXBhcnRpY2xlIjoiIn0seyJmYW1pbHkiOiJLb2JsYW4iLCJnaXZlbiI6Ikx1a2UgVy4iLCJwYXJzZS1uYW1lcyI6ZmFsc2UsImRyb3BwaW5nLXBhcnRpY2xlIjoiIiwibm9uLWRyb3BwaW5nLXBhcnRpY2xlIjoiIn0seyJmYW1pbHkiOiJMZXZ5IiwiZ2l2ZW4iOiJKb25hdGhhbiBNLiIsInBhcnNlLW5hbWVzIjpmYWxzZSwiZHJvcHBpbmctcGFydGljbGUiOiIiLCJub24tZHJvcHBpbmctcGFydGljbGUiOiIifSx7ImZhbWlseSI6IkNoZW4iLCJnaXZlbiI6IlBldGVyIEouIiwicGFyc2UtbmFtZXMiOmZhbHNlLCJkcm9wcGluZy1wYXJ0aWNsZSI6IiIsIm5vbi1kcm9wcGluZy1wYXJ0aWNsZSI6IiJ9LHsiZmFtaWx5IjoiV2lsc29uIiwiZ2l2ZW4iOiJDaHJpc3RvcGhlciIsInBhcnNlLW5hbWVzIjpmYWxzZSwiZHJvcHBpbmctcGFydGljbGUiOiIiLCJub24tZHJvcHBpbmctcGFydGljbGUiOiIifSx7ImZhbWlseSI6Ik5ld2J5IiwiZ2l2ZW4iOiJHcmVnb3J5IEEuIiwicGFyc2UtbmFtZXMiOmZhbHNlLCJkcm9wcGluZy1wYXJ0aWNsZSI6IiIsIm5vbi1kcm9wcGluZy1wYXJ0aWNsZSI6IiJ9LHsiZmFtaWx5IjoiUmFndXJhbSIsImdpdmVuIjoiQWRpdHlhIiwicGFyc2UtbmFtZXMiOmZhbHNlLCJkcm9wcGluZy1wYXJ0aWNsZSI6IiIsIm5vbi1kcm9wcGluZy1wYXJ0aWNsZSI6IiJ9LHsiZmFtaWx5IjoiTGl1IiwiZ2l2ZW4iOiJEYXZpZCBSLiIsInBhcnNlLW5hbWVzIjpmYWxzZSwiZHJvcHBpbmctcGFydGljbGUiOiIiLCJub24tZHJvcHBpbmctcGFydGljbGUiOiIifV0sImNvbnRhaW5lci10aXRsZSI6Ik5hdHVyZSIsImNvbnRhaW5lci10aXRsZS1zaG9ydCI6Ik5hdHVyZSIsIkRPSSI6IjEwLjEwMzgvczQxNTg2LTAxOS0xNzExLTQiLCJJU1NOIjoiMTQ3NjQ2ODciLCJQTUlEIjoiMzE2MzQ5MDIiLCJpc3N1ZWQiOnsiZGF0ZS1wYXJ0cyI6W1syMDE5LDEyLDVdXX0sInBhZ2UiOiIxNDktMTU3IiwiYWJzdHJhY3QiOiJNb3N0IGdlbmV0aWMgdmFyaWFudHMgdGhhdCBjb250cmlidXRlIHRvIGRpc2Vhc2UxIGFyZSBjaGFsbGVuZ2luZyB0byBjb3JyZWN0IGVmZmljaWVudGx5IGFuZCB3aXRob3V0IGV4Y2VzcyBieXByb2R1Y3RzMuKAkzUuIEhlcmUgd2UgZGVzY3JpYmUgcHJpbWUgZWRpdGluZywgYSB2ZXJzYXRpbGUgYW5kIHByZWNpc2UgZ2Vub21lIGVkaXRpbmcgbWV0aG9kIHRoYXQgZGlyZWN0bHkgd3JpdGVzIG5ldyBnZW5ldGljIGluZm9ybWF0aW9uIGludG8gYSBzcGVjaWZpZWQgRE5BIHNpdGUgdXNpbmcgYSBjYXRhbHl0aWNhbGx5IGltcGFpcmVkIENhczkgZW5kb251Y2xlYXNlIGZ1c2VkIHRvIGFuIGVuZ2luZWVyZWQgcmV2ZXJzZSB0cmFuc2NyaXB0YXNlLCBwcm9ncmFtbWVkIHdpdGggYSBwcmltZSBlZGl0aW5nIGd1aWRlIFJOQSAocGVnUk5BKSB0aGF0IGJvdGggc3BlY2lmaWVzIHRoZSB0YXJnZXQgc2l0ZSBhbmQgZW5jb2RlcyB0aGUgZGVzaXJlZCBlZGl0LiBXZSBwZXJmb3JtZWQgbW9yZSB0aGFuIDE3NSBlZGl0cyBpbiBodW1hbiBjZWxscywgaW5jbHVkaW5nIHRhcmdldGVkIGluc2VydGlvbnMsIGRlbGV0aW9ucywgYW5kIGFsbCAxMiB0eXBlcyBvZiBwb2ludCBtdXRhdGlvbiwgd2l0aG91dCByZXF1aXJpbmcgZG91YmxlLXN0cmFuZCBicmVha3Mgb3IgZG9ub3IgRE5BIHRlbXBsYXRlcy4gV2UgdXNlZCBwcmltZSBlZGl0aW5nIGluIGh1bWFuIGNlbGxzIHRvIGNvcnJlY3QsIGVmZmljaWVudGx5IGFuZCB3aXRoIGZldyBieXByb2R1Y3RzLCB0aGUgcHJpbWFyeSBnZW5ldGljIGNhdXNlcyBvZiBzaWNrbGUgY2VsbCBkaXNlYXNlIChyZXF1aXJpbmcgYSB0cmFuc3ZlcnNpb24gaW4gSEJCKSBhbmQgVGF54oCTU2FjaHMgZGlzZWFzZSAocmVxdWlyaW5nIGEgZGVsZXRpb24gaW4gSEVYQSk7IHRvIGluc3RhbGwgYSBwcm90ZWN0aXZlIHRyYW5zdmVyc2lvbiBpbiBQUk5QOyBhbmQgdG8gaW5zZXJ0IHZhcmlvdXMgdGFncyBhbmQgZXBpdG9wZXMgcHJlY2lzZWx5IGludG8gdGFyZ2V0IGxvY2kuIEZvdXIgaHVtYW4gY2VsbCBsaW5lcyBhbmQgcHJpbWFyeSBwb3N0LW1pdG90aWMgbW91c2UgY29ydGljYWwgbmV1cm9ucyBzdXBwb3J0IHByaW1lIGVkaXRpbmcgd2l0aCB2YXJ5aW5nIGVmZmljaWVuY2llcy4gUHJpbWUgZWRpdGluZyBzaG93cyBoaWdoZXIgb3Igc2ltaWxhciBlZmZpY2llbmN5IGFuZCBmZXdlciBieXByb2R1Y3RzIHRoYW4gaG9tb2xvZ3ktZGlyZWN0ZWQgcmVwYWlyLCBoYXMgY29tcGxlbWVudGFyeSBzdHJlbmd0aHMgYW5kIHdlYWtuZXNzZXMgY29tcGFyZWQgdG8gYmFzZSBlZGl0aW5nLCBhbmQgaW5kdWNlcyBtdWNoIGxvd2VyIG9mZi10YXJnZXQgZWRpdGluZyB0aGFuIENhczkgbnVjbGVhc2UgYXQga25vd24gQ2FzOSBvZmYtdGFyZ2V0IHNpdGVzLiBQcmltZSBlZGl0aW5nIHN1YnN0YW50aWFsbHkgZXhwYW5kcyB0aGUgc2NvcGUgYW5kIGNhcGFiaWxpdGllcyBvZiBnZW5vbWUgZWRpdGluZywgYW5kIGluIHByaW5jaXBsZSBjb3VsZCBjb3JyZWN0IHVwIHRvIDg5JSBvZiBrbm93biBnZW5ldGljIHZhcmlhbnRzIGFzc29jaWF0ZWQgd2l0aCBodW1hbiBkaXNlYXNlcy4iLCJwdWJsaXNoZXIiOiJOYXR1cmUgUmVzZWFyY2giLCJpc3N1ZSI6Ijc3ODUiLCJ2b2x1bWUiOiI1NzYifSwiaXNUZW1wb3JhcnkiOmZhbHNlfV19"/>
          <w:id w:val="71714759"/>
          <w:placeholder>
            <w:docPart w:val="DefaultPlaceholder_-1854013440"/>
          </w:placeholder>
        </w:sdtPr>
        <w:sdtContent>
          <w:r w:rsidR="00E86719" w:rsidRPr="00F43F46">
            <w:rPr>
              <w:rFonts w:ascii="Times New Roman" w:hAnsi="Times New Roman" w:cs="Times New Roman"/>
              <w:color w:val="000000"/>
              <w:sz w:val="20"/>
            </w:rPr>
            <w:t>(46)</w:t>
          </w:r>
        </w:sdtContent>
      </w:sdt>
      <w:r w:rsidR="00E27B5A" w:rsidRPr="00F43F46">
        <w:rPr>
          <w:rFonts w:ascii="Times New Roman" w:hAnsi="Times New Roman" w:cs="Times New Roman"/>
          <w:sz w:val="20"/>
        </w:rPr>
        <w:t>.</w:t>
      </w:r>
      <w:r w:rsidR="0031603B" w:rsidRPr="00F43F46">
        <w:rPr>
          <w:rFonts w:ascii="Times New Roman" w:hAnsi="Times New Roman" w:cs="Times New Roman"/>
          <w:sz w:val="20"/>
        </w:rPr>
        <w:t xml:space="preserve">CRISPR technology has been utilized to engineer immune cells, specifically chimeric antigen receptor T cells (CAR-T cells), enhancing their capacity to recognize and eliminate malignant cells. This advancement demonstrates significant potential for the development of personalized cancer therapies tailored to the unique characteristics of individual patients </w:t>
      </w:r>
      <w:r w:rsidR="00E27B5A" w:rsidRPr="00F43F46">
        <w:rPr>
          <w:rFonts w:ascii="Times New Roman" w:hAnsi="Times New Roman" w:cs="Times New Roman"/>
          <w:sz w:val="20"/>
        </w:rPr>
        <w:t>(Liu et al., 2020).</w:t>
      </w:r>
      <w:r w:rsidR="00F31936" w:rsidRPr="00F43F46">
        <w:rPr>
          <w:rFonts w:ascii="Times New Roman" w:hAnsi="Times New Roman" w:cs="Times New Roman"/>
          <w:sz w:val="20"/>
        </w:rPr>
        <w:t xml:space="preserve"> </w:t>
      </w:r>
      <w:r w:rsidR="0031603B" w:rsidRPr="00F43F46">
        <w:rPr>
          <w:rFonts w:ascii="Times New Roman" w:hAnsi="Times New Roman" w:cs="Times New Roman"/>
          <w:sz w:val="20"/>
        </w:rPr>
        <w:t>CRISPR-based antiviral strategies have been investigated for the targeted therapeutics of viral DNA and RNA, encompassing notable pathogens such as HIV, hepatitis B virus (HBV), and SARS-CoV-2. This approach presents a potentially transformative avenue for developing effective treatments against these viral infections</w:t>
      </w:r>
      <w:r w:rsidR="00F1419D" w:rsidRPr="00F43F46">
        <w:rPr>
          <w:rFonts w:ascii="Times New Roman" w:hAnsi="Times New Roman" w:cs="Times New Roman"/>
          <w:sz w:val="20"/>
        </w:rPr>
        <w:t xml:space="preserve"> </w:t>
      </w:r>
      <w:sdt>
        <w:sdtPr>
          <w:rPr>
            <w:rFonts w:ascii="Times New Roman" w:hAnsi="Times New Roman" w:cs="Times New Roman"/>
            <w:color w:val="000000"/>
            <w:sz w:val="20"/>
          </w:rPr>
          <w:tag w:val="MENDELEY_CITATION_v3_eyJjaXRhdGlvbklEIjoiTUVOREVMRVlfQ0lUQVRJT05fNzYxYmJjOTYtYTA2Yy00ODk5LTliN2ItMTJkZmY4NGY3NDAxIiwicHJvcGVydGllcyI6eyJub3RlSW5kZXgiOjB9LCJpc0VkaXRlZCI6ZmFsc2UsIm1hbnVhbE92ZXJyaWRlIjp7ImlzTWFudWFsbHlPdmVycmlkZGVuIjpmYWxzZSwiY2l0ZXByb2NUZXh0IjoiKDQ3KSIsIm1hbnVhbE92ZXJyaWRlVGV4dCI6IiJ9LCJjaXRhdGlvbkl0ZW1zIjpbeyJpZCI6ImE4ZDQ5ZDQzLWQ5N2EtMzFhNC04YTRhLTFmZDNmMTU0ZmZkZCIsIml0ZW1EYXRhIjp7InR5cGUiOiJhcnRpY2xlLWpvdXJuYWwiLCJpZCI6ImE4ZDQ5ZDQzLWQ5N2EtMzFhNC04YTRhLTFmZDNmMTU0ZmZkZCIsInRpdGxlIjoiVGhlIEFwcGxpY2F0aW9uIG9mIENSSVNQUi9DYXMgU3lzdGVtcyBmb3IgQW50aXZpcmFsIFRoZXJhcHkiLCJhdXRob3IiOlt7ImZhbWlseSI6IkJhZGRlbGV5IiwiZ2l2ZW4iOiJIZWxlbiBKLkUuIiwicGFyc2UtbmFtZXMiOmZhbHNlLCJkcm9wcGluZy1wYXJ0aWNsZSI6IiIsIm5vbi1kcm9wcGluZy1wYXJ0aWNsZSI6IiJ9LHsiZmFtaWx5IjoiSXNhbGFuIiwiZ2l2ZW4iOiJNYXJrIiwicGFyc2UtbmFtZXMiOmZhbHNlLCJkcm9wcGluZy1wYXJ0aWNsZSI6IiIsIm5vbi1kcm9wcGluZy1wYXJ0aWNsZSI6IiJ9XSwiY29udGFpbmVyLXRpdGxlIjoiRnJvbnRpZXJzIGluIEdlbm9tZSBFZGl0aW5nIiwiY29udGFpbmVyLXRpdGxlLXNob3J0IjoiRnJvbnQgR2Vub21lIEVkIiwiRE9JIjoiMTAuMzM4OS9mZ2VlZC4yMDIxLjc0NTU1OSIsIklTU04iOiIyNjczMzQzOSIsImlzc3VlZCI6eyJkYXRlLXBhcnRzIjpbWzIwMjFdXX0sImFic3RyYWN0IjoiQXMgQ1JJU1BSL0NhcyBzeXN0ZW1zIGhhdmUgYmVlbiByZWZpbmVkIG92ZXIgdGltZSwgdGhlcmUgaGFzIGJlZW4gYW4gZWZmb3J0IHRvIGFwcGx5IHRoZW0gdG8gcmVhbCB3b3JsZCBwcm9ibGVtcywgc3VjaCBhcyBkZXZlbG9waW5nIHNlcXVlbmNlLXRhcmdldGVkIGFudGl2aXJhbCB0aGVyYXBpZXMuIFZpcnVzZXMgcG9zZSBhIG1ham9yIHRocmVhdCB0byBodW1hbnMgYW5kIG5ldyB0b29scyBhcmUgdXJnZW50bHkgbmVlZGVkIHRvIGNvbWJhdCB0aGVzZSByYXBpZGx5IG11dGF0aW5nIHBhdGhvZ2Vucy4gSW1wb3J0YW50bHksIGEgdmFyaWV0eSBvZiBDUklTUFIgc3lzdGVtcyBoYXZlIHRoZSBwb3RlbnRpYWwgdG8gZGlyZWN0bHkgY2xlYXZlIEROQSBhbmQgUk5BIHZpcmFsIGdlbm9tZXMsIGluIGEgdGFyZ2V0ZWQgYW5kIGVhc2lseS1hZGFwdGFibGUgbWFubmVyLCB0aHVzIHByZXZlbnRpbmcgb3IgdHJlYXRpbmcgaW5mZWN0aW9ucy4gVGhpcyBwZXJzcGVjdGl2ZSBhcnRpY2xlIGhpZ2hsaWdodHMgcmVjZW50IHN0dWRpZXMgdXNpbmcgZGlmZmVyZW50IENhcyBlZmZlY3RvcnMgYWdhaW5zdCB2YXJpb3VzIFJOQSB2aXJ1c2VzIGNhdXNpbmcgYWN1dGUgaW5mZWN0aW9ucyBpbiBodW1hbnM7IGEgbGF0ZW50IHZpcnVzIChISVYtMSk7IGEgY2hyb25pYyB2aXJ1cyAoaGVwYXRpdGlzIEIpOyBhbmQgdmlydXNlcyBpbmZlY3RpbmcgbGl2ZXN0b2NrIGFuZCBhbmltYWwgc3BlY2llcyBvZiBpbmR1c3RyaWFsIGltcG9ydGFuY2UuIFRoZSBvdXRsb29rIGFuZCByZW1haW5pbmcgY2hhbGxlbmdlcyBhcmUgZGlzY3Vzc2VkLCBwYXJ0aWN1bGFybHkgaW4gdGhlIGNvbnRleHQgb2YgdGFja2luZyBuZXdseSBlbWVyZ2luZyB2aXJ1c2VzLCBzdWNoIGFzIFNBUlMtQ29WLTIuIiwicHVibGlzaGVyIjoiRnJvbnRpZXJzIE1lZGlhIFMuQS4iLCJ2b2x1bWUiOiIzIn0sImlzVGVtcG9yYXJ5IjpmYWxzZX1dfQ=="/>
          <w:id w:val="1595284319"/>
          <w:placeholder>
            <w:docPart w:val="DefaultPlaceholder_-1854013440"/>
          </w:placeholder>
        </w:sdtPr>
        <w:sdtContent>
          <w:r w:rsidR="00E86719" w:rsidRPr="00F43F46">
            <w:rPr>
              <w:rFonts w:ascii="Times New Roman" w:hAnsi="Times New Roman" w:cs="Times New Roman"/>
              <w:color w:val="000000"/>
              <w:sz w:val="20"/>
            </w:rPr>
            <w:t>(47)</w:t>
          </w:r>
        </w:sdtContent>
      </w:sdt>
      <w:r w:rsidR="0031603B" w:rsidRPr="00F43F46">
        <w:rPr>
          <w:rFonts w:ascii="Times New Roman" w:hAnsi="Times New Roman" w:cs="Times New Roman"/>
          <w:sz w:val="20"/>
        </w:rPr>
        <w:t>.</w:t>
      </w:r>
    </w:p>
    <w:p w14:paraId="653987C2" w14:textId="315E915B" w:rsidR="00E27B5A" w:rsidRPr="00F43F46" w:rsidRDefault="00E27B5A" w:rsidP="00F43F46">
      <w:pPr>
        <w:pStyle w:val="ListParagraph"/>
        <w:numPr>
          <w:ilvl w:val="0"/>
          <w:numId w:val="29"/>
        </w:numPr>
        <w:spacing w:after="0" w:line="240" w:lineRule="auto"/>
        <w:jc w:val="center"/>
        <w:rPr>
          <w:rFonts w:ascii="Times New Roman" w:hAnsi="Times New Roman" w:cs="Times New Roman"/>
          <w:i/>
          <w:iCs/>
          <w:sz w:val="20"/>
        </w:rPr>
      </w:pPr>
      <w:r w:rsidRPr="00F43F46">
        <w:rPr>
          <w:rFonts w:ascii="Times New Roman" w:hAnsi="Times New Roman" w:cs="Times New Roman"/>
          <w:b/>
          <w:bCs/>
          <w:i/>
          <w:iCs/>
          <w:sz w:val="20"/>
        </w:rPr>
        <w:t>CRISPR in Molecular Diagnostics</w:t>
      </w:r>
    </w:p>
    <w:p w14:paraId="02B4F9BC" w14:textId="4AA33328" w:rsidR="00E27B5A" w:rsidRPr="00F43F46" w:rsidRDefault="0031603B" w:rsidP="00F43F46">
      <w:pPr>
        <w:spacing w:after="0" w:line="240" w:lineRule="auto"/>
        <w:jc w:val="both"/>
        <w:rPr>
          <w:rFonts w:ascii="Times New Roman" w:hAnsi="Times New Roman" w:cs="Times New Roman"/>
          <w:sz w:val="20"/>
        </w:rPr>
      </w:pPr>
      <w:r w:rsidRPr="00F43F46">
        <w:rPr>
          <w:rFonts w:ascii="Times New Roman" w:hAnsi="Times New Roman" w:cs="Times New Roman"/>
          <w:sz w:val="20"/>
        </w:rPr>
        <w:t xml:space="preserve">CRISPR-based detection systems are transforming the methodologies employed in the identification of pathogens and the screening for genetic diseases. Two notable examples are the SHERLOCK and DETECTR systems, which leverage the distinctive properties of Cas12 and Cas13 proteins. These systems possess a remarkable capacity for the accurate detection of specific DNA and RNA sequences, facilitating rapid and sensitive identification of a variety of pathogens. Additionally, they provide a cost-effective solution, positioning them as significant advancements in the domains of diagnostics and disease control </w:t>
      </w:r>
      <w:sdt>
        <w:sdtPr>
          <w:rPr>
            <w:rFonts w:ascii="Times New Roman" w:hAnsi="Times New Roman" w:cs="Times New Roman"/>
            <w:color w:val="000000"/>
            <w:sz w:val="20"/>
          </w:rPr>
          <w:tag w:val="MENDELEY_CITATION_v3_eyJjaXRhdGlvbklEIjoiTUVOREVMRVlfQ0lUQVRJT05fYWQwYzUzZjctM2NhZi00ZTA2LTgyYTctZDY0NWU0MGNjNjE4IiwicHJvcGVydGllcyI6eyJub3RlSW5kZXgiOjB9LCJpc0VkaXRlZCI6ZmFsc2UsIm1hbnVhbE92ZXJyaWRlIjp7ImlzTWFudWFsbHlPdmVycmlkZGVuIjpmYWxzZSwiY2l0ZXByb2NUZXh0IjoiKDYsNDgpIiwibWFudWFsT3ZlcnJpZGVUZXh0IjoiIn0sImNpdGF0aW9uSXRlbXMiOlt7ImlkIjoiZTRhMDQ1NjQtMTdiNC0zNGJkLTllZDYtMTA1YWU5ZTQ4YmExIiwiaXRlbURhdGEiOnsidHlwZSI6ImFydGljbGUtam91cm5hbCIsImlkIjoiZTRhMDQ1NjQtMTdiNC0zNGJkLTllZDYtMTA1YWU5ZTQ4YmExIiwidGl0bGUiOiJHZW5ldGljIGNpcmN1aXRzIGNvbWJpbmVkIHdpdGggbWFjaGluZSBsZWFybmluZyBwcm92aWRlcyBmYXN0IHJlc3BvbmRpbmcgbGl2aW5nIHNlbnNvcnMiLCJhdXRob3IiOlt7ImZhbWlseSI6IlNhbHRlcGUiLCJnaXZlbiI6IkJlaGlkZSIsInBhcnNlLW5hbWVzIjpmYWxzZSwiZHJvcHBpbmctcGFydGljbGUiOiIiLCJub24tZHJvcHBpbmctcGFydGljbGUiOiIifSx7ImZhbWlseSI6IkJvemt1cnQiLCJnaXZlbiI6IkVyYXkgVWxhxZ8iLCJwYXJzZS1uYW1lcyI6ZmFsc2UsImRyb3BwaW5nLXBhcnRpY2xlIjoiIiwibm9uLWRyb3BwaW5nLXBhcnRpY2xlIjoiIn0seyJmYW1pbHkiOiJHw7xuZ2VuIiwiZ2l2ZW4iOiJNdXJhdCBBbHAiLCJwYXJzZS1uYW1lcyI6ZmFsc2UsImRyb3BwaW5nLXBhcnRpY2xlIjoiIiwibm9uLWRyb3BwaW5nLXBhcnRpY2xlIjoiIn0seyJmYW1pbHkiOiLDh2nDp2VrIiwiZ2l2ZW4iOiJBLiBFcmPDvG1lbnQiLCJwYXJzZS1uYW1lcyI6ZmFsc2UsImRyb3BwaW5nLXBhcnRpY2xlIjoiIiwibm9uLWRyb3BwaW5nLXBhcnRpY2xlIjoiIn0seyJmYW1pbHkiOiLFnmVrZXIiLCJnaXZlbiI6IlVyYXJ0dSDDlnpnw7xyIMWeYWZhayIsInBhcnNlLW5hbWVzIjpmYWxzZSwiZHJvcHBpbmctcGFydGljbGUiOiIiLCJub24tZHJvcHBpbmctcGFydGljbGUiOiIifV0sImNvbnRhaW5lci10aXRsZSI6IkJpb3NlbnNvcnMgYW5kIEJpb2VsZWN0cm9uaWNzIiwiY29udGFpbmVyLXRpdGxlLXNob3J0IjoiQmlvc2VucyBCaW9lbGVjdHJvbiIsIkRPSSI6IjEwLjEwMTYvai5iaW9zLjIwMjEuMTEzMDI4IiwiSVNTTiI6IjE4NzM0MjM1IiwiUE1JRCI6IjMzNTA4NTM4IiwiaXNzdWVkIjp7ImRhdGUtcGFydHMiOltbMjAyMSw0LDE1XV19LCJhYnN0cmFjdCI6Ildob2xlIGNlbGwgYmlvc2Vuc29ycyAoV0NCcykgaGF2ZSBiZWNvbWUgcHJvbWluZW50IGluIG1hbnkgZmllbGRzIGZyb20gZW52aXJvbm1lbnRhbCBhbmFseXNpcyB0byBiaW9tZWRpY2FsIGRpYWdub3N0aWNzIHRoYW5rcyB0byBhZHZhbmNlZCBnZW5ldGljIGNpcmN1aXQgZGVzaWduIHByaW5jaXBsZXMuIERlc3BpdGUgaW5jcmVhc2luZyBkZW1hbmQgb24gY29zdCBlZmZlY3RpdmUgYW5kIGVhc3ktdG8tdXNlIGFzc2Vzc21lbnQgbWV0aG9kcywgYSBjb25zaWRlcmFibGUgYW1vdW50IG9mIFdDQnMgcmV0YWlucyBjZXJ0YWluIGRyYXdiYWNrcyBzdWNoIGFzIGxvbmcgcmVzcG9uc2UgdGltZSwgbG93IHByZWNpc2lvbiBhbmQgYWNjdXJhY3kuIEhlcmUsIHdlIHV0aWxpemVkIGEgbmV1cmFsIG5ldHdvcmstYmFzZWQgYXJjaGl0ZWN0dXJlIHRvIGltcHJvdmUgdGhlIGZlYXR1cmVzIG9mIFdDQnMgYW5kIGVuZ2luZWVyZWQgYSBnb2xkIHNlbnNpbmcgV0NCIHdoaWNoIGhhcyBhIGxvbmcgcmVzcG9uc2UgdGltZSAoMTggaCkuIFR3byBMb25nLVNob3J0IFRlcm0tTWVtb3J5IChMU1RNKS1iYXNlZCBuZXR3b3JrcyB3ZXJlIGludGVncmF0ZWQgdG8gYXNzZXNzIGJvdGggT04vT0ZGIGFuZCBjb25jZW50cmF0aW9uIGRlcGVuZGVudCBzdGF0ZXMgb2YgdGhlIHNlbnNvciBvdXRwdXQsIHJlc3BlY3RpdmVseS4gV2UgZGVtb25zdHJhdGVkIHRoYXQgYmluYXJ5IChPTi9PRkYpIG5ldHdvcmsgd2FzIGFibGUgdG8gZGlzdGluZ3Vpc2ggYmV0d2VlbiBPTi9PRkYgc3RhdGVzIGFzIGVhcmx5IGFzIDMwIG1pbiB3aXRoIDc4JSBhY2N1cmFjeSBhbmQgb3ZlciA5OCUgaW4gMyBoLiBGdXJ0aGVybW9yZSwgd2hlbiBhbmFseXplZCBpbiBhbmFsb2cgbWFubmVyLCB3ZSBkZW1vbnN0cmF0ZWQgdGhhdCBuZXR3b3JrIGNhbiBjbGFzc2lmeSB0aGUgcmF3IGZsdW9yZXNjZW5jZSBkYXRhIGludG8gcHJlLWRlZmluZWQgYW5hbHl0ZSBjb25jZW50cmF0aW9uIGdyb3VwcyB3aXRoIGhpZ2ggcHJlY2lzaW9uICg4MiUpIGluIDMgaC4gVGhpcyBhcHByb2FjaCBjYW4gYmUgYXBwbGllZCB0byBhIHdpZGUgcmFuZ2Ugb2YgV0NCcyBhbmQgaW1wcm92ZSByYXBpZG5lc3MsIHNpbXBsaWNpdHkgYW5kIGFjY3VyYWN5IHdoaWNoIGFyZSB0aGUgbWFpbiBjaGFsbGVuZ2VzIGluIHN5bnRoZXRpYyBiaW9sb2d5IGVuYWJsZWQgYmlvc2Vuc2luZy4iLCJwdWJsaXNoZXIiOiJFbHNldmllciBMdGQiLCJ2b2x1bWUiOiIxNzgifSwiaXNUZW1wb3JhcnkiOmZhbHNlfSx7ImlkIjoiNmRiZTJjZGQtNTgzMi0zYTAwLThhNzQtNzE4ZGY2Y2U4MjlkIiwiaXRlbURhdGEiOnsidHlwZSI6ImFydGljbGUtam91cm5hbCIsImlkIjoiNmRiZTJjZGQtNTgzMi0zYTAwLThhNzQtNzE4ZGY2Y2U4MjlkIiwidGl0bGUiOiJOdWNsZWljIGFjaWQgZGV0ZWN0aW9uIHdpdGggQ1JJU1BSLUNhczEzYS9DMmMyIiwiYXV0aG9yIjpbeyJmYW1pbHkiOiJHb290ZW5iZXJnIiwiZ2l2ZW4iOiJKb25hdGhhbiBTLiIsInBhcnNlLW5hbWVzIjpmYWxzZSwiZHJvcHBpbmctcGFydGljbGUiOiIiLCJub24tZHJvcHBpbmctcGFydGljbGUiOiIifSx7ImZhbWlseSI6IkFidWRheXllaCIsImdpdmVuIjoiT21hciBPLiIsInBhcnNlLW5hbWVzIjpmYWxzZSwiZHJvcHBpbmctcGFydGljbGUiOiIiLCJub24tZHJvcHBpbmctcGFydGljbGUiOiIifSx7ImZhbWlseSI6IkxlZSIsImdpdmVuIjoiSmVvbmcgV29vayIsInBhcnNlLW5hbWVzIjpmYWxzZSwiZHJvcHBpbmctcGFydGljbGUiOiIiLCJub24tZHJvcHBpbmctcGFydGljbGUiOiIifSx7ImZhbWlseSI6IkVzc2xldHpiaWNobGVyIiwiZ2l2ZW4iOiJQYXRyaWNrIiwicGFyc2UtbmFtZXMiOmZhbHNlLCJkcm9wcGluZy1wYXJ0aWNsZSI6IiIsIm5vbi1kcm9wcGluZy1wYXJ0aWNsZSI6IiJ9LHsiZmFtaWx5IjoiRHkiLCJnaXZlbiI6IkFhcm9uIEouIiwicGFyc2UtbmFtZXMiOmZhbHNlLCJkcm9wcGluZy1wYXJ0aWNsZSI6IiIsIm5vbi1kcm9wcGluZy1wYXJ0aWNsZSI6IiJ9LHsiZmFtaWx5IjoiSm91bmciLCJnaXZlbiI6Ikp1bGlhIiwicGFyc2UtbmFtZXMiOmZhbHNlLCJkcm9wcGluZy1wYXJ0aWNsZSI6IiIsIm5vbi1kcm9wcGluZy1wYXJ0aWNsZSI6IiJ9LHsiZmFtaWx5IjoiVmVyZGluZSIsImdpdmVuIjoiVmFuZXNzYSIsInBhcnNlLW5hbWVzIjpmYWxzZSwiZHJvcHBpbmctcGFydGljbGUiOiIiLCJub24tZHJvcHBpbmctcGFydGljbGUiOiIifSx7ImZhbWlseSI6IkRvbmdoaWEiLCJnaXZlbiI6Ik5pbmEiLCJwYXJzZS1uYW1lcyI6ZmFsc2UsImRyb3BwaW5nLXBhcnRpY2xlIjoiIiwibm9uLWRyb3BwaW5nLXBhcnRpY2xlIjoiIn0seyJmYW1pbHkiOiJEYXJpbmdlciIsImdpdmVuIjoiTmljaG9sZSBNLiIsInBhcnNlLW5hbWVzIjpmYWxzZSwiZHJvcHBpbmctcGFydGljbGUiOiIiLCJub24tZHJvcHBpbmctcGFydGljbGUiOiIifSx7ImZhbWlseSI6IkZyZWlqZSIsImdpdmVuIjoiQ2F0aGVyaW5lIEEuIiwicGFyc2UtbmFtZXMiOmZhbHNlLCJkcm9wcGluZy1wYXJ0aWNsZSI6IiIsIm5vbi1kcm9wcGluZy1wYXJ0aWNsZSI6IiJ9LHsiZmFtaWx5IjoiTXlocnZvbGQiLCJnaXZlbiI6IkNhbWVyb24iLCJwYXJzZS1uYW1lcyI6ZmFsc2UsImRyb3BwaW5nLXBhcnRpY2xlIjoiIiwibm9uLWRyb3BwaW5nLXBhcnRpY2xlIjoiIn0seyJmYW1pbHkiOiJCaGF0dGFjaGFyeXlhIiwiZ2l2ZW4iOiJSb2J5IFAuIiwicGFyc2UtbmFtZXMiOmZhbHNlLCJkcm9wcGluZy1wYXJ0aWNsZSI6IiIsIm5vbi1kcm9wcGluZy1wYXJ0aWNsZSI6IiJ9LHsiZmFtaWx5IjoiTGl2bnkiLCJnaXZlbiI6IkpvbmF0aGFuIiwicGFyc2UtbmFtZXMiOmZhbHNlLCJkcm9wcGluZy1wYXJ0aWNsZSI6IiIsIm5vbi1kcm9wcGluZy1wYXJ0aWNsZSI6IiJ9LHsiZmFtaWx5IjoiUmVnZXYiLCJnaXZlbiI6IkF2aXYiLCJwYXJzZS1uYW1lcyI6ZmFsc2UsImRyb3BwaW5nLXBhcnRpY2xlIjoiIiwibm9uLWRyb3BwaW5nLXBhcnRpY2xlIjoiIn0seyJmYW1pbHkiOiJLb29uaW4iLCJnaXZlbiI6IkV1Z2VuZSIsInBhcnNlLW5hbWVzIjpmYWxzZSwiZHJvcHBpbmctcGFydGljbGUiOiJWLiIsIm5vbi1kcm9wcGluZy1wYXJ0aWNsZSI6IiJ9LHsiZmFtaWx5IjoiSHVuZyIsImdpdmVuIjoiRGVib3JhaCBULiIsInBhcnNlLW5hbWVzIjpmYWxzZSwiZHJvcHBpbmctcGFydGljbGUiOiIiLCJub24tZHJvcHBpbmctcGFydGljbGUiOiIifSx7ImZhbWlseSI6IlNhYmV0aSIsImdpdmVuIjoiUGFyZGlzIEMuIiwicGFyc2UtbmFtZXMiOmZhbHNlLCJkcm9wcGluZy1wYXJ0aWNsZSI6IiIsIm5vbi1kcm9wcGluZy1wYXJ0aWNsZSI6IiJ9LHsiZmFtaWx5IjoiQ29sbGlucyIsImdpdmVuIjoiSmFtZXMgSi4iLCJwYXJzZS1uYW1lcyI6ZmFsc2UsImRyb3BwaW5nLXBhcnRpY2xlIjoiIiwibm9uLWRyb3BwaW5nLXBhcnRpY2xlIjoiIn0seyJmYW1pbHkiOiJaaGFuZyIsImdpdmVuIjoiRmVuZyIsInBhcnNlLW5hbWVzIjpmYWxzZSwiZHJvcHBpbmctcGFydGljbGUiOiIiLCJub24tZHJvcHBpbmctcGFydGljbGUiOiIifV0sImNvbnRhaW5lci10aXRsZSI6IlNjaWVuY2UiLCJjb250YWluZXItdGl0bGUtc2hvcnQiOiJTY2llbmNlICgxOTc5KSIsIkRPSSI6IjEwLjExMjYvc2NpZW5jZS5hYW05MzIxIiwiSVNTTiI6IjEwOTU5MjAzIiwiUE1JRCI6IjI4NDA4NzIzIiwiaXNzdWVkIjp7ImRhdGUtcGFydHMiOltbMjAxNyw0LDI4XV19LCJwYWdlIjoiNDM4LTQ0MiIsImFic3RyYWN0IjoiUmFwaWQsIGluZXhwZW5zaXZlLCBhbmQgc2Vuc2l0aXZlIG51Y2xlaWMgYWNpZCBkZXRlY3Rpb24gbWF5IGFpZCBwb2ludC1vZi1jYXJlIHBhdGhvZ2VuIGRldGVjdGlvbiwgZ2Vub3R5cGluZywgYW5kIGRpc2Vhc2UgbW9uaXRvcmluZy4gVGhlIFJOQS1ndWlkZWQsIFJOQS10YXJnZXRpbmcgY2x1c3RlcmVkIHJlZ3VsYXJseSBpbnRlcnNwYWNlZCBzaG9ydCBwYWxpbmRyb21pYyByZXBlYXRzIChDUklTUFIpIGVmZmVjdG9yIENhczEzYSAocHJldmlvdXNseSBrbm93biBhcyBDMmMyKSBleGhpYml0cyBhIFwiY29sbGF0ZXJhbCBlZmZlY3RcIiBvZiBwcm9taXNjdW91cyByaWJvbnVjbGVhc2UgYWN0aXZpdHkgdXBvbiB0YXJnZXQgcmVjb2duaXRpb24uIFdlIGNvbWJpbmUgdGhlIGNvbGxhdGVyYWwgZWZmZWN0IG9mIENhczEzYSB3aXRoIGlzb3RoZXJtYWwgYW1wbGlmaWNhdGlvbiB0byBlc3RhYmxpc2ggYSBDUklTUFItYmFzZWQgZGlhZ25vc3RpYyAoQ1JJU1BSLUR4KSwgcHJvdmlkaW5nIHJhcGlkIEROQSBvciBSTkEgZGV0ZWN0aW9uIHdpdGggYXR0b21vbGFyIHNlbnNpdGl2aXR5IGFuZCBzaW5nbGUtYmFzZSBtaXNtYXRjaCBzcGVjaWZpY2l0eS4gV2UgdXNlIHRoaXMgQ2FzMTNhLWJhc2VkIG1vbGVjdWxhciBkZXRlY3Rpb24gcGxhdGZvcm0sIHRlcm1lZCBTcGVjaWZpYyBIaWdoLVNlbnNpdGl2aXR5IEVuenltYXRpYyBSZXBvcnRlciBVbkxPQ0tpbmcgKFNIRVJMT0NLKSwgdG8gZGV0ZWN0IHNwZWNpZmljIHN0cmFpbnMgb2YgWmlrYSBhbmQgRGVuZ3VlIHZpcnVzLCBkaXN0aW5ndWlzaCBwYXRob2dlbmljIGJhY3RlcmlhLCBnZW5vdHlwZSBodW1hbiBETkEsIGFuZCBpZGVudGlmeSBtdXRhdGlvbnMgaW4gY2VsbC1mcmVlIHR1bW9yIEROQS4gRnVydGhlcm1vcmUsIFNIRVJMT0NLIHJlYWN0aW9uIHJlYWdlbnRzIGNhbiBiZSBseW9waGlsaXplZCBmb3IgY29sZC1jaGFpbiBpbmRlcGVuZGVuY2UgYW5kIGxvbmctdGVybSBzdG9yYWdlIGFuZCBiZSByZWFkaWx5IHJlY29uc3RpdHV0ZWQgb24gcGFwZXIgZm9yIGZpZWxkIGFwcGxpY2F0aW9ucy4iLCJwdWJsaXNoZXIiOiJBbWVyaWNhbiBBc3NvY2lhdGlvbiBmb3IgdGhlIEFkdmFuY2VtZW50IG9mIFNjaWVuY2UiLCJpc3N1ZSI6IjYzMzYiLCJ2b2x1bWUiOiIzNTYifSwiaXNUZW1wb3JhcnkiOmZhbHNlfV19"/>
          <w:id w:val="-383725234"/>
          <w:placeholder>
            <w:docPart w:val="DefaultPlaceholder_-1854013440"/>
          </w:placeholder>
        </w:sdtPr>
        <w:sdtContent>
          <w:r w:rsidR="00E86719" w:rsidRPr="00F43F46">
            <w:rPr>
              <w:rFonts w:ascii="Times New Roman" w:hAnsi="Times New Roman" w:cs="Times New Roman"/>
              <w:color w:val="000000"/>
              <w:sz w:val="20"/>
            </w:rPr>
            <w:t>(6,48)</w:t>
          </w:r>
        </w:sdtContent>
      </w:sdt>
      <w:r w:rsidR="00E27B5A" w:rsidRPr="00F43F46">
        <w:rPr>
          <w:rFonts w:ascii="Times New Roman" w:hAnsi="Times New Roman" w:cs="Times New Roman"/>
          <w:sz w:val="20"/>
        </w:rPr>
        <w:t>.</w:t>
      </w:r>
      <w:r w:rsidRPr="00F43F46">
        <w:rPr>
          <w:rFonts w:ascii="Times New Roman" w:hAnsi="Times New Roman" w:cs="Times New Roman"/>
          <w:sz w:val="20"/>
        </w:rPr>
        <w:t>CRISPR diagnostics have significantly advanced the detection of diseases such as COVID-19, tuberculosis, and Zika virus. These innovations present clear advantages over traditional PCR methods, particularly regarding speed and accuracy. This groundbreaking technology exemplifies how novel approaches can enhance our capacity to diagnose and respond to infectious diseases effectively</w:t>
      </w:r>
      <w:r w:rsidR="00C34B27" w:rsidRPr="00F43F46">
        <w:rPr>
          <w:rFonts w:ascii="Times New Roman" w:hAnsi="Times New Roman" w:cs="Times New Roman"/>
          <w:sz w:val="20"/>
        </w:rPr>
        <w:t xml:space="preserve"> </w:t>
      </w:r>
      <w:sdt>
        <w:sdtPr>
          <w:rPr>
            <w:rFonts w:ascii="Times New Roman" w:hAnsi="Times New Roman" w:cs="Times New Roman"/>
            <w:color w:val="000000"/>
            <w:sz w:val="20"/>
          </w:rPr>
          <w:tag w:val="MENDELEY_CITATION_v3_eyJjaXRhdGlvbklEIjoiTUVOREVMRVlfQ0lUQVRJT05fYjM0ZTI5NWMtY2I2ZC00NGUzLWJkYjQtNWFlNTM1YWNkYjVmIiwicHJvcGVydGllcyI6eyJub3RlSW5kZXgiOjB9LCJpc0VkaXRlZCI6ZmFsc2UsIm1hbnVhbE92ZXJyaWRlIjp7ImlzTWFudWFsbHlPdmVycmlkZGVuIjpmYWxzZSwiY2l0ZXByb2NUZXh0IjoiKDQ5LDUwKSIsIm1hbnVhbE92ZXJyaWRlVGV4dCI6IiJ9LCJjaXRhdGlvbkl0ZW1zIjpbeyJpZCI6IjI3OTBhMWJlLTVjNzgtMzBjYi1hZTY3LTQwYjA4ZTlmZDU2YiIsIml0ZW1EYXRhIjp7InR5cGUiOiJhcnRpY2xlIiwiaWQiOiIyNzkwYTFiZS01Yzc4LTMwY2ItYWU2Ny00MGIwOGU5ZmQ1NmIiLCJ0aXRsZSI6IkNSSVNQUi1CYXNlZCBDT1ZJRC0xOSBUZXN0aW5nOiBUb3dhcmQgTmV4dC1HZW5lcmF0aW9uIFBvaW50LW9mLUNhcmUgRGlhZ25vc3RpY3MiLCJhdXRob3IiOlt7ImZhbWlseSI6IkdhbmJhYXRhciIsImdpdmVuIjoiVXlhbmdhIiwicGFyc2UtbmFtZXMiOmZhbHNlLCJkcm9wcGluZy1wYXJ0aWNsZSI6IiIsIm5vbi1kcm9wcGluZy1wYXJ0aWNsZSI6IiJ9LHsiZmFtaWx5IjoiTGl1IiwiZ2l2ZW4iOiJDaGFuZ2NodW4iLCJwYXJzZS1uYW1lcyI6ZmFsc2UsImRyb3BwaW5nLXBhcnRpY2xlIjoiIiwibm9uLWRyb3BwaW5nLXBhcnRpY2xlIjoiIn1dLCJjb250YWluZXItdGl0bGUiOiJGcm9udGllcnMgaW4gQ2VsbHVsYXIgYW5kIEluZmVjdGlvbiBNaWNyb2Jpb2xvZ3kiLCJjb250YWluZXItdGl0bGUtc2hvcnQiOiJGcm9udCBDZWxsIEluZmVjdCBNaWNyb2Jpb2wiLCJET0kiOiIxMC4zMzg5L2ZjaW1iLjIwMjEuNjYzOTQ5IiwiSVNTTiI6IjIyMzUyOTg4IiwiUE1JRCI6IjMzOTk2NjM1IiwiaXNzdWVkIjp7ImRhdGUtcGFydHMiOltbMjAyMSw0LDMwXV19LCJhYnN0cmFjdCI6IkFzIHRoZSBDT1ZJRC0xOSBwYW5kZW1pYyBjb250aW51ZXMsIHBlb3BsZSBhcmUgYmVjb21pbmcgaW5mZWN0ZWQgYXQgYW4gYWxhcm1pbmcgcmF0ZSwgaW5kaXZpZHVhbHMgYXJlIHVua25vd2luZ2x5IHNwcmVhZGluZyBkaXNlYXNlLCBhbmQgbW9yZSBsaXZlcyBhcmUgbG9zdCBldmVyeSBkYXkuIFRoZXJlIGlzIGFuIGltbWVkaWF0ZSBuZWVkIGZvciBhIHNpbXBsZSwgcmFwaWQsIGVhcmx5IGFuZCBzZW5zaXRpdmUgcG9pbnQtb2YtY2FyZSB0ZXN0aW5nIGZvciBDT1ZJRC0xOSBkaXNlYXNlLiBIb3dldmVyLCBjdXJyZW50IHRlc3RpbmcgYXBwcm9hY2hlcyBkbyBub3QgbWVldCBzdWNoIG5lZWQuIFJlY2VudGx5LCBjbHVzdGVyZWQgcmVndWxhcmx5IGludGVyc3BhY2VkIHNob3J0IHBhbGluZHJvbWljIHJlcGVhdHMgKENSSVNQUiktYmFzZWQgZGV0ZWN0aW9uIG1ldGhvZHMgaGF2ZSByZWNlaXZlZCBzdWJzdGFudGlhbCBhdHRlbnRpb24gZm9yIG51Y2xlaWMgYWNpZC1iYXNlZCBtb2xlY3VsYXIgdGVzdGluZyBkdWUgdG8gdGhlaXIgc2ltcGxpY2l0eSwgaGlnaCBzZW5zaXRpdml0eSBhbmQgc3BlY2lmaWNpdHkuIFRoaXMgcmV2aWV3IGV4cGxvcmVzIHRoZSB2YXJpb3VzIENSSVNQUi1iYXNlZCBDT1ZJRC0xOSBkZXRlY3Rpb24gbWV0aG9kcyBhbmQgcmVsYXRlZCBkaWFnbm9zdGljIGRldmljZXMuIEFzIHdpdGggYW55IGVtZXJnaW5nIHRlY2hub2xvZ3ksIENSSVNQUi9DYXMtYmFzZWQgbnVjbGVpYyBhY2lkIHRlc3RpbmcgbWV0aG9kcyBoYXZlIHNldmVyYWwgY2hhbGxlbmdlcyB0aGF0IG11c3QgYmUgb3ZlcmNvbWUgZm9yIHByYWN0aWNhbCBhcHBsaWNhdGlvbnMgaW4gY2xpbmljcyBhbmQgaG9zcGl0YWxzLiBNb3JlIGltcG9ydGFudGx5LCB0aGVzZSBkZXRlY3Rpb24gbWV0aG9kcyBhcmUgbm90IGxpbWl0ZWQgdG8gQ09WSUQtMTkgYnV0IGNhbiBiZSBhcHBsaWVkIHRvIGRldGVjdCBhbnkgdHlwZSBvZiBwYXRob2dlbiwgdmlydXMsIGFuZCBmdW5naSB0aGF0IG1heSB0aHJlYXRlbiBodW1hbnMsIGFncmljdWx0dXJlLCBhbmQgZm9vZCBpbmR1c3RyaWVzIGluIHJlc291cmNlLWxpbWl0ZWQgc2V0dGluZ3MuIENSSVNQUi9DYXMtYmFzZWQgZGV0ZWN0aW9uIG1ldGhvZHMgaGF2ZSB0aGUgcG90ZW50aWFsIHRvIGJlY29tZSBzaW1wbGVyLCBtb3JlIHJlbGlhYmxlLCBtb3JlIGFmZm9yZGFibGUsIGFuZCBmYXN0ZXIgaW4gdGhlIG5lYXIgZnV0dXJlLCB3aGljaCBpcyBoaWdobHkgaW1wb3J0YW50IGZvciBhY2hpZXZpbmcgcG9pbnQtb2YtY2FyZSBkaWFnbm9zdGljcy4iLCJwdWJsaXNoZXIiOiJGcm9udGllcnMgTWVkaWEgUy5BLiIsInZvbHVtZSI6IjExIn0sImlzVGVtcG9yYXJ5IjpmYWxzZX0seyJpZCI6IjM3NjY3M2I3LTc4ZmEtMzZhZC04YjU1LTgxMzRhYWQ4ZDc2YSIsIml0ZW1EYXRhIjp7InR5cGUiOiJhcnRpY2xlIiwiaWQiOiIzNzY2NzNiNy03OGZhLTM2YWQtOGI1NS04MTM0YWFkOGQ3NmEiLCJ0aXRsZSI6IkFkdmFuY2VkIENSSVNQUi1DYXMgRWZmZWN0b3IgRW56eW1lLUJhc2VkIERpYWdub3N0aWNzIGZvciBJbmZlY3Rpb3VzIERpc2Vhc2VzLCBJbmNsdWRpbmcgQ09WSUQtMTkiLCJhdXRob3IiOlt7ImZhbWlseSI6Ikt3b24iLCJnaXZlbiI6IlNhbmdoYSIsInBhcnNlLW5hbWVzIjpmYWxzZSwiZHJvcHBpbmctcGFydGljbGUiOiIiLCJub24tZHJvcHBpbmctcGFydGljbGUiOiIifSx7ImZhbWlseSI6IlNoaW4iLCJnaXZlbiI6IkhhIFlvdW4iLCJwYXJzZS1uYW1lcyI6ZmFsc2UsImRyb3BwaW5nLXBhcnRpY2xlIjoiIiwibm9uLWRyb3BwaW5nLXBhcnRpY2xlIjoiIn1dLCJjb250YWluZXItdGl0bGUiOiJMaWZlIiwiRE9JIjoiMTAuMzM5MC9MSUZFMTExMjEzNTYiLCJJU1NOIjoiMjA3NTE3MjkiLCJpc3N1ZWQiOnsiZGF0ZS1wYXJ0cyI6W1syMDIxLDEyLDFdXX0sImFic3RyYWN0IjoiUmFwaWQgYW5kIHByZWNpc2UgZGlhZ25vc3RpYyB0ZXN0cyBjYW4gcHJldmVudCB0aGUgc3ByZWFkIG9mIGRpc2Vhc2VzLCBpbmNsdWRpbmcgd29ybGR3aWRlIHBhbmRlbWljcy4gQ3VycmVudCBjb21tb25seSB1c2VkIGRpYWdub3N0aWMgbWV0aG9kcyBpbmNsdWRlIG51Y2xlaWMtYWNpZC1hbXBsaWZpY2F0aW9uLWJhc2VkIGRldGVjdGlvbiBtZXRob2RzIGFuZCBpbW11bm9hc3NheXMuIFRoZXNlIHRlY2huaXF1ZXMsIGhvd2V2ZXIsIGhhdmUgc2V2ZXJhbCBkcmF3YmFja3MgaW4gZGlhZ25vc2lzIHRpbWUsIGFjY3VyYWN5LCBhbmQgY29zdC4gTnVjbGVpYyBhY2lkIGFtcGxpZmljYXRpb24gbWV0aG9kcyBhcmUgc2Vuc2l0aXZlIGJ1dCB0aW1lY29uc3VtaW5nLCB3aGVyZWFzIGltbXVub2Fzc2F5cyBhcmUgbW9yZSByYXBpZCBidXQgcmVsYXRpdmVseSBpbnNlbnNpdGl2ZS4gUmVjZW50bHkgZGV2ZWxvcGVkIENSSVNQUi1iYXNlZCBudWNsZWljIGFjaWQgZGV0ZWN0aW9uIG1ldGhvZHMgaGF2ZSBiZWVuIGZvdW5kIHRvIGNvbXBlbnNhdGUgZm9yIHRoZXNlIGxpbWl0YXRpb25zLiBJbiBwYXJ0aWN1bGFyLCB0aGUgdW5pcXVlIGNvbGxhdGVyYWwgZW56eW1hdGljIGFjdGl2aXRpZXMgb2YgQ2FzMTIgYW5kIENhczEzIGhhdmUgZHJhbWF0aWNhbGx5IHJlZHVjZWQgdGhlIGRpYWdub3NpcyB0aW1lcyBhbmQgY29zdHMsIHdoaWxlIGltcHJvdmluZyBkaWFnbm9zdGljIGFjY3VyYWN5IGFuZCBzZW5zaXRpdml0eS4gVGhpcyByZXZpZXcgcHJvdmlkZXMgYSBjb21wcmVoZW5zaXZlIGRlc2NyaXB0aW9uIG9mIHRoZSBkaXN0aW5jdCBlbnp5bWF0aWMgZmVhdHVyZXMgb2YgQ2FzMTIgYW5kIENhczEzIGFuZCB0aGVpciBhcHBsaWNhdGlvbnMgaW4gdGhlIGRldmVsb3BtZW50IG9mIG1vbGVjdWxhciBkaWFnbm9zdGljIHBsYXRmb3JtcyBmb3IgcGF0aG9nZW4gZGV0ZWN0aW9uLiBNb3Jlb3ZlciwgaXQgZGVzY3JpYmVzIHRoZSBjdXJyZW50IHV0aWxpemF0aW9uIG9mIENSSVNQUi1DYXMtYmFzZWQgZGlhZ25vc3RpYyB0ZWNobmlxdWVzIHRvIGlkZW50aWZ5IFNBUlMtQ29WLTIgaW5mZWN0aW9uLCBhcyB3ZWxsIGFzIHJlY2VudCBwcm9ncmVzcyBpbiB0aGUgZGV2ZWxvcG1lbnQgb2YgQ1JJU1BSLUNhcy1iYXNlZCBkZXRlY3Rpb24gc3RyYXRlZ2llcyBmb3IgdmFyaW91cyBpbmZlY3Rpb3VzIGRpc2Vhc2VzLiBUaGVzZSBmaW5kaW5ncyBwcm92aWRlIGluc2lnaHRzIGludG8gZGVzaWduaW5nIGVmZmVjdGl2ZSBtb2xlY3VsYXIgZGlhZ25vc3RpYyBwbGF0Zm9ybXMgZm9yIHBvdGVudGlhbCBwYW5kZW1pY3MuIiwicHVibGlzaGVyIjoiTURQSSIsImlzc3VlIjoiMTIiLCJ2b2x1bWUiOiIxMSIsImNvbnRhaW5lci10aXRsZS1zaG9ydCI6IiJ9LCJpc1RlbXBvcmFyeSI6ZmFsc2V9XX0="/>
          <w:id w:val="-2107261683"/>
          <w:placeholder>
            <w:docPart w:val="DefaultPlaceholder_-1854013440"/>
          </w:placeholder>
        </w:sdtPr>
        <w:sdtContent>
          <w:r w:rsidR="00E86719" w:rsidRPr="00F43F46">
            <w:rPr>
              <w:rFonts w:ascii="Times New Roman" w:hAnsi="Times New Roman" w:cs="Times New Roman"/>
              <w:color w:val="000000"/>
              <w:sz w:val="20"/>
            </w:rPr>
            <w:t>(49,50)</w:t>
          </w:r>
        </w:sdtContent>
      </w:sdt>
      <w:r w:rsidR="00C34B27" w:rsidRPr="00F43F46">
        <w:rPr>
          <w:rFonts w:ascii="Times New Roman" w:hAnsi="Times New Roman" w:cs="Times New Roman"/>
          <w:sz w:val="20"/>
        </w:rPr>
        <w:t>.</w:t>
      </w:r>
      <w:r w:rsidR="00FF5CF5" w:rsidRPr="00F43F46">
        <w:rPr>
          <w:rFonts w:ascii="Times New Roman" w:hAnsi="Times New Roman" w:cs="Times New Roman"/>
          <w:sz w:val="20"/>
        </w:rPr>
        <w:t xml:space="preserve">  </w:t>
      </w:r>
      <w:r w:rsidRPr="00F43F46">
        <w:rPr>
          <w:rFonts w:ascii="Times New Roman" w:hAnsi="Times New Roman" w:cs="Times New Roman"/>
          <w:sz w:val="20"/>
        </w:rPr>
        <w:t>The development of portable CRISPR-based diagnostic test kits is designed to improve field diagnostics, thereby enhancing the accessibility of disease detection in resource-limited settings. This innovative approach has the potential to facilitate timely medical interventions and increase healthcare equity.</w:t>
      </w:r>
      <w:r w:rsidR="00E27B5A" w:rsidRPr="00F43F46">
        <w:rPr>
          <w:rFonts w:ascii="Times New Roman" w:hAnsi="Times New Roman" w:cs="Times New Roman"/>
          <w:sz w:val="20"/>
        </w:rPr>
        <w:t xml:space="preserve"> </w:t>
      </w:r>
      <w:sdt>
        <w:sdtPr>
          <w:rPr>
            <w:rFonts w:ascii="Times New Roman" w:hAnsi="Times New Roman" w:cs="Times New Roman"/>
            <w:color w:val="000000"/>
            <w:sz w:val="20"/>
          </w:rPr>
          <w:tag w:val="MENDELEY_CITATION_v3_eyJjaXRhdGlvbklEIjoiTUVOREVMRVlfQ0lUQVRJT05fODdiZDI3NGMtMjA3OS00N2RmLThiNDAtOWNiZDk0MGViOGRlIiwicHJvcGVydGllcyI6eyJub3RlSW5kZXgiOjB9LCJpc0VkaXRlZCI6ZmFsc2UsIm1hbnVhbE92ZXJyaWRlIjp7ImlzTWFudWFsbHlPdmVycmlkZGVuIjpmYWxzZSwiY2l0ZXByb2NUZXh0IjoiKDUxKSIsIm1hbnVhbE92ZXJyaWRlVGV4dCI6IiJ9LCJjaXRhdGlvbkl0ZW1zIjpbeyJpZCI6IjFmM2E1YWYwLTdkOWMtM2VmNy1iODAyLTg0ZTNmYzdlZDNkMSIsIml0ZW1EYXRhIjp7InR5cGUiOiJhcnRpY2xlLWpvdXJuYWwiLCJpZCI6IjFmM2E1YWYwLTdkOWMtM2VmNy1iODAyLTg0ZTNmYzdlZDNkMSIsInRpdGxlIjoiU0hFUkxPQ0s6IG51Y2xlaWMgYWNpZCBkZXRlY3Rpb24gd2l0aCBDUklTUFIgbnVjbGVhc2VzIiwiYXV0aG9yIjpbeyJmYW1pbHkiOiJLZWxsbmVyIiwiZ2l2ZW4iOiJNYXggSi4iLCJwYXJzZS1uYW1lcyI6ZmFsc2UsImRyb3BwaW5nLXBhcnRpY2xlIjoiIiwibm9uLWRyb3BwaW5nLXBhcnRpY2xlIjoiIn0seyJmYW1pbHkiOiJLb29iIiwiZ2l2ZW4iOiJKZXJlbXkgRy4iLCJwYXJzZS1uYW1lcyI6ZmFsc2UsImRyb3BwaW5nLXBhcnRpY2xlIjoiIiwibm9uLWRyb3BwaW5nLXBhcnRpY2xlIjoiIn0seyJmYW1pbHkiOiJHb290ZW5iZXJnIiwiZ2l2ZW4iOiJKb25hdGhhbiBTLiIsInBhcnNlLW5hbWVzIjpmYWxzZSwiZHJvcHBpbmctcGFydGljbGUiOiIiLCJub24tZHJvcHBpbmctcGFydGljbGUiOiIifSx7ImZhbWlseSI6IkFidWRheXllaCIsImdpdmVuIjoiT21hciBPLiIsInBhcnNlLW5hbWVzIjpmYWxzZSwiZHJvcHBpbmctcGFydGljbGUiOiIiLCJub24tZHJvcHBpbmctcGFydGljbGUiOiIifSx7ImZhbWlseSI6IlpoYW5nIiwiZ2l2ZW4iOiJGZW5nIiwicGFyc2UtbmFtZXMiOmZhbHNlLCJkcm9wcGluZy1wYXJ0aWNsZSI6IiIsIm5vbi1kcm9wcGluZy1wYXJ0aWNsZSI6IiJ9XSwiY29udGFpbmVyLXRpdGxlIjoiTmF0dXJlIFByb3RvY29scyIsImNvbnRhaW5lci10aXRsZS1zaG9ydCI6Ik5hdCBQcm90b2MiLCJET0kiOiIxMC4xMDM4L3M0MTU5Ni0wMTktMDIxMC0yIiwiSVNTTiI6IjE3NTAyNzk5IiwiUE1JRCI6IjMxNTQ4NjM5IiwiaXNzdWVkIjp7ImRhdGUtcGFydHMiOltbMjAxOSwxMCwxXV19LCJwYWdlIjoiMjk4Ni0zMDEyIiwiYWJzdHJhY3QiOiJSYXBpZCBkZXRlY3Rpb24gb2YgbnVjbGVpYyBhY2lkcyBpcyBpbnRlZ3JhbCB0byBhcHBsaWNhdGlvbnMgaW4gY2xpbmljYWwgZGlhZ25vc3RpY3MgYW5kIGJpb3RlY2hub2xvZ3kuIFdlIGhhdmUgcmVjZW50bHkgZXN0YWJsaXNoZWQgYSBDUklTUFItYmFzZWQgZGlhZ25vc3RpYyBwbGF0Zm9ybSB0aGF0IGNvbWJpbmVzIG51Y2xlaWMgYWNpZCBwcmUtYW1wbGlmaWNhdGlvbiB3aXRoIENSSVNQUuKAk0NhcyBlbnp5bW9sb2d5IGZvciBzcGVjaWZpYyByZWNvZ25pdGlvbiBvZiBkZXNpcmVkIEROQSBvciBSTkEgc2VxdWVuY2VzLiBUaGlzIHBsYXRmb3JtLCB0ZXJtZWQgc3BlY2lmaWMgaGlnaC1zZW5zaXRpdml0eSBlbnp5bWF0aWMgcmVwb3J0ZXIgdW5sb2NraW5nIChTSEVSTE9DSyksIGFsbG93cyBtdWx0aXBsZXhlZCwgcG9ydGFibGUsIGFuZCB1bHRyYS1zZW5zaXRpdmUgZGV0ZWN0aW9uIG9mIFJOQSBvciBETkEgZnJvbSBjbGluaWNhbGx5IHJlbGV2YW50IHNhbXBsZXMuIEhlcmUsIHdlIHByb3ZpZGUgc3RlcC1ieS1zdGVwIGluc3RydWN0aW9ucyBmb3Igc2V0dGluZyB1cCBTSEVSTE9DSyBhc3NheXMgd2l0aCByZWNvbWJpbmFzZS1tZWRpYXRlZCBwb2x5bWVyYXNlIHByZS1hbXBsaWZpY2F0aW9uIG9mIEROQSBvciBSTkEgYW5kIHN1YnNlcXVlbnQgQ2FzMTMtIG9yIENhczEyLW1lZGlhdGVkIGRldGVjdGlvbiB2aWEgZmx1b3Jlc2NlbmNlIGFuZCBjb2xvcmltZXRyaWMgcmVhZG91dHMgdGhhdCBwcm92aWRlIHJlc3VsdHMgaW4gPDEgaCB3aXRoIGEgc2V0dXAgdGltZSBvZiBsZXNzIHRoYW4gMTUgbWluLiBXZSBhbHNvIGluY2x1ZGUgZ3VpZGVsaW5lcyBmb3IgZGVzaWduaW5nIGVmZmljaWVudCBDUklTUFIgUk5BIChjclJOQSkgYW5kIGlzb3RoZXJtYWwgYW1wbGlmaWNhdGlvbiBwcmltZXJzLCBhcyB3ZWxsIGFzIGRpc2N1c3MgaW1wb3J0YW50IGNvbnNpZGVyYXRpb25zIGZvciBtdWx0aXBsZXggYW5kIHF1YW50aXRhdGl2ZSBTSEVSTE9DSyBkZXRlY3Rpb24gYXNzYXlzLiIsInB1Ymxpc2hlciI6Ik5hdHVyZSBQdWJsaXNoaW5nIEdyb3VwIiwiaXNzdWUiOiIxMCIsInZvbHVtZSI6IjE0In0sImlzVGVtcG9yYXJ5IjpmYWxzZX1dfQ=="/>
          <w:id w:val="1119111503"/>
          <w:placeholder>
            <w:docPart w:val="DefaultPlaceholder_-1854013440"/>
          </w:placeholder>
        </w:sdtPr>
        <w:sdtContent>
          <w:r w:rsidR="00E86719" w:rsidRPr="00F43F46">
            <w:rPr>
              <w:rFonts w:ascii="Times New Roman" w:hAnsi="Times New Roman" w:cs="Times New Roman"/>
              <w:color w:val="000000"/>
              <w:sz w:val="20"/>
            </w:rPr>
            <w:t>(51)</w:t>
          </w:r>
        </w:sdtContent>
      </w:sdt>
    </w:p>
    <w:p w14:paraId="6D9CE5DA" w14:textId="305C390B" w:rsidR="00C3783D" w:rsidRPr="00F43F46" w:rsidRDefault="00DF71F9" w:rsidP="00F43F46">
      <w:pPr>
        <w:spacing w:after="0" w:line="240" w:lineRule="auto"/>
        <w:jc w:val="center"/>
        <w:rPr>
          <w:rFonts w:ascii="Times New Roman" w:hAnsi="Times New Roman" w:cs="Times New Roman"/>
          <w:b/>
          <w:bCs/>
          <w:i/>
          <w:iCs/>
          <w:sz w:val="20"/>
        </w:rPr>
      </w:pPr>
      <w:r w:rsidRPr="00F43F46">
        <w:rPr>
          <w:rFonts w:ascii="Times New Roman" w:hAnsi="Times New Roman" w:cs="Times New Roman"/>
          <w:b/>
          <w:bCs/>
          <w:noProof/>
          <w:sz w:val="20"/>
        </w:rPr>
        <w:lastRenderedPageBreak/>
        <w:drawing>
          <wp:inline distT="0" distB="0" distL="0" distR="0" wp14:anchorId="2CF2ECC3" wp14:editId="022D8ADD">
            <wp:extent cx="6840220" cy="3847465"/>
            <wp:effectExtent l="0" t="0" r="0" b="635"/>
            <wp:docPr id="1857387643"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387643" name="Picture 1857387643"/>
                    <pic:cNvPicPr/>
                  </pic:nvPicPr>
                  <pic:blipFill>
                    <a:blip r:embed="rId8">
                      <a:extLst>
                        <a:ext uri="{28A0092B-C50C-407E-A947-70E740481C1C}">
                          <a14:useLocalDpi xmlns:a14="http://schemas.microsoft.com/office/drawing/2010/main" val="0"/>
                        </a:ext>
                      </a:extLst>
                    </a:blip>
                    <a:stretch>
                      <a:fillRect/>
                    </a:stretch>
                  </pic:blipFill>
                  <pic:spPr>
                    <a:xfrm>
                      <a:off x="0" y="0"/>
                      <a:ext cx="6840220" cy="3847465"/>
                    </a:xfrm>
                    <a:prstGeom prst="rect">
                      <a:avLst/>
                    </a:prstGeom>
                  </pic:spPr>
                </pic:pic>
              </a:graphicData>
            </a:graphic>
          </wp:inline>
        </w:drawing>
      </w:r>
      <w:r w:rsidR="00C3783D" w:rsidRPr="00F43F46">
        <w:rPr>
          <w:rFonts w:ascii="Times New Roman" w:hAnsi="Times New Roman" w:cs="Times New Roman"/>
          <w:b/>
          <w:bCs/>
          <w:sz w:val="20"/>
        </w:rPr>
        <w:t>Figure 1</w:t>
      </w:r>
      <w:r w:rsidRPr="00F43F46">
        <w:rPr>
          <w:rFonts w:ascii="Times New Roman" w:hAnsi="Times New Roman" w:cs="Times New Roman"/>
          <w:b/>
          <w:bCs/>
          <w:sz w:val="20"/>
        </w:rPr>
        <w:t>:</w:t>
      </w:r>
      <w:r w:rsidR="00C3783D" w:rsidRPr="00F43F46">
        <w:rPr>
          <w:rFonts w:ascii="Times New Roman" w:hAnsi="Times New Roman" w:cs="Times New Roman"/>
          <w:b/>
          <w:bCs/>
          <w:sz w:val="20"/>
        </w:rPr>
        <w:t xml:space="preserve"> Application of CRISPR</w:t>
      </w:r>
    </w:p>
    <w:p w14:paraId="33159D89" w14:textId="77777777" w:rsidR="00515FA2" w:rsidRPr="00F43F46" w:rsidRDefault="00515FA2" w:rsidP="00F43F46">
      <w:pPr>
        <w:spacing w:after="0" w:line="240" w:lineRule="auto"/>
        <w:jc w:val="center"/>
        <w:rPr>
          <w:rFonts w:ascii="Times New Roman" w:hAnsi="Times New Roman" w:cs="Times New Roman"/>
          <w:b/>
          <w:bCs/>
          <w:i/>
          <w:iCs/>
          <w:sz w:val="20"/>
        </w:rPr>
      </w:pPr>
    </w:p>
    <w:p w14:paraId="1DD69C7E" w14:textId="77777777" w:rsidR="00515FA2" w:rsidRPr="00F43F46" w:rsidRDefault="00515FA2" w:rsidP="00F43F46">
      <w:pPr>
        <w:spacing w:after="0" w:line="240" w:lineRule="auto"/>
        <w:jc w:val="both"/>
        <w:rPr>
          <w:rFonts w:ascii="Times New Roman" w:hAnsi="Times New Roman" w:cs="Times New Roman"/>
          <w:b/>
          <w:bCs/>
          <w:i/>
          <w:iCs/>
          <w:sz w:val="20"/>
        </w:rPr>
      </w:pPr>
    </w:p>
    <w:p w14:paraId="6CB273DF" w14:textId="77777777" w:rsidR="00515FA2" w:rsidRPr="00F43F46" w:rsidRDefault="00515FA2" w:rsidP="00F43F46">
      <w:pPr>
        <w:spacing w:after="0" w:line="240" w:lineRule="auto"/>
        <w:jc w:val="both"/>
        <w:rPr>
          <w:rFonts w:ascii="Times New Roman" w:hAnsi="Times New Roman" w:cs="Times New Roman"/>
          <w:b/>
          <w:bCs/>
          <w:i/>
          <w:iCs/>
          <w:sz w:val="20"/>
        </w:rPr>
      </w:pPr>
    </w:p>
    <w:p w14:paraId="3F7BC052" w14:textId="77777777" w:rsidR="00515FA2" w:rsidRPr="00F43F46" w:rsidRDefault="00515FA2" w:rsidP="00F43F46">
      <w:pPr>
        <w:spacing w:after="0" w:line="240" w:lineRule="auto"/>
        <w:jc w:val="both"/>
        <w:rPr>
          <w:rFonts w:ascii="Times New Roman" w:hAnsi="Times New Roman" w:cs="Times New Roman"/>
          <w:b/>
          <w:bCs/>
          <w:i/>
          <w:iCs/>
          <w:sz w:val="20"/>
        </w:rPr>
      </w:pPr>
    </w:p>
    <w:p w14:paraId="1635E698" w14:textId="15141BD0" w:rsidR="00E27B5A" w:rsidRPr="00F43F46" w:rsidRDefault="00B34799" w:rsidP="00F43F46">
      <w:pPr>
        <w:spacing w:after="0" w:line="240" w:lineRule="auto"/>
        <w:jc w:val="both"/>
        <w:rPr>
          <w:rFonts w:ascii="Times New Roman" w:hAnsi="Times New Roman" w:cs="Times New Roman"/>
          <w:b/>
          <w:bCs/>
          <w:i/>
          <w:iCs/>
          <w:sz w:val="20"/>
        </w:rPr>
      </w:pPr>
      <w:r w:rsidRPr="00F43F46">
        <w:rPr>
          <w:rFonts w:ascii="Times New Roman" w:hAnsi="Times New Roman" w:cs="Times New Roman"/>
          <w:b/>
          <w:bCs/>
          <w:i/>
          <w:iCs/>
          <w:sz w:val="20"/>
        </w:rPr>
        <w:t xml:space="preserve">C. </w:t>
      </w:r>
      <w:r w:rsidR="00E27B5A" w:rsidRPr="00F43F46">
        <w:rPr>
          <w:rFonts w:ascii="Times New Roman" w:hAnsi="Times New Roman" w:cs="Times New Roman"/>
          <w:b/>
          <w:bCs/>
          <w:i/>
          <w:iCs/>
          <w:sz w:val="20"/>
        </w:rPr>
        <w:t xml:space="preserve">CRISPR for Microbial Resistance Studies </w:t>
      </w:r>
    </w:p>
    <w:p w14:paraId="65B20A94" w14:textId="1A0878B8" w:rsidR="00E27B5A" w:rsidRPr="00F43F46" w:rsidRDefault="00F1419D" w:rsidP="00F43F46">
      <w:pPr>
        <w:spacing w:after="0" w:line="240" w:lineRule="auto"/>
        <w:jc w:val="both"/>
        <w:rPr>
          <w:rFonts w:ascii="Times New Roman" w:hAnsi="Times New Roman" w:cs="Times New Roman"/>
          <w:sz w:val="20"/>
        </w:rPr>
      </w:pPr>
      <w:r w:rsidRPr="00F43F46">
        <w:rPr>
          <w:rFonts w:ascii="Times New Roman" w:hAnsi="Times New Roman" w:cs="Times New Roman"/>
          <w:sz w:val="20"/>
        </w:rPr>
        <w:t>The application of a CRISPR-Cas-based approach for the targeted removal of specific bacterial populations presents a promising and innovative strategy for developing new antimicrobial agents. The CRISPR-Cas targeting system is well-regarded for its exceptional versatility and specificity, providing a significant opportunity to combat antibiotic resistance in pathogens by selectively disrupting genes associated with antibiotic resistance, biofilm production, pathogenicity, virulence, or bacterial survival</w:t>
      </w:r>
      <w:r w:rsidR="0031603B" w:rsidRPr="00F43F46">
        <w:rPr>
          <w:rFonts w:ascii="Times New Roman" w:hAnsi="Times New Roman" w:cs="Times New Roman"/>
          <w:sz w:val="20"/>
        </w:rPr>
        <w:t xml:space="preserve"> </w:t>
      </w:r>
      <w:sdt>
        <w:sdtPr>
          <w:rPr>
            <w:rFonts w:ascii="Times New Roman" w:hAnsi="Times New Roman" w:cs="Times New Roman"/>
            <w:color w:val="000000"/>
            <w:sz w:val="20"/>
          </w:rPr>
          <w:tag w:val="MENDELEY_CITATION_v3_eyJjaXRhdGlvbklEIjoiTUVOREVMRVlfQ0lUQVRJT05fOGE5ZDIwNTEtZDI1NC00YmY2LTg2ZmEtMGRlMTI4MjA1MzVjIiwicHJvcGVydGllcyI6eyJub3RlSW5kZXgiOjB9LCJpc0VkaXRlZCI6ZmFsc2UsIm1hbnVhbE92ZXJyaWRlIjp7ImlzTWFudWFsbHlPdmVycmlkZGVuIjpmYWxzZSwiY2l0ZXByb2NUZXh0IjoiKDUyKSIsIm1hbnVhbE92ZXJyaWRlVGV4dCI6IiJ9LCJjaXRhdGlvbkl0ZW1zIjpbeyJpZCI6ImFiYWI2OTcyLWY4YjUtM2ZhYy1hZWNkLTU0OWNjZDhhYTcxZiIsIml0ZW1EYXRhIjp7InR5cGUiOiJhcnRpY2xlIiwiaWQiOiJhYmFiNjk3Mi1mOGI1LTNmYWMtYWVjZC01NDljY2Q4YWE3MWYiLCJ0aXRsZSI6IkNSSVNQUi1DYXMtQmFzZWQgQW50aW1pY3JvYmlhbHM6IERlc2lnbiwgQ2hhbGxlbmdlcywgYW5kIEJhY3RlcmlhbCBNZWNoYW5pc21zIG9mIFJlc2lzdGFuY2UiLCJhdXRob3IiOlt7ImZhbWlseSI6Ik1heW9yZ2EtUmFtb3MiLCJnaXZlbiI6IkFyaWFubmEiLCJwYXJzZS1uYW1lcyI6ZmFsc2UsImRyb3BwaW5nLXBhcnRpY2xlIjoiIiwibm9uLWRyb3BwaW5nLXBhcnRpY2xlIjoiIn0seyJmYW1pbHkiOiJaw7rDsWlnYS1NaXJhbmRhIiwiZ2l2ZW4iOiJKb2hhbmEiLCJwYXJzZS1uYW1lcyI6ZmFsc2UsImRyb3BwaW5nLXBhcnRpY2xlIjoiIiwibm9uLWRyb3BwaW5nLXBhcnRpY2xlIjoiIn0seyJmYW1pbHkiOiJDYXJyZXJhLVBhY2hlY28iLCJnaXZlbiI6IlNhc2t5YSBFLiIsInBhcnNlLW5hbWVzIjpmYWxzZSwiZHJvcHBpbmctcGFydGljbGUiOiIiLCJub24tZHJvcHBpbmctcGFydGljbGUiOiIifSx7ImZhbWlseSI6IkJhcmJhLU9zdHJpYSIsImdpdmVuIjoiQ2FybG9zIiwicGFyc2UtbmFtZXMiOmZhbHNlLCJkcm9wcGluZy1wYXJ0aWNsZSI6IiIsIm5vbi1kcm9wcGluZy1wYXJ0aWNsZSI6IiJ9LHsiZmFtaWx5IjoiR3VhbcOhbiIsImdpdmVuIjoiTGluZGEgUC4iLCJwYXJzZS1uYW1lcyI6ZmFsc2UsImRyb3BwaW5nLXBhcnRpY2xlIjoiIiwibm9uLWRyb3BwaW5nLXBhcnRpY2xlIjoiIn1dLCJjb250YWluZXItdGl0bGUiOiJBQ1MgSW5mZWN0aW91cyBEaXNlYXNlcyIsImNvbnRhaW5lci10aXRsZS1zaG9ydCI6IkFDUyBJbmZlY3QgRGlzIiwiRE9JIjoiMTAuMTAyMS9hY3NpbmZlY2Rpcy4yYzAwNjQ5IiwiSVNTTiI6IjIzNzM4MjI3IiwiUE1JRCI6IjM3MzQ3MjMwIiwiaXNzdWVkIjp7ImRhdGUtcGFydHMiOltbMjAyMyw3LDE0XV19LCJwYWdlIjoiMTI4My0xMzAyIiwiYWJzdHJhY3QiOiJUaGUgZW1lcmdlbmNlIG9mIGFudGliaW90aWMtcmVzaXN0YW50IGJhY3RlcmlhbCBzdHJhaW5zIGlzIGEgc291cmNlIG9mIHB1YmxpYyBoZWFsdGggY29uY2VybiBhY3Jvc3MgdGhlIGdsb2JlLiBBcyB0aGUgZGlzY292ZXJ5IG9mIG5ldyBjb252ZW50aW9uYWwgYW50aWJpb3RpY3MgaGFzIHN0YWxsZWQgc2lnbmlmaWNhbnRseSBvdmVyIHRoZSBwYXN0IGRlY2FkZSwgdGhlcmUgaXMgYW4gdXJnZW5jeSB0byBkZXZlbG9wIG5vdmVsIGFwcHJvYWNoZXMgdG8gYWRkcmVzcyBkcnVnIHJlc2lzdGFuY2UgaW4gaW5mZWN0aW91cyBkaXNlYXNlcy4gVGhlIHVzZSBvZiBhIENSSVNQUi1DYXMtYmFzZWQgc3lzdGVtIGZvciB0aGUgcHJlY2lzZSBlbGltaW5hdGlvbiBvZiB0YXJnZXRlZCBiYWN0ZXJpYWwgcG9wdWxhdGlvbnMgaG9sZHMgcHJvbWlzZSBhcyBhbiBpbm5vdmF0aXZlIGFwcHJvYWNoIGZvciBuZXcgYW50aW1pY3JvYmlhbCBhZ2VudCBkZXNpZ24uIFRoZSBDUklTUFItQ2FzIHRhcmdldGluZyBzeXN0ZW0gaXMgY2VsZWJyYXRlZCBmb3IgaXRzIGhpZ2ggdmVyc2F0aWxpdHkgYW5kIHNwZWNpZmljaXR5LCBvZmZlcmluZyBhbiBleGNlbGxlbnQgb3Bwb3J0dW5pdHkgdG8gZmlnaHQgYW50aWJpb3RpYyByZXNpc3RhbmNlIGluIHBhdGhvZ2VucyBieSBzZWxlY3RpdmVseSBpbmFjdGl2YXRpbmcgZ2VuZXMgaW52b2x2ZWQgaW4gYW50aWJpb3RpYyByZXNpc3RhbmNlLCBiaW9maWxtIGZvcm1hdGlvbiwgcGF0aG9nZW5pY2l0eSwgdmlydWxlbmNlLCBvciBiYWN0ZXJpYWwgdmlhYmlsaXR5LiBUaGUgQ1JJU1BSLUNhcyBzdHJhdGVneSBjYW4gZW5hY3QgYW50aW1pY3JvYmlhbCBlZmZlY3RzIGJ5IHR3byBhcHByb2FjaGVzOiBpbmFjdGl2YXRpb24gb2YgY2hyb21vc29tYWwgZ2VuZXMgb3IgY3VyaW5nIG9mIHBsYXNtaWRzIGVuY29kaW5nIGFudGliaW90aWMgcmVzaXN0YW5jZS4gSW4gdGhpcyBSZXZpZXcsIHdlIHByb3ZpZGUgYW4gb3ZlcnZpZXcgb2YgdGhlIG1haW4gQ1JJU1BSLUNhcyBzeXN0ZW1zIHV0aWxpemVkIGZvciB0aGUgY3JlYXRpb24gb2YgdGhlc2UgYW50aW1pY3JvYmlhbHMsIGFzIHdlbGwgYXMgaGlnaGxpZ2h0aW5nIHByb21pc2luZyBzdHVkaWVzIGluIHRoZSBmaWVsZC4gV2UgYWxzbyBvZmZlciBhIGRldGFpbGVkIGRpc2N1c3Npb24gYWJvdXQgdGhlIG1vc3QgY29tbW9ubHkgdXNlZCBtZWNoYW5pc21zIGZvciBDUklTUFItQ2FzIGRlbGl2ZXJ5OiBiYWN0ZXJpb3BoYWdlcywgbmFub3BhcnRpY2xlcywgYW5kIGNvbmp1Z2F0aXZlIHBsYXNtaWRzLiBMYXN0bHksIHdlIGFkZHJlc3MgcG9zc2libGUgbWVjaGFuaXNtcyBvZiBpbnRlcmZlcmVuY2UgdGhhdCBzaG91bGQgYmUgY29uc2lkZXJlZCBkdXJpbmcgdGhlIGludGVsbGlnZW50IGRlc2lnbiBvZiB0aGVzZSBub3ZlbCBhcHByb2FjaGVzLiIsInB1Ymxpc2hlciI6IkFtZXJpY2FuIENoZW1pY2FsIFNvY2lldHkiLCJpc3N1ZSI6IjciLCJ2b2x1bWUiOiI5In0sImlzVGVtcG9yYXJ5IjpmYWxzZX1dfQ=="/>
          <w:id w:val="31310979"/>
          <w:placeholder>
            <w:docPart w:val="DefaultPlaceholder_-1854013440"/>
          </w:placeholder>
        </w:sdtPr>
        <w:sdtContent>
          <w:r w:rsidR="00E86719" w:rsidRPr="00F43F46">
            <w:rPr>
              <w:rFonts w:ascii="Times New Roman" w:hAnsi="Times New Roman" w:cs="Times New Roman"/>
              <w:color w:val="000000"/>
              <w:sz w:val="20"/>
            </w:rPr>
            <w:t>(52)</w:t>
          </w:r>
        </w:sdtContent>
      </w:sdt>
      <w:r w:rsidR="00FF5CF5" w:rsidRPr="00F43F46">
        <w:rPr>
          <w:rFonts w:ascii="Times New Roman" w:hAnsi="Times New Roman" w:cs="Times New Roman"/>
          <w:sz w:val="20"/>
        </w:rPr>
        <w:t>,</w:t>
      </w:r>
      <w:r w:rsidR="00E27B5A" w:rsidRPr="00F43F46">
        <w:rPr>
          <w:rFonts w:ascii="Times New Roman" w:hAnsi="Times New Roman" w:cs="Times New Roman"/>
          <w:sz w:val="20"/>
        </w:rPr>
        <w:t xml:space="preserve">CRISPR interference (CRISPRi) can selectively knock down resistance genes in bacteria, allowing researchers to investigate their role in antimicrobial resistance Engineered bacteriophages with CRISPR systems can selectively target and eliminate antibiotic-resistant bacteria, providing an alternative to traditional antibiotics </w:t>
      </w:r>
      <w:sdt>
        <w:sdtPr>
          <w:rPr>
            <w:rFonts w:ascii="Times New Roman" w:hAnsi="Times New Roman" w:cs="Times New Roman"/>
            <w:color w:val="000000"/>
            <w:sz w:val="20"/>
          </w:rPr>
          <w:tag w:val="MENDELEY_CITATION_v3_eyJjaXRhdGlvbklEIjoiTUVOREVMRVlfQ0lUQVRJT05fMzNkYWFjOTQtZTRhNC00N2UxLWIwYTQtMWJkZGE5MzA4OTQ4IiwicHJvcGVydGllcyI6eyJub3RlSW5kZXgiOjB9LCJpc0VkaXRlZCI6ZmFsc2UsIm1hbnVhbE92ZXJyaWRlIjp7ImlzTWFudWFsbHlPdmVycmlkZGVuIjpmYWxzZSwiY2l0ZXByb2NUZXh0IjoiKDUyKSIsIm1hbnVhbE92ZXJyaWRlVGV4dCI6IiJ9LCJjaXRhdGlvbkl0ZW1zIjpbeyJpZCI6ImFiYWI2OTcyLWY4YjUtM2ZhYy1hZWNkLTU0OWNjZDhhYTcxZiIsIml0ZW1EYXRhIjp7InR5cGUiOiJhcnRpY2xlIiwiaWQiOiJhYmFiNjk3Mi1mOGI1LTNmYWMtYWVjZC01NDljY2Q4YWE3MWYiLCJ0aXRsZSI6IkNSSVNQUi1DYXMtQmFzZWQgQW50aW1pY3JvYmlhbHM6IERlc2lnbiwgQ2hhbGxlbmdlcywgYW5kIEJhY3RlcmlhbCBNZWNoYW5pc21zIG9mIFJlc2lzdGFuY2UiLCJhdXRob3IiOlt7ImZhbWlseSI6Ik1heW9yZ2EtUmFtb3MiLCJnaXZlbiI6IkFyaWFubmEiLCJwYXJzZS1uYW1lcyI6ZmFsc2UsImRyb3BwaW5nLXBhcnRpY2xlIjoiIiwibm9uLWRyb3BwaW5nLXBhcnRpY2xlIjoiIn0seyJmYW1pbHkiOiJaw7rDsWlnYS1NaXJhbmRhIiwiZ2l2ZW4iOiJKb2hhbmEiLCJwYXJzZS1uYW1lcyI6ZmFsc2UsImRyb3BwaW5nLXBhcnRpY2xlIjoiIiwibm9uLWRyb3BwaW5nLXBhcnRpY2xlIjoiIn0seyJmYW1pbHkiOiJDYXJyZXJhLVBhY2hlY28iLCJnaXZlbiI6IlNhc2t5YSBFLiIsInBhcnNlLW5hbWVzIjpmYWxzZSwiZHJvcHBpbmctcGFydGljbGUiOiIiLCJub24tZHJvcHBpbmctcGFydGljbGUiOiIifSx7ImZhbWlseSI6IkJhcmJhLU9zdHJpYSIsImdpdmVuIjoiQ2FybG9zIiwicGFyc2UtbmFtZXMiOmZhbHNlLCJkcm9wcGluZy1wYXJ0aWNsZSI6IiIsIm5vbi1kcm9wcGluZy1wYXJ0aWNsZSI6IiJ9LHsiZmFtaWx5IjoiR3VhbcOhbiIsImdpdmVuIjoiTGluZGEgUC4iLCJwYXJzZS1uYW1lcyI6ZmFsc2UsImRyb3BwaW5nLXBhcnRpY2xlIjoiIiwibm9uLWRyb3BwaW5nLXBhcnRpY2xlIjoiIn1dLCJjb250YWluZXItdGl0bGUiOiJBQ1MgSW5mZWN0aW91cyBEaXNlYXNlcyIsImNvbnRhaW5lci10aXRsZS1zaG9ydCI6IkFDUyBJbmZlY3QgRGlzIiwiRE9JIjoiMTAuMTAyMS9hY3NpbmZlY2Rpcy4yYzAwNjQ5IiwiSVNTTiI6IjIzNzM4MjI3IiwiUE1JRCI6IjM3MzQ3MjMwIiwiaXNzdWVkIjp7ImRhdGUtcGFydHMiOltbMjAyMyw3LDE0XV19LCJwYWdlIjoiMTI4My0xMzAyIiwiYWJzdHJhY3QiOiJUaGUgZW1lcmdlbmNlIG9mIGFudGliaW90aWMtcmVzaXN0YW50IGJhY3RlcmlhbCBzdHJhaW5zIGlzIGEgc291cmNlIG9mIHB1YmxpYyBoZWFsdGggY29uY2VybiBhY3Jvc3MgdGhlIGdsb2JlLiBBcyB0aGUgZGlzY292ZXJ5IG9mIG5ldyBjb252ZW50aW9uYWwgYW50aWJpb3RpY3MgaGFzIHN0YWxsZWQgc2lnbmlmaWNhbnRseSBvdmVyIHRoZSBwYXN0IGRlY2FkZSwgdGhlcmUgaXMgYW4gdXJnZW5jeSB0byBkZXZlbG9wIG5vdmVsIGFwcHJvYWNoZXMgdG8gYWRkcmVzcyBkcnVnIHJlc2lzdGFuY2UgaW4gaW5mZWN0aW91cyBkaXNlYXNlcy4gVGhlIHVzZSBvZiBhIENSSVNQUi1DYXMtYmFzZWQgc3lzdGVtIGZvciB0aGUgcHJlY2lzZSBlbGltaW5hdGlvbiBvZiB0YXJnZXRlZCBiYWN0ZXJpYWwgcG9wdWxhdGlvbnMgaG9sZHMgcHJvbWlzZSBhcyBhbiBpbm5vdmF0aXZlIGFwcHJvYWNoIGZvciBuZXcgYW50aW1pY3JvYmlhbCBhZ2VudCBkZXNpZ24uIFRoZSBDUklTUFItQ2FzIHRhcmdldGluZyBzeXN0ZW0gaXMgY2VsZWJyYXRlZCBmb3IgaXRzIGhpZ2ggdmVyc2F0aWxpdHkgYW5kIHNwZWNpZmljaXR5LCBvZmZlcmluZyBhbiBleGNlbGxlbnQgb3Bwb3J0dW5pdHkgdG8gZmlnaHQgYW50aWJpb3RpYyByZXNpc3RhbmNlIGluIHBhdGhvZ2VucyBieSBzZWxlY3RpdmVseSBpbmFjdGl2YXRpbmcgZ2VuZXMgaW52b2x2ZWQgaW4gYW50aWJpb3RpYyByZXNpc3RhbmNlLCBiaW9maWxtIGZvcm1hdGlvbiwgcGF0aG9nZW5pY2l0eSwgdmlydWxlbmNlLCBvciBiYWN0ZXJpYWwgdmlhYmlsaXR5LiBUaGUgQ1JJU1BSLUNhcyBzdHJhdGVneSBjYW4gZW5hY3QgYW50aW1pY3JvYmlhbCBlZmZlY3RzIGJ5IHR3byBhcHByb2FjaGVzOiBpbmFjdGl2YXRpb24gb2YgY2hyb21vc29tYWwgZ2VuZXMgb3IgY3VyaW5nIG9mIHBsYXNtaWRzIGVuY29kaW5nIGFudGliaW90aWMgcmVzaXN0YW5jZS4gSW4gdGhpcyBSZXZpZXcsIHdlIHByb3ZpZGUgYW4gb3ZlcnZpZXcgb2YgdGhlIG1haW4gQ1JJU1BSLUNhcyBzeXN0ZW1zIHV0aWxpemVkIGZvciB0aGUgY3JlYXRpb24gb2YgdGhlc2UgYW50aW1pY3JvYmlhbHMsIGFzIHdlbGwgYXMgaGlnaGxpZ2h0aW5nIHByb21pc2luZyBzdHVkaWVzIGluIHRoZSBmaWVsZC4gV2UgYWxzbyBvZmZlciBhIGRldGFpbGVkIGRpc2N1c3Npb24gYWJvdXQgdGhlIG1vc3QgY29tbW9ubHkgdXNlZCBtZWNoYW5pc21zIGZvciBDUklTUFItQ2FzIGRlbGl2ZXJ5OiBiYWN0ZXJpb3BoYWdlcywgbmFub3BhcnRpY2xlcywgYW5kIGNvbmp1Z2F0aXZlIHBsYXNtaWRzLiBMYXN0bHksIHdlIGFkZHJlc3MgcG9zc2libGUgbWVjaGFuaXNtcyBvZiBpbnRlcmZlcmVuY2UgdGhhdCBzaG91bGQgYmUgY29uc2lkZXJlZCBkdXJpbmcgdGhlIGludGVsbGlnZW50IGRlc2lnbiBvZiB0aGVzZSBub3ZlbCBhcHByb2FjaGVzLiIsInB1Ymxpc2hlciI6IkFtZXJpY2FuIENoZW1pY2FsIFNvY2lldHkiLCJpc3N1ZSI6IjciLCJ2b2x1bWUiOiI5In0sImlzVGVtcG9yYXJ5IjpmYWxzZX1dfQ=="/>
          <w:id w:val="-200948629"/>
          <w:placeholder>
            <w:docPart w:val="CE1B7CC4718647048E4B93E06BB7A7B5"/>
          </w:placeholder>
        </w:sdtPr>
        <w:sdtContent>
          <w:r w:rsidR="00E86719" w:rsidRPr="00F43F46">
            <w:rPr>
              <w:rFonts w:ascii="Times New Roman" w:hAnsi="Times New Roman" w:cs="Times New Roman"/>
              <w:color w:val="000000"/>
              <w:sz w:val="20"/>
            </w:rPr>
            <w:t>(52)</w:t>
          </w:r>
        </w:sdtContent>
      </w:sdt>
      <w:r w:rsidR="00A650F4" w:rsidRPr="00F43F46">
        <w:rPr>
          <w:rFonts w:ascii="Times New Roman" w:hAnsi="Times New Roman" w:cs="Times New Roman"/>
          <w:color w:val="000000"/>
          <w:sz w:val="20"/>
        </w:rPr>
        <w:t>.</w:t>
      </w:r>
    </w:p>
    <w:p w14:paraId="60DC7189" w14:textId="71880905" w:rsidR="00F87407" w:rsidRPr="00F43F46" w:rsidRDefault="00B34799" w:rsidP="00F43F46">
      <w:pPr>
        <w:spacing w:after="0" w:line="240" w:lineRule="auto"/>
        <w:jc w:val="both"/>
        <w:rPr>
          <w:rFonts w:ascii="Times New Roman" w:hAnsi="Times New Roman" w:cs="Times New Roman"/>
          <w:b/>
          <w:bCs/>
          <w:i/>
          <w:iCs/>
          <w:sz w:val="20"/>
        </w:rPr>
      </w:pPr>
      <w:r w:rsidRPr="00F43F46">
        <w:rPr>
          <w:rFonts w:ascii="Times New Roman" w:hAnsi="Times New Roman" w:cs="Times New Roman"/>
          <w:b/>
          <w:bCs/>
          <w:i/>
          <w:iCs/>
          <w:sz w:val="20"/>
        </w:rPr>
        <w:t xml:space="preserve">D. </w:t>
      </w:r>
      <w:r w:rsidR="00F87407" w:rsidRPr="00F43F46">
        <w:rPr>
          <w:rFonts w:ascii="Times New Roman" w:hAnsi="Times New Roman" w:cs="Times New Roman"/>
          <w:b/>
          <w:bCs/>
          <w:i/>
          <w:iCs/>
          <w:sz w:val="20"/>
        </w:rPr>
        <w:t>CRISPR in Epigenetic and Functional Genomics Studies</w:t>
      </w:r>
    </w:p>
    <w:p w14:paraId="44F10BCB" w14:textId="798A3FF6" w:rsidR="00F87407" w:rsidRPr="00F43F46" w:rsidRDefault="0031603B" w:rsidP="00F43F46">
      <w:pPr>
        <w:spacing w:after="0" w:line="240" w:lineRule="auto"/>
        <w:jc w:val="both"/>
        <w:rPr>
          <w:rFonts w:ascii="Times New Roman" w:hAnsi="Times New Roman" w:cs="Times New Roman"/>
          <w:sz w:val="20"/>
        </w:rPr>
      </w:pPr>
      <w:r w:rsidRPr="00F43F46">
        <w:rPr>
          <w:rFonts w:ascii="Times New Roman" w:hAnsi="Times New Roman" w:cs="Times New Roman"/>
          <w:sz w:val="20"/>
        </w:rPr>
        <w:t>CRISPR technology facilitates precise gene regulation and epigenetic modifications without altering the underlying DNA sequence. The methodologies of CRISPR Interference (CRISPRi) and CRISPR Activation (CRISPRa) are instrumental in silencing or activating specific genes, thereby enhancing functional studies of virulence genes in organisms responsible infection</w:t>
      </w:r>
      <w:r w:rsidR="002B3071" w:rsidRPr="00F43F46">
        <w:rPr>
          <w:rFonts w:ascii="Times New Roman" w:hAnsi="Times New Roman" w:cs="Times New Roman"/>
          <w:sz w:val="20"/>
        </w:rPr>
        <w:t xml:space="preserve"> </w:t>
      </w:r>
      <w:sdt>
        <w:sdtPr>
          <w:rPr>
            <w:rFonts w:ascii="Times New Roman" w:hAnsi="Times New Roman" w:cs="Times New Roman"/>
            <w:color w:val="000000"/>
            <w:sz w:val="20"/>
          </w:rPr>
          <w:tag w:val="MENDELEY_CITATION_v3_eyJjaXRhdGlvbklEIjoiTUVOREVMRVlfQ0lUQVRJT05fNzNhZGMyOTctOThlMi00YzAzLTg5NTUtNmFiMzg1ZjcxZmJlIiwicHJvcGVydGllcyI6eyJub3RlSW5kZXgiOjB9LCJpc0VkaXRlZCI6ZmFsc2UsIm1hbnVhbE92ZXJyaWRlIjp7ImlzTWFudWFsbHlPdmVycmlkZGVuIjpmYWxzZSwiY2l0ZXByb2NUZXh0IjoiKDUzKSIsIm1hbnVhbE92ZXJyaWRlVGV4dCI6IiJ9LCJjaXRhdGlvbkl0ZW1zIjpbeyJpZCI6Ijg2NjY3OWM2LTgxNTctM2JhYi1iNmRhLTIxNjQwMmIwM2NlYyIsIml0ZW1EYXRhIjp7InR5cGUiOiJhcnRpY2xlLWpvdXJuYWwiLCJpZCI6Ijg2NjY3OWM2LTgxNTctM2JhYi1iNmRhLTIxNjQwMmIwM2NlYyIsInRpdGxlIjoiQW4gaW50cm9kdWN0aW9uIHRvIENSSVNQUiB0ZWNobm9sb2d5IGZvciBnZW5vbWUgYWN0aXZhdGlvbiBhbmQgcmVwcmVzc2lvbiBpbiBtYW1tYWxpYW4gY2VsbHMiLCJhdXRob3IiOlt7ImZhbWlseSI6IkR1IiwiZ2l2ZW4iOiJEYW4iLCJwYXJzZS1uYW1lcyI6ZmFsc2UsImRyb3BwaW5nLXBhcnRpY2xlIjoiIiwibm9uLWRyb3BwaW5nLXBhcnRpY2xlIjoiIn0seyJmYW1pbHkiOiJRaSIsImdpdmVuIjoiTGVpIFMuIiwicGFyc2UtbmFtZXMiOmZhbHNlLCJkcm9wcGluZy1wYXJ0aWNsZSI6IiIsIm5vbi1kcm9wcGluZy1wYXJ0aWNsZSI6IiJ9XSwiY29udGFpbmVyLXRpdGxlIjoiQ29sZCBTcHJpbmcgSGFyYm9yIFByb3RvY29scyIsImNvbnRhaW5lci10aXRsZS1zaG9ydCI6IkNvbGQgU3ByaW5nIEhhcmIgUHJvdG9jIiwiRE9JIjoiMTAuMTEwMS9wZGIudG9wMDg2ODM1IiwiSVNTTiI6IjE1NTk2MDk1IiwiUE1JRCI6IjI2NzI5OTE0IiwiaXNzdWVkIjp7ImRhdGUtcGFydHMiOltbMjAxNiwxLDFdXX0sInBhZ2UiOiIxLTUiLCJhYnN0cmFjdCI6IkNSSVNQUiBpbnRlcmZlcmVuY2UvYWN0aXZhdGlvbiAoQ1JJU1BSaS9hKSB0ZWNobm9sb2d5IHByb3ZpZGVzIGEgc2ltcGxlIGFuZCBlZmZpY2llbnQgYXBwcm9hY2ggZm9yIHRhcmdldGVkIHJlcHJlc3Npb24gb3IgYWN0aXZhdGlvbiBvZiBnZW5lIGV4cHJlc3Npb24gaW4gdGhlIG1hbW1hbGlhbiBnZW5vbWUuIEl0IGlzIGhpZ2hseSBmbGV4aWJsZSBhbmQgcHJvZ3JhbW1hYmxlLCB1c2luZyBhbiBSTkEtZ3VpZGVkIG51Y2xlYXNlLWRlZmljaWVudCBDYXM5IChkQ2FzOSkgcHJvdGVpbiBmdXNlZCB3aXRoIHRyYW5zY3JpcHRpb25hbCByZWd1bGF0b3JzIGZvciB0YXJnZXRpbmcgc3BlY2lmaWMgZ2VuZXMgdG8gZWZmZWN0IHRoZWlyIHJlZ3VsYXRpb24uIE11bHRpcGxlIHN0dWRpZXMgaGF2ZSBzaG93biBob3cgdGhpcyBtZXRob2QgaXMgYW4gZWZmZWN0aXZlIHdheSB0byBhY2hpZXZlIGVmZmljaWVudCBhbmQgc3BlY2lmaWMgdHJhbnNjcmlwdGlvbmFsIHJlcHJlc3Npb24gb3IgYWN0aXZhdGlvbiBvZiBzaW5nbGUgb3IgbXVsdGlwbGUgZ2VuZXMuIFN1c3RhaW5lZCB0cmFuc2NyaXB0aW9uYWwgbW9kdWxhdGlvbiBjYW4gYmUgb2J0YWluZWQgYnkgc3RhYmxlIGV4cHJlc3Npb24gb2YgQ1JJU1BSIGNvbXBvbmVudHMsIHdoaWNoIGVuYWJsZXMgZGlyZWN0ZWQgcmVwcm9ncmFtbWluZyBvZiBjZWxsIGZhdGUuIEhlcmUsIHdlIGludHJvZHVjZSB0aGUgYmFzaWNzIG9mIENSSVNQUmkvYSB0ZWNobm9sb2d5IGZvciBnZW5vbWUgcmVwcmVzc2lvbiBvciBhY3RpdmF0aW9uLiIsInB1Ymxpc2hlciI6IkNvbGQgU3ByaW5nIEhhcmJvciBMYWJvcmF0b3J5IFByZXNzIiwiaXNzdWUiOiIxIiwidm9sdW1lIjoiMjAxNiJ9LCJpc1RlbXBvcmFyeSI6ZmFsc2V9XX0="/>
          <w:id w:val="-103965578"/>
          <w:placeholder>
            <w:docPart w:val="DefaultPlaceholder_-1854013440"/>
          </w:placeholder>
        </w:sdtPr>
        <w:sdtContent>
          <w:r w:rsidR="00E86719" w:rsidRPr="00F43F46">
            <w:rPr>
              <w:rFonts w:ascii="Times New Roman" w:hAnsi="Times New Roman" w:cs="Times New Roman"/>
              <w:color w:val="000000"/>
              <w:sz w:val="20"/>
            </w:rPr>
            <w:t>(53)</w:t>
          </w:r>
        </w:sdtContent>
      </w:sdt>
      <w:r w:rsidR="00DF305E" w:rsidRPr="00F43F46">
        <w:rPr>
          <w:rFonts w:ascii="Times New Roman" w:hAnsi="Times New Roman" w:cs="Times New Roman"/>
          <w:sz w:val="20"/>
        </w:rPr>
        <w:t>.</w:t>
      </w:r>
      <w:r w:rsidR="002B3071" w:rsidRPr="00F43F46">
        <w:rPr>
          <w:rFonts w:ascii="Times New Roman" w:hAnsi="Times New Roman" w:cs="Times New Roman"/>
          <w:sz w:val="20"/>
        </w:rPr>
        <w:t>CRISPR technology is utilized to modify DNA methylation and histone modifications, providing valuable insights into gene expression patterns associated with microbial pathogenesis and host immune responses</w:t>
      </w:r>
      <w:r w:rsidR="00A650F4" w:rsidRPr="00F43F46">
        <w:rPr>
          <w:rFonts w:ascii="Times New Roman" w:hAnsi="Times New Roman" w:cs="Times New Roman"/>
          <w:sz w:val="20"/>
        </w:rPr>
        <w:t xml:space="preserve"> </w:t>
      </w:r>
      <w:sdt>
        <w:sdtPr>
          <w:rPr>
            <w:rFonts w:ascii="Times New Roman" w:hAnsi="Times New Roman" w:cs="Times New Roman"/>
            <w:color w:val="000000"/>
            <w:sz w:val="20"/>
          </w:rPr>
          <w:tag w:val="MENDELEY_CITATION_v3_eyJjaXRhdGlvbklEIjoiTUVOREVMRVlfQ0lUQVRJT05fMDY5MzI3ZWEtZWVmYy00OGZiLThkN2QtY2E3OWFlMDYzMmRlIiwicHJvcGVydGllcyI6eyJub3RlSW5kZXgiOjB9LCJpc0VkaXRlZCI6ZmFsc2UsIm1hbnVhbE92ZXJyaWRlIjp7ImlzTWFudWFsbHlPdmVycmlkZGVuIjpmYWxzZSwiY2l0ZXByb2NUZXh0IjoiKDU0KSIsIm1hbnVhbE92ZXJyaWRlVGV4dCI6IiJ9LCJjaXRhdGlvbkl0ZW1zIjpbeyJpZCI6IjQyYTVmZTFkLWM4YzMtMzM2NS05YTgwLWY4YTM3N2E2ZjAzYyIsIml0ZW1EYXRhIjp7InR5cGUiOiJhcnRpY2xlLWpvdXJuYWwiLCJpZCI6IjQyYTVmZTFkLWM4YzMtMzM2NS05YTgwLWY4YTM3N2E2ZjAzYyIsInRpdGxlIjoiUmVzY3VlIG9mIEZyYWdpbGUgWCBTeW5kcm9tZSBOZXVyb25zIGJ5IEROQSBNZXRoeWxhdGlvbiBFZGl0aW5nIG9mIHRoZSBGTVIxIEdlbmUiLCJhdXRob3IiOlt7ImZhbWlseSI6IkxpdSIsImdpdmVuIjoiWC4gU2hhd24iLCJwYXJzZS1uYW1lcyI6ZmFsc2UsImRyb3BwaW5nLXBhcnRpY2xlIjoiIiwibm9uLWRyb3BwaW5nLXBhcnRpY2xlIjoiIn0seyJmYW1pbHkiOiJXdSIsImdpdmVuIjoiSGFvIiwicGFyc2UtbmFtZXMiOmZhbHNlLCJkcm9wcGluZy1wYXJ0aWNsZSI6IiIsIm5vbi1kcm9wcGluZy1wYXJ0aWNsZSI6IiJ9LHsiZmFtaWx5IjoiS3J6aXNjaCIsImdpdmVuIjoiTWFyaW5lIiwicGFyc2UtbmFtZXMiOmZhbHNlLCJkcm9wcGluZy1wYXJ0aWNsZSI6IiIsIm5vbi1kcm9wcGluZy1wYXJ0aWNsZSI6IiJ9LHsiZmFtaWx5IjoiV3UiLCJnaXZlbiI6Ilh1ZWJpbmciLCJwYXJzZS1uYW1lcyI6ZmFsc2UsImRyb3BwaW5nLXBhcnRpY2xlIjoiIiwibm9uLWRyb3BwaW5nLXBhcnRpY2xlIjoiIn0seyJmYW1pbHkiOiJHcmFlZiIsImdpdmVuIjoiSm9obiIsInBhcnNlLW5hbWVzIjpmYWxzZSwiZHJvcHBpbmctcGFydGljbGUiOiIiLCJub24tZHJvcHBpbmctcGFydGljbGUiOiIifSx7ImZhbWlseSI6Ik11ZmZhdCIsImdpdmVuIjoiSnVsaWVuIiwicGFyc2UtbmFtZXMiOmZhbHNlLCJkcm9wcGluZy1wYXJ0aWNsZSI6IiIsIm5vbi1kcm9wcGluZy1wYXJ0aWNsZSI6IiJ9LHsiZmFtaWx5IjoiSG5pc3oiLCJnaXZlbiI6IkRlbmVzIiwicGFyc2UtbmFtZXMiOmZhbHNlLCJkcm9wcGluZy1wYXJ0aWNsZSI6IiIsIm5vbi1kcm9wcGluZy1wYXJ0aWNsZSI6IiJ9LHsiZmFtaWx5IjoiTGkiLCJnaXZlbiI6IkNoYXJsZXMgSC4iLCJwYXJzZS1uYW1lcyI6ZmFsc2UsImRyb3BwaW5nLXBhcnRpY2xlIjoiIiwibm9uLWRyb3BwaW5nLXBhcnRpY2xlIjoiIn0seyJmYW1pbHkiOiJZdWFuIiwiZ2l2ZW4iOiJCaW5nYmluZyIsInBhcnNlLW5hbWVzIjpmYWxzZSwiZHJvcHBpbmctcGFydGljbGUiOiIiLCJub24tZHJvcHBpbmctcGFydGljbGUiOiIifSx7ImZhbWlseSI6Ilh1IiwiZ2l2ZW4iOiJDaHVhbnl1biIsInBhcnNlLW5hbWVzIjpmYWxzZSwiZHJvcHBpbmctcGFydGljbGUiOiIiLCJub24tZHJvcHBpbmctcGFydGljbGUiOiIifSx7ImZhbWlseSI6IkxpIiwiZ2l2ZW4iOiJZdW4iLCJwYXJzZS1uYW1lcyI6ZmFsc2UsImRyb3BwaW5nLXBhcnRpY2xlIjoiIiwibm9uLWRyb3BwaW5nLXBhcnRpY2xlIjoiIn0seyJmYW1pbHkiOiJWZXJzaGtvdiIsImdpdmVuIjoiRGFuIiwicGFyc2UtbmFtZXMiOmZhbHNlLCJkcm9wcGluZy1wYXJ0aWNsZSI6IiIsIm5vbi1kcm9wcGluZy1wYXJ0aWNsZSI6IiJ9LHsiZmFtaWx5IjoiQ2FjYWNlIiwiZ2l2ZW4iOiJBbmdlbGEiLCJwYXJzZS1uYW1lcyI6ZmFsc2UsImRyb3BwaW5nLXBhcnRpY2xlIjoiIiwibm9uLWRyb3BwaW5nLXBhcnRpY2xlIjoiIn0seyJmYW1pbHkiOiJZb3VuZyIsImdpdmVuIjoiUmljaGFyZCBBLiIsInBhcnNlLW5hbWVzIjpmYWxzZSwiZHJvcHBpbmctcGFydGljbGUiOiIiLCJub24tZHJvcHBpbmctcGFydGljbGUiOiIifSx7ImZhbWlseSI6IkphZW5pc2NoIiwiZ2l2ZW4iOiJSdWRvbGYiLCJwYXJzZS1uYW1lcyI6ZmFsc2UsImRyb3BwaW5nLXBhcnRpY2xlIjoiIiwibm9uLWRyb3BwaW5nLXBhcnRpY2xlIjoiIn1dLCJjb250YWluZXItdGl0bGUiOiJDZWxsIiwiY29udGFpbmVyLXRpdGxlLXNob3J0IjoiQ2VsbCIsIkRPSSI6IjEwLjEwMTYvai5jZWxsLjIwMTguMDEuMDEyIiwiSVNTTiI6IjEwOTc0MTcyIiwiUE1JRCI6IjI5NDU2MDg0IiwiaXNzdWVkIjp7ImRhdGUtcGFydHMiOltbMjAxOCwyLDIyXV19LCJwYWdlIjoiOTc5LTk5Mi5lNiIsImFic3RyYWN0IjoiRnJhZ2lsZSBYIHN5bmRyb21lIChGWFMpLCB0aGUgbW9zdCBjb21tb24gZ2VuZXRpYyBmb3JtIG9mIGludGVsbGVjdHVhbCBkaXNhYmlsaXR5IGluIG1hbGVzLCBpcyBjYXVzZWQgYnkgc2lsZW5jaW5nIG9mIHRoZSBGTVIxIGdlbmUgYXNzb2NpYXRlZCB3aXRoIGh5cGVybWV0aHlsYXRpb24gb2YgdGhlIENHRyBleHBhbnNpb24gbXV0YXRpb24gaW4gdGhlIDXigLIgVVRSIG9mIEZNUjEgaW4gRlhTIHBhdGllbnRzLiBIZXJlLCB3ZSBhcHBsaWVkIHJlY2VudGx5IGRldmVsb3BlZCBETkEgbWV0aHlsYXRpb24gZWRpdGluZyB0b29scyB0byByZXZlcnNlIHRoaXMgaHlwZXJtZXRoeWxhdGlvbiBldmVudC4gVGFyZ2V0ZWQgZGVtZXRoeWxhdGlvbiBvZiB0aGUgQ0dHIGV4cGFuc2lvbiBieSBkQ2FzOS1UZXQxL3NpbmdsZSBndWlkZSBSTkEgKHNnUk5BKSBzd2l0Y2hlZCB0aGUgaGV0ZXJvY2hyb21hdGluIHN0YXR1cyBvZiB0aGUgdXBzdHJlYW0gRk1SMSBwcm9tb3RlciB0byBhbiBhY3RpdmUgY2hyb21hdGluIHN0YXRlLCByZXN0b3JpbmcgYSBwZXJzaXN0ZW50IGV4cHJlc3Npb24gb2YgRk1SMSBpbiBGWFMgaVBTQ3MuIE5ldXJvbnMgZGVyaXZlZCBmcm9tIG1ldGh5bGF0aW9uLWVkaXRlZCBGWFMgaVBTQ3MgcmVzY3VlZCB0aGUgZWxlY3Ryb3BoeXNpb2xvZ2ljYWwgYWJub3JtYWxpdGllcyBhbmQgcmVzdG9yZWQgYSB3aWxkLXR5cGUgcGhlbm90eXBlIHVwb24gdGhlIG11dGFudCBuZXVyb25zLiBGTVIxIGV4cHJlc3Npb24gaW4gZWRpdGVkIG5ldXJvbnMgd2FzIG1haW50YWluZWQgaW4gdml2byBhZnRlciBlbmdyYWZ0aW5nIGludG8gdGhlIG1vdXNlIGJyYWluLiBGaW5hbGx5LCBkZW1ldGh5bGF0aW9uIG9mIHRoZSBDR0cgcmVwZWF0cyBpbiBwb3N0LW1pdG90aWMgRlhTIG5ldXJvbnMgYWxzbyByZWFjdGl2YXRlZCBGTVIxLiBPdXIgZGF0YSBlc3RhYmxpc2ggdGhhdCBkZW1ldGh5bGF0aW9uIG9mIHRoZSBDR0cgZXhwYW5zaW9uIGlzIHN1ZmZpY2llbnQgZm9yIEZNUjEgcmVhY3RpdmF0aW9uLCBzdWdnZXN0aW5nIHBvdGVudGlhbCB0aGVyYXBldXRpYyBzdHJhdGVnaWVzIGZvciBGWFMuIFJlc2N1ZSBvZiBmcmFnaWxlIFggc3luZHJvbWUgbmV1cm9ucyBieSBDUklTUFItbWVkaWF0ZWQgRE5BIG1ldGh5bGF0aW9uIGVkaXRpbmcgb2YgdGhlIEZNUjEgZ2VuZS4iLCJwdWJsaXNoZXIiOiJDZWxsIFByZXNzIiwiaXNzdWUiOiI1Iiwidm9sdW1lIjoiMTcyIn0sImlzVGVtcG9yYXJ5IjpmYWxzZX1dfQ=="/>
          <w:id w:val="1477579552"/>
          <w:placeholder>
            <w:docPart w:val="DefaultPlaceholder_-1854013440"/>
          </w:placeholder>
        </w:sdtPr>
        <w:sdtContent>
          <w:r w:rsidR="00E86719" w:rsidRPr="00F43F46">
            <w:rPr>
              <w:rFonts w:ascii="Times New Roman" w:hAnsi="Times New Roman" w:cs="Times New Roman"/>
              <w:color w:val="000000"/>
              <w:sz w:val="20"/>
            </w:rPr>
            <w:t>(54)</w:t>
          </w:r>
        </w:sdtContent>
      </w:sdt>
      <w:r w:rsidR="00F31936" w:rsidRPr="00F43F46">
        <w:rPr>
          <w:rFonts w:ascii="Times New Roman" w:hAnsi="Times New Roman" w:cs="Times New Roman"/>
          <w:sz w:val="20"/>
        </w:rPr>
        <w:t>This information may prove valuable in analyzing virulent gene expression in bacteria and developing innovative therapeutic strategies to target</w:t>
      </w:r>
      <w:r w:rsidR="002B3071" w:rsidRPr="00F43F46">
        <w:rPr>
          <w:rFonts w:ascii="Times New Roman" w:hAnsi="Times New Roman" w:cs="Times New Roman"/>
          <w:sz w:val="20"/>
        </w:rPr>
        <w:t xml:space="preserve"> epigenetic regulation.</w:t>
      </w:r>
    </w:p>
    <w:p w14:paraId="6E5E5345" w14:textId="205B3587" w:rsidR="00F87407" w:rsidRPr="00F43F46" w:rsidRDefault="00B34799" w:rsidP="00F43F46">
      <w:pPr>
        <w:spacing w:after="0" w:line="240" w:lineRule="auto"/>
        <w:jc w:val="both"/>
        <w:rPr>
          <w:rFonts w:ascii="Times New Roman" w:hAnsi="Times New Roman" w:cs="Times New Roman"/>
          <w:b/>
          <w:bCs/>
          <w:i/>
          <w:iCs/>
          <w:sz w:val="20"/>
        </w:rPr>
      </w:pPr>
      <w:r w:rsidRPr="00F43F46">
        <w:rPr>
          <w:rFonts w:ascii="Times New Roman" w:hAnsi="Times New Roman" w:cs="Times New Roman"/>
          <w:b/>
          <w:bCs/>
          <w:sz w:val="20"/>
        </w:rPr>
        <w:t xml:space="preserve">E. </w:t>
      </w:r>
      <w:r w:rsidR="00F87407" w:rsidRPr="00F43F46">
        <w:rPr>
          <w:rFonts w:ascii="Times New Roman" w:hAnsi="Times New Roman" w:cs="Times New Roman"/>
          <w:b/>
          <w:bCs/>
          <w:sz w:val="20"/>
        </w:rPr>
        <w:t xml:space="preserve"> </w:t>
      </w:r>
      <w:r w:rsidR="00F87407" w:rsidRPr="00F43F46">
        <w:rPr>
          <w:rFonts w:ascii="Times New Roman" w:hAnsi="Times New Roman" w:cs="Times New Roman"/>
          <w:b/>
          <w:bCs/>
          <w:i/>
          <w:iCs/>
          <w:sz w:val="20"/>
        </w:rPr>
        <w:t>CRISPR in Synthetic Biology and Bioengineering</w:t>
      </w:r>
    </w:p>
    <w:p w14:paraId="06545F44" w14:textId="03E4413D" w:rsidR="00F87407" w:rsidRPr="00F43F46" w:rsidRDefault="00152117" w:rsidP="00F43F46">
      <w:pPr>
        <w:spacing w:after="0" w:line="240" w:lineRule="auto"/>
        <w:jc w:val="both"/>
        <w:rPr>
          <w:rFonts w:ascii="Times New Roman" w:hAnsi="Times New Roman" w:cs="Times New Roman"/>
          <w:sz w:val="20"/>
        </w:rPr>
      </w:pPr>
      <w:r w:rsidRPr="00F43F46">
        <w:rPr>
          <w:rFonts w:ascii="Times New Roman" w:hAnsi="Times New Roman" w:cs="Times New Roman"/>
          <w:sz w:val="20"/>
        </w:rPr>
        <w:t xml:space="preserve">CRISPR technology has significantly advanced the engineering of microbial strains for applications in industrial, agricultural, and environmental contexts. Specifically, CRISPR has been </w:t>
      </w:r>
      <w:r w:rsidR="00F31936" w:rsidRPr="00F43F46">
        <w:rPr>
          <w:rFonts w:ascii="Times New Roman" w:hAnsi="Times New Roman" w:cs="Times New Roman"/>
          <w:sz w:val="20"/>
        </w:rPr>
        <w:t>utilised</w:t>
      </w:r>
      <w:r w:rsidRPr="00F43F46">
        <w:rPr>
          <w:rFonts w:ascii="Times New Roman" w:hAnsi="Times New Roman" w:cs="Times New Roman"/>
          <w:sz w:val="20"/>
        </w:rPr>
        <w:t xml:space="preserve"> to enhance probiotic strains by improving their antimicrobial properties. This advancement presents opportunities for the exploration of these engineered probiotics in the prevention and treatment of various health conditions</w:t>
      </w:r>
      <w:r w:rsidR="00A650F4" w:rsidRPr="00F43F46">
        <w:rPr>
          <w:rFonts w:ascii="Times New Roman" w:hAnsi="Times New Roman" w:cs="Times New Roman"/>
          <w:sz w:val="20"/>
        </w:rPr>
        <w:t xml:space="preserve"> </w:t>
      </w:r>
      <w:sdt>
        <w:sdtPr>
          <w:rPr>
            <w:rFonts w:ascii="Times New Roman" w:hAnsi="Times New Roman" w:cs="Times New Roman"/>
            <w:color w:val="000000"/>
            <w:sz w:val="20"/>
          </w:rPr>
          <w:tag w:val="MENDELEY_CITATION_v3_eyJjaXRhdGlvbklEIjoiTUVOREVMRVlfQ0lUQVRJT05fNTk3ZTE5N2QtYTQ3ZS00MWU0LThhMGQtYTcwOWNmZDhhN2IxIiwicHJvcGVydGllcyI6eyJub3RlSW5kZXgiOjB9LCJpc0VkaXRlZCI6ZmFsc2UsIm1hbnVhbE92ZXJyaWRlIjp7ImlzTWFudWFsbHlPdmVycmlkZGVuIjpmYWxzZSwiY2l0ZXByb2NUZXh0IjoiKDU1KSIsIm1hbnVhbE92ZXJyaWRlVGV4dCI6IiJ9LCJjaXRhdGlvbkl0ZW1zIjpbeyJpZCI6ImZhMDZhZmQ0LTRlM2ItM2Q1YS04ZTRmLWNiNGNkNmJlMDhkOSIsIml0ZW1EYXRhIjp7InR5cGUiOiJhcnRpY2xlLWpvdXJuYWwiLCJpZCI6ImZhMDZhZmQ0LTRlM2ItM2Q1YS04ZTRmLWNiNGNkNmJlMDhkOSIsInRpdGxlIjoiUHJlY2lzaW9uIGdlbm9tZSBlbmdpbmVlcmluZyBpbiBsYWN0aWMgYWNpZCBiYWN0ZXJpYSIsImF1dGhvciI6W3siZmFtaWx5IjoiUGlqa2VyZW4iLCJnaXZlbiI6IkphbiBQZXRlciIsInBhcnNlLW5hbWVzIjpmYWxzZSwiZHJvcHBpbmctcGFydGljbGUiOiIiLCJub24tZHJvcHBpbmctcGFydGljbGUiOiJ2YW4ifSx7ImZhbWlseSI6IkJyaXR0b24iLCJnaXZlbiI6IlJvYmVydCBBLiIsInBhcnNlLW5hbWVzIjpmYWxzZSwiZHJvcHBpbmctcGFydGljbGUiOiIiLCJub24tZHJvcHBpbmctcGFydGljbGUiOiIifV0sImNvbnRhaW5lci10aXRsZSI6Ik1pY3JvYmlhbCBDZWxsIEZhY3RvcmllcyIsImNvbnRhaW5lci10aXRsZS1zaG9ydCI6Ik1pY3JvYiBDZWxsIEZhY3QiLCJET0kiOiIxMC4xMTg2LzE0NzUtMjg1OS0xMy1TMS1TMTAiLCJJU1NOIjoiMTQ3NTI4NTkiLCJQTUlEIjoiMjUxODU3MDAiLCJpc3N1ZWQiOnsiZGF0ZS1wYXJ0cyI6W1syMDE0LDgsMjldXX0sImFic3RyYWN0IjoiSW5ub3ZhdGl2ZSBuZXcgZ2Vub21lIGVuZ2luZWVyaW5nIHRlY2hub2xvZ2llcyBmb3IgbWFuaXB1bGF0aW5nIGNocm9tb3NvbWVzIGhhdmUgYXBwZWFyZWQgaW4gdGhlIGxhc3QgZGVjYWRlLiBPbmUgb2YgdGhlc2UgdGVjaG5vbG9naWVzLCByZWNvbWJpbmF0aW9uIG1lZGlhdGVkIGdlbmV0aWMgZW5naW5lZXJpbmcgKHJlY29tYmluZWVyaW5nKSBhbGxvd3MgZm9yIHByZWNpc2lvbiBETkEgZW5naW5lZXJpbmcgb2YgY2hyb21vc29tZXMgYW5kIHBsYXNtaWRzIGluIEVzY2hlcmljaGlhIGNvbGkuIFNpbmdsZS1zdHJhbmRlZCBETkEgcmVjb21iaW5lZXJpbmcgKFNTRFIpIGFsbG93cyBmb3IgdGhlIGdlbmVyYXRpb24gb2Ygc3VidGxlIG11dGF0aW9ucyB3aXRob3V0IHRoZSBuZWVkIGZvciBzZWxlY3Rpb24gYW5kIHdpdGhvdXQgbGVhdmluZyBiZWhpbmQgYW55IGZvcmVpZ24gRE5BLiBJbiB0aGlzIHJldmlldyB3ZSBkaXNjdXNzIHRoZSBhcHBsaWNhdGlvbiBvZiBTU0RSIHRlY2hub2xvZ3kgaW4gbGFjdGljIGFjaWQgYmFjdGVyaWEsIHdpdGggYW4gZW1waGFzaXMgb24ga2V5IGZhY3RvcnMgdGhhdCB3ZXJlIGNyaXRpY2FsIHRvIG1vdmUgdGhpcyB0ZWNobm9sb2d5IGZyb20gRS4gY29saSBpbnRvIExhY3RvYmFjaWxsdXMgcmV1dGVyaSBhbmQgTGFjdG9jb2NjdXMgbGFjdGlzLiBXZSBhbHNvIHByb3ZpZGUgYSBibHVlcHJpbnQgZm9yIGhvdyB0byBwcm9jZWVkIGlmIG9uZSBpcyBhdHRlbXB0aW5nIHRvIGVzdGFibGlzaCBTU0RSIHRlY2hub2xvZ3kgaW4gYSBsYWN0aWMgYWNpZCBiYWN0ZXJpdW0uIFRoZSBlbWVyZ2VuY2Ugb2YgQ1JJU1BSLUNhcyB0ZWNobm9sb2d5IGluIGdlbm9tZSBlbmdpbmVlcmluZyBhbmQgaXRzIHBvdGVudGlhbCBhcHBsaWNhdGlvbiB0byBlbmhhbmNpbmcgU1NEUiBpbiBsYWN0aWMgYWNpZCBiYWN0ZXJpYSBpcyBkaXNjdXNzZWQuIFRoZSBhYmlsaXR5IHRvIHBlcmZvcm0gcHJlY2lzaW9uIGdlbm9tZSBlbmdpbmVlcmluZyBpbiBtZWRpY2FsbHkgYW5kIGluZHVzdHJpYWxseSBpbXBvcnRhbnQgbGFjdGljIGFjaWQgYmFjdGVyaWEgd2lsbCBhbGxvdyBmb3IgdGhlIGdlbmV0aWMgaW1wcm92ZW1lbnQgb2Ygc3RyYWlucyB3aXRob3V0IGNvbXByb21pc2luZyBzYWZldHkuIiwicHVibGlzaGVyIjoiQmlvTWVkIENlbnRyYWwgTHRkLiIsImlzc3VlIjoiMSIsInZvbHVtZSI6IjEzIn0sImlzVGVtcG9yYXJ5IjpmYWxzZX1dfQ=="/>
          <w:id w:val="-1276556891"/>
          <w:placeholder>
            <w:docPart w:val="DefaultPlaceholder_-1854013440"/>
          </w:placeholder>
        </w:sdtPr>
        <w:sdtContent>
          <w:r w:rsidR="00E86719" w:rsidRPr="00F43F46">
            <w:rPr>
              <w:rFonts w:ascii="Times New Roman" w:hAnsi="Times New Roman" w:cs="Times New Roman"/>
              <w:color w:val="000000"/>
              <w:sz w:val="20"/>
            </w:rPr>
            <w:t>(55)</w:t>
          </w:r>
        </w:sdtContent>
      </w:sdt>
      <w:r w:rsidR="00F87407" w:rsidRPr="00F43F46">
        <w:rPr>
          <w:rFonts w:ascii="Times New Roman" w:hAnsi="Times New Roman" w:cs="Times New Roman"/>
          <w:sz w:val="20"/>
        </w:rPr>
        <w:t xml:space="preserve">. </w:t>
      </w:r>
      <w:r w:rsidRPr="00F43F46">
        <w:rPr>
          <w:rFonts w:ascii="Times New Roman" w:hAnsi="Times New Roman" w:cs="Times New Roman"/>
          <w:sz w:val="20"/>
        </w:rPr>
        <w:t>CRISPR-modified crops that are better at fighting off diseases and packed with more nutrients could be game-changers for sustainable farming. These advancements hold a lot of potential to improve our food system and make agriculture more resilient in the face of challenges.</w:t>
      </w:r>
      <w:r w:rsidR="00F31936" w:rsidRPr="00F43F46">
        <w:rPr>
          <w:rFonts w:ascii="Times New Roman" w:hAnsi="Times New Roman" w:cs="Times New Roman"/>
          <w:sz w:val="20"/>
        </w:rPr>
        <w:t xml:space="preserve"> </w:t>
      </w:r>
      <w:r w:rsidRPr="00F43F46">
        <w:rPr>
          <w:rFonts w:ascii="Times New Roman" w:hAnsi="Times New Roman" w:cs="Times New Roman"/>
          <w:sz w:val="20"/>
        </w:rPr>
        <w:t>CRISPR-modified crops that exhibit enhanced disease resistance and improved nutritional content present significant opportunities for advancing sustainable agriculture. These innovations have the potential to enhance food security while promoting environmentally responsible farming practices</w:t>
      </w:r>
      <w:r w:rsidR="00A650F4" w:rsidRPr="00F43F46">
        <w:rPr>
          <w:rFonts w:ascii="Times New Roman" w:hAnsi="Times New Roman" w:cs="Times New Roman"/>
          <w:sz w:val="20"/>
        </w:rPr>
        <w:t xml:space="preserve"> </w:t>
      </w:r>
      <w:sdt>
        <w:sdtPr>
          <w:rPr>
            <w:rFonts w:ascii="Times New Roman" w:hAnsi="Times New Roman" w:cs="Times New Roman"/>
            <w:color w:val="000000"/>
            <w:sz w:val="20"/>
          </w:rPr>
          <w:tag w:val="MENDELEY_CITATION_v3_eyJjaXRhdGlvbklEIjoiTUVOREVMRVlfQ0lUQVRJT05fZjUzYjYxNGYtMzU3NC00ZmE4LThlNGMtNjQ3NzlmZWE4ZDIzIiwicHJvcGVydGllcyI6eyJub3RlSW5kZXgiOjB9LCJpc0VkaXRlZCI6ZmFsc2UsIm1hbnVhbE92ZXJyaWRlIjp7ImlzTWFudWFsbHlPdmVycmlkZGVuIjpmYWxzZSwiY2l0ZXByb2NUZXh0IjoiKDU2KSIsIm1hbnVhbE92ZXJyaWRlVGV4dCI6IiJ9LCJjaXRhdGlvbkl0ZW1zIjpbeyJpZCI6IjVhODE3ZDY5LTJhY2QtMzUxZS04ZWQ5LWE4NGRjOWE4MzkxMiIsIml0ZW1EYXRhIjp7InR5cGUiOiJhcnRpY2xlLWpvdXJuYWwiLCJpZCI6IjVhODE3ZDY5LTJhY2QtMzUxZS04ZWQ5LWE4NGRjOWE4MzkxMiIsInRpdGxlIjoiQ1JJU1BSL0NhczktbWVkaWF0ZWQgZ2VuZSB0YXJnZXRpbmcgaW4gQXJhYmlkb3BzaXMgdXNpbmcgc2VxdWVudGlhbCB0cmFuc2Zvcm1hdGlvbiIsImF1dGhvciI6W3siZmFtaWx5IjoiTWlraSIsImdpdmVuIjoiRGFpc3VrZSIsInBhcnNlLW5hbWVzIjpmYWxzZSwiZHJvcHBpbmctcGFydGljbGUiOiIiLCJub24tZHJvcHBpbmctcGFydGljbGUiOiIifSx7ImZhbWlseSI6IlpoYW5nIiwiZ2l2ZW4iOiJXZW54aW4iLCJwYXJzZS1uYW1lcyI6ZmFsc2UsImRyb3BwaW5nLXBhcnRpY2xlIjoiIiwibm9uLWRyb3BwaW5nLXBhcnRpY2xlIjoiIn0seyJmYW1pbHkiOiJaZW5nIiwiZ2l2ZW4iOiJXZW5qaWUiLCJwYXJzZS1uYW1lcyI6ZmFsc2UsImRyb3BwaW5nLXBhcnRpY2xlIjoiIiwibm9uLWRyb3BwaW5nLXBhcnRpY2xlIjoiIn0seyJmYW1pbHkiOiJGZW5nIiwiZ2l2ZW4iOiJaaGVuZ3lhbiIsInBhcnNlLW5hbWVzIjpmYWxzZSwiZHJvcHBpbmctcGFydGljbGUiOiIiLCJub24tZHJvcHBpbmctcGFydGljbGUiOiIifSx7ImZhbWlseSI6IlpodSIsImdpdmVuIjoiSmlhbiBLYW5nIiwicGFyc2UtbmFtZXMiOmZhbHNlLCJkcm9wcGluZy1wYXJ0aWNsZSI6IiIsIm5vbi1kcm9wcGluZy1wYXJ0aWNsZSI6IiJ9XSwiY29udGFpbmVyLXRpdGxlIjoiTmF0dXJlIENvbW11bmljYXRpb25zIiwiY29udGFpbmVyLXRpdGxlLXNob3J0IjoiTmF0IENvbW11biIsIkRPSSI6IjEwLjEwMzgvczQxNDY3LTAxOC0wNDQxNi0wIiwiSVNTTiI6IjIwNDExNzIzIiwiUE1JRCI6IjI5NzczNzkwIiwiaXNzdWVkIjp7ImRhdGUtcGFydHMiOltbMjAxOCwxMiwxXV19LCJhYnN0cmFjdCI6IkhvbW9sb2dvdXMgcmVjb21iaW5hdGlvbi1iYXNlZCBnZW5lIHRhcmdldGluZyBpcyBhIHBvd2VyZnVsIHRvb2wgZm9yIHByZWNpc2UgZ2Vub21lIG1vZGlmaWNhdGlvbiBhbmQgaGFzIGJlZW4gd2lkZWx5IHVzZWQgaW4gb3JnYW5pc21zIHJhbmdpbmcgZnJvbSB5ZWFzdCB0byBoaWdoZXIgb3JnYW5pc21zIHN1Y2ggYXMgRHJvc29waGlsYSBhbmQgbW91c2UuIEhvd2V2ZXIsIGdlbmUgdGFyZ2V0aW5nIGluIGhpZ2hlciBwbGFudHMsIGluY2x1ZGluZyB0aGUgbW9zdCB3aWRlbHkgdXNlZCBtb2RlbCBwbGFudCBBcmFiaWRvcHNpcyB0aGFsaWFuYSwgcmVtYWlucyBjaGFsbGVuZ2luZy4gSGVyZSB3ZSByZXBvcnQgYSBzZXF1ZW50aWFsIHRyYW5zZm9ybWF0aW9uIG1ldGhvZCBmb3IgZ2VuZSB0YXJnZXRpbmcgaW4gQXJhYmlkb3BzaXMuIFdlIGZpbmQgdGhhdCBwYXJlbnRhbCBsaW5lcyBleHByZXNzaW5nIHRoZSBiYWN0ZXJpYWwgZW5kb251Y2xlYXNlIENhczkgZnJvbSB0aGUgZWdnIGNlbGwtIGFuZCBlYXJseSBlbWJyeW8tc3BlY2lmaWMgREQ0NSBnZW5lIHByb21vdGVyIGNhbiBpbXByb3ZlIHRoZSBmcmVxdWVuY3kgb2Ygc2luZ2xlLWd1aWRlIFJOQS10YXJnZXRlZCBnZW5lIGtub2NrLWlucyBhbmQgc2VxdWVuY2UgcmVwbGFjZW1lbnRzIHZpYSBob21vbG9nb3VzIHJlY29tYmluYXRpb24gYXQgc2V2ZXJhbCBlbmRvZ2Vub3VzIHNpdGVzIGluIHRoZSBBcmFiaWRvcHNpcyBnZW5vbWUuIFRoZXNlIGhlcml0YWJsZSBnZW5lIHRhcmdldGluZyBjYW4gYmUgaWRlbnRpZmllZCBieSByZWd1bGFyIFBDUi4gT3VyIGFwcHJvYWNoIGVuYWJsZXMgcm91dGluZSBhbmQgZmluZSBtYW5pcHVsYXRpb24gb2YgdGhlIEFyYWJpZG9wc2lzIGdlbm9tZS4iLCJwdWJsaXNoZXIiOiJOYXR1cmUgUHVibGlzaGluZyBHcm91cCIsImlzc3VlIjoiMSIsInZvbHVtZSI6IjkifSwiaXNUZW1wb3JhcnkiOmZhbHNlfV19"/>
          <w:id w:val="-2139252920"/>
          <w:placeholder>
            <w:docPart w:val="DefaultPlaceholder_-1854013440"/>
          </w:placeholder>
        </w:sdtPr>
        <w:sdtContent>
          <w:r w:rsidR="00E86719" w:rsidRPr="00F43F46">
            <w:rPr>
              <w:rFonts w:ascii="Times New Roman" w:hAnsi="Times New Roman" w:cs="Times New Roman"/>
              <w:color w:val="000000"/>
              <w:sz w:val="20"/>
            </w:rPr>
            <w:t>(56)</w:t>
          </w:r>
        </w:sdtContent>
      </w:sdt>
      <w:r w:rsidR="00F87407" w:rsidRPr="00F43F46">
        <w:rPr>
          <w:rFonts w:ascii="Times New Roman" w:hAnsi="Times New Roman" w:cs="Times New Roman"/>
          <w:sz w:val="20"/>
        </w:rPr>
        <w:t xml:space="preserve">. </w:t>
      </w:r>
      <w:r w:rsidRPr="00F43F46">
        <w:rPr>
          <w:rFonts w:ascii="Times New Roman" w:hAnsi="Times New Roman" w:cs="Times New Roman"/>
          <w:sz w:val="20"/>
        </w:rPr>
        <w:t xml:space="preserve">CRISPR-modified microorganisms are being employed to enhance the efficiency of biofuel production and biopolymer synthesis, thereby reducing dependence on fossil fuels. This innovative approach signifies a substantial advancement in the pursuit of sustainable energy solutions and environmentally friendly materials </w:t>
      </w:r>
      <w:sdt>
        <w:sdtPr>
          <w:rPr>
            <w:rFonts w:ascii="Times New Roman" w:hAnsi="Times New Roman" w:cs="Times New Roman"/>
            <w:color w:val="000000"/>
            <w:sz w:val="20"/>
          </w:rPr>
          <w:tag w:val="MENDELEY_CITATION_v3_eyJjaXRhdGlvbklEIjoiTUVOREVMRVlfQ0lUQVRJT05fODg3ZGE3NmEtNjIzZi00YTc0LTk5YTQtN2RlMTg3ZGRlYTI0IiwicHJvcGVydGllcyI6eyJub3RlSW5kZXgiOjB9LCJpc0VkaXRlZCI6ZmFsc2UsIm1hbnVhbE92ZXJyaWRlIjp7ImlzTWFudWFsbHlPdmVycmlkZGVuIjp0cnVlLCJjaXRlcHJvY1RleHQiOiIoNTcpIiwibWFudWFsT3ZlcnJpZGVUZXh0IjoiKFdlaSBhbmQgTGksIDIwMjMpLiJ9LCJjaXRhdGlvbkl0ZW1zIjpbeyJpZCI6ImU2NjhlYjk3LTdhMDItMzIxMi1iNmY3LWEzZTc5NzU3N2JiOCIsIml0ZW1EYXRhIjp7InR5cGUiOiJhcnRpY2xlIiwiaWQiOiJlNjY4ZWI5Ny03YTAyLTMyMTItYjZmNy1hM2U3OTc1NzdiYjgiLCJ0aXRsZSI6IkNSSVNQUi1iYXNlZCBnZW5lIGVkaXRpbmcgdGVjaG5vbG9neSBhbmQgaXRzIGFwcGxpY2F0aW9uIGluIG1pY3JvYmlhbCBlbmdpbmVlcmluZyIsImF1dGhvciI6W3siZmFtaWx5IjoiV2VpIiwiZ2l2ZW4iOiJKdW53ZWkiLCJwYXJzZS1uYW1lcyI6ZmFsc2UsImRyb3BwaW5nLXBhcnRpY2xlIjoiIiwibm9uLWRyb3BwaW5nLXBhcnRpY2xlIjoiIn0seyJmYW1pbHkiOiJMaSIsImdpdmVuIjoiWWluZ2p1biIsInBhcnNlLW5hbWVzIjpmYWxzZSwiZHJvcHBpbmctcGFydGljbGUiOiIiLCJub24tZHJvcHBpbmctcGFydGljbGUiOiIifV0sImNvbnRhaW5lci10aXRsZSI6IkVuZ2luZWVyaW5nIE1pY3JvYmlvbG9neSIsIkRPSSI6IjEwLjEwMTYvai5lbmdtaWMuMjAyMy4xMDAxMDEiLCJJU1NOIjoiMjY2NzM3MDMiLCJpc3N1ZWQiOnsiZGF0ZS1wYXJ0cyI6W1syMDIzLDEyLDFdXX0sImFic3RyYWN0IjoiR2VuZSBlZGl0aW5nIHRlY2hub2xvZ3kgaW52b2x2ZXMgdGhlIG1vZGlmaWNhdGlvbiBvZiBhIHNwZWNpZmljIHRhcmdldCBnZW5lIHRvIG9idGFpbiBhIG5ldyBmdW5jdGlvbiBvciBwaGVub3R5cGUuIFJlY2VudCBhZHZhbmNlcyBpbiBjbHVzdGVyZWQgcmVndWxhcmx5IGludGVyc3BhY2VkIHNob3J0IHBhbGluZHJvbWljIHJlcGVhdHMgKENSSVNQUiktQ2FzLW1lZGlhdGVkIHRlY2hub2xvZ2llcyBoYXZlIHByb3ZpZGVkIGFuIGVmZmljaWVudCB0b29sIGZvciBnZW5ldGljIGVuZ2luZWVyaW5nIG9mIGNlbGxzIGFuZCBvcmdhbmlzbXMuIEhlcmUsIHdlIHJldmlldyB0aGUgdGhyZWUgZW1lcmdpbmcgZ2VuZSBlZGl0aW5nIHRvb2xzIChaRk5zLCBUQUxFTnMsIGFuZCBDUklTUFItQ2FzKSBhbmQgYnJpZWZseSBpbnRyb2R1Y2UgdGhlIHByaW5jaXBsZSwgY2xhc3NpZmljYXRpb24sIGFuZCBtZWNoYW5pc21zIG9mIHRoZSBDUklTUFItQ2FzIHN5c3RlbXMuIFN0cmF0ZWdpZXMgZm9yIGdlbmUgZWRpdGluZyBiYXNlZCBvbiBlbmRvZ2Vub3VzIGFuZCBleG9nZW5vdXMgQ1JJU1BSLUNhcyBzeXN0ZW1zLCBhcyB3ZWxsIGFzIHRoZSBub3ZlbCBiYXNlIGVkaXRvciAoQkUpLCBwcmltZSBlZGl0b3IgKFBFKSwgYW5kIENSSVNQUi1hc3NvY2lhdGVkIHRyYW5zcG9zYXNlIChDQVNUKSB0ZWNobm9sb2dpZXMsIGFyZSBkZXNjcmliZWQgaW4gZGV0YWlsLiBJbiBhZGRpdGlvbiwgd2Ugc3VtbWFyaXplIHJlY2VudCBkZXZlbG9wbWVudHMgaW4gdGhlIGFwcGxpY2F0aW9uIG9mIENSSVNQUi1iYXNlZCBnZW5lIGVkaXRpbmcgdG9vbHMgZm9yIGluZHVzdHJpYWwgbWljcm9vcmdhbmlzbSBhbmQgcHJvYmlvdGljcyBtb2RpZmljYXRpb25zLiBGaW5hbGx5LCB0aGUgcG90ZW50aWFsIGNoYWxsZW5nZXMgYW5kIGZ1dHVyZSBwZXJzcGVjdGl2ZXMgb2YgQ1JJU1BSLWJhc2VkIGdlbmUgZWRpdGluZyB0b29scyBhcmUgZGlzY3Vzc2VkLiIsInB1Ymxpc2hlciI6IkVsc2V2aWVyIEIuVi4iLCJpc3N1ZSI6IjQiLCJ2b2x1bWUiOiIzIiwiY29udGFpbmVyLXRpdGxlLXNob3J0IjoiIn0sImlzVGVtcG9yYXJ5IjpmYWxzZX1dfQ=="/>
          <w:id w:val="-507602715"/>
          <w:placeholder>
            <w:docPart w:val="DefaultPlaceholder_-1854013440"/>
          </w:placeholder>
        </w:sdtPr>
        <w:sdtContent>
          <w:r w:rsidR="00E86719" w:rsidRPr="00F43F46">
            <w:rPr>
              <w:rFonts w:ascii="Times New Roman" w:hAnsi="Times New Roman" w:cs="Times New Roman"/>
              <w:color w:val="000000"/>
              <w:sz w:val="20"/>
            </w:rPr>
            <w:t>(Wei and Li, 2023).</w:t>
          </w:r>
        </w:sdtContent>
      </w:sdt>
    </w:p>
    <w:p w14:paraId="70F47311" w14:textId="0F86A828" w:rsidR="00A251A5" w:rsidRPr="00F43F46" w:rsidRDefault="00A251A5" w:rsidP="00F43F46">
      <w:pPr>
        <w:spacing w:after="0" w:line="240" w:lineRule="auto"/>
        <w:jc w:val="both"/>
        <w:rPr>
          <w:rFonts w:ascii="Times New Roman" w:hAnsi="Times New Roman" w:cs="Times New Roman"/>
          <w:sz w:val="20"/>
        </w:rPr>
      </w:pPr>
      <w:r w:rsidRPr="00F43F46">
        <w:rPr>
          <w:rFonts w:ascii="Times New Roman" w:hAnsi="Times New Roman" w:cs="Times New Roman"/>
          <w:sz w:val="20"/>
        </w:rPr>
        <w:t xml:space="preserve">CRISPR-based diagnostics </w:t>
      </w:r>
      <w:r w:rsidR="008935DF" w:rsidRPr="00F43F46">
        <w:rPr>
          <w:rFonts w:ascii="Times New Roman" w:hAnsi="Times New Roman" w:cs="Times New Roman"/>
          <w:sz w:val="20"/>
        </w:rPr>
        <w:t>utilise</w:t>
      </w:r>
      <w:r w:rsidRPr="00F43F46">
        <w:rPr>
          <w:rFonts w:ascii="Times New Roman" w:hAnsi="Times New Roman" w:cs="Times New Roman"/>
          <w:sz w:val="20"/>
        </w:rPr>
        <w:t xml:space="preserve"> the programmability and specificity of CRISPR-</w:t>
      </w:r>
      <w:r w:rsidRPr="00F43F46">
        <w:rPr>
          <w:rFonts w:ascii="Times New Roman" w:hAnsi="Times New Roman" w:cs="Times New Roman"/>
          <w:i/>
          <w:iCs/>
          <w:sz w:val="20"/>
        </w:rPr>
        <w:t xml:space="preserve">Cas </w:t>
      </w:r>
      <w:r w:rsidRPr="00F43F46">
        <w:rPr>
          <w:rFonts w:ascii="Times New Roman" w:hAnsi="Times New Roman" w:cs="Times New Roman"/>
          <w:sz w:val="20"/>
        </w:rPr>
        <w:t>systems to detect pathogens, biomarkers, and genetic mutations. Bioinformatics and in silico methods are indispensable in the pre-analysis stage, maximising CRISPR-based diagnostics by informing target selection, efficient guide RNA (gRNA) design, and off-target effects prediction.</w:t>
      </w:r>
    </w:p>
    <w:p w14:paraId="6CEF4B0F" w14:textId="16C29B37" w:rsidR="00A251A5" w:rsidRPr="00F43F46" w:rsidRDefault="00B34799" w:rsidP="00F43F46">
      <w:pPr>
        <w:spacing w:after="0" w:line="240" w:lineRule="auto"/>
        <w:jc w:val="both"/>
        <w:rPr>
          <w:rFonts w:ascii="Times New Roman" w:hAnsi="Times New Roman" w:cs="Times New Roman"/>
          <w:b/>
          <w:bCs/>
          <w:i/>
          <w:iCs/>
          <w:sz w:val="20"/>
        </w:rPr>
      </w:pPr>
      <w:r w:rsidRPr="00F43F46">
        <w:rPr>
          <w:rFonts w:ascii="Times New Roman" w:hAnsi="Times New Roman" w:cs="Times New Roman"/>
          <w:b/>
          <w:bCs/>
          <w:i/>
          <w:iCs/>
          <w:sz w:val="20"/>
        </w:rPr>
        <w:t xml:space="preserve">F. </w:t>
      </w:r>
      <w:r w:rsidR="00A251A5" w:rsidRPr="00F43F46">
        <w:rPr>
          <w:rFonts w:ascii="Times New Roman" w:hAnsi="Times New Roman" w:cs="Times New Roman"/>
          <w:b/>
          <w:bCs/>
          <w:i/>
          <w:iCs/>
          <w:sz w:val="20"/>
        </w:rPr>
        <w:t>Bioinformatics Role in CRISPR Diagnostics:</w:t>
      </w:r>
    </w:p>
    <w:p w14:paraId="331F7044" w14:textId="77777777" w:rsidR="00A251A5" w:rsidRPr="00F43F46" w:rsidRDefault="00A251A5" w:rsidP="00F43F46">
      <w:pPr>
        <w:spacing w:after="0" w:line="240" w:lineRule="auto"/>
        <w:jc w:val="both"/>
        <w:rPr>
          <w:rFonts w:ascii="Times New Roman" w:hAnsi="Times New Roman" w:cs="Times New Roman"/>
          <w:sz w:val="20"/>
        </w:rPr>
      </w:pPr>
      <w:r w:rsidRPr="00F43F46">
        <w:rPr>
          <w:rFonts w:ascii="Times New Roman" w:hAnsi="Times New Roman" w:cs="Times New Roman"/>
          <w:i/>
          <w:iCs/>
          <w:sz w:val="20"/>
        </w:rPr>
        <w:t>Target Selection and Identification:</w:t>
      </w:r>
      <w:r w:rsidRPr="00F43F46">
        <w:rPr>
          <w:rFonts w:ascii="Times New Roman" w:hAnsi="Times New Roman" w:cs="Times New Roman"/>
          <w:sz w:val="20"/>
        </w:rPr>
        <w:t xml:space="preserve"> Bioinformatics software scans genomic sequences for disease-associated mutations, pathogens, or unique biomarkers. NCBI, Ensembl, and UCSC Genome Browser databases assist in pulling out specific genetic information for diagnostic targets.</w:t>
      </w:r>
    </w:p>
    <w:p w14:paraId="5822B73F" w14:textId="77777777" w:rsidR="00A251A5" w:rsidRPr="00F43F46" w:rsidRDefault="00A251A5" w:rsidP="00F43F46">
      <w:pPr>
        <w:spacing w:after="0" w:line="240" w:lineRule="auto"/>
        <w:jc w:val="both"/>
        <w:rPr>
          <w:rFonts w:ascii="Times New Roman" w:hAnsi="Times New Roman" w:cs="Times New Roman"/>
          <w:sz w:val="20"/>
        </w:rPr>
      </w:pPr>
      <w:r w:rsidRPr="00F43F46">
        <w:rPr>
          <w:rFonts w:ascii="Times New Roman" w:hAnsi="Times New Roman" w:cs="Times New Roman"/>
          <w:i/>
          <w:iCs/>
          <w:sz w:val="20"/>
        </w:rPr>
        <w:lastRenderedPageBreak/>
        <w:t xml:space="preserve">gRNA Design and Optimization: </w:t>
      </w:r>
      <w:r w:rsidRPr="00F43F46">
        <w:rPr>
          <w:rFonts w:ascii="Times New Roman" w:hAnsi="Times New Roman" w:cs="Times New Roman"/>
          <w:sz w:val="20"/>
        </w:rPr>
        <w:t>gRNAs should be designed to bind target sequences specifically with minimal off-target activity. Software such as CRISPR-</w:t>
      </w:r>
      <w:r w:rsidRPr="00F43F46">
        <w:rPr>
          <w:rFonts w:ascii="Times New Roman" w:hAnsi="Times New Roman" w:cs="Times New Roman"/>
          <w:i/>
          <w:iCs/>
          <w:sz w:val="20"/>
        </w:rPr>
        <w:t xml:space="preserve">Cas </w:t>
      </w:r>
      <w:r w:rsidRPr="00F43F46">
        <w:rPr>
          <w:rFonts w:ascii="Times New Roman" w:hAnsi="Times New Roman" w:cs="Times New Roman"/>
          <w:sz w:val="20"/>
        </w:rPr>
        <w:t>Designer, CHOPCHOP, and Benchling aid in the identification of the most effective gRNAs. Thermodynamic modelling provides gRNA stability and binding efficacy.</w:t>
      </w:r>
    </w:p>
    <w:p w14:paraId="46DCBDDC" w14:textId="77777777" w:rsidR="00A251A5" w:rsidRPr="00F43F46" w:rsidRDefault="00A251A5" w:rsidP="00F43F46">
      <w:pPr>
        <w:spacing w:after="0" w:line="240" w:lineRule="auto"/>
        <w:jc w:val="both"/>
        <w:rPr>
          <w:rFonts w:ascii="Times New Roman" w:hAnsi="Times New Roman" w:cs="Times New Roman"/>
          <w:sz w:val="20"/>
        </w:rPr>
      </w:pPr>
      <w:r w:rsidRPr="00F43F46">
        <w:rPr>
          <w:rFonts w:ascii="Times New Roman" w:hAnsi="Times New Roman" w:cs="Times New Roman"/>
          <w:i/>
          <w:iCs/>
          <w:sz w:val="20"/>
        </w:rPr>
        <w:t xml:space="preserve">Off-Target Prediction and Specificity Analysis: </w:t>
      </w:r>
      <w:r w:rsidRPr="00F43F46">
        <w:rPr>
          <w:rFonts w:ascii="Times New Roman" w:hAnsi="Times New Roman" w:cs="Times New Roman"/>
          <w:sz w:val="20"/>
        </w:rPr>
        <w:t>Off-target effects may generate false-positive results in diagnostics. Bioinformatics tools like CRISPResso2, CCTop, and Cas-OFFinder predict possible off-target sites and optimize gRNA selection.</w:t>
      </w:r>
    </w:p>
    <w:p w14:paraId="1D6C6FD3" w14:textId="479058A0" w:rsidR="00A251A5" w:rsidRPr="00F43F46" w:rsidRDefault="000D0557" w:rsidP="00F43F46">
      <w:pPr>
        <w:spacing w:after="0" w:line="240" w:lineRule="auto"/>
        <w:jc w:val="both"/>
        <w:rPr>
          <w:rFonts w:ascii="Times New Roman" w:hAnsi="Times New Roman" w:cs="Times New Roman"/>
          <w:sz w:val="20"/>
        </w:rPr>
      </w:pPr>
      <w:r w:rsidRPr="00F43F46">
        <w:rPr>
          <w:rFonts w:ascii="Times New Roman" w:hAnsi="Times New Roman" w:cs="Times New Roman"/>
          <w:b/>
          <w:bCs/>
          <w:i/>
          <w:iCs/>
          <w:sz w:val="20"/>
        </w:rPr>
        <w:t xml:space="preserve">G. </w:t>
      </w:r>
      <w:r w:rsidR="00A251A5" w:rsidRPr="00F43F46">
        <w:rPr>
          <w:rFonts w:ascii="Times New Roman" w:hAnsi="Times New Roman" w:cs="Times New Roman"/>
          <w:b/>
          <w:bCs/>
          <w:i/>
          <w:iCs/>
          <w:sz w:val="20"/>
        </w:rPr>
        <w:t>In-silico</w:t>
      </w:r>
      <w:r w:rsidR="00A251A5" w:rsidRPr="00F43F46">
        <w:rPr>
          <w:rFonts w:ascii="Times New Roman" w:hAnsi="Times New Roman" w:cs="Times New Roman"/>
          <w:b/>
          <w:bCs/>
          <w:sz w:val="20"/>
        </w:rPr>
        <w:t xml:space="preserve"> Approaches for CRISPR Pre-Analysis</w:t>
      </w:r>
      <w:r w:rsidR="00A251A5" w:rsidRPr="00F43F46">
        <w:rPr>
          <w:rFonts w:ascii="Times New Roman" w:hAnsi="Times New Roman" w:cs="Times New Roman"/>
          <w:sz w:val="20"/>
        </w:rPr>
        <w:t>:</w:t>
      </w:r>
    </w:p>
    <w:p w14:paraId="640AAF64" w14:textId="77777777" w:rsidR="00A251A5" w:rsidRPr="00F43F46" w:rsidRDefault="00A251A5" w:rsidP="00F43F46">
      <w:pPr>
        <w:spacing w:after="0" w:line="240" w:lineRule="auto"/>
        <w:jc w:val="both"/>
        <w:rPr>
          <w:rFonts w:ascii="Times New Roman" w:hAnsi="Times New Roman" w:cs="Times New Roman"/>
          <w:sz w:val="20"/>
        </w:rPr>
      </w:pPr>
      <w:r w:rsidRPr="00F43F46">
        <w:rPr>
          <w:rFonts w:ascii="Times New Roman" w:hAnsi="Times New Roman" w:cs="Times New Roman"/>
          <w:i/>
          <w:iCs/>
          <w:sz w:val="20"/>
        </w:rPr>
        <w:t xml:space="preserve">Computational Modeling of CRISPR-Cas Interactions: </w:t>
      </w:r>
      <w:r w:rsidRPr="00F43F46">
        <w:rPr>
          <w:rFonts w:ascii="Times New Roman" w:hAnsi="Times New Roman" w:cs="Times New Roman"/>
          <w:sz w:val="20"/>
        </w:rPr>
        <w:t>Molecular dynamics simulations forecast how CRISPR enzymes bind to DNA/RNA targets. Structural biology tools like PyMOL, Chimera, and AlphaFold facilitate the visualisation and optimisation of CRISPR complexes. </w:t>
      </w:r>
    </w:p>
    <w:p w14:paraId="08F782F2" w14:textId="77777777" w:rsidR="00A251A5" w:rsidRPr="00F43F46" w:rsidRDefault="00A251A5" w:rsidP="00F43F46">
      <w:pPr>
        <w:spacing w:after="0" w:line="240" w:lineRule="auto"/>
        <w:jc w:val="both"/>
        <w:rPr>
          <w:rFonts w:ascii="Times New Roman" w:hAnsi="Times New Roman" w:cs="Times New Roman"/>
          <w:sz w:val="20"/>
        </w:rPr>
      </w:pPr>
      <w:r w:rsidRPr="00F43F46">
        <w:rPr>
          <w:rFonts w:ascii="Times New Roman" w:hAnsi="Times New Roman" w:cs="Times New Roman"/>
          <w:i/>
          <w:iCs/>
          <w:sz w:val="20"/>
        </w:rPr>
        <w:t xml:space="preserve">Machine Learning for CRISPR Efficiency Prediction: </w:t>
      </w:r>
      <w:r w:rsidRPr="00F43F46">
        <w:rPr>
          <w:rFonts w:ascii="Times New Roman" w:hAnsi="Times New Roman" w:cs="Times New Roman"/>
          <w:sz w:val="20"/>
        </w:rPr>
        <w:t>AI-based models examine large datasets to forecast the efficacy of CRISPR-based detection. Algorithms such as Deep-CRISPR determine the probability of effective target identification and cleavage.</w:t>
      </w:r>
    </w:p>
    <w:p w14:paraId="1A673BCF" w14:textId="77777777" w:rsidR="00A251A5" w:rsidRPr="00F43F46" w:rsidRDefault="00A251A5" w:rsidP="00F43F46">
      <w:pPr>
        <w:spacing w:after="0" w:line="240" w:lineRule="auto"/>
        <w:jc w:val="both"/>
        <w:rPr>
          <w:rFonts w:ascii="Times New Roman" w:hAnsi="Times New Roman" w:cs="Times New Roman"/>
          <w:sz w:val="20"/>
        </w:rPr>
      </w:pPr>
      <w:r w:rsidRPr="00F43F46">
        <w:rPr>
          <w:rFonts w:ascii="Times New Roman" w:hAnsi="Times New Roman" w:cs="Times New Roman"/>
          <w:sz w:val="20"/>
        </w:rPr>
        <w:t>Virtual Screening of CRISPR-Based Assays:</w:t>
      </w:r>
    </w:p>
    <w:p w14:paraId="222C97D9" w14:textId="77777777" w:rsidR="00321405" w:rsidRPr="00F43F46" w:rsidRDefault="00A251A5" w:rsidP="00F43F46">
      <w:pPr>
        <w:spacing w:after="0" w:line="240" w:lineRule="auto"/>
        <w:jc w:val="both"/>
        <w:rPr>
          <w:rFonts w:ascii="Times New Roman" w:hAnsi="Times New Roman" w:cs="Times New Roman"/>
          <w:sz w:val="20"/>
        </w:rPr>
      </w:pPr>
      <w:r w:rsidRPr="00F43F46">
        <w:rPr>
          <w:rFonts w:ascii="Times New Roman" w:hAnsi="Times New Roman" w:cs="Times New Roman"/>
          <w:sz w:val="20"/>
        </w:rPr>
        <w:t xml:space="preserve">Computational simulations screen CRISPR diagnostic assays before laboratory implementation. </w:t>
      </w:r>
      <w:r w:rsidRPr="00F43F46">
        <w:rPr>
          <w:rFonts w:ascii="Times New Roman" w:hAnsi="Times New Roman" w:cs="Times New Roman"/>
          <w:i/>
          <w:iCs/>
          <w:sz w:val="20"/>
        </w:rPr>
        <w:t>In-silico</w:t>
      </w:r>
      <w:r w:rsidRPr="00F43F46">
        <w:rPr>
          <w:rFonts w:ascii="Times New Roman" w:hAnsi="Times New Roman" w:cs="Times New Roman"/>
          <w:sz w:val="20"/>
        </w:rPr>
        <w:t xml:space="preserve"> screening saves experimental expenses by determining optimal </w:t>
      </w:r>
      <w:r w:rsidRPr="00F43F46">
        <w:rPr>
          <w:rFonts w:ascii="Times New Roman" w:hAnsi="Times New Roman" w:cs="Times New Roman"/>
          <w:i/>
          <w:iCs/>
          <w:sz w:val="20"/>
        </w:rPr>
        <w:t xml:space="preserve">Cas </w:t>
      </w:r>
      <w:r w:rsidRPr="00F43F46">
        <w:rPr>
          <w:rFonts w:ascii="Times New Roman" w:hAnsi="Times New Roman" w:cs="Times New Roman"/>
          <w:sz w:val="20"/>
        </w:rPr>
        <w:t>proteins and reaction conditions.</w:t>
      </w:r>
    </w:p>
    <w:p w14:paraId="28A2DEBD" w14:textId="5618180D" w:rsidR="00A251A5" w:rsidRPr="00F43F46" w:rsidRDefault="000D0557" w:rsidP="00F43F46">
      <w:pPr>
        <w:spacing w:after="0" w:line="240" w:lineRule="auto"/>
        <w:jc w:val="both"/>
        <w:rPr>
          <w:rFonts w:ascii="Times New Roman" w:hAnsi="Times New Roman" w:cs="Times New Roman"/>
          <w:i/>
          <w:iCs/>
          <w:sz w:val="20"/>
        </w:rPr>
      </w:pPr>
      <w:r w:rsidRPr="00F43F46">
        <w:rPr>
          <w:rFonts w:ascii="Times New Roman" w:hAnsi="Times New Roman" w:cs="Times New Roman"/>
          <w:b/>
          <w:bCs/>
          <w:i/>
          <w:iCs/>
          <w:sz w:val="20"/>
        </w:rPr>
        <w:t>H</w:t>
      </w:r>
      <w:r w:rsidR="00A251A5" w:rsidRPr="00F43F46">
        <w:rPr>
          <w:rFonts w:ascii="Times New Roman" w:hAnsi="Times New Roman" w:cs="Times New Roman"/>
          <w:b/>
          <w:bCs/>
          <w:i/>
          <w:iCs/>
          <w:sz w:val="20"/>
        </w:rPr>
        <w:t>. Drug development (in-silico) and CRISPR</w:t>
      </w:r>
    </w:p>
    <w:p w14:paraId="0B47CDB5" w14:textId="77777777" w:rsidR="00A251A5" w:rsidRPr="00F43F46" w:rsidRDefault="00A251A5" w:rsidP="00F43F46">
      <w:pPr>
        <w:spacing w:after="0" w:line="240" w:lineRule="auto"/>
        <w:jc w:val="both"/>
        <w:rPr>
          <w:rFonts w:ascii="Times New Roman" w:hAnsi="Times New Roman" w:cs="Times New Roman"/>
          <w:sz w:val="20"/>
        </w:rPr>
      </w:pPr>
      <w:r w:rsidRPr="00F43F46">
        <w:rPr>
          <w:rFonts w:ascii="Times New Roman" w:hAnsi="Times New Roman" w:cs="Times New Roman"/>
          <w:i/>
          <w:iCs/>
          <w:sz w:val="20"/>
        </w:rPr>
        <w:t>Experimental Study 1:</w:t>
      </w:r>
      <w:r w:rsidRPr="00F43F46">
        <w:rPr>
          <w:rFonts w:ascii="Times New Roman" w:hAnsi="Times New Roman" w:cs="Times New Roman"/>
          <w:sz w:val="20"/>
        </w:rPr>
        <w:t xml:space="preserve"> </w:t>
      </w:r>
      <w:r w:rsidRPr="00F43F46">
        <w:rPr>
          <w:rFonts w:ascii="Times New Roman" w:hAnsi="Times New Roman" w:cs="Times New Roman"/>
          <w:i/>
          <w:iCs/>
          <w:sz w:val="20"/>
        </w:rPr>
        <w:t>Design of sgRNA for the development of an immunogenic drug against cancer using CRISPR</w:t>
      </w:r>
    </w:p>
    <w:p w14:paraId="47B9F7B9" w14:textId="36C7A85C" w:rsidR="009D3B51" w:rsidRPr="00F43F46" w:rsidRDefault="009D3B51" w:rsidP="00F43F46">
      <w:pPr>
        <w:spacing w:line="240" w:lineRule="auto"/>
        <w:jc w:val="both"/>
        <w:rPr>
          <w:rFonts w:ascii="Times New Roman" w:hAnsi="Times New Roman" w:cs="Times New Roman"/>
          <w:sz w:val="20"/>
        </w:rPr>
      </w:pPr>
      <w:r w:rsidRPr="00F43F46">
        <w:rPr>
          <w:rFonts w:ascii="Times New Roman" w:hAnsi="Times New Roman" w:cs="Times New Roman"/>
          <w:sz w:val="20"/>
        </w:rPr>
        <w:t xml:space="preserve">This portion will elaboratively explain the design of sgRNA for immunogenic drug development with performed exercise. Genome editing uses tools and techniques to manipulate any organism's underlying genetic code or sequence. These changes can include the addition or deletion of base sequences. In this technology, the sequence of the genome can be altered or manipulated precisely to attain a therapeutic effect on the improvement of human life </w:t>
      </w:r>
      <w:sdt>
        <w:sdtPr>
          <w:rPr>
            <w:rFonts w:ascii="Times New Roman" w:hAnsi="Times New Roman" w:cs="Times New Roman"/>
            <w:color w:val="000000"/>
            <w:sz w:val="20"/>
          </w:rPr>
          <w:tag w:val="MENDELEY_CITATION_v3_eyJjaXRhdGlvbklEIjoiTUVOREVMRVlfQ0lUQVRJT05fNzc1NWFjYzktMmZhMy00MGM2LWJkNGMtMTQ0NWYxMWZjNGZhIiwicHJvcGVydGllcyI6eyJub3RlSW5kZXgiOjB9LCJpc0VkaXRlZCI6ZmFsc2UsIm1hbnVhbE92ZXJyaWRlIjp7ImlzTWFudWFsbHlPdmVycmlkZGVuIjpmYWxzZSwiY2l0ZXByb2NUZXh0IjoiKDU4KSIsIm1hbnVhbE92ZXJyaWRlVGV4dCI6IiJ9LCJjaXRhdGlvbkl0ZW1zIjpbeyJpZCI6IjM1NTg1OWMzLTc4NjctMzgxNi1iYzBhLWZhMGE1NDk0NTYyYiIsIml0ZW1EYXRhIjp7InR5cGUiOiJhcnRpY2xlIiwiaWQiOiIzNTU4NTljMy03ODY3LTM4MTYtYmMwYS1mYTBhNTQ5NDU2MmIiLCJ0aXRsZSI6Ikdlbm9tZS1lZGl0aW5nIHRlY2hub2xvZ2llcyBmb3IgZ2VuZSBhbmQgY2VsbCB0aGVyYXB5IiwiYXV0aG9yIjpbeyJmYW1pbHkiOiJNYWVkZXIiLCJnaXZlbiI6Ik1vcmdhbiBMLiIsInBhcnNlLW5hbWVzIjpmYWxzZSwiZHJvcHBpbmctcGFydGljbGUiOiIiLCJub24tZHJvcHBpbmctcGFydGljbGUiOiIifSx7ImZhbWlseSI6IkdlcnNiYWNoIiwiZ2l2ZW4iOiJDaGFybGVzIEEuIiwicGFyc2UtbmFtZXMiOmZhbHNlLCJkcm9wcGluZy1wYXJ0aWNsZSI6IiIsIm5vbi1kcm9wcGluZy1wYXJ0aWNsZSI6IiJ9XSwiY29udGFpbmVyLXRpdGxlIjoiTW9sZWN1bGFyIFRoZXJhcHkiLCJET0kiOiIxMC4xMDM4L210LjIwMTYuMTAiLCJJU1NOIjoiMTUyNTAwMjQiLCJQTUlEIjoiMjY3NTUzMzMiLCJpc3N1ZWQiOnsiZGF0ZS1wYXJ0cyI6W1syMDE2LDMsMV1dfSwicGFnZSI6IjQzMC00NDYiLCJhYnN0cmFjdCI6IkdlbmUgdGhlcmFweSBoYXMgaGlzdG9yaWNhbGx5IGJlZW4gZGVmaW5lZCBhcyB0aGUgYWRkaXRpb24gb2YgbmV3IGdlbmVzIHRvIGh1bWFuIGNlbGxzLiBIb3dldmVyLCB0aGUgcmVjZW50IGFkdmVudCBvZiBnZW5vbWUtZWRpdGluZyB0ZWNobm9sb2dpZXMgaGFzIGVuYWJsZWQgYSBuZXcgcGFyYWRpZ20gaW4gd2hpY2ggdGhlIHNlcXVlbmNlIG9mIHRoZSBodW1hbiBnZW5vbWUgY2FuIGJlIHByZWNpc2VseSBtYW5pcHVsYXRlZCB0byBhY2hpZXZlIGEgdGhlcmFwZXV0aWMgZWZmZWN0LiBUaGlzIGluY2x1ZGVzIHRoZSBjb3JyZWN0aW9uIG9mIG11dGF0aW9ucyB0aGF0IGNhdXNlIGRpc2Vhc2UsIHRoZSBhZGRpdGlvbiBvZiB0aGVyYXBldXRpYyBnZW5lcyB0byBzcGVjaWZpYyBzaXRlcyBpbiB0aGUgZ2Vub21lLCBhbmQgdGhlIHJlbW92YWwgb2YgZGVsZXRlcmlvdXMgZ2VuZXMgb3IgZ2Vub21lIHNlcXVlbmNlcy4gVGhpcyByZXZpZXcgcHJlc2VudHMgdGhlIG1lY2hhbmlzbXMgb2YgZGlmZmVyZW50IGdlbm9tZS1lZGl0aW5nIHN0cmF0ZWdpZXMgYW5kIGRlc2NyaWJlcyBlYWNoIG9mIHRoZSBjb21tb24gbnVjbGVhc2UtYmFzZWQgcGxhdGZvcm1zLCBpbmNsdWRpbmcgemluYyBmaW5nZXIgbnVjbGVhc2VzLCB0cmFuc2NyaXB0aW9uIGFjdGl2YXRvci1saWtlIGVmZmVjdG9yIG51Y2xlYXNlcyAoVEFMRU5zKSwgbWVnYW51Y2xlYXNlcywgYW5kIHRoZSBDUklTUFIvQ2FzOSBzeXN0ZW0uIFdlIHRoZW4gc3VtbWFyaXplIHRoZSBwcm9ncmVzcyBtYWRlIGluIGFwcGx5aW5nIGdlbm9tZSBlZGl0aW5nIHRvIHZhcmlvdXMgYXJlYXMgb2YgZ2VuZSBhbmQgY2VsbCB0aGVyYXB5LCBpbmNsdWRpbmcgYW50aXZpcmFsIHN0cmF0ZWdpZXMsIGltbXVub3RoZXJhcGllcywgYW5kIHRoZSB0cmVhdG1lbnQgb2YgbW9ub2dlbmljIGhlcmVkaXRhcnkgZGlzb3JkZXJzLiBUaGUgY3VycmVudCBjaGFsbGVuZ2VzIGFuZCBmdXR1cmUgcHJvc3BlY3RzIGZvciBnZW5vbWUgZWRpdGluZyBhcyBhIHRyYW5zZm9ybWF0aXZlIHRlY2hub2xvZ3kgZm9yIGdlbmUgYW5kIGNlbGwgdGhlcmFweSBhcmUgYWxzbyBkaXNjdXNzZWQuIiwicHVibGlzaGVyIjoiTmF0dXJlIFB1Ymxpc2hpbmcgR3JvdXAiLCJpc3N1ZSI6IjMiLCJ2b2x1bWUiOiIyNCIsImNvbnRhaW5lci10aXRsZS1zaG9ydCI6IiJ9LCJpc1RlbXBvcmFyeSI6ZmFsc2V9XX0="/>
          <w:id w:val="458767658"/>
          <w:placeholder>
            <w:docPart w:val="D9BB4A88FA1847BF9290B9516246947F"/>
          </w:placeholder>
        </w:sdtPr>
        <w:sdtContent>
          <w:r w:rsidR="00E86719" w:rsidRPr="00F43F46">
            <w:rPr>
              <w:rFonts w:ascii="Times New Roman" w:eastAsia="Times New Roman" w:hAnsi="Times New Roman" w:cs="Times New Roman"/>
              <w:color w:val="000000"/>
              <w:sz w:val="20"/>
            </w:rPr>
            <w:t>(58)</w:t>
          </w:r>
        </w:sdtContent>
      </w:sdt>
      <w:r w:rsidRPr="00F43F46">
        <w:rPr>
          <w:rFonts w:ascii="Times New Roman" w:hAnsi="Times New Roman" w:cs="Times New Roman"/>
          <w:sz w:val="20"/>
        </w:rPr>
        <w:t xml:space="preserve">. Nowadays, the three primary and most used types of genome editing mechanisms include programmable nucleases like ZFNs, TALENs, and CRISPR (Clustered Regularly Interspaced Short Palindromic Repeats). They follow the DNA repair pathways NHEJ and HDR through DSB on the target </w:t>
      </w:r>
      <w:sdt>
        <w:sdtPr>
          <w:rPr>
            <w:rFonts w:ascii="Times New Roman" w:hAnsi="Times New Roman" w:cs="Times New Roman"/>
            <w:color w:val="000000"/>
            <w:sz w:val="20"/>
          </w:rPr>
          <w:tag w:val="MENDELEY_CITATION_v3_eyJjaXRhdGlvbklEIjoiTUVOREVMRVlfQ0lUQVRJT05fM2FlMDVmZjEtMGUzNy00NzEwLWE4OTAtMDE0NmFmM2ZiMjM4IiwicHJvcGVydGllcyI6eyJub3RlSW5kZXgiOjB9LCJpc0VkaXRlZCI6ZmFsc2UsIm1hbnVhbE92ZXJyaWRlIjp7ImlzTWFudWFsbHlPdmVycmlkZGVuIjpmYWxzZSwiY2l0ZXByb2NUZXh0IjoiKDU5KSIsIm1hbnVhbE92ZXJyaWRlVGV4dCI6IiJ9LCJjaXRhdGlvbkl0ZW1zIjpbeyJpZCI6IjhiYTM2OGUwLWQzOWQtM2VhYi04YjFkLWIxMTM4ZDJmNTE3YiIsIml0ZW1EYXRhIjp7InR5cGUiOiJhcnRpY2xlIiwiaWQiOiI4YmEzNjhlMC1kMzlkLTNlYWItOGIxZC1iMTEzOGQyZjUxN2IiLCJ0aXRsZSI6IlRhcmdldGVkIGdlbm9tZSBlZGl0aW5nIGluIGFjdXRlIGx5bXBob2JsYXN0aWMgbGV1a2VtaWE6IEEgcmV2aWV3IiwiYXV0aG9yIjpbeyJmYW1pbHkiOiJNb250YcOxbyIsImdpdmVuIjoiQWRyacOhbiIsInBhcnNlLW5hbWVzIjpmYWxzZSwiZHJvcHBpbmctcGFydGljbGUiOiIiLCJub24tZHJvcHBpbmctcGFydGljbGUiOiIifSx7ImZhbWlseSI6IkZvcmVyby1DYXN0cm8iLCJnaXZlbiI6Ik1hcmliZWwiLCJwYXJzZS1uYW1lcyI6ZmFsc2UsImRyb3BwaW5nLXBhcnRpY2xlIjoiIiwibm9uLWRyb3BwaW5nLXBhcnRpY2xlIjoiIn0seyJmYW1pbHkiOiJIZXJuw6FuZGV6LVJpdmFzIiwiZ2l2ZW4iOiJKZXPDunMgTWFyw61hIiwicGFyc2UtbmFtZXMiOmZhbHNlLCJkcm9wcGluZy1wYXJ0aWNsZSI6IiIsIm5vbi1kcm9wcGluZy1wYXJ0aWNsZSI6IiJ9LHsiZmFtaWx5IjoiR2FyY8OtYS1UdcOxw7NuIiwiZ2l2ZW4iOiJJZ25hY2lvIiwicGFyc2UtbmFtZXMiOmZhbHNlLCJkcm9wcGluZy1wYXJ0aWNsZSI6IiIsIm5vbi1kcm9wcGluZy1wYXJ0aWNsZSI6IiJ9LHsiZmFtaWx5IjoiQmVuaXRvIiwiZ2l2ZW4iOiJSb2PDrW8iLCJwYXJzZS1uYW1lcyI6ZmFsc2UsImRyb3BwaW5nLXBhcnRpY2xlIjoiIiwibm9uLWRyb3BwaW5nLXBhcnRpY2xlIjoiIn1dLCJjb250YWluZXItdGl0bGUiOiJCTUMgQmlvdGVjaG5vbG9neSIsImNvbnRhaW5lci10aXRsZS1zaG9ydCI6IkJNQyBCaW90ZWNobm9sIiwiRE9JIjoiMTAuMTE4Ni9zMTI4OTYtMDE4LTA0NTUtOSIsIklTU04iOiIxNDcyNjc1MCIsIlBNSUQiOiIzMDAxNjk1OSIsImlzc3VlZCI6eyJkYXRlLXBhcnRzIjpbWzIwMTgsNywxN11dfSwiYWJzdHJhY3QiOiJCYWNrZ3JvdW5kOiBHZW5vbWUgZWRpdGluZyB0ZWNobm9sb2dpZXMgb2ZmZXJzIG5ldyBvcHBvcnR1bml0aWVzIGZvciB0YWNrbGluZyBkaXNlYXNlcyBzdWNoIGFzIGFjdXRlIGx5bXBob2JsYXN0aWMgbGV1a2VtaWEgKEFMTCkgdGhhdCBoYXZlIGJlZW4gYmV5b25kIHRoZSByZWFjaCBvZiBwcmV2aW91cyB0aGVyYXBpZXMuIFJlc3VsdHM6IFdlIHNob3cgaG93IHRoZSByZWNlbnQgYXZhaWxhYmlsaXR5IG9mIGdlbm9tZS1lZGl0aW5nIHRvb2xzIHN1Y2ggYXMgQ1JJU1BSLUNhczkgYXJlIGFuIGltcG9ydGFudCBtZWFucyBvZiBhZHZhbmNpbmcgZnVuY3Rpb25hbCBzdHVkaWVzIG9mIEFMTCB0aHJvdWdoIHRoZSBpbmNvcnBvcmF0aW9uLCBlbGltaW5hdGlvbiBhbmQgbW9kaWZpY2F0aW9uIG9mIHNvbWF0aWMgbXV0YXRpb25zIGFuZCBmdXNpb24gZ2VuZXMgaW4gY2VsbCBsaW5lcyBhbmQgbW91c2UgbW9kZWxzLiBUaGVzZSB0b29scyBub3Qgb25seSBicm9hZGVuIHRoZSB1bmRlcnN0YW5kaW5nIG9mIHRoZSBpbnZvbHZlbWVudCBvZiB2YXJpb3VzIGdlbmV0aWMgYWx0ZXJhdGlvbnMgaW4gdGhlIHBhdGhvZ2VuZXNpcyBvZiB0aGUgZGlzZWFzZSBidXQgYWxzbyBpZGVudGlmeSBuZXcgdGhlcmFwZXV0aWMgdGFyZ2V0cyBmb3IgZnV0dXJlIGNsaW5pY2FsIHRyaWFscy4gQ29uY2x1c2lvbnM6IE5ldyBhcHByb2FjaGVzIGluY2x1ZGluZyBDUklTUFItQ2FzOSBhcmUgY3J1Y2lhbCBmb3IgZnVuY3Rpb25hbCBzdHVkaWVzIG9mIGdlbmV0aWMgYWJlcnJhdGlvbnMgZHJpdmluZyBjYW5jZXIgcHJvZ3Jlc3Npb24sIGFuZCB0aGF0IG1heSBiZSByZXNwb25zaWJsZSBmb3IgdHJlYXRtZW50IHJlc2lzdGFuY2UgYW5kIHJlbGFwc2VzLiBCeSB1c2luZyB0aGlzIGFwcHJvYWNoLCBkaXNlYXNlcyBjYW4gYmUgbW9yZSBmYWl0aGZ1bGx5IHJlcHJvZHVjZWQgYW5kIG5ldyB0aGVyYXBldXRpYyB0YXJnZXRzIGFuZCBhcHByb2FjaGVzIGZvdW5kLiIsInB1Ymxpc2hlciI6IkJpb01lZCBDZW50cmFsIEx0ZC4iLCJpc3N1ZSI6IjEiLCJ2b2x1bWUiOiIxOCJ9LCJpc1RlbXBvcmFyeSI6ZmFsc2V9XX0="/>
          <w:id w:val="-63578501"/>
          <w:placeholder>
            <w:docPart w:val="D9BB4A88FA1847BF9290B9516246947F"/>
          </w:placeholder>
        </w:sdtPr>
        <w:sdtContent>
          <w:r w:rsidR="00E86719" w:rsidRPr="00F43F46">
            <w:rPr>
              <w:rFonts w:ascii="Times New Roman" w:hAnsi="Times New Roman" w:cs="Times New Roman"/>
              <w:color w:val="000000"/>
              <w:sz w:val="20"/>
            </w:rPr>
            <w:t>(59)</w:t>
          </w:r>
        </w:sdtContent>
      </w:sdt>
      <w:r w:rsidRPr="00F43F46">
        <w:rPr>
          <w:rFonts w:ascii="Times New Roman" w:hAnsi="Times New Roman" w:cs="Times New Roman"/>
          <w:sz w:val="20"/>
        </w:rPr>
        <w:t xml:space="preserve">. The first technologies (ZFNs and TALENs) now suffer from inferior specificity of their off-target side effects </w:t>
      </w:r>
      <w:sdt>
        <w:sdtPr>
          <w:rPr>
            <w:rFonts w:ascii="Times New Roman" w:hAnsi="Times New Roman" w:cs="Times New Roman"/>
            <w:color w:val="000000"/>
            <w:sz w:val="20"/>
          </w:rPr>
          <w:tag w:val="MENDELEY_CITATION_v3_eyJjaXRhdGlvbklEIjoiTUVOREVMRVlfQ0lUQVRJT05fODllOTc1MzUtYTY5Ni00MTc3LTkzNzgtMjQyN2E5OGI5MmRjIiwicHJvcGVydGllcyI6eyJub3RlSW5kZXgiOjB9LCJpc0VkaXRlZCI6ZmFsc2UsIm1hbnVhbE92ZXJyaWRlIjp7ImlzTWFudWFsbHlPdmVycmlkZGVuIjpmYWxzZSwiY2l0ZXByb2NUZXh0IjoiKDYwKSIsIm1hbnVhbE92ZXJyaWRlVGV4dCI6IiJ9LCJjaXRhdGlvbkl0ZW1zIjpbeyJpZCI6ImJhNjI1MWE2LWZkN2ItM2U2Ny05ZjA1LTM4ZTUxMDczMjdjNSIsIml0ZW1EYXRhIjp7InR5cGUiOiJhcnRpY2xlIiwiaWQiOiJiYTYyNTFhNi1mZDdiLTNlNjctOWYwNS0zOGU1MTA3MzI3YzUiLCJ0aXRsZSI6Ik51Y2xlYXNlIHRhcmdldCBzaXRlIHNlbGVjdGlvbiBmb3IgbWF4aW1pemluZyBvbi10YXJnZXQgYWN0aXZpdHkgYW5kIG1pbmltaXppbmcgb2ZmLXRhcmdldCBlZmZlY3RzIGluIGdlbm9tZSBlZGl0aW5nIiwiYXV0aG9yIjpbeyJmYW1pbHkiOiJMZWUiLCJnaXZlbiI6IkNpYXJhbiBNLiIsInBhcnNlLW5hbWVzIjpmYWxzZSwiZHJvcHBpbmctcGFydGljbGUiOiIiLCJub24tZHJvcHBpbmctcGFydGljbGUiOiIifSx7ImZhbWlseSI6IkNyYWRpY2siLCJnaXZlbiI6IlRob21hcyBKLiIsInBhcnNlLW5hbWVzIjpmYWxzZSwiZHJvcHBpbmctcGFydGljbGUiOiIiLCJub24tZHJvcHBpbmctcGFydGljbGUiOiIifSx7ImZhbWlseSI6IkZpbmUiLCJnaXZlbiI6IkVsaSBKLiIsInBhcnNlLW5hbWVzIjpmYWxzZSwiZHJvcHBpbmctcGFydGljbGUiOiIiLCJub24tZHJvcHBpbmctcGFydGljbGUiOiIifSx7ImZhbWlseSI6IkJhbyIsImdpdmVuIjoiR2FuZyIsInBhcnNlLW5hbWVzIjpmYWxzZSwiZHJvcHBpbmctcGFydGljbGUiOiIiLCJub24tZHJvcHBpbmctcGFydGljbGUiOiIifV0sImNvbnRhaW5lci10aXRsZSI6Ik1vbGVjdWxhciBUaGVyYXB5IiwiRE9JIjoiMTAuMTAzOC9tdC4yMDE2LjEiLCJJU1NOIjoiMTUyNTAwMjQiLCJQTUlEIjoiMjY3NTAzOTciLCJpc3N1ZWQiOnsiZGF0ZS1wYXJ0cyI6W1syMDE2LDMsMV1dfSwicGFnZSI6IjQ3NS00ODciLCJhYnN0cmFjdCI6IlRoZSByYXBpZCBhZHZhbmNlbWVudCBpbiB0YXJnZXRlZCBnZW5vbWUgZWRpdGluZyB1c2luZyBlbmdpbmVlcmVkIG51Y2xlYXNlcyBzdWNoIGFzIFpGTnMsIFRBTEVOcywgYW5kIENSSVNQUi9DYXM5IHN5c3RlbXMgaGFzIHJlc3VsdGVkIGluIGEgc3VpdGUgb2YgcG93ZXJmdWwgbWV0aG9kcyB0aGF0IGFsbG93cyByZXNlYXJjaGVycyB0byB0YXJnZXQgYW55IGdlbm9taWMgbG9jdXMgb2YgaW50ZXJlc3QuIEEgY29tcGxlbWVudGFyeSBzZXQgb2YgZGVzaWduIHRvb2xzIGhhcyBiZWVuIGRldmVsb3BlZCB0byBhaWQgcmVzZWFyY2hlcnMgd2l0aCBudWNsZWFzZSBkZXNpZ24sIHRhcmdldCBzaXRlIHNlbGVjdGlvbiwgYW5kIGV4cGVyaW1lbnRhbCB2YWxpZGF0aW9uLiBIZXJlLCB3ZSByZXZpZXcgdGhlIHZhcmlvdXMgdG9vbHMgYXZhaWxhYmxlIGZvciB0YXJnZXQgc2VsZWN0aW9uIGluIGRlc2lnbmluZyBlbmdpbmVlcmVkIG51Y2xlYXNlcywgYW5kIGZvciBxdWFudGlmeWluZyBudWNsZWFzZSBhY3Rpdml0eSBhbmQgc3BlY2lmaWNpdHksIGluY2x1ZGluZyB3ZWItYmFzZWQgc2VhcmNoIHRvb2xzIGFuZCBleHBlcmltZW50YWwgbWV0aG9kcy4gV2UgYWxzbyBlbHVjaWRhdGUgY2hhbGxlbmdlcyBpbiB0YXJnZXQgc2VsZWN0aW9uLCBlc3BlY2lhbGx5IGluIHByZWRpY3Rpbmcgb2ZmLXRhcmdldCBlZmZlY3RzLCBhbmQgZGlzY3VzcyBmdXR1cmUgZGlyZWN0aW9ucyBpbiBwcmVjaXNpb24gZ2Vub21lIGVkaXRpbmcgYW5kIGl0cyBhcHBsaWNhdGlvbnMuIiwicHVibGlzaGVyIjoiTmF0dXJlIFB1Ymxpc2hpbmcgR3JvdXAiLCJpc3N1ZSI6IjMiLCJ2b2x1bWUiOiIyNCIsImNvbnRhaW5lci10aXRsZS1zaG9ydCI6IiJ9LCJpc1RlbXBvcmFyeSI6ZmFsc2V9XX0="/>
          <w:id w:val="548276561"/>
          <w:placeholder>
            <w:docPart w:val="D9BB4A88FA1847BF9290B9516246947F"/>
          </w:placeholder>
        </w:sdtPr>
        <w:sdtContent>
          <w:r w:rsidR="00E86719" w:rsidRPr="00F43F46">
            <w:rPr>
              <w:rFonts w:ascii="Times New Roman" w:hAnsi="Times New Roman" w:cs="Times New Roman"/>
              <w:color w:val="000000"/>
              <w:sz w:val="20"/>
            </w:rPr>
            <w:t>(60)</w:t>
          </w:r>
        </w:sdtContent>
      </w:sdt>
      <w:r w:rsidRPr="00F43F46">
        <w:rPr>
          <w:rFonts w:ascii="Times New Roman" w:hAnsi="Times New Roman" w:cs="Times New Roman"/>
          <w:sz w:val="20"/>
        </w:rPr>
        <w:t xml:space="preserve">. Recent advances in CRISPR as a genome-editing tool have become the most powerful technology in genetic engineering </w:t>
      </w:r>
      <w:sdt>
        <w:sdtPr>
          <w:rPr>
            <w:rFonts w:ascii="Times New Roman" w:hAnsi="Times New Roman" w:cs="Times New Roman"/>
            <w:color w:val="000000"/>
            <w:sz w:val="20"/>
          </w:rPr>
          <w:tag w:val="MENDELEY_CITATION_v3_eyJjaXRhdGlvbklEIjoiTUVOREVMRVlfQ0lUQVRJT05fZmNhNmE5MmUtMzRlMi00NzUwLWE5ZDAtY2Y2NWQ4MjBmZDY3IiwicHJvcGVydGllcyI6eyJub3RlSW5kZXgiOjB9LCJpc0VkaXRlZCI6ZmFsc2UsIm1hbnVhbE92ZXJyaWRlIjp7ImlzTWFudWFsbHlPdmVycmlkZGVuIjpmYWxzZSwiY2l0ZXByb2NUZXh0IjoiKDU5KSIsIm1hbnVhbE92ZXJyaWRlVGV4dCI6IiJ9LCJjaXRhdGlvbkl0ZW1zIjpbeyJpZCI6IjhiYTM2OGUwLWQzOWQtM2VhYi04YjFkLWIxMTM4ZDJmNTE3YiIsIml0ZW1EYXRhIjp7InR5cGUiOiJhcnRpY2xlIiwiaWQiOiI4YmEzNjhlMC1kMzlkLTNlYWItOGIxZC1iMTEzOGQyZjUxN2IiLCJ0aXRsZSI6IlRhcmdldGVkIGdlbm9tZSBlZGl0aW5nIGluIGFjdXRlIGx5bXBob2JsYXN0aWMgbGV1a2VtaWE6IEEgcmV2aWV3IiwiYXV0aG9yIjpbeyJmYW1pbHkiOiJNb250YcOxbyIsImdpdmVuIjoiQWRyacOhbiIsInBhcnNlLW5hbWVzIjpmYWxzZSwiZHJvcHBpbmctcGFydGljbGUiOiIiLCJub24tZHJvcHBpbmctcGFydGljbGUiOiIifSx7ImZhbWlseSI6IkZvcmVyby1DYXN0cm8iLCJnaXZlbiI6Ik1hcmliZWwiLCJwYXJzZS1uYW1lcyI6ZmFsc2UsImRyb3BwaW5nLXBhcnRpY2xlIjoiIiwibm9uLWRyb3BwaW5nLXBhcnRpY2xlIjoiIn0seyJmYW1pbHkiOiJIZXJuw6FuZGV6LVJpdmFzIiwiZ2l2ZW4iOiJKZXPDunMgTWFyw61hIiwicGFyc2UtbmFtZXMiOmZhbHNlLCJkcm9wcGluZy1wYXJ0aWNsZSI6IiIsIm5vbi1kcm9wcGluZy1wYXJ0aWNsZSI6IiJ9LHsiZmFtaWx5IjoiR2FyY8OtYS1UdcOxw7NuIiwiZ2l2ZW4iOiJJZ25hY2lvIiwicGFyc2UtbmFtZXMiOmZhbHNlLCJkcm9wcGluZy1wYXJ0aWNsZSI6IiIsIm5vbi1kcm9wcGluZy1wYXJ0aWNsZSI6IiJ9LHsiZmFtaWx5IjoiQmVuaXRvIiwiZ2l2ZW4iOiJSb2PDrW8iLCJwYXJzZS1uYW1lcyI6ZmFsc2UsImRyb3BwaW5nLXBhcnRpY2xlIjoiIiwibm9uLWRyb3BwaW5nLXBhcnRpY2xlIjoiIn1dLCJjb250YWluZXItdGl0bGUiOiJCTUMgQmlvdGVjaG5vbG9neSIsImNvbnRhaW5lci10aXRsZS1zaG9ydCI6IkJNQyBCaW90ZWNobm9sIiwiRE9JIjoiMTAuMTE4Ni9zMTI4OTYtMDE4LTA0NTUtOSIsIklTU04iOiIxNDcyNjc1MCIsIlBNSUQiOiIzMDAxNjk1OSIsImlzc3VlZCI6eyJkYXRlLXBhcnRzIjpbWzIwMTgsNywxN11dfSwiYWJzdHJhY3QiOiJCYWNrZ3JvdW5kOiBHZW5vbWUgZWRpdGluZyB0ZWNobm9sb2dpZXMgb2ZmZXJzIG5ldyBvcHBvcnR1bml0aWVzIGZvciB0YWNrbGluZyBkaXNlYXNlcyBzdWNoIGFzIGFjdXRlIGx5bXBob2JsYXN0aWMgbGV1a2VtaWEgKEFMTCkgdGhhdCBoYXZlIGJlZW4gYmV5b25kIHRoZSByZWFjaCBvZiBwcmV2aW91cyB0aGVyYXBpZXMuIFJlc3VsdHM6IFdlIHNob3cgaG93IHRoZSByZWNlbnQgYXZhaWxhYmlsaXR5IG9mIGdlbm9tZS1lZGl0aW5nIHRvb2xzIHN1Y2ggYXMgQ1JJU1BSLUNhczkgYXJlIGFuIGltcG9ydGFudCBtZWFucyBvZiBhZHZhbmNpbmcgZnVuY3Rpb25hbCBzdHVkaWVzIG9mIEFMTCB0aHJvdWdoIHRoZSBpbmNvcnBvcmF0aW9uLCBlbGltaW5hdGlvbiBhbmQgbW9kaWZpY2F0aW9uIG9mIHNvbWF0aWMgbXV0YXRpb25zIGFuZCBmdXNpb24gZ2VuZXMgaW4gY2VsbCBsaW5lcyBhbmQgbW91c2UgbW9kZWxzLiBUaGVzZSB0b29scyBub3Qgb25seSBicm9hZGVuIHRoZSB1bmRlcnN0YW5kaW5nIG9mIHRoZSBpbnZvbHZlbWVudCBvZiB2YXJpb3VzIGdlbmV0aWMgYWx0ZXJhdGlvbnMgaW4gdGhlIHBhdGhvZ2VuZXNpcyBvZiB0aGUgZGlzZWFzZSBidXQgYWxzbyBpZGVudGlmeSBuZXcgdGhlcmFwZXV0aWMgdGFyZ2V0cyBmb3IgZnV0dXJlIGNsaW5pY2FsIHRyaWFscy4gQ29uY2x1c2lvbnM6IE5ldyBhcHByb2FjaGVzIGluY2x1ZGluZyBDUklTUFItQ2FzOSBhcmUgY3J1Y2lhbCBmb3IgZnVuY3Rpb25hbCBzdHVkaWVzIG9mIGdlbmV0aWMgYWJlcnJhdGlvbnMgZHJpdmluZyBjYW5jZXIgcHJvZ3Jlc3Npb24sIGFuZCB0aGF0IG1heSBiZSByZXNwb25zaWJsZSBmb3IgdHJlYXRtZW50IHJlc2lzdGFuY2UgYW5kIHJlbGFwc2VzLiBCeSB1c2luZyB0aGlzIGFwcHJvYWNoLCBkaXNlYXNlcyBjYW4gYmUgbW9yZSBmYWl0aGZ1bGx5IHJlcHJvZHVjZWQgYW5kIG5ldyB0aGVyYXBldXRpYyB0YXJnZXRzIGFuZCBhcHByb2FjaGVzIGZvdW5kLiIsInB1Ymxpc2hlciI6IkJpb01lZCBDZW50cmFsIEx0ZC4iLCJpc3N1ZSI6IjEiLCJ2b2x1bWUiOiIxOCJ9LCJpc1RlbXBvcmFyeSI6ZmFsc2V9XX0="/>
          <w:id w:val="142477247"/>
          <w:placeholder>
            <w:docPart w:val="D9BB4A88FA1847BF9290B9516246947F"/>
          </w:placeholder>
        </w:sdtPr>
        <w:sdtContent>
          <w:r w:rsidR="00E86719" w:rsidRPr="00F43F46">
            <w:rPr>
              <w:rFonts w:ascii="Times New Roman" w:hAnsi="Times New Roman" w:cs="Times New Roman"/>
              <w:color w:val="000000"/>
              <w:sz w:val="20"/>
            </w:rPr>
            <w:t>(59)</w:t>
          </w:r>
        </w:sdtContent>
      </w:sdt>
      <w:r w:rsidRPr="00F43F46">
        <w:rPr>
          <w:rFonts w:ascii="Times New Roman" w:hAnsi="Times New Roman" w:cs="Times New Roman"/>
          <w:sz w:val="20"/>
        </w:rPr>
        <w:t xml:space="preserve">. CRISPR-based gene editing technology has the potential to revolutionize cancer treatment by enabling precise and effective modification of the genome to target specific genetic mutations that contribute to tumour development and spread </w:t>
      </w:r>
      <w:sdt>
        <w:sdtPr>
          <w:rPr>
            <w:rFonts w:ascii="Times New Roman" w:hAnsi="Times New Roman" w:cs="Times New Roman"/>
            <w:color w:val="000000"/>
            <w:sz w:val="20"/>
          </w:rPr>
          <w:tag w:val="MENDELEY_CITATION_v3_eyJjaXRhdGlvbklEIjoiTUVOREVMRVlfQ0lUQVRJT05fMzRiNGMxNzAtMjRlYi00MGU1LTg1MjctZWZkN2E3Nzk5YTQwIiwicHJvcGVydGllcyI6eyJub3RlSW5kZXgiOjB9LCJpc0VkaXRlZCI6ZmFsc2UsIm1hbnVhbE92ZXJyaWRlIjp7ImlzTWFudWFsbHlPdmVycmlkZGVuIjpmYWxzZSwiY2l0ZXByb2NUZXh0IjoiKDYxKSIsIm1hbnVhbE92ZXJyaWRlVGV4dCI6IiJ9LCJjaXRhdGlvbkl0ZW1zIjpbeyJpZCI6ImM4MWI2NmZmLWFjOGQtM2JkMi05ZmI4LTUwYTU5MzliZmNkYyIsIml0ZW1EYXRhIjp7InR5cGUiOiJhcnRpY2xlIiwiaWQiOiJjODFiNjZmZi1hYzhkLTNiZDItOWZiOC01MGE1OTM5YmZjZGMiLCJ0aXRsZSI6IkNvbXByZWhlbnNpdmUgcmV2aWV3IG9mIENSSVNQUi1iYXNlZCBnZW5lIGVkaXRpbmc6IG1lY2hhbmlzbXMsIGNoYWxsZW5nZXMsIGFuZCBhcHBsaWNhdGlvbnMgaW4gY2FuY2VyIHRoZXJhcHkiLCJhdXRob3IiOlt7ImZhbWlseSI6IkNoZWhlbGdlcmRpIiwiZ2l2ZW4iOiJNb2hhbW1hZCIsInBhcnNlLW5hbWVzIjpmYWxzZSwiZHJvcHBpbmctcGFydGljbGUiOiIiLCJub24tZHJvcHBpbmctcGFydGljbGUiOiIifSx7ImZhbWlseSI6IkNoZWhlbGdlcmRpIiwiZ2l2ZW4iOiJNYXRpbiIsInBhcnNlLW5hbWVzIjpmYWxzZSwiZHJvcHBpbmctcGFydGljbGUiOiIiLCJub24tZHJvcHBpbmctcGFydGljbGUiOiIifSx7ImZhbWlseSI6Iktob3JyYW1pYW4tR2hhaGZhcm9raGkiLCJnaXZlbiI6Ik1pbGFkIiwicGFyc2UtbmFtZXMiOmZhbHNlLCJkcm9wcGluZy1wYXJ0aWNsZSI6IiIsIm5vbi1kcm9wcGluZy1wYXJ0aWNsZSI6IiJ9LHsiZmFtaWx5IjoiU2hhZmllaXphZGVoIiwiZ2l2ZW4iOiJNYXJqYW4iLCJwYXJzZS1uYW1lcyI6ZmFsc2UsImRyb3BwaW5nLXBhcnRpY2xlIjoiIiwibm9uLWRyb3BwaW5nLXBhcnRpY2xlIjoiIn0seyJmYW1pbHkiOiJNYWhtb3VkaSIsImdpdmVuIjoiRXNtYWVpbCIsInBhcnNlLW5hbWVzIjpmYWxzZSwiZHJvcHBpbmctcGFydGljbGUiOiIiLCJub24tZHJvcHBpbmctcGFydGljbGUiOiIifSx7ImZhbWlseSI6IkVza2FuZGFyaSIsImdpdmVuIjoiRmF0ZW1laCIsInBhcnNlLW5hbWVzIjpmYWxzZSwiZHJvcHBpbmctcGFydGljbGUiOiIiLCJub24tZHJvcHBpbmctcGFydGljbGUiOiIifSx7ImZhbWlseSI6IlJhc2hpZGkiLCJnaXZlbiI6Ik1vaHNlbiIsInBhcnNlLW5hbWVzIjpmYWxzZSwiZHJvcHBpbmctcGFydGljbGUiOiIiLCJub24tZHJvcHBpbmctcGFydGljbGUiOiIifSx7ImZhbWlseSI6IkFyc2hpIiwiZ2l2ZW4iOiJBc2doYXIiLCJwYXJzZS1uYW1lcyI6ZmFsc2UsImRyb3BwaW5nLXBhcnRpY2xlIjoiIiwibm9uLWRyb3BwaW5nLXBhcnRpY2xlIjoiIn0seyJmYW1pbHkiOiJNb2todGFyaS1GYXJzYW5pIiwiZ2l2ZW4iOiJBYmJhcyIsInBhcnNlLW5hbWVzIjpmYWxzZSwiZHJvcHBpbmctcGFydGljbGUiOiIiLCJub24tZHJvcHBpbmctcGFydGljbGUiOiIifV0sImNvbnRhaW5lci10aXRsZSI6Ik1vbGVjdWxhciBDYW5jZXIiLCJjb250YWluZXItdGl0bGUtc2hvcnQiOiJNb2wgQ2FuY2VyIiwiRE9JIjoiMTAuMTE4Ni9zMTI5NDMtMDIzLTAxOTI1LTUiLCJJU1NOIjoiMTQ3NjQ1OTgiLCJQTUlEIjoiMzgxOTU1MzciLCJpc3N1ZWQiOnsiZGF0ZS1wYXJ0cyI6W1syMDI0LDEyLDFdXX0sImFic3RyYWN0IjoiVGhlIENSSVNQUiBzeXN0ZW0gaXMgYSByZXZvbHV0aW9uYXJ5IGdlbm9tZSBlZGl0aW5nIHRvb2wgdGhhdCBoYXMgdGhlIHBvdGVudGlhbCB0byByZXZvbHV0aW9uaXplIHRoZSBmaWVsZCBvZiBjYW5jZXIgcmVzZWFyY2ggYW5kIHRoZXJhcHkuIFRoZSBhYmlsaXR5IHRvIHByZWNpc2VseSB0YXJnZXQgYW5kIGVkaXQgc3BlY2lmaWMgZ2VuZXRpYyBtdXRhdGlvbnMgdGhhdCBkcml2ZSB0aGUgZ3Jvd3RoIGFuZCBzcHJlYWQgb2YgdHVtb3JzIGhhcyBvcGVuZWQgdXAgbmV3IHBvc3NpYmlsaXRpZXMgZm9yIHRoZSBkZXZlbG9wbWVudCBvZiBtb3JlIGVmZmVjdGl2ZSBhbmQgcGVyc29uYWxpemVkIGNhbmNlciB0cmVhdG1lbnRzLiBJbiB0aGlzIHJldmlldywgd2Ugd2lsbCBkaXNjdXNzIHRoZSBkaWZmZXJlbnQgQ1JJU1BSLWJhc2VkIHN0cmF0ZWdpZXMgdGhhdCBoYXZlIGJlZW4gcHJvcG9zZWQgZm9yIGNhbmNlciB0aGVyYXB5LCBpbmNsdWRpbmcgaW5hY3RpdmF0aW5nIGdlbmVzIHRoYXQgZHJpdmUgdHVtb3IgZ3Jvd3RoLCBlbmhhbmNpbmcgdGhlIGltbXVuZSByZXNwb25zZSB0byBjYW5jZXIgY2VsbHMsIHJlcGFpcmluZyBnZW5ldGljIG11dGF0aW9ucyB0aGF0IGNhdXNlIGNhbmNlciwgYW5kIGRlbGl2ZXJpbmcgY2FuY2VyLWtpbGxpbmcgbW9sZWN1bGVzIGRpcmVjdGx5IHRvIHR1bW9yIGNlbGxzLiBXZSB3aWxsIGFsc28gc3VtbWFyaXplIHRoZSBjdXJyZW50IHN0YXRlIG9mIHByZWNsaW5pY2FsIHN0dWRpZXMgYW5kIGNsaW5pY2FsIHRyaWFscyBvZiBDUklTUFItYmFzZWQgY2FuY2VyIHRoZXJhcHksIGhpZ2hsaWdodGluZyB0aGUgbW9zdCBwcm9taXNpbmcgcmVzdWx0cyBhbmQgdGhlIGNoYWxsZW5nZXMgdGhhdCBzdGlsbCBuZWVkIHRvIGJlIG92ZXJjb21lLiBTYWZldHkgYW5kIGRlbGl2ZXJ5IGFyZSBhbHNvIGltcG9ydGFudCBjaGFsbGVuZ2VzIGZvciBDUklTUFItYmFzZWQgY2FuY2VyIHRoZXJhcHkgdG8gYmVjb21lIGEgdmlhYmxlIGNsaW5pY2FsIG9wdGlvbi4gV2Ugd2lsbCBkaXNjdXNzIHRoZSBjaGFsbGVuZ2VzIGFuZCBsaW1pdGF0aW9ucyB0aGF0IG5lZWQgdG8gYmUgb3ZlcmNvbWUsIHN1Y2ggYXMgb2ZmLXRhcmdldCBlZmZlY3RzLCBzYWZldHksIGFuZCBkZWxpdmVyeSB0byB0aGUgdHVtb3Igc2l0ZS4gRmluYWxseSwgd2Ugd2lsbCBwcm92aWRlIGFuIG92ZXJ2aWV3IG9mIHRoZSBjdXJyZW50IGNoYWxsZW5nZXMgYW5kIG9wcG9ydHVuaXRpZXMgaW4gdGhlIGZpZWxkIG9mIENSSVNQUi1iYXNlZCBjYW5jZXIgdGhlcmFweSBhbmQgZGlzY3VzcyBmdXR1cmUgZGlyZWN0aW9ucyBmb3IgcmVzZWFyY2ggYW5kIGRldmVsb3BtZW50LiBUaGUgQ1JJU1BSIHN5c3RlbSBoYXMgdGhlIHBvdGVudGlhbCB0byBjaGFuZ2UgdGhlIGxhbmRzY2FwZSBvZiBjYW5jZXIgcmVzZWFyY2gsIGFuZCB0aGlzIHJldmlldyBhaW1zIHRvIHByb3ZpZGUgYW4gb3ZlcnZpZXcgb2YgdGhlIGN1cnJlbnQgc3RhdGUgb2YgdGhlIGZpZWxkIGFuZCB0aGUgY2hhbGxlbmdlcyB0aGF0IG5lZWQgdG8gYmUgb3ZlcmNvbWUgdG8gcmVhbGl6ZSB0aGlzIHBvdGVudGlhbC4iLCJwdWJsaXNoZXIiOiJCaW9NZWQgQ2VudHJhbCBMdGQiLCJpc3N1ZSI6IjEiLCJ2b2x1bWUiOiIyMyJ9LCJpc1RlbXBvcmFyeSI6ZmFsc2V9XX0="/>
          <w:id w:val="-2014368374"/>
          <w:placeholder>
            <w:docPart w:val="D9BB4A88FA1847BF9290B9516246947F"/>
          </w:placeholder>
        </w:sdtPr>
        <w:sdtContent>
          <w:r w:rsidR="00E86719" w:rsidRPr="00F43F46">
            <w:rPr>
              <w:rFonts w:ascii="Times New Roman" w:hAnsi="Times New Roman" w:cs="Times New Roman"/>
              <w:color w:val="000000"/>
              <w:sz w:val="20"/>
            </w:rPr>
            <w:t>(61)</w:t>
          </w:r>
        </w:sdtContent>
      </w:sdt>
      <w:r w:rsidRPr="00F43F46">
        <w:rPr>
          <w:rFonts w:ascii="Times New Roman" w:hAnsi="Times New Roman" w:cs="Times New Roman"/>
          <w:sz w:val="20"/>
        </w:rPr>
        <w:t xml:space="preserve">. CRISPR system with Cas9 protein-coding genes is the more valuable, vigorous, and multiplexable genome editing tool among all other types because, firstly, it has the function as a single protein effector molecule, which does not require other helping </w:t>
      </w:r>
      <w:r w:rsidRPr="00F43F46">
        <w:rPr>
          <w:rFonts w:ascii="Times New Roman" w:hAnsi="Times New Roman" w:cs="Times New Roman"/>
          <w:i/>
          <w:iCs/>
          <w:sz w:val="20"/>
        </w:rPr>
        <w:t xml:space="preserve">Cas </w:t>
      </w:r>
      <w:r w:rsidRPr="00F43F46">
        <w:rPr>
          <w:rFonts w:ascii="Times New Roman" w:hAnsi="Times New Roman" w:cs="Times New Roman"/>
          <w:sz w:val="20"/>
        </w:rPr>
        <w:t xml:space="preserve">proteins, unlike in-class I types of </w:t>
      </w:r>
      <w:r w:rsidRPr="00F43F46">
        <w:rPr>
          <w:rFonts w:ascii="Times New Roman" w:hAnsi="Times New Roman" w:cs="Times New Roman"/>
          <w:i/>
          <w:iCs/>
          <w:sz w:val="20"/>
        </w:rPr>
        <w:t xml:space="preserve">Cas </w:t>
      </w:r>
      <w:r w:rsidRPr="00F43F46">
        <w:rPr>
          <w:rFonts w:ascii="Times New Roman" w:hAnsi="Times New Roman" w:cs="Times New Roman"/>
          <w:sz w:val="20"/>
        </w:rPr>
        <w:t xml:space="preserve">proteins. Secondly, a </w:t>
      </w:r>
      <w:r w:rsidRPr="00F43F46">
        <w:rPr>
          <w:rFonts w:ascii="Times New Roman" w:hAnsi="Times New Roman" w:cs="Times New Roman"/>
          <w:i/>
          <w:iCs/>
          <w:sz w:val="20"/>
        </w:rPr>
        <w:t xml:space="preserve">CRISPR/Cas9 </w:t>
      </w:r>
      <w:r w:rsidRPr="00F43F46">
        <w:rPr>
          <w:rFonts w:ascii="Times New Roman" w:hAnsi="Times New Roman" w:cs="Times New Roman"/>
          <w:sz w:val="20"/>
        </w:rPr>
        <w:t xml:space="preserve">contains a nonspecific Cas9 nuclease with a designable sequence-specific CRISPR-RNA (crRNA), which able to guide Cas9 along with Tra- crRNA (trans-activating CRISPR-RNA), spacer sequences, and PAM (proto-spacer adjacent motif) sequence (5’-NGG-3’) to slice DNA and generation of the double-strand breaks of the target sites. Thirdly, it has two functional domains </w:t>
      </w:r>
      <w:r w:rsidRPr="00F43F46">
        <w:rPr>
          <w:rFonts w:ascii="Times New Roman" w:hAnsi="Times New Roman" w:cs="Times New Roman"/>
          <w:i/>
          <w:iCs/>
          <w:sz w:val="20"/>
        </w:rPr>
        <w:t>viz.</w:t>
      </w:r>
      <w:r w:rsidRPr="00F43F46">
        <w:rPr>
          <w:rFonts w:ascii="Times New Roman" w:hAnsi="Times New Roman" w:cs="Times New Roman"/>
          <w:sz w:val="20"/>
        </w:rPr>
        <w:t xml:space="preserve"> HNH nuclease and RuvC-like nuclease domains for DSB generation on the target site. So, among all the types of the CRISPR/</w:t>
      </w:r>
      <w:r w:rsidRPr="00F43F46">
        <w:rPr>
          <w:rFonts w:ascii="Times New Roman" w:hAnsi="Times New Roman" w:cs="Times New Roman"/>
          <w:i/>
          <w:iCs/>
          <w:sz w:val="20"/>
        </w:rPr>
        <w:t xml:space="preserve">Cas </w:t>
      </w:r>
      <w:r w:rsidRPr="00F43F46">
        <w:rPr>
          <w:rFonts w:ascii="Times New Roman" w:hAnsi="Times New Roman" w:cs="Times New Roman"/>
          <w:sz w:val="20"/>
        </w:rPr>
        <w:t xml:space="preserve">system, researchers found that </w:t>
      </w:r>
      <w:r w:rsidRPr="00F43F46">
        <w:rPr>
          <w:rFonts w:ascii="Times New Roman" w:hAnsi="Times New Roman" w:cs="Times New Roman"/>
          <w:i/>
          <w:iCs/>
          <w:sz w:val="20"/>
        </w:rPr>
        <w:t xml:space="preserve">CRISPR/Cas9 </w:t>
      </w:r>
      <w:r w:rsidRPr="00F43F46">
        <w:rPr>
          <w:rFonts w:ascii="Times New Roman" w:hAnsi="Times New Roman" w:cs="Times New Roman"/>
          <w:sz w:val="20"/>
        </w:rPr>
        <w:t xml:space="preserve">is the more impressive whole genome-editing tool than others </w:t>
      </w:r>
      <w:sdt>
        <w:sdtPr>
          <w:rPr>
            <w:rFonts w:ascii="Times New Roman" w:hAnsi="Times New Roman" w:cs="Times New Roman"/>
            <w:color w:val="000000"/>
            <w:sz w:val="20"/>
          </w:rPr>
          <w:tag w:val="MENDELEY_CITATION_v3_eyJjaXRhdGlvbklEIjoiTUVOREVMRVlfQ0lUQVRJT05fMGEwNjUzYWMtNWFjZS00ZDIwLTlkZTMtZTM3NTYwNmM3YzBlIiwicHJvcGVydGllcyI6eyJub3RlSW5kZXgiOjB9LCJpc0VkaXRlZCI6ZmFsc2UsIm1hbnVhbE92ZXJyaWRlIjp7ImlzTWFudWFsbHlPdmVycmlkZGVuIjpmYWxzZSwiY2l0ZXByb2NUZXh0IjoiKDYyKSIsIm1hbnVhbE92ZXJyaWRlVGV4dCI6IiJ9LCJjaXRhdGlvbkl0ZW1zIjpbeyJpZCI6ImFiOTk4NTE5LTQ1MGYtM2JlMy04MmU0LTg0Yzk1ODFmNjlhZCIsIml0ZW1EYXRhIjp7InR5cGUiOiJyZXBvcnQiLCJpZCI6ImFiOTk4NTE5LTQ1MGYtM2JlMy04MmU0LTg0Yzk1ODFmNjlhZCIsInRpdGxlIjoiQ1JJU1BSL0NhczkgZm9yIGdlbm9tZSBlZGl0aW5nOiBwcm9ncmVzcywgaW1wbGljYXRpb25zIGFuZCBjaGFsbGVuZ2VzIERvd25sb2FkZWQgZnJvbSIsImF1dGhvciI6W3siZmFtaWx5IjoiWmhhbmciLCJnaXZlbiI6IkZlbmciLCJwYXJzZS1uYW1lcyI6ZmFsc2UsImRyb3BwaW5nLXBhcnRpY2xlIjoiIiwibm9uLWRyb3BwaW5nLXBhcnRpY2xlIjoiIn0seyJmYW1pbHkiOiJXZW4iLCJnaXZlbiI6IllhbiIsInBhcnNlLW5hbWVzIjpmYWxzZSwiZHJvcHBpbmctcGFydGljbGUiOiIiLCJub24tZHJvcHBpbmctcGFydGljbGUiOiIifSx7ImZhbWlseSI6Ikd1byIsImdpdmVuIjoiWGlvbmciLCJwYXJzZS1uYW1lcyI6ZmFsc2UsImRyb3BwaW5nLXBhcnRpY2xlIjoiIiwibm9uLWRyb3BwaW5nLXBhcnRpY2xlIjoiIn1dLCJjb250YWluZXItdGl0bGUiOiJhdCBTZXJpYWxzIFNlY3Rpb24gTm9ycmlzIE1lZGljYWwgTGlicmFyeSIsIlVSTCI6Imh0dHA6Ly9obWcub3hmb3Jkam91cm5hbHMub3JnLyIsImlzc3VlZCI6eyJkYXRlLXBhcnRzIjpbWzIwMTRdXX0sImFic3RyYWN0IjoiQ2x1c3RlcmVkIHJlZ3VsYXJseSBpbnRlcnNwYWNlZCBzaG9ydCBwYWxpbmRyb21pYyByZXBlYXRzIChDUklTUFIpL0NSSVNQUi1hc3NvY2lhdGVkIChDYXMpIHByb3RlaW4gOSBzeXN0ZW0gcHJvdmlkZXMgYSByb2J1c3QgYW5kIG11bHRpcGxleGFibGUgZ2Vub21lIGVkaXRpbmcgdG9vbCwgZW5hYmxpbmcgcmVzZWFyY2hlcnMgdG8gcHJlY2lzZWx5IG1hbmlwdWxhdGUgc3BlY2lmaWMgZ2Vub21pYyBlbGVtZW50cywgYW5kIGZhY2lsaXRhdGluZyB0aGUgZWx1Y2lkYXRpb24gb2YgdGFyZ2V0IGdlbmUgZnVuY3Rpb24gaW4gYmlvbG9neSBhbmQgZGlzZWFzZXMuIENSSVNQUi9DYXM5IGNvbXByaXNlcyBvZiBhIG5vbi1zcGVjaWZpYyBDYXM5IG51Y2xlYXNlIGFuZCBhIHNldCBvZiBwcm9ncmFtbWFibGUgc2VxdWVuY2Utc3BlY2lmaWMgQ1JJU1BSIFJOQSAoY3JSTkEpLCB3aGljaCBjYW4gZ3VpZGUgQ2FzOSB0byBjbGVhdmUgRE5BIGFuZCBnZW5lcmF0ZSBkb3VibGUtc3RyYW5kIGJyZWFrcyBhdCB0YXJnZXQgc2l0ZXMuIFN1YnNlcXVlbnQgY2VsbHVsYXIgRE5BIHJlcGFpciBwcm9jZXNzIGxlYWRzIHRvIGRlc2lyZWQgaW5zZXJ0aW9ucywgZGVsZXRpb25zIG9yIHN1YnN0aXR1dGlvbnMgYXQgdGFyZ2V0IHNpdGVzLiBUaGUgc3BlY2lmaWNpdHkgb2YgQ1JJU1BSL0NhczktbWVkaWF0ZWQgRE5BIGNsZWF2YWdlIHJlcXVpcmVzIHRhcmdldCBzZXF1ZW5jZXMgbWF0Y2hpbmcgY3JSTkEgYW5kIGEgcHJvdG9zcGFjZXIgYWRqYWNlbnQgbW90aWYgKFBBTSkgbG9jYXRpbmcgYXQgZG93bnN0cmVhbSBvZiB0YXJnZXQgc2VxdWVuY2VzLiBIZXJlLCB3ZSByZXZpZXcgdGhlIG1vbGVjdWxhciBtZWNoYW5pc20sIGFwcGxpY2F0aW9ucyBhbmQgY2hhbGxlbmdlcyBvZiBDUklTUFIvQ2FzOS1tZWRpYXRlZCBnZW5vbWUgZWRpdGluZyBhbmQgY2xpbmljYWwgdGhlcmFwZXV0aWMgcG90ZW50aWFsIG9mIENSSVNQUi9DYXM5IGluIGZ1dHVyZS4iLCJjb250YWluZXItdGl0bGUtc2hvcnQiOiIifSwiaXNUZW1wb3JhcnkiOmZhbHNlfV19"/>
          <w:id w:val="-283732278"/>
          <w:placeholder>
            <w:docPart w:val="D9BB4A88FA1847BF9290B9516246947F"/>
          </w:placeholder>
        </w:sdtPr>
        <w:sdtContent>
          <w:r w:rsidR="00E86719" w:rsidRPr="00F43F46">
            <w:rPr>
              <w:rFonts w:ascii="Times New Roman" w:hAnsi="Times New Roman" w:cs="Times New Roman"/>
              <w:color w:val="000000"/>
              <w:sz w:val="20"/>
            </w:rPr>
            <w:t>(62)</w:t>
          </w:r>
        </w:sdtContent>
      </w:sdt>
      <w:r w:rsidRPr="00F43F46">
        <w:rPr>
          <w:rFonts w:ascii="Times New Roman" w:hAnsi="Times New Roman" w:cs="Times New Roman"/>
          <w:sz w:val="20"/>
        </w:rPr>
        <w:t xml:space="preserve">.  In some recent preclinical spectrums, </w:t>
      </w:r>
      <w:r w:rsidRPr="00F43F46">
        <w:rPr>
          <w:rFonts w:ascii="Times New Roman" w:hAnsi="Times New Roman" w:cs="Times New Roman"/>
          <w:i/>
          <w:iCs/>
          <w:sz w:val="20"/>
        </w:rPr>
        <w:t xml:space="preserve">CRISPR/Cas9 </w:t>
      </w:r>
      <w:r w:rsidRPr="00F43F46">
        <w:rPr>
          <w:rFonts w:ascii="Times New Roman" w:hAnsi="Times New Roman" w:cs="Times New Roman"/>
          <w:sz w:val="20"/>
        </w:rPr>
        <w:t xml:space="preserve">entrenched effective strategies further analyzed with phase 1 and 2 trials to expand its clinical applications </w:t>
      </w:r>
      <w:sdt>
        <w:sdtPr>
          <w:rPr>
            <w:rFonts w:ascii="Times New Roman" w:hAnsi="Times New Roman" w:cs="Times New Roman"/>
            <w:color w:val="000000"/>
            <w:sz w:val="20"/>
          </w:rPr>
          <w:tag w:val="MENDELEY_CITATION_v3_eyJjaXRhdGlvbklEIjoiTUVOREVMRVlfQ0lUQVRJT05fYzIxZTI0MGQtYmMyYi00Y2QwLTliYTAtYjljY2UzMGZkOWNmIiwicHJvcGVydGllcyI6eyJub3RlSW5kZXgiOjB9LCJpc0VkaXRlZCI6ZmFsc2UsIm1hbnVhbE92ZXJyaWRlIjp7ImlzTWFudWFsbHlPdmVycmlkZGVuIjpmYWxzZSwiY2l0ZXByb2NUZXh0IjoiKDYzKSIsIm1hbnVhbE92ZXJyaWRlVGV4dCI6IiJ9LCJjaXRhdGlvbkl0ZW1zIjpbeyJpZCI6Ijg3ZGQ1M2VmLWMzNjQtMzkwYS04YmU5LTJiOWI3ODZkNmJkMiIsIml0ZW1EYXRhIjp7InR5cGUiOiJhcnRpY2xlIiwiaWQiOiI4N2RkNTNlZi1jMzY0LTM5MGEtOGJlOS0yYjliNzg2ZDZiZDIiLCJ0aXRsZSI6IlRoZSBQb3RlbnRpYWwgUmV2b2x1dGlvbiBvZiBDYW5jZXIgVHJlYXRtZW50IHdpdGggQ1JJU1BSIFRlY2hub2xvZ3kiLCJhdXRob3IiOlt7ImZhbWlseSI6IlN0ZWZhbm91ZGFraXMiLCJnaXZlbiI6IkRpbWl0cmlvcyIsInBhcnNlLW5hbWVzIjpmYWxzZSwiZHJvcHBpbmctcGFydGljbGUiOiIiLCJub24tZHJvcHBpbmctcGFydGljbGUiOiIifSx7ImZhbWlseSI6IkthdGh1cmlhLVByYWthc2giLCJnaXZlbiI6Ik5pa2hpdGEiLCJwYXJzZS1uYW1lcyI6ZmFsc2UsImRyb3BwaW5nLXBhcnRpY2xlIjoiIiwibm9uLWRyb3BwaW5nLXBhcnRpY2xlIjoiIn0seyJmYW1pbHkiOiJTdW4iLCJnaXZlbiI6IkFsZXhhbmRlciBXLiIsInBhcnNlLW5hbWVzIjpmYWxzZSwiZHJvcHBpbmctcGFydGljbGUiOiIiLCJub24tZHJvcHBpbmctcGFydGljbGUiOiIifSx7ImZhbWlseSI6IkFiZWwiLCJnaXZlbiI6Ik1lbGlzc2EiLCJwYXJzZS1uYW1lcyI6ZmFsc2UsImRyb3BwaW5nLXBhcnRpY2xlIjoiIiwibm9uLWRyb3BwaW5nLXBhcnRpY2xlIjoiIn0seyJmYW1pbHkiOiJEcm9sZW4iLCJnaXZlbiI6IkNsYWlyZSBFLiIsInBhcnNlLW5hbWVzIjpmYWxzZSwiZHJvcHBpbmctcGFydGljbGUiOiIiLCJub24tZHJvcHBpbmctcGFydGljbGUiOiIifSx7ImZhbWlseSI6IkFzaGJhdWdoIiwiZ2l2ZW4iOiJDYW1pbGxlIiwicGFyc2UtbmFtZXMiOmZhbHNlLCJkcm9wcGluZy1wYXJ0aWNsZSI6IiIsIm5vbi1kcm9wcGluZy1wYXJ0aWNsZSI6IiJ9LHsiZmFtaWx5IjoiWmhhbmciLCJnaXZlbiI6IlNoaWxpYW5nIiwicGFyc2UtbmFtZXMiOmZhbHNlLCJkcm9wcGluZy1wYXJ0aWNsZSI6IiIsIm5vbi1kcm9wcGluZy1wYXJ0aWNsZSI6IiJ9LHsiZmFtaWx5IjoiSHVpIiwiZ2l2ZW4iOiJHYXZpbiIsInBhcnNlLW5hbWVzIjpmYWxzZSwiZHJvcHBpbmctcGFydGljbGUiOiIiLCJub24tZHJvcHBpbmctcGFydGljbGUiOiIifSx7ImZhbWlseSI6IlRhYmF0YWJhZWkiLCJnaXZlbiI6IlllZ2FuZWggQS4iLCJwYXJzZS1uYW1lcyI6ZmFsc2UsImRyb3BwaW5nLXBhcnRpY2xlIjoiIiwibm9uLWRyb3BwaW5nLXBhcnRpY2xlIjoiIn0seyJmYW1pbHkiOiJaZWt0c2VyIiwiZ2l2ZW4iOiJZdWxpeWEiLCJwYXJzZS1uYW1lcyI6ZmFsc2UsImRyb3BwaW5nLXBhcnRpY2xlIjoiIiwibm9uLWRyb3BwaW5nLXBhcnRpY2xlIjoiIn0seyJmYW1pbHkiOiJMb3BleiIsImdpdmVuIjoiTGlkaWEgUC4iLCJwYXJzZS1uYW1lcyI6ZmFsc2UsImRyb3BwaW5nLXBhcnRpY2xlIjoiIiwibm9uLWRyb3BwaW5nLXBhcnRpY2xlIjoiIn0seyJmYW1pbHkiOiJQYW50dWNrIiwiZ2l2ZW4iOiJBbGxhbiIsInBhcnNlLW5hbWVzIjpmYWxzZSwiZHJvcHBpbmctcGFydGljbGUiOiIiLCJub24tZHJvcHBpbmctcGFydGljbGUiOiIifSx7ImZhbWlseSI6IkRyYWtha2kiLCJnaXZlbiI6IkFsZXhhbmRyYSIsInBhcnNlLW5hbWVzIjpmYWxzZSwiZHJvcHBpbmctcGFydGljbGUiOiIiLCJub24tZHJvcHBpbmctcGFydGljbGUiOiIifV0sImNvbnRhaW5lci10aXRsZSI6IkNhbmNlcnMiLCJjb250YWluZXItdGl0bGUtc2hvcnQiOiJDYW5jZXJzIChCYXNlbCkiLCJET0kiOiIxMC4zMzkwL2NhbmNlcnMxNTA2MTgxMyIsIklTU04iOiIyMDcyNjY5NCIsImlzc3VlZCI6eyJkYXRlLXBhcnRzIjpbWzIwMjMsMywxXV19LCJhYnN0cmFjdCI6IkltbXVuby1vbmNvbG9neSAoSU8pIGFuZCB0YXJnZXRlZCB0aGVyYXBpZXMsIHN1Y2ggYXMgc21hbGwgbW9sZWN1bGUgaW5oaWJpdG9ycywgaGF2ZSBjaGFuZ2VkIHRoZSBsYW5kc2NhcGUgb2YgY2FuY2VyIHRyZWF0bWVudCBhbmQgcHJvZ25vc2lzOyBob3dldmVyLCBkdXJhYmxlIHJlc3BvbnNlcyBoYXZlIGJlZW4gZGlmZmljdWx0IHRvIGFjaGlldmUgZHVlIHRvIHR1bW9yIGhldGVyb2dlbmVpdHksIGRldmVsb3BtZW50IG9mIGRydWcgcmVzaXN0YW5jZSwgYW5kIGFkdmVyc2UgZWZmZWN0cyB0aGF0IGxpbWl0IGRvc2luZyBhbmQgcHJvbG9uZ2VkIGRydWcgdXNlLiBUbyBpbXByb3ZlIHVwb24gdGhlIGN1cnJlbnQgbWVkaWNpbmFsIGFybWFtZW50YXJpdW0sIHRoZXJlIGlzIGFuIHVyZ2VudCBuZWVkIGZvciBuZXcgd2F5cyB0byB1bmRlcnN0YW5kLCByZXZlcnNlLCBhbmQgdHJlYXQgY2FyY2lub2dlbmVzaXMuIENsdXN0ZXJlZCByZWd1bGFybHkgaW50ZXJzcGFjZWQgc2hvcnQgcGFsaW5kcm9taWMgcmVwZWF0cyAoQ1JJU1BSKS1DUklTUFItYXNzb2NpYXRlZCBwcm90ZWluIChDYXMpIDkgaXMgYSBwb3dlcmZ1bCBhbmQgZWZmaWNpZW50IHRvb2wgZm9yIGdlbm9tZSBlZGl0aW5nIHRoYXQgaGFzIHNob3duIHNpZ25pZmljYW50IHByb21pc2UgZm9yIGRldmVsb3BpbmcgbmV3IHRoZXJhcGV1dGljcy4gV2hpbGUgQ1JJU1BSL0NhczkgaGFzIGJlZW4gc3VjY2Vzc2Z1bGx5IHVzZWQgZm9yIHByZS1jbGluaWNhbCBjYW5jZXIgcmVzZWFyY2gsIGl0cyB1c2UgaW4gdGhlIGNsaW5pY2FsIHNldHRpbmcgaXMgc3RpbGwgaW4gYW4gZWFybHkgc3RhZ2Ugb2YgZGV2ZWxvcG1lbnQuIFRoZSBwdXJwb3NlIG9mIHRoaXMgcmV2aWV3IGlzIHRvIGRlc2NyaWJlIHRoZSBDUklTUFIgdGVjaG5vbG9neSBhbmQgdG8gcHJvdmlkZSBhbiBvdmVydmlldyBvZiBpdHMgY3VycmVudCBhcHBsaWNhdGlvbnMgYW5kIGZ1dHVyZSBwb3RlbnRpYWwgYXMgY2FuY2VyIHRoZXJhcGllcy4iLCJwdWJsaXNoZXIiOiJNRFBJIiwiaXNzdWUiOiI2Iiwidm9sdW1lIjoiMTUifSwiaXNUZW1wb3JhcnkiOmZhbHNlfV19"/>
          <w:id w:val="-569108362"/>
          <w:placeholder>
            <w:docPart w:val="D9BB4A88FA1847BF9290B9516246947F"/>
          </w:placeholder>
        </w:sdtPr>
        <w:sdtContent>
          <w:r w:rsidR="00E86719" w:rsidRPr="00F43F46">
            <w:rPr>
              <w:rFonts w:ascii="Times New Roman" w:hAnsi="Times New Roman" w:cs="Times New Roman"/>
              <w:color w:val="000000"/>
              <w:sz w:val="20"/>
            </w:rPr>
            <w:t>(63)</w:t>
          </w:r>
        </w:sdtContent>
      </w:sdt>
      <w:r w:rsidRPr="00F43F46">
        <w:rPr>
          <w:rFonts w:ascii="Times New Roman" w:hAnsi="Times New Roman" w:cs="Times New Roman"/>
          <w:sz w:val="20"/>
        </w:rPr>
        <w:t xml:space="preserve">. </w:t>
      </w:r>
    </w:p>
    <w:p w14:paraId="44615637" w14:textId="66AE99E8" w:rsidR="009D3B51" w:rsidRPr="00F43F46" w:rsidRDefault="009D3B51" w:rsidP="00F43F46">
      <w:pPr>
        <w:spacing w:line="240" w:lineRule="auto"/>
        <w:jc w:val="both"/>
        <w:rPr>
          <w:rFonts w:ascii="Times New Roman" w:hAnsi="Times New Roman" w:cs="Times New Roman"/>
          <w:sz w:val="20"/>
        </w:rPr>
      </w:pPr>
      <w:r w:rsidRPr="00F43F46">
        <w:rPr>
          <w:rFonts w:ascii="Times New Roman" w:hAnsi="Times New Roman" w:cs="Times New Roman"/>
          <w:sz w:val="20"/>
        </w:rPr>
        <w:t xml:space="preserve">In the </w:t>
      </w:r>
      <w:r w:rsidRPr="00F43F46">
        <w:rPr>
          <w:rFonts w:ascii="Times New Roman" w:hAnsi="Times New Roman" w:cs="Times New Roman"/>
          <w:i/>
          <w:iCs/>
          <w:sz w:val="20"/>
        </w:rPr>
        <w:t xml:space="preserve">CRISPR/Cas9 </w:t>
      </w:r>
      <w:r w:rsidRPr="00F43F46">
        <w:rPr>
          <w:rFonts w:ascii="Times New Roman" w:hAnsi="Times New Roman" w:cs="Times New Roman"/>
          <w:sz w:val="20"/>
        </w:rPr>
        <w:t xml:space="preserve">mechanism, transcribed pre-Cr RNA of CRISPR/Cas9 first forms RNA duplex with Tra-crRNA because of some partly complementary to pre-crRNA. RNase III and an RNA-specific ribonuclease cleaves this duplex for the formation of a crRNA: Tra-crRNA hybrid known as single-guide RNA (sgRNA) </w:t>
      </w:r>
      <w:sdt>
        <w:sdtPr>
          <w:rPr>
            <w:rFonts w:ascii="Times New Roman" w:hAnsi="Times New Roman" w:cs="Times New Roman"/>
            <w:color w:val="000000"/>
            <w:sz w:val="20"/>
          </w:rPr>
          <w:tag w:val="MENDELEY_CITATION_v3_eyJjaXRhdGlvbklEIjoiTUVOREVMRVlfQ0lUQVRJT05fYmIzNWI5NzUtMTI3OS00MWZlLTk1NzYtMmUwMTkxNTYwNzkzIiwicHJvcGVydGllcyI6eyJub3RlSW5kZXgiOjB9LCJpc0VkaXRlZCI6ZmFsc2UsIm1hbnVhbE92ZXJyaWRlIjp7ImlzTWFudWFsbHlPdmVycmlkZGVuIjpmYWxzZSwiY2l0ZXByb2NUZXh0IjoiKDY0KSIsIm1hbnVhbE92ZXJyaWRlVGV4dCI6IiJ9LCJjaXRhdGlvbkl0ZW1zIjpbeyJpZCI6IjkyMjJhM2M5LTU5NDktMzU2MS1hMTU4LTMxMDVlMzFhZTI4NiIsIml0ZW1EYXRhIjp7InR5cGUiOiJhcnRpY2xlLWpvdXJuYWwiLCJpZCI6IjkyMjJhM2M5LTU5NDktMzU2MS1hMTU4LTMxMDVlMzFhZTI4NiIsInRpdGxlIjoiQ1JJU1BSIFJOQSBtYXR1cmF0aW9uIGJ5IHRyYW5zLWVuY29kZWQgc21hbGwgUk5BIGFuZCBob3N0IGZhY3RvciBSTmFzZSBJSUkiLCJhdXRob3IiOlt7ImZhbWlseSI6IkRlbHRjaGV2YSIsImdpdmVuIjoiRWxpdHphIiwicGFyc2UtbmFtZXMiOmZhbHNlLCJkcm9wcGluZy1wYXJ0aWNsZSI6IiIsIm5vbi1kcm9wcGluZy1wYXJ0aWNsZSI6IiJ9LHsiZmFtaWx5IjoiQ2h5bGluc2tpIiwiZ2l2ZW4iOiJLcnp5c3p0b2YiLCJwYXJzZS1uYW1lcyI6ZmFsc2UsImRyb3BwaW5nLXBhcnRpY2xlIjoiIiwibm9uLWRyb3BwaW5nLXBhcnRpY2xlIjoiIn0seyJmYW1pbHkiOiJTaGFybWEiLCJnaXZlbiI6IkN5bnRoaWEgTS4iLCJwYXJzZS1uYW1lcyI6ZmFsc2UsImRyb3BwaW5nLXBhcnRpY2xlIjoiIiwibm9uLWRyb3BwaW5nLXBhcnRpY2xlIjoiIn0seyJmYW1pbHkiOiJHb256YWxlcyIsImdpdmVuIjoiS2FyaW5lIiwicGFyc2UtbmFtZXMiOmZhbHNlLCJkcm9wcGluZy1wYXJ0aWNsZSI6IiIsIm5vbi1kcm9wcGluZy1wYXJ0aWNsZSI6IiJ9LHsiZmFtaWx5IjoiQ2hhbyIsImdpdmVuIjoiWWFuamllIiwicGFyc2UtbmFtZXMiOmZhbHNlLCJkcm9wcGluZy1wYXJ0aWNsZSI6IiIsIm5vbi1kcm9wcGluZy1wYXJ0aWNsZSI6IiJ9LHsiZmFtaWx5IjoiUGlyemFkYSIsImdpdmVuIjoiWmFpZCBBLiIsInBhcnNlLW5hbWVzIjpmYWxzZSwiZHJvcHBpbmctcGFydGljbGUiOiIiLCJub24tZHJvcHBpbmctcGFydGljbGUiOiIifSx7ImZhbWlseSI6IkVja2VydCIsImdpdmVuIjoiTWFyaWEgUi4iLCJwYXJzZS1uYW1lcyI6ZmFsc2UsImRyb3BwaW5nLXBhcnRpY2xlIjoiIiwibm9uLWRyb3BwaW5nLXBhcnRpY2xlIjoiIn0seyJmYW1pbHkiOiJWb2dlbCIsImdpdmVuIjoiSsO2cmciLCJwYXJzZS1uYW1lcyI6ZmFsc2UsImRyb3BwaW5nLXBhcnRpY2xlIjoiIiwibm9uLWRyb3BwaW5nLXBhcnRpY2xlIjoiIn0seyJmYW1pbHkiOiJDaGFycGVudGllciIsImdpdmVuIjoiRW1tYW51ZWxsZSIsInBhcnNlLW5hbWVzIjpmYWxzZSwiZHJvcHBpbmctcGFydGljbGUiOiIiLCJub24tZHJvcHBpbmctcGFydGljbGUiOiIifV0sImNvbnRhaW5lci10aXRsZSI6Ik5hdHVyZSIsImNvbnRhaW5lci10aXRsZS1zaG9ydCI6Ik5hdHVyZSIsIkRPSSI6IjEwLjEwMzgvbmF0dXJlMDk4ODYiLCJJU1NOIjoiMDAyODA4MzYiLCJQTUlEIjoiMjE0NTUxNzQiLCJpc3N1ZWQiOnsiZGF0ZS1wYXJ0cyI6W1syMDExLDMsMzFdXX0sInBhZ2UiOiI2MDItNjA3IiwiYWJzdHJhY3QiOiJDUklTUFIvQ2FzIHN5c3RlbXMgY29uc3RpdHV0ZSBhIHdpZGVzcHJlYWQgY2xhc3Mgb2YgaW1tdW5pdHkgc3lzdGVtcyB0aGF0IHByb3RlY3QgYmFjdGVyaWEgYW5kIGFyY2hhZWEgYWdhaW5zdCBwaGFnZXMgYW5kIHBsYXNtaWRzLCBhbmQgY29tbW9ubHkgdXNlIHJlcGVhdC9zcGFjZXItZGVyaXZlZCBzaG9ydCBjclJOQXMgdG8gc2lsZW5jZSBmb3JlaWduIG51Y2xlaWMgYWNpZHMgaW4gYSBzZXF1ZW5jZS1zcGVjaWZpYyBtYW5uZXIuIEFsdGhvdWdoIHRoZSBtYXR1cmF0aW9uIG9mIGNyUk5BcyByZXByZXNlbnRzIGEga2V5IGV2ZW50IGluIENSSVNQUiBhY3RpdmF0aW9uLCB0aGUgcmVzcG9uc2libGUgZW5kb3JpYm9udWNsZWFzZXMgKENhc0UsIENhczYsIENzeTQpIGFyZSBtaXNzaW5nIGluIG1hbnkgQ1JJU1BSL0NhcyBzdWJ0eXBlcy4gSGVyZSwgZGlmZmVyZW50aWFsIFJOQSBzZXF1ZW5jaW5nIG9mIHRoZSBodW1hbiBwYXRob2dlbiBTdHJlcHRvY29jY3VzIHB5b2dlbmVzIHVuY292ZXJlZCB0cmFjclJOQSwgYSB0cmFucy1lbmNvZGVkIHNtYWxsIFJOQSB3aXRoIDI0LW51Y2xlb3RpZGUgY29tcGxlbWVudGFyaXR5IHRvIHRoZSByZXBlYXQgcmVnaW9ucyBvZiBjclJOQSBwcmVjdXJzb3IgdHJhbnNjcmlwdHMuIFdlIHNob3cgdGhhdCB0cmFjclJOQSBkaXJlY3RzIHRoZSBtYXR1cmF0aW9uIG9mIGNyUk5BcyBieSB0aGUgYWN0aXZpdGllcyBvZiB0aGUgd2lkZWx5IGNvbnNlcnZlZCBlbmRvZ2Vub3VzIFJOYXNlIElJSSBhbmQgdGhlIENSSVNQUi1hc3NvY2lhdGVkIENzbjEgcHJvdGVpbjsgYWxsIHRoZXNlIGNvbXBvbmVudHMgYXJlIGVzc2VudGlhbCB0byBwcm90ZWN0IFMuIHB5b2dlbmVzIGFnYWluc3QgcHJvcGhhZ2UtZGVyaXZlZCBETkEuIE91ciBzdHVkeSByZXZlYWxzIGEgbm92ZWwgcGF0aHdheSBvZiBzbWFsbCBndWlkZSBSTkEgbWF0dXJhdGlvbiBhbmQgdGhlIGZpcnN0IGV4YW1wbGUgb2YgYSBob3N0IGZhY3RvciAoUk5hc2UgSUlJKSByZXF1aXJlZCBmb3IgYmFjdGVyaWFsIFJOQS1tZWRpYXRlZCBpbW11bml0eSBhZ2FpbnN0IGludmFkZXJzLiDCqSAyMDExIE1hY21pbGxhbiBQdWJsaXNoZXJzIExpbWl0ZWQuIEFsbCByaWdodHMgcmVzZXJ2ZWQuIiwiaXNzdWUiOiI3MzQwIiwidm9sdW1lIjoiNDcxIn0sImlzVGVtcG9yYXJ5IjpmYWxzZX1dfQ=="/>
          <w:id w:val="1202980231"/>
          <w:placeholder>
            <w:docPart w:val="D9BB4A88FA1847BF9290B9516246947F"/>
          </w:placeholder>
        </w:sdtPr>
        <w:sdtContent>
          <w:r w:rsidR="00E86719" w:rsidRPr="00F43F46">
            <w:rPr>
              <w:rFonts w:ascii="Times New Roman" w:hAnsi="Times New Roman" w:cs="Times New Roman"/>
              <w:color w:val="000000"/>
              <w:sz w:val="20"/>
            </w:rPr>
            <w:t>(64)</w:t>
          </w:r>
        </w:sdtContent>
      </w:sdt>
      <w:r w:rsidRPr="00F43F46">
        <w:rPr>
          <w:rFonts w:ascii="Times New Roman" w:hAnsi="Times New Roman" w:cs="Times New Roman"/>
          <w:sz w:val="20"/>
        </w:rPr>
        <w:t xml:space="preserve">. CRISPR/Cas9 has a unique way of working that makes it effective for targeting specific genes. This technology uses a type of RNA called sgRNA to create gene knockouts in various species. By introducing the right sgRNA, CRISPR can make precise cuts in the DNA at specific locations. This careful design of sgRNA improves the technology's accuracy and results in better gene modifications compared to other methods, such as RNA interference (RNAi) </w:t>
      </w:r>
      <w:sdt>
        <w:sdtPr>
          <w:rPr>
            <w:rFonts w:ascii="Times New Roman" w:hAnsi="Times New Roman" w:cs="Times New Roman"/>
            <w:color w:val="000000"/>
            <w:sz w:val="20"/>
          </w:rPr>
          <w:tag w:val="MENDELEY_CITATION_v3_eyJjaXRhdGlvbklEIjoiTUVOREVMRVlfQ0lUQVRJT05fMDc1Y2UwOWQtZGJiZi00MDc2LWI5NjgtNDkwNDM0YjlkOTUyIiwicHJvcGVydGllcyI6eyJub3RlSW5kZXgiOjB9LCJpc0VkaXRlZCI6ZmFsc2UsIm1hbnVhbE92ZXJyaWRlIjp7ImlzTWFudWFsbHlPdmVycmlkZGVuIjpmYWxzZSwiY2l0ZXByb2NUZXh0IjoiKDY1KSIsIm1hbnVhbE92ZXJyaWRlVGV4dCI6IiJ9LCJjaXRhdGlvbkl0ZW1zIjpbeyJpZCI6Ijk2MWQzZjg3LTUxZjktM2FiNy05OTkzLTBjMmQ2MDAyYzk2NiIsIml0ZW1EYXRhIjp7InR5cGUiOiJhcnRpY2xlLWpvdXJuYWwiLCJpZCI6Ijk2MWQzZjg3LTUxZjktM2FiNy05OTkzLTBjMmQ2MDAyYzk2NiIsInRpdGxlIjoiSW4gc2lsaWNvIHNnUk5BIHRvb2wgZGVzaWduIGZvciBDUklTUFIgY29udHJvbCBvZiBxdW9ydW0gc2Vuc2luZyBpbiBBY2luZXRvYmFjdGVyIHNwZWNpZXMiLCJhdXRob3IiOlt7ImZhbWlseSI6IkthcmxhcHVkaSIsImdpdmVuIjoiQWJyYWhhbSBQZWVsZSIsInBhcnNlLW5hbWVzIjpmYWxzZSwiZHJvcHBpbmctcGFydGljbGUiOiIiLCJub24tZHJvcHBpbmctcGFydGljbGUiOiIifSx7ImZhbWlseSI6IlQuQyIsImdpdmVuIjoiVmVua2F0ZXN3YXJ1bHUiLCJwYXJzZS1uYW1lcyI6ZmFsc2UsImRyb3BwaW5nLXBhcnRpY2xlIjoiIiwibm9uLWRyb3BwaW5nLXBhcnRpY2xlIjoiIn0seyJmYW1pbHkiOiJUYW1taW5lZWRpIiwiZ2l2ZW4iOiJKYWhuYXZpIiwicGFyc2UtbmFtZXMiOmZhbHNlLCJkcm9wcGluZy1wYXJ0aWNsZSI6IiIsIm5vbi1kcm9wcGluZy1wYXJ0aWNsZSI6IiJ9LHsiZmFtaWx5IjoiU3JpcmFtYSIsImdpdmVuIjoiS3J1cGFuaWRoaSIsInBhcnNlLW5hbWVzIjpmYWxzZSwiZHJvcHBpbmctcGFydGljbGUiOiIiLCJub24tZHJvcHBpbmctcGFydGljbGUiOiIifSx7ImZhbWlseSI6IkthbnVtdXJpIiwiZ2l2ZW4iOiJMb2hpdCIsInBhcnNlLW5hbWVzIjpmYWxzZSwiZHJvcHBpbmctcGFydGljbGUiOiIiLCJub24tZHJvcHBpbmctcGFydGljbGUiOiIifSx7ImZhbWlseSI6IlByYWJoYWthciBLb2RhbGkiLCJnaXZlbiI6IlZpZHlhIiwicGFyc2UtbmFtZXMiOmZhbHNlLCJkcm9wcGluZy1wYXJ0aWNsZSI6IiIsIm5vbi1kcm9wcGluZy1wYXJ0aWNsZSI6IiJ9XSwiY29udGFpbmVyLXRpdGxlIjoiR2VuZXMgYW5kIERpc2Vhc2VzIiwiY29udGFpbmVyLXRpdGxlLXNob3J0IjoiR2VuZXMgRGlzIiwiRE9JIjoiMTAuMTAxNi9qLmdlbmRpcy4yMDE4LjAzLjAwNCIsIklTU04iOiIyMzUyMzA0MiIsImlzc3VlZCI6eyJkYXRlLXBhcnRzIjpbWzIwMTgsNiwxXV19LCJwYWdlIjoiMTIzLTEyOSIsImFic3RyYWN0IjoiQ1JJU1BSIGdlbm9tZSBlZGl0aW5nIHV0aWxpemVzIENhczkgbnVjbGVhc2UgYW5kIHNpbmdsZSBndWlkZSBSTkEgKHNnUk5BKSwgd2hpY2ggZGlyZWN0cyB0aGUgbnVjbGVhc2UgdG8gYSBzcGVjaWZpYyBzaXRlIGluIHRoZSBnZW5vbWUgYW5kIG1ha2VzIGEgZG91YmxlLXN0cmFuZGVkIGJyZWFrIChEU0IpLiBEZXNpZ24gb2Ygc2dSTkEgZm9yIENSSVNQUi1DYXMgdGFyZ2V0aW5nLCBhbmQgdG8gcHJvbW90ZSBDUklTUFIgYWRhcHRhdGlvbiwgdXNlcyBhIHJlZ3VsYXRvcnkgbWVjaGFuaXNtIHRoYXQgZW5zdXJlcyBtYXhpbXVtIENSSVNQUi1DYXM5IHN5c3RlbSBmdW5jdGlvbnMgd2hlbiBhIGJhY3RlcmlhbCBwb3B1bGF0aW9uIGlzIGF0IGhpZ2hlc3QgcmlzayBvZiBwaGFnZSBpbmZlY3Rpb24uIEFjaW5ldG9iYWN0ZXIgYmF1bWFubmlpIGlzIHRoZSBtb3N0IHJlZ3VsYXJseSBpZGVudGlmaWVkIGdyYW0tbmVnYXRpdmUgYmFjdGVyaXVtIGluZmVjdGluZyBwYXRpZW50cy4gUmVjZW50IHJlcG9ydHMgaGF2ZSBkZW1vbnN0cmF0ZWQgdGhhdCB0aGUgZXh0ZW50IG9mIGRpc2Vhc2VzIGNhdXNlZCBieSBBLiBiYXVtYW5uaWkgaXMgZXhwYW5kaW5nIGFuZCwgaW4gYSBmZXcgY2FzZXMsIG5vdyBzdXJwYXNzZXMgdGhlIHF1YW50aXR5IG9mIGluZmVjdGlvbnMgY2F1c2VkIGJ5IFAuIGFlcnVnaW5vc2EuIE1vc3QgQWNpbmV0b2JhY3RlciBzdHJhaW5zIHBvc3Nlc3MgYmlvZmlsbS1mb3JtaW5nIGFiaWxpdHksIHdoaWNoIHBsYXlzIGEgbWFqb3Igcm9sZSBpbiB2aXJ1bGVuY2UgYW5kIGRydWcgcmVzaXN0YW5jZS4gQmlvZmlsbSBiYWN0ZXJpYSB1c2UgcXVvcnVtIHNlbnNpbmcsIGEgY2VsbC10by1jZWxsIGNvbW11bmljYXRpb24gcHJvY2VzcywgdG8gYWN0aXZhdGUgZ2VuZSBleHByZXNzaW9uLiBNYW55IGdlbmVzIGFyZSBpbnZvbHZlZCBpbiBiaW9maWxtIGZvcm1hdGlvbiBhbmQgdGhlIG1lY2hhbmlzbSB0byBkaXNydXB0IHRoZSBiaW9maWxtIG5ldHdvcmsgaXMgc3RpbGwgbm90IGNsZWFybHkgdW5kZXJzdG9vZC4gSW4gdGhpcyBzdHVkeSwgd2UgcGVyZm9ybWVkIGluIHNpbGljbyBnZW5lIGVkaXRpbmcgdG8gZXhwbG9pdCB0aGUgQWJhSSBnZW5lLCByZXNwb25zaWJsZSBmb3IgYmlvZmlsbSBmb3JtYXRpb24uIFRoZSBzdHVkeSBleHBsb3JlZCBkaWZmZXJlbnQgdG9vbHMgYXZhaWxhYmxlIGZvciBnZW5vbWUgZWRpdGluZyB0byBjcmVhdGUgZ2VuZSBrbm9ja291dHMsIHNlbGVjdGluZyB0aGUgQS4gYmF1bWFubmlpIEFiYUkgZ2VuZSBhcyBhIHRhcmdldC4iLCJwdWJsaXNoZXIiOiJDaG9uZ3FpbmcgVW5pdmVyc2l0eSIsImlzc3VlIjoiMiIsInZvbHVtZSI6IjUifSwiaXNUZW1wb3JhcnkiOmZhbHNlfV19"/>
          <w:id w:val="424306728"/>
          <w:placeholder>
            <w:docPart w:val="D9BB4A88FA1847BF9290B9516246947F"/>
          </w:placeholder>
        </w:sdtPr>
        <w:sdtContent>
          <w:r w:rsidR="00E86719" w:rsidRPr="00F43F46">
            <w:rPr>
              <w:rFonts w:ascii="Times New Roman" w:hAnsi="Times New Roman" w:cs="Times New Roman"/>
              <w:color w:val="000000"/>
              <w:sz w:val="20"/>
            </w:rPr>
            <w:t>(65)</w:t>
          </w:r>
        </w:sdtContent>
      </w:sdt>
      <w:r w:rsidRPr="00F43F46">
        <w:rPr>
          <w:rFonts w:ascii="Times New Roman" w:hAnsi="Times New Roman" w:cs="Times New Roman"/>
          <w:sz w:val="20"/>
        </w:rPr>
        <w:t xml:space="preserve">. </w:t>
      </w:r>
    </w:p>
    <w:p w14:paraId="653545EF" w14:textId="2EB2AE5E" w:rsidR="009D3B51" w:rsidRPr="00F43F46" w:rsidRDefault="009D3B51" w:rsidP="00F43F46">
      <w:pPr>
        <w:spacing w:line="240" w:lineRule="auto"/>
        <w:jc w:val="both"/>
        <w:rPr>
          <w:rFonts w:ascii="Times New Roman" w:hAnsi="Times New Roman" w:cs="Times New Roman"/>
          <w:sz w:val="20"/>
        </w:rPr>
      </w:pPr>
      <w:r w:rsidRPr="00F43F46">
        <w:rPr>
          <w:rFonts w:ascii="Times New Roman" w:hAnsi="Times New Roman" w:cs="Times New Roman"/>
          <w:i/>
          <w:iCs/>
          <w:sz w:val="20"/>
        </w:rPr>
        <w:t>In recent years</w:t>
      </w:r>
      <w:r w:rsidRPr="00F43F46">
        <w:rPr>
          <w:rFonts w:ascii="Times New Roman" w:hAnsi="Times New Roman" w:cs="Times New Roman"/>
          <w:sz w:val="20"/>
        </w:rPr>
        <w:t xml:space="preserve">, cancer immunotherapy has made a significant breakthrough, using monoclonal antibodies to block the CTLA-4 and PD-1 immune checkpoints, which has led to autoimmune side effects. This shows the use of tumour antigens, specifically cancer/testis antigens (CTA), in cancer immune therapy can help treat tumours </w:t>
      </w:r>
      <w:sdt>
        <w:sdtPr>
          <w:rPr>
            <w:rFonts w:ascii="Times New Roman" w:hAnsi="Times New Roman" w:cs="Times New Roman"/>
            <w:color w:val="000000"/>
            <w:sz w:val="20"/>
          </w:rPr>
          <w:tag w:val="MENDELEY_CITATION_v3_eyJjaXRhdGlvbklEIjoiTUVOREVMRVlfQ0lUQVRJT05fMzBlZWQyOTEtYmY5Ny00Y2M2LWIyMjgtYWIwYzU3ZGJmOGI4IiwicHJvcGVydGllcyI6eyJub3RlSW5kZXgiOjB9LCJpc0VkaXRlZCI6ZmFsc2UsIm1hbnVhbE92ZXJyaWRlIjp7ImlzTWFudWFsbHlPdmVycmlkZGVuIjpmYWxzZSwiY2l0ZXByb2NUZXh0IjoiKDY2KSIsIm1hbnVhbE92ZXJyaWRlVGV4dCI6IiJ9LCJjaXRhdGlvbkl0ZW1zIjpbeyJpZCI6IjY0ZGZkMzAzLWNlOGUtM2EwYS05MmI2LWM5ZDYzNTlmMjExOCIsIml0ZW1EYXRhIjp7InR5cGUiOiJhcnRpY2xlIiwiaWQiOiI2NGRmZDMwMy1jZThlLTNhMGEtOTJiNi1jOWQ2MzU5ZjIxMTgiLCJ0aXRsZSI6Ikh1bWFuIFR1bW9yIEFudGlnZW5zIGFuZCBDYW5jZXIgSW1tdW5vdGhlcmFweSIsImF1dGhvciI6W3siZmFtaWx5IjoiVmlnbmVyb24iLCJnaXZlbiI6Ik5hdGhhbGllIiwicGFyc2UtbmFtZXMiOmZhbHNlLCJkcm9wcGluZy1wYXJ0aWNsZSI6IiIsIm5vbi1kcm9wcGluZy1wYXJ0aWNsZSI6IiJ9XSwiY29udGFpbmVyLXRpdGxlIjoiQmlvTWVkIFJlc2VhcmNoIEludGVybmF0aW9uYWwiLCJjb250YWluZXItdGl0bGUtc2hvcnQiOiJCaW9tZWQgUmVzIEludCIsIkRPSSI6IjEwLjExNTUvMjAxNS85NDg1MDEiLCJJU1NOIjoiMjMxNDYxNDEiLCJQTUlEIjoiMjYxNjE0MjMiLCJpc3N1ZWQiOnsiZGF0ZS1wYXJ0cyI6W1syMDE1XV19LCJhYnN0cmFjdCI6IldpdGggdGhlIHJlY2VudCBkZXZlbG9wbWVudHMgb2YgYWRvcHRpdmUgVCBjZWxsIHRoZXJhcGllcyBhbmQgdGhlIHVzZSBvZiBuZXcgbW9ub2Nsb25hbCBhbnRpYm9kaWVzIGFnYWluc3QgdGhlIGltbXVuZSBjaGVja3BvaW50cywgaW1tdW5vdGhlcmFweSBpcyBhdCBhIHR1cm5pbmcgcG9pbnQuIEtleSBwbGF5ZXJzIGZvciB0aGUgc3VjY2VzcyBvZiB0aGVzZSB0aGVyYXBpZXMgYXJlIHRoZSBjeXRvbHl0aWMgVCBseW1waG9jeXRlcywgd2hpY2ggYXJlIGEgc3Vic2V0IG9mIFQgY2VsbHMgYWJsZSB0byByZWNvZ25pemUgYW5kIGtpbGwgdHVtb3IgY2VsbHMuIEhlcmUsIEkgcmV2aWV3IHRoZSBuYXR1cmUgb2YgdGhlIGFudGlnZW5pYyBwZXB0aWRlcyByZWNvZ25pemVkIGJ5IHRoZXNlIFQgY2VsbHMgYW5kIHRoZSBwcm9jZXNzZXMgaW52b2x2ZWQgaW4gdGhlaXIgcHJlc2VudGF0aW9uLiBJIGRpc2N1c3MgdGhlIGltcG9ydGFuY2Ugb2YgdW5kZXJzdGFuZGluZyBob3cgZWFjaCBhbnRpZ2VuaWMgcGVwdGlkZSBpcyBwcm9jZXNzZWQgaW4gdGhlIGNvbnRleHQgb2YgaW1tdW5vdGhlcmFweSBhbmQgdmFjY2luZSBkZWxpdmVyeS4iLCJwdWJsaXNoZXIiOiJIaW5kYXdpIExpbWl0ZWQiLCJ2b2x1bWUiOiIyMDE1In0sImlzVGVtcG9yYXJ5IjpmYWxzZX1dfQ=="/>
          <w:id w:val="1744758359"/>
          <w:placeholder>
            <w:docPart w:val="D9BB4A88FA1847BF9290B9516246947F"/>
          </w:placeholder>
        </w:sdtPr>
        <w:sdtContent>
          <w:r w:rsidR="00E86719" w:rsidRPr="00F43F46">
            <w:rPr>
              <w:rFonts w:ascii="Times New Roman" w:hAnsi="Times New Roman" w:cs="Times New Roman"/>
              <w:color w:val="000000"/>
              <w:sz w:val="20"/>
            </w:rPr>
            <w:t>(66)</w:t>
          </w:r>
        </w:sdtContent>
      </w:sdt>
      <w:r w:rsidRPr="00F43F46">
        <w:rPr>
          <w:rFonts w:ascii="Times New Roman" w:hAnsi="Times New Roman" w:cs="Times New Roman"/>
          <w:sz w:val="20"/>
        </w:rPr>
        <w:t xml:space="preserve">. NY-ESO-1 (New York oesophageal squamous cell carcinoma 1) is a cancer-testis antigen (CTA) that shows the most valuable and promising criteria among all CTA for cancer immunotherapy as its tumour expression is correlated to extort humoral and cellular immune responses, in tandem with its restricted expression pattern in a wide range of malignancies  </w:t>
      </w:r>
      <w:sdt>
        <w:sdtPr>
          <w:rPr>
            <w:rFonts w:ascii="Times New Roman" w:hAnsi="Times New Roman" w:cs="Times New Roman"/>
            <w:color w:val="000000"/>
            <w:sz w:val="20"/>
          </w:rPr>
          <w:tag w:val="MENDELEY_CITATION_v3_eyJjaXRhdGlvbklEIjoiTUVOREVMRVlfQ0lUQVRJT05fMjRlNjg2YTAtY2EyMi00MWYzLWFhODktYzU3YjMxNmQ0ZjRlIiwicHJvcGVydGllcyI6eyJub3RlSW5kZXgiOjB9LCJpc0VkaXRlZCI6ZmFsc2UsIm1hbnVhbE92ZXJyaWRlIjp7ImlzTWFudWFsbHlPdmVycmlkZGVuIjpmYWxzZSwiY2l0ZXByb2NUZXh0IjoiKDY3KSIsIm1hbnVhbE92ZXJyaWRlVGV4dCI6IiJ9LCJjaXRhdGlvbkl0ZW1zIjpbeyJpZCI6ImNkMmRkYTlmLTYzNmUtM2U2MC05YWU0LTA5OTI1MDY2MDQ0NiIsIml0ZW1EYXRhIjp7InR5cGUiOiJhcnRpY2xlIiwiaWQiOiJjZDJkZGE5Zi02MzZlLTNlNjAtOWFlNC0wOTkyNTA2NjA0NDYiLCJ0aXRsZSI6IlRoZSBiaW9sb2d5IG9mIGNhbmNlciB0ZXN0aXMgYW50aWdlbnM6IFB1dGF0aXZlIGZ1bmN0aW9uLCByZWd1bGF0aW9uIGFuZCB0aGVyYXBldXRpYyBwb3RlbnRpYWwiLCJhdXRob3IiOlt7ImZhbWlseSI6IkZyYXR0YSIsImdpdmVuIjoiRWxpc2FiZXR0YSIsInBhcnNlLW5hbWVzIjpmYWxzZSwiZHJvcHBpbmctcGFydGljbGUiOiIiLCJub24tZHJvcHBpbmctcGFydGljbGUiOiIifSx7ImZhbWlseSI6IkNvcmFsIiwiZ2l2ZW4iOiJTYW5kcmEiLCJwYXJzZS1uYW1lcyI6ZmFsc2UsImRyb3BwaW5nLXBhcnRpY2xlIjoiIiwibm9uLWRyb3BwaW5nLXBhcnRpY2xlIjoiIn0seyJmYW1pbHkiOiJDb3ZyZSIsImdpdmVuIjoiQWxlc3NpYSIsInBhcnNlLW5hbWVzIjpmYWxzZSwiZHJvcHBpbmctcGFydGljbGUiOiIiLCJub24tZHJvcHBpbmctcGFydGljbGUiOiIifSx7ImZhbWlseSI6IlBhcmlzaSIsImdpdmVuIjoiR2l1bGlhIiwicGFyc2UtbmFtZXMiOmZhbHNlLCJkcm9wcGluZy1wYXJ0aWNsZSI6IiIsIm5vbi1kcm9wcGluZy1wYXJ0aWNsZSI6IiJ9LHsiZmFtaWx5IjoiQ29saXp6aSIsImdpdmVuIjoiRnJhbmNlc2NhIiwicGFyc2UtbmFtZXMiOmZhbHNlLCJkcm9wcGluZy1wYXJ0aWNsZSI6IiIsIm5vbi1kcm9wcGluZy1wYXJ0aWNsZSI6IiJ9LHsiZmFtaWx5IjoiRGFuaWVsbGkiLCJnaXZlbiI6IlJpY2NhcmRvIiwicGFyc2UtbmFtZXMiOmZhbHNlLCJkcm9wcGluZy1wYXJ0aWNsZSI6IiIsIm5vbi1kcm9wcGluZy1wYXJ0aWNsZSI6IiJ9LHsiZmFtaWx5IjoiTWFyaWUgTmljb2xheSIsImdpdmVuIjoiSHVndWVzIEplYW4iLCJwYXJzZS1uYW1lcyI6ZmFsc2UsImRyb3BwaW5nLXBhcnRpY2xlIjoiIiwibm9uLWRyb3BwaW5nLXBhcnRpY2xlIjoiIn0seyJmYW1pbHkiOiJTaWdhbG90dGkiLCJnaXZlbiI6Ikx1Y2EiLCJwYXJzZS1uYW1lcyI6ZmFsc2UsImRyb3BwaW5nLXBhcnRpY2xlIjoiIiwibm9uLWRyb3BwaW5nLXBhcnRpY2xlIjoiIn0seyJmYW1pbHkiOiJNYWlvIiwiZ2l2ZW4iOiJNaWNoZWxlIiwicGFyc2UtbmFtZXMiOmZhbHNlLCJkcm9wcGluZy1wYXJ0aWNsZSI6IiIsIm5vbi1kcm9wcGluZy1wYXJ0aWNsZSI6IiJ9XSwiY29udGFpbmVyLXRpdGxlIjoiTW9sZWN1bGFyIE9uY29sb2d5IiwiY29udGFpbmVyLXRpdGxlLXNob3J0IjoiTW9sIE9uY29sIiwiRE9JIjoiMTAuMTAxNi9qLm1vbG9uYy4yMDExLjAyLjAwMSIsIklTU04iOiIxNTc0Nzg5MSIsImlzc3VlZCI6eyJkYXRlLXBhcnRzIjpbWzIwMTFdXX0sInBhZ2UiOiIxNjQtMTgyIiwiYWJzdHJhY3QiOiJDYW5jZXIgdGVzdGlzIGFudGlnZW5zIChDVEEpIGFyZSBhIGxhcmdlIGZhbWlseSBvZiB0dW1vci1hc3NvY2lhdGVkIGFudGlnZW5zIGV4cHJlc3NlZCBpbiBodW1hbiB0dW1vcnMgb2YgZGlmZmVyZW50IGhpc3RvbG9naWNhbCBvcmlnaW4sIGJ1dCBub3QgaW4gbm9ybWFsIHRpc3N1ZXMgZXhjZXB0IGZvciB0ZXN0aXMgYW5kIHBsYWNlbnRhLiBUaGlzIHR1bW9yLXJlc3RyaWN0ZWQgcGF0dGVybiBvZiBleHByZXNzaW9uLCB0b2dldGhlciB3aXRoIHRoZWlyIHN0cm9uZyBpbiB2aXZvIGltbXVub2dlbmljaXR5LCBpZGVudGlmaWVkIENUQSBhcyBpZGVhbCB0YXJnZXRzIGZvciB0dW1vci1zcGVjaWZpYyBpbW11bm90aGVyYXBldXRpYyBhcHByb2FjaGVzLCBhbmQgcHJvbXB0ZWQgdGhlIGRldmVsb3BtZW50IG9mIHNldmVyYWwgY2xpbmljYWwgdHJpYWxzIG9mIENUQS1iYXNlZCB2YWNjaW5lIHRoZXJhcHkuIERyaXZlbiBieSB0aGlzIHByYWN0aWNhbCBjbGluaWNhbCBpbnRlcmVzdCwgYSBtb3JlIGRldGFpbGVkIGNoYXJhY3Rlcml6YXRpb24gb2YgQ1RBIGJpb2xvZ3kgaGFzIGJlZW4gcmVjZW50bHkgdW5kZXJ0YWtlbi4gU28gZmFyLCBhdCBsZWFzdCA3MCBmYW1pbGllcyBvZiBDVEEsIGdsb2JhbGx5IGFjY291bnRpbmcgZm9yIGFib3V0IDE0MCBtZW1iZXJzLCBoYXZlIGJlZW4gaWRlbnRpZmllZC4gTW9zdCBvZiB0aGVzZSBDVEEgYXJlIGV4cHJlc3NlZCBkdXJpbmcgc3Blcm1hdG9nZW5lc2lzLCBidXQgdGhlaXIgZnVuY3Rpb24gaXMgc3RpbGwgbGFyZ2VseSB1bmtub3duLiBFcGlnZW5ldGljIGV2ZW50cywgcGFydGljdWxhcmx5IEROQSBtZXRoeWxhdGlvbiwgYXBwZWFyIHRvIGJlIHRoZSBwcmltYXJ5IG1lY2hhbmlzbSByZWd1bGF0aW5nIENUQSBleHByZXNzaW9uIGluIGJvdGggbm9ybWFsIGFuZCB0cmFuc2Zvcm1lZCBjZWxscywgYXMgd2VsbCBhcyBpbiBjYW5jZXIgc3RlbSBjZWxscy4gSW4gdmlldyBvZiB0aGUgZ3Jvd2luZyBpbnRlcmVzdCBpbiBDVEEgYmlvbG9neSwgdGhlIGFpbSBvZiB0aGlzIHJldmlldyBpcyB0byBwcm92aWRlIHRoZSBtb3N0IHJlY2VudCBpbmZvcm1hdGlvbiBvbiB0aGVpciBleHByZXNzaW9uLCByZWd1bGF0aW9uIGFuZCBmdW5jdGlvbiwgdG9nZXRoZXIgd2l0aCBhIGJyaWVmIHN1bW1hcnkgb2YgdGhlIG1ham9yIGNsaW5pY2FsIHRyaWFscyBpbnZvbHZpbmcgQ1RBIGFzIHRoZXJhcGV1dGljIGFnZW50cy4gVGhlIHBoYXJtYWNvbG9naWMgbW9kdWxhdGlvbiBvZiBDVEEgZXhwcmVzc2lvbiBwcm9maWxlcyBvbiBuZW9wbGFzdGljIGNlbGxzIGJ5IEROQSBoeXBvbWV0aHlsYXRpbmcgZHJ1Z3Mgd2lsbCBhbHNvIGJlIGRpc2N1c3NlZCBhcyBhIGZlYXNpYmxlIGFwcHJvYWNoIHRvIGRlc2lnbiBuZXcgY29tYmluYXRpb24gdGhlcmFwaWVzIHBvdGVudGlhbGx5IGFibGUgdG8gaW1wcm92ZSB0aGUgY2xpbmljYWwgZWZmaWNhY3kgb2YgY3VycmVudGx5IGFkb3B0ZWQgQ1RBLWJhc2VkIGltbXVub3RoZXJhcGV1dGljIHJlZ2ltZW5zIGluIGNhbmNlciBwYXRpZW50cy4gwqkgMjAxMSBGZWRlcmF0aW9uIG9mIEV1cm9wZWFuIEJpb2NoZW1pY2FsIFNvY2lldGllcy4iLCJwdWJsaXNoZXIiOiJKb2huIFdpbGV5IGFuZCBTb25zIEx0ZCIsImlzc3VlIjoiMiIsInZvbHVtZSI6IjUifSwiaXNUZW1wb3JhcnkiOmZhbHNlfV19"/>
          <w:id w:val="-1603492973"/>
          <w:placeholder>
            <w:docPart w:val="D9BB4A88FA1847BF9290B9516246947F"/>
          </w:placeholder>
        </w:sdtPr>
        <w:sdtContent>
          <w:r w:rsidR="00E86719" w:rsidRPr="00F43F46">
            <w:rPr>
              <w:rFonts w:ascii="Times New Roman" w:hAnsi="Times New Roman" w:cs="Times New Roman"/>
              <w:color w:val="000000"/>
              <w:sz w:val="20"/>
            </w:rPr>
            <w:t>(67)</w:t>
          </w:r>
        </w:sdtContent>
      </w:sdt>
      <w:r w:rsidRPr="00F43F46">
        <w:rPr>
          <w:rFonts w:ascii="Times New Roman" w:hAnsi="Times New Roman" w:cs="Times New Roman"/>
          <w:sz w:val="20"/>
        </w:rPr>
        <w:t xml:space="preserve">. In the Immune system, T cells (T-helper cells and cytotoxic T cells) are essential in the human body to protect the body from infection by pathogens. It also clears the mutant cells through specific recognition of antigens or immunogens by T cell receptors (TCRs). One study also executed effective T-cells against cancer in PD-1 deficient mice </w:t>
      </w:r>
      <w:sdt>
        <w:sdtPr>
          <w:rPr>
            <w:rFonts w:ascii="Times New Roman" w:hAnsi="Times New Roman" w:cs="Times New Roman"/>
            <w:color w:val="000000"/>
            <w:sz w:val="20"/>
          </w:rPr>
          <w:tag w:val="MENDELEY_CITATION_v3_eyJjaXRhdGlvbklEIjoiTUVOREVMRVlfQ0lUQVRJT05fNjhmMTZmNjEtYTVjMC00ZDU1LWFiNjItNmFhN2QzN2U5YzA5IiwicHJvcGVydGllcyI6eyJub3RlSW5kZXgiOjB9LCJpc0VkaXRlZCI6ZmFsc2UsIm1hbnVhbE92ZXJyaWRlIjp7ImlzTWFudWFsbHlPdmVycmlkZGVuIjpmYWxzZSwiY2l0ZXByb2NUZXh0IjoiKDY4KSIsIm1hbnVhbE92ZXJyaWRlVGV4dCI6IiJ9LCJjaXRhdGlvbkl0ZW1zIjpbeyJpZCI6ImU5NjcwOTM5LWQzZWQtM2UyMS1hZjAwLWNkZmQyNWI1ZGY0NyIsIml0ZW1EYXRhIjp7InR5cGUiOiJhcnRpY2xlIiwiaWQiOiJlOTY3MDkzOS1kM2VkLTNlMjEtYWYwMC1jZGZkMjViNWRmNDciLCJ0aXRsZSI6IkNSSVNQUi9DYXM5IHRoZXJhcGV1dGljczogcHJvZ3Jlc3MgYW5kIHByb3NwZWN0cyIsImF1dGhvciI6W3siZmFtaWx5IjoiTGkiLCJnaXZlbiI6IlRpYW54aWFuZyIsInBhcnNlLW5hbWVzIjpmYWxzZSwiZHJvcHBpbmctcGFydGljbGUiOiIiLCJub24tZHJvcHBpbmctcGFydGljbGUiOiIifSx7ImZhbWlseSI6IllhbmciLCJnaXZlbiI6IllhbnlhbiIsInBhcnNlLW5hbWVzIjpmYWxzZSwiZHJvcHBpbmctcGFydGljbGUiOiIiLCJub24tZHJvcHBpbmctcGFydGljbGUiOiIifSx7ImZhbWlseSI6IlFpIiwiZ2l2ZW4iOiJIb25nemhhbyIsInBhcnNlLW5hbWVzIjpmYWxzZSwiZHJvcHBpbmctcGFydGljbGUiOiIiLCJub24tZHJvcHBpbmctcGFydGljbGUiOiIifSx7ImZhbWlseSI6IkN1aSIsImdpdmVuIjoiV2VpZ2FuZyIsInBhcnNlLW5hbWVzIjpmYWxzZSwiZHJvcHBpbmctcGFydGljbGUiOiIiLCJub24tZHJvcHBpbmctcGFydGljbGUiOiIifSx7ImZhbWlseSI6IlpoYW5nIiwiZ2l2ZW4iOiJMaW4iLCJwYXJzZS1uYW1lcyI6ZmFsc2UsImRyb3BwaW5nLXBhcnRpY2xlIjoiIiwibm9uLWRyb3BwaW5nLXBhcnRpY2xlIjoiIn0seyJmYW1pbHkiOiJGdSIsImdpdmVuIjoiWGl1eGl1IiwicGFyc2UtbmFtZXMiOmZhbHNlLCJkcm9wcGluZy1wYXJ0aWNsZSI6IiIsIm5vbi1kcm9wcGluZy1wYXJ0aWNsZSI6IiJ9LHsiZmFtaWx5IjoiSGUiLCJnaXZlbiI6IlhpYW5ncWluIiwicGFyc2UtbmFtZXMiOmZhbHNlLCJkcm9wcGluZy1wYXJ0aWNsZSI6IiIsIm5vbi1kcm9wcGluZy1wYXJ0aWNsZSI6IiJ9LHsiZmFtaWx5IjoiTGl1IiwiZ2l2ZW4iOiJNZWl4aW4iLCJwYXJzZS1uYW1lcyI6ZmFsc2UsImRyb3BwaW5nLXBhcnRpY2xlIjoiIiwibm9uLWRyb3BwaW5nLXBhcnRpY2xlIjoiIn0seyJmYW1pbHkiOiJMaSIsImdpdmVuIjoiUGVpIGZlbmciLCJwYXJzZS1uYW1lcyI6ZmFsc2UsImRyb3BwaW5nLXBhcnRpY2xlIjoiIiwibm9uLWRyb3BwaW5nLXBhcnRpY2xlIjoiIn0seyJmYW1pbHkiOiJZdSIsImdpdmVuIjoiVGFvIiwicGFyc2UtbmFtZXMiOmZhbHNlLCJkcm9wcGluZy1wYXJ0aWNsZSI6IiIsIm5vbi1kcm9wcGluZy1wYXJ0aWNsZSI6IiJ9XSwiY29udGFpbmVyLXRpdGxlIjoiU2lnbmFsIFRyYW5zZHVjdGlvbiBhbmQgVGFyZ2V0ZWQgVGhlcmFweSIsImNvbnRhaW5lci10aXRsZS1zaG9ydCI6IlNpZ25hbCBUcmFuc2R1Y3QgVGFyZ2V0IFRoZXIiLCJET0kiOiIxMC4xMDM4L3M0MTM5Mi0wMjMtMDEzMDktNyIsIklTU04iOiIyMDU5MzYzNSIsIlBNSUQiOiIzNjY0NjY4NyIsImlzc3VlZCI6eyJkYXRlLXBhcnRzIjpbWzIwMjMsMTIsMV1dfSwiYWJzdHJhY3QiOiJDbHVzdGVyZWQgcmVndWxhcmx5IGludGVyc3BhY2VkIHNob3J0IHBhbGluZHJvbWljIHJlcGVhdHMgKENSSVNQUikvQ1JJU1BSLWFzc29jaWF0ZWQgcHJvdGVpbiA5IChDYXM5KSBnZW5lLWVkaXRpbmcgdGVjaG5vbG9neSBpcyB0aGUgaWRlYWwgdG9vbCBvZiB0aGUgZnV0dXJlIGZvciB0cmVhdGluZyBkaXNlYXNlcyBieSBwZXJtYW5lbnRseSBjb3JyZWN0aW5nIGRlbGV0ZXJpb3VzIGJhc2UgbXV0YXRpb25zIG9yIGRpc3J1cHRpbmcgZGlzZWFzZS1jYXVzaW5nIGdlbmVzIHdpdGggZ3JlYXQgcHJlY2lzaW9uIGFuZCBlZmZpY2llbmN5LiBBIHZhcmlldHkgb2YgZWZmaWNpZW50IENhczkgdmFyaWFudHMgYW5kIGRlcml2YXRpdmVzIGhhdmUgYmVlbiBkZXZlbG9wZWQgdG8gY29wZSB3aXRoIHRoZSBjb21wbGV4IGdlbm9taWMgY2hhbmdlcyB0aGF0IG9jY3VyIGR1cmluZyBkaXNlYXNlcy4gSG93ZXZlciwgc3RyYXRlZ2llcyB0byBlZmZlY3RpdmVseSBkZWxpdmVyIHRoZSBDUklTUFIgc3lzdGVtIHRvIGRpc2Vhc2VkIGNlbGxzIGluIHZpdm8gYXJlIGN1cnJlbnRseSBsYWNraW5nLCBhbmQgbm9udmlyYWwgdmVjdG9ycyB3aXRoIHRhcmdldCByZWNvZ25pdGlvbiBmdW5jdGlvbnMgbWF5IGJlIHRoZSBmb2N1cyBvZiBmdXR1cmUgcmVzZWFyY2guIFBhdGhvbG9naWNhbCBhbmQgcGh5c2lvbG9naWNhbCBjaGFuZ2VzIHJlc3VsdGluZyBmcm9tIGRpc2Vhc2Ugb25zZXQgYXJlIGV4cGVjdGVkIHRvIHNlcnZlIGFzIGlkZW50aWZ5aW5nIGZhY3RvcnMgZm9yIHRhcmdldGVkIGRlbGl2ZXJ5IG9yIHRhcmdldHMgZm9yIGdlbmUgZWRpdGluZy4gRGlzZWFzZXMgYXJlIGJvdGggdmFyaWVkIGFuZCBjb21wbGV4LCBhbmQgdGhlIGNob2ljZSBvZiBhcHByb3ByaWF0ZSBnZW5lLWVkaXRpbmcgbWV0aG9kcyBhbmQgZGVsaXZlcnkgdmVjdG9ycyBmb3IgZGlmZmVyZW50IGRpc2Vhc2VzIGlzIGltcG9ydGFudC4gTWVhbndoaWxlLCB0aGVyZSBhcmUgc3RpbGwgbWFueSBwb3RlbnRpYWwgY2hhbGxlbmdlcyBpZGVudGlmaWVkIHdoZW4gdGFyZ2V0aW5nIGRlbGl2ZXJ5IG9mIENSSVNQUi9DYXM5IHRlY2hub2xvZ3kgZm9yIGRpc2Vhc2UgdHJlYXRtZW50LiBUaGlzIHBhcGVyIHJldmlld3MgdGhlIGN1cnJlbnQgZGV2ZWxvcG1lbnRzIGluIHRocmVlIGFzcGVjdHMsIG5hbWVseSwgZ2VuZS1lZGl0aW5nIHR5cGUsIGRlbGl2ZXJ5IHZlY3RvciwgYW5kIGRpc2Vhc2UgY2hhcmFjdGVyaXN0aWNzLiBBZGRpdGlvbmFsbHksIHRoaXMgcGFwZXIgc3VtbWFyaXplcyBzdWNjZXNzZnVsIGV4YW1wbGVzIG9mIGNsaW5pY2FsIHRyaWFscyBhbmQgZmluYWxseSBkZXNjcmliZXMgcG9zc2libGUgcHJvYmxlbXMgYXNzb2NpYXRlZCB3aXRoIGN1cnJlbnQgQ1JJU1BSIGFwcGxpY2F0aW9ucy4iLCJwdWJsaXNoZXIiOiJTcHJpbmdlciBOYXR1cmUiLCJpc3N1ZSI6IjEiLCJ2b2x1bWUiOiI4In0sImlzVGVtcG9yYXJ5IjpmYWxzZX1dfQ=="/>
          <w:id w:val="1795866076"/>
          <w:placeholder>
            <w:docPart w:val="D9BB4A88FA1847BF9290B9516246947F"/>
          </w:placeholder>
        </w:sdtPr>
        <w:sdtContent>
          <w:r w:rsidR="00E86719" w:rsidRPr="00F43F46">
            <w:rPr>
              <w:rFonts w:ascii="Times New Roman" w:hAnsi="Times New Roman" w:cs="Times New Roman"/>
              <w:color w:val="000000"/>
              <w:sz w:val="20"/>
            </w:rPr>
            <w:t>(68)</w:t>
          </w:r>
        </w:sdtContent>
      </w:sdt>
      <w:r w:rsidRPr="00F43F46">
        <w:rPr>
          <w:rFonts w:ascii="Times New Roman" w:hAnsi="Times New Roman" w:cs="Times New Roman"/>
          <w:sz w:val="20"/>
        </w:rPr>
        <w:t xml:space="preserve">. Thus,  researchers found that unleashing the inhibition of immune checkpoints such as CTLA-4 and PD-1 along with modification of T cell receptors by genetic engineering of NY-ESO1 on it generates genetically engineered T cells which able to boost the antitumor activity of T cells </w:t>
      </w:r>
      <w:sdt>
        <w:sdtPr>
          <w:rPr>
            <w:rFonts w:ascii="Times New Roman" w:hAnsi="Times New Roman" w:cs="Times New Roman"/>
            <w:color w:val="000000"/>
            <w:sz w:val="20"/>
          </w:rPr>
          <w:tag w:val="MENDELEY_CITATION_v3_eyJjaXRhdGlvbklEIjoiTUVOREVMRVlfQ0lUQVRJT05fMmYzZjFjZWEtODJlMy00YzkzLTgyNDQtMDFmNTFjZTc4YzMwIiwicHJvcGVydGllcyI6eyJub3RlSW5kZXgiOjB9LCJpc0VkaXRlZCI6ZmFsc2UsIm1hbnVhbE92ZXJyaWRlIjp7ImlzTWFudWFsbHlPdmVycmlkZGVuIjpmYWxzZSwiY2l0ZXByb2NUZXh0IjoiKDY5KSIsIm1hbnVhbE92ZXJyaWRlVGV4dCI6IiJ9LCJjaXRhdGlvbkl0ZW1zIjpbeyJpZCI6ImZkMTAwMmY5LTJhZjYtMzgyZS05ZTE2LWU1YzRiZTMwZDEzNiIsIml0ZW1EYXRhIjp7InR5cGUiOiJhcnRpY2xlIiwiaWQiOiJmZDEwMDJmOS0yYWY2LTM4MmUtOWUxNi1lNWM0YmUzMGQxMzYiLCJ0aXRsZSI6IkdlbmV0aWNhbGx5IGVuZ2luZWVyZWQgdCBjZWxscyBmb3IgY2FuY2VyIGltbXVub3RoZXJhcHkiLCJhdXRob3IiOlt7ImZhbWlseSI6IkxpIiwiZ2l2ZW4iOiJEYW4iLCJwYXJzZS1uYW1lcyI6ZmFsc2UsImRyb3BwaW5nLXBhcnRpY2xlIjoiIiwibm9uLWRyb3BwaW5nLXBhcnRpY2xlIjoiIn0seyJmYW1pbHkiOiJMaSIsImdpdmVuIjoiWHVlIiwicGFyc2UtbmFtZXMiOmZhbHNlLCJkcm9wcGluZy1wYXJ0aWNsZSI6IiIsIm5vbi1kcm9wcGluZy1wYXJ0aWNsZSI6IiJ9LHsiZmFtaWx5IjoiWmhvdSIsImdpdmVuIjoiV2VpIExpbiIsInBhcnNlLW5hbWVzIjpmYWxzZSwiZHJvcHBpbmctcGFydGljbGUiOiIiLCJub24tZHJvcHBpbmctcGFydGljbGUiOiIifSx7ImZhbWlseSI6Ikh1YW5nIiwiZ2l2ZW4iOiJZb25nIiwicGFyc2UtbmFtZXMiOmZhbHNlLCJkcm9wcGluZy1wYXJ0aWNsZSI6IiIsIm5vbi1kcm9wcGluZy1wYXJ0aWNsZSI6IiJ9LHsiZmFtaWx5IjoiTGlhbmciLCJnaXZlbiI6IlhpYW8iLCJwYXJzZS1uYW1lcyI6ZmFsc2UsImRyb3BwaW5nLXBhcnRpY2xlIjoiIiwibm9uLWRyb3BwaW5nLXBhcnRpY2xlIjoiIn0seyJmYW1pbHkiOiJKaWFuZyIsImdpdmVuIjoiTGluIiwicGFyc2UtbmFtZXMiOmZhbHNlLCJkcm9wcGluZy1wYXJ0aWNsZSI6IiIsIm5vbi1kcm9wcGluZy1wYXJ0aWNsZSI6IiJ9LHsiZmFtaWx5IjoiWWFuZyIsImdpdmVuIjoiWGlhbyIsInBhcnNlLW5hbWVzIjpmYWxzZSwiZHJvcHBpbmctcGFydGljbGUiOiIiLCJub24tZHJvcHBpbmctcGFydGljbGUiOiIifSx7ImZhbWlseSI6IlN1biIsImdpdmVuIjoiSmllIiwicGFyc2UtbmFtZXMiOmZhbHNlLCJkcm9wcGluZy1wYXJ0aWNsZSI6IiIsIm5vbi1kcm9wcGluZy1wYXJ0aWNsZSI6IiJ9LHsiZmFtaWx5IjoiTGkiLCJnaXZlbiI6IlpvbmdoYWkiLCJwYXJzZS1uYW1lcyI6ZmFsc2UsImRyb3BwaW5nLXBhcnRpY2xlIjoiIiwibm9uLWRyb3BwaW5nLXBhcnRpY2xlIjoiIn0seyJmYW1pbHkiOiJIYW4iLCJnaXZlbiI6IldlaSBEb25nIiwicGFyc2UtbmFtZXMiOmZhbHNlLCJkcm9wcGluZy1wYXJ0aWNsZSI6IiIsIm5vbi1kcm9wcGluZy1wYXJ0aWNsZSI6IiJ9LHsiZmFtaWx5IjoiV2FuZyIsImdpdmVuIjoiV2VpIiwicGFyc2UtbmFtZXMiOmZhbHNlLCJkcm9wcGluZy1wYXJ0aWNsZSI6IiIsIm5vbi1kcm9wcGluZy1wYXJ0aWNsZSI6IiJ9XSwiY29udGFpbmVyLXRpdGxlIjoiU2lnbmFsIFRyYW5zZHVjdGlvbiBhbmQgVGFyZ2V0ZWQgVGhlcmFweSIsImNvbnRhaW5lci10aXRsZS1zaG9ydCI6IlNpZ25hbCBUcmFuc2R1Y3QgVGFyZ2V0IFRoZXIiLCJET0kiOiIxMC4xMDM4L3M0MTM5Mi0wMTktMDA3MC05IiwiSVNTTiI6IjIwNTkzNjM1IiwiUE1JRCI6IjMxNjM3MDE0IiwiaXNzdWVkIjp7ImRhdGUtcGFydHMiOltbMjAxOV1dfSwiYWJzdHJhY3QiOiJUIGNlbGxzIGluIHRoZSBpbW11bmUgc3lzdGVtIHByb3RlY3QgdGhlIGh1bWFuIGJvZHkgZnJvbSBpbmZlY3Rpb24gYnkgcGF0aG9nZW5zIGFuZCBjbGVhciBtdXRhbnQgY2VsbHMgdGhyb3VnaCBzcGVjaWZpYyByZWNvZ25pdGlvbiBieSBUIGNlbGwgcmVjZXB0b3JzIChUQ1JzKS4gQ2FuY2VyIGltbXVub3RoZXJhcHksIGJ5IHJlbHlpbmcgb24gdGhpcyBiYXNpYyByZWNvZ25pdGlvbiBtZXRob2QsIGJvb3N0cyB0aGUgYW50aXR1bW9yIGVmZmljYWN5IG9mIFQgY2VsbHMgYnkgdW5sZWFzaGluZyB0aGUgaW5oaWJpdGlvbiBvZiBpbW11bmUgY2hlY2twb2ludHMgYW5kIGV4cGFuZHMgYWRhcHRpdmUgaW1tdW5pdHkgYnkgZmFjaWxpdGF0aW5nIHRoZSBhZG9wdGl2ZSB0cmFuc2ZlciBvZiBnZW5ldGljYWxseSBlbmdpbmVlcmVkIFQgY2VsbHMuIFQgY2VsbHMgZ2VuZXRpY2FsbHkgZXF1aXBwZWQgd2l0aCBjaGltZXJpYyBhbnRpZ2VuIHJlY2VwdG9ycyAoQ0FScykgb3IgVENScyBoYXZlIHNob3duIHJlbWFya2FibGUgZWZmZWN0aXZlbmVzcyBpbiB0cmVhdGluZyBzb21lIGhlbWF0b2xvZ2ljYWwgbWFsaWduYW5jaWVzLCBhbHRob3VnaCB0aGUgZWZmaWNhY3kgb2YgZW5naW5lZXJlZCBUIGNlbGxzIGluIHRyZWF0aW5nIHNvbGlkIHR1bW9ycyBpcyBmYXIgZnJvbSBzYXRpc2ZhY3RvcnkuIEluIHRoaXMgcmV2aWV3LCB3ZSBzdW1tYXJpemUgdGhlIGRldmVsb3BtZW50IG9mIGdlbmV0aWNhbGx5IGVuZ2luZWVyZWQgVCBjZWxscywgb3V0bGluZSB0aGUgbW9zdCByZWNlbnQgc3R1ZGllcyBpbnZlc3RpZ2F0aW5nIGdlbmV0aWNhbGx5IGVuZ2luZWVyZWQgVCBjZWxscyBmb3IgY2FuY2VyIGltbXVub3RoZXJhcHksIGFuZCBkaXNjdXNzIHN0cmF0ZWdpZXMgZm9yIGltcHJvdmluZyB0aGUgcGVyZm9ybWFuY2Ugb2YgdGhlc2UgVCBjZWxscyBpbiBmaWdodGluZyBjYW5jZXJzLiIsInB1Ymxpc2hlciI6IlNwcmluZ2VyIE5hdHVyZSIsImlzc3VlIjoiMSIsInZvbHVtZSI6IjQifSwiaXNUZW1wb3JhcnkiOmZhbHNlfV19"/>
          <w:id w:val="1325086521"/>
          <w:placeholder>
            <w:docPart w:val="D9BB4A88FA1847BF9290B9516246947F"/>
          </w:placeholder>
        </w:sdtPr>
        <w:sdtContent>
          <w:r w:rsidR="00E86719" w:rsidRPr="00F43F46">
            <w:rPr>
              <w:rFonts w:ascii="Times New Roman" w:hAnsi="Times New Roman" w:cs="Times New Roman"/>
              <w:color w:val="000000"/>
              <w:sz w:val="20"/>
            </w:rPr>
            <w:t>(69)</w:t>
          </w:r>
        </w:sdtContent>
      </w:sdt>
      <w:r w:rsidRPr="00F43F46">
        <w:rPr>
          <w:rFonts w:ascii="Times New Roman" w:hAnsi="Times New Roman" w:cs="Times New Roman"/>
          <w:sz w:val="20"/>
        </w:rPr>
        <w:t xml:space="preserve">. </w:t>
      </w:r>
    </w:p>
    <w:p w14:paraId="47C8C661" w14:textId="06F1C7FC" w:rsidR="009D3B51" w:rsidRPr="00F43F46" w:rsidRDefault="009D3B51" w:rsidP="00F43F46">
      <w:pPr>
        <w:spacing w:line="240" w:lineRule="auto"/>
        <w:jc w:val="both"/>
        <w:rPr>
          <w:rFonts w:ascii="Times New Roman" w:hAnsi="Times New Roman" w:cs="Times New Roman"/>
          <w:sz w:val="20"/>
        </w:rPr>
      </w:pPr>
      <w:r w:rsidRPr="00F43F46">
        <w:rPr>
          <w:rFonts w:ascii="Times New Roman" w:hAnsi="Times New Roman" w:cs="Times New Roman"/>
          <w:sz w:val="20"/>
        </w:rPr>
        <w:t xml:space="preserve">Lentiviruses (HIV) and retroviruses have the advantage that they can reliably integrate DNA into host cells, providing long-term expression, and another is the tolerance capacity for extensive inserts </w:t>
      </w:r>
      <w:sdt>
        <w:sdtPr>
          <w:rPr>
            <w:rFonts w:ascii="Times New Roman" w:hAnsi="Times New Roman" w:cs="Times New Roman"/>
            <w:color w:val="000000"/>
            <w:sz w:val="20"/>
          </w:rPr>
          <w:tag w:val="MENDELEY_CITATION_v3_eyJjaXRhdGlvbklEIjoiTUVOREVMRVlfQ0lUQVRJT05fYmM1NzU2YjktNjFhZi00Zjk3LTgzYmMtNGI5YjYxY2YzY2JkIiwicHJvcGVydGllcyI6eyJub3RlSW5kZXgiOjB9LCJpc0VkaXRlZCI6ZmFsc2UsIm1hbnVhbE92ZXJyaWRlIjp7ImlzTWFudWFsbHlPdmVycmlkZGVuIjpmYWxzZSwiY2l0ZXByb2NUZXh0IjoiKDcwKSIsIm1hbnVhbE92ZXJyaWRlVGV4dCI6IiJ9LCJjaXRhdGlvbkl0ZW1zIjpbeyJpZCI6IjY4M2VhMGNmLTY5YjAtM2RkNy05M2U3LTAzYmFkYmRiYjZiNCIsIml0ZW1EYXRhIjp7InR5cGUiOiJhcnRpY2xlLWpvdXJuYWwiLCJpZCI6IjY4M2VhMGNmLTY5YjAtM2RkNy05M2U3LTAzYmFkYmRiYjZiNCIsInRpdGxlIjoiRGVzaWduaW5nLCBwYWNrYWdpbmcsIGFuZCBkZWxpdmVyeSBvZiBoaWdoIHRpdGVyIGNyaXNwciByZXRybyBhbmQgbGVudGl2aXJ1c2VzIHZpYSBzdGVyZW90YXhpYyBpbmplY3Rpb24iLCJhdXRob3IiOlt7ImZhbWlseSI6IkZyaWNhbm8tS3VnbGVyIiwiZ2l2ZW4iOiJDYXRoZXJpbmUgSi4iLCJwYXJzZS1uYW1lcyI6ZmFsc2UsImRyb3BwaW5nLXBhcnRpY2xlIjoiIiwibm9uLWRyb3BwaW5nLXBhcnRpY2xlIjoiIn0seyJmYW1pbHkiOiJXaWxsaWFtcyIsImdpdmVuIjoiTWljaGFlbCBSLiIsInBhcnNlLW5hbWVzIjpmYWxzZSwiZHJvcHBpbmctcGFydGljbGUiOiIiLCJub24tZHJvcHBpbmctcGFydGljbGUiOiIifSx7ImZhbWlseSI6Ikx1aWthcnQiLCJnaXZlbiI6IkJyeWFuIiwicGFyc2UtbmFtZXMiOmZhbHNlLCJkcm9wcGluZy1wYXJ0aWNsZSI6IiIsIm5vbi1kcm9wcGluZy1wYXJ0aWNsZSI6IiJ9LHsiZmFtaWx5IjoiU2FsaW5hcm8iLCJnaXZlbiI6Ikp1bGlhIFIuIiwicGFyc2UtbmFtZXMiOmZhbHNlLCJkcm9wcGluZy1wYXJ0aWNsZSI6IiIsIm5vbi1kcm9wcGluZy1wYXJ0aWNsZSI6IiJ9LHsiZmFtaWx5IjoiTGkiLCJnaXZlbiI6Ik1laWppZSIsInBhcnNlLW5hbWVzIjpmYWxzZSwiZHJvcHBpbmctcGFydGljbGUiOiIiLCJub24tZHJvcHBpbmctcGFydGljbGUiOiIifV0sImNvbnRhaW5lci10aXRsZSI6IkpvdXJuYWwgb2YgVmlzdWFsaXplZCBFeHBlcmltZW50cyIsIkRPSSI6IjEwLjM3OTEvNTM3ODMiLCJJU1NOIjoiMTk0MDA4N1giLCJQTUlEIjoiMjcyODU4NTEiLCJpc3N1ZWQiOnsiZGF0ZS1wYXJ0cyI6W1syMDE2LDUsMjNdXX0sImFic3RyYWN0IjoiUmVwbGljYXRpb24gZGVmZWN0aXZlIGxlbnRpdmlydXNlcyBvciByZXRyb3ZpcnVzZXMgYXJlIGNhcGFibGUgb2Ygc3RhYmx5IGludGVncmF0aW5nIHRyYW5zZ2VuZXMgaW50byB0aGUgZ2Vub21lIG9mIGFuIGluZmVjdGVkIGhvc3QgY2VsbC4gVGhpcyB0ZWNobmlxdWUgaGFzIGJlZW4gd2lkZWx5IHVzZWQgdG8gZW5jb2RlIGZsdW9yZXNjZW50IHByb3RlaW5zLCBvcHRvLSBvciBjaGVtby1nZW5ldGljIGNvbnRyb2xsZXJzIG9mIGNlbGwgYWN0aXZpdHksIG9yIGhldGVyb2xvZ291cyBleHByZXNzaW9uIG9mIGh1bWFuIGdlbmVzIGluIG1vZGVsIG9yZ2FuaXNtcy4gVGhlc2UgdmlydXNlcyBoYXZlIGFsc28gc3VjY2Vzc2Z1bGx5IGJlZW4gdXNlZCB0byBkZWxpdmVyIHJlY29tYmluYXNlcyB0byByZWxldmFudCB0YXJnZXQgc2l0ZXMgaW4gdHJhbnNnZW5pYyBhbmltYWxzLCBvciBldmVuIGRlbGl2ZXIgc21hbGwgaGFpcnBpbiBvciBtaWNybyBSTkFzIGluIG9yZGVyIHRvIG1hbmlwdWxhdGUgZ2VuZSBleHByZXNzaW9uLiBXaGlsZSB0aGVzZSB0ZWNobmlxdWVzIGhhdmUgYmVlbiBmcnVpdGZ1bCwgdGhleSByZWx5IG9uIHRyYW5zZ2VuaWMgYW5pbWFscyAocmVjb21iaW5hc2VzKSBvciBmcmVxdWVudGx5IGxhY2sgaGlnaCBlZmZpY2FjeSBhbmQgc3BlY2lmaWNpdHkgKHNoUk5BL21pUk5BKS4gSW4gY29udHJhc3QsIHRoZSBDUklTUFIvQ2FzIHN5c3RlbSB1c2VzIGFuIGV4b2dlbm91cyBDYXMgbnVjbGVhc2Ugd2hpY2ggdGFyZ2V0cyBzcGVjaWZpYyBzaXRlcyBpbiBhbiBvcmdhbmlzbSdzIGdlbm9tZSB2aWEgYW4gZXhvZ2Vub3VzIGd1aWRlIFJOQSBpbiBvcmRlciB0byBpbmR1Y2UgZG91YmxlIHN0cmFuZGVkIGJyZWFrcyBpbiBETkEuIFRoZXNlIGJyZWFrcyBhcmUgdGhlbiByZXBhaXJlZCBieSBub24taG9tb2xvZ291cyBlbmQgam9pbmluZyAoTkhFSiksIHByb2R1Y2luZyBpbnNlcnRpb24gYW5kIGRlbGV0aW9uIChpbmRlbCkgbXV0YXRpb25zIHRoYXQgY2FuIHJlc3VsdCBpbiBkZWxldGVyaW91cyBtaXNzZW5zZSBvciBub25zZW5zZSBtdXRhdGlvbnMuIFRoaXMgbWFudXNjcmlwdCBwcm92aWRlcyBkZXRhaWxlZCBtZXRob2RzIGZvciB0aGUgZGVzaWduLCBwcm9kdWN0aW9uLCBpbmplY3Rpb24sIGFuZCB2YWxpZGF0aW9uIG9mIHNpbmdsZSBsZW50aS9yZXRybyB2aXJ1cyBwYXJ0aWNsZXMgdGhhdCBjYW4gc3RhYmx5IHRyYW5zZHVjZSBuZXVyb25zIHRvIGV4cHJlc3MgYSBmbHVvcmVzY2VudCByZXBvcnRlciwgQ2FzOSwgYW5kIHNnUk5BcyB0byBrbm9ja291dCBnZW5lcyBpbiBhIG1vZGVsIG9yZ2FuaXNtLiIsInB1Ymxpc2hlciI6IkpvdXJuYWwgb2YgVmlzdWFsaXplZCBFeHBlcmltZW50cyIsImlzc3VlIjoiMTExIiwidm9sdW1lIjoiMjAxNiIsImNvbnRhaW5lci10aXRsZS1zaG9ydCI6IiJ9LCJpc1RlbXBvcmFyeSI6ZmFsc2V9XX0="/>
          <w:id w:val="438112830"/>
          <w:placeholder>
            <w:docPart w:val="D9BB4A88FA1847BF9290B9516246947F"/>
          </w:placeholder>
        </w:sdtPr>
        <w:sdtContent>
          <w:r w:rsidR="00E86719" w:rsidRPr="00F43F46">
            <w:rPr>
              <w:rFonts w:ascii="Times New Roman" w:hAnsi="Times New Roman" w:cs="Times New Roman"/>
              <w:color w:val="000000"/>
              <w:sz w:val="20"/>
            </w:rPr>
            <w:t>(70)</w:t>
          </w:r>
        </w:sdtContent>
      </w:sdt>
      <w:r w:rsidRPr="00F43F46">
        <w:rPr>
          <w:rFonts w:ascii="Times New Roman" w:hAnsi="Times New Roman" w:cs="Times New Roman"/>
          <w:sz w:val="20"/>
        </w:rPr>
        <w:t>. It makes it easier to think about developing the drug within the virus coat and surface immunogenic substances so immune cells can only invade them. Likewise, machinery inside the CRISPR/Cas9 system can help develop a drug that can automatically invade immune cells and deliver the CRISPR/Cas9 into immune cells. The lentivirus-based vectors are more valuable because they hold pseudo-HIV regions that allow the vector to express into a host and synthesize a new immunogenic drug, which consists of HIV coat to attack immune cells; it consists of CRISPR/Cas9 system along with specific sgRNAs as genetic material and the whole pseudo-organism acts as a living immunogenic drug.</w:t>
      </w:r>
    </w:p>
    <w:p w14:paraId="7C6F47EF" w14:textId="77777777" w:rsidR="009D3B51" w:rsidRPr="00F43F46" w:rsidRDefault="009D3B51" w:rsidP="00F43F46">
      <w:pPr>
        <w:spacing w:line="240" w:lineRule="auto"/>
        <w:jc w:val="both"/>
        <w:rPr>
          <w:rFonts w:ascii="Times New Roman" w:hAnsi="Times New Roman" w:cs="Times New Roman"/>
          <w:sz w:val="20"/>
        </w:rPr>
      </w:pPr>
      <w:r w:rsidRPr="00F43F46">
        <w:rPr>
          <w:rFonts w:ascii="Times New Roman" w:hAnsi="Times New Roman" w:cs="Times New Roman"/>
          <w:sz w:val="20"/>
        </w:rPr>
        <w:t xml:space="preserve">This study aimed to design an immunogenic “Living drug” for cancer treatment using an </w:t>
      </w:r>
      <w:r w:rsidRPr="00F43F46">
        <w:rPr>
          <w:rFonts w:ascii="Times New Roman" w:hAnsi="Times New Roman" w:cs="Times New Roman"/>
          <w:i/>
          <w:iCs/>
          <w:sz w:val="20"/>
        </w:rPr>
        <w:t>in-silico</w:t>
      </w:r>
      <w:r w:rsidRPr="00F43F46">
        <w:rPr>
          <w:rFonts w:ascii="Times New Roman" w:hAnsi="Times New Roman" w:cs="Times New Roman"/>
          <w:sz w:val="20"/>
        </w:rPr>
        <w:t xml:space="preserve"> approach and for </w:t>
      </w:r>
      <w:r w:rsidRPr="00F43F46">
        <w:rPr>
          <w:rFonts w:ascii="Times New Roman" w:hAnsi="Times New Roman" w:cs="Times New Roman"/>
          <w:i/>
          <w:iCs/>
          <w:sz w:val="20"/>
        </w:rPr>
        <w:t>in-vitro</w:t>
      </w:r>
      <w:r w:rsidRPr="00F43F46">
        <w:rPr>
          <w:rFonts w:ascii="Times New Roman" w:hAnsi="Times New Roman" w:cs="Times New Roman"/>
          <w:sz w:val="20"/>
        </w:rPr>
        <w:t xml:space="preserve"> findings as a future application.</w:t>
      </w:r>
    </w:p>
    <w:p w14:paraId="54278DB7" w14:textId="3E89AAD6" w:rsidR="009D3B51" w:rsidRPr="00F43F46" w:rsidRDefault="00223B30" w:rsidP="00F43F46">
      <w:pPr>
        <w:spacing w:line="240" w:lineRule="auto"/>
        <w:jc w:val="both"/>
        <w:rPr>
          <w:rFonts w:ascii="Times New Roman" w:hAnsi="Times New Roman" w:cs="Times New Roman"/>
          <w:b/>
          <w:bCs/>
          <w:sz w:val="20"/>
        </w:rPr>
      </w:pPr>
      <w:r w:rsidRPr="00F43F46">
        <w:rPr>
          <w:rFonts w:ascii="Times New Roman" w:hAnsi="Times New Roman" w:cs="Times New Roman"/>
          <w:b/>
          <w:bCs/>
          <w:sz w:val="20"/>
        </w:rPr>
        <w:t>H</w:t>
      </w:r>
      <w:r w:rsidR="00194C67" w:rsidRPr="00F43F46">
        <w:rPr>
          <w:rFonts w:ascii="Times New Roman" w:hAnsi="Times New Roman" w:cs="Times New Roman"/>
          <w:b/>
          <w:bCs/>
          <w:sz w:val="20"/>
        </w:rPr>
        <w:t>.</w:t>
      </w:r>
      <w:r w:rsidRPr="00F43F46">
        <w:rPr>
          <w:rFonts w:ascii="Times New Roman" w:hAnsi="Times New Roman" w:cs="Times New Roman"/>
          <w:b/>
          <w:bCs/>
          <w:sz w:val="20"/>
        </w:rPr>
        <w:t>1.</w:t>
      </w:r>
      <w:r w:rsidR="009D3B51" w:rsidRPr="00F43F46">
        <w:rPr>
          <w:rFonts w:ascii="Times New Roman" w:hAnsi="Times New Roman" w:cs="Times New Roman"/>
          <w:b/>
          <w:bCs/>
          <w:sz w:val="20"/>
        </w:rPr>
        <w:t>Methodologies</w:t>
      </w:r>
    </w:p>
    <w:p w14:paraId="163314A7" w14:textId="77777777" w:rsidR="009D3B51" w:rsidRPr="00F43F46" w:rsidRDefault="009D3B51" w:rsidP="00F43F46">
      <w:pPr>
        <w:spacing w:line="240" w:lineRule="auto"/>
        <w:jc w:val="both"/>
        <w:rPr>
          <w:rFonts w:ascii="Times New Roman" w:hAnsi="Times New Roman" w:cs="Times New Roman"/>
          <w:b/>
          <w:bCs/>
          <w:i/>
          <w:iCs/>
          <w:sz w:val="20"/>
        </w:rPr>
      </w:pPr>
      <w:r w:rsidRPr="00F43F46">
        <w:rPr>
          <w:rFonts w:ascii="Times New Roman" w:hAnsi="Times New Roman" w:cs="Times New Roman"/>
          <w:b/>
          <w:bCs/>
          <w:i/>
          <w:iCs/>
          <w:sz w:val="20"/>
        </w:rPr>
        <w:t>Tools and databases</w:t>
      </w:r>
    </w:p>
    <w:p w14:paraId="1184A41F" w14:textId="140C0D64" w:rsidR="009D3B51" w:rsidRPr="00F43F46" w:rsidRDefault="009D3B51" w:rsidP="00F43F46">
      <w:pPr>
        <w:spacing w:line="240" w:lineRule="auto"/>
        <w:jc w:val="both"/>
        <w:rPr>
          <w:rFonts w:ascii="Times New Roman" w:hAnsi="Times New Roman" w:cs="Times New Roman"/>
          <w:b/>
          <w:bCs/>
          <w:i/>
          <w:iCs/>
          <w:sz w:val="20"/>
        </w:rPr>
      </w:pPr>
      <w:r w:rsidRPr="00F43F46">
        <w:rPr>
          <w:rFonts w:ascii="Times New Roman" w:hAnsi="Times New Roman" w:cs="Times New Roman"/>
          <w:sz w:val="20"/>
        </w:rPr>
        <w:t xml:space="preserve">Chop-chop: ChopChop is a bioinformatics tool used for designing guide RNAs (gRNAs) for CRISPR-based gene editing. It helps researchers identify the most effective target sites in a given DNA sequence while minimizing off-target effects. ChopChop is widely </w:t>
      </w:r>
      <w:r w:rsidRPr="00F43F46">
        <w:rPr>
          <w:rFonts w:ascii="Times New Roman" w:hAnsi="Times New Roman" w:cs="Times New Roman"/>
          <w:sz w:val="20"/>
        </w:rPr>
        <w:lastRenderedPageBreak/>
        <w:t xml:space="preserve">used in genetic engineering, functional genomics, and therapeutic research due to its efficiency and accuracy. It supports various CRISPR-associated nucleases like Cas9 and Cas12, as well as RNA-targeting enzymes like Cas13. The tool provides a user-friendly interface, allowing scientists to input genetic sequences and receive optimized gRNA designs along with visualized results. Its ability to analyze multiple genomes makes it a valuable resource for gene-editing applications across different organisms </w:t>
      </w:r>
      <w:sdt>
        <w:sdtPr>
          <w:rPr>
            <w:rFonts w:ascii="Times New Roman" w:hAnsi="Times New Roman" w:cs="Times New Roman"/>
            <w:color w:val="000000"/>
            <w:sz w:val="20"/>
          </w:rPr>
          <w:tag w:val="MENDELEY_CITATION_v3_eyJjaXRhdGlvbklEIjoiTUVOREVMRVlfQ0lUQVRJT05fNGZiZjQxOTQtYjcwYi00NWFhLWI1MWMtNDU3MDJkMmYxN2M5IiwicHJvcGVydGllcyI6eyJub3RlSW5kZXgiOjB9LCJpc0VkaXRlZCI6ZmFsc2UsIm1hbnVhbE92ZXJyaWRlIjp7ImlzTWFudWFsbHlPdmVycmlkZGVuIjpmYWxzZSwiY2l0ZXByb2NUZXh0IjoiKDcxKSIsIm1hbnVhbE92ZXJyaWRlVGV4dCI6IiJ9LCJjaXRhdGlvbkl0ZW1zIjpbeyJpZCI6IjYyMzQ1YmFmLWJmMjMtM2Y2NC05MDdkLWY0M2NjNmIwZGQ2NyIsIml0ZW1EYXRhIjp7InR5cGUiOiJhcnRpY2xlLWpvdXJuYWwiLCJpZCI6IjYyMzQ1YmFmLWJmMjMtM2Y2NC05MDdkLWY0M2NjNmIwZGQ2NyIsInRpdGxlIjoiQ0hPUENIT1AgdjI6IGEgd2ViIHRvb2wgZm9yIHRoZSBuZXh0IGdlbmVyYXRpb24gb2YgQ1JJU1BSIGdlbm9tZSBlbmdpbmVlcmluZyIsImF1dGhvciI6W3siZmFtaWx5IjoiTGFidW4iLCJnaXZlbiI6Iktvcm5lbCIsInBhcnNlLW5hbWVzIjpmYWxzZSwiZHJvcHBpbmctcGFydGljbGUiOiIiLCJub24tZHJvcHBpbmctcGFydGljbGUiOiIifSx7ImZhbWlseSI6Ik1vbnRhZ3VlIiwiZ2l2ZW4iOiJUZXNzYSBHLiIsInBhcnNlLW5hbWVzIjpmYWxzZSwiZHJvcHBpbmctcGFydGljbGUiOiIiLCJub24tZHJvcHBpbmctcGFydGljbGUiOiIifSx7ImZhbWlseSI6IkdhZ25vbiIsImdpdmVuIjoiSmFtZXMgQS4iLCJwYXJzZS1uYW1lcyI6ZmFsc2UsImRyb3BwaW5nLXBhcnRpY2xlIjoiIiwibm9uLWRyb3BwaW5nLXBhcnRpY2xlIjoiIn0seyJmYW1pbHkiOiJUaHltZSIsImdpdmVuIjoiU3VtbWVyIEIuIiwicGFyc2UtbmFtZXMiOmZhbHNlLCJkcm9wcGluZy1wYXJ0aWNsZSI6IiIsIm5vbi1kcm9wcGluZy1wYXJ0aWNsZSI6IiJ9LHsiZmFtaWx5IjoiVmFsZW4iLCJnaXZlbiI6IkVpdmluZCIsInBhcnNlLW5hbWVzIjpmYWxzZSwiZHJvcHBpbmctcGFydGljbGUiOiIiLCJub24tZHJvcHBpbmctcGFydGljbGUiOiIifV0sImNvbnRhaW5lci10aXRsZSI6Ik51Y2xlaWMgQWNpZHMgUmVzZWFyY2giLCJjb250YWluZXItdGl0bGUtc2hvcnQiOiJOdWNsZWljIEFjaWRzIFJlcyIsIkRPSSI6IjEwLjEwOTMvTkFSL0dLVzM5OCIsIklTU04iOiIxMzYyNDk2MiIsIlBNSUQiOiIyNzE4NTg5NCIsImlzc3VlZCI6eyJkYXRlLXBhcnRzIjpbWzIwMTYsNyw4XV19LCJwYWdlIjoiVzI3Mi1XMjc2IiwiYWJzdHJhY3QiOiJJbiBqdXN0IDMgeWVhcnMgQ1JJU1BSIGdlbm9tZSBlZGl0aW5nIGhhcyB0cmFuc2Zvcm1lZCBiaW9sb2d5LCBhbmQgaXRzIHBvcHVsYXJpdHkgYW5kIHBvdGVuY3kgY29udGludWUgdG8gZ3Jvdy4gTmV3IENSSVNQUiBlZmZlY3RvcnMgYW5kIHJ1bGVzIGZvciBsb2NhdGluZyBvcHRpbXVtIHRhcmdldHMgY29udGludWUgdG8gYmUgcmVwb3J0ZWQsIGhpZ2hsaWdodGluZyB0aGUgbmVlZCBmb3IgY29tcHV0YXRpb25hbCBDUklTUFIgdGFyZ2V0aW5nIHRvb2xzIHRvIGNvbXBpbGUgdGhlc2UgcnVsZXMgYW5kIGZhY2lsaXRhdGUgdGFyZ2V0IHNlbGVjdGlvbiBhbmQgZGVzaWduLiBDSE9QQ0hPUCBpcyBvbmUgb2YgdGhlIG1vc3Qgd2lkZWx5IHVzZWQgd2ViIHRvb2xzIGZvciBDUklTUFItIGFuZCBUQUxFTi1iYXNlZCBnZW5vbWUgZWRpdGluZy4gSXRzIG92ZXJhcmNoaW5nIHByaW5jaXBsZSBpcyB0byBwcm92aWRlIGFuIGludHVpdGl2ZSBhbmQgcG93ZXJmdWwgdG9vbCB0aGF0IGNhbiBzZXJ2ZSBib3RoIG5vdmljZSBhbmQgZXhwZXJpZW5jZWQgdXNlcnMuIEluIHRoaXMgbWFqb3IgdXBkYXRlIHdlIGludHJvZHVjZSB0b29scyBmb3IgdGhlIG5leHQgZ2VuZXJhdGlvbiBvZiBDUklTUFIgYWR2YW5jZXMsIGluY2x1ZGluZyBDcGYxIGFuZCBDYXM5IG5pY2thc2VzLiBXZSBzdXBwb3J0IGEgbnVtYmVyIG9mIG5ldyBmZWF0dXJlcyB0aGF0IGltcHJvdmUgdGhlIHRhcmdldGluZyBwb3dlciwgdXNhYmlsaXR5IGFuZCBlZmZpY2llbmN5IG9mIENIT1BDSE9QLiBUbyBpbmNyZWFzZSB0YXJnZXRpbmcgcmFuZ2UgYW5kIHNwZWNpZmljaXR5IHdlIHByb3ZpZGUgc3VwcG9ydCBmb3IgY3VzdG9tIGxlbmd0aCBzZ1JOQXMsIGFuZCB3ZSBldmFsdWF0ZSB0aGUgc2VxdWVuY2UgY29tcG9zaXRpb24gb2YgdGhlIHdob2xlIHNnUk5BIGFuZCBpdHMgc3Vycm91bmRpbmcgcmVnaW9uIHVzaW5nIG1vZGVscyBjb21waWxlZCBmcm9tIG11bHRpcGxlIGxhcmdlLXNjYWxlIHN0dWRpZXMuIFRoZXNlIGFuZCBvdGhlciBuZXcgZmVhdHVyZXMsIGNvdXBsZWQgd2l0aCBhbiB1cGRhdGVkIGludGVyZmFjZSBmb3IgaW5jcmVhc2VkIHVzYWJpbGl0eSBhbmQgc3VwcG9ydCBmb3IgYSBjb250aW51YWxseSBncm93aW5nIGxpc3Qgb2Ygb3JnYW5pc21zLCBtYWludGFpbiBDSE9QQ0hPUCBhcyBvbmUgb2YgdGhlIGxlYWRpbmcgdG9vbHMgZm9yIENSSVNQUiBnZW5vbWUgZWRpdGluZy4gQ0hPUENIT1AgdjIgY2FuIGJlIGZvdW5kIGF0IGh0dHA6Ly9jaG9wY2hvcC5jYnUudWliLm5vLiIsInB1Ymxpc2hlciI6Ik94Zm9yZCBVbml2ZXJzaXR5IFByZXNzIiwiaXNzdWUiOiJXMSIsInZvbHVtZSI6IjQ0In0sImlzVGVtcG9yYXJ5IjpmYWxzZX1dfQ=="/>
          <w:id w:val="-953470013"/>
          <w:placeholder>
            <w:docPart w:val="45741C27E3134EEDA56CE0B71C8F4F94"/>
          </w:placeholder>
        </w:sdtPr>
        <w:sdtContent>
          <w:r w:rsidR="00E86719" w:rsidRPr="00F43F46">
            <w:rPr>
              <w:rFonts w:ascii="Times New Roman" w:hAnsi="Times New Roman" w:cs="Times New Roman"/>
              <w:color w:val="000000"/>
              <w:sz w:val="20"/>
            </w:rPr>
            <w:t>(71)</w:t>
          </w:r>
        </w:sdtContent>
      </w:sdt>
      <w:r w:rsidRPr="00F43F46">
        <w:rPr>
          <w:rFonts w:ascii="Times New Roman" w:hAnsi="Times New Roman" w:cs="Times New Roman"/>
          <w:sz w:val="20"/>
        </w:rPr>
        <w:t>.</w:t>
      </w:r>
    </w:p>
    <w:p w14:paraId="289901DE" w14:textId="77777777" w:rsidR="009D3B51" w:rsidRPr="00F43F46" w:rsidRDefault="009D3B51" w:rsidP="00F43F46">
      <w:pPr>
        <w:spacing w:after="0" w:line="240" w:lineRule="auto"/>
        <w:jc w:val="both"/>
        <w:rPr>
          <w:rFonts w:ascii="Times New Roman" w:hAnsi="Times New Roman" w:cs="Times New Roman"/>
          <w:sz w:val="20"/>
        </w:rPr>
      </w:pPr>
      <w:r w:rsidRPr="00F43F46">
        <w:rPr>
          <w:rFonts w:ascii="Times New Roman" w:hAnsi="Times New Roman" w:cs="Times New Roman"/>
          <w:sz w:val="20"/>
        </w:rPr>
        <w:t xml:space="preserve">CRISPR off </w:t>
      </w:r>
    </w:p>
    <w:p w14:paraId="10E97BDE" w14:textId="77777777" w:rsidR="009D3B51" w:rsidRPr="00F43F46" w:rsidRDefault="009D3B51" w:rsidP="00F43F46">
      <w:pPr>
        <w:spacing w:after="0" w:line="240" w:lineRule="auto"/>
        <w:jc w:val="both"/>
        <w:rPr>
          <w:rFonts w:ascii="Times New Roman" w:hAnsi="Times New Roman" w:cs="Times New Roman"/>
          <w:sz w:val="20"/>
        </w:rPr>
      </w:pPr>
      <w:r w:rsidRPr="00F43F46">
        <w:rPr>
          <w:rFonts w:ascii="Times New Roman" w:hAnsi="Times New Roman" w:cs="Times New Roman"/>
          <w:sz w:val="20"/>
        </w:rPr>
        <w:t>CRISPRoff is a gene-editing tool that enables reversible, heritable, and highly specific gene silencing without altering the DNA sequence. Unlike traditional CRISPR-Cas9, which cuts DNA, CRISPRoff works by adding epigenetic modifications, such as DNA methylation, to suppress gene expression. This approach allows for precise gene regulation while maintaining the ability to reverse the changes using CRISPR, a complementary system that removes the modifications. CRISPRoff is particularly useful in studying gene function, developing therapeutic applications, and creating stable gene silencing models without permanent genetic alterations, making it a powerful tool for epigenetic research and potential medical advancements</w:t>
      </w:r>
    </w:p>
    <w:p w14:paraId="68419B6F" w14:textId="77777777" w:rsidR="009D3B51" w:rsidRPr="00F43F46" w:rsidRDefault="009D3B51" w:rsidP="00F43F46">
      <w:pPr>
        <w:spacing w:after="0" w:line="240" w:lineRule="auto"/>
        <w:jc w:val="both"/>
        <w:rPr>
          <w:rFonts w:ascii="Times New Roman" w:hAnsi="Times New Roman" w:cs="Times New Roman"/>
          <w:sz w:val="20"/>
        </w:rPr>
      </w:pPr>
      <w:r w:rsidRPr="00F43F46">
        <w:rPr>
          <w:rFonts w:ascii="Times New Roman" w:hAnsi="Times New Roman" w:cs="Times New Roman"/>
          <w:sz w:val="20"/>
        </w:rPr>
        <w:t xml:space="preserve">CRISPRdirect </w:t>
      </w:r>
    </w:p>
    <w:p w14:paraId="37F4DC79" w14:textId="016592D0" w:rsidR="009D3B51" w:rsidRPr="00F43F46" w:rsidRDefault="009D3B51" w:rsidP="00F43F46">
      <w:pPr>
        <w:spacing w:after="0" w:line="240" w:lineRule="auto"/>
        <w:jc w:val="both"/>
        <w:rPr>
          <w:rFonts w:ascii="Times New Roman" w:hAnsi="Times New Roman" w:cs="Times New Roman"/>
          <w:sz w:val="20"/>
        </w:rPr>
      </w:pPr>
      <w:r w:rsidRPr="00F43F46">
        <w:rPr>
          <w:rFonts w:ascii="Times New Roman" w:hAnsi="Times New Roman" w:cs="Times New Roman"/>
          <w:sz w:val="20"/>
        </w:rPr>
        <w:t xml:space="preserve">CRISPRdirect is an online tool designed for the rapid and accurate design of single guide RNAs (sgRNAs) for CRISPR-based genome editing. It allows users to input a target DNA sequence and identifies optimal sgRNA sequences while minimizing off-target effects. The tool analyzes potential binding sites across the genome and filters out sgRNAs that may lead to unintended mutations. CRISPRdirect supports various CRISPR-associated nucleases, such as Cas9 and Cpf1 (Cas12a), and provides genome-wide specificity checks for multiple organisms. Its simple and efficient interface makes it a valuable resource for researchers aiming to design precise and effective CRISPR experiments </w:t>
      </w:r>
      <w:sdt>
        <w:sdtPr>
          <w:rPr>
            <w:rFonts w:ascii="Times New Roman" w:hAnsi="Times New Roman" w:cs="Times New Roman"/>
            <w:color w:val="000000"/>
            <w:sz w:val="20"/>
          </w:rPr>
          <w:tag w:val="MENDELEY_CITATION_v3_eyJjaXRhdGlvbklEIjoiTUVOREVMRVlfQ0lUQVRJT05fYTEzODllM2YtYmM1Mi00ZjM0LWI0NTEtOGJlM2JmZjM4OTkwIiwicHJvcGVydGllcyI6eyJub3RlSW5kZXgiOjB9LCJpc0VkaXRlZCI6ZmFsc2UsIm1hbnVhbE92ZXJyaWRlIjp7ImlzTWFudWFsbHlPdmVycmlkZGVuIjpmYWxzZSwiY2l0ZXByb2NUZXh0IjoiKDcyKSIsIm1hbnVhbE92ZXJyaWRlVGV4dCI6IiJ9LCJjaXRhdGlvbkl0ZW1zIjpbeyJpZCI6IjQ5N2YzNTE1LTkwNzQtMzdiNi05MGQzLTkwYjkzNDBiMDE4ZiIsIml0ZW1EYXRhIjp7InR5cGUiOiJhcnRpY2xlLWpvdXJuYWwiLCJpZCI6IjQ5N2YzNTE1LTkwNzQtMzdiNi05MGQzLTkwYjkzNDBiMDE4ZiIsInRpdGxlIjoiQ1JJU1BSZGlyZWN0OiBTb2Z0d2FyZSBmb3IgZGVzaWduaW5nIENSSVNQUi9DYXMgZ3VpZGUgUk5BIHdpdGggcmVkdWNlZCBvZmYtdGFyZ2V0IHNpdGVzIiwiYXV0aG9yIjpbeyJmYW1pbHkiOiJOYWl0byIsImdpdmVuIjoiWXVraSIsInBhcnNlLW5hbWVzIjpmYWxzZSwiZHJvcHBpbmctcGFydGljbGUiOiIiLCJub24tZHJvcHBpbmctcGFydGljbGUiOiIifSx7ImZhbWlseSI6Ikhpbm8iLCJnaXZlbiI6IktpbWloaXJvIiwicGFyc2UtbmFtZXMiOmZhbHNlLCJkcm9wcGluZy1wYXJ0aWNsZSI6IiIsIm5vbi1kcm9wcGluZy1wYXJ0aWNsZSI6IiJ9LHsiZmFtaWx5IjoiQm9ubyIsImdpdmVuIjoiSGlkZW1hc2EiLCJwYXJzZS1uYW1lcyI6ZmFsc2UsImRyb3BwaW5nLXBhcnRpY2xlIjoiIiwibm9uLWRyb3BwaW5nLXBhcnRpY2xlIjoiIn0seyJmYW1pbHkiOiJVaS1UZWkiLCJnaXZlbiI6Ikt1bWlrbyIsInBhcnNlLW5hbWVzIjpmYWxzZSwiZHJvcHBpbmctcGFydGljbGUiOiIiLCJub24tZHJvcHBpbmctcGFydGljbGUiOiIifV0sImNvbnRhaW5lci10aXRsZSI6IkJpb2luZm9ybWF0aWNzIiwiRE9JIjoiMTAuMTA5My9iaW9pbmZvcm1hdGljcy9idHU3NDMiLCJJU1NOIjoiMTQ2MDIwNTkiLCJQTUlEIjoiMjU0MTQzNjAiLCJpc3N1ZWQiOnsiZGF0ZS1wYXJ0cyI6W1syMDE1LDQsMV1dfSwicGFnZSI6IjExMjAtMTEyMyIsImFic3RyYWN0IjoiQ1JJU1BSZGlyZWN0IGlzIGEgc2ltcGxlIGFuZCBmdW5jdGlvbmFsIHdlYiBzZXJ2ZXIgZm9yIHNlbGVjdGluZyByYXRpb25hbCBDUklTUFIvQ2FzIHRhcmdldHMgZnJvbSBhbiBpbnB1dCBzZXF1ZW5jZS4gVGhlIENSSVNQUi9DYXMgc3lzdGVtIGlzIGEgcHJvbWlzaW5nIHRlY2huaXF1ZSBmb3IgZ2Vub21lIGVuZ2luZWVyaW5nIHdoaWNoIGFsbG93cyB0YXJnZXQtc3BlY2lmaWMgY2xlYXZhZ2Ugb2YgZ2Vub21pYyBETkEgZ3VpZGVkIGJ5IENhczkgbnVjbGVhc2UgaW4gY29tcGxleCB3aXRoIGEgZ3VpZGUgUk5BIChnUk5BKSwgdGhhdCBjb21wbGVtZW50YXJpbHkgYmluZHMgdG8gYSDiiLwyMCBudCB0YXJnZXRlZCBzZXF1ZW5jZS4gVGhlIHRhcmdldCBzZXF1ZW5jZSByZXF1aXJlbWVudHMgYXJlIHR3b2ZvbGQuIEZpcnN0LCB0aGUgNeKAsi1OR0cgcHJvdG9zcGFjZXIgYWRqYWNlbnQgbW90aWYgKFBBTSkgc2VxdWVuY2UgbXVzdCBiZSBsb2NhdGVkIGFkamFjZW50IHRvIHRoZSB0YXJnZXQgc2VxdWVuY2UuIFNlY29uZCwgdGhlIHRhcmdldCBzZXF1ZW5jZSBzaG91bGQgYmUgc3BlY2lmaWMgd2l0aGluIHRoZSBlbnRpcmUgZ2Vub21lIGluIG9yZGVyIHRvIGF2b2lkIG9mZi10YXJnZXQgZWRpdGluZy4gQ1JJU1BSZGlyZWN0IGVuYWJsZXMgdXNlcnMgdG8gZWFzaWx5IHNlbGVjdCByYXRpb25hbCB0YXJnZXQgc2VxdWVuY2VzIHdpdGggbWluaW1pemVkIG9mZi10YXJnZXQgc2l0ZXMgYnkgcGVyZm9ybWluZyBleGhhdXN0aXZlIHNlYXJjaGVzIGFnYWluc3QgZ2Vub21pYyBzZXF1ZW5jZXMuIFRoZSBzZXJ2ZXIgY3VycmVudGx5IGluY29ycG9yYXRlcyB0aGUgZ2Vub21pYyBzZXF1ZW5jZXMgb2YgaHVtYW4sIG1vdXNlLCByYXQsIG1hcm1vc2V0LCBwaWcsIGNoaWNrZW4sIGZyb2csIHplYnJhZmlzaCwgQ2lvbmEsIGZydWl0IGZseSwgc2lsa3dvcm0sIENhZW5vcmhhYmRpdGlzIGVsZWdhbnMsIEFyYWJpZG9wc2lzLCByaWNlLCBTb3JnaHVtIGFuZCBidWRkaW5nIHllYXN0LiIsInB1Ymxpc2hlciI6Ik94Zm9yZCBVbml2ZXJzaXR5IFByZXNzIiwiaXNzdWUiOiI3Iiwidm9sdW1lIjoiMzEiLCJjb250YWluZXItdGl0bGUtc2hvcnQiOiIifSwiaXNUZW1wb3JhcnkiOmZhbHNlfV19"/>
          <w:id w:val="-1829283266"/>
          <w:placeholder>
            <w:docPart w:val="45741C27E3134EEDA56CE0B71C8F4F94"/>
          </w:placeholder>
        </w:sdtPr>
        <w:sdtContent>
          <w:r w:rsidR="00E86719" w:rsidRPr="00F43F46">
            <w:rPr>
              <w:rFonts w:ascii="Times New Roman" w:hAnsi="Times New Roman" w:cs="Times New Roman"/>
              <w:color w:val="000000"/>
              <w:sz w:val="20"/>
            </w:rPr>
            <w:t>(72)</w:t>
          </w:r>
        </w:sdtContent>
      </w:sdt>
      <w:r w:rsidRPr="00F43F46">
        <w:rPr>
          <w:rFonts w:ascii="Times New Roman" w:hAnsi="Times New Roman" w:cs="Times New Roman"/>
          <w:sz w:val="20"/>
        </w:rPr>
        <w:t>.</w:t>
      </w:r>
    </w:p>
    <w:p w14:paraId="47BADE0E" w14:textId="77777777" w:rsidR="009D3B51" w:rsidRPr="00F43F46" w:rsidRDefault="009D3B51" w:rsidP="00F43F46">
      <w:pPr>
        <w:spacing w:after="0" w:line="240" w:lineRule="auto"/>
        <w:jc w:val="both"/>
        <w:rPr>
          <w:rFonts w:ascii="Times New Roman" w:hAnsi="Times New Roman" w:cs="Times New Roman"/>
          <w:i/>
          <w:iCs/>
          <w:sz w:val="20"/>
        </w:rPr>
      </w:pPr>
      <w:r w:rsidRPr="00F43F46">
        <w:rPr>
          <w:rFonts w:ascii="Times New Roman" w:hAnsi="Times New Roman" w:cs="Times New Roman"/>
          <w:i/>
          <w:iCs/>
          <w:sz w:val="20"/>
        </w:rPr>
        <w:t xml:space="preserve">CRISPR-Cas Designer </w:t>
      </w:r>
    </w:p>
    <w:p w14:paraId="66E59F97" w14:textId="77777777" w:rsidR="009D3B51" w:rsidRPr="00F43F46" w:rsidRDefault="009D3B51" w:rsidP="00F43F46">
      <w:pPr>
        <w:spacing w:after="0" w:line="240" w:lineRule="auto"/>
        <w:jc w:val="both"/>
        <w:rPr>
          <w:rFonts w:ascii="Times New Roman" w:hAnsi="Times New Roman" w:cs="Times New Roman"/>
          <w:sz w:val="20"/>
        </w:rPr>
      </w:pPr>
      <w:r w:rsidRPr="00F43F46">
        <w:rPr>
          <w:rFonts w:ascii="Times New Roman" w:hAnsi="Times New Roman" w:cs="Times New Roman"/>
          <w:sz w:val="20"/>
        </w:rPr>
        <w:t>CRISPR-Cas Designer is a bioinformatics tool that facilitates the design of highly specific single guide RNAs (sgRNAs) for CRISPR-based genome editing. It allows researchers to input a target gene or DNA sequence and provides optimized sgRNA sequences by evaluating factors such as on-target efficiency and potential off-target sites. The tool supports various CRISPR-associated nucleases, including Cas9 and Cas12a, and offers genome-wide specificity analysis for multiple organisms. CRISPR-Cas Designer is particularly useful for precision gene editing, functional genomics studies, and therapeutic applications, making it a valuable resource for researchers working in molecular biology and genetic engineering .</w:t>
      </w:r>
    </w:p>
    <w:p w14:paraId="12286243" w14:textId="77777777" w:rsidR="009D3B51" w:rsidRPr="00F43F46" w:rsidRDefault="009D3B51" w:rsidP="00F43F46">
      <w:pPr>
        <w:spacing w:after="0" w:line="240" w:lineRule="auto"/>
        <w:jc w:val="both"/>
        <w:rPr>
          <w:rFonts w:ascii="Times New Roman" w:hAnsi="Times New Roman" w:cs="Times New Roman"/>
          <w:i/>
          <w:iCs/>
          <w:sz w:val="20"/>
        </w:rPr>
      </w:pPr>
      <w:r w:rsidRPr="00F43F46">
        <w:rPr>
          <w:rFonts w:ascii="Times New Roman" w:hAnsi="Times New Roman" w:cs="Times New Roman"/>
          <w:i/>
          <w:iCs/>
          <w:sz w:val="20"/>
        </w:rPr>
        <w:t>CCTop (CRISPR-Cas9 Target online predictor)</w:t>
      </w:r>
    </w:p>
    <w:p w14:paraId="324E683A" w14:textId="224DB1BE" w:rsidR="009D3B51" w:rsidRPr="00F43F46" w:rsidRDefault="009D3B51" w:rsidP="00F43F46">
      <w:pPr>
        <w:spacing w:after="0" w:line="240" w:lineRule="auto"/>
        <w:jc w:val="both"/>
        <w:rPr>
          <w:rFonts w:ascii="Times New Roman" w:hAnsi="Times New Roman" w:cs="Times New Roman"/>
          <w:sz w:val="20"/>
        </w:rPr>
      </w:pPr>
      <w:r w:rsidRPr="00F43F46">
        <w:rPr>
          <w:rFonts w:ascii="Times New Roman" w:hAnsi="Times New Roman" w:cs="Times New Roman"/>
          <w:sz w:val="20"/>
        </w:rPr>
        <w:t xml:space="preserve"> CCTop (CRISPR-Cas9 Target online predictor) is a bioinformatics tool designed for the identification and evaluation of target sites for CRISPR-Cas9 genome editing. It allows researchers to input a DNA sequence and provides optimized single guide RNA (sgRNA) candidates by analyzing factors such as on-target efficiency and off-target effects. CCTop supports multiple genomes and enables users to customize parameters such as PAM sequences and mismatches to refine sgRNA selection. The tool helps ensure precise gene editing with minimal unintended modifications, making it a valuable resource for genetic engineering, functional genomics, and therapeutic research </w:t>
      </w:r>
      <w:sdt>
        <w:sdtPr>
          <w:rPr>
            <w:rFonts w:ascii="Times New Roman" w:hAnsi="Times New Roman" w:cs="Times New Roman"/>
            <w:color w:val="000000"/>
            <w:sz w:val="20"/>
          </w:rPr>
          <w:tag w:val="MENDELEY_CITATION_v3_eyJjaXRhdGlvbklEIjoiTUVOREVMRVlfQ0lUQVRJT05fMGJlNTY0YWItZGI0Yi00M2M4LWExMmItYWY4N2ZlNGZiNjZlIiwicHJvcGVydGllcyI6eyJub3RlSW5kZXgiOjB9LCJpc0VkaXRlZCI6ZmFsc2UsIm1hbnVhbE92ZXJyaWRlIjp7ImlzTWFudWFsbHlPdmVycmlkZGVuIjpmYWxzZSwiY2l0ZXByb2NUZXh0IjoiKDczKSIsIm1hbnVhbE92ZXJyaWRlVGV4dCI6IiJ9LCJjaXRhdGlvbkl0ZW1zIjpbeyJpZCI6ImIzMTMwMmU5LWNlZWQtMzgwNC1iYWRlLWQwMjVhZTU2NjkxYiIsIml0ZW1EYXRhIjp7InR5cGUiOiJhcnRpY2xlLWpvdXJuYWwiLCJpZCI6ImIzMTMwMmU5LWNlZWQtMzgwNC1iYWRlLWQwMjVhZTU2NjkxYiIsInRpdGxlIjoiQ0NUb3A6IEFuIGludHVpdGl2ZSwgZmxleGlibGUgYW5kIHJlbGlhYmxlIENSSVNQUi9DYXM5IHRhcmdldCBwcmVkaWN0aW9uIHRvb2wiLCJhdXRob3IiOlt7ImZhbWlseSI6IlN0ZW1tZXIiLCJnaXZlbiI6Ik1hbnVlbCIsInBhcnNlLW5hbWVzIjpmYWxzZSwiZHJvcHBpbmctcGFydGljbGUiOiIiLCJub24tZHJvcHBpbmctcGFydGljbGUiOiIifSx7ImZhbWlseSI6IlRodW1iZXJnZXIiLCJnaXZlbiI6IlRob21hcyIsInBhcnNlLW5hbWVzIjpmYWxzZSwiZHJvcHBpbmctcGFydGljbGUiOiIiLCJub24tZHJvcHBpbmctcGFydGljbGUiOiIifSx7ImZhbWlseSI6IlNvbCBLZXllciIsImdpdmVuIjoiTWFyaWEiLCJwYXJzZS1uYW1lcyI6ZmFsc2UsImRyb3BwaW5nLXBhcnRpY2xlIjoiIiwibm9uLWRyb3BwaW5nLXBhcnRpY2xlIjoiRGVsIn0seyJmYW1pbHkiOiJXaXR0YnJvZHQiLCJnaXZlbiI6IkpvYWNoaW0iLCJwYXJzZS1uYW1lcyI6ZmFsc2UsImRyb3BwaW5nLXBhcnRpY2xlIjoiIiwibm9uLWRyb3BwaW5nLXBhcnRpY2xlIjoiIn0seyJmYW1pbHkiOiJNYXRlbyIsImdpdmVuIjoiSnVhbiBMLiIsInBhcnNlLW5hbWVzIjpmYWxzZSwiZHJvcHBpbmctcGFydGljbGUiOiIiLCJub24tZHJvcHBpbmctcGFydGljbGUiOiIifV0sImNvbnRhaW5lci10aXRsZSI6IlBMb1MgT05FIiwiY29udGFpbmVyLXRpdGxlLXNob3J0IjoiUExvUyBPbmUiLCJET0kiOiIxMC4xMzcxL2pvdXJuYWwucG9uZS4wMTI0NjMzIiwiSVNTTiI6IjE5MzI2MjAzIiwiUE1JRCI6IjI1OTA5NDcwIiwiaXNzdWVkIjp7ImRhdGUtcGFydHMiOltbMjAxNSw0LDI0XV19LCJhYnN0cmFjdCI6IkVuZ2luZWVyaW5nIG9mIHRoZSBDUklTUFIvQ2FzOSBzeXN0ZW0gaGFzIG9wZW5lZCBhIHBsZXRob3JhIG9mIG5ldyBvcHBvcnR1bml0aWVzIGZvciBzaXRlLWRpcmVjdGVkIG11dGFnZW5lc2lzIGFuZCB0YXJnZXRlZCBnZW5vbWUgbW9kaWZpY2F0aW9uLiBGdW5kYW1lbnRhbCB0byB0aGlzIGlzIGEgc3RyZXRjaCBvZiB0d2VudHkgbnVjbGVvdGlkZXMgYXQgdGhlIDXigLIgZW5kIG9mIGEgZ3VpZGUgUk5BIHRoYXQgcHJvdmlkZXMgc3BlY2lmaWNpdHkgdG8gdGhlIGJvdW5kIENhczkgZW5kb251Y2xlYXNlLiBTaW5jZSBhIHNlcXVlbmNlIG9mIHR3ZW50eSBudWNsZW90aWRlcyBjYW4gb2NjdXIgbXVsdGlwbGUgdGltZXMgaW4gYSBnaXZlbiBnZW5vbWUgYW5kIHNvbWUgbWlzbWF0Y2hlcyBzZWVtIHRvIGJlIGFjY2VwdGVkIGJ5IHRoZSBDUklTUFIvQ2FzOSBjb21wbGV4LCBhbiBlZmZpY2llbnQgYW5kIHJlbGlhYmxlIGluIHNpbGljbyBzZWxlY3Rpb24gYW5kIGV2YWx1YXRpb24gb2YgdGhlIHRhcmdldGluZyBzaXRlIGlzIGtleSBwcmVyZXF1aXNpdGUgZm9yIHRoZSBleHBlcmltZW50YWwgc3VjY2Vzcy4gSGVyZSB3ZSBwcmVzZW50IHRoZSBDUklTUFIvQ2FzOSB0YXJnZXQgb25saW5lIHByZWRpY3RvciAoQ0NUb3AsIGh0dHA6Ly9jcmlzcHIuY29zLnVuaS1oZWlkZWxiZXJnLmRlKSB0byBvdmVyY29tZSBsaW1pdGF0aW9ucyBvZiBhbHJlYWR5IGF2YWlsYWJsZSB0b29scy4gQ0NUb3AgcHJvdmlkZXMgYW4gaW50dWl0aXZlIHVzZXIgaW50ZXJmYWNlIHdpdGggcmVhc29uYWJsZSBkZWZhdWx0IHBhcmFtZXRlcnMgdGhhdCBjYW4gZWFzaWx5IGJlIHR1bmVkIGJ5IHRoZSB1c2VyLiBGcm9tIGEgZ2l2ZW4gcXVlcnkgc2VxdWVuY2UsIENDVG9wIGlkZW50aWZpZXMgYW5kIHJhbmtzIGFsbCBjYW5kaWRhdGUgc2dSTkEgdGFyZ2V0IHNpdGVzIGFjY29yZGluZyB0byB0aGVpciBvZmYtdGFyZ2V0IHF1YWxpdHkgYW5kIGRpc3BsYXlzIGZ1bGwgZG9jdW1lbnRhdGlvbi4gQ0NUb3Agd2FzIGV4cGVyaW1lbnRhbGx5IHZhbGlkYXRlZCBmb3IgZ2VuZSBpbmFjdGl2YXRpb24sIG5vbi1ob21vbG9nb3VzIGVuZC1qb2luaW5nIGFzIHdlbGwgYXMgaG9tb2xvZ3kgZGlyZWN0ZWQgcmVwYWlyLiBUaHVzLCBDQ1RvcCBwcm92aWRlcyB0aGUgYmVuY2ggYmlvbG9naXN0IHdpdGggYSB0b29sIGZvciB0aGUgcmFwaWQgYW5kIGVmZmljaWVudCBpZGVudGlmaWNhdGlvbiBvZiBoaWdoIHF1YWxpdHkgdGFyZ2V0IHNpdGVzLiIsInB1Ymxpc2hlciI6IlB1YmxpYyBMaWJyYXJ5IG9mIFNjaWVuY2UiLCJpc3N1ZSI6IjQiLCJ2b2x1bWUiOiIxMCJ9LCJpc1RlbXBvcmFyeSI6ZmFsc2V9XX0="/>
          <w:id w:val="975578401"/>
          <w:placeholder>
            <w:docPart w:val="45741C27E3134EEDA56CE0B71C8F4F94"/>
          </w:placeholder>
        </w:sdtPr>
        <w:sdtContent>
          <w:r w:rsidR="00E86719" w:rsidRPr="00F43F46">
            <w:rPr>
              <w:rFonts w:ascii="Times New Roman" w:hAnsi="Times New Roman" w:cs="Times New Roman"/>
              <w:color w:val="000000"/>
              <w:sz w:val="20"/>
            </w:rPr>
            <w:t>(73)</w:t>
          </w:r>
        </w:sdtContent>
      </w:sdt>
    </w:p>
    <w:p w14:paraId="05014247" w14:textId="77777777" w:rsidR="009D3B51" w:rsidRPr="00F43F46" w:rsidRDefault="009D3B51" w:rsidP="00F43F46">
      <w:pPr>
        <w:spacing w:after="0" w:line="240" w:lineRule="auto"/>
        <w:jc w:val="both"/>
        <w:rPr>
          <w:rFonts w:ascii="Times New Roman" w:hAnsi="Times New Roman" w:cs="Times New Roman"/>
          <w:i/>
          <w:iCs/>
          <w:sz w:val="20"/>
        </w:rPr>
      </w:pPr>
      <w:r w:rsidRPr="00F43F46">
        <w:rPr>
          <w:rFonts w:ascii="Times New Roman" w:hAnsi="Times New Roman" w:cs="Times New Roman"/>
          <w:i/>
          <w:iCs/>
          <w:sz w:val="20"/>
        </w:rPr>
        <w:t xml:space="preserve">Cas-OFFinder </w:t>
      </w:r>
    </w:p>
    <w:p w14:paraId="1C586307" w14:textId="1EBCBB8A" w:rsidR="009D3B51" w:rsidRPr="00F43F46" w:rsidRDefault="009D3B51" w:rsidP="00F43F46">
      <w:pPr>
        <w:spacing w:after="0" w:line="240" w:lineRule="auto"/>
        <w:jc w:val="both"/>
        <w:rPr>
          <w:rFonts w:ascii="Times New Roman" w:hAnsi="Times New Roman" w:cs="Times New Roman"/>
          <w:sz w:val="20"/>
        </w:rPr>
      </w:pPr>
      <w:r w:rsidRPr="00F43F46">
        <w:rPr>
          <w:rFonts w:ascii="Times New Roman" w:hAnsi="Times New Roman" w:cs="Times New Roman"/>
          <w:sz w:val="20"/>
        </w:rPr>
        <w:t xml:space="preserve">Cas-OFFinder is a computational tool designed to identify potential off-target sites for CRISPR-Cas9 and other CRISPR-associated nucleases. It efficiently scans entire genomes to detect mismatches, insertions, and deletions between the designed single guide RNA (sgRNA) and unintended genomic sites. Cas-OFFinder is particularly useful for researchers aiming to minimize off-target effects in gene-editing experiments, ensuring higher precision and safety. The tool supports multiple PAM sequences and allows users to customize mismatch tolerance, making it suitable for various CRISPR applications, including functional genomics and therapeutic research. Its high-speed performance and compatibility with different organisms make it a valuable resource for CRISPR-based studies.Sequence retrieval of gene targets  </w:t>
      </w:r>
      <w:sdt>
        <w:sdtPr>
          <w:rPr>
            <w:rFonts w:ascii="Times New Roman" w:hAnsi="Times New Roman" w:cs="Times New Roman"/>
            <w:color w:val="000000"/>
            <w:sz w:val="20"/>
          </w:rPr>
          <w:tag w:val="MENDELEY_CITATION_v3_eyJjaXRhdGlvbklEIjoiTUVOREVMRVlfQ0lUQVRJT05fMzg0MTNlMzYtMWM3ZC00NTkzLTgxYTAtMWNiM2FjODkwMTE3IiwicHJvcGVydGllcyI6eyJub3RlSW5kZXgiOjB9LCJpc0VkaXRlZCI6ZmFsc2UsIm1hbnVhbE92ZXJyaWRlIjp7ImlzTWFudWFsbHlPdmVycmlkZGVuIjpmYWxzZSwiY2l0ZXByb2NUZXh0IjoiKDc0KSIsIm1hbnVhbE92ZXJyaWRlVGV4dCI6IiJ9LCJjaXRhdGlvbkl0ZW1zIjpbeyJpZCI6ImIyZjE2NDA2LTI0ZDgtMzM5OC04OWUxLTFkMjAxZDAzMzQ0ZCIsIml0ZW1EYXRhIjp7InR5cGUiOiJhcnRpY2xlIiwiaWQiOiJiMmYxNjQwNi0yNGQ4LTMzOTgtODllMS0xZDIwMWQwMzM0NGQiLCJ0aXRsZSI6IkNhc0ZpbmRlcjogRmxleGlibGUgYWxnb3JpdGhtIGZvciBpZGVudGlmeWluZyBzcGVjaWZpYyBDYXM5IHRhcmdldHMgaW4gZ2Vub21lcyIsImF1dGhvciI6W3siZmFtaWx5IjoiQWFjaCIsImdpdmVuIjoiSm9obiIsInBhcnNlLW5hbWVzIjpmYWxzZSwiZHJvcHBpbmctcGFydGljbGUiOiIiLCJub24tZHJvcHBpbmctcGFydGljbGUiOiIifSx7ImZhbWlseSI6Ik1hbGkiLCJnaXZlbiI6IlByYXNoYW50IiwicGFyc2UtbmFtZXMiOmZhbHNlLCJkcm9wcGluZy1wYXJ0aWNsZSI6IiIsIm5vbi1kcm9wcGluZy1wYXJ0aWNsZSI6IiJ9LHsiZmFtaWx5IjoiQ2h1cmNoIiwiZ2l2ZW4iOiJHZW9yZ2UgTS4iLCJwYXJzZS1uYW1lcyI6ZmFsc2UsImRyb3BwaW5nLXBhcnRpY2xlIjoiIiwibm9uLWRyb3BwaW5nLXBhcnRpY2xlIjoiIn1dLCJET0kiOiIxMC4xMTAxLzAwNTA3NCIsIlVSTCI6Imh0dHA6Ly9iaW9yeGl2Lm9yZy9sb29rdXAvZG9pLzEwLjExMDEvMDA1MDc0IiwiaXNzdWVkIjp7ImRhdGUtcGFydHMiOltbMjAxNCw1LDEyXV19LCJhYnN0cmFjdCI6IjxwPiBDUklTUFIvQ2FzOSBzeXN0ZW1zIGVuYWJsZSBtYW55IG1vbGVjdWxhciBhY3Rpdml0aWVzIHRvIGJlIGVmZmljaWVudGx5IGRpcmVjdGVkIDxpdGFsaWM+aW4gdml2bzwvaXRhbGljPiB0byB1c2VyLXNwZWNpZmlhYmxlIEROQSBzZXF1ZW5jZXMgb2YgaW50ZXJlc3QsIGluY2x1ZGluZyBnZW5lcmF0aW9uIG9mIGRzRE5BIGN1dHMgYW5kIG5pY2tzLCB0cmFuc2NyaXB0aW9uYWwgYWN0aXZhdGlvbiBhbmQgcmVwcmVzc2lvbiwgYW5kIGZsdW9yZXNjZW5jZS4gQ1JJU1BSIHRhcmdldGluZyByZWxpZXMgb24gYmFzZSBwYWlyaW5nIG9mIHNob3J0IFJOQSB0cmFuc2NyaXB0cyB3aXRoIHRoZWlyIHRhcmdldCBETkEgc2VxdWVuY2VzIHRoYXQgbXVzdCBhbHNvIGJlIGFkamFjZW50IHRvIGZpeGVkIEROQSBtb3RpZnMuIEhvd2V2ZXIsIHJ1bGVzIGZvciBDYXM5IHRhcmdldGluZyBzcGVjaWZpY2l0eSBhcmUgaW5jb21wbGV0ZWx5IGtub3duLiBXaXRoIGluY3JlYXNpbmcgbnVtYmVycyBvZiBDYXM5IHN5c3RlbXMgYmVpbmcgZGV2ZWxvcGVkIGFuZCBkZXBsb3llZCBpbiBtb3JlIGFuZCBtb3JlIG9yZ2FuaXNtcywgdGhlcmUgaXMgbm93IHN0cm9uZyBuZWVkIGZvciBhIGZsZXhpYmxlIGFuZCByYXRpb25hbCBtZXRob2QgZm9yIGZpbmRpbmcgQ2FzOSBzaXRlcyB3aXRoIGxvdyBvZmYtdGFyZ2V0aW5nIHBvdGVudGlhbC4gV2UgYWRkcmVzcyB0aGlzIHRocm91Z2ggdGhlIENhc0ZpbmRlciBzeXN0ZW0sIHdoaWNoIHdlIGRlbW9uc3RyYXRlIGJ5IGdlbmVyYXRpbmcgaHVtYW4gYW5kIG1vdXNlIGV4b21lLXdpZGUgY2F0YWxvZ3Mgb2Ygc3BlY2lmaWMgc2l0ZXMgZm9yIHRocmVlIHZhcmlldGllcyBvZiBDYXM5IOKAkyA8aXRhbGljPlMuIHB5b2dlbmVzPC9pdGFsaWM+ICwgPGl0YWxpYz5TLiB0aGVybW9waGlsdXM8L2l0YWxpYz4gKFNUMSksIGFuZCA8aXRhbGljPk4uIG1lbmluZ2l0aWRpczwvaXRhbGljPiDigJMgdGhhdCBlYWNoIHRhcmdldCA1Ni03NCUgb2YgYWxsIGV4b25zLiBXZSBhbHNvIGdlbmVyYXRlIHJlZHVjZWQgc2V0cyBvZiB1cCB0byAzIHRhcmdldHMgcGVyIGdlbmUgZm9yIHVzZSBpbiBoaWdoLXRocm91Z2hwdXQgQ2FzOS1iYXNlZCBnZW5lIGtub2Nrb3V0IHNjcmVlbnMgdGhhdCB0YXJnZXQgNzUtODAlIG9mIGFsbCBnZW5lcy4gPC9wPiIsImNvbnRhaW5lci10aXRsZS1zaG9ydCI6IiJ9LCJpc1RlbXBvcmFyeSI6ZmFsc2V9XX0="/>
          <w:id w:val="1682778118"/>
          <w:placeholder>
            <w:docPart w:val="45741C27E3134EEDA56CE0B71C8F4F94"/>
          </w:placeholder>
        </w:sdtPr>
        <w:sdtContent>
          <w:r w:rsidR="00E86719" w:rsidRPr="00F43F46">
            <w:rPr>
              <w:rFonts w:ascii="Times New Roman" w:hAnsi="Times New Roman" w:cs="Times New Roman"/>
              <w:color w:val="000000"/>
              <w:sz w:val="20"/>
            </w:rPr>
            <w:t>(74)</w:t>
          </w:r>
        </w:sdtContent>
      </w:sdt>
    </w:p>
    <w:p w14:paraId="05DBD718" w14:textId="77777777" w:rsidR="009D3B51" w:rsidRPr="00F43F46" w:rsidRDefault="009D3B51" w:rsidP="00F43F46">
      <w:pPr>
        <w:spacing w:after="0" w:line="240" w:lineRule="auto"/>
        <w:jc w:val="both"/>
        <w:rPr>
          <w:rFonts w:ascii="Times New Roman" w:hAnsi="Times New Roman" w:cs="Times New Roman"/>
          <w:sz w:val="20"/>
        </w:rPr>
      </w:pPr>
      <w:r w:rsidRPr="00F43F46">
        <w:rPr>
          <w:rFonts w:ascii="Times New Roman" w:hAnsi="Times New Roman" w:cs="Times New Roman"/>
          <w:sz w:val="20"/>
        </w:rPr>
        <w:t>The nucleotide sequences of three targeted genes, PDCD-1, CTLA-4, and NY-ESO FASTA formats, were downloaded from NCBI (National Centre for Biotechnology Information). </w:t>
      </w:r>
    </w:p>
    <w:p w14:paraId="5DD75523" w14:textId="77777777" w:rsidR="009D3B51" w:rsidRPr="00F43F46" w:rsidRDefault="009D3B51" w:rsidP="00F43F46">
      <w:pPr>
        <w:spacing w:after="0" w:line="240" w:lineRule="auto"/>
        <w:jc w:val="both"/>
        <w:rPr>
          <w:rFonts w:ascii="Times New Roman" w:hAnsi="Times New Roman" w:cs="Times New Roman"/>
          <w:sz w:val="20"/>
        </w:rPr>
      </w:pPr>
      <w:r w:rsidRPr="00F43F46">
        <w:rPr>
          <w:rFonts w:ascii="Times New Roman" w:hAnsi="Times New Roman" w:cs="Times New Roman"/>
          <w:sz w:val="20"/>
        </w:rPr>
        <w:t xml:space="preserve">Benchling </w:t>
      </w:r>
    </w:p>
    <w:p w14:paraId="28E9FA01" w14:textId="77777777" w:rsidR="009D3B51" w:rsidRPr="00F43F46" w:rsidRDefault="009D3B51" w:rsidP="00F43F46">
      <w:pPr>
        <w:spacing w:after="0" w:line="240" w:lineRule="auto"/>
        <w:jc w:val="both"/>
        <w:rPr>
          <w:rFonts w:ascii="Times New Roman" w:hAnsi="Times New Roman" w:cs="Times New Roman"/>
          <w:sz w:val="20"/>
        </w:rPr>
      </w:pPr>
      <w:r w:rsidRPr="00F43F46">
        <w:rPr>
          <w:rFonts w:ascii="Times New Roman" w:hAnsi="Times New Roman" w:cs="Times New Roman"/>
          <w:sz w:val="20"/>
        </w:rPr>
        <w:t>Benchling is a cloud-based online platform designed for life sciences research, offering a suite of tools for molecular biology, lab management, and collaboration. It provides features such as CRISPR guide RNA (sgRNA) design, sequence analysis, plasmid mapping, and experiment tracking. Researchers can design, edit, and annotate DNA and protein sequences while integrating data across various workflows. Benchling also includes electronic lab notebooks (ELNs) and inventory management tools, making it a comprehensive solution for academic and industrial biotech research. Its real-time collaboration capabilities allow teams to work efficiently, ensuring streamlined data sharing and project management in CRISPR gene editing, synthetic biology, and drug discovery (https://www.benchling.com/)</w:t>
      </w:r>
    </w:p>
    <w:p w14:paraId="3328CD7C" w14:textId="77777777" w:rsidR="009D3B51" w:rsidRPr="00F43F46" w:rsidRDefault="009D3B51" w:rsidP="00F43F46">
      <w:pPr>
        <w:spacing w:after="0" w:line="240" w:lineRule="auto"/>
        <w:jc w:val="both"/>
        <w:rPr>
          <w:rFonts w:ascii="Times New Roman" w:hAnsi="Times New Roman" w:cs="Times New Roman"/>
          <w:i/>
          <w:iCs/>
          <w:sz w:val="20"/>
        </w:rPr>
      </w:pPr>
      <w:r w:rsidRPr="00F43F46">
        <w:rPr>
          <w:rFonts w:ascii="Times New Roman" w:hAnsi="Times New Roman" w:cs="Times New Roman"/>
          <w:i/>
          <w:iCs/>
          <w:sz w:val="20"/>
        </w:rPr>
        <w:t xml:space="preserve">SnapGene </w:t>
      </w:r>
    </w:p>
    <w:p w14:paraId="3F5FCEB6" w14:textId="58A57B71" w:rsidR="009D3B51" w:rsidRPr="00F43F46" w:rsidRDefault="009D3B51" w:rsidP="00F43F46">
      <w:pPr>
        <w:spacing w:after="0" w:line="240" w:lineRule="auto"/>
        <w:jc w:val="both"/>
        <w:rPr>
          <w:rFonts w:ascii="Times New Roman" w:hAnsi="Times New Roman" w:cs="Times New Roman"/>
          <w:sz w:val="20"/>
        </w:rPr>
      </w:pPr>
      <w:r w:rsidRPr="00F43F46">
        <w:rPr>
          <w:rFonts w:ascii="Times New Roman" w:hAnsi="Times New Roman" w:cs="Times New Roman"/>
          <w:sz w:val="20"/>
        </w:rPr>
        <w:t xml:space="preserve">SnapGene is a molecular biology software designed for DNA sequence visualization, annotation, and cloning simulation. It allows researchers to design, edit, and analyze plasmid maps, PCR products, and other genetic constructs with an intuitive graphical interface. One of its key features is the ability to simulate molecular cloning techniques, including Gibson assembly, restriction cloning, and Golden Gate assembly. SnapGene also supports CRISPR guide RNA (sgRNA) design and provides tools for primer design, sequence alignment, and mutation analysis. Its ability to store a complete history of sequence modifications makes it valuable for tracking experimental changes. Widely used in academic and industrial research, SnapGene simplifies genetic engineering workflows and enhances collaboration in molecular biology and synthetic biology projects </w:t>
      </w:r>
      <w:sdt>
        <w:sdtPr>
          <w:rPr>
            <w:rFonts w:ascii="Times New Roman" w:hAnsi="Times New Roman" w:cs="Times New Roman"/>
            <w:color w:val="000000"/>
            <w:sz w:val="20"/>
          </w:rPr>
          <w:tag w:val="MENDELEY_CITATION_v3_eyJjaXRhdGlvbklEIjoiTUVOREVMRVlfQ0lUQVRJT05fMWY0ZTdmYjktNzlmNC00ZDNkLWJjYzctYTY2YWZhZTFkODFkIiwicHJvcGVydGllcyI6eyJub3RlSW5kZXgiOjB9LCJpc0VkaXRlZCI6ZmFsc2UsIm1hbnVhbE92ZXJyaWRlIjp7ImlzTWFudWFsbHlPdmVycmlkZGVuIjpmYWxzZSwiY2l0ZXByb2NUZXh0IjoiKDc1KSIsIm1hbnVhbE92ZXJyaWRlVGV4dCI6IiJ9LCJjaXRhdGlvbkl0ZW1zIjpbeyJpZCI6IjFmMDViZDM1LWQyMTctMzkwYS05YjgyLTljNzk2NzhiM2M1MCIsIml0ZW1EYXRhIjp7InR5cGUiOiJyZXBvcnQiLCJpZCI6IjFmMDViZDM1LWQyMTctMzkwYS05YjgyLTljNzk2NzhiM2M1MCIsInRpdGxlIjoiQSBOb3ZlbCBUb29sIGZvciBBc3Npc3RlZCBJbi1zaWxpY28gQ2xvbmluZyBhbmQgU2VxdWVuY2UgRWRpdGluZyBpbiBNb2xlY3VsYXIgQmlvbG9neSIsImF1dGhvciI6W3siZmFtaWx5IjoiQmV2aWxhY3F1YSIsImdpdmVuIjoiVml0b2FudG9uaW8iLCJwYXJzZS1uYW1lcyI6ZmFsc2UsImRyb3BwaW5nLXBhcnRpY2xlIjoiIiwibm9uLWRyb3BwaW5nLXBhcnRpY2xlIjoiIn0seyJmYW1pbHkiOiJNZW5vbGFzY2luYSIsImdpdmVuIjoiRmlsaXBwbyIsInBhcnNlLW5hbWVzIjpmYWxzZSwiZHJvcHBpbmctcGFydGljbGUiOiIiLCJub24tZHJvcHBpbmctcGFydGljbGUiOiIifSx7ImZhbWlseSI6IkF1cm9yYSIsImdpdmVuIjoiRG9tZW5pY28iLCJwYXJzZS1uYW1lcyI6ZmFsc2UsImRyb3BwaW5nLXBhcnRpY2xlIjoiIiwibm9uLWRyb3BwaW5nLXBhcnRpY2xlIjoiIn0seyJmYW1pbHkiOiJMdWNpdmVybyIsImdpdmVuIjoiU2VyZ2lvIiwicGFyc2UtbmFtZXMiOmZhbHNlLCJkcm9wcGluZy1wYXJ0aWNsZSI6IiIsIm5vbi1kcm9wcGluZy1wYXJ0aWNsZSI6IiJ9LHsiZmFtaWx5IjoiUXVhdGVsYSIsImdpdmVuIjoiTmljb2xhIEZyYW5jZXNjbyIsInBhcnNlLW5hbWVzIjpmYWxzZSwiZHJvcHBpbmctcGFydGljbGUiOiIiLCJub24tZHJvcHBpbmctcGFydGljbGUiOiIifV0sImNvbnRhaW5lci10aXRsZSI6IkNDSVMiLCJpc3N1ZWQiOnsiZGF0ZS1wYXJ0cyI6W1syMDEwXV19LCJudW1iZXItb2YtcGFnZXMiOiIyMzktMjQ1IiwiYWJzdHJhY3QiOiJOb3dhZGF5cyBtb3N0IG9mIHRoZSBwcm90b2NvbHMgdXNlZCBpbiBiaW90ZWNobm9sb2d5IGNhbiBiZSBmdWxseSBzaW11bGF0ZWQgYW5kIGNoZWNrZWQgaW4tc2lsaWNvIGJlZm9yZSBiZWluZyBjYXJyaWVkIG91dCBpbi12aXRyby4gR2l2ZW4gdGhlIGhpZ2ggbGV2ZWwgb2YgY29tcGxleGl0eSBvZiB0aGUgbW9sZWN1bGFyIHBoZW5vbWVuYSBpbnZvbHZlZCBpbiBzdWNoIHByb3RvY29scyBpdCBoYXMgYmVlbiBvYnNlcnZlZCB0aGF0IGEgY29uc2lzdGVudCBhbW91bnQgb2YgbW9uZXkgY2FuIGJlIHNhdmVkIGJ5IGJvdGggZGVzaWduaW5nIGFuZCBzaW11bGF0aW5nIHN0cmF0ZWdpZXMgbGlrZSBpbi1zaWxpY28gY2xvbmluZyB0aGF0IG1pbmltaXplcyB0aGUgcHJvYmFiaWxpdHkgb2YgbWFuLW1hZGUgZXJyb3IgdG8gb2NjdXIuIFRoaXMgYXNwZWN0IGJlY2FtZSBlc3BlY2lhbGx5IHJlbGV2YW50IHdpdGggdGhlIGFkdmVudCBvZiBkaXNjaXBsaW5lcyBsaWtlIHN5bnRoZXRpYyBiaW9sb2d5IHN0cm9uZ2x5IHJlbHlpbmcgb24gbW9sZWN1bGFyIGJpb2xvZ3kgcHJvdG9jb2xzLiBIZXJlIHdlIHByb3Bvc2UgYSBuZXcgc29mdHdhcmUgcGFja2FnZSBpbnRlbmRlZCB0byBwcm92aWRlIG1vbGVjdWxhciBhbmQgc3ludGhldGljIGJpb2xvZ2lzdHMgd2l0aCBhbiBvZmYtdGhlLXNoZWxmIHRvb2wgdG8gc2ltdWxhdGUgd2lkZWx5IHVzZWQgcHJvdG9jb2xzIGluIGV2ZXJ5ZGF5IGxhYiBwcmFjdGljZS4gSGVyZSB3ZSBkZXNjcmliZSByb3V0aW5lcyBtZWFudCB0byBhc3Npc3QgcmVzZWFyY2hlcnMgdGhyb3VnaCB0aGUgd2hvbGUgZXhwZXJpbWVudDogZnJvbSB0aGUgY2xvbmluZyBzdHJhdGVneSBkZXNpZ24gdG8gdGhlIGFsaWdubWVudCBvZiBwcmVkaWN0ZWQgYW5kIGFjdHVhbCByZXN1bHRzLiBDdWVzIGZvciBmdXJ0aGVyIHJlc2VhcmNoIGluIHRoaXMgZmllbGQgYXJlIHByb3ZpZGVkIGluIHRoZSBmaW5hbCBwYXJ0IG9mIHRoZSBtYW51c2NyaXB0LiIsInZvbHVtZSI6IjkzIiwiY29udGFpbmVyLXRpdGxlLXNob3J0IjoiIn0sImlzVGVtcG9yYXJ5IjpmYWxzZX1dfQ=="/>
          <w:id w:val="2011253084"/>
          <w:placeholder>
            <w:docPart w:val="45741C27E3134EEDA56CE0B71C8F4F94"/>
          </w:placeholder>
        </w:sdtPr>
        <w:sdtContent>
          <w:r w:rsidR="00E86719" w:rsidRPr="00F43F46">
            <w:rPr>
              <w:rFonts w:ascii="Times New Roman" w:hAnsi="Times New Roman" w:cs="Times New Roman"/>
              <w:color w:val="000000"/>
              <w:sz w:val="20"/>
            </w:rPr>
            <w:t>(75)</w:t>
          </w:r>
        </w:sdtContent>
      </w:sdt>
      <w:r w:rsidRPr="00F43F46">
        <w:rPr>
          <w:rFonts w:ascii="Times New Roman" w:hAnsi="Times New Roman" w:cs="Times New Roman"/>
          <w:sz w:val="20"/>
        </w:rPr>
        <w:t xml:space="preserve"> .</w:t>
      </w:r>
    </w:p>
    <w:p w14:paraId="5989EC97" w14:textId="77777777" w:rsidR="009D3B51" w:rsidRPr="00F43F46" w:rsidRDefault="009D3B51" w:rsidP="00F43F46">
      <w:pPr>
        <w:spacing w:after="0" w:line="240" w:lineRule="auto"/>
        <w:jc w:val="both"/>
        <w:rPr>
          <w:rFonts w:ascii="Times New Roman" w:hAnsi="Times New Roman" w:cs="Times New Roman"/>
          <w:i/>
          <w:iCs/>
          <w:sz w:val="20"/>
        </w:rPr>
      </w:pPr>
      <w:r w:rsidRPr="00F43F46">
        <w:rPr>
          <w:rFonts w:ascii="Times New Roman" w:hAnsi="Times New Roman" w:cs="Times New Roman"/>
          <w:i/>
          <w:iCs/>
          <w:sz w:val="20"/>
        </w:rPr>
        <w:t>Addgene</w:t>
      </w:r>
    </w:p>
    <w:p w14:paraId="1B4639D8" w14:textId="29B835B2" w:rsidR="009D3B51" w:rsidRPr="00F43F46" w:rsidRDefault="009D3B51" w:rsidP="00F43F46">
      <w:pPr>
        <w:spacing w:after="0" w:line="240" w:lineRule="auto"/>
        <w:jc w:val="both"/>
        <w:rPr>
          <w:rFonts w:ascii="Times New Roman" w:hAnsi="Times New Roman" w:cs="Times New Roman"/>
          <w:sz w:val="20"/>
        </w:rPr>
      </w:pPr>
      <w:r w:rsidRPr="00F43F46">
        <w:rPr>
          <w:rFonts w:ascii="Times New Roman" w:hAnsi="Times New Roman" w:cs="Times New Roman"/>
          <w:sz w:val="20"/>
        </w:rPr>
        <w:t xml:space="preserve">Addgene is a nonprofit plasmid repository that provides scientists with a vast collection of plasmids for research, particularly in molecular biology and genetic engineering. It serves as a global resource for sharing and distributing plasmids, including those for CRISPR-Cas9 gene editing, viral vectors, fluorescent reporters, and synthetic biology applications. Researchers can deposit their plasmids into Addgene, making them accessible to the scientific community, which helps standardize and accelerate research. The platform also offers detailed protocols, sequence data, and tools for plasmid design and analysis. Addgene plays a crucial role in advancing biological research by promoting collaboration and reproducibility in labs worldwide </w:t>
      </w:r>
      <w:sdt>
        <w:sdtPr>
          <w:rPr>
            <w:rFonts w:ascii="Times New Roman" w:hAnsi="Times New Roman" w:cs="Times New Roman"/>
            <w:color w:val="000000"/>
            <w:sz w:val="20"/>
          </w:rPr>
          <w:tag w:val="MENDELEY_CITATION_v3_eyJjaXRhdGlvbklEIjoiTUVOREVMRVlfQ0lUQVRJT05fM2U3OGE5YzEtNjUzYy00NDcyLTllZDUtODVkMTYwMzkzZjI4IiwicHJvcGVydGllcyI6eyJub3RlSW5kZXgiOjB9LCJpc0VkaXRlZCI6ZmFsc2UsIm1hbnVhbE92ZXJyaWRlIjp7ImlzTWFudWFsbHlPdmVycmlkZGVuIjpmYWxzZSwiY2l0ZXByb2NUZXh0IjoiKDc2KSIsIm1hbnVhbE92ZXJyaWRlVGV4dCI6IiJ9LCJjaXRhdGlvbkl0ZW1zIjpbeyJpZCI6IjU5MmExZWJlLTNjYzEtMzM0Ny1iOGQwLTA2OTFjNDgwMWQxNSIsIml0ZW1EYXRhIjp7InR5cGUiOiJhcnRpY2xlLWpvdXJuYWwiLCJpZCI6IjU5MmExZWJlLTNjYzEtMzM0Ny1iOGQwLTA2OTFjNDgwMWQxNSIsInRpdGxlIjoiQWRkZ2VuZTogTWFraW5nIE1hdGVyaWFscyBTaGFyaW5nIOKAnFNjaWVuY2UgQXMgVXN1YWzigJ0iLCJhdXRob3IiOlt7ImZhbWlseSI6IkthbWVucyIsImdpdmVuIjoiSm9hbm5lIiwicGFyc2UtbmFtZXMiOmZhbHNlLCJkcm9wcGluZy1wYXJ0aWNsZSI6IiIsIm5vbi1kcm9wcGluZy1wYXJ0aWNsZSI6IiJ9XSwiY29udGFpbmVyLXRpdGxlIjoiUExvUyBCaW9sb2d5IiwiY29udGFpbmVyLXRpdGxlLXNob3J0IjoiUExvUyBCaW9sIiwiRE9JIjoiMTAuMTM3MS9qb3VybmFsLnBiaW8uMTAwMTk5MSIsIklTU04iOiIxNTQ1Nzg4NSIsIlBNSUQiOiIyNTM4NzAwNiIsImlzc3VlZCI6eyJkYXRlLXBhcnRzIjpbWzIwMTRdXX0sImFic3RyYWN0IjoiQWRkZ2VuZSAod3d3LmFkZGdlbmUub3JnKSBpcyBhIG5vbnByb2ZpdCBvcmdhbml6YXRpb24gdGhhdCBmYWNpbGl0YXRlcyBiaW9tZWRpY2FsIHJlc2VhcmNoIGFuZCBkaXNjb3ZlcnkgYnkgaW1wcm92aW5nIGFjY2VzcyB0byB1c2VmdWwgcmVzZWFyY2ggbWF0ZXJpYWxzIGFuZCBpbmZvcm1hdGlvbi4gVG8gZnVsZmlsbCB0aGlzIG1pc3Npb24sIEFkZGdlbmUgd29ya3Mgd2l0aCBodW5kcmVkcyBvZiBsYWJvcmF0b3JpZXMgYWxsIG92ZXIgdGhlIHdvcmxkIHRvIGNvbGxlY3QgaGlnaC1xdWFsaXR5IHB1Ymxpc2hlZCBwbGFzbWlkcyBhbmQgZGF0YSBmb3IgdGhlIHJlcG9zaXRvcnkgdGhhdCBjYW4gdGhlbiBiZSBkaXN0cmlidXRlZCB0byBhY2FkZW1pYyBpbnN0aXR1dGlvbnMgYW5kIHVzZWQgdG8gZnVydGhlciByZXNlYXJjaC4gQmlvbG9naWNhbCByZXNvdXJjZSBjZW50ZXJzIHN1Y2ggYXMgQWRkZ2VuZSBhcmUgYW4gaW1wb3J0YW50IHBhcnQgb2YgdGhlIHNjaWVudGlmaWMgaW5mcmFzdHJ1Y3R1cmUuIFRoZXkgcGxheSBhIGtleSByb2xlIGluIGhlbHBpbmcgc2NpZW50aXN0cyBvdmVyY29tZSBsb2dpc3RpY2FsIGJhcnJpZXJzIHRvIHNoYXJpbmcsIGltcHJvdmluZyBleHBlcmltZW50YWwgcmVwcm9kdWNpYmlsaXR5LCBhbmQgb3B0aW1pemluZyB1c2Ugb2YgbGltaXRlZCByZXNvdXJjZXMuIiwicHVibGlzaGVyIjoiUHVibGljIExpYnJhcnkgb2YgU2NpZW5jZSIsImlzc3VlIjoiMTEiLCJ2b2x1bWUiOiIxMiJ9LCJpc1RlbXBvcmFyeSI6ZmFsc2V9XX0="/>
          <w:id w:val="610780479"/>
          <w:placeholder>
            <w:docPart w:val="45741C27E3134EEDA56CE0B71C8F4F94"/>
          </w:placeholder>
        </w:sdtPr>
        <w:sdtContent>
          <w:r w:rsidR="00E86719" w:rsidRPr="00F43F46">
            <w:rPr>
              <w:rFonts w:ascii="Times New Roman" w:hAnsi="Times New Roman" w:cs="Times New Roman"/>
              <w:color w:val="000000"/>
              <w:sz w:val="20"/>
            </w:rPr>
            <w:t>(76)</w:t>
          </w:r>
        </w:sdtContent>
      </w:sdt>
      <w:r w:rsidRPr="00F43F46">
        <w:rPr>
          <w:rFonts w:ascii="Times New Roman" w:hAnsi="Times New Roman" w:cs="Times New Roman"/>
          <w:sz w:val="20"/>
        </w:rPr>
        <w:t>.</w:t>
      </w:r>
    </w:p>
    <w:p w14:paraId="7025D6E7" w14:textId="77777777" w:rsidR="009D3B51" w:rsidRPr="00F43F46" w:rsidRDefault="009D3B51" w:rsidP="00F43F46">
      <w:pPr>
        <w:spacing w:after="0" w:line="240" w:lineRule="auto"/>
        <w:jc w:val="both"/>
        <w:rPr>
          <w:rFonts w:ascii="Times New Roman" w:hAnsi="Times New Roman" w:cs="Times New Roman"/>
          <w:i/>
          <w:iCs/>
          <w:sz w:val="20"/>
        </w:rPr>
      </w:pPr>
      <w:r w:rsidRPr="00F43F46">
        <w:rPr>
          <w:rFonts w:ascii="Times New Roman" w:hAnsi="Times New Roman" w:cs="Times New Roman"/>
          <w:i/>
          <w:iCs/>
          <w:sz w:val="20"/>
        </w:rPr>
        <w:t xml:space="preserve">PatchDock </w:t>
      </w:r>
    </w:p>
    <w:p w14:paraId="76B24809" w14:textId="70711CA4" w:rsidR="009D3B51" w:rsidRPr="00F43F46" w:rsidRDefault="009D3B51" w:rsidP="00F43F46">
      <w:pPr>
        <w:spacing w:after="0" w:line="240" w:lineRule="auto"/>
        <w:jc w:val="both"/>
        <w:rPr>
          <w:rFonts w:ascii="Times New Roman" w:hAnsi="Times New Roman" w:cs="Times New Roman"/>
          <w:sz w:val="20"/>
        </w:rPr>
      </w:pPr>
      <w:r w:rsidRPr="00F43F46">
        <w:rPr>
          <w:rFonts w:ascii="Times New Roman" w:hAnsi="Times New Roman" w:cs="Times New Roman"/>
          <w:sz w:val="20"/>
        </w:rPr>
        <w:lastRenderedPageBreak/>
        <w:t xml:space="preserve">PatchDock is a molecular docking algorithm designed for the computational prediction of protein-protein, protein-DNA, and protein-ligand interactions. It follows a shape complementarity-based docking approach, where molecules are treated as geometric shapes, and docking solutions are generated based on their surface complementarities. PatchDock efficiently identifies binding conformations by detecting shape-matching regions and filtering out steric clashes. The algorithm is widely used in drug discovery, structural biology, and computational chemistry to model molecular interactions. Its ability to handle large molecules and provide high-throughput docking solutions makes it a valuable tool for researchers studying biomolecular interactions and drug design </w:t>
      </w:r>
      <w:sdt>
        <w:sdtPr>
          <w:rPr>
            <w:rFonts w:ascii="Times New Roman" w:hAnsi="Times New Roman" w:cs="Times New Roman"/>
            <w:color w:val="000000"/>
            <w:sz w:val="20"/>
          </w:rPr>
          <w:tag w:val="MENDELEY_CITATION_v3_eyJjaXRhdGlvbklEIjoiTUVOREVMRVlfQ0lUQVRJT05fOGVhMzNmYzgtOGY3Mi00YTM2LTk3OGItN2Y1NjgzZGRjNzdmIiwicHJvcGVydGllcyI6eyJub3RlSW5kZXgiOjB9LCJpc0VkaXRlZCI6ZmFsc2UsIm1hbnVhbE92ZXJyaWRlIjp7ImlzTWFudWFsbHlPdmVycmlkZGVuIjpmYWxzZSwiY2l0ZXByb2NUZXh0IjoiKDc3KSIsIm1hbnVhbE92ZXJyaWRlVGV4dCI6IiJ9LCJjaXRhdGlvbkl0ZW1zIjpbeyJpZCI6Ijc1MjJlODEwLWIzN2QtMzM4Ny05ZDgyLWY4MTkwZGJkNDFkNCIsIml0ZW1EYXRhIjp7InR5cGUiOiJhcnRpY2xlLWpvdXJuYWwiLCJpZCI6Ijc1MjJlODEwLWIzN2QtMzM4Ny05ZDgyLWY4MTkwZGJkNDFkNCIsInRpdGxlIjoiUGF0Y2hEb2NrIGFuZCBTeW1tRG9jazogU2VydmVycyBmb3IgcmlnaWQgYW5kIHN5bW1ldHJpYyBkb2NraW5nIiwiYXV0aG9yIjpbeyJmYW1pbHkiOiJTY2huZWlkbWFuLUR1aG92bnkiLCJnaXZlbiI6IkRpbmEiLCJwYXJzZS1uYW1lcyI6ZmFsc2UsImRyb3BwaW5nLXBhcnRpY2xlIjoiIiwibm9uLWRyb3BwaW5nLXBhcnRpY2xlIjoiIn0seyJmYW1pbHkiOiJJbmJhciIsImdpdmVuIjoiWXV2YWwiLCJwYXJzZS1uYW1lcyI6ZmFsc2UsImRyb3BwaW5nLXBhcnRpY2xlIjoiIiwibm9uLWRyb3BwaW5nLXBhcnRpY2xlIjoiIn0seyJmYW1pbHkiOiJOdXNzaW5vdiIsImdpdmVuIjoiUnV0aCIsInBhcnNlLW5hbWVzIjpmYWxzZSwiZHJvcHBpbmctcGFydGljbGUiOiIiLCJub24tZHJvcHBpbmctcGFydGljbGUiOiIifSx7ImZhbWlseSI6IldvbGZzb24iLCJnaXZlbiI6IkhhaW0gSi4iLCJwYXJzZS1uYW1lcyI6ZmFsc2UsImRyb3BwaW5nLXBhcnRpY2xlIjoiIiwibm9uLWRyb3BwaW5nLXBhcnRpY2xlIjoiIn1dLCJjb250YWluZXItdGl0bGUiOiJOdWNsZWljIEFjaWRzIFJlc2VhcmNoIiwiY29udGFpbmVyLXRpdGxlLXNob3J0IjoiTnVjbGVpYyBBY2lkcyBSZXMiLCJET0kiOiIxMC4xMDkzL25hci9na2k0ODEiLCJJU1NOIjoiMDMwNTEwNDgiLCJQTUlEIjoiMTU5ODA0OTAiLCJpc3N1ZWQiOnsiZGF0ZS1wYXJ0cyI6W1syMDA1LDddXX0sImFic3RyYWN0IjoiSGVyZSwgd2UgZGVzY3JpYmUgdHdvIGZyZWVseSBhdmFpbGFibGUgd2ViIHNlcnZlcnMgZm9yIG1vbGVjdWxhciBkb2NraW5nLiBUaGUgUGF0Y2hEb2NrIG1ldGhvZCBwZXJmb3JtcyBzdHJ1Y3R1cmUgcHJlZGljdGlvbiBvZiBwcm90ZWluLXByb3RlaW4gYW5kIHByb3RlaW4tc21hbGwgbW9sZWN1bGUgY29tcGxleGVzLiBUaGUgU3ltbURvY2sgbWV0aG9kIHByZWRpY3RzIHRoZSBzdHJ1Y3R1cmUgb2YgYSBob21vbXVsdGltZXIgd2l0aCBjeWNsaWMgc3ltbWV0cnkgZ2l2ZW4gdGhlIHN0cnVjdHVyZSBvZiB0aGUgbW9ub21lcmljIHVuaXQuIFRoZSBpbnB1dHMgdG8gdGhlIHNlcnZlcnMgYXJlIGVpdGhlciBwcm90ZWluIFBEQiBjb2RlcyBvciB1cGxvYWRlZCBwcm90ZWluIHN0cnVjdHVyZXMuIFRoZSBzZXJ2aWNlcyBhcmUgYXZhaWxhYmxlIGF0IGh0dHA6Ly9iaW9pbmZvM2QuY3MudGF1LmFjLmlsLiBUaGUgbWV0aG9kcyBiZWhpbmQgdGhlIHNlcnZlcnMgYXJlIHZlcnkgZWZmaWNpZW50LCBhbGxvd2luZyBsYXJnZS1zY2FsZSBkb2NraW5nIGV4cGVyaW1lbnRzLiDCqSAyMDA1IE94Zm9yZCBVbml2ZXJzaXR5IFByZXNzLiIsImlzc3VlIjoiU1VQUEwuIDIiLCJ2b2x1bWUiOiIzMyJ9LCJpc1RlbXBvcmFyeSI6ZmFsc2V9XX0="/>
          <w:id w:val="-1147280113"/>
          <w:placeholder>
            <w:docPart w:val="45741C27E3134EEDA56CE0B71C8F4F94"/>
          </w:placeholder>
        </w:sdtPr>
        <w:sdtContent>
          <w:r w:rsidR="00E86719" w:rsidRPr="00F43F46">
            <w:rPr>
              <w:rFonts w:ascii="Times New Roman" w:hAnsi="Times New Roman" w:cs="Times New Roman"/>
              <w:color w:val="000000"/>
              <w:sz w:val="20"/>
            </w:rPr>
            <w:t>(77)</w:t>
          </w:r>
        </w:sdtContent>
      </w:sdt>
      <w:r w:rsidRPr="00F43F46">
        <w:rPr>
          <w:rFonts w:ascii="Times New Roman" w:hAnsi="Times New Roman" w:cs="Times New Roman"/>
          <w:sz w:val="20"/>
        </w:rPr>
        <w:t xml:space="preserve"> .</w:t>
      </w:r>
    </w:p>
    <w:p w14:paraId="308285AB" w14:textId="77777777" w:rsidR="009D3B51" w:rsidRPr="00F43F46" w:rsidRDefault="009D3B51" w:rsidP="00F43F46">
      <w:pPr>
        <w:spacing w:after="0" w:line="240" w:lineRule="auto"/>
        <w:jc w:val="both"/>
        <w:rPr>
          <w:rFonts w:ascii="Times New Roman" w:hAnsi="Times New Roman" w:cs="Times New Roman"/>
          <w:i/>
          <w:iCs/>
          <w:sz w:val="20"/>
        </w:rPr>
      </w:pPr>
      <w:r w:rsidRPr="00F43F46">
        <w:rPr>
          <w:rFonts w:ascii="Times New Roman" w:hAnsi="Times New Roman" w:cs="Times New Roman"/>
          <w:i/>
          <w:iCs/>
          <w:sz w:val="20"/>
        </w:rPr>
        <w:t xml:space="preserve">FireDock </w:t>
      </w:r>
    </w:p>
    <w:p w14:paraId="1A4EC977" w14:textId="4DA1CD13" w:rsidR="009D3B51" w:rsidRPr="00F43F46" w:rsidRDefault="009D3B51" w:rsidP="00F43F46">
      <w:pPr>
        <w:spacing w:after="0" w:line="240" w:lineRule="auto"/>
        <w:jc w:val="both"/>
        <w:rPr>
          <w:rFonts w:ascii="Times New Roman" w:hAnsi="Times New Roman" w:cs="Times New Roman"/>
          <w:sz w:val="20"/>
        </w:rPr>
      </w:pPr>
      <w:r w:rsidRPr="00F43F46">
        <w:rPr>
          <w:rFonts w:ascii="Times New Roman" w:hAnsi="Times New Roman" w:cs="Times New Roman"/>
          <w:sz w:val="20"/>
        </w:rPr>
        <w:t xml:space="preserve">FireDock (Fast Interaction Refinement in Molecular Docking) is a computational tool used for refining molecular docking solutions, particularly for protein-protein and protein-ligand interactions. It is often used as a post-processing tool for PatchDock, improving docking accuracy by optimizing molecular flexibility and energetics. FireDock refines docking poses by minimizing steric clashes, optimizing side-chain conformations, and re-ranking solutions based on binding energy calculations. The tool is widely used in structural biology, drug discovery, and computational chemistry to enhance the reliability of docking predictions. Its efficiency and accuracy make it valuable for refining biomolecular interactions and predicting stable binding conformations </w:t>
      </w:r>
      <w:sdt>
        <w:sdtPr>
          <w:rPr>
            <w:rFonts w:ascii="Times New Roman" w:hAnsi="Times New Roman" w:cs="Times New Roman"/>
            <w:color w:val="000000"/>
            <w:sz w:val="20"/>
          </w:rPr>
          <w:tag w:val="MENDELEY_CITATION_v3_eyJjaXRhdGlvbklEIjoiTUVOREVMRVlfQ0lUQVRJT05fOWExMTZhM2QtMjViNS00MjhhLThlMGUtNDZjZTJmODhiNmY4IiwicHJvcGVydGllcyI6eyJub3RlSW5kZXgiOjB9LCJpc0VkaXRlZCI6ZmFsc2UsIm1hbnVhbE92ZXJyaWRlIjp7ImlzTWFudWFsbHlPdmVycmlkZGVuIjpmYWxzZSwiY2l0ZXByb2NUZXh0IjoiKDc4KSIsIm1hbnVhbE92ZXJyaWRlVGV4dCI6IiJ9LCJjaXRhdGlvbkl0ZW1zIjpbeyJpZCI6IjkwZTUwZjI3LTc3MDQtM2IzMi04ZTRhLWJlZjQ3NjEyNmViZiIsIml0ZW1EYXRhIjp7InR5cGUiOiJhcnRpY2xlLWpvdXJuYWwiLCJpZCI6IjkwZTUwZjI3LTc3MDQtM2IzMi04ZTRhLWJlZjQ3NjEyNmViZiIsInRpdGxlIjoiRmlyZURvY2s6IGEgd2ViIHNlcnZlciBmb3IgZmFzdCBpbnRlcmFjdGlvbiByZWZpbmVtZW50IGluIG1vbGVjdWxhciBkb2NraW5nLiIsImF1dGhvciI6W3siZmFtaWx5IjoiTWFzaGlhY2giLCJnaXZlbiI6IkVmcmF0IiwicGFyc2UtbmFtZXMiOmZhbHNlLCJkcm9wcGluZy1wYXJ0aWNsZSI6IiIsIm5vbi1kcm9wcGluZy1wYXJ0aWNsZSI6IiJ9LHsiZmFtaWx5IjoiU2NobmVpZG1hbi1EdWhvdm55IiwiZ2l2ZW4iOiJEaW5hIiwicGFyc2UtbmFtZXMiOmZhbHNlLCJkcm9wcGluZy1wYXJ0aWNsZSI6IiIsIm5vbi1kcm9wcGluZy1wYXJ0aWNsZSI6IiJ9LHsiZmFtaWx5IjoiQW5kcnVzaWVyIiwiZ2l2ZW4iOiJOZWxseSIsInBhcnNlLW5hbWVzIjpmYWxzZSwiZHJvcHBpbmctcGFydGljbGUiOiIiLCJub24tZHJvcHBpbmctcGFydGljbGUiOiIifSx7ImZhbWlseSI6Ik51c3Npbm92IiwiZ2l2ZW4iOiJSdXRoIiwicGFyc2UtbmFtZXMiOmZhbHNlLCJkcm9wcGluZy1wYXJ0aWNsZSI6IiIsIm5vbi1kcm9wcGluZy1wYXJ0aWNsZSI6IiJ9LHsiZmFtaWx5IjoiV29sZnNvbiIsImdpdmVuIjoiSGFpbSBKLiIsInBhcnNlLW5hbWVzIjpmYWxzZSwiZHJvcHBpbmctcGFydGljbGUiOiIiLCJub24tZHJvcHBpbmctcGFydGljbGUiOiIifV0sImNvbnRhaW5lci10aXRsZSI6Ik51Y2xlaWMgYWNpZHMgcmVzZWFyY2giLCJjb250YWluZXItdGl0bGUtc2hvcnQiOiJOdWNsZWljIEFjaWRzIFJlcyIsIkRPSSI6IjEwLjEwOTMvbmFyL2drbjE4NiIsIklTU04iOiIxMzYyNDk2MiIsIlBNSUQiOiIxODQyNDc5NiIsImlzc3VlZCI6eyJkYXRlLXBhcnRzIjpbWzIwMDhdXX0sImFic3RyYWN0IjoiU3RydWN0dXJhbCBkZXRhaWxzIG9mIHByb3RlaW4tcHJvdGVpbiBpbnRlcmFjdGlvbnMgYXJlIGludmFsdWFibGUgZm9yIHVuZGVyc3RhbmRpbmcgYW5kIGRlY2lwaGVyaW5nIGJpb2xvZ2ljYWwgbWVjaGFuaXNtcy4gQ29tcHV0YXRpb25hbCBkb2NraW5nIG1ldGhvZHMgYWltIHRvIHByZWRpY3QgdGhlIHN0cnVjdHVyZSBvZiBhIHByb3RlaW4tcHJvdGVpbiBjb21wbGV4IGdpdmVuIHRoZSBzdHJ1Y3R1cmVzIG9mIGl0cyBzaW5nbGUgY29tcG9uZW50cy4gUHJvdGVpbiBmbGV4aWJpbGl0eSBhbmQgdGhlIGFic2VuY2Ugb2Ygcm9idXN0IHNjb3JpbmcgZnVuY3Rpb25zIHBvc2UgYSBncmVhdCBjaGFsbGVuZ2UgaW4gdGhlIGRvY2tpbmcgZmllbGQuIER1ZSB0byB0aGVzZSBkaWZmaWN1bHRpZXMgbW9zdCBvZiB0aGUgZG9ja2luZyBtZXRob2RzIGludm9sdmUgYSB0d28tdGllciBhcHByb2FjaDogY29hcnNlIGdsb2JhbCBzZWFyY2ggZm9yIGZlYXNpYmxlIG9yaWVudGF0aW9ucyB0aGF0IHRyZWF0cyBwcm90ZWlucyBhcyByaWdpZCBib2RpZXMsIGZvbGxvd2VkIGJ5IGFuIGFjY3VyYXRlIHJlZmluZW1lbnQgc3RhZ2UgdGhhdCBhaW1zIHRvIGludHJvZHVjZSBmbGV4aWJpbGl0eSBpbnRvIHRoZSBwcm9jZXNzLiBUaGUgRmlyZURvY2sgd2ViIHNlcnZlciwgcHJlc2VudGVkIGhlcmUsIGlzIHRoZSBmaXJzdCB3ZWIgc2VydmVyIGZvciBmbGV4aWJsZSByZWZpbmVtZW50IGFuZCBzY29yaW5nIG9mIHByb3RlaW4tcHJvdGVpbiBkb2NraW5nIHNvbHV0aW9ucy4gSXQgaW5jbHVkZXMgb3B0aW1pemF0aW9uIG9mIHNpZGUtY2hhaW4gY29uZm9ybWF0aW9ucyBhbmQgcmlnaWQtYm9keSBvcmllbnRhdGlvbiBhbmQgYWxsb3dzIGEgaGlnaC10aHJvdWdocHV0IHJlZmluZW1lbnQuIFRoZSBzZXJ2ZXIgcHJvdmlkZXMgYSB1c2VyLWZyaWVuZGx5IGludGVyZmFjZSBhbmQgYSAzRCB2aXN1YWxpemF0aW9uIG9mIHRoZSByZXN1bHRzLiBBIGRvY2tpbmcgcHJvdG9jb2wgY29uc2lzdGluZyBvZiBhIGdsb2JhbCBzZWFyY2ggYnkgUGF0Y2hEb2NrIGFuZCBhIHJlZmluZW1lbnQgYnkgRmlyZURvY2sgd2FzIGV4dGVuc2l2ZWx5IHRlc3RlZC4gVGhlIHByb3RvY29sIHdhcyBzdWNjZXNzZnVsIGluIHJlZmluaW5nIGFuZCBzY29yaW5nIGRvY2tpbmcgc29sdXRpb24gY2FuZGlkYXRlcyBmb3IgY2FzZXMgdGFrZW4gZnJvbSBkb2NraW5nIGJlbmNobWFya3MuIFdlIHByb3ZpZGUgYW4gb3B0aW9uIGZvciB1c2luZyB0aGlzIHByb3RvY29sIGJ5IGF1dG9tYXRpYyByZWRpcmVjdGlvbiBvZiBQYXRjaERvY2sgY2FuZGlkYXRlIHNvbHV0aW9ucyB0byB0aGUgRmlyZURvY2sgd2ViIHNlcnZlciBmb3IgcmVmaW5lbWVudC4gVGhlIEZpcmVEb2NrIHdlYiBzZXJ2ZXIgaXMgYXZhaWxhYmxlIGF0IGh0dHA6Ly9iaW9pbmZvM2QuY3MudGF1LmFjLmlsL0ZpcmVEb2NrLy4iLCJpc3N1ZSI6IldlYiBTZXJ2ZXIgaXNzdWUiLCJ2b2x1bWUiOiIzNiJ9LCJpc1RlbXBvcmFyeSI6ZmFsc2V9XX0="/>
          <w:id w:val="697430559"/>
          <w:placeholder>
            <w:docPart w:val="45741C27E3134EEDA56CE0B71C8F4F94"/>
          </w:placeholder>
        </w:sdtPr>
        <w:sdtContent>
          <w:r w:rsidR="00E86719" w:rsidRPr="00F43F46">
            <w:rPr>
              <w:rFonts w:ascii="Times New Roman" w:hAnsi="Times New Roman" w:cs="Times New Roman"/>
              <w:color w:val="000000"/>
              <w:sz w:val="20"/>
            </w:rPr>
            <w:t>(78)</w:t>
          </w:r>
        </w:sdtContent>
      </w:sdt>
      <w:r w:rsidRPr="00F43F46">
        <w:rPr>
          <w:rFonts w:ascii="Times New Roman" w:hAnsi="Times New Roman" w:cs="Times New Roman"/>
          <w:sz w:val="20"/>
        </w:rPr>
        <w:t>.</w:t>
      </w:r>
    </w:p>
    <w:p w14:paraId="5B9393A0" w14:textId="77777777" w:rsidR="009D3B51" w:rsidRPr="00F43F46" w:rsidRDefault="009D3B51" w:rsidP="00F43F46">
      <w:pPr>
        <w:spacing w:after="0" w:line="240" w:lineRule="auto"/>
        <w:jc w:val="both"/>
        <w:rPr>
          <w:rFonts w:ascii="Times New Roman" w:hAnsi="Times New Roman" w:cs="Times New Roman"/>
          <w:i/>
          <w:iCs/>
          <w:sz w:val="20"/>
        </w:rPr>
      </w:pPr>
      <w:r w:rsidRPr="00F43F46">
        <w:rPr>
          <w:rFonts w:ascii="Times New Roman" w:hAnsi="Times New Roman" w:cs="Times New Roman"/>
          <w:i/>
          <w:iCs/>
          <w:sz w:val="20"/>
        </w:rPr>
        <w:t>BIOVIA Discovery Studio</w:t>
      </w:r>
    </w:p>
    <w:p w14:paraId="47934035" w14:textId="0311A957" w:rsidR="009D3B51" w:rsidRPr="00F43F46" w:rsidRDefault="009D3B51" w:rsidP="00F43F46">
      <w:pPr>
        <w:spacing w:after="0" w:line="240" w:lineRule="auto"/>
        <w:jc w:val="both"/>
        <w:rPr>
          <w:rFonts w:ascii="Times New Roman" w:hAnsi="Times New Roman" w:cs="Times New Roman"/>
          <w:sz w:val="20"/>
        </w:rPr>
      </w:pPr>
      <w:r w:rsidRPr="00F43F46">
        <w:rPr>
          <w:rFonts w:ascii="Times New Roman" w:hAnsi="Times New Roman" w:cs="Times New Roman"/>
          <w:sz w:val="20"/>
        </w:rPr>
        <w:t xml:space="preserve"> BIOVIA Discovery Studio is a comprehensive molecular </w:t>
      </w:r>
      <w:r w:rsidR="00223B30" w:rsidRPr="00F43F46">
        <w:rPr>
          <w:rFonts w:ascii="Times New Roman" w:hAnsi="Times New Roman" w:cs="Times New Roman"/>
          <w:sz w:val="20"/>
        </w:rPr>
        <w:t>modelling</w:t>
      </w:r>
      <w:r w:rsidRPr="00F43F46">
        <w:rPr>
          <w:rFonts w:ascii="Times New Roman" w:hAnsi="Times New Roman" w:cs="Times New Roman"/>
          <w:sz w:val="20"/>
        </w:rPr>
        <w:t xml:space="preserve"> and simulation software suite designed for computational chemistry, molecular docking, and drug discovery. Developed by Dassault Systèmes, it provides a wide range of tools for protein-ligand docking, molecular dynamics simulations, pharmacophore </w:t>
      </w:r>
      <w:r w:rsidR="00223B30" w:rsidRPr="00F43F46">
        <w:rPr>
          <w:rFonts w:ascii="Times New Roman" w:hAnsi="Times New Roman" w:cs="Times New Roman"/>
          <w:sz w:val="20"/>
        </w:rPr>
        <w:t>modelling</w:t>
      </w:r>
      <w:r w:rsidRPr="00F43F46">
        <w:rPr>
          <w:rFonts w:ascii="Times New Roman" w:hAnsi="Times New Roman" w:cs="Times New Roman"/>
          <w:sz w:val="20"/>
        </w:rPr>
        <w:t xml:space="preserve">, QSAR analysis, and ADMET prediction. Discovery Studio supports structure-based and ligand-based drug design, allowing researchers to analyze biomolecular interactions, optimize lead compounds, and predict molecular properties. It features an intuitive graphical interface, making it accessible for both academic and industrial researchers in bioinformatics, cheminformatics, and structural biology </w:t>
      </w:r>
      <w:sdt>
        <w:sdtPr>
          <w:rPr>
            <w:rFonts w:ascii="Times New Roman" w:hAnsi="Times New Roman" w:cs="Times New Roman"/>
            <w:color w:val="000000"/>
            <w:sz w:val="20"/>
          </w:rPr>
          <w:tag w:val="MENDELEY_CITATION_v3_eyJjaXRhdGlvbklEIjoiTUVOREVMRVlfQ0lUQVRJT05fMDY0OWVhNzgtOTljZC00ZWIzLWFhNDEtZGY1YzY2ZGQyOWE5IiwicHJvcGVydGllcyI6eyJub3RlSW5kZXgiOjB9LCJpc0VkaXRlZCI6ZmFsc2UsIm1hbnVhbE92ZXJyaWRlIjp7ImlzTWFudWFsbHlPdmVycmlkZGVuIjpmYWxzZSwiY2l0ZXByb2NUZXh0IjoiKDc5KSIsIm1hbnVhbE92ZXJyaWRlVGV4dCI6IiJ9LCJjaXRhdGlvbkl0ZW1zIjpbeyJpZCI6IjI4ZDQ3MjhkLTY2YTEtM2FkYy05MjI1LTY0YjYyMDJhYmI5MiIsIml0ZW1EYXRhIjp7InR5cGUiOiJhcnRpY2xlLWpvdXJuYWwiLCJpZCI6IjI4ZDQ3MjhkLTY2YTEtM2FkYy05MjI1LTY0YjYyMDJhYmI5MiIsInRpdGxlIjoiTW9sZWN1bGFyIGludGVyYWN0aW9uIGFuYWx5c2lzIGFuZCB2aXN1YWxpemF0aW9uIG9mIHByb3RlaW4tbGlnYW5kIGRvY2tpbmcgdXNpbmcgQmlvdmlhIERpc2NvdmVyeSBTdHVkaW8gVmlzdWFsaXplciIsImF1dGhvciI6W3siZmFtaWx5IjoiQmFyb3JvaCwgUy5TaS4sIE0uQmlvdGVrLiIsImdpdmVuIjoiVW1pIiwicGFyc2UtbmFtZXMiOmZhbHNlLCJkcm9wcGluZy1wYXJ0aWNsZSI6IiIsIm5vbi1kcm9wcGluZy1wYXJ0aWNsZSI6IiJ9LHsiZmFtaWx5IjoiTXVzY2lmYSIsImdpdmVuIjoiWmFocmEgU2lsbWkiLCJwYXJzZS1uYW1lcyI6ZmFsc2UsImRyb3BwaW5nLXBhcnRpY2xlIjoiIiwibm9uLWRyb3BwaW5nLXBhcnRpY2xlIjoiIn0seyJmYW1pbHkiOiJEZXN0aWFyYW5pIiwiZ2l2ZW4iOiJXYW5kYSIsInBhcnNlLW5hbWVzIjpmYWxzZSwiZHJvcHBpbmctcGFydGljbGUiOiIiLCJub24tZHJvcHBpbmctcGFydGljbGUiOiIifSx7ImZhbWlseSI6IlJvaG1hdHVsbGFoIiwiZ2l2ZW4iOiJGYXV6aWFuIEdpYW5zeWFoIiwicGFyc2UtbmFtZXMiOmZhbHNlLCJkcm9wcGluZy1wYXJ0aWNsZSI6IiIsIm5vbi1kcm9wcGluZy1wYXJ0aWNsZSI6IiJ9LHsiZmFtaWx5IjoiWXVzdWYiLCJnaXZlbiI6Ik11aGFtbWFkIiwicGFyc2UtbmFtZXMiOmZhbHNlLCJkcm9wcGluZy1wYXJ0aWNsZSI6IiIsIm5vbi1kcm9wcGluZy1wYXJ0aWNsZSI6IiJ9XSwiY29udGFpbmVyLXRpdGxlIjoiSW5kb25lc2lhbiBKb3VybmFsIG9mIENvbXB1dGF0aW9uYWwgQmlvbG9neSAoSUpDQikiLCJET0kiOiIxMC4yNDE5OC9pamNiLnYyaTEuNDYzMjIiLCJJU1NOIjoiMjk2Mi0xMzEzIiwiaXNzdWVkIjp7ImRhdGUtcGFydHMiOltbMjAyMyw3LDIxXV19LCJwYWdlIjoiMjIiLCJhYnN0cmFjdCI6Ik1vbGVjdWxhciBkb2NraW5nIGludGVycHJldGF0aW9uIGlzIG9uZSBvZiB0aGUgY3J1Y2lhbCBwYXJ0IGJlZm9yZSBkZXRlcm1pbmluZyB0aGUgcmVzdWx0LiBEb2NraW5nIGlzIGNvbW1vbmx5IHVzZWQgdG8gc3R1ZHkgdGhlIGJpb21vbGVjdWxhciBpbnRlcmFjdGlvbiwgdXN1YWxseSBmb3IgcHJvdGVpbi1saWdhbmQgaW50ZXJhY3Rpb24sIGFuZCB0byBzdHVkeSBhYm91dCB0aGUgbW9sZWN1bGFyIG1lY2hhbmlzbS4gQW5hbHlzaXMgb2YgbW9sZWN1bGFyIGludGVyYWN0aW9uIGNhbiBoZWxwIHVzZXIgdG8gZGV0ZXJtaW5lIHRoZSBzdHJlbmd0aGVuZWQgb2YgZG9ja2luZyByZXN1bHRzLCBiZXNpZGVzIGZyZWUgZW5lcmd5IG9mIGJpbmRpbmcuIEluIHRoaXMgcHJvdG9jb2wsIGFuYWx5c2lzIG9mIG1vbGVjdWxhciBpbnRlcmFjdGlvbiBhcyB3ZWxsIGFzIHRoZSBzdXJmYWNlIGNoYXJhY3RlcmlzdGljIG9mIHJlY2VwdG9yIHdhcyBkaXNjdXNzZWQgaW4gZGV0YWlsLiBJbiBhZGRpdGlvbiwgdGhlIHZpc3VhbGl6YXRpb24gdG8gb2J0YWluIHN1aXRhYmxlIHBpY3R1cmVzIGZvciBwdWJsaWNhdGlvbnMgYWxzbyBpbmNsdWRlZC4gVGhlIGVudGlyZSBwcm90b2NvbCB3aWxsIHNwZW5kIG1vcmUgb2YgbGVzcyAyIGhvdXJzLiIsInB1Ymxpc2hlciI6IlVuaXZlcnNpdGFzIFBhZGphZGphcmFuIiwiaXNzdWUiOiIxIiwidm9sdW1lIjoiMiIsImNvbnRhaW5lci10aXRsZS1zaG9ydCI6IiJ9LCJpc1RlbXBvcmFyeSI6ZmFsc2V9XX0="/>
          <w:id w:val="1944181907"/>
          <w:placeholder>
            <w:docPart w:val="45741C27E3134EEDA56CE0B71C8F4F94"/>
          </w:placeholder>
        </w:sdtPr>
        <w:sdtContent>
          <w:r w:rsidR="00E86719" w:rsidRPr="00F43F46">
            <w:rPr>
              <w:rFonts w:ascii="Times New Roman" w:hAnsi="Times New Roman" w:cs="Times New Roman"/>
              <w:color w:val="000000"/>
              <w:sz w:val="20"/>
            </w:rPr>
            <w:t>(79)</w:t>
          </w:r>
        </w:sdtContent>
      </w:sdt>
      <w:r w:rsidRPr="00F43F46">
        <w:rPr>
          <w:rFonts w:ascii="Times New Roman" w:hAnsi="Times New Roman" w:cs="Times New Roman"/>
          <w:sz w:val="20"/>
        </w:rPr>
        <w:t>. Widely used in pharmaceutical and biotechnology research, Discovery Studio facilitates rational drug design and accelerates the development of novel therapeutics.</w:t>
      </w:r>
    </w:p>
    <w:p w14:paraId="77131E59" w14:textId="77777777" w:rsidR="009D3B51" w:rsidRPr="00F43F46" w:rsidRDefault="009D3B51" w:rsidP="00F43F46">
      <w:pPr>
        <w:spacing w:after="0" w:line="240" w:lineRule="auto"/>
        <w:jc w:val="both"/>
        <w:rPr>
          <w:rFonts w:ascii="Times New Roman" w:hAnsi="Times New Roman" w:cs="Times New Roman"/>
          <w:sz w:val="20"/>
        </w:rPr>
      </w:pPr>
    </w:p>
    <w:p w14:paraId="0C7482EB" w14:textId="0B50F586" w:rsidR="009D3B51" w:rsidRPr="00F43F46" w:rsidRDefault="00223B30" w:rsidP="00F43F46">
      <w:pPr>
        <w:spacing w:line="240" w:lineRule="auto"/>
        <w:jc w:val="both"/>
        <w:rPr>
          <w:rFonts w:ascii="Times New Roman" w:hAnsi="Times New Roman" w:cs="Times New Roman"/>
          <w:sz w:val="20"/>
        </w:rPr>
      </w:pPr>
      <w:r w:rsidRPr="00F43F46">
        <w:rPr>
          <w:rFonts w:ascii="Times New Roman" w:hAnsi="Times New Roman" w:cs="Times New Roman"/>
          <w:b/>
          <w:bCs/>
          <w:sz w:val="20"/>
        </w:rPr>
        <w:t>H.2.</w:t>
      </w:r>
      <w:r w:rsidR="009D3B51" w:rsidRPr="00F43F46">
        <w:rPr>
          <w:rFonts w:ascii="Times New Roman" w:hAnsi="Times New Roman" w:cs="Times New Roman"/>
          <w:b/>
          <w:bCs/>
          <w:sz w:val="20"/>
        </w:rPr>
        <w:t>Sequence retrieval of gene targets</w:t>
      </w:r>
    </w:p>
    <w:p w14:paraId="6CCF3840" w14:textId="77777777" w:rsidR="009D3B51" w:rsidRPr="00F43F46" w:rsidRDefault="009D3B51" w:rsidP="00F43F46">
      <w:pPr>
        <w:spacing w:line="240" w:lineRule="auto"/>
        <w:jc w:val="both"/>
        <w:rPr>
          <w:rFonts w:ascii="Times New Roman" w:hAnsi="Times New Roman" w:cs="Times New Roman"/>
          <w:sz w:val="20"/>
        </w:rPr>
      </w:pPr>
      <w:r w:rsidRPr="00F43F46">
        <w:rPr>
          <w:rFonts w:ascii="Times New Roman" w:hAnsi="Times New Roman" w:cs="Times New Roman"/>
          <w:sz w:val="20"/>
        </w:rPr>
        <w:t>The nucleotide sequences of three targeted genes, PDCD-1, CTLA-4, and NY-ESO FASTA formats, were downloaded from NCBI (National Centre for Biotechnology Information). </w:t>
      </w:r>
    </w:p>
    <w:p w14:paraId="64ADE902" w14:textId="091BD1EC" w:rsidR="009D3B51" w:rsidRPr="00F43F46" w:rsidRDefault="00223B30" w:rsidP="00F43F46">
      <w:pPr>
        <w:spacing w:line="240" w:lineRule="auto"/>
        <w:jc w:val="both"/>
        <w:rPr>
          <w:rFonts w:ascii="Times New Roman" w:hAnsi="Times New Roman" w:cs="Times New Roman"/>
          <w:sz w:val="20"/>
        </w:rPr>
      </w:pPr>
      <w:r w:rsidRPr="00F43F46">
        <w:rPr>
          <w:rFonts w:ascii="Times New Roman" w:hAnsi="Times New Roman" w:cs="Times New Roman"/>
          <w:b/>
          <w:bCs/>
          <w:sz w:val="20"/>
        </w:rPr>
        <w:t>H.3.</w:t>
      </w:r>
      <w:r w:rsidR="009D3B51" w:rsidRPr="00F43F46">
        <w:rPr>
          <w:rFonts w:ascii="Times New Roman" w:hAnsi="Times New Roman" w:cs="Times New Roman"/>
          <w:b/>
          <w:bCs/>
          <w:sz w:val="20"/>
        </w:rPr>
        <w:t>Design sgRNA of targeted genes   </w:t>
      </w:r>
    </w:p>
    <w:p w14:paraId="7ED0D202" w14:textId="77777777" w:rsidR="009D3B51" w:rsidRPr="00F43F46" w:rsidRDefault="009D3B51" w:rsidP="00F43F46">
      <w:pPr>
        <w:spacing w:line="240" w:lineRule="auto"/>
        <w:jc w:val="both"/>
        <w:rPr>
          <w:rFonts w:ascii="Times New Roman" w:hAnsi="Times New Roman" w:cs="Times New Roman"/>
          <w:sz w:val="20"/>
        </w:rPr>
      </w:pPr>
      <w:r w:rsidRPr="00F43F46">
        <w:rPr>
          <w:rFonts w:ascii="Times New Roman" w:hAnsi="Times New Roman" w:cs="Times New Roman"/>
          <w:sz w:val="20"/>
        </w:rPr>
        <w:t>The sgRNAs of targeted genes were designed to use Benchling online software. Downloaded nucleotide sequences were given where software intended the number of possible sgRNAs within its on-target activity (specificity score) and off-target activity (efficiency score) through CRISPR design and analyzed guide tool in it.</w:t>
      </w:r>
    </w:p>
    <w:p w14:paraId="2C15803A" w14:textId="4FEB189B" w:rsidR="009D3B51" w:rsidRPr="00F43F46" w:rsidRDefault="00223B30" w:rsidP="00F43F46">
      <w:pPr>
        <w:spacing w:line="240" w:lineRule="auto"/>
        <w:jc w:val="both"/>
        <w:rPr>
          <w:rFonts w:ascii="Times New Roman" w:hAnsi="Times New Roman" w:cs="Times New Roman"/>
          <w:sz w:val="20"/>
        </w:rPr>
      </w:pPr>
      <w:r w:rsidRPr="00F43F46">
        <w:rPr>
          <w:rFonts w:ascii="Times New Roman" w:hAnsi="Times New Roman" w:cs="Times New Roman"/>
          <w:b/>
          <w:bCs/>
          <w:sz w:val="20"/>
        </w:rPr>
        <w:t>H.4.</w:t>
      </w:r>
      <w:r w:rsidR="009D3B51" w:rsidRPr="00F43F46">
        <w:rPr>
          <w:rFonts w:ascii="Times New Roman" w:hAnsi="Times New Roman" w:cs="Times New Roman"/>
          <w:b/>
          <w:bCs/>
          <w:sz w:val="20"/>
        </w:rPr>
        <w:t>Design immunogenic living drug</w:t>
      </w:r>
    </w:p>
    <w:p w14:paraId="4FE50151" w14:textId="77777777" w:rsidR="009D3B51" w:rsidRPr="00F43F46" w:rsidRDefault="009D3B51" w:rsidP="00F43F46">
      <w:pPr>
        <w:spacing w:line="240" w:lineRule="auto"/>
        <w:jc w:val="both"/>
        <w:rPr>
          <w:rFonts w:ascii="Times New Roman" w:hAnsi="Times New Roman" w:cs="Times New Roman"/>
          <w:sz w:val="20"/>
        </w:rPr>
      </w:pPr>
      <w:r w:rsidRPr="00F43F46">
        <w:rPr>
          <w:rFonts w:ascii="Times New Roman" w:hAnsi="Times New Roman" w:cs="Times New Roman"/>
          <w:sz w:val="20"/>
        </w:rPr>
        <w:t xml:space="preserve">The two vectors of the lentivirus-HIV-based CRISPR were selected from the Addgene home page to perform </w:t>
      </w:r>
      <w:r w:rsidRPr="00F43F46">
        <w:rPr>
          <w:rFonts w:ascii="Times New Roman" w:hAnsi="Times New Roman" w:cs="Times New Roman"/>
          <w:i/>
          <w:iCs/>
          <w:sz w:val="20"/>
        </w:rPr>
        <w:t>in-silico</w:t>
      </w:r>
      <w:r w:rsidRPr="00F43F46">
        <w:rPr>
          <w:rFonts w:ascii="Times New Roman" w:hAnsi="Times New Roman" w:cs="Times New Roman"/>
          <w:sz w:val="20"/>
        </w:rPr>
        <w:t xml:space="preserve"> cloning. Gene knock-out lentiCRISPRv2 was performed, and for insertion, pCas-Guide-EF1a-CD4 was selected. Along with it, designed sgRNAs were prepared as a gene to insert in cloning using SnapGene offline software. According to their respective vectors, the restriction sites were created for both ends of sgRNAs. For PDCD-1 and CTLA-4, to create sticky ends nucleotides ‘CGTCTCACACC’ (bases for BsmBI restriction site) on 5’prime and another end nucleotide, ‘GTTTTGAGACG’ (bases to create BsmBI restriction site on 3’prime) was inserted. Whereas for NYESO-1, BamHI Restriction site on start 5’ prime by adding nucleotide ‘GGATC’ to create BsmBI Restriction site on another end nucleotide ‘TTTTGGAGACG’ inserted. Then, by using the restriction and insertional cloning tool of SnapGene, </w:t>
      </w:r>
      <w:r w:rsidRPr="00F43F46">
        <w:rPr>
          <w:rFonts w:ascii="Times New Roman" w:hAnsi="Times New Roman" w:cs="Times New Roman"/>
          <w:i/>
          <w:iCs/>
          <w:sz w:val="20"/>
        </w:rPr>
        <w:t xml:space="preserve">in-silico </w:t>
      </w:r>
      <w:r w:rsidRPr="00F43F46">
        <w:rPr>
          <w:rFonts w:ascii="Times New Roman" w:hAnsi="Times New Roman" w:cs="Times New Roman"/>
          <w:sz w:val="20"/>
        </w:rPr>
        <w:t>cloning of prepared PDCD-1 and CTLA-4 inserts with lentiCRISPRv2 vector and NYESO-1 insert with pCas-Guide-EF1a-CD4 was performed. </w:t>
      </w:r>
    </w:p>
    <w:p w14:paraId="1F706EDF" w14:textId="77777777" w:rsidR="009D3B51" w:rsidRPr="00F43F46" w:rsidRDefault="009D3B51" w:rsidP="00F43F46">
      <w:pPr>
        <w:spacing w:line="240" w:lineRule="auto"/>
        <w:jc w:val="both"/>
        <w:rPr>
          <w:rFonts w:ascii="Times New Roman" w:hAnsi="Times New Roman" w:cs="Times New Roman"/>
          <w:sz w:val="20"/>
        </w:rPr>
      </w:pPr>
      <w:r w:rsidRPr="00F43F46">
        <w:rPr>
          <w:rFonts w:ascii="Times New Roman" w:hAnsi="Times New Roman" w:cs="Times New Roman"/>
          <w:i/>
          <w:iCs/>
          <w:sz w:val="20"/>
        </w:rPr>
        <w:t>In-vitro</w:t>
      </w:r>
      <w:r w:rsidRPr="00F43F46">
        <w:rPr>
          <w:rFonts w:ascii="Times New Roman" w:hAnsi="Times New Roman" w:cs="Times New Roman"/>
          <w:sz w:val="20"/>
        </w:rPr>
        <w:t xml:space="preserve"> isolation of the lentivirus (pseudo-HIV within designed vectors, called immunogenic living drug) can be done using a favourable host, for example, HEK 293(Human embryonic kidney 293 cells) derived suspension cells. The Gibco LV-MAX Lentiviral Production system of Thermo Fisher SCIENTIFIC is the first optimized system that provides all the high-quality components you need in a chemically defined, serum-free environment along with the protocol. (</w:t>
      </w:r>
      <w:hyperlink r:id="rId9" w:history="1">
        <w:r w:rsidRPr="00F43F46">
          <w:rPr>
            <w:rStyle w:val="Hyperlink"/>
            <w:rFonts w:ascii="Times New Roman" w:hAnsi="Times New Roman" w:cs="Times New Roman"/>
            <w:sz w:val="20"/>
          </w:rPr>
          <w:t>https://www.thermo-fisher.com/in/en/home/life-science/cell-culture/transfection/lentiviral-vector-production</w:t>
        </w:r>
      </w:hyperlink>
      <w:r w:rsidRPr="00F43F46">
        <w:rPr>
          <w:rFonts w:ascii="Times New Roman" w:hAnsi="Times New Roman" w:cs="Times New Roman"/>
          <w:sz w:val="20"/>
        </w:rPr>
        <w:t>)</w:t>
      </w:r>
    </w:p>
    <w:p w14:paraId="375A30D0" w14:textId="379E5336" w:rsidR="009D3B51" w:rsidRPr="00F43F46" w:rsidRDefault="00223B30" w:rsidP="00F43F46">
      <w:pPr>
        <w:spacing w:line="240" w:lineRule="auto"/>
        <w:jc w:val="both"/>
        <w:rPr>
          <w:rFonts w:ascii="Times New Roman" w:hAnsi="Times New Roman" w:cs="Times New Roman"/>
          <w:sz w:val="20"/>
        </w:rPr>
      </w:pPr>
      <w:r w:rsidRPr="00F43F46">
        <w:rPr>
          <w:rFonts w:ascii="Times New Roman" w:hAnsi="Times New Roman" w:cs="Times New Roman"/>
          <w:b/>
          <w:bCs/>
          <w:sz w:val="20"/>
        </w:rPr>
        <w:t>H.5.</w:t>
      </w:r>
      <w:r w:rsidR="009D3B51" w:rsidRPr="00F43F46">
        <w:rPr>
          <w:rFonts w:ascii="Times New Roman" w:hAnsi="Times New Roman" w:cs="Times New Roman"/>
          <w:b/>
          <w:bCs/>
          <w:sz w:val="20"/>
        </w:rPr>
        <w:t>Analysis of protein-protein interactions</w:t>
      </w:r>
    </w:p>
    <w:p w14:paraId="1A0F6033" w14:textId="77777777" w:rsidR="009D3B51" w:rsidRPr="00F43F46" w:rsidRDefault="009D3B51" w:rsidP="00F43F46">
      <w:pPr>
        <w:spacing w:line="240" w:lineRule="auto"/>
        <w:jc w:val="both"/>
        <w:rPr>
          <w:rFonts w:ascii="Times New Roman" w:hAnsi="Times New Roman" w:cs="Times New Roman"/>
          <w:sz w:val="20"/>
        </w:rPr>
      </w:pPr>
      <w:r w:rsidRPr="00F43F46">
        <w:rPr>
          <w:rFonts w:ascii="Times New Roman" w:hAnsi="Times New Roman" w:cs="Times New Roman"/>
          <w:sz w:val="20"/>
        </w:rPr>
        <w:t>Protein-protein docking was performed using PatchDock online software to analyze the binding efficiency of designed immunogenic living drugs. The HIV gp120 core protein, T cell receptor CD4+ protein, and T cell receptor CD8+ protein were downloaded from PDB (protein data bank). The receptor (HIV gp120 protein) was prepared by removing extra ligands and water molecules in the BIOVIA Discovery studio (</w:t>
      </w:r>
      <w:r w:rsidRPr="00F43F46">
        <w:rPr>
          <w:rFonts w:ascii="Times New Roman" w:hAnsi="Times New Roman" w:cs="Times New Roman"/>
          <w:b/>
          <w:bCs/>
          <w:sz w:val="20"/>
        </w:rPr>
        <w:t>figure 1</w:t>
      </w:r>
      <w:r w:rsidRPr="00F43F46">
        <w:rPr>
          <w:rFonts w:ascii="Times New Roman" w:hAnsi="Times New Roman" w:cs="Times New Roman"/>
          <w:sz w:val="20"/>
        </w:rPr>
        <w:t>). The binding energy score as a binding efficiency was performed using PatchDock followed by FireDock. </w:t>
      </w:r>
    </w:p>
    <w:p w14:paraId="1352A05C" w14:textId="697FD8A6" w:rsidR="00A251A5" w:rsidRPr="00F43F46" w:rsidRDefault="00A251A5" w:rsidP="00F43F46">
      <w:pPr>
        <w:spacing w:after="0" w:line="240" w:lineRule="auto"/>
        <w:jc w:val="center"/>
        <w:rPr>
          <w:rFonts w:ascii="Times New Roman" w:hAnsi="Times New Roman" w:cs="Times New Roman"/>
          <w:b/>
          <w:bCs/>
          <w:i/>
          <w:iCs/>
          <w:sz w:val="20"/>
        </w:rPr>
      </w:pPr>
      <w:r w:rsidRPr="00F43F46">
        <w:rPr>
          <w:rFonts w:ascii="Times New Roman" w:hAnsi="Times New Roman" w:cs="Times New Roman"/>
          <w:b/>
          <w:bCs/>
          <w:noProof/>
          <w:sz w:val="20"/>
        </w:rPr>
        <w:lastRenderedPageBreak/>
        <w:drawing>
          <wp:anchor distT="0" distB="0" distL="114300" distR="114300" simplePos="0" relativeHeight="251658240" behindDoc="1" locked="0" layoutInCell="1" allowOverlap="1" wp14:anchorId="4A5E7372" wp14:editId="0057B235">
            <wp:simplePos x="0" y="0"/>
            <wp:positionH relativeFrom="column">
              <wp:posOffset>1339215</wp:posOffset>
            </wp:positionH>
            <wp:positionV relativeFrom="paragraph">
              <wp:posOffset>0</wp:posOffset>
            </wp:positionV>
            <wp:extent cx="4015740" cy="2788920"/>
            <wp:effectExtent l="0" t="0" r="3810" b="0"/>
            <wp:wrapTopAndBottom/>
            <wp:docPr id="110241292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15740" cy="2788920"/>
                    </a:xfrm>
                    <a:prstGeom prst="rect">
                      <a:avLst/>
                    </a:prstGeom>
                    <a:noFill/>
                    <a:ln>
                      <a:noFill/>
                    </a:ln>
                  </pic:spPr>
                </pic:pic>
              </a:graphicData>
            </a:graphic>
          </wp:anchor>
        </w:drawing>
      </w:r>
      <w:r w:rsidRPr="00F43F46">
        <w:rPr>
          <w:rFonts w:ascii="Times New Roman" w:hAnsi="Times New Roman" w:cs="Times New Roman"/>
          <w:b/>
          <w:bCs/>
          <w:i/>
          <w:iCs/>
          <w:sz w:val="20"/>
        </w:rPr>
        <w:t xml:space="preserve">Figure </w:t>
      </w:r>
      <w:r w:rsidR="00C3783D" w:rsidRPr="00F43F46">
        <w:rPr>
          <w:rFonts w:ascii="Times New Roman" w:hAnsi="Times New Roman" w:cs="Times New Roman"/>
          <w:b/>
          <w:bCs/>
          <w:i/>
          <w:iCs/>
          <w:sz w:val="20"/>
        </w:rPr>
        <w:t>2</w:t>
      </w:r>
      <w:r w:rsidRPr="00F43F46">
        <w:rPr>
          <w:rFonts w:ascii="Times New Roman" w:hAnsi="Times New Roman" w:cs="Times New Roman"/>
          <w:b/>
          <w:bCs/>
          <w:i/>
          <w:iCs/>
          <w:sz w:val="20"/>
        </w:rPr>
        <w:t>: Modified structure of HIV enveloped core protein gp120</w:t>
      </w:r>
    </w:p>
    <w:p w14:paraId="67A31E26" w14:textId="77777777" w:rsidR="009D3B51" w:rsidRPr="00F43F46" w:rsidRDefault="009D3B51" w:rsidP="00F43F46">
      <w:pPr>
        <w:spacing w:after="0" w:line="240" w:lineRule="auto"/>
        <w:jc w:val="both"/>
        <w:rPr>
          <w:rFonts w:ascii="Times New Roman" w:hAnsi="Times New Roman" w:cs="Times New Roman"/>
          <w:b/>
          <w:bCs/>
          <w:sz w:val="20"/>
        </w:rPr>
      </w:pPr>
    </w:p>
    <w:p w14:paraId="2342D411" w14:textId="77777777" w:rsidR="009D3B51" w:rsidRPr="00F43F46" w:rsidRDefault="009D3B51" w:rsidP="00F43F46">
      <w:pPr>
        <w:spacing w:after="0" w:line="240" w:lineRule="auto"/>
        <w:jc w:val="both"/>
        <w:rPr>
          <w:rFonts w:ascii="Times New Roman" w:hAnsi="Times New Roman" w:cs="Times New Roman"/>
          <w:b/>
          <w:bCs/>
          <w:sz w:val="20"/>
        </w:rPr>
      </w:pPr>
    </w:p>
    <w:p w14:paraId="18A8222F" w14:textId="25AEA28A" w:rsidR="009D3B51" w:rsidRPr="00F43F46" w:rsidRDefault="00223B30" w:rsidP="00F43F46">
      <w:pPr>
        <w:spacing w:line="240" w:lineRule="auto"/>
        <w:jc w:val="both"/>
        <w:rPr>
          <w:rFonts w:ascii="Times New Roman" w:hAnsi="Times New Roman" w:cs="Times New Roman"/>
          <w:sz w:val="20"/>
        </w:rPr>
      </w:pPr>
      <w:r w:rsidRPr="00F43F46">
        <w:rPr>
          <w:rFonts w:ascii="Times New Roman" w:hAnsi="Times New Roman" w:cs="Times New Roman"/>
          <w:b/>
          <w:bCs/>
          <w:sz w:val="20"/>
        </w:rPr>
        <w:t>H.6.</w:t>
      </w:r>
      <w:r w:rsidR="009D3B51" w:rsidRPr="00F43F46">
        <w:rPr>
          <w:rFonts w:ascii="Times New Roman" w:hAnsi="Times New Roman" w:cs="Times New Roman"/>
          <w:b/>
          <w:bCs/>
          <w:sz w:val="20"/>
        </w:rPr>
        <w:t>Observations</w:t>
      </w:r>
    </w:p>
    <w:p w14:paraId="05342E82" w14:textId="1A3F4E18" w:rsidR="009D3B51" w:rsidRPr="00F43F46" w:rsidRDefault="009D3B51" w:rsidP="00F43F46">
      <w:pPr>
        <w:spacing w:line="240" w:lineRule="auto"/>
        <w:jc w:val="both"/>
        <w:rPr>
          <w:rFonts w:ascii="Times New Roman" w:hAnsi="Times New Roman" w:cs="Times New Roman"/>
          <w:sz w:val="20"/>
        </w:rPr>
      </w:pPr>
      <w:r w:rsidRPr="00F43F46">
        <w:rPr>
          <w:rFonts w:ascii="Times New Roman" w:hAnsi="Times New Roman" w:cs="Times New Roman"/>
          <w:sz w:val="20"/>
        </w:rPr>
        <w:t xml:space="preserve">CRISPR/Cas9 genome editing tool is recognized as a dominant genome-editing tool, enabling researchers to precise modification of genomic sequences and helping change target gene function in the cure of many diseases </w:t>
      </w:r>
      <w:sdt>
        <w:sdtPr>
          <w:rPr>
            <w:rFonts w:ascii="Times New Roman" w:hAnsi="Times New Roman" w:cs="Times New Roman"/>
            <w:color w:val="000000"/>
            <w:sz w:val="20"/>
          </w:rPr>
          <w:tag w:val="MENDELEY_CITATION_v3_eyJjaXRhdGlvbklEIjoiTUVOREVMRVlfQ0lUQVRJT05fMDhjNzVhMDktMzI1Mi00M2M1LWI3YTctMWI1MzRiNjFmMjQzIiwicHJvcGVydGllcyI6eyJub3RlSW5kZXgiOjB9LCJpc0VkaXRlZCI6ZmFsc2UsIm1hbnVhbE92ZXJyaWRlIjp7ImlzTWFudWFsbHlPdmVycmlkZGVuIjpmYWxzZSwiY2l0ZXByb2NUZXh0IjoiKDYyKSIsIm1hbnVhbE92ZXJyaWRlVGV4dCI6IiJ9LCJjaXRhdGlvbkl0ZW1zIjpbeyJpZCI6ImFiOTk4NTE5LTQ1MGYtM2JlMy04MmU0LTg0Yzk1ODFmNjlhZCIsIml0ZW1EYXRhIjp7InR5cGUiOiJyZXBvcnQiLCJpZCI6ImFiOTk4NTE5LTQ1MGYtM2JlMy04MmU0LTg0Yzk1ODFmNjlhZCIsInRpdGxlIjoiQ1JJU1BSL0NhczkgZm9yIGdlbm9tZSBlZGl0aW5nOiBwcm9ncmVzcywgaW1wbGljYXRpb25zIGFuZCBjaGFsbGVuZ2VzIERvd25sb2FkZWQgZnJvbSIsImF1dGhvciI6W3siZmFtaWx5IjoiWmhhbmciLCJnaXZlbiI6IkZlbmciLCJwYXJzZS1uYW1lcyI6ZmFsc2UsImRyb3BwaW5nLXBhcnRpY2xlIjoiIiwibm9uLWRyb3BwaW5nLXBhcnRpY2xlIjoiIn0seyJmYW1pbHkiOiJXZW4iLCJnaXZlbiI6IllhbiIsInBhcnNlLW5hbWVzIjpmYWxzZSwiZHJvcHBpbmctcGFydGljbGUiOiIiLCJub24tZHJvcHBpbmctcGFydGljbGUiOiIifSx7ImZhbWlseSI6Ikd1byIsImdpdmVuIjoiWGlvbmciLCJwYXJzZS1uYW1lcyI6ZmFsc2UsImRyb3BwaW5nLXBhcnRpY2xlIjoiIiwibm9uLWRyb3BwaW5nLXBhcnRpY2xlIjoiIn1dLCJjb250YWluZXItdGl0bGUiOiJhdCBTZXJpYWxzIFNlY3Rpb24gTm9ycmlzIE1lZGljYWwgTGlicmFyeSIsIlVSTCI6Imh0dHA6Ly9obWcub3hmb3Jkam91cm5hbHMub3JnLyIsImlzc3VlZCI6eyJkYXRlLXBhcnRzIjpbWzIwMTRdXX0sImFic3RyYWN0IjoiQ2x1c3RlcmVkIHJlZ3VsYXJseSBpbnRlcnNwYWNlZCBzaG9ydCBwYWxpbmRyb21pYyByZXBlYXRzIChDUklTUFIpL0NSSVNQUi1hc3NvY2lhdGVkIChDYXMpIHByb3RlaW4gOSBzeXN0ZW0gcHJvdmlkZXMgYSByb2J1c3QgYW5kIG11bHRpcGxleGFibGUgZ2Vub21lIGVkaXRpbmcgdG9vbCwgZW5hYmxpbmcgcmVzZWFyY2hlcnMgdG8gcHJlY2lzZWx5IG1hbmlwdWxhdGUgc3BlY2lmaWMgZ2Vub21pYyBlbGVtZW50cywgYW5kIGZhY2lsaXRhdGluZyB0aGUgZWx1Y2lkYXRpb24gb2YgdGFyZ2V0IGdlbmUgZnVuY3Rpb24gaW4gYmlvbG9neSBhbmQgZGlzZWFzZXMuIENSSVNQUi9DYXM5IGNvbXByaXNlcyBvZiBhIG5vbi1zcGVjaWZpYyBDYXM5IG51Y2xlYXNlIGFuZCBhIHNldCBvZiBwcm9ncmFtbWFibGUgc2VxdWVuY2Utc3BlY2lmaWMgQ1JJU1BSIFJOQSAoY3JSTkEpLCB3aGljaCBjYW4gZ3VpZGUgQ2FzOSB0byBjbGVhdmUgRE5BIGFuZCBnZW5lcmF0ZSBkb3VibGUtc3RyYW5kIGJyZWFrcyBhdCB0YXJnZXQgc2l0ZXMuIFN1YnNlcXVlbnQgY2VsbHVsYXIgRE5BIHJlcGFpciBwcm9jZXNzIGxlYWRzIHRvIGRlc2lyZWQgaW5zZXJ0aW9ucywgZGVsZXRpb25zIG9yIHN1YnN0aXR1dGlvbnMgYXQgdGFyZ2V0IHNpdGVzLiBUaGUgc3BlY2lmaWNpdHkgb2YgQ1JJU1BSL0NhczktbWVkaWF0ZWQgRE5BIGNsZWF2YWdlIHJlcXVpcmVzIHRhcmdldCBzZXF1ZW5jZXMgbWF0Y2hpbmcgY3JSTkEgYW5kIGEgcHJvdG9zcGFjZXIgYWRqYWNlbnQgbW90aWYgKFBBTSkgbG9jYXRpbmcgYXQgZG93bnN0cmVhbSBvZiB0YXJnZXQgc2VxdWVuY2VzLiBIZXJlLCB3ZSByZXZpZXcgdGhlIG1vbGVjdWxhciBtZWNoYW5pc20sIGFwcGxpY2F0aW9ucyBhbmQgY2hhbGxlbmdlcyBvZiBDUklTUFIvQ2FzOS1tZWRpYXRlZCBnZW5vbWUgZWRpdGluZyBhbmQgY2xpbmljYWwgdGhlcmFwZXV0aWMgcG90ZW50aWFsIG9mIENSSVNQUi9DYXM5IGluIGZ1dHVyZS4iLCJjb250YWluZXItdGl0bGUtc2hvcnQiOiIifSwiaXNUZW1wb3JhcnkiOmZhbHNlfV19"/>
          <w:id w:val="-1729991382"/>
          <w:placeholder>
            <w:docPart w:val="6F2BF24AC29F476BAA1802A913D8BA3B"/>
          </w:placeholder>
        </w:sdtPr>
        <w:sdtContent>
          <w:r w:rsidR="00E86719" w:rsidRPr="00F43F46">
            <w:rPr>
              <w:rFonts w:ascii="Times New Roman" w:hAnsi="Times New Roman" w:cs="Times New Roman"/>
              <w:color w:val="000000"/>
              <w:sz w:val="20"/>
            </w:rPr>
            <w:t>(62)</w:t>
          </w:r>
        </w:sdtContent>
      </w:sdt>
      <w:r w:rsidRPr="00F43F46">
        <w:rPr>
          <w:rFonts w:ascii="Times New Roman" w:hAnsi="Times New Roman" w:cs="Times New Roman"/>
          <w:sz w:val="20"/>
        </w:rPr>
        <w:t>. Cancer is now one of the most popularly diagnosed diseases, and it can be cured by using an immunogenic living drug. The following results are obtained to design precise and impactful sgRNA for immunogenic cancer drug design.</w:t>
      </w:r>
    </w:p>
    <w:p w14:paraId="3DE8E501" w14:textId="2EFFC829" w:rsidR="009D3B51" w:rsidRPr="00F43F46" w:rsidRDefault="00223B30" w:rsidP="00F43F46">
      <w:pPr>
        <w:spacing w:line="240" w:lineRule="auto"/>
        <w:jc w:val="both"/>
        <w:rPr>
          <w:rFonts w:ascii="Times New Roman" w:hAnsi="Times New Roman" w:cs="Times New Roman"/>
          <w:sz w:val="20"/>
        </w:rPr>
      </w:pPr>
      <w:r w:rsidRPr="00F43F46">
        <w:rPr>
          <w:rFonts w:ascii="Times New Roman" w:hAnsi="Times New Roman" w:cs="Times New Roman"/>
          <w:b/>
          <w:bCs/>
          <w:sz w:val="20"/>
        </w:rPr>
        <w:t>H.7.</w:t>
      </w:r>
      <w:r w:rsidR="009D3B51" w:rsidRPr="00F43F46">
        <w:rPr>
          <w:rFonts w:ascii="Times New Roman" w:hAnsi="Times New Roman" w:cs="Times New Roman"/>
          <w:b/>
          <w:bCs/>
          <w:sz w:val="20"/>
        </w:rPr>
        <w:t>Data retrieval is based on the experimental requirement.</w:t>
      </w:r>
    </w:p>
    <w:p w14:paraId="2AA61E8C" w14:textId="77777777" w:rsidR="009D3B51" w:rsidRPr="00F43F46" w:rsidRDefault="009D3B51" w:rsidP="00F43F46">
      <w:pPr>
        <w:spacing w:line="240" w:lineRule="auto"/>
        <w:jc w:val="both"/>
        <w:rPr>
          <w:rFonts w:ascii="Times New Roman" w:hAnsi="Times New Roman" w:cs="Times New Roman"/>
          <w:sz w:val="20"/>
        </w:rPr>
      </w:pPr>
      <w:r w:rsidRPr="00F43F46">
        <w:rPr>
          <w:rFonts w:ascii="Times New Roman" w:hAnsi="Times New Roman" w:cs="Times New Roman"/>
          <w:sz w:val="20"/>
        </w:rPr>
        <w:t>The three genes were selected as the experimental targets. The sgRNAs for the genes should be designed first using the CRISPR/Cas9 system to target them for knock-out/knock-in. To create the sgRNAs, the FASTA sequences of all three genes (PDCD-1, CTLA-4, and NYESO-1) were downloaded from the NCBI gene databank.</w:t>
      </w:r>
    </w:p>
    <w:p w14:paraId="41EEA9C4" w14:textId="7FD1CF04" w:rsidR="009D3B51" w:rsidRPr="00F43F46" w:rsidRDefault="00223B30" w:rsidP="00F43F46">
      <w:pPr>
        <w:spacing w:line="240" w:lineRule="auto"/>
        <w:jc w:val="both"/>
        <w:rPr>
          <w:rFonts w:ascii="Times New Roman" w:hAnsi="Times New Roman" w:cs="Times New Roman"/>
          <w:sz w:val="20"/>
        </w:rPr>
      </w:pPr>
      <w:r w:rsidRPr="00F43F46">
        <w:rPr>
          <w:rFonts w:ascii="Times New Roman" w:hAnsi="Times New Roman" w:cs="Times New Roman"/>
          <w:b/>
          <w:bCs/>
          <w:sz w:val="20"/>
        </w:rPr>
        <w:t>H.8.</w:t>
      </w:r>
      <w:r w:rsidR="009D3B51" w:rsidRPr="00F43F46">
        <w:rPr>
          <w:rFonts w:ascii="Times New Roman" w:hAnsi="Times New Roman" w:cs="Times New Roman"/>
          <w:b/>
          <w:bCs/>
          <w:sz w:val="20"/>
        </w:rPr>
        <w:t>Selection of designed sgRNAs</w:t>
      </w:r>
    </w:p>
    <w:p w14:paraId="7BF393EC" w14:textId="6EB8C39B" w:rsidR="009D3B51" w:rsidRPr="00F43F46" w:rsidRDefault="009D3B51" w:rsidP="00F43F46">
      <w:pPr>
        <w:spacing w:line="240" w:lineRule="auto"/>
        <w:jc w:val="both"/>
        <w:rPr>
          <w:rFonts w:ascii="Times New Roman" w:hAnsi="Times New Roman" w:cs="Times New Roman"/>
          <w:sz w:val="20"/>
        </w:rPr>
      </w:pPr>
      <w:r w:rsidRPr="00F43F46">
        <w:rPr>
          <w:rFonts w:ascii="Times New Roman" w:hAnsi="Times New Roman" w:cs="Times New Roman"/>
          <w:sz w:val="20"/>
        </w:rPr>
        <w:t xml:space="preserve">The sgRNAs for all three genes were designed using the Benchling bioinformatics tool. The Benchling supplies all the possible sgRNAs for the selected target region on the genes. The starting regions sgRNAs were mainly chosen for better specificity and efficiency </w:t>
      </w:r>
      <w:sdt>
        <w:sdtPr>
          <w:rPr>
            <w:rFonts w:ascii="Times New Roman" w:hAnsi="Times New Roman" w:cs="Times New Roman"/>
            <w:color w:val="000000"/>
            <w:sz w:val="20"/>
          </w:rPr>
          <w:tag w:val="MENDELEY_CITATION_v3_eyJjaXRhdGlvbklEIjoiTUVOREVMRVlfQ0lUQVRJT05fNjEyMTVhMGMtODNjMy00M2FhLWEyM2UtMzM2N2Q5OWMxZWRmIiwicHJvcGVydGllcyI6eyJub3RlSW5kZXgiOjB9LCJpc0VkaXRlZCI6ZmFsc2UsIm1hbnVhbE92ZXJyaWRlIjp7ImlzTWFudWFsbHlPdmVycmlkZGVuIjpmYWxzZSwiY2l0ZXByb2NUZXh0IjoiKDgwKSIsIm1hbnVhbE92ZXJyaWRlVGV4dCI6IiJ9LCJjaXRhdGlvbkl0ZW1zIjpbeyJpZCI6IjMyZWU5ZGM5LTNmMTAtM2QwYS04NWNhLTI1NjhjOGY3ZGUxNSIsIml0ZW1EYXRhIjp7InR5cGUiOiJhcnRpY2xlLWpvdXJuYWwiLCJpZCI6IjMyZWU5ZGM5LTNmMTAtM2QwYS04NWNhLTI1NjhjOGY3ZGUxNSIsInRpdGxlIjoiT3B0aW1pemluZyBzZ1JOQSBsZW5ndGggdG8gaW1wcm92ZSB0YXJnZXQgc3BlY2lmaWNpdHkgYW5kIGVmZmljaWVuY3kgZm9yIHRoZSBHR1RBMSBnZW5lIHVzaW5nIHRoZSBDUklTUFIvQ2FzOSBnZW5lIGVkaXRpbmcgc3lzdGVtIiwiYXV0aG9yIjpbeyJmYW1pbHkiOiJNYXRzb24iLCJnaXZlbiI6IkFuZGVycyBXLiIsInBhcnNlLW5hbWVzIjpmYWxzZSwiZHJvcHBpbmctcGFydGljbGUiOiIiLCJub24tZHJvcHBpbmctcGFydGljbGUiOiIifSx7ImZhbWlseSI6Ikhvc255IiwiZ2l2ZW4iOiJOb3JhIiwicGFyc2UtbmFtZXMiOmZhbHNlLCJkcm9wcGluZy1wYXJ0aWNsZSI6IiIsIm5vbi1kcm9wcGluZy1wYXJ0aWNsZSI6IiJ9LHsiZmFtaWx5IjoiU3dhbnNvbiIsImdpdmVuIjoiWmFjaGFyeSBBLiIsInBhcnNlLW5hbWVzIjpmYWxzZSwiZHJvcHBpbmctcGFydGljbGUiOiIiLCJub24tZHJvcHBpbmctcGFydGljbGUiOiIifSx7ImZhbWlseSI6IkhlcmluZyIsImdpdmVuIjoiQmVybmhhcmQgSi4iLCJwYXJzZS1uYW1lcyI6ZmFsc2UsImRyb3BwaW5nLXBhcnRpY2xlIjoiIiwibm9uLWRyb3BwaW5nLXBhcnRpY2xlIjoiIn0seyJmYW1pbHkiOiJCdXJsYWsiLCJnaXZlbiI6IkNocmlzdG9waGVyIiwicGFyc2UtbmFtZXMiOmZhbHNlLCJkcm9wcGluZy1wYXJ0aWNsZSI6IiIsIm5vbi1kcm9wcGluZy1wYXJ0aWNsZSI6IiJ9XSwiY29udGFpbmVyLXRpdGxlIjoiUExvUyBPTkUiLCJjb250YWluZXItdGl0bGUtc2hvcnQiOiJQTG9TIE9uZSIsIkRPSSI6IjEwLjEzNzEvam91cm5hbC5wb25lLjAyMjYxMDciLCJJU1NOIjoiMTkzMjYyMDMiLCJQTUlEIjoiMzE4MjEzNTkiLCJpc3N1ZWQiOnsiZGF0ZS1wYXJ0cyI6W1syMDE5LDEyLDFdXX0sImFic3RyYWN0IjoiVGhlIENSSVNQUi9DYXM5IGdlbmUgZWRpdGluZyBzeXN0ZW0gaGFzIGVuaGFuY2VkIHRoZSBkZXZlbG9wbWVudCBvZiBnZW5ldGljYWxseSBlbmdpbmVlcmVkIGFuaW1hbHMgZm9yIHVzZSBpbiB4ZW5vdHJhbnNwbGFudGF0aW9uLiBQb3RlbnRpYWwgbGltaXRhdGlvbnMgdG8gdGhlIENSSVNQUi9DYXM5IHN5c3RlbSBpbXBhY3RpbmcgdGhlIGRldmVsb3BtZW50IG9mIGdlbmV0aWNhbGx5IGVuZ2luZWVyZWQgY2VsbHMgYW5kIGFuaW1hbHMgaW5jbHVkZSB0aGUgY3JlYXRpb24gb2Ygb2ZmLXRhcmdldCBtdXRhdGlvbnMuIFdlIHNvdWdodCB0byBkZXZlbG9wIGEgbWV0aG9kIHRvIHJlZHVjZSB0aGUgbGlrZWxpaG9vZCBvZiBvZmYtdGFyZ2V0IG11dGF0aW9uIHdoaWxlIG1haW50YWluaW5nIGEgaGlnaCBlZmZpY2llbmN5IHJhdGUgb2YgZGVzaXJlZCBnZW5ldGljIG11dGF0aW9ucyBmb3IgdGhlIEdHVEExIGdlbmUuIEV4dGVuc2lvbiBvZiBzZ1JOQSBsZW5ndGgsIHJlc3BvbnNpYmxlIGZvciByZWNvZ25pdGlvbiBvZiB0aGUgdGFyZ2V0IEROQSBzZXF1ZW5jZSBmb3IgQ2FzOSBjbGVhdmFnZSwgcmVzdWx0ZWQgaW4gaW1wcm92ZWQgc3BlY2lmaWNpdHkgZm9yIHRoZSBHR1RBMSBnZW5lIGFuZCBsZXNzIG9mZi10YXJnZXQgRE5BIGNsZWF2YWdlLiBUaHJlZSBQQU0gc2l0ZXMgd2VyZSBzZWxlY3RlZCB3aXRoaW4gZXhvbiAxIG9mIHRoZSBwb3JjaW5lIEdHVEExIGdlbmUgYW5kIHRlbiBzZ1JOQSBvZiB2YXJpYWJsZSBsZW5ndGhzIHdlcmUgZGVzaWduZWQgYWNyb3NzIHRoZXNlIHRocmVlIHNpdGVzLiBUaGUgc2dSTkEgd2FzIHRlc3RlZCBhZ2FpbnN0IHN5bnRoZXRpYyBkb3VibGUgc3RyYW5kZWQgRE5BIHRlbXBsYXRlcyByZXBsaWNhdGluZyBib3RoIHRoZSBuYXRpdmUgR0dUQTEgRE5BIHRlbXBsYXRlIGFuZCB0aGUgdHdvIG1vc3QgbGlrZWx5IG9mZi10YXJnZXQgYmluZGluZyBzaXRlcyBpbiB0aGUgcG9yY2luZSBnZW5vbWUuIENsZWF2YWdlIGFiaWxpdHkgZm9yIG5hdGl2ZSBhbmQgb2ZmLXRhcmdldCBETkEgd2FzIGRldGVybWluZWQgYnkgaW4gdml0cm8gY2xlYXZhZ2UgYXNzYXlzLiBSZXN1bHRpbmcgY2xlYXZhZ2UgcHJvZHVjdHMgd2VyZSBhbmFseXplZCB0byBkZXRlcm1pbmUgdGhlIGNsZWF2YWdlIGVmZmljaWVuY3kgb2YgdGhlIENhczkvc2dSTkEgY29tcGxleC4gRXh0ZW5zaW9uIG9mIHNnUk5BIGxlbmd0aCBkaWQgbm90IGhhdmUgYSBzdGF0aXN0aWNhbCBpbXBhY3Qgb24gdGhlIHNwZWNpZmljaXR5IG9mIHRoZSBDYXM5L3NnUk5BIGNvbXBsZXggZm9yIFBBTTEgYW5kIFBBTTIgc2l0ZXMuIEF0IHRoZSBQQU0zIHNpdGUsIGhvd2V2ZXIsIGFuIG9ic2VydmVkIGluY3JlYXNlIGluIHNwZWNpZmljaXR5IGZvciBuYXRpdmUgdmVyc3VzIG9mZi10YXJnZXQgdGVtcGxhdGVzIHdhcyBzZWVuIHdpdGggaW5jcmVhc2VkIHNnUk5BIGxlbmd0aC4gSW4gYWRkaXRpb24sIGRpc3RhbmNlIGJldHdlZW4gUEFNIHNpdGUgYW5kIHRoZSBzdGFydCBjb2RvbiBoYWQgYSBzaWduaWZpY2FudCBpbXBhY3Qgb24gY2xlYXZhZ2UgZWZmaWNpZW5jeSBhbmQgdGFyZ2V0IHNwZWNpZmljaXR5LCByZWdhcmRsZXNzIG9mIHNnUk5BIGxlbmd0aC4gQWx0aG91Z2ggdGhlIGluIHZpdHJvIGFzc2F5cyBzaG93ZWQgb2ZmLXRhcmdldCBjbGVhdmFnZSwgU2FuZ2VyIHNlcXVlbmNpbmcgcmV2ZWFsZWQgdGhhdCBubyBvZmYtdGFyZ2V0IG11dGF0aW9ucyB3ZXJlIGZvdW5kIGluIEdHVEExIGtub2Nrb3V0IGNlbGwgbGluZXMgb3IgcGlnbGV0LiBUaGVzZSByZXN1bHRzIGRlbW9uc3RyYXRlIGFuIG9wdGltaXplZCBtZXRob2QgZm9yIGltcHJvdmVtZW50IG9mIHRoZSBDUklQU1IvIENhczkgZ2VuZSBlZGl0aW5nIHN5c3RlbSBieSByZWR1Y2luZyB0aGUgbGlrZWxpaG9vZCBvZiBkYW1hZ2luZyBvZmYtdGFyZ2V0IG11dGF0aW9ucyBpbiBHR1RBMSBrbm9ja2VkIG91dCBjZWxscyBkZXN0aW5lZCBmb3IgeGVub3RyYW5zcGxhbnQgZG9ub3IgcHJvZHVjdGlvbi4iLCJwdWJsaXNoZXIiOiJQdWJsaWMgTGlicmFyeSBvZiBTY2llbmNlIiwiaXNzdWUiOiIxMiIsInZvbHVtZSI6IjE0In0sImlzVGVtcG9yYXJ5IjpmYWxzZX1dfQ=="/>
          <w:id w:val="-1034804811"/>
          <w:placeholder>
            <w:docPart w:val="6F2BF24AC29F476BAA1802A913D8BA3B"/>
          </w:placeholder>
        </w:sdtPr>
        <w:sdtContent>
          <w:r w:rsidR="00E86719" w:rsidRPr="00F43F46">
            <w:rPr>
              <w:rFonts w:ascii="Times New Roman" w:hAnsi="Times New Roman" w:cs="Times New Roman"/>
              <w:color w:val="000000"/>
              <w:sz w:val="20"/>
            </w:rPr>
            <w:t>(80)</w:t>
          </w:r>
        </w:sdtContent>
      </w:sdt>
      <w:r w:rsidRPr="00F43F46">
        <w:rPr>
          <w:rFonts w:ascii="Times New Roman" w:hAnsi="Times New Roman" w:cs="Times New Roman"/>
          <w:sz w:val="20"/>
        </w:rPr>
        <w:t>. Because targeting end regions of the genes does not give proper efficiency and specificity for gene knockout/in, from all the designed sgRNAs, sgRNAs with specificity and efficiency scores near 100 were selected (</w:t>
      </w:r>
      <w:r w:rsidRPr="00F43F46">
        <w:rPr>
          <w:rFonts w:ascii="Times New Roman" w:hAnsi="Times New Roman" w:cs="Times New Roman"/>
          <w:b/>
          <w:bCs/>
          <w:sz w:val="20"/>
        </w:rPr>
        <w:t>figure 2</w:t>
      </w:r>
      <w:r w:rsidRPr="00F43F46">
        <w:rPr>
          <w:rFonts w:ascii="Times New Roman" w:hAnsi="Times New Roman" w:cs="Times New Roman"/>
          <w:sz w:val="20"/>
        </w:rPr>
        <w:t>). The sgRNA for the PDCD-1 gene “CTATTTTGGAATCCACCCCG” was chosen with its reasonable specificity and efficiency score (Table 1). Likewise, the sgRNAs for CTLA-4 and NYESO-1 genes were “ACAGTGCTAAGGATGCTCAG” and “TTCTGACAGTTCTGGTGGCG” selected respectively (</w:t>
      </w:r>
      <w:r w:rsidRPr="00F43F46">
        <w:rPr>
          <w:rFonts w:ascii="Times New Roman" w:hAnsi="Times New Roman" w:cs="Times New Roman"/>
          <w:b/>
          <w:bCs/>
          <w:sz w:val="20"/>
        </w:rPr>
        <w:t>Table-2 and Table-3</w:t>
      </w:r>
      <w:r w:rsidRPr="00F43F46">
        <w:rPr>
          <w:rFonts w:ascii="Times New Roman" w:hAnsi="Times New Roman" w:cs="Times New Roman"/>
          <w:sz w:val="20"/>
        </w:rPr>
        <w:t>). </w:t>
      </w:r>
    </w:p>
    <w:p w14:paraId="68EE8255" w14:textId="77777777" w:rsidR="009D3B51" w:rsidRPr="00F43F46" w:rsidRDefault="009D3B51" w:rsidP="00F43F46">
      <w:pPr>
        <w:spacing w:after="0" w:line="240" w:lineRule="auto"/>
        <w:jc w:val="both"/>
        <w:rPr>
          <w:rFonts w:ascii="Times New Roman" w:hAnsi="Times New Roman" w:cs="Times New Roman"/>
          <w:b/>
          <w:bCs/>
          <w:sz w:val="20"/>
        </w:rPr>
      </w:pPr>
    </w:p>
    <w:p w14:paraId="3A710C6D" w14:textId="2063F361" w:rsidR="009D3B51" w:rsidRPr="00F43F46" w:rsidRDefault="009D3B51" w:rsidP="00F43F46">
      <w:pPr>
        <w:spacing w:after="0" w:line="240" w:lineRule="auto"/>
        <w:jc w:val="both"/>
        <w:rPr>
          <w:rFonts w:ascii="Times New Roman" w:hAnsi="Times New Roman" w:cs="Times New Roman"/>
          <w:b/>
          <w:bCs/>
          <w:sz w:val="20"/>
        </w:rPr>
      </w:pPr>
      <w:r w:rsidRPr="00F43F46">
        <w:rPr>
          <w:rFonts w:ascii="Times New Roman" w:hAnsi="Times New Roman" w:cs="Times New Roman"/>
          <w:noProof/>
          <w:sz w:val="20"/>
        </w:rPr>
        <w:drawing>
          <wp:anchor distT="0" distB="0" distL="114300" distR="114300" simplePos="0" relativeHeight="251659264" behindDoc="0" locked="0" layoutInCell="1" allowOverlap="1" wp14:anchorId="71A044AB" wp14:editId="4B8CC18B">
            <wp:simplePos x="0" y="0"/>
            <wp:positionH relativeFrom="column">
              <wp:posOffset>4662381</wp:posOffset>
            </wp:positionH>
            <wp:positionV relativeFrom="paragraph">
              <wp:posOffset>15664</wp:posOffset>
            </wp:positionV>
            <wp:extent cx="1859280" cy="1440180"/>
            <wp:effectExtent l="0" t="0" r="7620" b="7620"/>
            <wp:wrapNone/>
            <wp:docPr id="1840804484" name="Picture 2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Graphical user interface, application&#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59280" cy="1440180"/>
                    </a:xfrm>
                    <a:prstGeom prst="rect">
                      <a:avLst/>
                    </a:prstGeom>
                    <a:noFill/>
                    <a:ln>
                      <a:noFill/>
                    </a:ln>
                  </pic:spPr>
                </pic:pic>
              </a:graphicData>
            </a:graphic>
          </wp:anchor>
        </w:drawing>
      </w:r>
      <w:r w:rsidRPr="00F43F46">
        <w:rPr>
          <w:rFonts w:ascii="Times New Roman" w:hAnsi="Times New Roman" w:cs="Times New Roman"/>
          <w:noProof/>
          <w:sz w:val="20"/>
        </w:rPr>
        <w:drawing>
          <wp:anchor distT="0" distB="0" distL="114300" distR="114300" simplePos="0" relativeHeight="251660288" behindDoc="1" locked="0" layoutInCell="1" allowOverlap="1" wp14:anchorId="51B39677" wp14:editId="368CF6BF">
            <wp:simplePos x="0" y="0"/>
            <wp:positionH relativeFrom="margin">
              <wp:posOffset>2521374</wp:posOffset>
            </wp:positionH>
            <wp:positionV relativeFrom="paragraph">
              <wp:posOffset>7197</wp:posOffset>
            </wp:positionV>
            <wp:extent cx="1935480" cy="1470660"/>
            <wp:effectExtent l="0" t="0" r="7620" b="0"/>
            <wp:wrapNone/>
            <wp:docPr id="290787905" name="Picture 2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Graphical user interface, application&#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35480" cy="1470660"/>
                    </a:xfrm>
                    <a:prstGeom prst="rect">
                      <a:avLst/>
                    </a:prstGeom>
                    <a:noFill/>
                    <a:ln>
                      <a:noFill/>
                    </a:ln>
                  </pic:spPr>
                </pic:pic>
              </a:graphicData>
            </a:graphic>
          </wp:anchor>
        </w:drawing>
      </w:r>
    </w:p>
    <w:p w14:paraId="3BAC370A" w14:textId="16038722" w:rsidR="00A251A5" w:rsidRPr="00F43F46" w:rsidRDefault="00A251A5" w:rsidP="00F43F46">
      <w:pPr>
        <w:spacing w:after="0" w:line="240" w:lineRule="auto"/>
        <w:jc w:val="both"/>
        <w:rPr>
          <w:rFonts w:ascii="Times New Roman" w:hAnsi="Times New Roman" w:cs="Times New Roman"/>
          <w:sz w:val="20"/>
        </w:rPr>
      </w:pPr>
    </w:p>
    <w:p w14:paraId="1F3FA9D0" w14:textId="77777777" w:rsidR="005311D7" w:rsidRPr="00F43F46" w:rsidRDefault="005311D7" w:rsidP="00F43F46">
      <w:pPr>
        <w:spacing w:after="0" w:line="240" w:lineRule="auto"/>
        <w:jc w:val="both"/>
        <w:rPr>
          <w:rFonts w:ascii="Times New Roman" w:hAnsi="Times New Roman" w:cs="Times New Roman"/>
          <w:i/>
          <w:iCs/>
          <w:sz w:val="20"/>
        </w:rPr>
      </w:pPr>
    </w:p>
    <w:p w14:paraId="1E57541B" w14:textId="77777777" w:rsidR="005311D7" w:rsidRPr="00F43F46" w:rsidRDefault="005311D7" w:rsidP="00F43F46">
      <w:pPr>
        <w:spacing w:after="0" w:line="240" w:lineRule="auto"/>
        <w:jc w:val="both"/>
        <w:rPr>
          <w:rFonts w:ascii="Times New Roman" w:hAnsi="Times New Roman" w:cs="Times New Roman"/>
          <w:i/>
          <w:iCs/>
          <w:sz w:val="20"/>
        </w:rPr>
      </w:pPr>
    </w:p>
    <w:p w14:paraId="68240AC3" w14:textId="1E389AA3" w:rsidR="005311D7" w:rsidRPr="00F43F46" w:rsidRDefault="009D3B51" w:rsidP="00F43F46">
      <w:pPr>
        <w:spacing w:after="0" w:line="240" w:lineRule="auto"/>
        <w:jc w:val="both"/>
        <w:rPr>
          <w:rFonts w:ascii="Times New Roman" w:hAnsi="Times New Roman" w:cs="Times New Roman"/>
          <w:i/>
          <w:iCs/>
          <w:sz w:val="20"/>
        </w:rPr>
      </w:pPr>
      <w:r w:rsidRPr="00F43F46">
        <w:rPr>
          <w:rFonts w:ascii="Times New Roman" w:hAnsi="Times New Roman" w:cs="Times New Roman"/>
          <w:noProof/>
          <w:sz w:val="20"/>
          <w:vertAlign w:val="subscript"/>
        </w:rPr>
        <w:drawing>
          <wp:anchor distT="0" distB="0" distL="114300" distR="114300" simplePos="0" relativeHeight="251661312" behindDoc="1" locked="0" layoutInCell="1" allowOverlap="1" wp14:anchorId="247FB0EF" wp14:editId="25CA35F9">
            <wp:simplePos x="0" y="0"/>
            <wp:positionH relativeFrom="column">
              <wp:posOffset>326602</wp:posOffset>
            </wp:positionH>
            <wp:positionV relativeFrom="paragraph">
              <wp:posOffset>-578062</wp:posOffset>
            </wp:positionV>
            <wp:extent cx="1988820" cy="1470660"/>
            <wp:effectExtent l="0" t="0" r="0" b="0"/>
            <wp:wrapNone/>
            <wp:docPr id="164810266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88820" cy="1470660"/>
                    </a:xfrm>
                    <a:prstGeom prst="rect">
                      <a:avLst/>
                    </a:prstGeom>
                    <a:noFill/>
                    <a:ln>
                      <a:noFill/>
                    </a:ln>
                  </pic:spPr>
                </pic:pic>
              </a:graphicData>
            </a:graphic>
          </wp:anchor>
        </w:drawing>
      </w:r>
    </w:p>
    <w:p w14:paraId="10390CD3" w14:textId="77777777" w:rsidR="005311D7" w:rsidRPr="00F43F46" w:rsidRDefault="005311D7" w:rsidP="00F43F46">
      <w:pPr>
        <w:spacing w:after="0" w:line="240" w:lineRule="auto"/>
        <w:jc w:val="both"/>
        <w:rPr>
          <w:rFonts w:ascii="Times New Roman" w:hAnsi="Times New Roman" w:cs="Times New Roman"/>
          <w:i/>
          <w:iCs/>
          <w:sz w:val="20"/>
        </w:rPr>
      </w:pPr>
    </w:p>
    <w:p w14:paraId="5B23AEFF" w14:textId="77777777" w:rsidR="005311D7" w:rsidRPr="00F43F46" w:rsidRDefault="005311D7" w:rsidP="00F43F46">
      <w:pPr>
        <w:spacing w:after="0" w:line="240" w:lineRule="auto"/>
        <w:jc w:val="both"/>
        <w:rPr>
          <w:rFonts w:ascii="Times New Roman" w:hAnsi="Times New Roman" w:cs="Times New Roman"/>
          <w:i/>
          <w:iCs/>
          <w:sz w:val="20"/>
        </w:rPr>
      </w:pPr>
    </w:p>
    <w:p w14:paraId="21F0C3BA" w14:textId="77777777" w:rsidR="00286BD3" w:rsidRPr="00F43F46" w:rsidRDefault="00286BD3" w:rsidP="00F43F46">
      <w:pPr>
        <w:spacing w:after="0" w:line="240" w:lineRule="auto"/>
        <w:jc w:val="both"/>
        <w:rPr>
          <w:rFonts w:ascii="Times New Roman" w:hAnsi="Times New Roman" w:cs="Times New Roman"/>
          <w:b/>
          <w:bCs/>
          <w:sz w:val="20"/>
        </w:rPr>
      </w:pPr>
    </w:p>
    <w:p w14:paraId="61E03D0E" w14:textId="77777777" w:rsidR="00286BD3" w:rsidRPr="00F43F46" w:rsidRDefault="00286BD3" w:rsidP="00F43F46">
      <w:pPr>
        <w:spacing w:after="0" w:line="240" w:lineRule="auto"/>
        <w:jc w:val="both"/>
        <w:rPr>
          <w:rFonts w:ascii="Times New Roman" w:hAnsi="Times New Roman" w:cs="Times New Roman"/>
          <w:b/>
          <w:bCs/>
          <w:sz w:val="20"/>
        </w:rPr>
      </w:pPr>
    </w:p>
    <w:p w14:paraId="139CE280" w14:textId="77777777" w:rsidR="00286BD3" w:rsidRPr="00F43F46" w:rsidRDefault="00286BD3" w:rsidP="00F43F46">
      <w:pPr>
        <w:spacing w:after="0" w:line="240" w:lineRule="auto"/>
        <w:jc w:val="center"/>
        <w:rPr>
          <w:rFonts w:ascii="Times New Roman" w:hAnsi="Times New Roman" w:cs="Times New Roman"/>
          <w:b/>
          <w:bCs/>
          <w:sz w:val="20"/>
        </w:rPr>
      </w:pPr>
    </w:p>
    <w:p w14:paraId="0B36D4D6" w14:textId="77777777" w:rsidR="00286BD3" w:rsidRPr="00F43F46" w:rsidRDefault="00286BD3" w:rsidP="00F43F46">
      <w:pPr>
        <w:spacing w:after="0" w:line="240" w:lineRule="auto"/>
        <w:jc w:val="center"/>
        <w:rPr>
          <w:rFonts w:ascii="Times New Roman" w:hAnsi="Times New Roman" w:cs="Times New Roman"/>
          <w:b/>
          <w:bCs/>
          <w:sz w:val="20"/>
        </w:rPr>
      </w:pPr>
    </w:p>
    <w:p w14:paraId="58C8414A" w14:textId="04AA100F" w:rsidR="00A251A5" w:rsidRPr="00F43F46" w:rsidRDefault="00A251A5" w:rsidP="00F43F46">
      <w:pPr>
        <w:spacing w:after="0" w:line="240" w:lineRule="auto"/>
        <w:jc w:val="center"/>
        <w:rPr>
          <w:rFonts w:ascii="Times New Roman" w:hAnsi="Times New Roman" w:cs="Times New Roman"/>
          <w:b/>
          <w:bCs/>
          <w:sz w:val="20"/>
        </w:rPr>
      </w:pPr>
      <w:r w:rsidRPr="00F43F46">
        <w:rPr>
          <w:rFonts w:ascii="Times New Roman" w:hAnsi="Times New Roman" w:cs="Times New Roman"/>
          <w:b/>
          <w:bCs/>
          <w:sz w:val="20"/>
        </w:rPr>
        <w:t xml:space="preserve">Figure </w:t>
      </w:r>
      <w:r w:rsidR="005311D7" w:rsidRPr="00F43F46">
        <w:rPr>
          <w:rFonts w:ascii="Times New Roman" w:hAnsi="Times New Roman" w:cs="Times New Roman"/>
          <w:b/>
          <w:bCs/>
          <w:sz w:val="20"/>
        </w:rPr>
        <w:t>3</w:t>
      </w:r>
      <w:r w:rsidRPr="00F43F46">
        <w:rPr>
          <w:rFonts w:ascii="Times New Roman" w:hAnsi="Times New Roman" w:cs="Times New Roman"/>
          <w:b/>
          <w:bCs/>
          <w:sz w:val="20"/>
        </w:rPr>
        <w:t>: Selected PDCD-1, CTLA-4 and NYESO-1 sgRNAs with on-target and off-target scores near 100</w:t>
      </w:r>
    </w:p>
    <w:p w14:paraId="22330EBA" w14:textId="77777777" w:rsidR="009D3B51" w:rsidRPr="00F43F46" w:rsidRDefault="009D3B51" w:rsidP="00F43F46">
      <w:pPr>
        <w:spacing w:after="0" w:line="240" w:lineRule="auto"/>
        <w:jc w:val="both"/>
        <w:rPr>
          <w:rFonts w:ascii="Times New Roman" w:hAnsi="Times New Roman" w:cs="Times New Roman"/>
          <w:b/>
          <w:bCs/>
          <w:sz w:val="20"/>
        </w:rPr>
      </w:pPr>
    </w:p>
    <w:p w14:paraId="1906FE8C" w14:textId="77777777" w:rsidR="00C10A44" w:rsidRPr="00F43F46" w:rsidRDefault="00C10A44" w:rsidP="00F43F46">
      <w:pPr>
        <w:spacing w:after="0" w:line="240" w:lineRule="auto"/>
        <w:jc w:val="both"/>
        <w:rPr>
          <w:rFonts w:ascii="Times New Roman" w:hAnsi="Times New Roman" w:cs="Times New Roman"/>
          <w:b/>
          <w:bCs/>
          <w:sz w:val="20"/>
        </w:rPr>
      </w:pPr>
    </w:p>
    <w:p w14:paraId="4A919D5E" w14:textId="77777777" w:rsidR="00C10A44" w:rsidRPr="00F43F46" w:rsidRDefault="00C10A44" w:rsidP="00F43F46">
      <w:pPr>
        <w:spacing w:after="0" w:line="240" w:lineRule="auto"/>
        <w:jc w:val="both"/>
        <w:rPr>
          <w:rFonts w:ascii="Times New Roman" w:hAnsi="Times New Roman" w:cs="Times New Roman"/>
          <w:b/>
          <w:bCs/>
          <w:sz w:val="20"/>
        </w:rPr>
      </w:pPr>
    </w:p>
    <w:p w14:paraId="157D98BD" w14:textId="7DBD3172" w:rsidR="00A251A5" w:rsidRPr="00F43F46" w:rsidRDefault="00A251A5" w:rsidP="00F43F46">
      <w:pPr>
        <w:spacing w:after="0" w:line="240" w:lineRule="auto"/>
        <w:jc w:val="center"/>
        <w:rPr>
          <w:rFonts w:ascii="Times New Roman" w:hAnsi="Times New Roman" w:cs="Times New Roman"/>
          <w:b/>
          <w:bCs/>
          <w:sz w:val="20"/>
        </w:rPr>
      </w:pPr>
      <w:r w:rsidRPr="00F43F46">
        <w:rPr>
          <w:rFonts w:ascii="Times New Roman" w:hAnsi="Times New Roman" w:cs="Times New Roman"/>
          <w:b/>
          <w:bCs/>
          <w:sz w:val="20"/>
        </w:rPr>
        <w:t>Table 1</w:t>
      </w:r>
      <w:r w:rsidR="00C10A44" w:rsidRPr="00F43F46">
        <w:rPr>
          <w:rFonts w:ascii="Times New Roman" w:hAnsi="Times New Roman" w:cs="Times New Roman"/>
          <w:b/>
          <w:bCs/>
          <w:sz w:val="20"/>
        </w:rPr>
        <w:t xml:space="preserve"> :</w:t>
      </w:r>
      <w:r w:rsidRPr="00F43F46">
        <w:rPr>
          <w:rFonts w:ascii="Times New Roman" w:hAnsi="Times New Roman" w:cs="Times New Roman"/>
          <w:b/>
          <w:bCs/>
          <w:sz w:val="20"/>
        </w:rPr>
        <w:t xml:space="preserve"> Designed sgRNAs for PDCD-1 gene, selected sgRNA highlighted in light blue.</w:t>
      </w:r>
    </w:p>
    <w:tbl>
      <w:tblPr>
        <w:tblW w:w="0" w:type="auto"/>
        <w:jc w:val="center"/>
        <w:tblCellMar>
          <w:top w:w="15" w:type="dxa"/>
          <w:left w:w="15" w:type="dxa"/>
          <w:bottom w:w="15" w:type="dxa"/>
          <w:right w:w="15" w:type="dxa"/>
        </w:tblCellMar>
        <w:tblLook w:val="04A0" w:firstRow="1" w:lastRow="0" w:firstColumn="1" w:lastColumn="0" w:noHBand="0" w:noVBand="1"/>
      </w:tblPr>
      <w:tblGrid>
        <w:gridCol w:w="905"/>
        <w:gridCol w:w="806"/>
        <w:gridCol w:w="2939"/>
        <w:gridCol w:w="657"/>
        <w:gridCol w:w="1105"/>
        <w:gridCol w:w="1072"/>
      </w:tblGrid>
      <w:tr w:rsidR="00A251A5" w:rsidRPr="00F43F46" w14:paraId="627BE0F8" w14:textId="77777777" w:rsidTr="00A251A5">
        <w:trPr>
          <w:jc w:val="center"/>
        </w:trPr>
        <w:tc>
          <w:tcPr>
            <w:tcW w:w="0" w:type="auto"/>
            <w:tcBorders>
              <w:top w:val="single" w:sz="4" w:space="0" w:color="000000"/>
              <w:left w:val="single" w:sz="4" w:space="0" w:color="000000"/>
              <w:bottom w:val="single" w:sz="12" w:space="0" w:color="C9C9C9"/>
              <w:right w:val="single" w:sz="4" w:space="0" w:color="DBDBDB"/>
            </w:tcBorders>
            <w:tcMar>
              <w:top w:w="0" w:type="dxa"/>
              <w:left w:w="108" w:type="dxa"/>
              <w:bottom w:w="0" w:type="dxa"/>
              <w:right w:w="108" w:type="dxa"/>
            </w:tcMar>
            <w:vAlign w:val="center"/>
            <w:hideMark/>
          </w:tcPr>
          <w:p w14:paraId="0E5950DF" w14:textId="77777777" w:rsidR="00A251A5" w:rsidRPr="00F43F46" w:rsidRDefault="00A251A5" w:rsidP="00F43F46">
            <w:pPr>
              <w:spacing w:after="0" w:line="240" w:lineRule="auto"/>
              <w:jc w:val="both"/>
              <w:rPr>
                <w:rFonts w:ascii="Times New Roman" w:hAnsi="Times New Roman" w:cs="Times New Roman"/>
                <w:sz w:val="20"/>
              </w:rPr>
            </w:pPr>
            <w:r w:rsidRPr="00F43F46">
              <w:rPr>
                <w:rFonts w:ascii="Times New Roman" w:hAnsi="Times New Roman" w:cs="Times New Roman"/>
                <w:b/>
                <w:bCs/>
                <w:sz w:val="20"/>
              </w:rPr>
              <w:t>Position</w:t>
            </w:r>
          </w:p>
        </w:tc>
        <w:tc>
          <w:tcPr>
            <w:tcW w:w="0" w:type="auto"/>
            <w:tcBorders>
              <w:top w:val="single" w:sz="4" w:space="0" w:color="000000"/>
              <w:left w:val="single" w:sz="4" w:space="0" w:color="DBDBDB"/>
              <w:bottom w:val="single" w:sz="12" w:space="0" w:color="C9C9C9"/>
              <w:right w:val="single" w:sz="4" w:space="0" w:color="DBDBDB"/>
            </w:tcBorders>
            <w:tcMar>
              <w:top w:w="0" w:type="dxa"/>
              <w:left w:w="108" w:type="dxa"/>
              <w:bottom w:w="0" w:type="dxa"/>
              <w:right w:w="108" w:type="dxa"/>
            </w:tcMar>
            <w:vAlign w:val="center"/>
            <w:hideMark/>
          </w:tcPr>
          <w:p w14:paraId="1380360F" w14:textId="77777777" w:rsidR="00A251A5" w:rsidRPr="00F43F46" w:rsidRDefault="00A251A5" w:rsidP="00F43F46">
            <w:pPr>
              <w:spacing w:after="0" w:line="240" w:lineRule="auto"/>
              <w:jc w:val="both"/>
              <w:rPr>
                <w:rFonts w:ascii="Times New Roman" w:hAnsi="Times New Roman" w:cs="Times New Roman"/>
                <w:sz w:val="20"/>
              </w:rPr>
            </w:pPr>
            <w:r w:rsidRPr="00F43F46">
              <w:rPr>
                <w:rFonts w:ascii="Times New Roman" w:hAnsi="Times New Roman" w:cs="Times New Roman"/>
                <w:b/>
                <w:bCs/>
                <w:sz w:val="20"/>
              </w:rPr>
              <w:t>Strand</w:t>
            </w:r>
          </w:p>
        </w:tc>
        <w:tc>
          <w:tcPr>
            <w:tcW w:w="0" w:type="auto"/>
            <w:tcBorders>
              <w:top w:val="single" w:sz="4" w:space="0" w:color="000000"/>
              <w:left w:val="single" w:sz="4" w:space="0" w:color="DBDBDB"/>
              <w:bottom w:val="single" w:sz="12" w:space="0" w:color="C9C9C9"/>
              <w:right w:val="single" w:sz="4" w:space="0" w:color="DBDBDB"/>
            </w:tcBorders>
            <w:tcMar>
              <w:top w:w="0" w:type="dxa"/>
              <w:left w:w="108" w:type="dxa"/>
              <w:bottom w:w="0" w:type="dxa"/>
              <w:right w:w="108" w:type="dxa"/>
            </w:tcMar>
            <w:vAlign w:val="center"/>
            <w:hideMark/>
          </w:tcPr>
          <w:p w14:paraId="38A69605" w14:textId="77777777" w:rsidR="00A251A5" w:rsidRPr="00F43F46" w:rsidRDefault="00A251A5" w:rsidP="00F43F46">
            <w:pPr>
              <w:spacing w:after="0" w:line="240" w:lineRule="auto"/>
              <w:jc w:val="both"/>
              <w:rPr>
                <w:rFonts w:ascii="Times New Roman" w:hAnsi="Times New Roman" w:cs="Times New Roman"/>
                <w:sz w:val="20"/>
              </w:rPr>
            </w:pPr>
            <w:r w:rsidRPr="00F43F46">
              <w:rPr>
                <w:rFonts w:ascii="Times New Roman" w:hAnsi="Times New Roman" w:cs="Times New Roman"/>
                <w:b/>
                <w:bCs/>
                <w:sz w:val="20"/>
              </w:rPr>
              <w:t>Sequence</w:t>
            </w:r>
          </w:p>
        </w:tc>
        <w:tc>
          <w:tcPr>
            <w:tcW w:w="0" w:type="auto"/>
            <w:tcBorders>
              <w:top w:val="single" w:sz="4" w:space="0" w:color="000000"/>
              <w:left w:val="single" w:sz="4" w:space="0" w:color="DBDBDB"/>
              <w:bottom w:val="single" w:sz="12" w:space="0" w:color="C9C9C9"/>
              <w:right w:val="single" w:sz="4" w:space="0" w:color="DBDBDB"/>
            </w:tcBorders>
            <w:tcMar>
              <w:top w:w="0" w:type="dxa"/>
              <w:left w:w="108" w:type="dxa"/>
              <w:bottom w:w="0" w:type="dxa"/>
              <w:right w:w="108" w:type="dxa"/>
            </w:tcMar>
            <w:vAlign w:val="center"/>
            <w:hideMark/>
          </w:tcPr>
          <w:p w14:paraId="69D61CF9" w14:textId="77777777" w:rsidR="00A251A5" w:rsidRPr="00F43F46" w:rsidRDefault="00A251A5" w:rsidP="00F43F46">
            <w:pPr>
              <w:spacing w:after="0" w:line="240" w:lineRule="auto"/>
              <w:jc w:val="both"/>
              <w:rPr>
                <w:rFonts w:ascii="Times New Roman" w:hAnsi="Times New Roman" w:cs="Times New Roman"/>
                <w:sz w:val="20"/>
              </w:rPr>
            </w:pPr>
            <w:r w:rsidRPr="00F43F46">
              <w:rPr>
                <w:rFonts w:ascii="Times New Roman" w:hAnsi="Times New Roman" w:cs="Times New Roman"/>
                <w:b/>
                <w:bCs/>
                <w:sz w:val="20"/>
              </w:rPr>
              <w:t>PAM</w:t>
            </w:r>
          </w:p>
        </w:tc>
        <w:tc>
          <w:tcPr>
            <w:tcW w:w="0" w:type="auto"/>
            <w:tcBorders>
              <w:top w:val="single" w:sz="4" w:space="0" w:color="000000"/>
              <w:left w:val="single" w:sz="4" w:space="0" w:color="DBDBDB"/>
              <w:bottom w:val="single" w:sz="12" w:space="0" w:color="C9C9C9"/>
              <w:right w:val="single" w:sz="4" w:space="0" w:color="DBDBDB"/>
            </w:tcBorders>
            <w:tcMar>
              <w:top w:w="0" w:type="dxa"/>
              <w:left w:w="108" w:type="dxa"/>
              <w:bottom w:w="0" w:type="dxa"/>
              <w:right w:w="108" w:type="dxa"/>
            </w:tcMar>
            <w:vAlign w:val="center"/>
            <w:hideMark/>
          </w:tcPr>
          <w:p w14:paraId="56227085" w14:textId="77777777" w:rsidR="00A251A5" w:rsidRPr="00F43F46" w:rsidRDefault="00A251A5" w:rsidP="00F43F46">
            <w:pPr>
              <w:spacing w:after="0" w:line="240" w:lineRule="auto"/>
              <w:jc w:val="both"/>
              <w:rPr>
                <w:rFonts w:ascii="Times New Roman" w:hAnsi="Times New Roman" w:cs="Times New Roman"/>
                <w:sz w:val="20"/>
              </w:rPr>
            </w:pPr>
            <w:r w:rsidRPr="00F43F46">
              <w:rPr>
                <w:rFonts w:ascii="Times New Roman" w:hAnsi="Times New Roman" w:cs="Times New Roman"/>
                <w:b/>
                <w:bCs/>
                <w:sz w:val="20"/>
              </w:rPr>
              <w:t>Specificity</w:t>
            </w:r>
          </w:p>
          <w:p w14:paraId="02438605" w14:textId="77777777" w:rsidR="00A251A5" w:rsidRPr="00F43F46" w:rsidRDefault="00A251A5" w:rsidP="00F43F46">
            <w:pPr>
              <w:spacing w:after="0" w:line="240" w:lineRule="auto"/>
              <w:jc w:val="both"/>
              <w:rPr>
                <w:rFonts w:ascii="Times New Roman" w:hAnsi="Times New Roman" w:cs="Times New Roman"/>
                <w:sz w:val="20"/>
              </w:rPr>
            </w:pPr>
            <w:r w:rsidRPr="00F43F46">
              <w:rPr>
                <w:rFonts w:ascii="Times New Roman" w:hAnsi="Times New Roman" w:cs="Times New Roman"/>
                <w:b/>
                <w:bCs/>
                <w:sz w:val="20"/>
              </w:rPr>
              <w:t>Score</w:t>
            </w:r>
          </w:p>
        </w:tc>
        <w:tc>
          <w:tcPr>
            <w:tcW w:w="0" w:type="auto"/>
            <w:tcBorders>
              <w:top w:val="single" w:sz="4" w:space="0" w:color="000000"/>
              <w:left w:val="single" w:sz="4" w:space="0" w:color="DBDBDB"/>
              <w:bottom w:val="single" w:sz="12" w:space="0" w:color="C9C9C9"/>
              <w:right w:val="single" w:sz="4" w:space="0" w:color="000000"/>
            </w:tcBorders>
            <w:tcMar>
              <w:top w:w="0" w:type="dxa"/>
              <w:left w:w="108" w:type="dxa"/>
              <w:bottom w:w="0" w:type="dxa"/>
              <w:right w:w="108" w:type="dxa"/>
            </w:tcMar>
            <w:vAlign w:val="center"/>
            <w:hideMark/>
          </w:tcPr>
          <w:p w14:paraId="73793046" w14:textId="77777777" w:rsidR="00A251A5" w:rsidRPr="00F43F46" w:rsidRDefault="00A251A5" w:rsidP="00F43F46">
            <w:pPr>
              <w:spacing w:after="0" w:line="240" w:lineRule="auto"/>
              <w:jc w:val="both"/>
              <w:rPr>
                <w:rFonts w:ascii="Times New Roman" w:hAnsi="Times New Roman" w:cs="Times New Roman"/>
                <w:sz w:val="20"/>
              </w:rPr>
            </w:pPr>
            <w:r w:rsidRPr="00F43F46">
              <w:rPr>
                <w:rFonts w:ascii="Times New Roman" w:hAnsi="Times New Roman" w:cs="Times New Roman"/>
                <w:b/>
                <w:bCs/>
                <w:sz w:val="20"/>
              </w:rPr>
              <w:t>Efficiency</w:t>
            </w:r>
          </w:p>
          <w:p w14:paraId="0B3DF20F" w14:textId="77777777" w:rsidR="00A251A5" w:rsidRPr="00F43F46" w:rsidRDefault="00A251A5" w:rsidP="00F43F46">
            <w:pPr>
              <w:spacing w:after="0" w:line="240" w:lineRule="auto"/>
              <w:jc w:val="both"/>
              <w:rPr>
                <w:rFonts w:ascii="Times New Roman" w:hAnsi="Times New Roman" w:cs="Times New Roman"/>
                <w:sz w:val="20"/>
              </w:rPr>
            </w:pPr>
            <w:r w:rsidRPr="00F43F46">
              <w:rPr>
                <w:rFonts w:ascii="Times New Roman" w:hAnsi="Times New Roman" w:cs="Times New Roman"/>
                <w:b/>
                <w:bCs/>
                <w:sz w:val="20"/>
              </w:rPr>
              <w:t>Score</w:t>
            </w:r>
          </w:p>
        </w:tc>
      </w:tr>
      <w:tr w:rsidR="00A251A5" w:rsidRPr="00F43F46" w14:paraId="565B5396" w14:textId="77777777" w:rsidTr="00A251A5">
        <w:trPr>
          <w:jc w:val="center"/>
        </w:trPr>
        <w:tc>
          <w:tcPr>
            <w:tcW w:w="0" w:type="auto"/>
            <w:tcBorders>
              <w:top w:val="single" w:sz="12" w:space="0" w:color="C9C9C9"/>
              <w:left w:val="single" w:sz="4" w:space="0" w:color="000000"/>
              <w:bottom w:val="single" w:sz="4" w:space="0" w:color="DBDBDB"/>
              <w:right w:val="single" w:sz="4" w:space="0" w:color="DBDBDB"/>
            </w:tcBorders>
            <w:tcMar>
              <w:top w:w="0" w:type="dxa"/>
              <w:left w:w="108" w:type="dxa"/>
              <w:bottom w:w="0" w:type="dxa"/>
              <w:right w:w="108" w:type="dxa"/>
            </w:tcMar>
            <w:vAlign w:val="center"/>
            <w:hideMark/>
          </w:tcPr>
          <w:p w14:paraId="45727AC9" w14:textId="77777777" w:rsidR="00A251A5" w:rsidRPr="00F43F46" w:rsidRDefault="00A251A5" w:rsidP="00F43F46">
            <w:pPr>
              <w:spacing w:after="0" w:line="240" w:lineRule="auto"/>
              <w:jc w:val="both"/>
              <w:rPr>
                <w:rFonts w:ascii="Times New Roman" w:hAnsi="Times New Roman" w:cs="Times New Roman"/>
                <w:sz w:val="20"/>
              </w:rPr>
            </w:pPr>
            <w:r w:rsidRPr="00F43F46">
              <w:rPr>
                <w:rFonts w:ascii="Times New Roman" w:hAnsi="Times New Roman" w:cs="Times New Roman"/>
                <w:b/>
                <w:bCs/>
                <w:sz w:val="20"/>
              </w:rPr>
              <w:t>3760</w:t>
            </w:r>
          </w:p>
        </w:tc>
        <w:tc>
          <w:tcPr>
            <w:tcW w:w="0" w:type="auto"/>
            <w:tcBorders>
              <w:top w:val="single" w:sz="12" w:space="0" w:color="C9C9C9"/>
              <w:left w:val="single" w:sz="4" w:space="0" w:color="DBDBDB"/>
              <w:bottom w:val="single" w:sz="4" w:space="0" w:color="DBDBDB"/>
              <w:right w:val="single" w:sz="4" w:space="0" w:color="DBDBDB"/>
            </w:tcBorders>
            <w:tcMar>
              <w:top w:w="0" w:type="dxa"/>
              <w:left w:w="108" w:type="dxa"/>
              <w:bottom w:w="0" w:type="dxa"/>
              <w:right w:w="108" w:type="dxa"/>
            </w:tcMar>
            <w:vAlign w:val="center"/>
            <w:hideMark/>
          </w:tcPr>
          <w:p w14:paraId="53DD520D" w14:textId="77777777" w:rsidR="00A251A5" w:rsidRPr="00F43F46" w:rsidRDefault="00A251A5" w:rsidP="00F43F46">
            <w:pPr>
              <w:spacing w:after="0" w:line="240" w:lineRule="auto"/>
              <w:jc w:val="both"/>
              <w:rPr>
                <w:rFonts w:ascii="Times New Roman" w:hAnsi="Times New Roman" w:cs="Times New Roman"/>
                <w:sz w:val="20"/>
              </w:rPr>
            </w:pPr>
            <w:r w:rsidRPr="00F43F46">
              <w:rPr>
                <w:rFonts w:ascii="Times New Roman" w:hAnsi="Times New Roman" w:cs="Times New Roman"/>
                <w:sz w:val="20"/>
              </w:rPr>
              <w:t>-1</w:t>
            </w:r>
          </w:p>
        </w:tc>
        <w:tc>
          <w:tcPr>
            <w:tcW w:w="0" w:type="auto"/>
            <w:tcBorders>
              <w:top w:val="single" w:sz="12" w:space="0" w:color="C9C9C9"/>
              <w:left w:val="single" w:sz="4" w:space="0" w:color="DBDBDB"/>
              <w:bottom w:val="single" w:sz="4" w:space="0" w:color="DBDBDB"/>
              <w:right w:val="single" w:sz="4" w:space="0" w:color="DBDBDB"/>
            </w:tcBorders>
            <w:tcMar>
              <w:top w:w="0" w:type="dxa"/>
              <w:left w:w="108" w:type="dxa"/>
              <w:bottom w:w="0" w:type="dxa"/>
              <w:right w:w="108" w:type="dxa"/>
            </w:tcMar>
            <w:vAlign w:val="center"/>
            <w:hideMark/>
          </w:tcPr>
          <w:p w14:paraId="6CA19F2D" w14:textId="77777777" w:rsidR="00A251A5" w:rsidRPr="00F43F46" w:rsidRDefault="00A251A5" w:rsidP="00F43F46">
            <w:pPr>
              <w:spacing w:after="0" w:line="240" w:lineRule="auto"/>
              <w:jc w:val="both"/>
              <w:rPr>
                <w:rFonts w:ascii="Times New Roman" w:hAnsi="Times New Roman" w:cs="Times New Roman"/>
                <w:sz w:val="20"/>
              </w:rPr>
            </w:pPr>
            <w:r w:rsidRPr="00F43F46">
              <w:rPr>
                <w:rFonts w:ascii="Times New Roman" w:hAnsi="Times New Roman" w:cs="Times New Roman"/>
                <w:sz w:val="20"/>
              </w:rPr>
              <w:t>CTATTTTGGAATCCACCCCG</w:t>
            </w:r>
          </w:p>
        </w:tc>
        <w:tc>
          <w:tcPr>
            <w:tcW w:w="0" w:type="auto"/>
            <w:tcBorders>
              <w:top w:val="single" w:sz="12" w:space="0" w:color="C9C9C9"/>
              <w:left w:val="single" w:sz="4" w:space="0" w:color="DBDBDB"/>
              <w:bottom w:val="single" w:sz="4" w:space="0" w:color="DBDBDB"/>
              <w:right w:val="single" w:sz="4" w:space="0" w:color="DBDBDB"/>
            </w:tcBorders>
            <w:tcMar>
              <w:top w:w="0" w:type="dxa"/>
              <w:left w:w="108" w:type="dxa"/>
              <w:bottom w:w="0" w:type="dxa"/>
              <w:right w:w="108" w:type="dxa"/>
            </w:tcMar>
            <w:vAlign w:val="center"/>
            <w:hideMark/>
          </w:tcPr>
          <w:p w14:paraId="0F64751D" w14:textId="77777777" w:rsidR="00A251A5" w:rsidRPr="00F43F46" w:rsidRDefault="00A251A5" w:rsidP="00F43F46">
            <w:pPr>
              <w:spacing w:after="0" w:line="240" w:lineRule="auto"/>
              <w:jc w:val="both"/>
              <w:rPr>
                <w:rFonts w:ascii="Times New Roman" w:hAnsi="Times New Roman" w:cs="Times New Roman"/>
                <w:sz w:val="20"/>
              </w:rPr>
            </w:pPr>
            <w:r w:rsidRPr="00F43F46">
              <w:rPr>
                <w:rFonts w:ascii="Times New Roman" w:hAnsi="Times New Roman" w:cs="Times New Roman"/>
                <w:sz w:val="20"/>
              </w:rPr>
              <w:t>GGG</w:t>
            </w:r>
          </w:p>
        </w:tc>
        <w:tc>
          <w:tcPr>
            <w:tcW w:w="0" w:type="auto"/>
            <w:tcBorders>
              <w:top w:val="single" w:sz="12" w:space="0" w:color="C9C9C9"/>
              <w:left w:val="single" w:sz="4" w:space="0" w:color="DBDBDB"/>
              <w:bottom w:val="single" w:sz="4" w:space="0" w:color="DBDBDB"/>
              <w:right w:val="single" w:sz="4" w:space="0" w:color="DBDBDB"/>
            </w:tcBorders>
            <w:tcMar>
              <w:top w:w="0" w:type="dxa"/>
              <w:left w:w="108" w:type="dxa"/>
              <w:bottom w:w="0" w:type="dxa"/>
              <w:right w:w="108" w:type="dxa"/>
            </w:tcMar>
            <w:vAlign w:val="center"/>
            <w:hideMark/>
          </w:tcPr>
          <w:p w14:paraId="1BEDA571" w14:textId="77777777" w:rsidR="00A251A5" w:rsidRPr="00F43F46" w:rsidRDefault="00A251A5" w:rsidP="00F43F46">
            <w:pPr>
              <w:spacing w:after="0" w:line="240" w:lineRule="auto"/>
              <w:jc w:val="both"/>
              <w:rPr>
                <w:rFonts w:ascii="Times New Roman" w:hAnsi="Times New Roman" w:cs="Times New Roman"/>
                <w:sz w:val="20"/>
              </w:rPr>
            </w:pPr>
            <w:r w:rsidRPr="00F43F46">
              <w:rPr>
                <w:rFonts w:ascii="Times New Roman" w:hAnsi="Times New Roman" w:cs="Times New Roman"/>
                <w:sz w:val="20"/>
              </w:rPr>
              <w:t>84.39</w:t>
            </w:r>
          </w:p>
        </w:tc>
        <w:tc>
          <w:tcPr>
            <w:tcW w:w="0" w:type="auto"/>
            <w:tcBorders>
              <w:top w:val="single" w:sz="12" w:space="0" w:color="C9C9C9"/>
              <w:left w:val="single" w:sz="4" w:space="0" w:color="DBDBDB"/>
              <w:bottom w:val="single" w:sz="4" w:space="0" w:color="DBDBDB"/>
              <w:right w:val="single" w:sz="4" w:space="0" w:color="000000"/>
            </w:tcBorders>
            <w:tcMar>
              <w:top w:w="0" w:type="dxa"/>
              <w:left w:w="108" w:type="dxa"/>
              <w:bottom w:w="0" w:type="dxa"/>
              <w:right w:w="108" w:type="dxa"/>
            </w:tcMar>
            <w:vAlign w:val="center"/>
            <w:hideMark/>
          </w:tcPr>
          <w:p w14:paraId="06F0939B" w14:textId="77777777" w:rsidR="00A251A5" w:rsidRPr="00F43F46" w:rsidRDefault="00A251A5" w:rsidP="00F43F46">
            <w:pPr>
              <w:spacing w:after="0" w:line="240" w:lineRule="auto"/>
              <w:jc w:val="both"/>
              <w:rPr>
                <w:rFonts w:ascii="Times New Roman" w:hAnsi="Times New Roman" w:cs="Times New Roman"/>
                <w:sz w:val="20"/>
              </w:rPr>
            </w:pPr>
            <w:r w:rsidRPr="00F43F46">
              <w:rPr>
                <w:rFonts w:ascii="Times New Roman" w:hAnsi="Times New Roman" w:cs="Times New Roman"/>
                <w:sz w:val="20"/>
              </w:rPr>
              <w:t>73.86</w:t>
            </w:r>
          </w:p>
        </w:tc>
      </w:tr>
      <w:tr w:rsidR="00A251A5" w:rsidRPr="00F43F46" w14:paraId="7163C403" w14:textId="77777777" w:rsidTr="00A251A5">
        <w:trPr>
          <w:jc w:val="center"/>
        </w:trPr>
        <w:tc>
          <w:tcPr>
            <w:tcW w:w="0" w:type="auto"/>
            <w:tcBorders>
              <w:top w:val="single" w:sz="4" w:space="0" w:color="DBDBDB"/>
              <w:left w:val="single" w:sz="4" w:space="0" w:color="000000"/>
              <w:bottom w:val="single" w:sz="4" w:space="0" w:color="DBDBDB"/>
              <w:right w:val="single" w:sz="4" w:space="0" w:color="DBDBDB"/>
            </w:tcBorders>
            <w:tcMar>
              <w:top w:w="0" w:type="dxa"/>
              <w:left w:w="108" w:type="dxa"/>
              <w:bottom w:w="0" w:type="dxa"/>
              <w:right w:w="108" w:type="dxa"/>
            </w:tcMar>
            <w:vAlign w:val="center"/>
            <w:hideMark/>
          </w:tcPr>
          <w:p w14:paraId="08A276C4" w14:textId="77777777" w:rsidR="00A251A5" w:rsidRPr="00F43F46" w:rsidRDefault="00A251A5" w:rsidP="00F43F46">
            <w:pPr>
              <w:spacing w:after="0" w:line="240" w:lineRule="auto"/>
              <w:jc w:val="both"/>
              <w:rPr>
                <w:rFonts w:ascii="Times New Roman" w:hAnsi="Times New Roman" w:cs="Times New Roman"/>
                <w:sz w:val="20"/>
              </w:rPr>
            </w:pPr>
            <w:r w:rsidRPr="00F43F46">
              <w:rPr>
                <w:rFonts w:ascii="Times New Roman" w:hAnsi="Times New Roman" w:cs="Times New Roman"/>
                <w:b/>
                <w:bCs/>
                <w:sz w:val="20"/>
              </w:rPr>
              <w:t>2553</w:t>
            </w:r>
          </w:p>
        </w:tc>
        <w:tc>
          <w:tcPr>
            <w:tcW w:w="0" w:type="auto"/>
            <w:tcBorders>
              <w:top w:val="single" w:sz="4" w:space="0" w:color="DBDBDB"/>
              <w:left w:val="single" w:sz="4" w:space="0" w:color="DBDBDB"/>
              <w:bottom w:val="single" w:sz="4" w:space="0" w:color="DBDBDB"/>
              <w:right w:val="single" w:sz="4" w:space="0" w:color="DBDBDB"/>
            </w:tcBorders>
            <w:tcMar>
              <w:top w:w="0" w:type="dxa"/>
              <w:left w:w="108" w:type="dxa"/>
              <w:bottom w:w="0" w:type="dxa"/>
              <w:right w:w="108" w:type="dxa"/>
            </w:tcMar>
            <w:vAlign w:val="center"/>
            <w:hideMark/>
          </w:tcPr>
          <w:p w14:paraId="5BB2E570" w14:textId="77777777" w:rsidR="00A251A5" w:rsidRPr="00F43F46" w:rsidRDefault="00A251A5" w:rsidP="00F43F46">
            <w:pPr>
              <w:spacing w:after="0" w:line="240" w:lineRule="auto"/>
              <w:jc w:val="both"/>
              <w:rPr>
                <w:rFonts w:ascii="Times New Roman" w:hAnsi="Times New Roman" w:cs="Times New Roman"/>
                <w:sz w:val="20"/>
              </w:rPr>
            </w:pPr>
            <w:r w:rsidRPr="00F43F46">
              <w:rPr>
                <w:rFonts w:ascii="Times New Roman" w:hAnsi="Times New Roman" w:cs="Times New Roman"/>
                <w:sz w:val="20"/>
              </w:rPr>
              <w:t>-1</w:t>
            </w:r>
          </w:p>
        </w:tc>
        <w:tc>
          <w:tcPr>
            <w:tcW w:w="0" w:type="auto"/>
            <w:tcBorders>
              <w:top w:val="single" w:sz="4" w:space="0" w:color="DBDBDB"/>
              <w:left w:val="single" w:sz="4" w:space="0" w:color="DBDBDB"/>
              <w:bottom w:val="single" w:sz="4" w:space="0" w:color="DBDBDB"/>
              <w:right w:val="single" w:sz="4" w:space="0" w:color="DBDBDB"/>
            </w:tcBorders>
            <w:tcMar>
              <w:top w:w="0" w:type="dxa"/>
              <w:left w:w="108" w:type="dxa"/>
              <w:bottom w:w="0" w:type="dxa"/>
              <w:right w:w="108" w:type="dxa"/>
            </w:tcMar>
            <w:vAlign w:val="center"/>
            <w:hideMark/>
          </w:tcPr>
          <w:p w14:paraId="7918E847" w14:textId="77777777" w:rsidR="00A251A5" w:rsidRPr="00F43F46" w:rsidRDefault="00A251A5" w:rsidP="00F43F46">
            <w:pPr>
              <w:spacing w:after="0" w:line="240" w:lineRule="auto"/>
              <w:jc w:val="both"/>
              <w:rPr>
                <w:rFonts w:ascii="Times New Roman" w:hAnsi="Times New Roman" w:cs="Times New Roman"/>
                <w:sz w:val="20"/>
              </w:rPr>
            </w:pPr>
            <w:r w:rsidRPr="00F43F46">
              <w:rPr>
                <w:rFonts w:ascii="Times New Roman" w:hAnsi="Times New Roman" w:cs="Times New Roman"/>
                <w:sz w:val="20"/>
              </w:rPr>
              <w:t>CTGTTTAAAAGCCACTCGGT</w:t>
            </w:r>
          </w:p>
        </w:tc>
        <w:tc>
          <w:tcPr>
            <w:tcW w:w="0" w:type="auto"/>
            <w:tcBorders>
              <w:top w:val="single" w:sz="4" w:space="0" w:color="DBDBDB"/>
              <w:left w:val="single" w:sz="4" w:space="0" w:color="DBDBDB"/>
              <w:bottom w:val="single" w:sz="4" w:space="0" w:color="DBDBDB"/>
              <w:right w:val="single" w:sz="4" w:space="0" w:color="DBDBDB"/>
            </w:tcBorders>
            <w:tcMar>
              <w:top w:w="0" w:type="dxa"/>
              <w:left w:w="108" w:type="dxa"/>
              <w:bottom w:w="0" w:type="dxa"/>
              <w:right w:w="108" w:type="dxa"/>
            </w:tcMar>
            <w:vAlign w:val="center"/>
            <w:hideMark/>
          </w:tcPr>
          <w:p w14:paraId="4B93EFE4" w14:textId="77777777" w:rsidR="00A251A5" w:rsidRPr="00F43F46" w:rsidRDefault="00A251A5" w:rsidP="00F43F46">
            <w:pPr>
              <w:spacing w:after="0" w:line="240" w:lineRule="auto"/>
              <w:jc w:val="both"/>
              <w:rPr>
                <w:rFonts w:ascii="Times New Roman" w:hAnsi="Times New Roman" w:cs="Times New Roman"/>
                <w:sz w:val="20"/>
              </w:rPr>
            </w:pPr>
            <w:r w:rsidRPr="00F43F46">
              <w:rPr>
                <w:rFonts w:ascii="Times New Roman" w:hAnsi="Times New Roman" w:cs="Times New Roman"/>
                <w:sz w:val="20"/>
              </w:rPr>
              <w:t>CGG</w:t>
            </w:r>
          </w:p>
        </w:tc>
        <w:tc>
          <w:tcPr>
            <w:tcW w:w="0" w:type="auto"/>
            <w:tcBorders>
              <w:top w:val="single" w:sz="4" w:space="0" w:color="DBDBDB"/>
              <w:left w:val="single" w:sz="4" w:space="0" w:color="DBDBDB"/>
              <w:bottom w:val="single" w:sz="4" w:space="0" w:color="DBDBDB"/>
              <w:right w:val="single" w:sz="4" w:space="0" w:color="DBDBDB"/>
            </w:tcBorders>
            <w:tcMar>
              <w:top w:w="0" w:type="dxa"/>
              <w:left w:w="108" w:type="dxa"/>
              <w:bottom w:w="0" w:type="dxa"/>
              <w:right w:w="108" w:type="dxa"/>
            </w:tcMar>
            <w:vAlign w:val="center"/>
            <w:hideMark/>
          </w:tcPr>
          <w:p w14:paraId="0566E0AA" w14:textId="77777777" w:rsidR="00A251A5" w:rsidRPr="00F43F46" w:rsidRDefault="00A251A5" w:rsidP="00F43F46">
            <w:pPr>
              <w:spacing w:after="0" w:line="240" w:lineRule="auto"/>
              <w:jc w:val="both"/>
              <w:rPr>
                <w:rFonts w:ascii="Times New Roman" w:hAnsi="Times New Roman" w:cs="Times New Roman"/>
                <w:sz w:val="20"/>
              </w:rPr>
            </w:pPr>
            <w:r w:rsidRPr="00F43F46">
              <w:rPr>
                <w:rFonts w:ascii="Times New Roman" w:hAnsi="Times New Roman" w:cs="Times New Roman"/>
                <w:sz w:val="20"/>
              </w:rPr>
              <w:t>82.61</w:t>
            </w:r>
          </w:p>
        </w:tc>
        <w:tc>
          <w:tcPr>
            <w:tcW w:w="0" w:type="auto"/>
            <w:tcBorders>
              <w:top w:val="single" w:sz="4" w:space="0" w:color="DBDBDB"/>
              <w:left w:val="single" w:sz="4" w:space="0" w:color="DBDBDB"/>
              <w:bottom w:val="single" w:sz="4" w:space="0" w:color="DBDBDB"/>
              <w:right w:val="single" w:sz="4" w:space="0" w:color="000000"/>
            </w:tcBorders>
            <w:tcMar>
              <w:top w:w="0" w:type="dxa"/>
              <w:left w:w="108" w:type="dxa"/>
              <w:bottom w:w="0" w:type="dxa"/>
              <w:right w:w="108" w:type="dxa"/>
            </w:tcMar>
            <w:vAlign w:val="center"/>
            <w:hideMark/>
          </w:tcPr>
          <w:p w14:paraId="56C57D46" w14:textId="77777777" w:rsidR="00A251A5" w:rsidRPr="00F43F46" w:rsidRDefault="00A251A5" w:rsidP="00F43F46">
            <w:pPr>
              <w:spacing w:after="0" w:line="240" w:lineRule="auto"/>
              <w:jc w:val="both"/>
              <w:rPr>
                <w:rFonts w:ascii="Times New Roman" w:hAnsi="Times New Roman" w:cs="Times New Roman"/>
                <w:sz w:val="20"/>
              </w:rPr>
            </w:pPr>
            <w:r w:rsidRPr="00F43F46">
              <w:rPr>
                <w:rFonts w:ascii="Times New Roman" w:hAnsi="Times New Roman" w:cs="Times New Roman"/>
                <w:sz w:val="20"/>
              </w:rPr>
              <w:t>67.05</w:t>
            </w:r>
          </w:p>
        </w:tc>
      </w:tr>
      <w:tr w:rsidR="00A251A5" w:rsidRPr="00F43F46" w14:paraId="4804044C" w14:textId="77777777" w:rsidTr="00A251A5">
        <w:trPr>
          <w:jc w:val="center"/>
        </w:trPr>
        <w:tc>
          <w:tcPr>
            <w:tcW w:w="0" w:type="auto"/>
            <w:tcBorders>
              <w:top w:val="single" w:sz="4" w:space="0" w:color="DBDBDB"/>
              <w:left w:val="single" w:sz="4" w:space="0" w:color="000000"/>
              <w:bottom w:val="single" w:sz="4" w:space="0" w:color="DBDBDB"/>
              <w:right w:val="single" w:sz="4" w:space="0" w:color="DBDBDB"/>
            </w:tcBorders>
            <w:tcMar>
              <w:top w:w="0" w:type="dxa"/>
              <w:left w:w="108" w:type="dxa"/>
              <w:bottom w:w="0" w:type="dxa"/>
              <w:right w:w="108" w:type="dxa"/>
            </w:tcMar>
            <w:vAlign w:val="center"/>
            <w:hideMark/>
          </w:tcPr>
          <w:p w14:paraId="1B63A246" w14:textId="77777777" w:rsidR="00A251A5" w:rsidRPr="00F43F46" w:rsidRDefault="00A251A5" w:rsidP="00F43F46">
            <w:pPr>
              <w:spacing w:after="0" w:line="240" w:lineRule="auto"/>
              <w:jc w:val="both"/>
              <w:rPr>
                <w:rFonts w:ascii="Times New Roman" w:hAnsi="Times New Roman" w:cs="Times New Roman"/>
                <w:sz w:val="20"/>
              </w:rPr>
            </w:pPr>
            <w:r w:rsidRPr="00F43F46">
              <w:rPr>
                <w:rFonts w:ascii="Times New Roman" w:hAnsi="Times New Roman" w:cs="Times New Roman"/>
                <w:b/>
                <w:bCs/>
                <w:sz w:val="20"/>
              </w:rPr>
              <w:t>2161</w:t>
            </w:r>
          </w:p>
        </w:tc>
        <w:tc>
          <w:tcPr>
            <w:tcW w:w="0" w:type="auto"/>
            <w:tcBorders>
              <w:top w:val="single" w:sz="4" w:space="0" w:color="DBDBDB"/>
              <w:left w:val="single" w:sz="4" w:space="0" w:color="DBDBDB"/>
              <w:bottom w:val="single" w:sz="4" w:space="0" w:color="DBDBDB"/>
              <w:right w:val="single" w:sz="4" w:space="0" w:color="DBDBDB"/>
            </w:tcBorders>
            <w:tcMar>
              <w:top w:w="0" w:type="dxa"/>
              <w:left w:w="108" w:type="dxa"/>
              <w:bottom w:w="0" w:type="dxa"/>
              <w:right w:w="108" w:type="dxa"/>
            </w:tcMar>
            <w:vAlign w:val="center"/>
            <w:hideMark/>
          </w:tcPr>
          <w:p w14:paraId="58552295" w14:textId="77777777" w:rsidR="00A251A5" w:rsidRPr="00F43F46" w:rsidRDefault="00A251A5" w:rsidP="00F43F46">
            <w:pPr>
              <w:spacing w:after="0" w:line="240" w:lineRule="auto"/>
              <w:jc w:val="both"/>
              <w:rPr>
                <w:rFonts w:ascii="Times New Roman" w:hAnsi="Times New Roman" w:cs="Times New Roman"/>
                <w:sz w:val="20"/>
              </w:rPr>
            </w:pPr>
            <w:r w:rsidRPr="00F43F46">
              <w:rPr>
                <w:rFonts w:ascii="Times New Roman" w:hAnsi="Times New Roman" w:cs="Times New Roman"/>
                <w:sz w:val="20"/>
              </w:rPr>
              <w:t>-1</w:t>
            </w:r>
          </w:p>
        </w:tc>
        <w:tc>
          <w:tcPr>
            <w:tcW w:w="0" w:type="auto"/>
            <w:tcBorders>
              <w:top w:val="single" w:sz="4" w:space="0" w:color="DBDBDB"/>
              <w:left w:val="single" w:sz="4" w:space="0" w:color="DBDBDB"/>
              <w:bottom w:val="single" w:sz="4" w:space="0" w:color="DBDBDB"/>
              <w:right w:val="single" w:sz="4" w:space="0" w:color="DBDBDB"/>
            </w:tcBorders>
            <w:tcMar>
              <w:top w:w="0" w:type="dxa"/>
              <w:left w:w="108" w:type="dxa"/>
              <w:bottom w:w="0" w:type="dxa"/>
              <w:right w:w="108" w:type="dxa"/>
            </w:tcMar>
            <w:vAlign w:val="center"/>
            <w:hideMark/>
          </w:tcPr>
          <w:p w14:paraId="551C8F16" w14:textId="77777777" w:rsidR="00A251A5" w:rsidRPr="00F43F46" w:rsidRDefault="00A251A5" w:rsidP="00F43F46">
            <w:pPr>
              <w:spacing w:after="0" w:line="240" w:lineRule="auto"/>
              <w:jc w:val="both"/>
              <w:rPr>
                <w:rFonts w:ascii="Times New Roman" w:hAnsi="Times New Roman" w:cs="Times New Roman"/>
                <w:sz w:val="20"/>
              </w:rPr>
            </w:pPr>
            <w:r w:rsidRPr="00F43F46">
              <w:rPr>
                <w:rFonts w:ascii="Times New Roman" w:hAnsi="Times New Roman" w:cs="Times New Roman"/>
                <w:sz w:val="20"/>
              </w:rPr>
              <w:t>GAGAATTGCTTGAGCCCCGG</w:t>
            </w:r>
          </w:p>
        </w:tc>
        <w:tc>
          <w:tcPr>
            <w:tcW w:w="0" w:type="auto"/>
            <w:tcBorders>
              <w:top w:val="single" w:sz="4" w:space="0" w:color="DBDBDB"/>
              <w:left w:val="single" w:sz="4" w:space="0" w:color="DBDBDB"/>
              <w:bottom w:val="single" w:sz="4" w:space="0" w:color="DBDBDB"/>
              <w:right w:val="single" w:sz="4" w:space="0" w:color="DBDBDB"/>
            </w:tcBorders>
            <w:tcMar>
              <w:top w:w="0" w:type="dxa"/>
              <w:left w:w="108" w:type="dxa"/>
              <w:bottom w:w="0" w:type="dxa"/>
              <w:right w:w="108" w:type="dxa"/>
            </w:tcMar>
            <w:vAlign w:val="center"/>
            <w:hideMark/>
          </w:tcPr>
          <w:p w14:paraId="43AA1A7B" w14:textId="77777777" w:rsidR="00A251A5" w:rsidRPr="00F43F46" w:rsidRDefault="00A251A5" w:rsidP="00F43F46">
            <w:pPr>
              <w:spacing w:after="0" w:line="240" w:lineRule="auto"/>
              <w:jc w:val="both"/>
              <w:rPr>
                <w:rFonts w:ascii="Times New Roman" w:hAnsi="Times New Roman" w:cs="Times New Roman"/>
                <w:sz w:val="20"/>
              </w:rPr>
            </w:pPr>
            <w:r w:rsidRPr="00F43F46">
              <w:rPr>
                <w:rFonts w:ascii="Times New Roman" w:hAnsi="Times New Roman" w:cs="Times New Roman"/>
                <w:sz w:val="20"/>
              </w:rPr>
              <w:t>AGG</w:t>
            </w:r>
          </w:p>
        </w:tc>
        <w:tc>
          <w:tcPr>
            <w:tcW w:w="0" w:type="auto"/>
            <w:tcBorders>
              <w:top w:val="single" w:sz="4" w:space="0" w:color="DBDBDB"/>
              <w:left w:val="single" w:sz="4" w:space="0" w:color="DBDBDB"/>
              <w:bottom w:val="single" w:sz="4" w:space="0" w:color="DBDBDB"/>
              <w:right w:val="single" w:sz="4" w:space="0" w:color="DBDBDB"/>
            </w:tcBorders>
            <w:tcMar>
              <w:top w:w="0" w:type="dxa"/>
              <w:left w:w="108" w:type="dxa"/>
              <w:bottom w:w="0" w:type="dxa"/>
              <w:right w:w="108" w:type="dxa"/>
            </w:tcMar>
            <w:vAlign w:val="center"/>
            <w:hideMark/>
          </w:tcPr>
          <w:p w14:paraId="6FC6B234" w14:textId="103F411B" w:rsidR="00A251A5" w:rsidRPr="00F43F46" w:rsidRDefault="00A251A5" w:rsidP="00F43F46">
            <w:pPr>
              <w:spacing w:after="0" w:line="240" w:lineRule="auto"/>
              <w:jc w:val="both"/>
              <w:rPr>
                <w:rFonts w:ascii="Times New Roman" w:hAnsi="Times New Roman" w:cs="Times New Roman"/>
                <w:sz w:val="20"/>
              </w:rPr>
            </w:pPr>
            <w:r w:rsidRPr="00F43F46">
              <w:rPr>
                <w:rFonts w:ascii="Times New Roman" w:hAnsi="Times New Roman" w:cs="Times New Roman"/>
                <w:sz w:val="20"/>
              </w:rPr>
              <w:t>80.43</w:t>
            </w:r>
          </w:p>
        </w:tc>
        <w:tc>
          <w:tcPr>
            <w:tcW w:w="0" w:type="auto"/>
            <w:tcBorders>
              <w:top w:val="single" w:sz="4" w:space="0" w:color="DBDBDB"/>
              <w:left w:val="single" w:sz="4" w:space="0" w:color="DBDBDB"/>
              <w:bottom w:val="single" w:sz="4" w:space="0" w:color="DBDBDB"/>
              <w:right w:val="single" w:sz="4" w:space="0" w:color="000000"/>
            </w:tcBorders>
            <w:tcMar>
              <w:top w:w="0" w:type="dxa"/>
              <w:left w:w="108" w:type="dxa"/>
              <w:bottom w:w="0" w:type="dxa"/>
              <w:right w:w="108" w:type="dxa"/>
            </w:tcMar>
            <w:vAlign w:val="center"/>
            <w:hideMark/>
          </w:tcPr>
          <w:p w14:paraId="34AF66B5" w14:textId="77777777" w:rsidR="00A251A5" w:rsidRPr="00F43F46" w:rsidRDefault="00A251A5" w:rsidP="00F43F46">
            <w:pPr>
              <w:spacing w:after="0" w:line="240" w:lineRule="auto"/>
              <w:jc w:val="both"/>
              <w:rPr>
                <w:rFonts w:ascii="Times New Roman" w:hAnsi="Times New Roman" w:cs="Times New Roman"/>
                <w:sz w:val="20"/>
              </w:rPr>
            </w:pPr>
            <w:r w:rsidRPr="00F43F46">
              <w:rPr>
                <w:rFonts w:ascii="Times New Roman" w:hAnsi="Times New Roman" w:cs="Times New Roman"/>
                <w:sz w:val="20"/>
              </w:rPr>
              <w:t>67.25</w:t>
            </w:r>
          </w:p>
        </w:tc>
      </w:tr>
      <w:tr w:rsidR="00A251A5" w:rsidRPr="00F43F46" w14:paraId="3DEAFC42" w14:textId="77777777" w:rsidTr="00A251A5">
        <w:trPr>
          <w:jc w:val="center"/>
        </w:trPr>
        <w:tc>
          <w:tcPr>
            <w:tcW w:w="0" w:type="auto"/>
            <w:tcBorders>
              <w:top w:val="single" w:sz="4" w:space="0" w:color="DBDBDB"/>
              <w:left w:val="single" w:sz="4" w:space="0" w:color="000000"/>
              <w:bottom w:val="single" w:sz="4" w:space="0" w:color="000000"/>
              <w:right w:val="single" w:sz="4" w:space="0" w:color="DBDBDB"/>
            </w:tcBorders>
            <w:tcMar>
              <w:top w:w="0" w:type="dxa"/>
              <w:left w:w="108" w:type="dxa"/>
              <w:bottom w:w="0" w:type="dxa"/>
              <w:right w:w="108" w:type="dxa"/>
            </w:tcMar>
            <w:vAlign w:val="center"/>
            <w:hideMark/>
          </w:tcPr>
          <w:p w14:paraId="5D25A994" w14:textId="77777777" w:rsidR="00A251A5" w:rsidRPr="00F43F46" w:rsidRDefault="00A251A5" w:rsidP="00F43F46">
            <w:pPr>
              <w:spacing w:after="0" w:line="240" w:lineRule="auto"/>
              <w:jc w:val="both"/>
              <w:rPr>
                <w:rFonts w:ascii="Times New Roman" w:hAnsi="Times New Roman" w:cs="Times New Roman"/>
                <w:sz w:val="20"/>
              </w:rPr>
            </w:pPr>
            <w:r w:rsidRPr="00F43F46">
              <w:rPr>
                <w:rFonts w:ascii="Times New Roman" w:hAnsi="Times New Roman" w:cs="Times New Roman"/>
                <w:b/>
                <w:bCs/>
                <w:sz w:val="20"/>
              </w:rPr>
              <w:t>2994</w:t>
            </w:r>
          </w:p>
        </w:tc>
        <w:tc>
          <w:tcPr>
            <w:tcW w:w="0" w:type="auto"/>
            <w:tcBorders>
              <w:top w:val="single" w:sz="4" w:space="0" w:color="DBDBDB"/>
              <w:left w:val="single" w:sz="4" w:space="0" w:color="DBDBDB"/>
              <w:bottom w:val="single" w:sz="4" w:space="0" w:color="000000"/>
              <w:right w:val="single" w:sz="4" w:space="0" w:color="DBDBDB"/>
            </w:tcBorders>
            <w:tcMar>
              <w:top w:w="0" w:type="dxa"/>
              <w:left w:w="108" w:type="dxa"/>
              <w:bottom w:w="0" w:type="dxa"/>
              <w:right w:w="108" w:type="dxa"/>
            </w:tcMar>
            <w:vAlign w:val="center"/>
            <w:hideMark/>
          </w:tcPr>
          <w:p w14:paraId="08E78808" w14:textId="77777777" w:rsidR="00A251A5" w:rsidRPr="00F43F46" w:rsidRDefault="00A251A5" w:rsidP="00F43F46">
            <w:pPr>
              <w:spacing w:after="0" w:line="240" w:lineRule="auto"/>
              <w:jc w:val="both"/>
              <w:rPr>
                <w:rFonts w:ascii="Times New Roman" w:hAnsi="Times New Roman" w:cs="Times New Roman"/>
                <w:sz w:val="20"/>
              </w:rPr>
            </w:pPr>
            <w:r w:rsidRPr="00F43F46">
              <w:rPr>
                <w:rFonts w:ascii="Times New Roman" w:hAnsi="Times New Roman" w:cs="Times New Roman"/>
                <w:sz w:val="20"/>
              </w:rPr>
              <w:t>1</w:t>
            </w:r>
          </w:p>
        </w:tc>
        <w:tc>
          <w:tcPr>
            <w:tcW w:w="0" w:type="auto"/>
            <w:tcBorders>
              <w:top w:val="single" w:sz="4" w:space="0" w:color="DBDBDB"/>
              <w:left w:val="single" w:sz="4" w:space="0" w:color="DBDBDB"/>
              <w:bottom w:val="single" w:sz="4" w:space="0" w:color="000000"/>
              <w:right w:val="single" w:sz="4" w:space="0" w:color="DBDBDB"/>
            </w:tcBorders>
            <w:tcMar>
              <w:top w:w="0" w:type="dxa"/>
              <w:left w:w="108" w:type="dxa"/>
              <w:bottom w:w="0" w:type="dxa"/>
              <w:right w:w="108" w:type="dxa"/>
            </w:tcMar>
            <w:vAlign w:val="center"/>
            <w:hideMark/>
          </w:tcPr>
          <w:p w14:paraId="355A58A6" w14:textId="77777777" w:rsidR="00A251A5" w:rsidRPr="00F43F46" w:rsidRDefault="00A251A5" w:rsidP="00F43F46">
            <w:pPr>
              <w:spacing w:after="0" w:line="240" w:lineRule="auto"/>
              <w:jc w:val="both"/>
              <w:rPr>
                <w:rFonts w:ascii="Times New Roman" w:hAnsi="Times New Roman" w:cs="Times New Roman"/>
                <w:sz w:val="20"/>
              </w:rPr>
            </w:pPr>
            <w:r w:rsidRPr="00F43F46">
              <w:rPr>
                <w:rFonts w:ascii="Times New Roman" w:hAnsi="Times New Roman" w:cs="Times New Roman"/>
                <w:sz w:val="20"/>
              </w:rPr>
              <w:t>TGGGGTTAGGACTTCCACAT</w:t>
            </w:r>
          </w:p>
        </w:tc>
        <w:tc>
          <w:tcPr>
            <w:tcW w:w="0" w:type="auto"/>
            <w:tcBorders>
              <w:top w:val="single" w:sz="4" w:space="0" w:color="DBDBDB"/>
              <w:left w:val="single" w:sz="4" w:space="0" w:color="DBDBDB"/>
              <w:bottom w:val="single" w:sz="4" w:space="0" w:color="000000"/>
              <w:right w:val="single" w:sz="4" w:space="0" w:color="DBDBDB"/>
            </w:tcBorders>
            <w:tcMar>
              <w:top w:w="0" w:type="dxa"/>
              <w:left w:w="108" w:type="dxa"/>
              <w:bottom w:w="0" w:type="dxa"/>
              <w:right w:w="108" w:type="dxa"/>
            </w:tcMar>
            <w:vAlign w:val="center"/>
            <w:hideMark/>
          </w:tcPr>
          <w:p w14:paraId="6607A58E" w14:textId="77777777" w:rsidR="00A251A5" w:rsidRPr="00F43F46" w:rsidRDefault="00A251A5" w:rsidP="00F43F46">
            <w:pPr>
              <w:spacing w:after="0" w:line="240" w:lineRule="auto"/>
              <w:jc w:val="both"/>
              <w:rPr>
                <w:rFonts w:ascii="Times New Roman" w:hAnsi="Times New Roman" w:cs="Times New Roman"/>
                <w:sz w:val="20"/>
              </w:rPr>
            </w:pPr>
            <w:r w:rsidRPr="00F43F46">
              <w:rPr>
                <w:rFonts w:ascii="Times New Roman" w:hAnsi="Times New Roman" w:cs="Times New Roman"/>
                <w:sz w:val="20"/>
              </w:rPr>
              <w:t>AGG</w:t>
            </w:r>
          </w:p>
        </w:tc>
        <w:tc>
          <w:tcPr>
            <w:tcW w:w="0" w:type="auto"/>
            <w:tcBorders>
              <w:top w:val="single" w:sz="4" w:space="0" w:color="DBDBDB"/>
              <w:left w:val="single" w:sz="4" w:space="0" w:color="DBDBDB"/>
              <w:bottom w:val="single" w:sz="4" w:space="0" w:color="000000"/>
              <w:right w:val="single" w:sz="4" w:space="0" w:color="DBDBDB"/>
            </w:tcBorders>
            <w:tcMar>
              <w:top w:w="0" w:type="dxa"/>
              <w:left w:w="108" w:type="dxa"/>
              <w:bottom w:w="0" w:type="dxa"/>
              <w:right w:w="108" w:type="dxa"/>
            </w:tcMar>
            <w:vAlign w:val="center"/>
            <w:hideMark/>
          </w:tcPr>
          <w:p w14:paraId="4E671CD7" w14:textId="77777777" w:rsidR="00A251A5" w:rsidRPr="00F43F46" w:rsidRDefault="00A251A5" w:rsidP="00F43F46">
            <w:pPr>
              <w:spacing w:after="0" w:line="240" w:lineRule="auto"/>
              <w:jc w:val="both"/>
              <w:rPr>
                <w:rFonts w:ascii="Times New Roman" w:hAnsi="Times New Roman" w:cs="Times New Roman"/>
                <w:sz w:val="20"/>
              </w:rPr>
            </w:pPr>
            <w:r w:rsidRPr="00F43F46">
              <w:rPr>
                <w:rFonts w:ascii="Times New Roman" w:hAnsi="Times New Roman" w:cs="Times New Roman"/>
                <w:sz w:val="20"/>
              </w:rPr>
              <w:t>69.72</w:t>
            </w:r>
          </w:p>
        </w:tc>
        <w:tc>
          <w:tcPr>
            <w:tcW w:w="0" w:type="auto"/>
            <w:tcBorders>
              <w:top w:val="single" w:sz="4" w:space="0" w:color="DBDBDB"/>
              <w:left w:val="single" w:sz="4" w:space="0" w:color="DBDBDB"/>
              <w:bottom w:val="single" w:sz="4" w:space="0" w:color="000000"/>
              <w:right w:val="single" w:sz="4" w:space="0" w:color="000000"/>
            </w:tcBorders>
            <w:tcMar>
              <w:top w:w="0" w:type="dxa"/>
              <w:left w:w="108" w:type="dxa"/>
              <w:bottom w:w="0" w:type="dxa"/>
              <w:right w:w="108" w:type="dxa"/>
            </w:tcMar>
            <w:vAlign w:val="center"/>
            <w:hideMark/>
          </w:tcPr>
          <w:p w14:paraId="64CA3F4B" w14:textId="77777777" w:rsidR="00A251A5" w:rsidRPr="00F43F46" w:rsidRDefault="00A251A5" w:rsidP="00F43F46">
            <w:pPr>
              <w:spacing w:after="0" w:line="240" w:lineRule="auto"/>
              <w:jc w:val="both"/>
              <w:rPr>
                <w:rFonts w:ascii="Times New Roman" w:hAnsi="Times New Roman" w:cs="Times New Roman"/>
                <w:sz w:val="20"/>
              </w:rPr>
            </w:pPr>
            <w:r w:rsidRPr="00F43F46">
              <w:rPr>
                <w:rFonts w:ascii="Times New Roman" w:hAnsi="Times New Roman" w:cs="Times New Roman"/>
                <w:sz w:val="20"/>
              </w:rPr>
              <w:t>72.64</w:t>
            </w:r>
          </w:p>
        </w:tc>
      </w:tr>
    </w:tbl>
    <w:p w14:paraId="7ADC4BE9" w14:textId="77777777" w:rsidR="00A251A5" w:rsidRPr="00F43F46" w:rsidRDefault="00A251A5" w:rsidP="00F43F46">
      <w:pPr>
        <w:spacing w:after="0" w:line="240" w:lineRule="auto"/>
        <w:jc w:val="both"/>
        <w:rPr>
          <w:rFonts w:ascii="Times New Roman" w:hAnsi="Times New Roman" w:cs="Times New Roman"/>
          <w:sz w:val="20"/>
        </w:rPr>
      </w:pPr>
    </w:p>
    <w:p w14:paraId="705924F9" w14:textId="3A7BE1BE" w:rsidR="00A251A5" w:rsidRPr="00F43F46" w:rsidRDefault="00A251A5" w:rsidP="00F43F46">
      <w:pPr>
        <w:spacing w:after="0" w:line="240" w:lineRule="auto"/>
        <w:jc w:val="center"/>
        <w:rPr>
          <w:rFonts w:ascii="Times New Roman" w:hAnsi="Times New Roman" w:cs="Times New Roman"/>
          <w:b/>
          <w:bCs/>
          <w:sz w:val="20"/>
        </w:rPr>
      </w:pPr>
      <w:r w:rsidRPr="00F43F46">
        <w:rPr>
          <w:rFonts w:ascii="Times New Roman" w:hAnsi="Times New Roman" w:cs="Times New Roman"/>
          <w:b/>
          <w:bCs/>
          <w:sz w:val="20"/>
        </w:rPr>
        <w:lastRenderedPageBreak/>
        <w:t xml:space="preserve">Table </w:t>
      </w:r>
      <w:r w:rsidR="00C10A44" w:rsidRPr="00F43F46">
        <w:rPr>
          <w:rFonts w:ascii="Times New Roman" w:hAnsi="Times New Roman" w:cs="Times New Roman"/>
          <w:b/>
          <w:bCs/>
          <w:sz w:val="20"/>
        </w:rPr>
        <w:t>2:</w:t>
      </w:r>
      <w:r w:rsidRPr="00F43F46">
        <w:rPr>
          <w:rFonts w:ascii="Times New Roman" w:hAnsi="Times New Roman" w:cs="Times New Roman"/>
          <w:b/>
          <w:bCs/>
          <w:sz w:val="20"/>
        </w:rPr>
        <w:t>Designed sgRNAs for CTLA-4 gene selected sgRNA highlighted in light blue.</w:t>
      </w:r>
    </w:p>
    <w:tbl>
      <w:tblPr>
        <w:tblW w:w="0" w:type="auto"/>
        <w:jc w:val="center"/>
        <w:tblCellMar>
          <w:top w:w="15" w:type="dxa"/>
          <w:left w:w="15" w:type="dxa"/>
          <w:bottom w:w="15" w:type="dxa"/>
          <w:right w:w="15" w:type="dxa"/>
        </w:tblCellMar>
        <w:tblLook w:val="04A0" w:firstRow="1" w:lastRow="0" w:firstColumn="1" w:lastColumn="0" w:noHBand="0" w:noVBand="1"/>
      </w:tblPr>
      <w:tblGrid>
        <w:gridCol w:w="905"/>
        <w:gridCol w:w="806"/>
        <w:gridCol w:w="2950"/>
        <w:gridCol w:w="657"/>
        <w:gridCol w:w="1105"/>
        <w:gridCol w:w="1072"/>
      </w:tblGrid>
      <w:tr w:rsidR="00A251A5" w:rsidRPr="00F43F46" w14:paraId="5B8E2953" w14:textId="77777777" w:rsidTr="00A251A5">
        <w:trPr>
          <w:jc w:val="center"/>
        </w:trPr>
        <w:tc>
          <w:tcPr>
            <w:tcW w:w="0" w:type="auto"/>
            <w:tcBorders>
              <w:top w:val="single" w:sz="4" w:space="0" w:color="000000"/>
              <w:left w:val="single" w:sz="4" w:space="0" w:color="000000"/>
              <w:bottom w:val="single" w:sz="12" w:space="0" w:color="C9C9C9"/>
              <w:right w:val="single" w:sz="4" w:space="0" w:color="DBDBDB"/>
            </w:tcBorders>
            <w:tcMar>
              <w:top w:w="0" w:type="dxa"/>
              <w:left w:w="108" w:type="dxa"/>
              <w:bottom w:w="0" w:type="dxa"/>
              <w:right w:w="108" w:type="dxa"/>
            </w:tcMar>
            <w:vAlign w:val="center"/>
            <w:hideMark/>
          </w:tcPr>
          <w:p w14:paraId="26EC6410" w14:textId="77777777" w:rsidR="00A251A5" w:rsidRPr="00F43F46" w:rsidRDefault="00A251A5" w:rsidP="00F43F46">
            <w:pPr>
              <w:spacing w:after="0" w:line="240" w:lineRule="auto"/>
              <w:jc w:val="both"/>
              <w:rPr>
                <w:rFonts w:ascii="Times New Roman" w:hAnsi="Times New Roman" w:cs="Times New Roman"/>
                <w:sz w:val="20"/>
              </w:rPr>
            </w:pPr>
            <w:r w:rsidRPr="00F43F46">
              <w:rPr>
                <w:rFonts w:ascii="Times New Roman" w:hAnsi="Times New Roman" w:cs="Times New Roman"/>
                <w:b/>
                <w:bCs/>
                <w:sz w:val="20"/>
              </w:rPr>
              <w:t>Position</w:t>
            </w:r>
          </w:p>
        </w:tc>
        <w:tc>
          <w:tcPr>
            <w:tcW w:w="0" w:type="auto"/>
            <w:tcBorders>
              <w:top w:val="single" w:sz="4" w:space="0" w:color="000000"/>
              <w:left w:val="single" w:sz="4" w:space="0" w:color="DBDBDB"/>
              <w:bottom w:val="single" w:sz="12" w:space="0" w:color="C9C9C9"/>
              <w:right w:val="single" w:sz="4" w:space="0" w:color="DBDBDB"/>
            </w:tcBorders>
            <w:tcMar>
              <w:top w:w="0" w:type="dxa"/>
              <w:left w:w="108" w:type="dxa"/>
              <w:bottom w:w="0" w:type="dxa"/>
              <w:right w:w="108" w:type="dxa"/>
            </w:tcMar>
            <w:vAlign w:val="center"/>
            <w:hideMark/>
          </w:tcPr>
          <w:p w14:paraId="55C77A2D" w14:textId="77777777" w:rsidR="00A251A5" w:rsidRPr="00F43F46" w:rsidRDefault="00A251A5" w:rsidP="00F43F46">
            <w:pPr>
              <w:spacing w:after="0" w:line="240" w:lineRule="auto"/>
              <w:jc w:val="both"/>
              <w:rPr>
                <w:rFonts w:ascii="Times New Roman" w:hAnsi="Times New Roman" w:cs="Times New Roman"/>
                <w:sz w:val="20"/>
              </w:rPr>
            </w:pPr>
            <w:r w:rsidRPr="00F43F46">
              <w:rPr>
                <w:rFonts w:ascii="Times New Roman" w:hAnsi="Times New Roman" w:cs="Times New Roman"/>
                <w:b/>
                <w:bCs/>
                <w:sz w:val="20"/>
              </w:rPr>
              <w:t>Strand</w:t>
            </w:r>
          </w:p>
        </w:tc>
        <w:tc>
          <w:tcPr>
            <w:tcW w:w="0" w:type="auto"/>
            <w:tcBorders>
              <w:top w:val="single" w:sz="4" w:space="0" w:color="000000"/>
              <w:left w:val="single" w:sz="4" w:space="0" w:color="DBDBDB"/>
              <w:bottom w:val="single" w:sz="12" w:space="0" w:color="C9C9C9"/>
              <w:right w:val="single" w:sz="4" w:space="0" w:color="DBDBDB"/>
            </w:tcBorders>
            <w:tcMar>
              <w:top w:w="0" w:type="dxa"/>
              <w:left w:w="108" w:type="dxa"/>
              <w:bottom w:w="0" w:type="dxa"/>
              <w:right w:w="108" w:type="dxa"/>
            </w:tcMar>
            <w:vAlign w:val="center"/>
            <w:hideMark/>
          </w:tcPr>
          <w:p w14:paraId="60A6EB4F" w14:textId="77777777" w:rsidR="00A251A5" w:rsidRPr="00F43F46" w:rsidRDefault="00A251A5" w:rsidP="00F43F46">
            <w:pPr>
              <w:spacing w:after="0" w:line="240" w:lineRule="auto"/>
              <w:jc w:val="both"/>
              <w:rPr>
                <w:rFonts w:ascii="Times New Roman" w:hAnsi="Times New Roman" w:cs="Times New Roman"/>
                <w:sz w:val="20"/>
              </w:rPr>
            </w:pPr>
            <w:r w:rsidRPr="00F43F46">
              <w:rPr>
                <w:rFonts w:ascii="Times New Roman" w:hAnsi="Times New Roman" w:cs="Times New Roman"/>
                <w:b/>
                <w:bCs/>
                <w:sz w:val="20"/>
              </w:rPr>
              <w:t>Sequence</w:t>
            </w:r>
          </w:p>
        </w:tc>
        <w:tc>
          <w:tcPr>
            <w:tcW w:w="0" w:type="auto"/>
            <w:tcBorders>
              <w:top w:val="single" w:sz="4" w:space="0" w:color="000000"/>
              <w:left w:val="single" w:sz="4" w:space="0" w:color="DBDBDB"/>
              <w:bottom w:val="single" w:sz="12" w:space="0" w:color="C9C9C9"/>
              <w:right w:val="single" w:sz="4" w:space="0" w:color="DBDBDB"/>
            </w:tcBorders>
            <w:tcMar>
              <w:top w:w="0" w:type="dxa"/>
              <w:left w:w="108" w:type="dxa"/>
              <w:bottom w:w="0" w:type="dxa"/>
              <w:right w:w="108" w:type="dxa"/>
            </w:tcMar>
            <w:vAlign w:val="center"/>
            <w:hideMark/>
          </w:tcPr>
          <w:p w14:paraId="7E9E232A" w14:textId="77777777" w:rsidR="00A251A5" w:rsidRPr="00F43F46" w:rsidRDefault="00A251A5" w:rsidP="00F43F46">
            <w:pPr>
              <w:spacing w:after="0" w:line="240" w:lineRule="auto"/>
              <w:jc w:val="both"/>
              <w:rPr>
                <w:rFonts w:ascii="Times New Roman" w:hAnsi="Times New Roman" w:cs="Times New Roman"/>
                <w:sz w:val="20"/>
              </w:rPr>
            </w:pPr>
            <w:r w:rsidRPr="00F43F46">
              <w:rPr>
                <w:rFonts w:ascii="Times New Roman" w:hAnsi="Times New Roman" w:cs="Times New Roman"/>
                <w:b/>
                <w:bCs/>
                <w:sz w:val="20"/>
              </w:rPr>
              <w:t>PAM</w:t>
            </w:r>
          </w:p>
        </w:tc>
        <w:tc>
          <w:tcPr>
            <w:tcW w:w="0" w:type="auto"/>
            <w:tcBorders>
              <w:top w:val="single" w:sz="4" w:space="0" w:color="000000"/>
              <w:left w:val="single" w:sz="4" w:space="0" w:color="DBDBDB"/>
              <w:bottom w:val="single" w:sz="12" w:space="0" w:color="C9C9C9"/>
              <w:right w:val="single" w:sz="4" w:space="0" w:color="DBDBDB"/>
            </w:tcBorders>
            <w:tcMar>
              <w:top w:w="0" w:type="dxa"/>
              <w:left w:w="108" w:type="dxa"/>
              <w:bottom w:w="0" w:type="dxa"/>
              <w:right w:w="108" w:type="dxa"/>
            </w:tcMar>
            <w:vAlign w:val="center"/>
            <w:hideMark/>
          </w:tcPr>
          <w:p w14:paraId="13B810ED" w14:textId="77777777" w:rsidR="00A251A5" w:rsidRPr="00F43F46" w:rsidRDefault="00A251A5" w:rsidP="00F43F46">
            <w:pPr>
              <w:spacing w:after="0" w:line="240" w:lineRule="auto"/>
              <w:jc w:val="both"/>
              <w:rPr>
                <w:rFonts w:ascii="Times New Roman" w:hAnsi="Times New Roman" w:cs="Times New Roman"/>
                <w:sz w:val="20"/>
              </w:rPr>
            </w:pPr>
            <w:r w:rsidRPr="00F43F46">
              <w:rPr>
                <w:rFonts w:ascii="Times New Roman" w:hAnsi="Times New Roman" w:cs="Times New Roman"/>
                <w:b/>
                <w:bCs/>
                <w:sz w:val="20"/>
              </w:rPr>
              <w:t>Specificity</w:t>
            </w:r>
          </w:p>
          <w:p w14:paraId="176E0195" w14:textId="77777777" w:rsidR="00A251A5" w:rsidRPr="00F43F46" w:rsidRDefault="00A251A5" w:rsidP="00F43F46">
            <w:pPr>
              <w:spacing w:after="0" w:line="240" w:lineRule="auto"/>
              <w:jc w:val="both"/>
              <w:rPr>
                <w:rFonts w:ascii="Times New Roman" w:hAnsi="Times New Roman" w:cs="Times New Roman"/>
                <w:sz w:val="20"/>
              </w:rPr>
            </w:pPr>
            <w:r w:rsidRPr="00F43F46">
              <w:rPr>
                <w:rFonts w:ascii="Times New Roman" w:hAnsi="Times New Roman" w:cs="Times New Roman"/>
                <w:b/>
                <w:bCs/>
                <w:sz w:val="20"/>
              </w:rPr>
              <w:t>Score</w:t>
            </w:r>
          </w:p>
        </w:tc>
        <w:tc>
          <w:tcPr>
            <w:tcW w:w="0" w:type="auto"/>
            <w:tcBorders>
              <w:top w:val="single" w:sz="4" w:space="0" w:color="000000"/>
              <w:left w:val="single" w:sz="4" w:space="0" w:color="DBDBDB"/>
              <w:bottom w:val="single" w:sz="12" w:space="0" w:color="C9C9C9"/>
              <w:right w:val="single" w:sz="4" w:space="0" w:color="000000"/>
            </w:tcBorders>
            <w:tcMar>
              <w:top w:w="0" w:type="dxa"/>
              <w:left w:w="108" w:type="dxa"/>
              <w:bottom w:w="0" w:type="dxa"/>
              <w:right w:w="108" w:type="dxa"/>
            </w:tcMar>
            <w:vAlign w:val="center"/>
            <w:hideMark/>
          </w:tcPr>
          <w:p w14:paraId="723F6E6B" w14:textId="77777777" w:rsidR="00A251A5" w:rsidRPr="00F43F46" w:rsidRDefault="00A251A5" w:rsidP="00F43F46">
            <w:pPr>
              <w:spacing w:after="0" w:line="240" w:lineRule="auto"/>
              <w:jc w:val="both"/>
              <w:rPr>
                <w:rFonts w:ascii="Times New Roman" w:hAnsi="Times New Roman" w:cs="Times New Roman"/>
                <w:sz w:val="20"/>
              </w:rPr>
            </w:pPr>
            <w:r w:rsidRPr="00F43F46">
              <w:rPr>
                <w:rFonts w:ascii="Times New Roman" w:hAnsi="Times New Roman" w:cs="Times New Roman"/>
                <w:b/>
                <w:bCs/>
                <w:sz w:val="20"/>
              </w:rPr>
              <w:t>Efficiency</w:t>
            </w:r>
          </w:p>
          <w:p w14:paraId="067BEF0B" w14:textId="77777777" w:rsidR="00A251A5" w:rsidRPr="00F43F46" w:rsidRDefault="00A251A5" w:rsidP="00F43F46">
            <w:pPr>
              <w:spacing w:after="0" w:line="240" w:lineRule="auto"/>
              <w:jc w:val="both"/>
              <w:rPr>
                <w:rFonts w:ascii="Times New Roman" w:hAnsi="Times New Roman" w:cs="Times New Roman"/>
                <w:sz w:val="20"/>
              </w:rPr>
            </w:pPr>
            <w:r w:rsidRPr="00F43F46">
              <w:rPr>
                <w:rFonts w:ascii="Times New Roman" w:hAnsi="Times New Roman" w:cs="Times New Roman"/>
                <w:b/>
                <w:bCs/>
                <w:sz w:val="20"/>
              </w:rPr>
              <w:t>Score</w:t>
            </w:r>
          </w:p>
        </w:tc>
      </w:tr>
      <w:tr w:rsidR="00A251A5" w:rsidRPr="00F43F46" w14:paraId="6C6E76B6" w14:textId="77777777" w:rsidTr="00A251A5">
        <w:trPr>
          <w:jc w:val="center"/>
        </w:trPr>
        <w:tc>
          <w:tcPr>
            <w:tcW w:w="0" w:type="auto"/>
            <w:tcBorders>
              <w:top w:val="single" w:sz="12" w:space="0" w:color="C9C9C9"/>
              <w:left w:val="single" w:sz="4" w:space="0" w:color="000000"/>
              <w:bottom w:val="single" w:sz="4" w:space="0" w:color="DBDBDB"/>
              <w:right w:val="single" w:sz="4" w:space="0" w:color="DBDBDB"/>
            </w:tcBorders>
            <w:tcMar>
              <w:top w:w="0" w:type="dxa"/>
              <w:left w:w="108" w:type="dxa"/>
              <w:bottom w:w="0" w:type="dxa"/>
              <w:right w:w="108" w:type="dxa"/>
            </w:tcMar>
            <w:vAlign w:val="center"/>
            <w:hideMark/>
          </w:tcPr>
          <w:p w14:paraId="77D4350F" w14:textId="77777777" w:rsidR="00A251A5" w:rsidRPr="00F43F46" w:rsidRDefault="00A251A5" w:rsidP="00F43F46">
            <w:pPr>
              <w:spacing w:after="0" w:line="240" w:lineRule="auto"/>
              <w:jc w:val="both"/>
              <w:rPr>
                <w:rFonts w:ascii="Times New Roman" w:hAnsi="Times New Roman" w:cs="Times New Roman"/>
                <w:sz w:val="20"/>
              </w:rPr>
            </w:pPr>
            <w:r w:rsidRPr="00F43F46">
              <w:rPr>
                <w:rFonts w:ascii="Times New Roman" w:hAnsi="Times New Roman" w:cs="Times New Roman"/>
                <w:b/>
                <w:bCs/>
                <w:sz w:val="20"/>
              </w:rPr>
              <w:t>1559</w:t>
            </w:r>
          </w:p>
        </w:tc>
        <w:tc>
          <w:tcPr>
            <w:tcW w:w="0" w:type="auto"/>
            <w:tcBorders>
              <w:top w:val="single" w:sz="12" w:space="0" w:color="C9C9C9"/>
              <w:left w:val="single" w:sz="4" w:space="0" w:color="DBDBDB"/>
              <w:bottom w:val="single" w:sz="4" w:space="0" w:color="DBDBDB"/>
              <w:right w:val="single" w:sz="4" w:space="0" w:color="DBDBDB"/>
            </w:tcBorders>
            <w:tcMar>
              <w:top w:w="0" w:type="dxa"/>
              <w:left w:w="108" w:type="dxa"/>
              <w:bottom w:w="0" w:type="dxa"/>
              <w:right w:w="108" w:type="dxa"/>
            </w:tcMar>
            <w:vAlign w:val="center"/>
            <w:hideMark/>
          </w:tcPr>
          <w:p w14:paraId="23046D79" w14:textId="77777777" w:rsidR="00A251A5" w:rsidRPr="00F43F46" w:rsidRDefault="00A251A5" w:rsidP="00F43F46">
            <w:pPr>
              <w:spacing w:after="0" w:line="240" w:lineRule="auto"/>
              <w:jc w:val="both"/>
              <w:rPr>
                <w:rFonts w:ascii="Times New Roman" w:hAnsi="Times New Roman" w:cs="Times New Roman"/>
                <w:sz w:val="20"/>
              </w:rPr>
            </w:pPr>
            <w:r w:rsidRPr="00F43F46">
              <w:rPr>
                <w:rFonts w:ascii="Times New Roman" w:hAnsi="Times New Roman" w:cs="Times New Roman"/>
                <w:sz w:val="20"/>
              </w:rPr>
              <w:t>1</w:t>
            </w:r>
          </w:p>
        </w:tc>
        <w:tc>
          <w:tcPr>
            <w:tcW w:w="0" w:type="auto"/>
            <w:tcBorders>
              <w:top w:val="single" w:sz="12" w:space="0" w:color="C9C9C9"/>
              <w:left w:val="single" w:sz="4" w:space="0" w:color="DBDBDB"/>
              <w:bottom w:val="single" w:sz="4" w:space="0" w:color="DBDBDB"/>
              <w:right w:val="single" w:sz="4" w:space="0" w:color="DBDBDB"/>
            </w:tcBorders>
            <w:tcMar>
              <w:top w:w="0" w:type="dxa"/>
              <w:left w:w="108" w:type="dxa"/>
              <w:bottom w:w="0" w:type="dxa"/>
              <w:right w:w="108" w:type="dxa"/>
            </w:tcMar>
            <w:vAlign w:val="center"/>
            <w:hideMark/>
          </w:tcPr>
          <w:p w14:paraId="7BE87985" w14:textId="77777777" w:rsidR="00A251A5" w:rsidRPr="00F43F46" w:rsidRDefault="00A251A5" w:rsidP="00F43F46">
            <w:pPr>
              <w:spacing w:after="0" w:line="240" w:lineRule="auto"/>
              <w:jc w:val="both"/>
              <w:rPr>
                <w:rFonts w:ascii="Times New Roman" w:hAnsi="Times New Roman" w:cs="Times New Roman"/>
                <w:sz w:val="20"/>
              </w:rPr>
            </w:pPr>
            <w:r w:rsidRPr="00F43F46">
              <w:rPr>
                <w:rFonts w:ascii="Times New Roman" w:hAnsi="Times New Roman" w:cs="Times New Roman"/>
                <w:sz w:val="20"/>
              </w:rPr>
              <w:t>ACAGTGCTAAGGATGCTCAG</w:t>
            </w:r>
          </w:p>
        </w:tc>
        <w:tc>
          <w:tcPr>
            <w:tcW w:w="0" w:type="auto"/>
            <w:tcBorders>
              <w:top w:val="single" w:sz="12" w:space="0" w:color="C9C9C9"/>
              <w:left w:val="single" w:sz="4" w:space="0" w:color="DBDBDB"/>
              <w:bottom w:val="single" w:sz="4" w:space="0" w:color="DBDBDB"/>
              <w:right w:val="single" w:sz="4" w:space="0" w:color="DBDBDB"/>
            </w:tcBorders>
            <w:tcMar>
              <w:top w:w="0" w:type="dxa"/>
              <w:left w:w="108" w:type="dxa"/>
              <w:bottom w:w="0" w:type="dxa"/>
              <w:right w:w="108" w:type="dxa"/>
            </w:tcMar>
            <w:vAlign w:val="center"/>
            <w:hideMark/>
          </w:tcPr>
          <w:p w14:paraId="208AD6DC" w14:textId="77777777" w:rsidR="00A251A5" w:rsidRPr="00F43F46" w:rsidRDefault="00A251A5" w:rsidP="00F43F46">
            <w:pPr>
              <w:spacing w:after="0" w:line="240" w:lineRule="auto"/>
              <w:jc w:val="both"/>
              <w:rPr>
                <w:rFonts w:ascii="Times New Roman" w:hAnsi="Times New Roman" w:cs="Times New Roman"/>
                <w:sz w:val="20"/>
              </w:rPr>
            </w:pPr>
            <w:r w:rsidRPr="00F43F46">
              <w:rPr>
                <w:rFonts w:ascii="Times New Roman" w:hAnsi="Times New Roman" w:cs="Times New Roman"/>
                <w:sz w:val="20"/>
              </w:rPr>
              <w:t>AGG</w:t>
            </w:r>
          </w:p>
        </w:tc>
        <w:tc>
          <w:tcPr>
            <w:tcW w:w="0" w:type="auto"/>
            <w:tcBorders>
              <w:top w:val="single" w:sz="12" w:space="0" w:color="C9C9C9"/>
              <w:left w:val="single" w:sz="4" w:space="0" w:color="DBDBDB"/>
              <w:bottom w:val="single" w:sz="4" w:space="0" w:color="DBDBDB"/>
              <w:right w:val="single" w:sz="4" w:space="0" w:color="DBDBDB"/>
            </w:tcBorders>
            <w:tcMar>
              <w:top w:w="0" w:type="dxa"/>
              <w:left w:w="108" w:type="dxa"/>
              <w:bottom w:w="0" w:type="dxa"/>
              <w:right w:w="108" w:type="dxa"/>
            </w:tcMar>
            <w:vAlign w:val="center"/>
            <w:hideMark/>
          </w:tcPr>
          <w:p w14:paraId="09616CFF" w14:textId="77777777" w:rsidR="00A251A5" w:rsidRPr="00F43F46" w:rsidRDefault="00A251A5" w:rsidP="00F43F46">
            <w:pPr>
              <w:spacing w:after="0" w:line="240" w:lineRule="auto"/>
              <w:jc w:val="both"/>
              <w:rPr>
                <w:rFonts w:ascii="Times New Roman" w:hAnsi="Times New Roman" w:cs="Times New Roman"/>
                <w:sz w:val="20"/>
              </w:rPr>
            </w:pPr>
            <w:r w:rsidRPr="00F43F46">
              <w:rPr>
                <w:rFonts w:ascii="Times New Roman" w:hAnsi="Times New Roman" w:cs="Times New Roman"/>
                <w:sz w:val="20"/>
              </w:rPr>
              <w:t>64.04</w:t>
            </w:r>
          </w:p>
        </w:tc>
        <w:tc>
          <w:tcPr>
            <w:tcW w:w="0" w:type="auto"/>
            <w:tcBorders>
              <w:top w:val="single" w:sz="12" w:space="0" w:color="C9C9C9"/>
              <w:left w:val="single" w:sz="4" w:space="0" w:color="DBDBDB"/>
              <w:bottom w:val="single" w:sz="4" w:space="0" w:color="DBDBDB"/>
              <w:right w:val="single" w:sz="4" w:space="0" w:color="000000"/>
            </w:tcBorders>
            <w:tcMar>
              <w:top w:w="0" w:type="dxa"/>
              <w:left w:w="108" w:type="dxa"/>
              <w:bottom w:w="0" w:type="dxa"/>
              <w:right w:w="108" w:type="dxa"/>
            </w:tcMar>
            <w:vAlign w:val="center"/>
            <w:hideMark/>
          </w:tcPr>
          <w:p w14:paraId="799F3984" w14:textId="77777777" w:rsidR="00A251A5" w:rsidRPr="00F43F46" w:rsidRDefault="00A251A5" w:rsidP="00F43F46">
            <w:pPr>
              <w:spacing w:after="0" w:line="240" w:lineRule="auto"/>
              <w:jc w:val="both"/>
              <w:rPr>
                <w:rFonts w:ascii="Times New Roman" w:hAnsi="Times New Roman" w:cs="Times New Roman"/>
                <w:sz w:val="20"/>
              </w:rPr>
            </w:pPr>
            <w:r w:rsidRPr="00F43F46">
              <w:rPr>
                <w:rFonts w:ascii="Times New Roman" w:hAnsi="Times New Roman" w:cs="Times New Roman"/>
                <w:sz w:val="20"/>
              </w:rPr>
              <w:t>76.23</w:t>
            </w:r>
          </w:p>
        </w:tc>
      </w:tr>
      <w:tr w:rsidR="00A251A5" w:rsidRPr="00F43F46" w14:paraId="5FD6B55C" w14:textId="77777777" w:rsidTr="00A251A5">
        <w:trPr>
          <w:jc w:val="center"/>
        </w:trPr>
        <w:tc>
          <w:tcPr>
            <w:tcW w:w="0" w:type="auto"/>
            <w:tcBorders>
              <w:top w:val="single" w:sz="4" w:space="0" w:color="DBDBDB"/>
              <w:left w:val="single" w:sz="4" w:space="0" w:color="000000"/>
              <w:bottom w:val="single" w:sz="4" w:space="0" w:color="DBDBDB"/>
              <w:right w:val="single" w:sz="4" w:space="0" w:color="DBDBDB"/>
            </w:tcBorders>
            <w:tcMar>
              <w:top w:w="0" w:type="dxa"/>
              <w:left w:w="108" w:type="dxa"/>
              <w:bottom w:w="0" w:type="dxa"/>
              <w:right w:w="108" w:type="dxa"/>
            </w:tcMar>
            <w:vAlign w:val="center"/>
            <w:hideMark/>
          </w:tcPr>
          <w:p w14:paraId="64CD0466" w14:textId="77777777" w:rsidR="00A251A5" w:rsidRPr="00F43F46" w:rsidRDefault="00A251A5" w:rsidP="00F43F46">
            <w:pPr>
              <w:spacing w:after="0" w:line="240" w:lineRule="auto"/>
              <w:jc w:val="both"/>
              <w:rPr>
                <w:rFonts w:ascii="Times New Roman" w:hAnsi="Times New Roman" w:cs="Times New Roman"/>
                <w:sz w:val="20"/>
              </w:rPr>
            </w:pPr>
            <w:r w:rsidRPr="00F43F46">
              <w:rPr>
                <w:rFonts w:ascii="Times New Roman" w:hAnsi="Times New Roman" w:cs="Times New Roman"/>
                <w:b/>
                <w:bCs/>
                <w:sz w:val="20"/>
              </w:rPr>
              <w:t>1693</w:t>
            </w:r>
          </w:p>
        </w:tc>
        <w:tc>
          <w:tcPr>
            <w:tcW w:w="0" w:type="auto"/>
            <w:tcBorders>
              <w:top w:val="single" w:sz="4" w:space="0" w:color="DBDBDB"/>
              <w:left w:val="single" w:sz="4" w:space="0" w:color="DBDBDB"/>
              <w:bottom w:val="single" w:sz="4" w:space="0" w:color="DBDBDB"/>
              <w:right w:val="single" w:sz="4" w:space="0" w:color="DBDBDB"/>
            </w:tcBorders>
            <w:tcMar>
              <w:top w:w="0" w:type="dxa"/>
              <w:left w:w="108" w:type="dxa"/>
              <w:bottom w:w="0" w:type="dxa"/>
              <w:right w:w="108" w:type="dxa"/>
            </w:tcMar>
            <w:vAlign w:val="center"/>
            <w:hideMark/>
          </w:tcPr>
          <w:p w14:paraId="282EA6A1" w14:textId="77777777" w:rsidR="00A251A5" w:rsidRPr="00F43F46" w:rsidRDefault="00A251A5" w:rsidP="00F43F46">
            <w:pPr>
              <w:spacing w:after="0" w:line="240" w:lineRule="auto"/>
              <w:jc w:val="both"/>
              <w:rPr>
                <w:rFonts w:ascii="Times New Roman" w:hAnsi="Times New Roman" w:cs="Times New Roman"/>
                <w:sz w:val="20"/>
              </w:rPr>
            </w:pPr>
            <w:r w:rsidRPr="00F43F46">
              <w:rPr>
                <w:rFonts w:ascii="Times New Roman" w:hAnsi="Times New Roman" w:cs="Times New Roman"/>
                <w:sz w:val="20"/>
              </w:rPr>
              <w:t>-1</w:t>
            </w:r>
          </w:p>
        </w:tc>
        <w:tc>
          <w:tcPr>
            <w:tcW w:w="0" w:type="auto"/>
            <w:tcBorders>
              <w:top w:val="single" w:sz="4" w:space="0" w:color="DBDBDB"/>
              <w:left w:val="single" w:sz="4" w:space="0" w:color="DBDBDB"/>
              <w:bottom w:val="single" w:sz="4" w:space="0" w:color="DBDBDB"/>
              <w:right w:val="single" w:sz="4" w:space="0" w:color="DBDBDB"/>
            </w:tcBorders>
            <w:tcMar>
              <w:top w:w="0" w:type="dxa"/>
              <w:left w:w="108" w:type="dxa"/>
              <w:bottom w:w="0" w:type="dxa"/>
              <w:right w:w="108" w:type="dxa"/>
            </w:tcMar>
            <w:vAlign w:val="center"/>
            <w:hideMark/>
          </w:tcPr>
          <w:p w14:paraId="20BB45B5" w14:textId="77777777" w:rsidR="00A251A5" w:rsidRPr="00F43F46" w:rsidRDefault="00A251A5" w:rsidP="00F43F46">
            <w:pPr>
              <w:spacing w:after="0" w:line="240" w:lineRule="auto"/>
              <w:jc w:val="both"/>
              <w:rPr>
                <w:rFonts w:ascii="Times New Roman" w:hAnsi="Times New Roman" w:cs="Times New Roman"/>
                <w:sz w:val="20"/>
              </w:rPr>
            </w:pPr>
            <w:r w:rsidRPr="00F43F46">
              <w:rPr>
                <w:rFonts w:ascii="Times New Roman" w:hAnsi="Times New Roman" w:cs="Times New Roman"/>
                <w:sz w:val="20"/>
              </w:rPr>
              <w:t>CTTCCACCAAGCCACTTGCA</w:t>
            </w:r>
          </w:p>
        </w:tc>
        <w:tc>
          <w:tcPr>
            <w:tcW w:w="0" w:type="auto"/>
            <w:tcBorders>
              <w:top w:val="single" w:sz="4" w:space="0" w:color="DBDBDB"/>
              <w:left w:val="single" w:sz="4" w:space="0" w:color="DBDBDB"/>
              <w:bottom w:val="single" w:sz="4" w:space="0" w:color="DBDBDB"/>
              <w:right w:val="single" w:sz="4" w:space="0" w:color="DBDBDB"/>
            </w:tcBorders>
            <w:tcMar>
              <w:top w:w="0" w:type="dxa"/>
              <w:left w:w="108" w:type="dxa"/>
              <w:bottom w:w="0" w:type="dxa"/>
              <w:right w:w="108" w:type="dxa"/>
            </w:tcMar>
            <w:vAlign w:val="center"/>
            <w:hideMark/>
          </w:tcPr>
          <w:p w14:paraId="4B6DF4B7" w14:textId="77777777" w:rsidR="00A251A5" w:rsidRPr="00F43F46" w:rsidRDefault="00A251A5" w:rsidP="00F43F46">
            <w:pPr>
              <w:spacing w:after="0" w:line="240" w:lineRule="auto"/>
              <w:jc w:val="both"/>
              <w:rPr>
                <w:rFonts w:ascii="Times New Roman" w:hAnsi="Times New Roman" w:cs="Times New Roman"/>
                <w:sz w:val="20"/>
              </w:rPr>
            </w:pPr>
            <w:r w:rsidRPr="00F43F46">
              <w:rPr>
                <w:rFonts w:ascii="Times New Roman" w:hAnsi="Times New Roman" w:cs="Times New Roman"/>
                <w:sz w:val="20"/>
              </w:rPr>
              <w:t>CGG</w:t>
            </w:r>
          </w:p>
        </w:tc>
        <w:tc>
          <w:tcPr>
            <w:tcW w:w="0" w:type="auto"/>
            <w:tcBorders>
              <w:top w:val="single" w:sz="4" w:space="0" w:color="DBDBDB"/>
              <w:left w:val="single" w:sz="4" w:space="0" w:color="DBDBDB"/>
              <w:bottom w:val="single" w:sz="4" w:space="0" w:color="DBDBDB"/>
              <w:right w:val="single" w:sz="4" w:space="0" w:color="DBDBDB"/>
            </w:tcBorders>
            <w:tcMar>
              <w:top w:w="0" w:type="dxa"/>
              <w:left w:w="108" w:type="dxa"/>
              <w:bottom w:w="0" w:type="dxa"/>
              <w:right w:w="108" w:type="dxa"/>
            </w:tcMar>
            <w:vAlign w:val="center"/>
            <w:hideMark/>
          </w:tcPr>
          <w:p w14:paraId="5451E0A7" w14:textId="77777777" w:rsidR="00A251A5" w:rsidRPr="00F43F46" w:rsidRDefault="00A251A5" w:rsidP="00F43F46">
            <w:pPr>
              <w:spacing w:after="0" w:line="240" w:lineRule="auto"/>
              <w:jc w:val="both"/>
              <w:rPr>
                <w:rFonts w:ascii="Times New Roman" w:hAnsi="Times New Roman" w:cs="Times New Roman"/>
                <w:sz w:val="20"/>
              </w:rPr>
            </w:pPr>
            <w:r w:rsidRPr="00F43F46">
              <w:rPr>
                <w:rFonts w:ascii="Times New Roman" w:hAnsi="Times New Roman" w:cs="Times New Roman"/>
                <w:sz w:val="20"/>
              </w:rPr>
              <w:t>63.62</w:t>
            </w:r>
          </w:p>
        </w:tc>
        <w:tc>
          <w:tcPr>
            <w:tcW w:w="0" w:type="auto"/>
            <w:tcBorders>
              <w:top w:val="single" w:sz="4" w:space="0" w:color="DBDBDB"/>
              <w:left w:val="single" w:sz="4" w:space="0" w:color="DBDBDB"/>
              <w:bottom w:val="single" w:sz="4" w:space="0" w:color="DBDBDB"/>
              <w:right w:val="single" w:sz="4" w:space="0" w:color="000000"/>
            </w:tcBorders>
            <w:tcMar>
              <w:top w:w="0" w:type="dxa"/>
              <w:left w:w="108" w:type="dxa"/>
              <w:bottom w:w="0" w:type="dxa"/>
              <w:right w:w="108" w:type="dxa"/>
            </w:tcMar>
            <w:vAlign w:val="center"/>
            <w:hideMark/>
          </w:tcPr>
          <w:p w14:paraId="64244E24" w14:textId="77777777" w:rsidR="00A251A5" w:rsidRPr="00F43F46" w:rsidRDefault="00A251A5" w:rsidP="00F43F46">
            <w:pPr>
              <w:spacing w:after="0" w:line="240" w:lineRule="auto"/>
              <w:jc w:val="both"/>
              <w:rPr>
                <w:rFonts w:ascii="Times New Roman" w:hAnsi="Times New Roman" w:cs="Times New Roman"/>
                <w:sz w:val="20"/>
              </w:rPr>
            </w:pPr>
            <w:r w:rsidRPr="00F43F46">
              <w:rPr>
                <w:rFonts w:ascii="Times New Roman" w:hAnsi="Times New Roman" w:cs="Times New Roman"/>
                <w:sz w:val="20"/>
              </w:rPr>
              <w:t>60.23</w:t>
            </w:r>
          </w:p>
        </w:tc>
      </w:tr>
      <w:tr w:rsidR="00A251A5" w:rsidRPr="00F43F46" w14:paraId="7C826562" w14:textId="77777777" w:rsidTr="00A251A5">
        <w:trPr>
          <w:jc w:val="center"/>
        </w:trPr>
        <w:tc>
          <w:tcPr>
            <w:tcW w:w="0" w:type="auto"/>
            <w:tcBorders>
              <w:top w:val="single" w:sz="4" w:space="0" w:color="DBDBDB"/>
              <w:left w:val="single" w:sz="4" w:space="0" w:color="000000"/>
              <w:bottom w:val="single" w:sz="4" w:space="0" w:color="DBDBDB"/>
              <w:right w:val="single" w:sz="4" w:space="0" w:color="DBDBDB"/>
            </w:tcBorders>
            <w:tcMar>
              <w:top w:w="0" w:type="dxa"/>
              <w:left w:w="108" w:type="dxa"/>
              <w:bottom w:w="0" w:type="dxa"/>
              <w:right w:w="108" w:type="dxa"/>
            </w:tcMar>
            <w:vAlign w:val="center"/>
            <w:hideMark/>
          </w:tcPr>
          <w:p w14:paraId="4AF8750B" w14:textId="77777777" w:rsidR="00A251A5" w:rsidRPr="00F43F46" w:rsidRDefault="00A251A5" w:rsidP="00F43F46">
            <w:pPr>
              <w:spacing w:after="0" w:line="240" w:lineRule="auto"/>
              <w:jc w:val="both"/>
              <w:rPr>
                <w:rFonts w:ascii="Times New Roman" w:hAnsi="Times New Roman" w:cs="Times New Roman"/>
                <w:sz w:val="20"/>
              </w:rPr>
            </w:pPr>
            <w:r w:rsidRPr="00F43F46">
              <w:rPr>
                <w:rFonts w:ascii="Times New Roman" w:hAnsi="Times New Roman" w:cs="Times New Roman"/>
                <w:b/>
                <w:bCs/>
                <w:sz w:val="20"/>
              </w:rPr>
              <w:t>1777</w:t>
            </w:r>
          </w:p>
        </w:tc>
        <w:tc>
          <w:tcPr>
            <w:tcW w:w="0" w:type="auto"/>
            <w:tcBorders>
              <w:top w:val="single" w:sz="4" w:space="0" w:color="DBDBDB"/>
              <w:left w:val="single" w:sz="4" w:space="0" w:color="DBDBDB"/>
              <w:bottom w:val="single" w:sz="4" w:space="0" w:color="DBDBDB"/>
              <w:right w:val="single" w:sz="4" w:space="0" w:color="DBDBDB"/>
            </w:tcBorders>
            <w:tcMar>
              <w:top w:w="0" w:type="dxa"/>
              <w:left w:w="108" w:type="dxa"/>
              <w:bottom w:w="0" w:type="dxa"/>
              <w:right w:w="108" w:type="dxa"/>
            </w:tcMar>
            <w:vAlign w:val="center"/>
            <w:hideMark/>
          </w:tcPr>
          <w:p w14:paraId="38AF130B" w14:textId="77777777" w:rsidR="00A251A5" w:rsidRPr="00F43F46" w:rsidRDefault="00A251A5" w:rsidP="00F43F46">
            <w:pPr>
              <w:spacing w:after="0" w:line="240" w:lineRule="auto"/>
              <w:jc w:val="both"/>
              <w:rPr>
                <w:rFonts w:ascii="Times New Roman" w:hAnsi="Times New Roman" w:cs="Times New Roman"/>
                <w:sz w:val="20"/>
              </w:rPr>
            </w:pPr>
            <w:r w:rsidRPr="00F43F46">
              <w:rPr>
                <w:rFonts w:ascii="Times New Roman" w:hAnsi="Times New Roman" w:cs="Times New Roman"/>
                <w:sz w:val="20"/>
              </w:rPr>
              <w:t>-1</w:t>
            </w:r>
          </w:p>
        </w:tc>
        <w:tc>
          <w:tcPr>
            <w:tcW w:w="0" w:type="auto"/>
            <w:tcBorders>
              <w:top w:val="single" w:sz="4" w:space="0" w:color="DBDBDB"/>
              <w:left w:val="single" w:sz="4" w:space="0" w:color="DBDBDB"/>
              <w:bottom w:val="single" w:sz="4" w:space="0" w:color="DBDBDB"/>
              <w:right w:val="single" w:sz="4" w:space="0" w:color="DBDBDB"/>
            </w:tcBorders>
            <w:tcMar>
              <w:top w:w="0" w:type="dxa"/>
              <w:left w:w="108" w:type="dxa"/>
              <w:bottom w:w="0" w:type="dxa"/>
              <w:right w:w="108" w:type="dxa"/>
            </w:tcMar>
            <w:vAlign w:val="center"/>
            <w:hideMark/>
          </w:tcPr>
          <w:p w14:paraId="2F7A63FD" w14:textId="77777777" w:rsidR="00A251A5" w:rsidRPr="00F43F46" w:rsidRDefault="00A251A5" w:rsidP="00F43F46">
            <w:pPr>
              <w:spacing w:after="0" w:line="240" w:lineRule="auto"/>
              <w:jc w:val="both"/>
              <w:rPr>
                <w:rFonts w:ascii="Times New Roman" w:hAnsi="Times New Roman" w:cs="Times New Roman"/>
                <w:sz w:val="20"/>
              </w:rPr>
            </w:pPr>
            <w:r w:rsidRPr="00F43F46">
              <w:rPr>
                <w:rFonts w:ascii="Times New Roman" w:hAnsi="Times New Roman" w:cs="Times New Roman"/>
                <w:sz w:val="20"/>
              </w:rPr>
              <w:t>CCAATTCCAATCTATCACTC</w:t>
            </w:r>
          </w:p>
        </w:tc>
        <w:tc>
          <w:tcPr>
            <w:tcW w:w="0" w:type="auto"/>
            <w:tcBorders>
              <w:top w:val="single" w:sz="4" w:space="0" w:color="DBDBDB"/>
              <w:left w:val="single" w:sz="4" w:space="0" w:color="DBDBDB"/>
              <w:bottom w:val="single" w:sz="4" w:space="0" w:color="DBDBDB"/>
              <w:right w:val="single" w:sz="4" w:space="0" w:color="DBDBDB"/>
            </w:tcBorders>
            <w:tcMar>
              <w:top w:w="0" w:type="dxa"/>
              <w:left w:w="108" w:type="dxa"/>
              <w:bottom w:w="0" w:type="dxa"/>
              <w:right w:w="108" w:type="dxa"/>
            </w:tcMar>
            <w:vAlign w:val="center"/>
            <w:hideMark/>
          </w:tcPr>
          <w:p w14:paraId="055AB655" w14:textId="77777777" w:rsidR="00A251A5" w:rsidRPr="00F43F46" w:rsidRDefault="00A251A5" w:rsidP="00F43F46">
            <w:pPr>
              <w:spacing w:after="0" w:line="240" w:lineRule="auto"/>
              <w:jc w:val="both"/>
              <w:rPr>
                <w:rFonts w:ascii="Times New Roman" w:hAnsi="Times New Roman" w:cs="Times New Roman"/>
                <w:sz w:val="20"/>
              </w:rPr>
            </w:pPr>
            <w:r w:rsidRPr="00F43F46">
              <w:rPr>
                <w:rFonts w:ascii="Times New Roman" w:hAnsi="Times New Roman" w:cs="Times New Roman"/>
                <w:sz w:val="20"/>
              </w:rPr>
              <w:t>TGG</w:t>
            </w:r>
          </w:p>
        </w:tc>
        <w:tc>
          <w:tcPr>
            <w:tcW w:w="0" w:type="auto"/>
            <w:tcBorders>
              <w:top w:val="single" w:sz="4" w:space="0" w:color="DBDBDB"/>
              <w:left w:val="single" w:sz="4" w:space="0" w:color="DBDBDB"/>
              <w:bottom w:val="single" w:sz="4" w:space="0" w:color="DBDBDB"/>
              <w:right w:val="single" w:sz="4" w:space="0" w:color="DBDBDB"/>
            </w:tcBorders>
            <w:tcMar>
              <w:top w:w="0" w:type="dxa"/>
              <w:left w:w="108" w:type="dxa"/>
              <w:bottom w:w="0" w:type="dxa"/>
              <w:right w:w="108" w:type="dxa"/>
            </w:tcMar>
            <w:vAlign w:val="center"/>
            <w:hideMark/>
          </w:tcPr>
          <w:p w14:paraId="0411910E" w14:textId="77777777" w:rsidR="00A251A5" w:rsidRPr="00F43F46" w:rsidRDefault="00A251A5" w:rsidP="00F43F46">
            <w:pPr>
              <w:spacing w:after="0" w:line="240" w:lineRule="auto"/>
              <w:jc w:val="both"/>
              <w:rPr>
                <w:rFonts w:ascii="Times New Roman" w:hAnsi="Times New Roman" w:cs="Times New Roman"/>
                <w:sz w:val="20"/>
              </w:rPr>
            </w:pPr>
            <w:r w:rsidRPr="00F43F46">
              <w:rPr>
                <w:rFonts w:ascii="Times New Roman" w:hAnsi="Times New Roman" w:cs="Times New Roman"/>
                <w:sz w:val="20"/>
              </w:rPr>
              <w:t>77.66</w:t>
            </w:r>
          </w:p>
        </w:tc>
        <w:tc>
          <w:tcPr>
            <w:tcW w:w="0" w:type="auto"/>
            <w:tcBorders>
              <w:top w:val="single" w:sz="4" w:space="0" w:color="DBDBDB"/>
              <w:left w:val="single" w:sz="4" w:space="0" w:color="DBDBDB"/>
              <w:bottom w:val="single" w:sz="4" w:space="0" w:color="DBDBDB"/>
              <w:right w:val="single" w:sz="4" w:space="0" w:color="000000"/>
            </w:tcBorders>
            <w:tcMar>
              <w:top w:w="0" w:type="dxa"/>
              <w:left w:w="108" w:type="dxa"/>
              <w:bottom w:w="0" w:type="dxa"/>
              <w:right w:w="108" w:type="dxa"/>
            </w:tcMar>
            <w:vAlign w:val="center"/>
            <w:hideMark/>
          </w:tcPr>
          <w:p w14:paraId="30F68613" w14:textId="77777777" w:rsidR="00A251A5" w:rsidRPr="00F43F46" w:rsidRDefault="00A251A5" w:rsidP="00F43F46">
            <w:pPr>
              <w:spacing w:after="0" w:line="240" w:lineRule="auto"/>
              <w:jc w:val="both"/>
              <w:rPr>
                <w:rFonts w:ascii="Times New Roman" w:hAnsi="Times New Roman" w:cs="Times New Roman"/>
                <w:sz w:val="20"/>
              </w:rPr>
            </w:pPr>
            <w:r w:rsidRPr="00F43F46">
              <w:rPr>
                <w:rFonts w:ascii="Times New Roman" w:hAnsi="Times New Roman" w:cs="Times New Roman"/>
                <w:sz w:val="20"/>
              </w:rPr>
              <w:t>56.55</w:t>
            </w:r>
          </w:p>
        </w:tc>
      </w:tr>
      <w:tr w:rsidR="00A251A5" w:rsidRPr="00F43F46" w14:paraId="4DE140A1" w14:textId="77777777" w:rsidTr="00A251A5">
        <w:trPr>
          <w:jc w:val="center"/>
        </w:trPr>
        <w:tc>
          <w:tcPr>
            <w:tcW w:w="0" w:type="auto"/>
            <w:tcBorders>
              <w:top w:val="single" w:sz="4" w:space="0" w:color="DBDBDB"/>
              <w:left w:val="single" w:sz="4" w:space="0" w:color="000000"/>
              <w:bottom w:val="single" w:sz="4" w:space="0" w:color="DBDBDB"/>
              <w:right w:val="single" w:sz="4" w:space="0" w:color="DBDBDB"/>
            </w:tcBorders>
            <w:tcMar>
              <w:top w:w="0" w:type="dxa"/>
              <w:left w:w="108" w:type="dxa"/>
              <w:bottom w:w="0" w:type="dxa"/>
              <w:right w:w="108" w:type="dxa"/>
            </w:tcMar>
            <w:vAlign w:val="center"/>
            <w:hideMark/>
          </w:tcPr>
          <w:p w14:paraId="317862AE" w14:textId="77777777" w:rsidR="00A251A5" w:rsidRPr="00F43F46" w:rsidRDefault="00A251A5" w:rsidP="00F43F46">
            <w:pPr>
              <w:spacing w:after="0" w:line="240" w:lineRule="auto"/>
              <w:jc w:val="both"/>
              <w:rPr>
                <w:rFonts w:ascii="Times New Roman" w:hAnsi="Times New Roman" w:cs="Times New Roman"/>
                <w:sz w:val="20"/>
              </w:rPr>
            </w:pPr>
            <w:r w:rsidRPr="00F43F46">
              <w:rPr>
                <w:rFonts w:ascii="Times New Roman" w:hAnsi="Times New Roman" w:cs="Times New Roman"/>
                <w:b/>
                <w:bCs/>
                <w:sz w:val="20"/>
              </w:rPr>
              <w:t>1798</w:t>
            </w:r>
          </w:p>
        </w:tc>
        <w:tc>
          <w:tcPr>
            <w:tcW w:w="0" w:type="auto"/>
            <w:tcBorders>
              <w:top w:val="single" w:sz="4" w:space="0" w:color="DBDBDB"/>
              <w:left w:val="single" w:sz="4" w:space="0" w:color="DBDBDB"/>
              <w:bottom w:val="single" w:sz="4" w:space="0" w:color="DBDBDB"/>
              <w:right w:val="single" w:sz="4" w:space="0" w:color="DBDBDB"/>
            </w:tcBorders>
            <w:tcMar>
              <w:top w:w="0" w:type="dxa"/>
              <w:left w:w="108" w:type="dxa"/>
              <w:bottom w:w="0" w:type="dxa"/>
              <w:right w:w="108" w:type="dxa"/>
            </w:tcMar>
            <w:vAlign w:val="center"/>
            <w:hideMark/>
          </w:tcPr>
          <w:p w14:paraId="726E6D46" w14:textId="77777777" w:rsidR="00A251A5" w:rsidRPr="00F43F46" w:rsidRDefault="00A251A5" w:rsidP="00F43F46">
            <w:pPr>
              <w:spacing w:after="0" w:line="240" w:lineRule="auto"/>
              <w:jc w:val="both"/>
              <w:rPr>
                <w:rFonts w:ascii="Times New Roman" w:hAnsi="Times New Roman" w:cs="Times New Roman"/>
                <w:sz w:val="20"/>
              </w:rPr>
            </w:pPr>
            <w:r w:rsidRPr="00F43F46">
              <w:rPr>
                <w:rFonts w:ascii="Times New Roman" w:hAnsi="Times New Roman" w:cs="Times New Roman"/>
                <w:sz w:val="20"/>
              </w:rPr>
              <w:t>1</w:t>
            </w:r>
          </w:p>
        </w:tc>
        <w:tc>
          <w:tcPr>
            <w:tcW w:w="0" w:type="auto"/>
            <w:tcBorders>
              <w:top w:val="single" w:sz="4" w:space="0" w:color="DBDBDB"/>
              <w:left w:val="single" w:sz="4" w:space="0" w:color="DBDBDB"/>
              <w:bottom w:val="single" w:sz="4" w:space="0" w:color="DBDBDB"/>
              <w:right w:val="single" w:sz="4" w:space="0" w:color="DBDBDB"/>
            </w:tcBorders>
            <w:tcMar>
              <w:top w:w="0" w:type="dxa"/>
              <w:left w:w="108" w:type="dxa"/>
              <w:bottom w:w="0" w:type="dxa"/>
              <w:right w:w="108" w:type="dxa"/>
            </w:tcMar>
            <w:vAlign w:val="center"/>
            <w:hideMark/>
          </w:tcPr>
          <w:p w14:paraId="1162FBE3" w14:textId="77777777" w:rsidR="00A251A5" w:rsidRPr="00F43F46" w:rsidRDefault="00A251A5" w:rsidP="00F43F46">
            <w:pPr>
              <w:spacing w:after="0" w:line="240" w:lineRule="auto"/>
              <w:jc w:val="both"/>
              <w:rPr>
                <w:rFonts w:ascii="Times New Roman" w:hAnsi="Times New Roman" w:cs="Times New Roman"/>
                <w:sz w:val="20"/>
              </w:rPr>
            </w:pPr>
            <w:r w:rsidRPr="00F43F46">
              <w:rPr>
                <w:rFonts w:ascii="Times New Roman" w:hAnsi="Times New Roman" w:cs="Times New Roman"/>
                <w:sz w:val="20"/>
              </w:rPr>
              <w:t>AGATTGGAATTGGATCATGG</w:t>
            </w:r>
          </w:p>
        </w:tc>
        <w:tc>
          <w:tcPr>
            <w:tcW w:w="0" w:type="auto"/>
            <w:tcBorders>
              <w:top w:val="single" w:sz="4" w:space="0" w:color="DBDBDB"/>
              <w:left w:val="single" w:sz="4" w:space="0" w:color="DBDBDB"/>
              <w:bottom w:val="single" w:sz="4" w:space="0" w:color="DBDBDB"/>
              <w:right w:val="single" w:sz="4" w:space="0" w:color="DBDBDB"/>
            </w:tcBorders>
            <w:tcMar>
              <w:top w:w="0" w:type="dxa"/>
              <w:left w:w="108" w:type="dxa"/>
              <w:bottom w:w="0" w:type="dxa"/>
              <w:right w:w="108" w:type="dxa"/>
            </w:tcMar>
            <w:vAlign w:val="center"/>
            <w:hideMark/>
          </w:tcPr>
          <w:p w14:paraId="1D65E4D8" w14:textId="77777777" w:rsidR="00A251A5" w:rsidRPr="00F43F46" w:rsidRDefault="00A251A5" w:rsidP="00F43F46">
            <w:pPr>
              <w:spacing w:after="0" w:line="240" w:lineRule="auto"/>
              <w:jc w:val="both"/>
              <w:rPr>
                <w:rFonts w:ascii="Times New Roman" w:hAnsi="Times New Roman" w:cs="Times New Roman"/>
                <w:sz w:val="20"/>
              </w:rPr>
            </w:pPr>
            <w:r w:rsidRPr="00F43F46">
              <w:rPr>
                <w:rFonts w:ascii="Times New Roman" w:hAnsi="Times New Roman" w:cs="Times New Roman"/>
                <w:sz w:val="20"/>
              </w:rPr>
              <w:t>GGG</w:t>
            </w:r>
          </w:p>
        </w:tc>
        <w:tc>
          <w:tcPr>
            <w:tcW w:w="0" w:type="auto"/>
            <w:tcBorders>
              <w:top w:val="single" w:sz="4" w:space="0" w:color="DBDBDB"/>
              <w:left w:val="single" w:sz="4" w:space="0" w:color="DBDBDB"/>
              <w:bottom w:val="single" w:sz="4" w:space="0" w:color="DBDBDB"/>
              <w:right w:val="single" w:sz="4" w:space="0" w:color="DBDBDB"/>
            </w:tcBorders>
            <w:tcMar>
              <w:top w:w="0" w:type="dxa"/>
              <w:left w:w="108" w:type="dxa"/>
              <w:bottom w:w="0" w:type="dxa"/>
              <w:right w:w="108" w:type="dxa"/>
            </w:tcMar>
            <w:vAlign w:val="center"/>
            <w:hideMark/>
          </w:tcPr>
          <w:p w14:paraId="690900D7" w14:textId="77777777" w:rsidR="00A251A5" w:rsidRPr="00F43F46" w:rsidRDefault="00A251A5" w:rsidP="00F43F46">
            <w:pPr>
              <w:spacing w:after="0" w:line="240" w:lineRule="auto"/>
              <w:jc w:val="both"/>
              <w:rPr>
                <w:rFonts w:ascii="Times New Roman" w:hAnsi="Times New Roman" w:cs="Times New Roman"/>
                <w:sz w:val="20"/>
              </w:rPr>
            </w:pPr>
            <w:r w:rsidRPr="00F43F46">
              <w:rPr>
                <w:rFonts w:ascii="Times New Roman" w:hAnsi="Times New Roman" w:cs="Times New Roman"/>
                <w:sz w:val="20"/>
              </w:rPr>
              <w:t>60.70</w:t>
            </w:r>
          </w:p>
        </w:tc>
        <w:tc>
          <w:tcPr>
            <w:tcW w:w="0" w:type="auto"/>
            <w:tcBorders>
              <w:top w:val="single" w:sz="4" w:space="0" w:color="DBDBDB"/>
              <w:left w:val="single" w:sz="4" w:space="0" w:color="DBDBDB"/>
              <w:bottom w:val="single" w:sz="4" w:space="0" w:color="DBDBDB"/>
              <w:right w:val="single" w:sz="4" w:space="0" w:color="000000"/>
            </w:tcBorders>
            <w:tcMar>
              <w:top w:w="0" w:type="dxa"/>
              <w:left w:w="108" w:type="dxa"/>
              <w:bottom w:w="0" w:type="dxa"/>
              <w:right w:w="108" w:type="dxa"/>
            </w:tcMar>
            <w:vAlign w:val="center"/>
            <w:hideMark/>
          </w:tcPr>
          <w:p w14:paraId="19723829" w14:textId="77777777" w:rsidR="00A251A5" w:rsidRPr="00F43F46" w:rsidRDefault="00A251A5" w:rsidP="00F43F46">
            <w:pPr>
              <w:spacing w:after="0" w:line="240" w:lineRule="auto"/>
              <w:jc w:val="both"/>
              <w:rPr>
                <w:rFonts w:ascii="Times New Roman" w:hAnsi="Times New Roman" w:cs="Times New Roman"/>
                <w:sz w:val="20"/>
              </w:rPr>
            </w:pPr>
            <w:r w:rsidRPr="00F43F46">
              <w:rPr>
                <w:rFonts w:ascii="Times New Roman" w:hAnsi="Times New Roman" w:cs="Times New Roman"/>
                <w:sz w:val="20"/>
              </w:rPr>
              <w:t>71.89</w:t>
            </w:r>
          </w:p>
        </w:tc>
      </w:tr>
      <w:tr w:rsidR="00A251A5" w:rsidRPr="00F43F46" w14:paraId="42200A83" w14:textId="77777777" w:rsidTr="00A251A5">
        <w:trPr>
          <w:jc w:val="center"/>
        </w:trPr>
        <w:tc>
          <w:tcPr>
            <w:tcW w:w="0" w:type="auto"/>
            <w:tcBorders>
              <w:top w:val="single" w:sz="4" w:space="0" w:color="DBDBDB"/>
              <w:left w:val="single" w:sz="4" w:space="0" w:color="000000"/>
              <w:bottom w:val="single" w:sz="4" w:space="0" w:color="DBDBDB"/>
              <w:right w:val="single" w:sz="4" w:space="0" w:color="DBDBDB"/>
            </w:tcBorders>
            <w:tcMar>
              <w:top w:w="0" w:type="dxa"/>
              <w:left w:w="108" w:type="dxa"/>
              <w:bottom w:w="0" w:type="dxa"/>
              <w:right w:w="108" w:type="dxa"/>
            </w:tcMar>
            <w:vAlign w:val="center"/>
            <w:hideMark/>
          </w:tcPr>
          <w:p w14:paraId="5579421E" w14:textId="77777777" w:rsidR="00A251A5" w:rsidRPr="00F43F46" w:rsidRDefault="00A251A5" w:rsidP="00F43F46">
            <w:pPr>
              <w:spacing w:after="0" w:line="240" w:lineRule="auto"/>
              <w:jc w:val="both"/>
              <w:rPr>
                <w:rFonts w:ascii="Times New Roman" w:hAnsi="Times New Roman" w:cs="Times New Roman"/>
                <w:sz w:val="20"/>
              </w:rPr>
            </w:pPr>
            <w:r w:rsidRPr="00F43F46">
              <w:rPr>
                <w:rFonts w:ascii="Times New Roman" w:hAnsi="Times New Roman" w:cs="Times New Roman"/>
                <w:b/>
                <w:bCs/>
                <w:sz w:val="20"/>
              </w:rPr>
              <w:t>1927</w:t>
            </w:r>
          </w:p>
        </w:tc>
        <w:tc>
          <w:tcPr>
            <w:tcW w:w="0" w:type="auto"/>
            <w:tcBorders>
              <w:top w:val="single" w:sz="4" w:space="0" w:color="DBDBDB"/>
              <w:left w:val="single" w:sz="4" w:space="0" w:color="DBDBDB"/>
              <w:bottom w:val="single" w:sz="4" w:space="0" w:color="DBDBDB"/>
              <w:right w:val="single" w:sz="4" w:space="0" w:color="DBDBDB"/>
            </w:tcBorders>
            <w:tcMar>
              <w:top w:w="0" w:type="dxa"/>
              <w:left w:w="108" w:type="dxa"/>
              <w:bottom w:w="0" w:type="dxa"/>
              <w:right w:w="108" w:type="dxa"/>
            </w:tcMar>
            <w:vAlign w:val="center"/>
            <w:hideMark/>
          </w:tcPr>
          <w:p w14:paraId="27EA6CBD" w14:textId="77777777" w:rsidR="00A251A5" w:rsidRPr="00F43F46" w:rsidRDefault="00A251A5" w:rsidP="00F43F46">
            <w:pPr>
              <w:spacing w:after="0" w:line="240" w:lineRule="auto"/>
              <w:jc w:val="both"/>
              <w:rPr>
                <w:rFonts w:ascii="Times New Roman" w:hAnsi="Times New Roman" w:cs="Times New Roman"/>
                <w:sz w:val="20"/>
              </w:rPr>
            </w:pPr>
            <w:r w:rsidRPr="00F43F46">
              <w:rPr>
                <w:rFonts w:ascii="Times New Roman" w:hAnsi="Times New Roman" w:cs="Times New Roman"/>
                <w:sz w:val="20"/>
              </w:rPr>
              <w:t>1</w:t>
            </w:r>
          </w:p>
        </w:tc>
        <w:tc>
          <w:tcPr>
            <w:tcW w:w="0" w:type="auto"/>
            <w:tcBorders>
              <w:top w:val="single" w:sz="4" w:space="0" w:color="DBDBDB"/>
              <w:left w:val="single" w:sz="4" w:space="0" w:color="DBDBDB"/>
              <w:bottom w:val="single" w:sz="4" w:space="0" w:color="DBDBDB"/>
              <w:right w:val="single" w:sz="4" w:space="0" w:color="DBDBDB"/>
            </w:tcBorders>
            <w:tcMar>
              <w:top w:w="0" w:type="dxa"/>
              <w:left w:w="108" w:type="dxa"/>
              <w:bottom w:w="0" w:type="dxa"/>
              <w:right w:w="108" w:type="dxa"/>
            </w:tcMar>
            <w:vAlign w:val="center"/>
            <w:hideMark/>
          </w:tcPr>
          <w:p w14:paraId="675A6174" w14:textId="77777777" w:rsidR="00A251A5" w:rsidRPr="00F43F46" w:rsidRDefault="00A251A5" w:rsidP="00F43F46">
            <w:pPr>
              <w:spacing w:after="0" w:line="240" w:lineRule="auto"/>
              <w:jc w:val="both"/>
              <w:rPr>
                <w:rFonts w:ascii="Times New Roman" w:hAnsi="Times New Roman" w:cs="Times New Roman"/>
                <w:sz w:val="20"/>
              </w:rPr>
            </w:pPr>
            <w:r w:rsidRPr="00F43F46">
              <w:rPr>
                <w:rFonts w:ascii="Times New Roman" w:hAnsi="Times New Roman" w:cs="Times New Roman"/>
                <w:sz w:val="20"/>
              </w:rPr>
              <w:t>ACTTGTCAGACTGACTGGAG</w:t>
            </w:r>
          </w:p>
        </w:tc>
        <w:tc>
          <w:tcPr>
            <w:tcW w:w="0" w:type="auto"/>
            <w:tcBorders>
              <w:top w:val="single" w:sz="4" w:space="0" w:color="DBDBDB"/>
              <w:left w:val="single" w:sz="4" w:space="0" w:color="DBDBDB"/>
              <w:bottom w:val="single" w:sz="4" w:space="0" w:color="DBDBDB"/>
              <w:right w:val="single" w:sz="4" w:space="0" w:color="DBDBDB"/>
            </w:tcBorders>
            <w:tcMar>
              <w:top w:w="0" w:type="dxa"/>
              <w:left w:w="108" w:type="dxa"/>
              <w:bottom w:w="0" w:type="dxa"/>
              <w:right w:w="108" w:type="dxa"/>
            </w:tcMar>
            <w:vAlign w:val="center"/>
            <w:hideMark/>
          </w:tcPr>
          <w:p w14:paraId="11599455" w14:textId="77777777" w:rsidR="00A251A5" w:rsidRPr="00F43F46" w:rsidRDefault="00A251A5" w:rsidP="00F43F46">
            <w:pPr>
              <w:spacing w:after="0" w:line="240" w:lineRule="auto"/>
              <w:jc w:val="both"/>
              <w:rPr>
                <w:rFonts w:ascii="Times New Roman" w:hAnsi="Times New Roman" w:cs="Times New Roman"/>
                <w:sz w:val="20"/>
              </w:rPr>
            </w:pPr>
            <w:r w:rsidRPr="00F43F46">
              <w:rPr>
                <w:rFonts w:ascii="Times New Roman" w:hAnsi="Times New Roman" w:cs="Times New Roman"/>
                <w:sz w:val="20"/>
              </w:rPr>
              <w:t>AGG</w:t>
            </w:r>
          </w:p>
        </w:tc>
        <w:tc>
          <w:tcPr>
            <w:tcW w:w="0" w:type="auto"/>
            <w:tcBorders>
              <w:top w:val="single" w:sz="4" w:space="0" w:color="DBDBDB"/>
              <w:left w:val="single" w:sz="4" w:space="0" w:color="DBDBDB"/>
              <w:bottom w:val="single" w:sz="4" w:space="0" w:color="DBDBDB"/>
              <w:right w:val="single" w:sz="4" w:space="0" w:color="DBDBDB"/>
            </w:tcBorders>
            <w:tcMar>
              <w:top w:w="0" w:type="dxa"/>
              <w:left w:w="108" w:type="dxa"/>
              <w:bottom w:w="0" w:type="dxa"/>
              <w:right w:w="108" w:type="dxa"/>
            </w:tcMar>
            <w:vAlign w:val="center"/>
            <w:hideMark/>
          </w:tcPr>
          <w:p w14:paraId="349C37A7" w14:textId="77777777" w:rsidR="00A251A5" w:rsidRPr="00F43F46" w:rsidRDefault="00A251A5" w:rsidP="00F43F46">
            <w:pPr>
              <w:spacing w:after="0" w:line="240" w:lineRule="auto"/>
              <w:jc w:val="both"/>
              <w:rPr>
                <w:rFonts w:ascii="Times New Roman" w:hAnsi="Times New Roman" w:cs="Times New Roman"/>
                <w:sz w:val="20"/>
              </w:rPr>
            </w:pPr>
            <w:r w:rsidRPr="00F43F46">
              <w:rPr>
                <w:rFonts w:ascii="Times New Roman" w:hAnsi="Times New Roman" w:cs="Times New Roman"/>
                <w:sz w:val="20"/>
              </w:rPr>
              <w:t>69.84</w:t>
            </w:r>
          </w:p>
        </w:tc>
        <w:tc>
          <w:tcPr>
            <w:tcW w:w="0" w:type="auto"/>
            <w:tcBorders>
              <w:top w:val="single" w:sz="4" w:space="0" w:color="DBDBDB"/>
              <w:left w:val="single" w:sz="4" w:space="0" w:color="DBDBDB"/>
              <w:bottom w:val="single" w:sz="4" w:space="0" w:color="DBDBDB"/>
              <w:right w:val="single" w:sz="4" w:space="0" w:color="000000"/>
            </w:tcBorders>
            <w:tcMar>
              <w:top w:w="0" w:type="dxa"/>
              <w:left w:w="108" w:type="dxa"/>
              <w:bottom w:w="0" w:type="dxa"/>
              <w:right w:w="108" w:type="dxa"/>
            </w:tcMar>
            <w:vAlign w:val="center"/>
            <w:hideMark/>
          </w:tcPr>
          <w:p w14:paraId="680FD30A" w14:textId="77777777" w:rsidR="00A251A5" w:rsidRPr="00F43F46" w:rsidRDefault="00A251A5" w:rsidP="00F43F46">
            <w:pPr>
              <w:spacing w:after="0" w:line="240" w:lineRule="auto"/>
              <w:jc w:val="both"/>
              <w:rPr>
                <w:rFonts w:ascii="Times New Roman" w:hAnsi="Times New Roman" w:cs="Times New Roman"/>
                <w:sz w:val="20"/>
              </w:rPr>
            </w:pPr>
            <w:r w:rsidRPr="00F43F46">
              <w:rPr>
                <w:rFonts w:ascii="Times New Roman" w:hAnsi="Times New Roman" w:cs="Times New Roman"/>
                <w:sz w:val="20"/>
              </w:rPr>
              <w:t>63.28</w:t>
            </w:r>
          </w:p>
        </w:tc>
      </w:tr>
      <w:tr w:rsidR="00A251A5" w:rsidRPr="00F43F46" w14:paraId="7CB07BEA" w14:textId="77777777" w:rsidTr="00A251A5">
        <w:trPr>
          <w:jc w:val="center"/>
        </w:trPr>
        <w:tc>
          <w:tcPr>
            <w:tcW w:w="0" w:type="auto"/>
            <w:tcBorders>
              <w:top w:val="single" w:sz="4" w:space="0" w:color="DBDBDB"/>
              <w:left w:val="single" w:sz="4" w:space="0" w:color="000000"/>
              <w:bottom w:val="single" w:sz="4" w:space="0" w:color="000000"/>
              <w:right w:val="single" w:sz="4" w:space="0" w:color="DBDBDB"/>
            </w:tcBorders>
            <w:tcMar>
              <w:top w:w="0" w:type="dxa"/>
              <w:left w:w="108" w:type="dxa"/>
              <w:bottom w:w="0" w:type="dxa"/>
              <w:right w:w="108" w:type="dxa"/>
            </w:tcMar>
            <w:vAlign w:val="center"/>
            <w:hideMark/>
          </w:tcPr>
          <w:p w14:paraId="6240224C" w14:textId="77777777" w:rsidR="00A251A5" w:rsidRPr="00F43F46" w:rsidRDefault="00A251A5" w:rsidP="00F43F46">
            <w:pPr>
              <w:spacing w:after="0" w:line="240" w:lineRule="auto"/>
              <w:jc w:val="both"/>
              <w:rPr>
                <w:rFonts w:ascii="Times New Roman" w:hAnsi="Times New Roman" w:cs="Times New Roman"/>
                <w:sz w:val="20"/>
              </w:rPr>
            </w:pPr>
            <w:r w:rsidRPr="00F43F46">
              <w:rPr>
                <w:rFonts w:ascii="Times New Roman" w:hAnsi="Times New Roman" w:cs="Times New Roman"/>
                <w:b/>
                <w:bCs/>
                <w:sz w:val="20"/>
              </w:rPr>
              <w:t>1949</w:t>
            </w:r>
          </w:p>
        </w:tc>
        <w:tc>
          <w:tcPr>
            <w:tcW w:w="0" w:type="auto"/>
            <w:tcBorders>
              <w:top w:val="single" w:sz="4" w:space="0" w:color="DBDBDB"/>
              <w:left w:val="single" w:sz="4" w:space="0" w:color="DBDBDB"/>
              <w:bottom w:val="single" w:sz="4" w:space="0" w:color="000000"/>
              <w:right w:val="single" w:sz="4" w:space="0" w:color="DBDBDB"/>
            </w:tcBorders>
            <w:tcMar>
              <w:top w:w="0" w:type="dxa"/>
              <w:left w:w="108" w:type="dxa"/>
              <w:bottom w:w="0" w:type="dxa"/>
              <w:right w:w="108" w:type="dxa"/>
            </w:tcMar>
            <w:vAlign w:val="center"/>
            <w:hideMark/>
          </w:tcPr>
          <w:p w14:paraId="5170AE3A" w14:textId="77777777" w:rsidR="00A251A5" w:rsidRPr="00F43F46" w:rsidRDefault="00A251A5" w:rsidP="00F43F46">
            <w:pPr>
              <w:spacing w:after="0" w:line="240" w:lineRule="auto"/>
              <w:jc w:val="both"/>
              <w:rPr>
                <w:rFonts w:ascii="Times New Roman" w:hAnsi="Times New Roman" w:cs="Times New Roman"/>
                <w:sz w:val="20"/>
              </w:rPr>
            </w:pPr>
            <w:r w:rsidRPr="00F43F46">
              <w:rPr>
                <w:rFonts w:ascii="Times New Roman" w:hAnsi="Times New Roman" w:cs="Times New Roman"/>
                <w:sz w:val="20"/>
              </w:rPr>
              <w:t>1</w:t>
            </w:r>
          </w:p>
        </w:tc>
        <w:tc>
          <w:tcPr>
            <w:tcW w:w="0" w:type="auto"/>
            <w:tcBorders>
              <w:top w:val="single" w:sz="4" w:space="0" w:color="DBDBDB"/>
              <w:left w:val="single" w:sz="4" w:space="0" w:color="DBDBDB"/>
              <w:bottom w:val="single" w:sz="4" w:space="0" w:color="000000"/>
              <w:right w:val="single" w:sz="4" w:space="0" w:color="DBDBDB"/>
            </w:tcBorders>
            <w:tcMar>
              <w:top w:w="0" w:type="dxa"/>
              <w:left w:w="108" w:type="dxa"/>
              <w:bottom w:w="0" w:type="dxa"/>
              <w:right w:w="108" w:type="dxa"/>
            </w:tcMar>
            <w:vAlign w:val="center"/>
            <w:hideMark/>
          </w:tcPr>
          <w:p w14:paraId="6AD8C122" w14:textId="77777777" w:rsidR="00A251A5" w:rsidRPr="00F43F46" w:rsidRDefault="00A251A5" w:rsidP="00F43F46">
            <w:pPr>
              <w:spacing w:after="0" w:line="240" w:lineRule="auto"/>
              <w:jc w:val="both"/>
              <w:rPr>
                <w:rFonts w:ascii="Times New Roman" w:hAnsi="Times New Roman" w:cs="Times New Roman"/>
                <w:sz w:val="20"/>
              </w:rPr>
            </w:pPr>
            <w:r w:rsidRPr="00F43F46">
              <w:rPr>
                <w:rFonts w:ascii="Times New Roman" w:hAnsi="Times New Roman" w:cs="Times New Roman"/>
                <w:sz w:val="20"/>
              </w:rPr>
              <w:t>GGGCCTGGTTAGTTACAGGA</w:t>
            </w:r>
          </w:p>
        </w:tc>
        <w:tc>
          <w:tcPr>
            <w:tcW w:w="0" w:type="auto"/>
            <w:tcBorders>
              <w:top w:val="single" w:sz="4" w:space="0" w:color="DBDBDB"/>
              <w:left w:val="single" w:sz="4" w:space="0" w:color="DBDBDB"/>
              <w:bottom w:val="single" w:sz="4" w:space="0" w:color="000000"/>
              <w:right w:val="single" w:sz="4" w:space="0" w:color="DBDBDB"/>
            </w:tcBorders>
            <w:tcMar>
              <w:top w:w="0" w:type="dxa"/>
              <w:left w:w="108" w:type="dxa"/>
              <w:bottom w:w="0" w:type="dxa"/>
              <w:right w:w="108" w:type="dxa"/>
            </w:tcMar>
            <w:vAlign w:val="center"/>
            <w:hideMark/>
          </w:tcPr>
          <w:p w14:paraId="18761BEE" w14:textId="77777777" w:rsidR="00A251A5" w:rsidRPr="00F43F46" w:rsidRDefault="00A251A5" w:rsidP="00F43F46">
            <w:pPr>
              <w:spacing w:after="0" w:line="240" w:lineRule="auto"/>
              <w:jc w:val="both"/>
              <w:rPr>
                <w:rFonts w:ascii="Times New Roman" w:hAnsi="Times New Roman" w:cs="Times New Roman"/>
                <w:sz w:val="20"/>
              </w:rPr>
            </w:pPr>
            <w:r w:rsidRPr="00F43F46">
              <w:rPr>
                <w:rFonts w:ascii="Times New Roman" w:hAnsi="Times New Roman" w:cs="Times New Roman"/>
                <w:sz w:val="20"/>
              </w:rPr>
              <w:t>AGG</w:t>
            </w:r>
          </w:p>
        </w:tc>
        <w:tc>
          <w:tcPr>
            <w:tcW w:w="0" w:type="auto"/>
            <w:tcBorders>
              <w:top w:val="single" w:sz="4" w:space="0" w:color="DBDBDB"/>
              <w:left w:val="single" w:sz="4" w:space="0" w:color="DBDBDB"/>
              <w:bottom w:val="single" w:sz="4" w:space="0" w:color="000000"/>
              <w:right w:val="single" w:sz="4" w:space="0" w:color="DBDBDB"/>
            </w:tcBorders>
            <w:tcMar>
              <w:top w:w="0" w:type="dxa"/>
              <w:left w:w="108" w:type="dxa"/>
              <w:bottom w:w="0" w:type="dxa"/>
              <w:right w:w="108" w:type="dxa"/>
            </w:tcMar>
            <w:vAlign w:val="center"/>
            <w:hideMark/>
          </w:tcPr>
          <w:p w14:paraId="061A4691" w14:textId="77777777" w:rsidR="00A251A5" w:rsidRPr="00F43F46" w:rsidRDefault="00A251A5" w:rsidP="00F43F46">
            <w:pPr>
              <w:spacing w:after="0" w:line="240" w:lineRule="auto"/>
              <w:jc w:val="both"/>
              <w:rPr>
                <w:rFonts w:ascii="Times New Roman" w:hAnsi="Times New Roman" w:cs="Times New Roman"/>
                <w:sz w:val="20"/>
              </w:rPr>
            </w:pPr>
            <w:r w:rsidRPr="00F43F46">
              <w:rPr>
                <w:rFonts w:ascii="Times New Roman" w:hAnsi="Times New Roman" w:cs="Times New Roman"/>
                <w:sz w:val="20"/>
              </w:rPr>
              <w:t>67.22</w:t>
            </w:r>
          </w:p>
        </w:tc>
        <w:tc>
          <w:tcPr>
            <w:tcW w:w="0" w:type="auto"/>
            <w:tcBorders>
              <w:top w:val="single" w:sz="4" w:space="0" w:color="DBDBDB"/>
              <w:left w:val="single" w:sz="4" w:space="0" w:color="DBDBDB"/>
              <w:bottom w:val="single" w:sz="4" w:space="0" w:color="000000"/>
              <w:right w:val="single" w:sz="4" w:space="0" w:color="000000"/>
            </w:tcBorders>
            <w:tcMar>
              <w:top w:w="0" w:type="dxa"/>
              <w:left w:w="108" w:type="dxa"/>
              <w:bottom w:w="0" w:type="dxa"/>
              <w:right w:w="108" w:type="dxa"/>
            </w:tcMar>
            <w:vAlign w:val="center"/>
            <w:hideMark/>
          </w:tcPr>
          <w:p w14:paraId="3911D8A1" w14:textId="77777777" w:rsidR="00A251A5" w:rsidRPr="00F43F46" w:rsidRDefault="00A251A5" w:rsidP="00F43F46">
            <w:pPr>
              <w:spacing w:after="0" w:line="240" w:lineRule="auto"/>
              <w:jc w:val="both"/>
              <w:rPr>
                <w:rFonts w:ascii="Times New Roman" w:hAnsi="Times New Roman" w:cs="Times New Roman"/>
                <w:sz w:val="20"/>
              </w:rPr>
            </w:pPr>
            <w:r w:rsidRPr="00F43F46">
              <w:rPr>
                <w:rFonts w:ascii="Times New Roman" w:hAnsi="Times New Roman" w:cs="Times New Roman"/>
                <w:sz w:val="20"/>
              </w:rPr>
              <w:t>66.65</w:t>
            </w:r>
          </w:p>
        </w:tc>
      </w:tr>
    </w:tbl>
    <w:p w14:paraId="198EC1A3" w14:textId="77777777" w:rsidR="00A251A5" w:rsidRPr="00F43F46" w:rsidRDefault="00A251A5" w:rsidP="00F43F46">
      <w:pPr>
        <w:spacing w:after="0" w:line="240" w:lineRule="auto"/>
        <w:jc w:val="both"/>
        <w:rPr>
          <w:rFonts w:ascii="Times New Roman" w:hAnsi="Times New Roman" w:cs="Times New Roman"/>
          <w:sz w:val="20"/>
        </w:rPr>
      </w:pPr>
    </w:p>
    <w:p w14:paraId="14A746FC" w14:textId="6F5E7F51" w:rsidR="00A251A5" w:rsidRPr="00F43F46" w:rsidRDefault="00A251A5" w:rsidP="00F43F46">
      <w:pPr>
        <w:spacing w:after="0" w:line="240" w:lineRule="auto"/>
        <w:jc w:val="center"/>
        <w:rPr>
          <w:rFonts w:ascii="Times New Roman" w:hAnsi="Times New Roman" w:cs="Times New Roman"/>
          <w:b/>
          <w:bCs/>
          <w:sz w:val="20"/>
        </w:rPr>
      </w:pPr>
      <w:r w:rsidRPr="00F43F46">
        <w:rPr>
          <w:rFonts w:ascii="Times New Roman" w:hAnsi="Times New Roman" w:cs="Times New Roman"/>
          <w:b/>
          <w:bCs/>
          <w:sz w:val="20"/>
        </w:rPr>
        <w:t>Table 3</w:t>
      </w:r>
      <w:r w:rsidR="00C10A44" w:rsidRPr="00F43F46">
        <w:rPr>
          <w:rFonts w:ascii="Times New Roman" w:hAnsi="Times New Roman" w:cs="Times New Roman"/>
          <w:b/>
          <w:bCs/>
          <w:sz w:val="20"/>
        </w:rPr>
        <w:t>:</w:t>
      </w:r>
      <w:r w:rsidRPr="00F43F46">
        <w:rPr>
          <w:rFonts w:ascii="Times New Roman" w:hAnsi="Times New Roman" w:cs="Times New Roman"/>
          <w:b/>
          <w:bCs/>
          <w:sz w:val="20"/>
        </w:rPr>
        <w:t>Designed sgRNAs for NYESO-1 gene, selected sgRNA highlighted in light blue.</w:t>
      </w:r>
    </w:p>
    <w:tbl>
      <w:tblPr>
        <w:tblW w:w="0" w:type="auto"/>
        <w:tblInd w:w="1655" w:type="dxa"/>
        <w:tblCellMar>
          <w:top w:w="15" w:type="dxa"/>
          <w:left w:w="15" w:type="dxa"/>
          <w:bottom w:w="15" w:type="dxa"/>
          <w:right w:w="15" w:type="dxa"/>
        </w:tblCellMar>
        <w:tblLook w:val="04A0" w:firstRow="1" w:lastRow="0" w:firstColumn="1" w:lastColumn="0" w:noHBand="0" w:noVBand="1"/>
      </w:tblPr>
      <w:tblGrid>
        <w:gridCol w:w="905"/>
        <w:gridCol w:w="806"/>
        <w:gridCol w:w="2905"/>
        <w:gridCol w:w="657"/>
        <w:gridCol w:w="1105"/>
        <w:gridCol w:w="1072"/>
      </w:tblGrid>
      <w:tr w:rsidR="00A251A5" w:rsidRPr="00F43F46" w14:paraId="06B59A1E" w14:textId="77777777" w:rsidTr="00C10A44">
        <w:tc>
          <w:tcPr>
            <w:tcW w:w="0" w:type="auto"/>
            <w:tcBorders>
              <w:top w:val="single" w:sz="4" w:space="0" w:color="000000"/>
              <w:left w:val="single" w:sz="4" w:space="0" w:color="000000"/>
              <w:bottom w:val="single" w:sz="12" w:space="0" w:color="C9C9C9"/>
              <w:right w:val="single" w:sz="4" w:space="0" w:color="DBDBDB"/>
            </w:tcBorders>
            <w:tcMar>
              <w:top w:w="0" w:type="dxa"/>
              <w:left w:w="108" w:type="dxa"/>
              <w:bottom w:w="0" w:type="dxa"/>
              <w:right w:w="108" w:type="dxa"/>
            </w:tcMar>
            <w:vAlign w:val="center"/>
            <w:hideMark/>
          </w:tcPr>
          <w:p w14:paraId="705AF0EF" w14:textId="77777777" w:rsidR="00A251A5" w:rsidRPr="00F43F46" w:rsidRDefault="00A251A5" w:rsidP="00F43F46">
            <w:pPr>
              <w:spacing w:after="0" w:line="240" w:lineRule="auto"/>
              <w:jc w:val="both"/>
              <w:rPr>
                <w:rFonts w:ascii="Times New Roman" w:hAnsi="Times New Roman" w:cs="Times New Roman"/>
                <w:sz w:val="20"/>
              </w:rPr>
            </w:pPr>
            <w:r w:rsidRPr="00F43F46">
              <w:rPr>
                <w:rFonts w:ascii="Times New Roman" w:hAnsi="Times New Roman" w:cs="Times New Roman"/>
                <w:b/>
                <w:bCs/>
                <w:sz w:val="20"/>
              </w:rPr>
              <w:t>Position</w:t>
            </w:r>
          </w:p>
        </w:tc>
        <w:tc>
          <w:tcPr>
            <w:tcW w:w="0" w:type="auto"/>
            <w:tcBorders>
              <w:top w:val="single" w:sz="4" w:space="0" w:color="000000"/>
              <w:left w:val="single" w:sz="4" w:space="0" w:color="DBDBDB"/>
              <w:bottom w:val="single" w:sz="12" w:space="0" w:color="C9C9C9"/>
              <w:right w:val="single" w:sz="4" w:space="0" w:color="DBDBDB"/>
            </w:tcBorders>
            <w:tcMar>
              <w:top w:w="0" w:type="dxa"/>
              <w:left w:w="108" w:type="dxa"/>
              <w:bottom w:w="0" w:type="dxa"/>
              <w:right w:w="108" w:type="dxa"/>
            </w:tcMar>
            <w:vAlign w:val="center"/>
            <w:hideMark/>
          </w:tcPr>
          <w:p w14:paraId="6BD9F449" w14:textId="77777777" w:rsidR="00A251A5" w:rsidRPr="00F43F46" w:rsidRDefault="00A251A5" w:rsidP="00F43F46">
            <w:pPr>
              <w:spacing w:after="0" w:line="240" w:lineRule="auto"/>
              <w:jc w:val="both"/>
              <w:rPr>
                <w:rFonts w:ascii="Times New Roman" w:hAnsi="Times New Roman" w:cs="Times New Roman"/>
                <w:sz w:val="20"/>
              </w:rPr>
            </w:pPr>
            <w:r w:rsidRPr="00F43F46">
              <w:rPr>
                <w:rFonts w:ascii="Times New Roman" w:hAnsi="Times New Roman" w:cs="Times New Roman"/>
                <w:b/>
                <w:bCs/>
                <w:sz w:val="20"/>
              </w:rPr>
              <w:t>Strand</w:t>
            </w:r>
          </w:p>
        </w:tc>
        <w:tc>
          <w:tcPr>
            <w:tcW w:w="0" w:type="auto"/>
            <w:tcBorders>
              <w:top w:val="single" w:sz="4" w:space="0" w:color="000000"/>
              <w:left w:val="single" w:sz="4" w:space="0" w:color="DBDBDB"/>
              <w:bottom w:val="single" w:sz="12" w:space="0" w:color="C9C9C9"/>
              <w:right w:val="single" w:sz="4" w:space="0" w:color="DBDBDB"/>
            </w:tcBorders>
            <w:tcMar>
              <w:top w:w="0" w:type="dxa"/>
              <w:left w:w="108" w:type="dxa"/>
              <w:bottom w:w="0" w:type="dxa"/>
              <w:right w:w="108" w:type="dxa"/>
            </w:tcMar>
            <w:vAlign w:val="center"/>
            <w:hideMark/>
          </w:tcPr>
          <w:p w14:paraId="237D9147" w14:textId="77777777" w:rsidR="00A251A5" w:rsidRPr="00F43F46" w:rsidRDefault="00A251A5" w:rsidP="00F43F46">
            <w:pPr>
              <w:spacing w:after="0" w:line="240" w:lineRule="auto"/>
              <w:jc w:val="both"/>
              <w:rPr>
                <w:rFonts w:ascii="Times New Roman" w:hAnsi="Times New Roman" w:cs="Times New Roman"/>
                <w:sz w:val="20"/>
              </w:rPr>
            </w:pPr>
            <w:r w:rsidRPr="00F43F46">
              <w:rPr>
                <w:rFonts w:ascii="Times New Roman" w:hAnsi="Times New Roman" w:cs="Times New Roman"/>
                <w:b/>
                <w:bCs/>
                <w:sz w:val="20"/>
              </w:rPr>
              <w:t>Sequence</w:t>
            </w:r>
          </w:p>
        </w:tc>
        <w:tc>
          <w:tcPr>
            <w:tcW w:w="0" w:type="auto"/>
            <w:tcBorders>
              <w:top w:val="single" w:sz="4" w:space="0" w:color="000000"/>
              <w:left w:val="single" w:sz="4" w:space="0" w:color="DBDBDB"/>
              <w:bottom w:val="single" w:sz="12" w:space="0" w:color="C9C9C9"/>
              <w:right w:val="single" w:sz="4" w:space="0" w:color="DBDBDB"/>
            </w:tcBorders>
            <w:tcMar>
              <w:top w:w="0" w:type="dxa"/>
              <w:left w:w="108" w:type="dxa"/>
              <w:bottom w:w="0" w:type="dxa"/>
              <w:right w:w="108" w:type="dxa"/>
            </w:tcMar>
            <w:vAlign w:val="center"/>
            <w:hideMark/>
          </w:tcPr>
          <w:p w14:paraId="233B14E8" w14:textId="77777777" w:rsidR="00A251A5" w:rsidRPr="00F43F46" w:rsidRDefault="00A251A5" w:rsidP="00F43F46">
            <w:pPr>
              <w:spacing w:after="0" w:line="240" w:lineRule="auto"/>
              <w:jc w:val="both"/>
              <w:rPr>
                <w:rFonts w:ascii="Times New Roman" w:hAnsi="Times New Roman" w:cs="Times New Roman"/>
                <w:sz w:val="20"/>
              </w:rPr>
            </w:pPr>
            <w:r w:rsidRPr="00F43F46">
              <w:rPr>
                <w:rFonts w:ascii="Times New Roman" w:hAnsi="Times New Roman" w:cs="Times New Roman"/>
                <w:b/>
                <w:bCs/>
                <w:sz w:val="20"/>
              </w:rPr>
              <w:t>PAM</w:t>
            </w:r>
          </w:p>
        </w:tc>
        <w:tc>
          <w:tcPr>
            <w:tcW w:w="0" w:type="auto"/>
            <w:tcBorders>
              <w:top w:val="single" w:sz="4" w:space="0" w:color="000000"/>
              <w:left w:val="single" w:sz="4" w:space="0" w:color="DBDBDB"/>
              <w:bottom w:val="single" w:sz="12" w:space="0" w:color="C9C9C9"/>
              <w:right w:val="single" w:sz="4" w:space="0" w:color="DBDBDB"/>
            </w:tcBorders>
            <w:tcMar>
              <w:top w:w="0" w:type="dxa"/>
              <w:left w:w="108" w:type="dxa"/>
              <w:bottom w:w="0" w:type="dxa"/>
              <w:right w:w="108" w:type="dxa"/>
            </w:tcMar>
            <w:vAlign w:val="center"/>
            <w:hideMark/>
          </w:tcPr>
          <w:p w14:paraId="2C9DC008" w14:textId="77777777" w:rsidR="00A251A5" w:rsidRPr="00F43F46" w:rsidRDefault="00A251A5" w:rsidP="00F43F46">
            <w:pPr>
              <w:spacing w:after="0" w:line="240" w:lineRule="auto"/>
              <w:jc w:val="both"/>
              <w:rPr>
                <w:rFonts w:ascii="Times New Roman" w:hAnsi="Times New Roman" w:cs="Times New Roman"/>
                <w:sz w:val="20"/>
              </w:rPr>
            </w:pPr>
            <w:r w:rsidRPr="00F43F46">
              <w:rPr>
                <w:rFonts w:ascii="Times New Roman" w:hAnsi="Times New Roman" w:cs="Times New Roman"/>
                <w:b/>
                <w:bCs/>
                <w:sz w:val="20"/>
              </w:rPr>
              <w:t>Specificity</w:t>
            </w:r>
          </w:p>
          <w:p w14:paraId="3ADCABC7" w14:textId="77777777" w:rsidR="00A251A5" w:rsidRPr="00F43F46" w:rsidRDefault="00A251A5" w:rsidP="00F43F46">
            <w:pPr>
              <w:spacing w:after="0" w:line="240" w:lineRule="auto"/>
              <w:jc w:val="both"/>
              <w:rPr>
                <w:rFonts w:ascii="Times New Roman" w:hAnsi="Times New Roman" w:cs="Times New Roman"/>
                <w:sz w:val="20"/>
              </w:rPr>
            </w:pPr>
            <w:r w:rsidRPr="00F43F46">
              <w:rPr>
                <w:rFonts w:ascii="Times New Roman" w:hAnsi="Times New Roman" w:cs="Times New Roman"/>
                <w:b/>
                <w:bCs/>
                <w:sz w:val="20"/>
              </w:rPr>
              <w:t>Score</w:t>
            </w:r>
          </w:p>
        </w:tc>
        <w:tc>
          <w:tcPr>
            <w:tcW w:w="0" w:type="auto"/>
            <w:tcBorders>
              <w:top w:val="single" w:sz="4" w:space="0" w:color="000000"/>
              <w:left w:val="single" w:sz="4" w:space="0" w:color="DBDBDB"/>
              <w:bottom w:val="single" w:sz="12" w:space="0" w:color="C9C9C9"/>
              <w:right w:val="single" w:sz="4" w:space="0" w:color="000000"/>
            </w:tcBorders>
            <w:tcMar>
              <w:top w:w="0" w:type="dxa"/>
              <w:left w:w="108" w:type="dxa"/>
              <w:bottom w:w="0" w:type="dxa"/>
              <w:right w:w="108" w:type="dxa"/>
            </w:tcMar>
            <w:vAlign w:val="center"/>
            <w:hideMark/>
          </w:tcPr>
          <w:p w14:paraId="3EB6C5F6" w14:textId="77777777" w:rsidR="00A251A5" w:rsidRPr="00F43F46" w:rsidRDefault="00A251A5" w:rsidP="00F43F46">
            <w:pPr>
              <w:spacing w:after="0" w:line="240" w:lineRule="auto"/>
              <w:jc w:val="both"/>
              <w:rPr>
                <w:rFonts w:ascii="Times New Roman" w:hAnsi="Times New Roman" w:cs="Times New Roman"/>
                <w:sz w:val="20"/>
              </w:rPr>
            </w:pPr>
            <w:r w:rsidRPr="00F43F46">
              <w:rPr>
                <w:rFonts w:ascii="Times New Roman" w:hAnsi="Times New Roman" w:cs="Times New Roman"/>
                <w:b/>
                <w:bCs/>
                <w:sz w:val="20"/>
              </w:rPr>
              <w:t>Efficiency</w:t>
            </w:r>
          </w:p>
          <w:p w14:paraId="04D551F3" w14:textId="77777777" w:rsidR="00A251A5" w:rsidRPr="00F43F46" w:rsidRDefault="00A251A5" w:rsidP="00F43F46">
            <w:pPr>
              <w:spacing w:after="0" w:line="240" w:lineRule="auto"/>
              <w:jc w:val="both"/>
              <w:rPr>
                <w:rFonts w:ascii="Times New Roman" w:hAnsi="Times New Roman" w:cs="Times New Roman"/>
                <w:sz w:val="20"/>
              </w:rPr>
            </w:pPr>
            <w:r w:rsidRPr="00F43F46">
              <w:rPr>
                <w:rFonts w:ascii="Times New Roman" w:hAnsi="Times New Roman" w:cs="Times New Roman"/>
                <w:b/>
                <w:bCs/>
                <w:sz w:val="20"/>
              </w:rPr>
              <w:t>Score</w:t>
            </w:r>
          </w:p>
        </w:tc>
      </w:tr>
      <w:tr w:rsidR="00A251A5" w:rsidRPr="00F43F46" w14:paraId="5EF54636" w14:textId="77777777" w:rsidTr="00C10A44">
        <w:tc>
          <w:tcPr>
            <w:tcW w:w="0" w:type="auto"/>
            <w:tcBorders>
              <w:top w:val="single" w:sz="12" w:space="0" w:color="C9C9C9"/>
              <w:left w:val="single" w:sz="4" w:space="0" w:color="000000"/>
              <w:bottom w:val="single" w:sz="4" w:space="0" w:color="DBDBDB"/>
              <w:right w:val="single" w:sz="4" w:space="0" w:color="DBDBDB"/>
            </w:tcBorders>
            <w:tcMar>
              <w:top w:w="0" w:type="dxa"/>
              <w:left w:w="108" w:type="dxa"/>
              <w:bottom w:w="0" w:type="dxa"/>
              <w:right w:w="108" w:type="dxa"/>
            </w:tcMar>
            <w:vAlign w:val="center"/>
            <w:hideMark/>
          </w:tcPr>
          <w:p w14:paraId="7FE62545" w14:textId="77777777" w:rsidR="00A251A5" w:rsidRPr="00F43F46" w:rsidRDefault="00A251A5" w:rsidP="00F43F46">
            <w:pPr>
              <w:spacing w:after="0" w:line="240" w:lineRule="auto"/>
              <w:jc w:val="both"/>
              <w:rPr>
                <w:rFonts w:ascii="Times New Roman" w:hAnsi="Times New Roman" w:cs="Times New Roman"/>
                <w:sz w:val="20"/>
              </w:rPr>
            </w:pPr>
            <w:r w:rsidRPr="00F43F46">
              <w:rPr>
                <w:rFonts w:ascii="Times New Roman" w:hAnsi="Times New Roman" w:cs="Times New Roman"/>
                <w:b/>
                <w:bCs/>
                <w:sz w:val="20"/>
              </w:rPr>
              <w:t>389</w:t>
            </w:r>
          </w:p>
        </w:tc>
        <w:tc>
          <w:tcPr>
            <w:tcW w:w="0" w:type="auto"/>
            <w:tcBorders>
              <w:top w:val="single" w:sz="12" w:space="0" w:color="C9C9C9"/>
              <w:left w:val="single" w:sz="4" w:space="0" w:color="DBDBDB"/>
              <w:bottom w:val="single" w:sz="4" w:space="0" w:color="DBDBDB"/>
              <w:right w:val="single" w:sz="4" w:space="0" w:color="DBDBDB"/>
            </w:tcBorders>
            <w:tcMar>
              <w:top w:w="0" w:type="dxa"/>
              <w:left w:w="108" w:type="dxa"/>
              <w:bottom w:w="0" w:type="dxa"/>
              <w:right w:w="108" w:type="dxa"/>
            </w:tcMar>
            <w:vAlign w:val="center"/>
            <w:hideMark/>
          </w:tcPr>
          <w:p w14:paraId="3B30C6FF" w14:textId="77777777" w:rsidR="00A251A5" w:rsidRPr="00F43F46" w:rsidRDefault="00A251A5" w:rsidP="00F43F46">
            <w:pPr>
              <w:spacing w:after="0" w:line="240" w:lineRule="auto"/>
              <w:jc w:val="both"/>
              <w:rPr>
                <w:rFonts w:ascii="Times New Roman" w:hAnsi="Times New Roman" w:cs="Times New Roman"/>
                <w:sz w:val="20"/>
              </w:rPr>
            </w:pPr>
            <w:r w:rsidRPr="00F43F46">
              <w:rPr>
                <w:rFonts w:ascii="Times New Roman" w:hAnsi="Times New Roman" w:cs="Times New Roman"/>
                <w:sz w:val="20"/>
              </w:rPr>
              <w:t>1</w:t>
            </w:r>
          </w:p>
        </w:tc>
        <w:tc>
          <w:tcPr>
            <w:tcW w:w="0" w:type="auto"/>
            <w:tcBorders>
              <w:top w:val="single" w:sz="12" w:space="0" w:color="C9C9C9"/>
              <w:left w:val="single" w:sz="4" w:space="0" w:color="DBDBDB"/>
              <w:bottom w:val="single" w:sz="4" w:space="0" w:color="DBDBDB"/>
              <w:right w:val="single" w:sz="4" w:space="0" w:color="DBDBDB"/>
            </w:tcBorders>
            <w:tcMar>
              <w:top w:w="0" w:type="dxa"/>
              <w:left w:w="108" w:type="dxa"/>
              <w:bottom w:w="0" w:type="dxa"/>
              <w:right w:w="108" w:type="dxa"/>
            </w:tcMar>
            <w:vAlign w:val="center"/>
            <w:hideMark/>
          </w:tcPr>
          <w:p w14:paraId="594EF316" w14:textId="77777777" w:rsidR="00A251A5" w:rsidRPr="00F43F46" w:rsidRDefault="00A251A5" w:rsidP="00F43F46">
            <w:pPr>
              <w:spacing w:after="0" w:line="240" w:lineRule="auto"/>
              <w:jc w:val="both"/>
              <w:rPr>
                <w:rFonts w:ascii="Times New Roman" w:hAnsi="Times New Roman" w:cs="Times New Roman"/>
                <w:sz w:val="20"/>
              </w:rPr>
            </w:pPr>
            <w:r w:rsidRPr="00F43F46">
              <w:rPr>
                <w:rFonts w:ascii="Times New Roman" w:hAnsi="Times New Roman" w:cs="Times New Roman"/>
                <w:sz w:val="20"/>
              </w:rPr>
              <w:t>TTCTGACAGTTCTGGTGGCG</w:t>
            </w:r>
          </w:p>
        </w:tc>
        <w:tc>
          <w:tcPr>
            <w:tcW w:w="0" w:type="auto"/>
            <w:tcBorders>
              <w:top w:val="single" w:sz="12" w:space="0" w:color="C9C9C9"/>
              <w:left w:val="single" w:sz="4" w:space="0" w:color="DBDBDB"/>
              <w:bottom w:val="single" w:sz="4" w:space="0" w:color="DBDBDB"/>
              <w:right w:val="single" w:sz="4" w:space="0" w:color="DBDBDB"/>
            </w:tcBorders>
            <w:tcMar>
              <w:top w:w="0" w:type="dxa"/>
              <w:left w:w="108" w:type="dxa"/>
              <w:bottom w:w="0" w:type="dxa"/>
              <w:right w:w="108" w:type="dxa"/>
            </w:tcMar>
            <w:vAlign w:val="center"/>
            <w:hideMark/>
          </w:tcPr>
          <w:p w14:paraId="44D073A6" w14:textId="77777777" w:rsidR="00A251A5" w:rsidRPr="00F43F46" w:rsidRDefault="00A251A5" w:rsidP="00F43F46">
            <w:pPr>
              <w:spacing w:after="0" w:line="240" w:lineRule="auto"/>
              <w:jc w:val="both"/>
              <w:rPr>
                <w:rFonts w:ascii="Times New Roman" w:hAnsi="Times New Roman" w:cs="Times New Roman"/>
                <w:sz w:val="20"/>
              </w:rPr>
            </w:pPr>
            <w:r w:rsidRPr="00F43F46">
              <w:rPr>
                <w:rFonts w:ascii="Times New Roman" w:hAnsi="Times New Roman" w:cs="Times New Roman"/>
                <w:sz w:val="20"/>
              </w:rPr>
              <w:t>AGG</w:t>
            </w:r>
          </w:p>
        </w:tc>
        <w:tc>
          <w:tcPr>
            <w:tcW w:w="0" w:type="auto"/>
            <w:tcBorders>
              <w:top w:val="single" w:sz="12" w:space="0" w:color="C9C9C9"/>
              <w:left w:val="single" w:sz="4" w:space="0" w:color="DBDBDB"/>
              <w:bottom w:val="single" w:sz="4" w:space="0" w:color="DBDBDB"/>
              <w:right w:val="single" w:sz="4" w:space="0" w:color="DBDBDB"/>
            </w:tcBorders>
            <w:tcMar>
              <w:top w:w="0" w:type="dxa"/>
              <w:left w:w="108" w:type="dxa"/>
              <w:bottom w:w="0" w:type="dxa"/>
              <w:right w:w="108" w:type="dxa"/>
            </w:tcMar>
            <w:vAlign w:val="center"/>
            <w:hideMark/>
          </w:tcPr>
          <w:p w14:paraId="0BF18D49" w14:textId="77777777" w:rsidR="00A251A5" w:rsidRPr="00F43F46" w:rsidRDefault="00A251A5" w:rsidP="00F43F46">
            <w:pPr>
              <w:spacing w:after="0" w:line="240" w:lineRule="auto"/>
              <w:jc w:val="both"/>
              <w:rPr>
                <w:rFonts w:ascii="Times New Roman" w:hAnsi="Times New Roman" w:cs="Times New Roman"/>
                <w:sz w:val="20"/>
              </w:rPr>
            </w:pPr>
            <w:r w:rsidRPr="00F43F46">
              <w:rPr>
                <w:rFonts w:ascii="Times New Roman" w:hAnsi="Times New Roman" w:cs="Times New Roman"/>
                <w:sz w:val="20"/>
              </w:rPr>
              <w:t>77.65</w:t>
            </w:r>
          </w:p>
        </w:tc>
        <w:tc>
          <w:tcPr>
            <w:tcW w:w="0" w:type="auto"/>
            <w:tcBorders>
              <w:top w:val="single" w:sz="12" w:space="0" w:color="C9C9C9"/>
              <w:left w:val="single" w:sz="4" w:space="0" w:color="DBDBDB"/>
              <w:bottom w:val="single" w:sz="4" w:space="0" w:color="DBDBDB"/>
              <w:right w:val="single" w:sz="4" w:space="0" w:color="000000"/>
            </w:tcBorders>
            <w:tcMar>
              <w:top w:w="0" w:type="dxa"/>
              <w:left w:w="108" w:type="dxa"/>
              <w:bottom w:w="0" w:type="dxa"/>
              <w:right w:w="108" w:type="dxa"/>
            </w:tcMar>
            <w:vAlign w:val="center"/>
            <w:hideMark/>
          </w:tcPr>
          <w:p w14:paraId="4CC5E529" w14:textId="77777777" w:rsidR="00A251A5" w:rsidRPr="00F43F46" w:rsidRDefault="00A251A5" w:rsidP="00F43F46">
            <w:pPr>
              <w:spacing w:after="0" w:line="240" w:lineRule="auto"/>
              <w:jc w:val="both"/>
              <w:rPr>
                <w:rFonts w:ascii="Times New Roman" w:hAnsi="Times New Roman" w:cs="Times New Roman"/>
                <w:sz w:val="20"/>
              </w:rPr>
            </w:pPr>
            <w:r w:rsidRPr="00F43F46">
              <w:rPr>
                <w:rFonts w:ascii="Times New Roman" w:hAnsi="Times New Roman" w:cs="Times New Roman"/>
                <w:sz w:val="20"/>
              </w:rPr>
              <w:t>56.61</w:t>
            </w:r>
          </w:p>
        </w:tc>
      </w:tr>
      <w:tr w:rsidR="00A251A5" w:rsidRPr="00F43F46" w14:paraId="35F73F36" w14:textId="77777777" w:rsidTr="00C10A44">
        <w:tc>
          <w:tcPr>
            <w:tcW w:w="0" w:type="auto"/>
            <w:tcBorders>
              <w:top w:val="single" w:sz="4" w:space="0" w:color="DBDBDB"/>
              <w:left w:val="single" w:sz="4" w:space="0" w:color="000000"/>
              <w:bottom w:val="single" w:sz="4" w:space="0" w:color="DBDBDB"/>
              <w:right w:val="single" w:sz="4" w:space="0" w:color="DBDBDB"/>
            </w:tcBorders>
            <w:tcMar>
              <w:top w:w="0" w:type="dxa"/>
              <w:left w:w="108" w:type="dxa"/>
              <w:bottom w:w="0" w:type="dxa"/>
              <w:right w:w="108" w:type="dxa"/>
            </w:tcMar>
            <w:vAlign w:val="center"/>
            <w:hideMark/>
          </w:tcPr>
          <w:p w14:paraId="02936A2D" w14:textId="77777777" w:rsidR="00A251A5" w:rsidRPr="00F43F46" w:rsidRDefault="00A251A5" w:rsidP="00F43F46">
            <w:pPr>
              <w:spacing w:after="0" w:line="240" w:lineRule="auto"/>
              <w:jc w:val="both"/>
              <w:rPr>
                <w:rFonts w:ascii="Times New Roman" w:hAnsi="Times New Roman" w:cs="Times New Roman"/>
                <w:sz w:val="20"/>
              </w:rPr>
            </w:pPr>
            <w:r w:rsidRPr="00F43F46">
              <w:rPr>
                <w:rFonts w:ascii="Times New Roman" w:hAnsi="Times New Roman" w:cs="Times New Roman"/>
                <w:b/>
                <w:bCs/>
                <w:sz w:val="20"/>
              </w:rPr>
              <w:t>461</w:t>
            </w:r>
          </w:p>
        </w:tc>
        <w:tc>
          <w:tcPr>
            <w:tcW w:w="0" w:type="auto"/>
            <w:tcBorders>
              <w:top w:val="single" w:sz="4" w:space="0" w:color="DBDBDB"/>
              <w:left w:val="single" w:sz="4" w:space="0" w:color="DBDBDB"/>
              <w:bottom w:val="single" w:sz="4" w:space="0" w:color="DBDBDB"/>
              <w:right w:val="single" w:sz="4" w:space="0" w:color="DBDBDB"/>
            </w:tcBorders>
            <w:tcMar>
              <w:top w:w="0" w:type="dxa"/>
              <w:left w:w="108" w:type="dxa"/>
              <w:bottom w:w="0" w:type="dxa"/>
              <w:right w:w="108" w:type="dxa"/>
            </w:tcMar>
            <w:vAlign w:val="center"/>
            <w:hideMark/>
          </w:tcPr>
          <w:p w14:paraId="6C5CEAAE" w14:textId="77777777" w:rsidR="00A251A5" w:rsidRPr="00F43F46" w:rsidRDefault="00A251A5" w:rsidP="00F43F46">
            <w:pPr>
              <w:spacing w:after="0" w:line="240" w:lineRule="auto"/>
              <w:jc w:val="both"/>
              <w:rPr>
                <w:rFonts w:ascii="Times New Roman" w:hAnsi="Times New Roman" w:cs="Times New Roman"/>
                <w:sz w:val="20"/>
              </w:rPr>
            </w:pPr>
            <w:r w:rsidRPr="00F43F46">
              <w:rPr>
                <w:rFonts w:ascii="Times New Roman" w:hAnsi="Times New Roman" w:cs="Times New Roman"/>
                <w:sz w:val="20"/>
              </w:rPr>
              <w:t>1</w:t>
            </w:r>
          </w:p>
        </w:tc>
        <w:tc>
          <w:tcPr>
            <w:tcW w:w="0" w:type="auto"/>
            <w:tcBorders>
              <w:top w:val="single" w:sz="4" w:space="0" w:color="DBDBDB"/>
              <w:left w:val="single" w:sz="4" w:space="0" w:color="DBDBDB"/>
              <w:bottom w:val="single" w:sz="4" w:space="0" w:color="DBDBDB"/>
              <w:right w:val="single" w:sz="4" w:space="0" w:color="DBDBDB"/>
            </w:tcBorders>
            <w:tcMar>
              <w:top w:w="0" w:type="dxa"/>
              <w:left w:w="108" w:type="dxa"/>
              <w:bottom w:w="0" w:type="dxa"/>
              <w:right w:w="108" w:type="dxa"/>
            </w:tcMar>
            <w:vAlign w:val="center"/>
            <w:hideMark/>
          </w:tcPr>
          <w:p w14:paraId="43A4071B" w14:textId="77777777" w:rsidR="00A251A5" w:rsidRPr="00F43F46" w:rsidRDefault="00A251A5" w:rsidP="00F43F46">
            <w:pPr>
              <w:spacing w:after="0" w:line="240" w:lineRule="auto"/>
              <w:jc w:val="both"/>
              <w:rPr>
                <w:rFonts w:ascii="Times New Roman" w:hAnsi="Times New Roman" w:cs="Times New Roman"/>
                <w:sz w:val="20"/>
              </w:rPr>
            </w:pPr>
            <w:r w:rsidRPr="00F43F46">
              <w:rPr>
                <w:rFonts w:ascii="Times New Roman" w:hAnsi="Times New Roman" w:cs="Times New Roman"/>
                <w:sz w:val="20"/>
              </w:rPr>
              <w:t>GGAGATGCGAGTAAGTGGT</w:t>
            </w:r>
          </w:p>
        </w:tc>
        <w:tc>
          <w:tcPr>
            <w:tcW w:w="0" w:type="auto"/>
            <w:tcBorders>
              <w:top w:val="single" w:sz="4" w:space="0" w:color="DBDBDB"/>
              <w:left w:val="single" w:sz="4" w:space="0" w:color="DBDBDB"/>
              <w:bottom w:val="single" w:sz="4" w:space="0" w:color="DBDBDB"/>
              <w:right w:val="single" w:sz="4" w:space="0" w:color="DBDBDB"/>
            </w:tcBorders>
            <w:tcMar>
              <w:top w:w="0" w:type="dxa"/>
              <w:left w:w="108" w:type="dxa"/>
              <w:bottom w:w="0" w:type="dxa"/>
              <w:right w:w="108" w:type="dxa"/>
            </w:tcMar>
            <w:vAlign w:val="center"/>
            <w:hideMark/>
          </w:tcPr>
          <w:p w14:paraId="06B164F6" w14:textId="77777777" w:rsidR="00A251A5" w:rsidRPr="00F43F46" w:rsidRDefault="00A251A5" w:rsidP="00F43F46">
            <w:pPr>
              <w:spacing w:after="0" w:line="240" w:lineRule="auto"/>
              <w:jc w:val="both"/>
              <w:rPr>
                <w:rFonts w:ascii="Times New Roman" w:hAnsi="Times New Roman" w:cs="Times New Roman"/>
                <w:sz w:val="20"/>
              </w:rPr>
            </w:pPr>
            <w:r w:rsidRPr="00F43F46">
              <w:rPr>
                <w:rFonts w:ascii="Times New Roman" w:hAnsi="Times New Roman" w:cs="Times New Roman"/>
                <w:sz w:val="20"/>
              </w:rPr>
              <w:t>GGG</w:t>
            </w:r>
          </w:p>
        </w:tc>
        <w:tc>
          <w:tcPr>
            <w:tcW w:w="0" w:type="auto"/>
            <w:tcBorders>
              <w:top w:val="single" w:sz="4" w:space="0" w:color="DBDBDB"/>
              <w:left w:val="single" w:sz="4" w:space="0" w:color="DBDBDB"/>
              <w:bottom w:val="single" w:sz="4" w:space="0" w:color="DBDBDB"/>
              <w:right w:val="single" w:sz="4" w:space="0" w:color="DBDBDB"/>
            </w:tcBorders>
            <w:tcMar>
              <w:top w:w="0" w:type="dxa"/>
              <w:left w:w="108" w:type="dxa"/>
              <w:bottom w:w="0" w:type="dxa"/>
              <w:right w:w="108" w:type="dxa"/>
            </w:tcMar>
            <w:vAlign w:val="center"/>
            <w:hideMark/>
          </w:tcPr>
          <w:p w14:paraId="5E7AF626" w14:textId="77777777" w:rsidR="00A251A5" w:rsidRPr="00F43F46" w:rsidRDefault="00A251A5" w:rsidP="00F43F46">
            <w:pPr>
              <w:spacing w:after="0" w:line="240" w:lineRule="auto"/>
              <w:jc w:val="both"/>
              <w:rPr>
                <w:rFonts w:ascii="Times New Roman" w:hAnsi="Times New Roman" w:cs="Times New Roman"/>
                <w:sz w:val="20"/>
              </w:rPr>
            </w:pPr>
            <w:r w:rsidRPr="00F43F46">
              <w:rPr>
                <w:rFonts w:ascii="Times New Roman" w:hAnsi="Times New Roman" w:cs="Times New Roman"/>
                <w:sz w:val="20"/>
              </w:rPr>
              <w:t>73.78</w:t>
            </w:r>
          </w:p>
        </w:tc>
        <w:tc>
          <w:tcPr>
            <w:tcW w:w="0" w:type="auto"/>
            <w:tcBorders>
              <w:top w:val="single" w:sz="4" w:space="0" w:color="DBDBDB"/>
              <w:left w:val="single" w:sz="4" w:space="0" w:color="DBDBDB"/>
              <w:bottom w:val="single" w:sz="4" w:space="0" w:color="DBDBDB"/>
              <w:right w:val="single" w:sz="4" w:space="0" w:color="000000"/>
            </w:tcBorders>
            <w:tcMar>
              <w:top w:w="0" w:type="dxa"/>
              <w:left w:w="108" w:type="dxa"/>
              <w:bottom w:w="0" w:type="dxa"/>
              <w:right w:w="108" w:type="dxa"/>
            </w:tcMar>
            <w:vAlign w:val="center"/>
            <w:hideMark/>
          </w:tcPr>
          <w:p w14:paraId="2E420645" w14:textId="77777777" w:rsidR="00A251A5" w:rsidRPr="00F43F46" w:rsidRDefault="00A251A5" w:rsidP="00F43F46">
            <w:pPr>
              <w:spacing w:after="0" w:line="240" w:lineRule="auto"/>
              <w:jc w:val="both"/>
              <w:rPr>
                <w:rFonts w:ascii="Times New Roman" w:hAnsi="Times New Roman" w:cs="Times New Roman"/>
                <w:sz w:val="20"/>
              </w:rPr>
            </w:pPr>
            <w:r w:rsidRPr="00F43F46">
              <w:rPr>
                <w:rFonts w:ascii="Times New Roman" w:hAnsi="Times New Roman" w:cs="Times New Roman"/>
                <w:sz w:val="20"/>
              </w:rPr>
              <w:t>52.34</w:t>
            </w:r>
          </w:p>
        </w:tc>
      </w:tr>
      <w:tr w:rsidR="00A251A5" w:rsidRPr="00F43F46" w14:paraId="35EA242B" w14:textId="77777777" w:rsidTr="00C10A44">
        <w:tc>
          <w:tcPr>
            <w:tcW w:w="0" w:type="auto"/>
            <w:tcBorders>
              <w:top w:val="single" w:sz="4" w:space="0" w:color="DBDBDB"/>
              <w:left w:val="single" w:sz="4" w:space="0" w:color="000000"/>
              <w:bottom w:val="single" w:sz="4" w:space="0" w:color="000000"/>
              <w:right w:val="single" w:sz="4" w:space="0" w:color="DBDBDB"/>
            </w:tcBorders>
            <w:tcMar>
              <w:top w:w="0" w:type="dxa"/>
              <w:left w:w="108" w:type="dxa"/>
              <w:bottom w:w="0" w:type="dxa"/>
              <w:right w:w="108" w:type="dxa"/>
            </w:tcMar>
            <w:vAlign w:val="center"/>
            <w:hideMark/>
          </w:tcPr>
          <w:p w14:paraId="6940D2A8" w14:textId="77777777" w:rsidR="00A251A5" w:rsidRPr="00F43F46" w:rsidRDefault="00A251A5" w:rsidP="00F43F46">
            <w:pPr>
              <w:spacing w:after="0" w:line="240" w:lineRule="auto"/>
              <w:jc w:val="both"/>
              <w:rPr>
                <w:rFonts w:ascii="Times New Roman" w:hAnsi="Times New Roman" w:cs="Times New Roman"/>
                <w:sz w:val="20"/>
              </w:rPr>
            </w:pPr>
            <w:r w:rsidRPr="00F43F46">
              <w:rPr>
                <w:rFonts w:ascii="Times New Roman" w:hAnsi="Times New Roman" w:cs="Times New Roman"/>
                <w:b/>
                <w:bCs/>
                <w:sz w:val="20"/>
              </w:rPr>
              <w:t>514</w:t>
            </w:r>
          </w:p>
        </w:tc>
        <w:tc>
          <w:tcPr>
            <w:tcW w:w="0" w:type="auto"/>
            <w:tcBorders>
              <w:top w:val="single" w:sz="4" w:space="0" w:color="DBDBDB"/>
              <w:left w:val="single" w:sz="4" w:space="0" w:color="DBDBDB"/>
              <w:bottom w:val="single" w:sz="4" w:space="0" w:color="000000"/>
              <w:right w:val="single" w:sz="4" w:space="0" w:color="DBDBDB"/>
            </w:tcBorders>
            <w:tcMar>
              <w:top w:w="0" w:type="dxa"/>
              <w:left w:w="108" w:type="dxa"/>
              <w:bottom w:w="0" w:type="dxa"/>
              <w:right w:w="108" w:type="dxa"/>
            </w:tcMar>
            <w:vAlign w:val="center"/>
            <w:hideMark/>
          </w:tcPr>
          <w:p w14:paraId="76DE6147" w14:textId="77777777" w:rsidR="00A251A5" w:rsidRPr="00F43F46" w:rsidRDefault="00A251A5" w:rsidP="00F43F46">
            <w:pPr>
              <w:spacing w:after="0" w:line="240" w:lineRule="auto"/>
              <w:jc w:val="both"/>
              <w:rPr>
                <w:rFonts w:ascii="Times New Roman" w:hAnsi="Times New Roman" w:cs="Times New Roman"/>
                <w:sz w:val="20"/>
              </w:rPr>
            </w:pPr>
            <w:r w:rsidRPr="00F43F46">
              <w:rPr>
                <w:rFonts w:ascii="Times New Roman" w:hAnsi="Times New Roman" w:cs="Times New Roman"/>
                <w:sz w:val="20"/>
              </w:rPr>
              <w:t>1</w:t>
            </w:r>
          </w:p>
        </w:tc>
        <w:tc>
          <w:tcPr>
            <w:tcW w:w="0" w:type="auto"/>
            <w:tcBorders>
              <w:top w:val="single" w:sz="4" w:space="0" w:color="DBDBDB"/>
              <w:left w:val="single" w:sz="4" w:space="0" w:color="DBDBDB"/>
              <w:bottom w:val="single" w:sz="4" w:space="0" w:color="000000"/>
              <w:right w:val="single" w:sz="4" w:space="0" w:color="DBDBDB"/>
            </w:tcBorders>
            <w:tcMar>
              <w:top w:w="0" w:type="dxa"/>
              <w:left w:w="108" w:type="dxa"/>
              <w:bottom w:w="0" w:type="dxa"/>
              <w:right w:w="108" w:type="dxa"/>
            </w:tcMar>
            <w:vAlign w:val="center"/>
            <w:hideMark/>
          </w:tcPr>
          <w:p w14:paraId="4C46D05C" w14:textId="77777777" w:rsidR="00A251A5" w:rsidRPr="00F43F46" w:rsidRDefault="00A251A5" w:rsidP="00F43F46">
            <w:pPr>
              <w:spacing w:after="0" w:line="240" w:lineRule="auto"/>
              <w:jc w:val="both"/>
              <w:rPr>
                <w:rFonts w:ascii="Times New Roman" w:hAnsi="Times New Roman" w:cs="Times New Roman"/>
                <w:sz w:val="20"/>
              </w:rPr>
            </w:pPr>
            <w:r w:rsidRPr="00F43F46">
              <w:rPr>
                <w:rFonts w:ascii="Times New Roman" w:hAnsi="Times New Roman" w:cs="Times New Roman"/>
                <w:sz w:val="20"/>
              </w:rPr>
              <w:t>GATATGAGAGGCCAGCTGC</w:t>
            </w:r>
          </w:p>
        </w:tc>
        <w:tc>
          <w:tcPr>
            <w:tcW w:w="0" w:type="auto"/>
            <w:tcBorders>
              <w:top w:val="single" w:sz="4" w:space="0" w:color="DBDBDB"/>
              <w:left w:val="single" w:sz="4" w:space="0" w:color="DBDBDB"/>
              <w:bottom w:val="single" w:sz="4" w:space="0" w:color="000000"/>
              <w:right w:val="single" w:sz="4" w:space="0" w:color="DBDBDB"/>
            </w:tcBorders>
            <w:tcMar>
              <w:top w:w="0" w:type="dxa"/>
              <w:left w:w="108" w:type="dxa"/>
              <w:bottom w:w="0" w:type="dxa"/>
              <w:right w:w="108" w:type="dxa"/>
            </w:tcMar>
            <w:vAlign w:val="center"/>
            <w:hideMark/>
          </w:tcPr>
          <w:p w14:paraId="53B44518" w14:textId="77777777" w:rsidR="00A251A5" w:rsidRPr="00F43F46" w:rsidRDefault="00A251A5" w:rsidP="00F43F46">
            <w:pPr>
              <w:spacing w:after="0" w:line="240" w:lineRule="auto"/>
              <w:jc w:val="both"/>
              <w:rPr>
                <w:rFonts w:ascii="Times New Roman" w:hAnsi="Times New Roman" w:cs="Times New Roman"/>
                <w:sz w:val="20"/>
              </w:rPr>
            </w:pPr>
            <w:r w:rsidRPr="00F43F46">
              <w:rPr>
                <w:rFonts w:ascii="Times New Roman" w:hAnsi="Times New Roman" w:cs="Times New Roman"/>
                <w:sz w:val="20"/>
              </w:rPr>
              <w:t>AGG</w:t>
            </w:r>
          </w:p>
        </w:tc>
        <w:tc>
          <w:tcPr>
            <w:tcW w:w="0" w:type="auto"/>
            <w:tcBorders>
              <w:top w:val="single" w:sz="4" w:space="0" w:color="DBDBDB"/>
              <w:left w:val="single" w:sz="4" w:space="0" w:color="DBDBDB"/>
              <w:bottom w:val="single" w:sz="4" w:space="0" w:color="000000"/>
              <w:right w:val="single" w:sz="4" w:space="0" w:color="DBDBDB"/>
            </w:tcBorders>
            <w:tcMar>
              <w:top w:w="0" w:type="dxa"/>
              <w:left w:w="108" w:type="dxa"/>
              <w:bottom w:w="0" w:type="dxa"/>
              <w:right w:w="108" w:type="dxa"/>
            </w:tcMar>
            <w:vAlign w:val="center"/>
            <w:hideMark/>
          </w:tcPr>
          <w:p w14:paraId="45CB843B" w14:textId="77777777" w:rsidR="00A251A5" w:rsidRPr="00F43F46" w:rsidRDefault="00A251A5" w:rsidP="00F43F46">
            <w:pPr>
              <w:spacing w:after="0" w:line="240" w:lineRule="auto"/>
              <w:jc w:val="both"/>
              <w:rPr>
                <w:rFonts w:ascii="Times New Roman" w:hAnsi="Times New Roman" w:cs="Times New Roman"/>
                <w:sz w:val="20"/>
              </w:rPr>
            </w:pPr>
            <w:r w:rsidRPr="00F43F46">
              <w:rPr>
                <w:rFonts w:ascii="Times New Roman" w:hAnsi="Times New Roman" w:cs="Times New Roman"/>
                <w:sz w:val="20"/>
              </w:rPr>
              <w:t>68.00</w:t>
            </w:r>
          </w:p>
        </w:tc>
        <w:tc>
          <w:tcPr>
            <w:tcW w:w="0" w:type="auto"/>
            <w:tcBorders>
              <w:top w:val="single" w:sz="4" w:space="0" w:color="DBDBDB"/>
              <w:left w:val="single" w:sz="4" w:space="0" w:color="DBDBDB"/>
              <w:bottom w:val="single" w:sz="4" w:space="0" w:color="000000"/>
              <w:right w:val="single" w:sz="4" w:space="0" w:color="000000"/>
            </w:tcBorders>
            <w:tcMar>
              <w:top w:w="0" w:type="dxa"/>
              <w:left w:w="108" w:type="dxa"/>
              <w:bottom w:w="0" w:type="dxa"/>
              <w:right w:w="108" w:type="dxa"/>
            </w:tcMar>
            <w:vAlign w:val="center"/>
            <w:hideMark/>
          </w:tcPr>
          <w:p w14:paraId="2B9CB575" w14:textId="77777777" w:rsidR="00A251A5" w:rsidRPr="00F43F46" w:rsidRDefault="00A251A5" w:rsidP="00F43F46">
            <w:pPr>
              <w:spacing w:after="0" w:line="240" w:lineRule="auto"/>
              <w:jc w:val="both"/>
              <w:rPr>
                <w:rFonts w:ascii="Times New Roman" w:hAnsi="Times New Roman" w:cs="Times New Roman"/>
                <w:sz w:val="20"/>
              </w:rPr>
            </w:pPr>
            <w:r w:rsidRPr="00F43F46">
              <w:rPr>
                <w:rFonts w:ascii="Times New Roman" w:hAnsi="Times New Roman" w:cs="Times New Roman"/>
                <w:sz w:val="20"/>
              </w:rPr>
              <w:t>67.29</w:t>
            </w:r>
          </w:p>
        </w:tc>
      </w:tr>
    </w:tbl>
    <w:p w14:paraId="727A5737" w14:textId="77777777" w:rsidR="00A251A5" w:rsidRPr="00F43F46" w:rsidRDefault="00A251A5" w:rsidP="00F43F46">
      <w:pPr>
        <w:spacing w:after="0" w:line="240" w:lineRule="auto"/>
        <w:jc w:val="both"/>
        <w:rPr>
          <w:rFonts w:ascii="Times New Roman" w:hAnsi="Times New Roman" w:cs="Times New Roman"/>
          <w:sz w:val="20"/>
        </w:rPr>
      </w:pPr>
    </w:p>
    <w:p w14:paraId="5A70D1C3" w14:textId="27C40778" w:rsidR="00A251A5" w:rsidRPr="00F43F46" w:rsidRDefault="008935DF" w:rsidP="00F43F46">
      <w:pPr>
        <w:spacing w:after="0" w:line="240" w:lineRule="auto"/>
        <w:jc w:val="both"/>
        <w:rPr>
          <w:rFonts w:ascii="Times New Roman" w:hAnsi="Times New Roman" w:cs="Times New Roman"/>
          <w:sz w:val="20"/>
        </w:rPr>
      </w:pPr>
      <w:r w:rsidRPr="00F43F46">
        <w:rPr>
          <w:rFonts w:ascii="Times New Roman" w:hAnsi="Times New Roman" w:cs="Times New Roman"/>
          <w:noProof/>
          <w:sz w:val="20"/>
        </w:rPr>
        <w:drawing>
          <wp:inline distT="0" distB="0" distL="0" distR="0" wp14:anchorId="265F4B74" wp14:editId="41732300">
            <wp:extent cx="6840220" cy="3847465"/>
            <wp:effectExtent l="0" t="0" r="0" b="635"/>
            <wp:docPr id="103683099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830998" name="Picture 1036830998"/>
                    <pic:cNvPicPr/>
                  </pic:nvPicPr>
                  <pic:blipFill>
                    <a:blip r:embed="rId14">
                      <a:extLst>
                        <a:ext uri="{28A0092B-C50C-407E-A947-70E740481C1C}">
                          <a14:useLocalDpi xmlns:a14="http://schemas.microsoft.com/office/drawing/2010/main" val="0"/>
                        </a:ext>
                      </a:extLst>
                    </a:blip>
                    <a:stretch>
                      <a:fillRect/>
                    </a:stretch>
                  </pic:blipFill>
                  <pic:spPr>
                    <a:xfrm>
                      <a:off x="0" y="0"/>
                      <a:ext cx="6840220" cy="3847465"/>
                    </a:xfrm>
                    <a:prstGeom prst="rect">
                      <a:avLst/>
                    </a:prstGeom>
                  </pic:spPr>
                </pic:pic>
              </a:graphicData>
            </a:graphic>
          </wp:inline>
        </w:drawing>
      </w:r>
    </w:p>
    <w:p w14:paraId="352C1E8D" w14:textId="356E7BE7" w:rsidR="00A251A5" w:rsidRPr="00F43F46" w:rsidRDefault="008935DF" w:rsidP="00F43F46">
      <w:pPr>
        <w:spacing w:after="0" w:line="240" w:lineRule="auto"/>
        <w:jc w:val="center"/>
        <w:rPr>
          <w:rFonts w:ascii="Times New Roman" w:hAnsi="Times New Roman" w:cs="Times New Roman"/>
          <w:b/>
          <w:bCs/>
          <w:sz w:val="20"/>
        </w:rPr>
      </w:pPr>
      <w:r w:rsidRPr="00F43F46">
        <w:rPr>
          <w:rFonts w:ascii="Times New Roman" w:hAnsi="Times New Roman" w:cs="Times New Roman"/>
          <w:b/>
          <w:bCs/>
          <w:noProof/>
          <w:sz w:val="20"/>
        </w:rPr>
        <w:drawing>
          <wp:anchor distT="0" distB="0" distL="114300" distR="114300" simplePos="0" relativeHeight="251665408" behindDoc="1" locked="0" layoutInCell="1" allowOverlap="1" wp14:anchorId="47AAC384" wp14:editId="58FE7E05">
            <wp:simplePos x="0" y="0"/>
            <wp:positionH relativeFrom="column">
              <wp:posOffset>647277</wp:posOffset>
            </wp:positionH>
            <wp:positionV relativeFrom="paragraph">
              <wp:posOffset>240665</wp:posOffset>
            </wp:positionV>
            <wp:extent cx="2880360" cy="1706880"/>
            <wp:effectExtent l="0" t="0" r="0" b="7620"/>
            <wp:wrapTight wrapText="bothSides">
              <wp:wrapPolygon edited="0">
                <wp:start x="0" y="0"/>
                <wp:lineTo x="0" y="21455"/>
                <wp:lineTo x="21429" y="21455"/>
                <wp:lineTo x="21429" y="0"/>
                <wp:lineTo x="0" y="0"/>
              </wp:wrapPolygon>
            </wp:wrapTight>
            <wp:docPr id="145124263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360" cy="1706880"/>
                    </a:xfrm>
                    <a:prstGeom prst="rect">
                      <a:avLst/>
                    </a:prstGeom>
                    <a:noFill/>
                    <a:ln>
                      <a:noFill/>
                    </a:ln>
                  </pic:spPr>
                </pic:pic>
              </a:graphicData>
            </a:graphic>
          </wp:anchor>
        </w:drawing>
      </w:r>
      <w:r w:rsidR="00A251A5" w:rsidRPr="00F43F46">
        <w:rPr>
          <w:rFonts w:ascii="Times New Roman" w:hAnsi="Times New Roman" w:cs="Times New Roman"/>
          <w:b/>
          <w:bCs/>
          <w:sz w:val="20"/>
        </w:rPr>
        <w:t xml:space="preserve">Figure </w:t>
      </w:r>
      <w:r w:rsidR="00973B2C" w:rsidRPr="00F43F46">
        <w:rPr>
          <w:rFonts w:ascii="Times New Roman" w:hAnsi="Times New Roman" w:cs="Times New Roman"/>
          <w:b/>
          <w:bCs/>
          <w:sz w:val="20"/>
        </w:rPr>
        <w:t>4</w:t>
      </w:r>
      <w:r w:rsidR="00A251A5" w:rsidRPr="00F43F46">
        <w:rPr>
          <w:rFonts w:ascii="Times New Roman" w:hAnsi="Times New Roman" w:cs="Times New Roman"/>
          <w:b/>
          <w:bCs/>
          <w:sz w:val="20"/>
        </w:rPr>
        <w:t>: Edited PDCD-1, CTLA-4 and NYESO-1 sgRNA for insertion</w:t>
      </w:r>
    </w:p>
    <w:p w14:paraId="789CD299" w14:textId="6A940EB4" w:rsidR="00A251A5" w:rsidRPr="00F43F46" w:rsidRDefault="008935DF" w:rsidP="00F43F46">
      <w:pPr>
        <w:spacing w:after="0" w:line="240" w:lineRule="auto"/>
        <w:jc w:val="both"/>
        <w:rPr>
          <w:rFonts w:ascii="Times New Roman" w:hAnsi="Times New Roman" w:cs="Times New Roman"/>
          <w:sz w:val="20"/>
        </w:rPr>
      </w:pPr>
      <w:r w:rsidRPr="00F43F46">
        <w:rPr>
          <w:rFonts w:ascii="Times New Roman" w:hAnsi="Times New Roman" w:cs="Times New Roman"/>
          <w:b/>
          <w:bCs/>
          <w:noProof/>
          <w:sz w:val="20"/>
        </w:rPr>
        <w:drawing>
          <wp:anchor distT="0" distB="0" distL="114300" distR="114300" simplePos="0" relativeHeight="251664384" behindDoc="1" locked="0" layoutInCell="1" allowOverlap="1" wp14:anchorId="7D1B8A66" wp14:editId="718D68E8">
            <wp:simplePos x="0" y="0"/>
            <wp:positionH relativeFrom="column">
              <wp:posOffset>3601720</wp:posOffset>
            </wp:positionH>
            <wp:positionV relativeFrom="paragraph">
              <wp:posOffset>4445</wp:posOffset>
            </wp:positionV>
            <wp:extent cx="2743200" cy="1744980"/>
            <wp:effectExtent l="0" t="0" r="0" b="7620"/>
            <wp:wrapTight wrapText="bothSides">
              <wp:wrapPolygon edited="0">
                <wp:start x="0" y="0"/>
                <wp:lineTo x="0" y="21459"/>
                <wp:lineTo x="21450" y="21459"/>
                <wp:lineTo x="21450" y="0"/>
                <wp:lineTo x="0" y="0"/>
              </wp:wrapPolygon>
            </wp:wrapTight>
            <wp:docPr id="969611293" name="Picture 22" descr="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Text, application&#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43200" cy="1744980"/>
                    </a:xfrm>
                    <a:prstGeom prst="rect">
                      <a:avLst/>
                    </a:prstGeom>
                    <a:noFill/>
                    <a:ln>
                      <a:noFill/>
                    </a:ln>
                  </pic:spPr>
                </pic:pic>
              </a:graphicData>
            </a:graphic>
          </wp:anchor>
        </w:drawing>
      </w:r>
    </w:p>
    <w:p w14:paraId="33482D72" w14:textId="74BBE63C" w:rsidR="00A251A5" w:rsidRPr="00F43F46" w:rsidRDefault="00A251A5" w:rsidP="00F43F46">
      <w:pPr>
        <w:spacing w:after="0" w:line="240" w:lineRule="auto"/>
        <w:jc w:val="both"/>
        <w:rPr>
          <w:rFonts w:ascii="Times New Roman" w:hAnsi="Times New Roman" w:cs="Times New Roman"/>
          <w:sz w:val="20"/>
        </w:rPr>
      </w:pPr>
    </w:p>
    <w:p w14:paraId="1A9AD1AE" w14:textId="77777777" w:rsidR="008935DF" w:rsidRPr="00F43F46" w:rsidRDefault="008935DF" w:rsidP="00F43F46">
      <w:pPr>
        <w:spacing w:after="0" w:line="240" w:lineRule="auto"/>
        <w:jc w:val="both"/>
        <w:rPr>
          <w:rFonts w:ascii="Times New Roman" w:hAnsi="Times New Roman" w:cs="Times New Roman"/>
          <w:sz w:val="20"/>
        </w:rPr>
      </w:pPr>
    </w:p>
    <w:p w14:paraId="5CAF483D" w14:textId="77777777" w:rsidR="008935DF" w:rsidRPr="00F43F46" w:rsidRDefault="008935DF" w:rsidP="00F43F46">
      <w:pPr>
        <w:spacing w:after="0" w:line="240" w:lineRule="auto"/>
        <w:jc w:val="both"/>
        <w:rPr>
          <w:rFonts w:ascii="Times New Roman" w:hAnsi="Times New Roman" w:cs="Times New Roman"/>
          <w:sz w:val="20"/>
        </w:rPr>
      </w:pPr>
    </w:p>
    <w:p w14:paraId="203169E0" w14:textId="77777777" w:rsidR="008935DF" w:rsidRPr="00F43F46" w:rsidRDefault="008935DF" w:rsidP="00F43F46">
      <w:pPr>
        <w:spacing w:after="0" w:line="240" w:lineRule="auto"/>
        <w:jc w:val="both"/>
        <w:rPr>
          <w:rFonts w:ascii="Times New Roman" w:hAnsi="Times New Roman" w:cs="Times New Roman"/>
          <w:sz w:val="20"/>
        </w:rPr>
      </w:pPr>
    </w:p>
    <w:p w14:paraId="731F4DF3" w14:textId="77777777" w:rsidR="008935DF" w:rsidRPr="00F43F46" w:rsidRDefault="008935DF" w:rsidP="00F43F46">
      <w:pPr>
        <w:spacing w:after="0" w:line="240" w:lineRule="auto"/>
        <w:jc w:val="both"/>
        <w:rPr>
          <w:rFonts w:ascii="Times New Roman" w:hAnsi="Times New Roman" w:cs="Times New Roman"/>
          <w:sz w:val="20"/>
        </w:rPr>
      </w:pPr>
    </w:p>
    <w:p w14:paraId="410ADC29" w14:textId="76B0535C" w:rsidR="008935DF" w:rsidRPr="00F43F46" w:rsidRDefault="008935DF" w:rsidP="00F43F46">
      <w:pPr>
        <w:spacing w:after="0" w:line="240" w:lineRule="auto"/>
        <w:jc w:val="both"/>
        <w:rPr>
          <w:rFonts w:ascii="Times New Roman" w:hAnsi="Times New Roman" w:cs="Times New Roman"/>
          <w:sz w:val="20"/>
        </w:rPr>
      </w:pPr>
    </w:p>
    <w:p w14:paraId="7ADBB54E" w14:textId="05A441D2" w:rsidR="008935DF" w:rsidRPr="00F43F46" w:rsidRDefault="008935DF" w:rsidP="00F43F46">
      <w:pPr>
        <w:spacing w:after="0" w:line="240" w:lineRule="auto"/>
        <w:jc w:val="both"/>
        <w:rPr>
          <w:rFonts w:ascii="Times New Roman" w:hAnsi="Times New Roman" w:cs="Times New Roman"/>
          <w:sz w:val="20"/>
        </w:rPr>
      </w:pPr>
    </w:p>
    <w:p w14:paraId="51B4FFD1" w14:textId="67EB5CDE" w:rsidR="008935DF" w:rsidRPr="00F43F46" w:rsidRDefault="008935DF" w:rsidP="00F43F46">
      <w:pPr>
        <w:spacing w:after="0" w:line="240" w:lineRule="auto"/>
        <w:jc w:val="both"/>
        <w:rPr>
          <w:rFonts w:ascii="Times New Roman" w:hAnsi="Times New Roman" w:cs="Times New Roman"/>
          <w:sz w:val="20"/>
        </w:rPr>
      </w:pPr>
    </w:p>
    <w:p w14:paraId="0FB2357E" w14:textId="0A181A33" w:rsidR="008935DF" w:rsidRPr="00F43F46" w:rsidRDefault="008935DF" w:rsidP="00F43F46">
      <w:pPr>
        <w:spacing w:after="0" w:line="240" w:lineRule="auto"/>
        <w:jc w:val="both"/>
        <w:rPr>
          <w:rFonts w:ascii="Times New Roman" w:hAnsi="Times New Roman" w:cs="Times New Roman"/>
          <w:sz w:val="20"/>
        </w:rPr>
      </w:pPr>
    </w:p>
    <w:p w14:paraId="1574FE85" w14:textId="3ABE261E" w:rsidR="008935DF" w:rsidRPr="00F43F46" w:rsidRDefault="008935DF" w:rsidP="00F43F46">
      <w:pPr>
        <w:spacing w:after="0" w:line="240" w:lineRule="auto"/>
        <w:jc w:val="both"/>
        <w:rPr>
          <w:rFonts w:ascii="Times New Roman" w:hAnsi="Times New Roman" w:cs="Times New Roman"/>
          <w:sz w:val="20"/>
        </w:rPr>
      </w:pPr>
    </w:p>
    <w:p w14:paraId="0855C809" w14:textId="07307F09" w:rsidR="008935DF" w:rsidRPr="00F43F46" w:rsidRDefault="008935DF" w:rsidP="00F43F46">
      <w:pPr>
        <w:spacing w:after="0" w:line="240" w:lineRule="auto"/>
        <w:jc w:val="both"/>
        <w:rPr>
          <w:rFonts w:ascii="Times New Roman" w:hAnsi="Times New Roman" w:cs="Times New Roman"/>
          <w:sz w:val="20"/>
        </w:rPr>
      </w:pPr>
    </w:p>
    <w:p w14:paraId="1B224B2D" w14:textId="2BC92CCF" w:rsidR="008935DF" w:rsidRPr="00F43F46" w:rsidRDefault="00223B30" w:rsidP="00F43F46">
      <w:pPr>
        <w:spacing w:after="0" w:line="240" w:lineRule="auto"/>
        <w:jc w:val="both"/>
        <w:rPr>
          <w:rFonts w:ascii="Times New Roman" w:hAnsi="Times New Roman" w:cs="Times New Roman"/>
          <w:sz w:val="20"/>
        </w:rPr>
      </w:pPr>
      <w:r w:rsidRPr="00F43F46">
        <w:rPr>
          <w:rFonts w:ascii="Times New Roman" w:hAnsi="Times New Roman" w:cs="Times New Roman"/>
          <w:noProof/>
          <w:sz w:val="20"/>
        </w:rPr>
        <w:lastRenderedPageBreak/>
        <w:drawing>
          <wp:anchor distT="0" distB="0" distL="114300" distR="114300" simplePos="0" relativeHeight="251667456" behindDoc="1" locked="0" layoutInCell="1" allowOverlap="1" wp14:anchorId="24995707" wp14:editId="68233355">
            <wp:simplePos x="0" y="0"/>
            <wp:positionH relativeFrom="column">
              <wp:posOffset>722419</wp:posOffset>
            </wp:positionH>
            <wp:positionV relativeFrom="paragraph">
              <wp:posOffset>117263</wp:posOffset>
            </wp:positionV>
            <wp:extent cx="2842260" cy="1722120"/>
            <wp:effectExtent l="0" t="0" r="0" b="0"/>
            <wp:wrapSquare wrapText="bothSides"/>
            <wp:docPr id="925221182" name="Picture 2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Diagram&#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42260" cy="1722120"/>
                    </a:xfrm>
                    <a:prstGeom prst="rect">
                      <a:avLst/>
                    </a:prstGeom>
                    <a:noFill/>
                    <a:ln>
                      <a:noFill/>
                    </a:ln>
                  </pic:spPr>
                </pic:pic>
              </a:graphicData>
            </a:graphic>
          </wp:anchor>
        </w:drawing>
      </w:r>
      <w:r w:rsidRPr="00F43F46">
        <w:rPr>
          <w:rFonts w:ascii="Times New Roman" w:hAnsi="Times New Roman" w:cs="Times New Roman"/>
          <w:noProof/>
          <w:sz w:val="20"/>
        </w:rPr>
        <w:drawing>
          <wp:anchor distT="0" distB="0" distL="114300" distR="114300" simplePos="0" relativeHeight="251666432" behindDoc="1" locked="0" layoutInCell="1" allowOverlap="1" wp14:anchorId="29AC77A5" wp14:editId="46BAC63C">
            <wp:simplePos x="0" y="0"/>
            <wp:positionH relativeFrom="column">
              <wp:posOffset>3660351</wp:posOffset>
            </wp:positionH>
            <wp:positionV relativeFrom="paragraph">
              <wp:posOffset>112818</wp:posOffset>
            </wp:positionV>
            <wp:extent cx="2667000" cy="1744980"/>
            <wp:effectExtent l="0" t="0" r="0" b="7620"/>
            <wp:wrapTight wrapText="bothSides">
              <wp:wrapPolygon edited="0">
                <wp:start x="0" y="0"/>
                <wp:lineTo x="0" y="21459"/>
                <wp:lineTo x="21446" y="21459"/>
                <wp:lineTo x="21446" y="0"/>
                <wp:lineTo x="0" y="0"/>
              </wp:wrapPolygon>
            </wp:wrapTight>
            <wp:docPr id="1787123006" name="Picture 2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Graphical user interface, text, application, email&#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67000" cy="1744980"/>
                    </a:xfrm>
                    <a:prstGeom prst="rect">
                      <a:avLst/>
                    </a:prstGeom>
                    <a:noFill/>
                    <a:ln>
                      <a:noFill/>
                    </a:ln>
                  </pic:spPr>
                </pic:pic>
              </a:graphicData>
            </a:graphic>
          </wp:anchor>
        </w:drawing>
      </w:r>
    </w:p>
    <w:p w14:paraId="154C6DD4" w14:textId="403A8CA0" w:rsidR="00286BD3" w:rsidRPr="00F43F46" w:rsidRDefault="00286BD3" w:rsidP="00F43F46">
      <w:pPr>
        <w:spacing w:after="0" w:line="240" w:lineRule="auto"/>
        <w:jc w:val="both"/>
        <w:rPr>
          <w:rFonts w:ascii="Times New Roman" w:hAnsi="Times New Roman" w:cs="Times New Roman"/>
          <w:b/>
          <w:bCs/>
          <w:sz w:val="20"/>
        </w:rPr>
      </w:pPr>
    </w:p>
    <w:p w14:paraId="0CBFDE61" w14:textId="3443212B" w:rsidR="00286BD3" w:rsidRPr="00F43F46" w:rsidRDefault="00286BD3" w:rsidP="00F43F46">
      <w:pPr>
        <w:spacing w:after="0" w:line="240" w:lineRule="auto"/>
        <w:jc w:val="both"/>
        <w:rPr>
          <w:rFonts w:ascii="Times New Roman" w:hAnsi="Times New Roman" w:cs="Times New Roman"/>
          <w:b/>
          <w:bCs/>
          <w:sz w:val="20"/>
        </w:rPr>
      </w:pPr>
    </w:p>
    <w:p w14:paraId="4C0D064E" w14:textId="77777777" w:rsidR="00286BD3" w:rsidRPr="00F43F46" w:rsidRDefault="00286BD3" w:rsidP="00F43F46">
      <w:pPr>
        <w:spacing w:after="0" w:line="240" w:lineRule="auto"/>
        <w:jc w:val="both"/>
        <w:rPr>
          <w:rFonts w:ascii="Times New Roman" w:hAnsi="Times New Roman" w:cs="Times New Roman"/>
          <w:b/>
          <w:bCs/>
          <w:sz w:val="20"/>
        </w:rPr>
      </w:pPr>
    </w:p>
    <w:p w14:paraId="6612DD27" w14:textId="77777777" w:rsidR="00286BD3" w:rsidRPr="00F43F46" w:rsidRDefault="00286BD3" w:rsidP="00F43F46">
      <w:pPr>
        <w:spacing w:after="0" w:line="240" w:lineRule="auto"/>
        <w:jc w:val="both"/>
        <w:rPr>
          <w:rFonts w:ascii="Times New Roman" w:hAnsi="Times New Roman" w:cs="Times New Roman"/>
          <w:b/>
          <w:bCs/>
          <w:sz w:val="20"/>
        </w:rPr>
      </w:pPr>
    </w:p>
    <w:p w14:paraId="31C84D83" w14:textId="77777777" w:rsidR="00286BD3" w:rsidRPr="00F43F46" w:rsidRDefault="00286BD3" w:rsidP="00F43F46">
      <w:pPr>
        <w:spacing w:after="0" w:line="240" w:lineRule="auto"/>
        <w:jc w:val="both"/>
        <w:rPr>
          <w:rFonts w:ascii="Times New Roman" w:hAnsi="Times New Roman" w:cs="Times New Roman"/>
          <w:b/>
          <w:bCs/>
          <w:sz w:val="20"/>
        </w:rPr>
      </w:pPr>
    </w:p>
    <w:p w14:paraId="31D676CF" w14:textId="77777777" w:rsidR="00286BD3" w:rsidRPr="00F43F46" w:rsidRDefault="00286BD3" w:rsidP="00F43F46">
      <w:pPr>
        <w:spacing w:after="0" w:line="240" w:lineRule="auto"/>
        <w:jc w:val="both"/>
        <w:rPr>
          <w:rFonts w:ascii="Times New Roman" w:hAnsi="Times New Roman" w:cs="Times New Roman"/>
          <w:b/>
          <w:bCs/>
          <w:sz w:val="20"/>
        </w:rPr>
      </w:pPr>
    </w:p>
    <w:p w14:paraId="0F134430" w14:textId="77777777" w:rsidR="00223B30" w:rsidRPr="00F43F46" w:rsidRDefault="00223B30" w:rsidP="00F43F46">
      <w:pPr>
        <w:spacing w:after="0" w:line="240" w:lineRule="auto"/>
        <w:jc w:val="both"/>
        <w:rPr>
          <w:rFonts w:ascii="Times New Roman" w:hAnsi="Times New Roman" w:cs="Times New Roman"/>
          <w:b/>
          <w:bCs/>
          <w:sz w:val="20"/>
        </w:rPr>
      </w:pPr>
    </w:p>
    <w:p w14:paraId="326D8579" w14:textId="77777777" w:rsidR="00223B30" w:rsidRPr="00F43F46" w:rsidRDefault="00223B30" w:rsidP="00F43F46">
      <w:pPr>
        <w:spacing w:after="0" w:line="240" w:lineRule="auto"/>
        <w:jc w:val="both"/>
        <w:rPr>
          <w:rFonts w:ascii="Times New Roman" w:hAnsi="Times New Roman" w:cs="Times New Roman"/>
          <w:b/>
          <w:bCs/>
          <w:sz w:val="20"/>
        </w:rPr>
      </w:pPr>
    </w:p>
    <w:p w14:paraId="3945292B" w14:textId="77777777" w:rsidR="00223B30" w:rsidRPr="00F43F46" w:rsidRDefault="00223B30" w:rsidP="00F43F46">
      <w:pPr>
        <w:spacing w:after="0" w:line="240" w:lineRule="auto"/>
        <w:jc w:val="both"/>
        <w:rPr>
          <w:rFonts w:ascii="Times New Roman" w:hAnsi="Times New Roman" w:cs="Times New Roman"/>
          <w:b/>
          <w:bCs/>
          <w:sz w:val="20"/>
        </w:rPr>
      </w:pPr>
    </w:p>
    <w:p w14:paraId="6973AABA" w14:textId="77777777" w:rsidR="00223B30" w:rsidRPr="00F43F46" w:rsidRDefault="00223B30" w:rsidP="00F43F46">
      <w:pPr>
        <w:spacing w:after="0" w:line="240" w:lineRule="auto"/>
        <w:jc w:val="both"/>
        <w:rPr>
          <w:rFonts w:ascii="Times New Roman" w:hAnsi="Times New Roman" w:cs="Times New Roman"/>
          <w:b/>
          <w:bCs/>
          <w:sz w:val="20"/>
        </w:rPr>
      </w:pPr>
    </w:p>
    <w:p w14:paraId="02B193A5" w14:textId="77777777" w:rsidR="00223B30" w:rsidRPr="00F43F46" w:rsidRDefault="00223B30" w:rsidP="00F43F46">
      <w:pPr>
        <w:spacing w:after="0" w:line="240" w:lineRule="auto"/>
        <w:jc w:val="both"/>
        <w:rPr>
          <w:rFonts w:ascii="Times New Roman" w:hAnsi="Times New Roman" w:cs="Times New Roman"/>
          <w:b/>
          <w:bCs/>
          <w:sz w:val="20"/>
        </w:rPr>
      </w:pPr>
    </w:p>
    <w:p w14:paraId="68B1ABBC" w14:textId="77777777" w:rsidR="00223B30" w:rsidRPr="00F43F46" w:rsidRDefault="00223B30" w:rsidP="00F43F46">
      <w:pPr>
        <w:spacing w:after="0" w:line="240" w:lineRule="auto"/>
        <w:jc w:val="both"/>
        <w:rPr>
          <w:rFonts w:ascii="Times New Roman" w:hAnsi="Times New Roman" w:cs="Times New Roman"/>
          <w:b/>
          <w:bCs/>
          <w:sz w:val="20"/>
        </w:rPr>
      </w:pPr>
    </w:p>
    <w:p w14:paraId="73043D9C" w14:textId="7179CCC6" w:rsidR="00A251A5" w:rsidRPr="00F43F46" w:rsidRDefault="00A251A5" w:rsidP="00F43F46">
      <w:pPr>
        <w:spacing w:after="0" w:line="240" w:lineRule="auto"/>
        <w:jc w:val="both"/>
        <w:rPr>
          <w:rFonts w:ascii="Times New Roman" w:hAnsi="Times New Roman" w:cs="Times New Roman"/>
          <w:b/>
          <w:bCs/>
          <w:sz w:val="20"/>
        </w:rPr>
      </w:pPr>
      <w:r w:rsidRPr="00F43F46">
        <w:rPr>
          <w:rFonts w:ascii="Times New Roman" w:hAnsi="Times New Roman" w:cs="Times New Roman"/>
          <w:b/>
          <w:bCs/>
          <w:sz w:val="20"/>
        </w:rPr>
        <w:t xml:space="preserve">Figure </w:t>
      </w:r>
      <w:r w:rsidR="00973B2C" w:rsidRPr="00F43F46">
        <w:rPr>
          <w:rFonts w:ascii="Times New Roman" w:hAnsi="Times New Roman" w:cs="Times New Roman"/>
          <w:b/>
          <w:bCs/>
          <w:sz w:val="20"/>
        </w:rPr>
        <w:t>5</w:t>
      </w:r>
      <w:r w:rsidRPr="00F43F46">
        <w:rPr>
          <w:rFonts w:ascii="Times New Roman" w:hAnsi="Times New Roman" w:cs="Times New Roman"/>
          <w:b/>
          <w:bCs/>
          <w:sz w:val="20"/>
        </w:rPr>
        <w:t>: Cloned PDCD-1 and CTLA-4 gene into lentivrirusv2 cloning vector along with its sequence, sgRNA highlighted in pink.</w:t>
      </w:r>
    </w:p>
    <w:p w14:paraId="7C453145" w14:textId="1A9C78C5" w:rsidR="009D3B51" w:rsidRPr="00F43F46" w:rsidRDefault="00223B30" w:rsidP="00F43F46">
      <w:pPr>
        <w:spacing w:line="240" w:lineRule="auto"/>
        <w:jc w:val="both"/>
        <w:rPr>
          <w:rFonts w:ascii="Times New Roman" w:hAnsi="Times New Roman" w:cs="Times New Roman"/>
          <w:sz w:val="20"/>
        </w:rPr>
      </w:pPr>
      <w:r w:rsidRPr="00F43F46">
        <w:rPr>
          <w:rFonts w:ascii="Times New Roman" w:hAnsi="Times New Roman" w:cs="Times New Roman"/>
          <w:b/>
          <w:bCs/>
          <w:sz w:val="20"/>
        </w:rPr>
        <w:t>H.9.</w:t>
      </w:r>
      <w:r w:rsidR="009D3B51" w:rsidRPr="00F43F46">
        <w:rPr>
          <w:rFonts w:ascii="Times New Roman" w:hAnsi="Times New Roman" w:cs="Times New Roman"/>
          <w:b/>
          <w:bCs/>
          <w:sz w:val="20"/>
        </w:rPr>
        <w:t>Lentivirus-based immunogenic living drug designing.</w:t>
      </w:r>
    </w:p>
    <w:p w14:paraId="32F3F014" w14:textId="06748835" w:rsidR="00A251A5" w:rsidRPr="00F43F46" w:rsidRDefault="009D3B51" w:rsidP="00F43F46">
      <w:pPr>
        <w:spacing w:after="0" w:line="240" w:lineRule="auto"/>
        <w:jc w:val="both"/>
        <w:rPr>
          <w:rFonts w:ascii="Times New Roman" w:hAnsi="Times New Roman" w:cs="Times New Roman"/>
          <w:sz w:val="20"/>
        </w:rPr>
      </w:pPr>
      <w:r w:rsidRPr="00F43F46">
        <w:rPr>
          <w:rFonts w:ascii="Times New Roman" w:hAnsi="Times New Roman" w:cs="Times New Roman"/>
          <w:sz w:val="20"/>
        </w:rPr>
        <w:t xml:space="preserve">LentiCRISPRv2 is the lentivirus-based vector consisting of a CRISPR/Cas9 system </w:t>
      </w:r>
      <w:sdt>
        <w:sdtPr>
          <w:rPr>
            <w:rFonts w:ascii="Times New Roman" w:hAnsi="Times New Roman" w:cs="Times New Roman"/>
            <w:color w:val="000000"/>
            <w:sz w:val="20"/>
          </w:rPr>
          <w:tag w:val="MENDELEY_CITATION_v3_eyJjaXRhdGlvbklEIjoiTUVOREVMRVlfQ0lUQVRJT05fMTA0NWJmNDAtOGYwNC00MTA0LTk5ZjctYTU3NjUxZTYyYTZhIiwicHJvcGVydGllcyI6eyJub3RlSW5kZXgiOjB9LCJpc0VkaXRlZCI6ZmFsc2UsIm1hbnVhbE92ZXJyaWRlIjp7ImlzTWFudWFsbHlPdmVycmlkZGVuIjpmYWxzZSwiY2l0ZXByb2NUZXh0IjoiKDM1KSIsIm1hbnVhbE92ZXJyaWRlVGV4dCI6IiJ9LCJjaXRhdGlvbkl0ZW1zIjpbeyJpZCI6IjY0MjZiY2VkLWM5OWUtM2VlNi1hYWNjLWU4YjI1YzkxOWUwMyIsIml0ZW1EYXRhIjp7InR5cGUiOiJhcnRpY2xlIiwiaWQiOiI2NDI2YmNlZC1jOTllLTNlZTYtYWFjYy1lOGIyNWM5MTllMDMiLCJ0aXRsZSI6IkNSSVNQUi1DYXMgc3lzdGVtczogT3ZlcnZpZXcsIGlubm92YXRpb25zIGFuZCBhcHBsaWNhdGlvbnMgaW4gaHVtYW4gZGlzZWFzZSByZXNlYXJjaCBhbmQgZ2VuZSB0aGVyYXB5IiwiYXV0aG9yIjpbeyJmYW1pbHkiOiJYdSIsImdpdmVuIjoiWXVhbnl1YW4iLCJwYXJzZS1uYW1lcyI6ZmFsc2UsImRyb3BwaW5nLXBhcnRpY2xlIjoiIiwibm9uLWRyb3BwaW5nLXBhcnRpY2xlIjoiIn0seyJmYW1pbHkiOiJMaSIsImdpdmVuIjoiWmhhbmp1biIsInBhcnNlLW5hbWVzIjpmYWxzZSwiZHJvcHBpbmctcGFydGljbGUiOiIiLCJub24tZHJvcHBpbmctcGFydGljbGUiOiIifV0sImNvbnRhaW5lci10aXRsZSI6IkNvbXB1dGF0aW9uYWwgYW5kIFN0cnVjdHVyYWwgQmlvdGVjaG5vbG9neSBKb3VybmFsIiwiY29udGFpbmVyLXRpdGxlLXNob3J0IjoiQ29tcHV0IFN0cnVjdCBCaW90ZWNobm9sIEoiLCJET0kiOiIxMC4xMDE2L2ouY3Niai4yMDIwLjA4LjAzMSIsIklTU04iOiIyMDAxMDM3MCIsImlzc3VlZCI6eyJkYXRlLXBhcnRzIjpbWzIwMjAsMSwxXV19LCJwYWdlIjoiMjQwMS0yNDE1IiwiYWJzdHJhY3QiOiJHZW5vbWUgZWRpdGluZyBpcyB0aGUgbW9kaWZpY2F0aW9uIG9mIGdlbm9taWMgRE5BIGF0IGEgc3BlY2lmaWMgdGFyZ2V0IHNpdGUgaW4gYSB3aWRlIHZhcmlldHkgb2YgY2VsbCB0eXBlcyBhbmQgb3JnYW5pc21zLCBpbmNsdWRpbmcgaW5zZXJ0aW9uLCBkZWxldGlvbiBhbmQgcmVwbGFjZW1lbnQgb2YgRE5BLCByZXN1bHRpbmcgaW4gaW5hY3RpdmF0aW9uIG9mIHRhcmdldCBnZW5lcywgYWNxdWlzaXRpb24gb2Ygbm92ZWwgZ2VuZXRpYyB0cmFpdHMgYW5kIGNvcnJlY3Rpb24gb2YgcGF0aG9nZW5pYyBnZW5lIG11dGF0aW9ucy4gRHVlIHRvIHRoZSBhZHZhbnRhZ2VzIG9mIHNpbXBsZSBkZXNpZ24sIGxvdyBjb3N0LCBoaWdoIGVmZmljaWVuY3ksIGdvb2QgcmVwZWF0YWJpbGl0eSBhbmQgc2hvcnQtY3ljbGUsIENSSVNQUi1DYXMgc3lzdGVtcyBoYXZlIGJlY29tZSB0aGUgbW9zdCB3aWRlbHkgdXNlZCBnZW5vbWUgZWRpdGluZyB0ZWNobm9sb2d5IGluIG1vbGVjdWxhciBiaW9sb2d5IGxhYm9yYXRvcmllcyBhbGwgYXJvdW5kIHRoZSB3b3JsZC4gSW4gdGhpcyByZXZpZXcsIGFuIG92ZXJ2aWV3IG9mIHRoZSBDUklTUFItQ2FzIHN5c3RlbXMgd2lsbCBiZSBpbnRyb2R1Y2VkLCBpbmNsdWRpbmcgdGhlIGlubm92YXRpb25zLCB0aGUgYXBwbGljYXRpb25zIGluIGh1bWFuIGRpc2Vhc2UgcmVzZWFyY2ggYW5kIGdlbmUgdGhlcmFweSwgYXMgd2VsbCBhcyB0aGUgY2hhbGxlbmdlcyBhbmQgb3Bwb3J0dW5pdGllcyB0aGF0IHdpbGwgYmUgZmFjZWQgaW4gdGhlIHByYWN0aWNhbCBhcHBsaWNhdGlvbiBvZiBDUklTUFItQ2FzIHN5c3RlbXMuIiwicHVibGlzaGVyIjoiRWxzZXZpZXIgQi5WLiIsInZvbHVtZSI6IjE4In0sImlzVGVtcG9yYXJ5IjpmYWxzZX1dfQ=="/>
          <w:id w:val="985283816"/>
          <w:placeholder>
            <w:docPart w:val="8E0270E35D6D44D18EA2D1B4ABF942F6"/>
          </w:placeholder>
        </w:sdtPr>
        <w:sdtContent>
          <w:r w:rsidR="00E86719" w:rsidRPr="00F43F46">
            <w:rPr>
              <w:rFonts w:ascii="Times New Roman" w:eastAsia="Times New Roman" w:hAnsi="Times New Roman" w:cs="Times New Roman"/>
              <w:color w:val="000000"/>
              <w:sz w:val="20"/>
            </w:rPr>
            <w:t>(35)</w:t>
          </w:r>
        </w:sdtContent>
      </w:sdt>
      <w:r w:rsidRPr="00F43F46">
        <w:rPr>
          <w:rFonts w:ascii="Times New Roman" w:hAnsi="Times New Roman" w:cs="Times New Roman"/>
          <w:sz w:val="20"/>
        </w:rPr>
        <w:t xml:space="preserve"> along with pseudo-HIV regions, which allows the formation of HIV viral coat, selected for knockout of PDCD-1 and CTLA-4 genes. The pCas-Guide-EF1a-CD4 is also a lentivirus-based vector consisting of a </w:t>
      </w:r>
      <w:r w:rsidRPr="00F43F46">
        <w:rPr>
          <w:rFonts w:ascii="Times New Roman" w:hAnsi="Times New Roman" w:cs="Times New Roman"/>
          <w:i/>
          <w:iCs/>
          <w:sz w:val="20"/>
        </w:rPr>
        <w:t xml:space="preserve">CRISPR/Cas9 </w:t>
      </w:r>
      <w:r w:rsidRPr="00F43F46">
        <w:rPr>
          <w:rFonts w:ascii="Times New Roman" w:hAnsi="Times New Roman" w:cs="Times New Roman"/>
          <w:sz w:val="20"/>
        </w:rPr>
        <w:t>system, pseudo-HIV regions, and truncated CD4 gene, which allows knock-in by specific Cas9 enzyme. Besides that, all three target genes were prepared by editing restriction sites on both edges of genes through SnapGene (figure 3). Then, restriction and insertional cloning were performed using BsmBI restriction enzyme sites of the LentiCRISPRv2 vector and BamHI and BsmBI restriction sites of the pCas-Guide-EF1a-CD4 vector. The PDCD-1 and CTLA-4 sgRNAs were inserted into LentiCRISPRv2 (</w:t>
      </w:r>
      <w:r w:rsidRPr="00F43F46">
        <w:rPr>
          <w:rFonts w:ascii="Times New Roman" w:hAnsi="Times New Roman" w:cs="Times New Roman"/>
          <w:b/>
          <w:bCs/>
          <w:sz w:val="20"/>
        </w:rPr>
        <w:t>figure 4</w:t>
      </w:r>
      <w:r w:rsidRPr="00F43F46">
        <w:rPr>
          <w:rFonts w:ascii="Times New Roman" w:hAnsi="Times New Roman" w:cs="Times New Roman"/>
          <w:sz w:val="20"/>
        </w:rPr>
        <w:t>) and NYESO-1 sgRNA into the pCas-Guide-EF1a-CD4 vector (</w:t>
      </w:r>
      <w:r w:rsidRPr="00F43F46">
        <w:rPr>
          <w:rFonts w:ascii="Times New Roman" w:hAnsi="Times New Roman" w:cs="Times New Roman"/>
          <w:b/>
          <w:bCs/>
          <w:sz w:val="20"/>
        </w:rPr>
        <w:t>figure 5</w:t>
      </w:r>
      <w:r w:rsidRPr="00F43F46">
        <w:rPr>
          <w:rFonts w:ascii="Times New Roman" w:hAnsi="Times New Roman" w:cs="Times New Roman"/>
          <w:sz w:val="20"/>
        </w:rPr>
        <w:t xml:space="preserve">). A clinical study using Cas9-edited T cells in cancer patients may preclude an immune response to exogenous peptides. This cloning </w:t>
      </w:r>
      <w:r w:rsidR="00223B30" w:rsidRPr="00F43F46">
        <w:rPr>
          <w:rFonts w:ascii="Times New Roman" w:hAnsi="Times New Roman" w:cs="Times New Roman"/>
          <w:noProof/>
          <w:sz w:val="20"/>
        </w:rPr>
        <w:drawing>
          <wp:anchor distT="0" distB="0" distL="114300" distR="114300" simplePos="0" relativeHeight="251669504" behindDoc="0" locked="0" layoutInCell="1" allowOverlap="1" wp14:anchorId="5C27B708" wp14:editId="54ABF1A3">
            <wp:simplePos x="0" y="0"/>
            <wp:positionH relativeFrom="column">
              <wp:posOffset>1044787</wp:posOffset>
            </wp:positionH>
            <wp:positionV relativeFrom="paragraph">
              <wp:posOffset>451909</wp:posOffset>
            </wp:positionV>
            <wp:extent cx="2659380" cy="1668780"/>
            <wp:effectExtent l="0" t="0" r="7620" b="7620"/>
            <wp:wrapTopAndBottom/>
            <wp:docPr id="1597578096" name="Picture 1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Graphical user interface, text, application, email&#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59380" cy="1668780"/>
                    </a:xfrm>
                    <a:prstGeom prst="rect">
                      <a:avLst/>
                    </a:prstGeom>
                    <a:noFill/>
                    <a:ln>
                      <a:noFill/>
                    </a:ln>
                  </pic:spPr>
                </pic:pic>
              </a:graphicData>
            </a:graphic>
          </wp:anchor>
        </w:drawing>
      </w:r>
      <w:r w:rsidR="00223B30" w:rsidRPr="00F43F46">
        <w:rPr>
          <w:rFonts w:ascii="Times New Roman" w:hAnsi="Times New Roman" w:cs="Times New Roman"/>
          <w:noProof/>
          <w:sz w:val="20"/>
        </w:rPr>
        <w:drawing>
          <wp:anchor distT="0" distB="0" distL="114300" distR="114300" simplePos="0" relativeHeight="251668480" behindDoc="0" locked="0" layoutInCell="1" allowOverlap="1" wp14:anchorId="5876AF16" wp14:editId="5D9FC095">
            <wp:simplePos x="0" y="0"/>
            <wp:positionH relativeFrom="column">
              <wp:posOffset>3983144</wp:posOffset>
            </wp:positionH>
            <wp:positionV relativeFrom="paragraph">
              <wp:posOffset>393488</wp:posOffset>
            </wp:positionV>
            <wp:extent cx="2644140" cy="1630680"/>
            <wp:effectExtent l="0" t="0" r="3810" b="7620"/>
            <wp:wrapTopAndBottom/>
            <wp:docPr id="158484674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44140" cy="1630680"/>
                    </a:xfrm>
                    <a:prstGeom prst="rect">
                      <a:avLst/>
                    </a:prstGeom>
                    <a:noFill/>
                    <a:ln>
                      <a:noFill/>
                    </a:ln>
                  </pic:spPr>
                </pic:pic>
              </a:graphicData>
            </a:graphic>
          </wp:anchor>
        </w:drawing>
      </w:r>
      <w:r w:rsidRPr="00F43F46">
        <w:rPr>
          <w:rFonts w:ascii="Times New Roman" w:hAnsi="Times New Roman" w:cs="Times New Roman"/>
          <w:sz w:val="20"/>
        </w:rPr>
        <w:t xml:space="preserve">strategy can effectively limit the use of CRISPR Cas9 </w:t>
      </w:r>
    </w:p>
    <w:p w14:paraId="534DFC5E" w14:textId="71BD8B32" w:rsidR="00A251A5" w:rsidRPr="00F43F46" w:rsidRDefault="00A251A5" w:rsidP="00F43F46">
      <w:pPr>
        <w:spacing w:after="0" w:line="240" w:lineRule="auto"/>
        <w:jc w:val="both"/>
        <w:rPr>
          <w:rFonts w:ascii="Times New Roman" w:hAnsi="Times New Roman" w:cs="Times New Roman"/>
          <w:b/>
          <w:bCs/>
          <w:sz w:val="20"/>
        </w:rPr>
      </w:pPr>
      <w:r w:rsidRPr="00F43F46">
        <w:rPr>
          <w:rFonts w:ascii="Times New Roman" w:hAnsi="Times New Roman" w:cs="Times New Roman"/>
          <w:b/>
          <w:bCs/>
          <w:i/>
          <w:iCs/>
          <w:sz w:val="20"/>
        </w:rPr>
        <w:t xml:space="preserve">Figure </w:t>
      </w:r>
      <w:r w:rsidR="00973B2C" w:rsidRPr="00F43F46">
        <w:rPr>
          <w:rFonts w:ascii="Times New Roman" w:hAnsi="Times New Roman" w:cs="Times New Roman"/>
          <w:b/>
          <w:bCs/>
          <w:i/>
          <w:iCs/>
          <w:sz w:val="20"/>
        </w:rPr>
        <w:t>6:</w:t>
      </w:r>
      <w:r w:rsidRPr="00F43F46">
        <w:rPr>
          <w:rFonts w:ascii="Times New Roman" w:hAnsi="Times New Roman" w:cs="Times New Roman"/>
          <w:b/>
          <w:bCs/>
          <w:i/>
          <w:iCs/>
          <w:sz w:val="20"/>
        </w:rPr>
        <w:t xml:space="preserve"> Cloned NYESO-1 gene into pCas-Guide-EF1a-CD4 cloning vector along with its sequence, sgRNA highlighted in pink.</w:t>
      </w:r>
    </w:p>
    <w:p w14:paraId="71D77877" w14:textId="5961DE5D" w:rsidR="00A251A5" w:rsidRPr="00F43F46" w:rsidRDefault="00223B30" w:rsidP="00F43F46">
      <w:pPr>
        <w:spacing w:after="0" w:line="240" w:lineRule="auto"/>
        <w:jc w:val="both"/>
        <w:rPr>
          <w:rFonts w:ascii="Times New Roman" w:hAnsi="Times New Roman" w:cs="Times New Roman"/>
          <w:b/>
          <w:bCs/>
          <w:sz w:val="20"/>
        </w:rPr>
      </w:pPr>
      <w:r w:rsidRPr="00F43F46">
        <w:rPr>
          <w:rFonts w:ascii="Times New Roman" w:hAnsi="Times New Roman" w:cs="Times New Roman"/>
          <w:b/>
          <w:bCs/>
          <w:sz w:val="20"/>
        </w:rPr>
        <w:t>H.10.</w:t>
      </w:r>
      <w:r w:rsidR="00A251A5" w:rsidRPr="00F43F46">
        <w:rPr>
          <w:rFonts w:ascii="Times New Roman" w:hAnsi="Times New Roman" w:cs="Times New Roman"/>
          <w:b/>
          <w:bCs/>
          <w:sz w:val="20"/>
        </w:rPr>
        <w:t>Protein-Protein Docking</w:t>
      </w:r>
    </w:p>
    <w:p w14:paraId="22AC6C80" w14:textId="7D7D8281" w:rsidR="009D3B51" w:rsidRPr="00F43F46" w:rsidRDefault="009D3B51" w:rsidP="00F43F46">
      <w:pPr>
        <w:spacing w:after="0" w:line="240" w:lineRule="auto"/>
        <w:jc w:val="both"/>
        <w:rPr>
          <w:rFonts w:ascii="Times New Roman" w:hAnsi="Times New Roman" w:cs="Times New Roman"/>
          <w:sz w:val="20"/>
        </w:rPr>
      </w:pPr>
      <w:r w:rsidRPr="00F43F46">
        <w:rPr>
          <w:rFonts w:ascii="Times New Roman" w:hAnsi="Times New Roman" w:cs="Times New Roman"/>
          <w:sz w:val="20"/>
        </w:rPr>
        <w:t xml:space="preserve">The protein-protein docking was executed to analyze protein-protein interactions and their binding efficiency. The docking was performed using PatchDock, followed by FireDock online docking tools. PatchDock exemplifies the results according to molecular shape representation, surface patch matching, and filtering, scoring and ranking the structures based on geometric shape complementarity score </w:t>
      </w:r>
      <w:sdt>
        <w:sdtPr>
          <w:rPr>
            <w:rFonts w:ascii="Times New Roman" w:hAnsi="Times New Roman" w:cs="Times New Roman"/>
            <w:color w:val="000000"/>
            <w:sz w:val="20"/>
          </w:rPr>
          <w:tag w:val="MENDELEY_CITATION_v3_eyJjaXRhdGlvbklEIjoiTUVOREVMRVlfQ0lUQVRJT05fYTEzOTAzNDctNTQ2Ni00NzMyLTljMjEtZWY4YWUwNzljNzBjIiwicHJvcGVydGllcyI6eyJub3RlSW5kZXgiOjB9LCJpc0VkaXRlZCI6ZmFsc2UsIm1hbnVhbE92ZXJyaWRlIjp7ImlzTWFudWFsbHlPdmVycmlkZGVuIjpmYWxzZSwiY2l0ZXByb2NUZXh0IjoiKDgxKSIsIm1hbnVhbE92ZXJyaWRlVGV4dCI6IiJ9LCJjaXRhdGlvbkl0ZW1zIjpbeyJpZCI6IjZkYTU3YWJmLTgyZTctMzgxZC05NjMyLTQwZDA5NzM5ZjVkMCIsIml0ZW1EYXRhIjp7InR5cGUiOiJhcnRpY2xlLWpvdXJuYWwiLCJpZCI6IjZkYTU3YWJmLTgyZTctMzgxZC05NjMyLTQwZDA5NzM5ZjVkMCIsInRpdGxlIjoiUGF0Y2hEb2NrIGFuZCBTeW1tRG9jazogU2VydmVycyBmb3IgcmlnaWQgYW5kIHN5bW1ldHJpYyBkb2NraW5nIiwiYXV0aG9yIjpbeyJmYW1pbHkiOiJTY2huZWlkbWFuLUR1aG92bnkiLCJnaXZlbiI6IkRpbmEiLCJwYXJzZS1uYW1lcyI6ZmFsc2UsImRyb3BwaW5nLXBhcnRpY2xlIjoiIiwibm9uLWRyb3BwaW5nLXBhcnRpY2xlIjoiIn0seyJmYW1pbHkiOiJJbmJhciIsImdpdmVuIjoiWXV2YWwiLCJwYXJzZS1uYW1lcyI6ZmFsc2UsImRyb3BwaW5nLXBhcnRpY2xlIjoiIiwibm9uLWRyb3BwaW5nLXBhcnRpY2xlIjoiIn0seyJmYW1pbHkiOiJOdXNzaW5vdiIsImdpdmVuIjoiUnV0aCIsInBhcnNlLW5hbWVzIjpmYWxzZSwiZHJvcHBpbmctcGFydGljbGUiOiIiLCJub24tZHJvcHBpbmctcGFydGljbGUiOiIifSx7ImZhbWlseSI6IldvbGZzb24iLCJnaXZlbiI6IkhhaW0gSi4iLCJwYXJzZS1uYW1lcyI6ZmFsc2UsImRyb3BwaW5nLXBhcnRpY2xlIjoiIiwibm9uLWRyb3BwaW5nLXBhcnRpY2xlIjoiIn1dLCJjb250YWluZXItdGl0bGUiOiJOdWNsZWljIEFjaWRzIFJlc2VhcmNoIiwiY29udGFpbmVyLXRpdGxlLXNob3J0IjoiTnVjbGVpYyBBY2lkcyBSZXMiLCJET0kiOiIxMC4xMDkzL25hci9na2k0ODEiLCJJU1NOIjoiMDMwNTEwNDgiLCJQTUlEIjoiMTU5ODA0OTAiLCJpc3N1ZWQiOnsiZGF0ZS1wYXJ0cyI6W1syMDA1LDddXX0sImFic3RyYWN0IjoiSGVyZSwgd2UgZGVzY3JpYmUgdHdvIGZyZWVseSBhdmFpbGFibGUgd2ViIHNlcnZlcnMgZm9yIG1vbGVjdWxhciBkb2NraW5nLiBUaGUgUGF0Y2hEb2NrIG1ldGhvZCBwZXJmb3JtcyBzdHJ1Y3R1cmUgcHJlZGljdGlvbiBvZiBwcm90ZWluLXByb3RlaW4gYW5kIHByb3RlaW4tc21hbGwgbW9sZWN1bGUgY29tcGxleGVzLiBUaGUgU3ltbURvY2sgbWV0aG9kIHByZWRpY3RzIHRoZSBzdHJ1Y3R1cmUgb2YgYSBob21vbXVsdGltZXIgd2l0aCBjeWNsaWMgc3ltbWV0cnkgZ2l2ZW4gdGhlIHN0cnVjdHVyZSBvZiB0aGUgbW9ub21lcmljIHVuaXQuIFRoZSBpbnB1dHMgdG8gdGhlIHNlcnZlcnMgYXJlIGVpdGhlciBwcm90ZWluIFBEQiBjb2RlcyBvciB1cGxvYWRlZCBwcm90ZWluIHN0cnVjdHVyZXMuIFRoZSBzZXJ2aWNlcyBhcmUgYXZhaWxhYmxlIGF0IGh0dHA6Ly9iaW9pbmZvM2QuY3MudGF1LmFjLmlsLiBUaGUgbWV0aG9kcyBiZWhpbmQgdGhlIHNlcnZlcnMgYXJlIHZlcnkgZWZmaWNpZW50LCBhbGxvd2luZyBsYXJnZS1zY2FsZSBkb2NraW5nIGV4cGVyaW1lbnRzLiDCqSAyMDA1IE94Zm9yZCBVbml2ZXJzaXR5IFByZXNzLiIsImlzc3VlIjoiU1VQUEwuIDIiLCJ2b2x1bWUiOiIzMyJ9LCJpc1RlbXBvcmFyeSI6ZmFsc2V9XX0="/>
          <w:id w:val="522135338"/>
          <w:placeholder>
            <w:docPart w:val="F530129B124945A788BB1DC48CB3A810"/>
          </w:placeholder>
        </w:sdtPr>
        <w:sdtContent>
          <w:r w:rsidR="00E86719" w:rsidRPr="00F43F46">
            <w:rPr>
              <w:rFonts w:ascii="Times New Roman" w:hAnsi="Times New Roman" w:cs="Times New Roman"/>
              <w:color w:val="000000"/>
              <w:sz w:val="20"/>
            </w:rPr>
            <w:t>(81)</w:t>
          </w:r>
        </w:sdtContent>
      </w:sdt>
      <w:r w:rsidRPr="00F43F46">
        <w:rPr>
          <w:rFonts w:ascii="Times New Roman" w:hAnsi="Times New Roman" w:cs="Times New Roman"/>
          <w:sz w:val="20"/>
        </w:rPr>
        <w:t xml:space="preserve">. The highest score stands for the best complementarity of two proteins. The highest-ranked structure was selected for HIV gp120 and CD4+ and HIVgp120 and CD8+ on PatchDock. After that, the results of PatchDock's best 10 models were continued for FireDock. FireDock is used to facilitate PatchDock algorithm results by giving a binding score based on binding free energy (global energy), Atomic Contact Energy (ACE), softened van der Waals interactions, partial electrostatics, and hydrogen bonding </w:t>
      </w:r>
      <w:sdt>
        <w:sdtPr>
          <w:rPr>
            <w:rFonts w:ascii="Times New Roman" w:hAnsi="Times New Roman" w:cs="Times New Roman"/>
            <w:color w:val="000000"/>
            <w:sz w:val="20"/>
          </w:rPr>
          <w:tag w:val="MENDELEY_CITATION_v3_eyJjaXRhdGlvbklEIjoiTUVOREVMRVlfQ0lUQVRJT05fN2FmM2FjODgtOThjNS00ZjUyLThhN2MtZWYxMGUwODM3YjIwIiwicHJvcGVydGllcyI6eyJub3RlSW5kZXgiOjB9LCJpc0VkaXRlZCI6ZmFsc2UsIm1hbnVhbE92ZXJyaWRlIjp7ImlzTWFudWFsbHlPdmVycmlkZGVuIjpmYWxzZSwiY2l0ZXByb2NUZXh0IjoiKDgyKSIsIm1hbnVhbE92ZXJyaWRlVGV4dCI6IiJ9LCJjaXRhdGlvbkl0ZW1zIjpbeyJpZCI6IjZhYzU0ZTg1LWNjZDQtMzY2NS1hZTA5LWQ4OWEzZTEyMzY4OSIsIml0ZW1EYXRhIjp7InR5cGUiOiJhcnRpY2xlLWpvdXJuYWwiLCJpZCI6IjZhYzU0ZTg1LWNjZDQtMzY2NS1hZTA5LWQ4OWEzZTEyMzY4OSIsInRpdGxlIjoiRmlyZURvY2s6IEZhc3QgaW50ZXJhY3Rpb24gcmVmaW5lbWVudCBpbiBtb2xlY3VsYXIgZG9ja2luZyIsImF1dGhvciI6W3siZmFtaWx5IjoiQW5kcnVzaWVyIiwiZ2l2ZW4iOiJOZWxseSIsInBhcnNlLW5hbWVzIjpmYWxzZSwiZHJvcHBpbmctcGFydGljbGUiOiIiLCJub24tZHJvcHBpbmctcGFydGljbGUiOiIifSx7ImZhbWlseSI6Ik51c3Npbm92IiwiZ2l2ZW4iOiJSdXRoIiwicGFyc2UtbmFtZXMiOmZhbHNlLCJkcm9wcGluZy1wYXJ0aWNsZSI6IiIsIm5vbi1kcm9wcGluZy1wYXJ0aWNsZSI6IiJ9LHsiZmFtaWx5IjoiV29sZnNvbiIsImdpdmVuIjoiSGFpbSBKLiIsInBhcnNlLW5hbWVzIjpmYWxzZSwiZHJvcHBpbmctcGFydGljbGUiOiIiLCJub24tZHJvcHBpbmctcGFydGljbGUiOiIifV0sImNvbnRhaW5lci10aXRsZSI6IlByb3RlaW5zOiBTdHJ1Y3R1cmUsIEZ1bmN0aW9uIGFuZCBHZW5ldGljcyIsIkRPSSI6IjEwLjEwMDIvcHJvdC4yMTQ5NSIsIklTU04iOiIwODg3MzU4NSIsIlBNSUQiOiIxNzU5ODE0NCIsImlzc3VlZCI6eyJkYXRlLXBhcnRzIjpbWzIwMDcsMTBdXX0sInBhZ2UiOiIxMzktMTU5IiwiYWJzdHJhY3QiOiJIZXJlLCB3ZSBwcmVzZW50IEZpcmVEb2NrLCBhbiBlZmZpY2llbnQgbWV0aG9kIGZvciB0aGUgcmVmaW5lbWVudCBhbmQgcmVzY29yaW5nIG9mIHJpZ2lkLWJvZHkgZG9ja2luZyBzb2x1dGlvbnMuIFRoZSByZWZpbmVtZW50IHByb2Nlc3MgY29uc2lzdHMgb2YgdHdvIG1haW4gc3RlcHM6ICgxKSByZWFycmFuZ2VtZW50IG9mIHRoZSBpbnRlcmZhY2Ugc2lkZS1jaGFpbnMgYW5kICgyKSBhZGp1c3RtZW50IG9mIHRoZSByZWxhdGl2ZSBvcmllbnRhdGlvbiBvZiB0aGUgbW9sZWN1bGVzLiBPdXIgbWV0aG9kIGFjY291bnRzIGZvciB0aGUgb2JzZXJ2YXRpb24gdGhhdCBtb3N0IGludGVyZmFjZSByZXNpZHVlcyB0aGF0IGFyZSBpbXBvcnRhbnQgaW4gcmVjb2duaXRpb24gYW5kIGJpbmRpbmcgZG8gbm90IGNoYW5nZSB0aGVpciBjb25mb3JtYXRpb24gc2lnbmlmaWNhbnRseSB1cG9uIGNvbXBsZXhhdGlvbi4gQWxsb3dpbmcgZnVsbCBzaWRlLWNoYWluIGZsZXhpYmlsaXR5LCBhIGNvbW1vbiBwcm9jZWR1cmUgaW4gcmVmaW5lbWVudCBtZXRob2RzLCBvZnRlbiBjYXVzZXMgZXhjZXNzaXZlIGNvbmZvcm1hdGlvbmFsIGNoYW5nZXMuIFRoZXNlIGNoYW5nZXMgbWF5IGRpc3RvcnQgcHJlZm9ybWVkIHN0cnVjdHVyYWwgc2lnbmF0dXJlcywgd2hpY2ggaGF2ZSBiZWVuIHNob3duIHRvIGJlIGltcG9ydGFudCBmb3IgYmluZGluZyByZWNvZ25pdGlvbi4gSGVyZSwgd2UgcmVzdHJpY3Qgc2lkZS1jaGFpbiBtb3ZlbWVudHMsIGFuZCB0aHVzIG1hbmFnZSB0byByZWR1Y2UgdGhlIGZhbHNlLXBvc2l0aXZlIHJhdGUgbm90aWNlYWJseS4gSW4gdGhlIGxhdGVyIHN0YWdlcyBvZiBvdXIgcHJvY2VkdXJlIChvcmllbnRhdGlvbiBhZGp1c3RtZW50cyBhbmQgc2NvcmluZyksIHdlIHNtb290aCB0aGUgYXRvbWljIHJhZGlpLiBUaGlzIGFsbG93cyBmb3IgdGhlIG1pbm9yIGJhY2tib25lIGFuZCBzaWRlLWNoYWluIG1vdmVtZW50cyBhbmQgaW5jcmVhc2VzIHRoZSBzZW5zaXRpdml0eSBvZiBvdXIgYWxnb3JpdGhtLiBGaXJlRG9jayBzdWNjZWVkcyBpbiByYW5raW5nIGEgbmVhci1uYXRpdmUgc3RydWN0dXJlIHdpdGhpbiB0aGUgdG9wIDE1IHByZWRpY3Rpb25zIGZvciA4MyUgb2YgdGhlIDMwIGVuenltZS1pbmhpYml0b3IgdGVzdCBjYXNlcywgYW5kIGZvciA3OCUgb2YgdGhlIDE4IHNlbWktdW5ib3VuZCBhbnRpYm9keS1hbnRpZ2VuIGNvbXBsZXhlcy4gT3VyIHJlZmluZW1lbnQgcHJvY2VkdXJlIHNpZ25pZmljYW50bHkgaW1wcm92ZXMgdGhlIHJhbmtpbmcgb2YgdGhlIHJpZ2lkLWJvZHkgUGF0Y2hEb2NrIGFsZ29yaXRobSBmb3IgdGhlc2UgY2FzZXMuIFRoZSBGaXJlRG9jayBwcm9ncmFtIGlzIGZ1bGx5IGF1dG9tYXRlZC4gSW4gcGFydGljdWxhciwgdG8gb3VyIGtub3dsZWRnZSwgRmlyZURvY2sncyBwcmVkaWN0aW9uIHJlc3VsdHMgYXJlIGNvbXBhcmFibGUgdG8gY3VycmVudCBzdGF0ZS1vZi10aGUtYXJ0IHJlZmluZW1lbnQgbWV0aG9kcyB3aGlsZSBpdHMgcnVubmluZyB0aW1lIGlzIHNpZ25pZmljYW50bHkgbG93ZXIuIFRoZSBtZXRob2QgaXMgYXZhaWxhYmxlIGF0IGh0dHA6Ly8gYmlvaW5mbzNkLmNzLnRhdS5hYy5pbC9GaXJlRG9jay8uIMKpIDIwMDcgV2lsZXktTGlzcywgSW5jLiIsImlzc3VlIjoiMSIsInZvbHVtZSI6IjY5IiwiY29udGFpbmVyLXRpdGxlLXNob3J0IjoiIn0sImlzVGVtcG9yYXJ5IjpmYWxzZX1dfQ=="/>
          <w:id w:val="1060895507"/>
          <w:placeholder>
            <w:docPart w:val="F530129B124945A788BB1DC48CB3A810"/>
          </w:placeholder>
        </w:sdtPr>
        <w:sdtContent>
          <w:r w:rsidR="00E86719" w:rsidRPr="00F43F46">
            <w:rPr>
              <w:rFonts w:ascii="Times New Roman" w:hAnsi="Times New Roman" w:cs="Times New Roman"/>
              <w:color w:val="000000"/>
              <w:sz w:val="20"/>
            </w:rPr>
            <w:t>(82)</w:t>
          </w:r>
        </w:sdtContent>
      </w:sdt>
      <w:r w:rsidRPr="00F43F46">
        <w:rPr>
          <w:rFonts w:ascii="Times New Roman" w:hAnsi="Times New Roman" w:cs="Times New Roman"/>
          <w:sz w:val="20"/>
        </w:rPr>
        <w:t>.</w:t>
      </w:r>
    </w:p>
    <w:p w14:paraId="02643EBC" w14:textId="0F89D6CC" w:rsidR="00A251A5" w:rsidRPr="00F43F46" w:rsidRDefault="00A251A5" w:rsidP="00F43F46">
      <w:pPr>
        <w:spacing w:after="0" w:line="240" w:lineRule="auto"/>
        <w:jc w:val="center"/>
        <w:rPr>
          <w:rFonts w:ascii="Times New Roman" w:hAnsi="Times New Roman" w:cs="Times New Roman"/>
          <w:b/>
          <w:bCs/>
          <w:sz w:val="20"/>
        </w:rPr>
      </w:pPr>
      <w:r w:rsidRPr="00F43F46">
        <w:rPr>
          <w:rFonts w:ascii="Times New Roman" w:hAnsi="Times New Roman" w:cs="Times New Roman"/>
          <w:b/>
          <w:bCs/>
          <w:sz w:val="20"/>
        </w:rPr>
        <w:t>Table 4-</w:t>
      </w:r>
      <w:r w:rsidR="00973B2C" w:rsidRPr="00F43F46">
        <w:rPr>
          <w:rFonts w:ascii="Times New Roman" w:hAnsi="Times New Roman" w:cs="Times New Roman"/>
          <w:b/>
          <w:bCs/>
          <w:sz w:val="20"/>
        </w:rPr>
        <w:t>:</w:t>
      </w:r>
      <w:r w:rsidRPr="00F43F46">
        <w:rPr>
          <w:rFonts w:ascii="Times New Roman" w:hAnsi="Times New Roman" w:cs="Times New Roman"/>
          <w:b/>
          <w:bCs/>
          <w:sz w:val="20"/>
        </w:rPr>
        <w:t>Protein-Protein Docking result of gp120 and CD4+ on FireDock</w:t>
      </w:r>
    </w:p>
    <w:tbl>
      <w:tblPr>
        <w:tblW w:w="0" w:type="auto"/>
        <w:tblInd w:w="1193" w:type="dxa"/>
        <w:tblCellMar>
          <w:top w:w="15" w:type="dxa"/>
          <w:left w:w="15" w:type="dxa"/>
          <w:bottom w:w="15" w:type="dxa"/>
          <w:right w:w="15" w:type="dxa"/>
        </w:tblCellMar>
        <w:tblLook w:val="04A0" w:firstRow="1" w:lastRow="0" w:firstColumn="1" w:lastColumn="0" w:noHBand="0" w:noVBand="1"/>
      </w:tblPr>
      <w:tblGrid>
        <w:gridCol w:w="683"/>
        <w:gridCol w:w="1689"/>
        <w:gridCol w:w="1467"/>
        <w:gridCol w:w="1585"/>
        <w:gridCol w:w="1552"/>
        <w:gridCol w:w="666"/>
        <w:gridCol w:w="733"/>
      </w:tblGrid>
      <w:tr w:rsidR="008935DF" w:rsidRPr="00F43F46" w14:paraId="1592A430" w14:textId="77777777" w:rsidTr="00973B2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AC775F5" w14:textId="77777777" w:rsidR="00A251A5" w:rsidRPr="00F43F46" w:rsidRDefault="00A251A5" w:rsidP="00F43F46">
            <w:pPr>
              <w:spacing w:after="0" w:line="240" w:lineRule="auto"/>
              <w:jc w:val="both"/>
              <w:rPr>
                <w:rFonts w:ascii="Times New Roman" w:hAnsi="Times New Roman" w:cs="Times New Roman"/>
                <w:sz w:val="20"/>
              </w:rPr>
            </w:pPr>
            <w:r w:rsidRPr="00F43F46">
              <w:rPr>
                <w:rFonts w:ascii="Times New Roman" w:hAnsi="Times New Roman" w:cs="Times New Roman"/>
                <w:b/>
                <w:bCs/>
                <w:sz w:val="20"/>
              </w:rPr>
              <w:t>Rank</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10512AC" w14:textId="77777777" w:rsidR="00A251A5" w:rsidRPr="00F43F46" w:rsidRDefault="00A251A5" w:rsidP="00F43F46">
            <w:pPr>
              <w:spacing w:after="0" w:line="240" w:lineRule="auto"/>
              <w:jc w:val="both"/>
              <w:rPr>
                <w:rFonts w:ascii="Times New Roman" w:hAnsi="Times New Roman" w:cs="Times New Roman"/>
                <w:sz w:val="20"/>
              </w:rPr>
            </w:pPr>
            <w:r w:rsidRPr="00F43F46">
              <w:rPr>
                <w:rFonts w:ascii="Times New Roman" w:hAnsi="Times New Roman" w:cs="Times New Roman"/>
                <w:b/>
                <w:bCs/>
                <w:sz w:val="20"/>
              </w:rPr>
              <w:t>Solution Number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AAA12B9" w14:textId="77777777" w:rsidR="00A251A5" w:rsidRPr="00F43F46" w:rsidRDefault="00A251A5" w:rsidP="00F43F46">
            <w:pPr>
              <w:spacing w:after="0" w:line="240" w:lineRule="auto"/>
              <w:jc w:val="both"/>
              <w:rPr>
                <w:rFonts w:ascii="Times New Roman" w:hAnsi="Times New Roman" w:cs="Times New Roman"/>
                <w:sz w:val="20"/>
              </w:rPr>
            </w:pPr>
            <w:r w:rsidRPr="00F43F46">
              <w:rPr>
                <w:rFonts w:ascii="Times New Roman" w:hAnsi="Times New Roman" w:cs="Times New Roman"/>
                <w:b/>
                <w:bCs/>
                <w:sz w:val="20"/>
              </w:rPr>
              <w:t>Global Energy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99D0C90" w14:textId="77777777" w:rsidR="00A251A5" w:rsidRPr="00F43F46" w:rsidRDefault="00A251A5" w:rsidP="00F43F46">
            <w:pPr>
              <w:spacing w:after="0" w:line="240" w:lineRule="auto"/>
              <w:jc w:val="both"/>
              <w:rPr>
                <w:rFonts w:ascii="Times New Roman" w:hAnsi="Times New Roman" w:cs="Times New Roman"/>
                <w:sz w:val="20"/>
              </w:rPr>
            </w:pPr>
            <w:r w:rsidRPr="00F43F46">
              <w:rPr>
                <w:rFonts w:ascii="Times New Roman" w:hAnsi="Times New Roman" w:cs="Times New Roman"/>
                <w:b/>
                <w:bCs/>
                <w:sz w:val="20"/>
              </w:rPr>
              <w:t>Attractive VdW</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8F7C37B" w14:textId="77777777" w:rsidR="00A251A5" w:rsidRPr="00F43F46" w:rsidRDefault="00A251A5" w:rsidP="00F43F46">
            <w:pPr>
              <w:spacing w:after="0" w:line="240" w:lineRule="auto"/>
              <w:jc w:val="both"/>
              <w:rPr>
                <w:rFonts w:ascii="Times New Roman" w:hAnsi="Times New Roman" w:cs="Times New Roman"/>
                <w:sz w:val="20"/>
              </w:rPr>
            </w:pPr>
            <w:r w:rsidRPr="00F43F46">
              <w:rPr>
                <w:rFonts w:ascii="Times New Roman" w:hAnsi="Times New Roman" w:cs="Times New Roman"/>
                <w:b/>
                <w:bCs/>
                <w:sz w:val="20"/>
              </w:rPr>
              <w:t>Repulsive VdW</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4133759" w14:textId="77777777" w:rsidR="00A251A5" w:rsidRPr="00F43F46" w:rsidRDefault="00A251A5" w:rsidP="00F43F46">
            <w:pPr>
              <w:spacing w:after="0" w:line="240" w:lineRule="auto"/>
              <w:jc w:val="both"/>
              <w:rPr>
                <w:rFonts w:ascii="Times New Roman" w:hAnsi="Times New Roman" w:cs="Times New Roman"/>
                <w:sz w:val="20"/>
              </w:rPr>
            </w:pPr>
            <w:r w:rsidRPr="00F43F46">
              <w:rPr>
                <w:rFonts w:ascii="Times New Roman" w:hAnsi="Times New Roman" w:cs="Times New Roman"/>
                <w:b/>
                <w:bCs/>
                <w:sz w:val="20"/>
              </w:rPr>
              <w:t>ACE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03F404E" w14:textId="77777777" w:rsidR="00A251A5" w:rsidRPr="00F43F46" w:rsidRDefault="00A251A5" w:rsidP="00F43F46">
            <w:pPr>
              <w:spacing w:after="0" w:line="240" w:lineRule="auto"/>
              <w:jc w:val="both"/>
              <w:rPr>
                <w:rFonts w:ascii="Times New Roman" w:hAnsi="Times New Roman" w:cs="Times New Roman"/>
                <w:sz w:val="20"/>
              </w:rPr>
            </w:pPr>
            <w:r w:rsidRPr="00F43F46">
              <w:rPr>
                <w:rFonts w:ascii="Times New Roman" w:hAnsi="Times New Roman" w:cs="Times New Roman"/>
                <w:b/>
                <w:bCs/>
                <w:sz w:val="20"/>
              </w:rPr>
              <w:t>HB</w:t>
            </w:r>
          </w:p>
        </w:tc>
      </w:tr>
      <w:tr w:rsidR="008935DF" w:rsidRPr="00F43F46" w14:paraId="66C1F44E" w14:textId="77777777" w:rsidTr="00973B2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5B19397" w14:textId="77777777" w:rsidR="00A251A5" w:rsidRPr="00F43F46" w:rsidRDefault="00A251A5" w:rsidP="00F43F46">
            <w:pPr>
              <w:spacing w:after="0" w:line="240" w:lineRule="auto"/>
              <w:jc w:val="both"/>
              <w:rPr>
                <w:rFonts w:ascii="Times New Roman" w:hAnsi="Times New Roman" w:cs="Times New Roman"/>
                <w:sz w:val="20"/>
              </w:rPr>
            </w:pPr>
            <w:r w:rsidRPr="00F43F46">
              <w:rPr>
                <w:rFonts w:ascii="Times New Roman" w:hAnsi="Times New Roman" w:cs="Times New Roman"/>
                <w:sz w:val="2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877DB01" w14:textId="77777777" w:rsidR="00A251A5" w:rsidRPr="00F43F46" w:rsidRDefault="00A251A5" w:rsidP="00F43F46">
            <w:pPr>
              <w:spacing w:after="0" w:line="240" w:lineRule="auto"/>
              <w:jc w:val="both"/>
              <w:rPr>
                <w:rFonts w:ascii="Times New Roman" w:hAnsi="Times New Roman" w:cs="Times New Roman"/>
                <w:sz w:val="20"/>
              </w:rPr>
            </w:pPr>
            <w:r w:rsidRPr="00F43F46">
              <w:rPr>
                <w:rFonts w:ascii="Times New Roman" w:hAnsi="Times New Roman" w:cs="Times New Roman"/>
                <w:sz w:val="2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919AEE6" w14:textId="77777777" w:rsidR="00A251A5" w:rsidRPr="00F43F46" w:rsidRDefault="00A251A5" w:rsidP="00F43F46">
            <w:pPr>
              <w:spacing w:after="0" w:line="240" w:lineRule="auto"/>
              <w:jc w:val="both"/>
              <w:rPr>
                <w:rFonts w:ascii="Times New Roman" w:hAnsi="Times New Roman" w:cs="Times New Roman"/>
                <w:sz w:val="20"/>
              </w:rPr>
            </w:pPr>
            <w:r w:rsidRPr="00F43F46">
              <w:rPr>
                <w:rFonts w:ascii="Times New Roman" w:hAnsi="Times New Roman" w:cs="Times New Roman"/>
                <w:sz w:val="20"/>
              </w:rPr>
              <w:t>-7.58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9577902" w14:textId="77777777" w:rsidR="00A251A5" w:rsidRPr="00F43F46" w:rsidRDefault="00A251A5" w:rsidP="00F43F46">
            <w:pPr>
              <w:spacing w:after="0" w:line="240" w:lineRule="auto"/>
              <w:jc w:val="both"/>
              <w:rPr>
                <w:rFonts w:ascii="Times New Roman" w:hAnsi="Times New Roman" w:cs="Times New Roman"/>
                <w:sz w:val="20"/>
              </w:rPr>
            </w:pPr>
            <w:r w:rsidRPr="00F43F46">
              <w:rPr>
                <w:rFonts w:ascii="Times New Roman" w:hAnsi="Times New Roman" w:cs="Times New Roman"/>
                <w:sz w:val="20"/>
              </w:rPr>
              <w:t>-38.18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BCA1833" w14:textId="77777777" w:rsidR="00A251A5" w:rsidRPr="00F43F46" w:rsidRDefault="00A251A5" w:rsidP="00F43F46">
            <w:pPr>
              <w:spacing w:after="0" w:line="240" w:lineRule="auto"/>
              <w:jc w:val="both"/>
              <w:rPr>
                <w:rFonts w:ascii="Times New Roman" w:hAnsi="Times New Roman" w:cs="Times New Roman"/>
                <w:sz w:val="20"/>
              </w:rPr>
            </w:pPr>
            <w:r w:rsidRPr="00F43F46">
              <w:rPr>
                <w:rFonts w:ascii="Times New Roman" w:hAnsi="Times New Roman" w:cs="Times New Roman"/>
                <w:sz w:val="20"/>
              </w:rPr>
              <w:t>34.75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30F012A" w14:textId="77777777" w:rsidR="00A251A5" w:rsidRPr="00F43F46" w:rsidRDefault="00A251A5" w:rsidP="00F43F46">
            <w:pPr>
              <w:spacing w:after="0" w:line="240" w:lineRule="auto"/>
              <w:jc w:val="both"/>
              <w:rPr>
                <w:rFonts w:ascii="Times New Roman" w:hAnsi="Times New Roman" w:cs="Times New Roman"/>
                <w:sz w:val="20"/>
              </w:rPr>
            </w:pPr>
            <w:r w:rsidRPr="00F43F46">
              <w:rPr>
                <w:rFonts w:ascii="Times New Roman" w:hAnsi="Times New Roman" w:cs="Times New Roman"/>
                <w:sz w:val="20"/>
              </w:rPr>
              <w:t>14.95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1ACA1A4" w14:textId="77777777" w:rsidR="00A251A5" w:rsidRPr="00F43F46" w:rsidRDefault="00A251A5" w:rsidP="00F43F46">
            <w:pPr>
              <w:spacing w:after="0" w:line="240" w:lineRule="auto"/>
              <w:jc w:val="both"/>
              <w:rPr>
                <w:rFonts w:ascii="Times New Roman" w:hAnsi="Times New Roman" w:cs="Times New Roman"/>
                <w:sz w:val="20"/>
              </w:rPr>
            </w:pPr>
            <w:r w:rsidRPr="00F43F46">
              <w:rPr>
                <w:rFonts w:ascii="Times New Roman" w:hAnsi="Times New Roman" w:cs="Times New Roman"/>
                <w:sz w:val="20"/>
              </w:rPr>
              <w:t>-6.69</w:t>
            </w:r>
          </w:p>
        </w:tc>
      </w:tr>
      <w:tr w:rsidR="008935DF" w:rsidRPr="00F43F46" w14:paraId="0C6FCAD1" w14:textId="77777777" w:rsidTr="00973B2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9C64B79" w14:textId="77777777" w:rsidR="00A251A5" w:rsidRPr="00F43F46" w:rsidRDefault="00A251A5" w:rsidP="00F43F46">
            <w:pPr>
              <w:spacing w:after="0" w:line="240" w:lineRule="auto"/>
              <w:jc w:val="both"/>
              <w:rPr>
                <w:rFonts w:ascii="Times New Roman" w:hAnsi="Times New Roman" w:cs="Times New Roman"/>
                <w:sz w:val="20"/>
              </w:rPr>
            </w:pPr>
            <w:r w:rsidRPr="00F43F46">
              <w:rPr>
                <w:rFonts w:ascii="Times New Roman" w:hAnsi="Times New Roman" w:cs="Times New Roman"/>
                <w:sz w:val="2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74A3375" w14:textId="77777777" w:rsidR="00A251A5" w:rsidRPr="00F43F46" w:rsidRDefault="00A251A5" w:rsidP="00F43F46">
            <w:pPr>
              <w:spacing w:after="0" w:line="240" w:lineRule="auto"/>
              <w:jc w:val="both"/>
              <w:rPr>
                <w:rFonts w:ascii="Times New Roman" w:hAnsi="Times New Roman" w:cs="Times New Roman"/>
                <w:sz w:val="20"/>
              </w:rPr>
            </w:pPr>
            <w:r w:rsidRPr="00F43F46">
              <w:rPr>
                <w:rFonts w:ascii="Times New Roman" w:hAnsi="Times New Roman" w:cs="Times New Roman"/>
                <w:sz w:val="20"/>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4A4C275" w14:textId="77777777" w:rsidR="00A251A5" w:rsidRPr="00F43F46" w:rsidRDefault="00A251A5" w:rsidP="00F43F46">
            <w:pPr>
              <w:spacing w:after="0" w:line="240" w:lineRule="auto"/>
              <w:jc w:val="both"/>
              <w:rPr>
                <w:rFonts w:ascii="Times New Roman" w:hAnsi="Times New Roman" w:cs="Times New Roman"/>
                <w:sz w:val="20"/>
              </w:rPr>
            </w:pPr>
            <w:r w:rsidRPr="00F43F46">
              <w:rPr>
                <w:rFonts w:ascii="Times New Roman" w:hAnsi="Times New Roman" w:cs="Times New Roman"/>
                <w:sz w:val="20"/>
              </w:rPr>
              <w:t>-3.75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FC4C9C2" w14:textId="77777777" w:rsidR="00A251A5" w:rsidRPr="00F43F46" w:rsidRDefault="00A251A5" w:rsidP="00F43F46">
            <w:pPr>
              <w:spacing w:after="0" w:line="240" w:lineRule="auto"/>
              <w:jc w:val="both"/>
              <w:rPr>
                <w:rFonts w:ascii="Times New Roman" w:hAnsi="Times New Roman" w:cs="Times New Roman"/>
                <w:sz w:val="20"/>
              </w:rPr>
            </w:pPr>
            <w:r w:rsidRPr="00F43F46">
              <w:rPr>
                <w:rFonts w:ascii="Times New Roman" w:hAnsi="Times New Roman" w:cs="Times New Roman"/>
                <w:sz w:val="20"/>
              </w:rPr>
              <w:t>-7.78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B7D0DB7" w14:textId="77777777" w:rsidR="00A251A5" w:rsidRPr="00F43F46" w:rsidRDefault="00A251A5" w:rsidP="00F43F46">
            <w:pPr>
              <w:spacing w:after="0" w:line="240" w:lineRule="auto"/>
              <w:jc w:val="both"/>
              <w:rPr>
                <w:rFonts w:ascii="Times New Roman" w:hAnsi="Times New Roman" w:cs="Times New Roman"/>
                <w:sz w:val="20"/>
              </w:rPr>
            </w:pPr>
            <w:r w:rsidRPr="00F43F46">
              <w:rPr>
                <w:rFonts w:ascii="Times New Roman" w:hAnsi="Times New Roman" w:cs="Times New Roman"/>
                <w:sz w:val="20"/>
              </w:rPr>
              <w:t>2.86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783F13C" w14:textId="77777777" w:rsidR="00A251A5" w:rsidRPr="00F43F46" w:rsidRDefault="00A251A5" w:rsidP="00F43F46">
            <w:pPr>
              <w:spacing w:after="0" w:line="240" w:lineRule="auto"/>
              <w:jc w:val="both"/>
              <w:rPr>
                <w:rFonts w:ascii="Times New Roman" w:hAnsi="Times New Roman" w:cs="Times New Roman"/>
                <w:sz w:val="20"/>
              </w:rPr>
            </w:pPr>
            <w:r w:rsidRPr="00F43F46">
              <w:rPr>
                <w:rFonts w:ascii="Times New Roman" w:hAnsi="Times New Roman" w:cs="Times New Roman"/>
                <w:sz w:val="20"/>
              </w:rPr>
              <w:t>-3.79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BCA56C7" w14:textId="77777777" w:rsidR="00A251A5" w:rsidRPr="00F43F46" w:rsidRDefault="00A251A5" w:rsidP="00F43F46">
            <w:pPr>
              <w:spacing w:after="0" w:line="240" w:lineRule="auto"/>
              <w:jc w:val="both"/>
              <w:rPr>
                <w:rFonts w:ascii="Times New Roman" w:hAnsi="Times New Roman" w:cs="Times New Roman"/>
                <w:sz w:val="20"/>
              </w:rPr>
            </w:pPr>
            <w:r w:rsidRPr="00F43F46">
              <w:rPr>
                <w:rFonts w:ascii="Times New Roman" w:hAnsi="Times New Roman" w:cs="Times New Roman"/>
                <w:sz w:val="20"/>
              </w:rPr>
              <w:t>0.00</w:t>
            </w:r>
          </w:p>
        </w:tc>
      </w:tr>
      <w:tr w:rsidR="008935DF" w:rsidRPr="00F43F46" w14:paraId="6BD5B876" w14:textId="77777777" w:rsidTr="00973B2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7C46215" w14:textId="77777777" w:rsidR="00A251A5" w:rsidRPr="00F43F46" w:rsidRDefault="00A251A5" w:rsidP="00F43F46">
            <w:pPr>
              <w:spacing w:after="0" w:line="240" w:lineRule="auto"/>
              <w:jc w:val="both"/>
              <w:rPr>
                <w:rFonts w:ascii="Times New Roman" w:hAnsi="Times New Roman" w:cs="Times New Roman"/>
                <w:sz w:val="20"/>
              </w:rPr>
            </w:pPr>
            <w:r w:rsidRPr="00F43F46">
              <w:rPr>
                <w:rFonts w:ascii="Times New Roman" w:hAnsi="Times New Roman" w:cs="Times New Roman"/>
                <w:sz w:val="2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3F39547" w14:textId="77777777" w:rsidR="00A251A5" w:rsidRPr="00F43F46" w:rsidRDefault="00A251A5" w:rsidP="00F43F46">
            <w:pPr>
              <w:spacing w:after="0" w:line="240" w:lineRule="auto"/>
              <w:jc w:val="both"/>
              <w:rPr>
                <w:rFonts w:ascii="Times New Roman" w:hAnsi="Times New Roman" w:cs="Times New Roman"/>
                <w:sz w:val="20"/>
              </w:rPr>
            </w:pPr>
            <w:r w:rsidRPr="00F43F46">
              <w:rPr>
                <w:rFonts w:ascii="Times New Roman" w:hAnsi="Times New Roman" w:cs="Times New Roman"/>
                <w:sz w:val="20"/>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2B26982" w14:textId="77777777" w:rsidR="00A251A5" w:rsidRPr="00F43F46" w:rsidRDefault="00A251A5" w:rsidP="00F43F46">
            <w:pPr>
              <w:spacing w:after="0" w:line="240" w:lineRule="auto"/>
              <w:jc w:val="both"/>
              <w:rPr>
                <w:rFonts w:ascii="Times New Roman" w:hAnsi="Times New Roman" w:cs="Times New Roman"/>
                <w:sz w:val="20"/>
              </w:rPr>
            </w:pPr>
            <w:r w:rsidRPr="00F43F46">
              <w:rPr>
                <w:rFonts w:ascii="Times New Roman" w:hAnsi="Times New Roman" w:cs="Times New Roman"/>
                <w:sz w:val="20"/>
              </w:rPr>
              <w:t>28.28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1867A38" w14:textId="77777777" w:rsidR="00A251A5" w:rsidRPr="00F43F46" w:rsidRDefault="00A251A5" w:rsidP="00F43F46">
            <w:pPr>
              <w:spacing w:after="0" w:line="240" w:lineRule="auto"/>
              <w:jc w:val="both"/>
              <w:rPr>
                <w:rFonts w:ascii="Times New Roman" w:hAnsi="Times New Roman" w:cs="Times New Roman"/>
                <w:sz w:val="20"/>
              </w:rPr>
            </w:pPr>
            <w:r w:rsidRPr="00F43F46">
              <w:rPr>
                <w:rFonts w:ascii="Times New Roman" w:hAnsi="Times New Roman" w:cs="Times New Roman"/>
                <w:sz w:val="20"/>
              </w:rPr>
              <w:t>-33.86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F0B6F97" w14:textId="77777777" w:rsidR="00A251A5" w:rsidRPr="00F43F46" w:rsidRDefault="00A251A5" w:rsidP="00F43F46">
            <w:pPr>
              <w:spacing w:after="0" w:line="240" w:lineRule="auto"/>
              <w:jc w:val="both"/>
              <w:rPr>
                <w:rFonts w:ascii="Times New Roman" w:hAnsi="Times New Roman" w:cs="Times New Roman"/>
                <w:sz w:val="20"/>
              </w:rPr>
            </w:pPr>
            <w:r w:rsidRPr="00F43F46">
              <w:rPr>
                <w:rFonts w:ascii="Times New Roman" w:hAnsi="Times New Roman" w:cs="Times New Roman"/>
                <w:sz w:val="20"/>
              </w:rPr>
              <w:t>95.34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4C4C502" w14:textId="77777777" w:rsidR="00A251A5" w:rsidRPr="00F43F46" w:rsidRDefault="00A251A5" w:rsidP="00F43F46">
            <w:pPr>
              <w:spacing w:after="0" w:line="240" w:lineRule="auto"/>
              <w:jc w:val="both"/>
              <w:rPr>
                <w:rFonts w:ascii="Times New Roman" w:hAnsi="Times New Roman" w:cs="Times New Roman"/>
                <w:sz w:val="20"/>
              </w:rPr>
            </w:pPr>
            <w:r w:rsidRPr="00F43F46">
              <w:rPr>
                <w:rFonts w:ascii="Times New Roman" w:hAnsi="Times New Roman" w:cs="Times New Roman"/>
                <w:sz w:val="20"/>
              </w:rPr>
              <w:t>-2.32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BC691D6" w14:textId="77777777" w:rsidR="00A251A5" w:rsidRPr="00F43F46" w:rsidRDefault="00A251A5" w:rsidP="00F43F46">
            <w:pPr>
              <w:spacing w:after="0" w:line="240" w:lineRule="auto"/>
              <w:jc w:val="both"/>
              <w:rPr>
                <w:rFonts w:ascii="Times New Roman" w:hAnsi="Times New Roman" w:cs="Times New Roman"/>
                <w:sz w:val="20"/>
              </w:rPr>
            </w:pPr>
            <w:r w:rsidRPr="00F43F46">
              <w:rPr>
                <w:rFonts w:ascii="Times New Roman" w:hAnsi="Times New Roman" w:cs="Times New Roman"/>
                <w:sz w:val="20"/>
              </w:rPr>
              <w:t>-3.01</w:t>
            </w:r>
          </w:p>
        </w:tc>
      </w:tr>
      <w:tr w:rsidR="008935DF" w:rsidRPr="00F43F46" w14:paraId="1D984FB7" w14:textId="77777777" w:rsidTr="00973B2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11276D0" w14:textId="77777777" w:rsidR="00A251A5" w:rsidRPr="00F43F46" w:rsidRDefault="00A251A5" w:rsidP="00F43F46">
            <w:pPr>
              <w:spacing w:after="0" w:line="240" w:lineRule="auto"/>
              <w:jc w:val="both"/>
              <w:rPr>
                <w:rFonts w:ascii="Times New Roman" w:hAnsi="Times New Roman" w:cs="Times New Roman"/>
                <w:sz w:val="20"/>
              </w:rPr>
            </w:pPr>
            <w:r w:rsidRPr="00F43F46">
              <w:rPr>
                <w:rFonts w:ascii="Times New Roman" w:hAnsi="Times New Roman" w:cs="Times New Roman"/>
                <w:sz w:val="20"/>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C64CB6D" w14:textId="77777777" w:rsidR="00A251A5" w:rsidRPr="00F43F46" w:rsidRDefault="00A251A5" w:rsidP="00F43F46">
            <w:pPr>
              <w:spacing w:after="0" w:line="240" w:lineRule="auto"/>
              <w:jc w:val="both"/>
              <w:rPr>
                <w:rFonts w:ascii="Times New Roman" w:hAnsi="Times New Roman" w:cs="Times New Roman"/>
                <w:sz w:val="20"/>
              </w:rPr>
            </w:pPr>
            <w:r w:rsidRPr="00F43F46">
              <w:rPr>
                <w:rFonts w:ascii="Times New Roman" w:hAnsi="Times New Roman" w:cs="Times New Roman"/>
                <w:sz w:val="20"/>
              </w:rPr>
              <w:t>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1DCE17B" w14:textId="77777777" w:rsidR="00A251A5" w:rsidRPr="00F43F46" w:rsidRDefault="00A251A5" w:rsidP="00F43F46">
            <w:pPr>
              <w:spacing w:after="0" w:line="240" w:lineRule="auto"/>
              <w:jc w:val="both"/>
              <w:rPr>
                <w:rFonts w:ascii="Times New Roman" w:hAnsi="Times New Roman" w:cs="Times New Roman"/>
                <w:sz w:val="20"/>
              </w:rPr>
            </w:pPr>
            <w:r w:rsidRPr="00F43F46">
              <w:rPr>
                <w:rFonts w:ascii="Times New Roman" w:hAnsi="Times New Roman" w:cs="Times New Roman"/>
                <w:sz w:val="20"/>
              </w:rPr>
              <w:t>193.51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1C2D233" w14:textId="77777777" w:rsidR="00A251A5" w:rsidRPr="00F43F46" w:rsidRDefault="00A251A5" w:rsidP="00F43F46">
            <w:pPr>
              <w:spacing w:after="0" w:line="240" w:lineRule="auto"/>
              <w:jc w:val="both"/>
              <w:rPr>
                <w:rFonts w:ascii="Times New Roman" w:hAnsi="Times New Roman" w:cs="Times New Roman"/>
                <w:sz w:val="20"/>
              </w:rPr>
            </w:pPr>
            <w:r w:rsidRPr="00F43F46">
              <w:rPr>
                <w:rFonts w:ascii="Times New Roman" w:hAnsi="Times New Roman" w:cs="Times New Roman"/>
                <w:sz w:val="20"/>
              </w:rPr>
              <w:t>-56.83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A06AFF0" w14:textId="77777777" w:rsidR="00A251A5" w:rsidRPr="00F43F46" w:rsidRDefault="00A251A5" w:rsidP="00F43F46">
            <w:pPr>
              <w:spacing w:after="0" w:line="240" w:lineRule="auto"/>
              <w:jc w:val="both"/>
              <w:rPr>
                <w:rFonts w:ascii="Times New Roman" w:hAnsi="Times New Roman" w:cs="Times New Roman"/>
                <w:sz w:val="20"/>
              </w:rPr>
            </w:pPr>
            <w:r w:rsidRPr="00F43F46">
              <w:rPr>
                <w:rFonts w:ascii="Times New Roman" w:hAnsi="Times New Roman" w:cs="Times New Roman"/>
                <w:sz w:val="20"/>
              </w:rPr>
              <w:t>331.43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D9890FB" w14:textId="77777777" w:rsidR="00A251A5" w:rsidRPr="00F43F46" w:rsidRDefault="00A251A5" w:rsidP="00F43F46">
            <w:pPr>
              <w:spacing w:after="0" w:line="240" w:lineRule="auto"/>
              <w:jc w:val="both"/>
              <w:rPr>
                <w:rFonts w:ascii="Times New Roman" w:hAnsi="Times New Roman" w:cs="Times New Roman"/>
                <w:sz w:val="20"/>
              </w:rPr>
            </w:pPr>
            <w:r w:rsidRPr="00F43F46">
              <w:rPr>
                <w:rFonts w:ascii="Times New Roman" w:hAnsi="Times New Roman" w:cs="Times New Roman"/>
                <w:sz w:val="20"/>
              </w:rPr>
              <w:t>14.05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0FEE4B3" w14:textId="77777777" w:rsidR="00A251A5" w:rsidRPr="00F43F46" w:rsidRDefault="00A251A5" w:rsidP="00F43F46">
            <w:pPr>
              <w:spacing w:after="0" w:line="240" w:lineRule="auto"/>
              <w:jc w:val="both"/>
              <w:rPr>
                <w:rFonts w:ascii="Times New Roman" w:hAnsi="Times New Roman" w:cs="Times New Roman"/>
                <w:sz w:val="20"/>
              </w:rPr>
            </w:pPr>
            <w:r w:rsidRPr="00F43F46">
              <w:rPr>
                <w:rFonts w:ascii="Times New Roman" w:hAnsi="Times New Roman" w:cs="Times New Roman"/>
                <w:sz w:val="20"/>
              </w:rPr>
              <w:t>-5.33</w:t>
            </w:r>
          </w:p>
        </w:tc>
      </w:tr>
      <w:tr w:rsidR="008935DF" w:rsidRPr="00F43F46" w14:paraId="413687A6" w14:textId="77777777" w:rsidTr="00973B2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736EB28" w14:textId="77777777" w:rsidR="00A251A5" w:rsidRPr="00F43F46" w:rsidRDefault="00A251A5" w:rsidP="00F43F46">
            <w:pPr>
              <w:spacing w:after="0" w:line="240" w:lineRule="auto"/>
              <w:jc w:val="both"/>
              <w:rPr>
                <w:rFonts w:ascii="Times New Roman" w:hAnsi="Times New Roman" w:cs="Times New Roman"/>
                <w:sz w:val="20"/>
              </w:rPr>
            </w:pPr>
            <w:r w:rsidRPr="00F43F46">
              <w:rPr>
                <w:rFonts w:ascii="Times New Roman" w:hAnsi="Times New Roman" w:cs="Times New Roman"/>
                <w:sz w:val="20"/>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0E848E8" w14:textId="77777777" w:rsidR="00A251A5" w:rsidRPr="00F43F46" w:rsidRDefault="00A251A5" w:rsidP="00F43F46">
            <w:pPr>
              <w:spacing w:after="0" w:line="240" w:lineRule="auto"/>
              <w:jc w:val="both"/>
              <w:rPr>
                <w:rFonts w:ascii="Times New Roman" w:hAnsi="Times New Roman" w:cs="Times New Roman"/>
                <w:sz w:val="20"/>
              </w:rPr>
            </w:pPr>
            <w:r w:rsidRPr="00F43F46">
              <w:rPr>
                <w:rFonts w:ascii="Times New Roman" w:hAnsi="Times New Roman" w:cs="Times New Roman"/>
                <w:sz w:val="20"/>
              </w:rPr>
              <w:t>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A41AAFF" w14:textId="77777777" w:rsidR="00A251A5" w:rsidRPr="00F43F46" w:rsidRDefault="00A251A5" w:rsidP="00F43F46">
            <w:pPr>
              <w:spacing w:after="0" w:line="240" w:lineRule="auto"/>
              <w:jc w:val="both"/>
              <w:rPr>
                <w:rFonts w:ascii="Times New Roman" w:hAnsi="Times New Roman" w:cs="Times New Roman"/>
                <w:sz w:val="20"/>
              </w:rPr>
            </w:pPr>
            <w:r w:rsidRPr="00F43F46">
              <w:rPr>
                <w:rFonts w:ascii="Times New Roman" w:hAnsi="Times New Roman" w:cs="Times New Roman"/>
                <w:sz w:val="20"/>
              </w:rPr>
              <w:t>590.60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449D3C1" w14:textId="77777777" w:rsidR="00A251A5" w:rsidRPr="00F43F46" w:rsidRDefault="00A251A5" w:rsidP="00F43F46">
            <w:pPr>
              <w:spacing w:after="0" w:line="240" w:lineRule="auto"/>
              <w:jc w:val="both"/>
              <w:rPr>
                <w:rFonts w:ascii="Times New Roman" w:hAnsi="Times New Roman" w:cs="Times New Roman"/>
                <w:sz w:val="20"/>
              </w:rPr>
            </w:pPr>
            <w:r w:rsidRPr="00F43F46">
              <w:rPr>
                <w:rFonts w:ascii="Times New Roman" w:hAnsi="Times New Roman" w:cs="Times New Roman"/>
                <w:sz w:val="20"/>
              </w:rPr>
              <w:t>-41.73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F4D41CC" w14:textId="77777777" w:rsidR="00A251A5" w:rsidRPr="00F43F46" w:rsidRDefault="00A251A5" w:rsidP="00F43F46">
            <w:pPr>
              <w:spacing w:after="0" w:line="240" w:lineRule="auto"/>
              <w:jc w:val="both"/>
              <w:rPr>
                <w:rFonts w:ascii="Times New Roman" w:hAnsi="Times New Roman" w:cs="Times New Roman"/>
                <w:sz w:val="20"/>
              </w:rPr>
            </w:pPr>
            <w:r w:rsidRPr="00F43F46">
              <w:rPr>
                <w:rFonts w:ascii="Times New Roman" w:hAnsi="Times New Roman" w:cs="Times New Roman"/>
                <w:sz w:val="20"/>
              </w:rPr>
              <w:t>811.59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1E1E8CD" w14:textId="77777777" w:rsidR="00A251A5" w:rsidRPr="00F43F46" w:rsidRDefault="00A251A5" w:rsidP="00F43F46">
            <w:pPr>
              <w:spacing w:after="0" w:line="240" w:lineRule="auto"/>
              <w:jc w:val="both"/>
              <w:rPr>
                <w:rFonts w:ascii="Times New Roman" w:hAnsi="Times New Roman" w:cs="Times New Roman"/>
                <w:sz w:val="20"/>
              </w:rPr>
            </w:pPr>
            <w:r w:rsidRPr="00F43F46">
              <w:rPr>
                <w:rFonts w:ascii="Times New Roman" w:hAnsi="Times New Roman" w:cs="Times New Roman"/>
                <w:sz w:val="20"/>
              </w:rPr>
              <w:t>-6.27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2ACFB6F" w14:textId="77777777" w:rsidR="00A251A5" w:rsidRPr="00F43F46" w:rsidRDefault="00A251A5" w:rsidP="00F43F46">
            <w:pPr>
              <w:spacing w:after="0" w:line="240" w:lineRule="auto"/>
              <w:jc w:val="both"/>
              <w:rPr>
                <w:rFonts w:ascii="Times New Roman" w:hAnsi="Times New Roman" w:cs="Times New Roman"/>
                <w:sz w:val="20"/>
              </w:rPr>
            </w:pPr>
            <w:r w:rsidRPr="00F43F46">
              <w:rPr>
                <w:rFonts w:ascii="Times New Roman" w:hAnsi="Times New Roman" w:cs="Times New Roman"/>
                <w:sz w:val="20"/>
              </w:rPr>
              <w:t>-1.59</w:t>
            </w:r>
          </w:p>
        </w:tc>
      </w:tr>
      <w:tr w:rsidR="008935DF" w:rsidRPr="00F43F46" w14:paraId="2752CD16" w14:textId="77777777" w:rsidTr="00973B2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3FEB93B" w14:textId="77777777" w:rsidR="00A251A5" w:rsidRPr="00F43F46" w:rsidRDefault="00A251A5" w:rsidP="00F43F46">
            <w:pPr>
              <w:spacing w:after="0" w:line="240" w:lineRule="auto"/>
              <w:jc w:val="both"/>
              <w:rPr>
                <w:rFonts w:ascii="Times New Roman" w:hAnsi="Times New Roman" w:cs="Times New Roman"/>
                <w:sz w:val="20"/>
              </w:rPr>
            </w:pPr>
            <w:r w:rsidRPr="00F43F46">
              <w:rPr>
                <w:rFonts w:ascii="Times New Roman" w:hAnsi="Times New Roman" w:cs="Times New Roman"/>
                <w:sz w:val="20"/>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E14F9AE" w14:textId="77777777" w:rsidR="00A251A5" w:rsidRPr="00F43F46" w:rsidRDefault="00A251A5" w:rsidP="00F43F46">
            <w:pPr>
              <w:spacing w:after="0" w:line="240" w:lineRule="auto"/>
              <w:jc w:val="both"/>
              <w:rPr>
                <w:rFonts w:ascii="Times New Roman" w:hAnsi="Times New Roman" w:cs="Times New Roman"/>
                <w:sz w:val="20"/>
              </w:rPr>
            </w:pPr>
            <w:r w:rsidRPr="00F43F46">
              <w:rPr>
                <w:rFonts w:ascii="Times New Roman" w:hAnsi="Times New Roman" w:cs="Times New Roman"/>
                <w:sz w:val="20"/>
              </w:rPr>
              <w:t>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5BB5B9B" w14:textId="77777777" w:rsidR="00A251A5" w:rsidRPr="00F43F46" w:rsidRDefault="00A251A5" w:rsidP="00F43F46">
            <w:pPr>
              <w:spacing w:after="0" w:line="240" w:lineRule="auto"/>
              <w:jc w:val="both"/>
              <w:rPr>
                <w:rFonts w:ascii="Times New Roman" w:hAnsi="Times New Roman" w:cs="Times New Roman"/>
                <w:sz w:val="20"/>
              </w:rPr>
            </w:pPr>
            <w:r w:rsidRPr="00F43F46">
              <w:rPr>
                <w:rFonts w:ascii="Times New Roman" w:hAnsi="Times New Roman" w:cs="Times New Roman"/>
                <w:sz w:val="20"/>
              </w:rPr>
              <w:t>1008.87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FB62984" w14:textId="77777777" w:rsidR="00A251A5" w:rsidRPr="00F43F46" w:rsidRDefault="00A251A5" w:rsidP="00F43F46">
            <w:pPr>
              <w:spacing w:after="0" w:line="240" w:lineRule="auto"/>
              <w:jc w:val="both"/>
              <w:rPr>
                <w:rFonts w:ascii="Times New Roman" w:hAnsi="Times New Roman" w:cs="Times New Roman"/>
                <w:sz w:val="20"/>
              </w:rPr>
            </w:pPr>
            <w:r w:rsidRPr="00F43F46">
              <w:rPr>
                <w:rFonts w:ascii="Times New Roman" w:hAnsi="Times New Roman" w:cs="Times New Roman"/>
                <w:sz w:val="20"/>
              </w:rPr>
              <w:t>-51.71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A638F7C" w14:textId="77777777" w:rsidR="00A251A5" w:rsidRPr="00F43F46" w:rsidRDefault="00A251A5" w:rsidP="00F43F46">
            <w:pPr>
              <w:spacing w:after="0" w:line="240" w:lineRule="auto"/>
              <w:jc w:val="both"/>
              <w:rPr>
                <w:rFonts w:ascii="Times New Roman" w:hAnsi="Times New Roman" w:cs="Times New Roman"/>
                <w:sz w:val="20"/>
              </w:rPr>
            </w:pPr>
            <w:r w:rsidRPr="00F43F46">
              <w:rPr>
                <w:rFonts w:ascii="Times New Roman" w:hAnsi="Times New Roman" w:cs="Times New Roman"/>
                <w:sz w:val="20"/>
              </w:rPr>
              <w:t>1304.40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8845C6A" w14:textId="77777777" w:rsidR="00A251A5" w:rsidRPr="00F43F46" w:rsidRDefault="00A251A5" w:rsidP="00F43F46">
            <w:pPr>
              <w:spacing w:after="0" w:line="240" w:lineRule="auto"/>
              <w:jc w:val="both"/>
              <w:rPr>
                <w:rFonts w:ascii="Times New Roman" w:hAnsi="Times New Roman" w:cs="Times New Roman"/>
                <w:sz w:val="20"/>
              </w:rPr>
            </w:pPr>
            <w:r w:rsidRPr="00F43F46">
              <w:rPr>
                <w:rFonts w:ascii="Times New Roman" w:hAnsi="Times New Roman" w:cs="Times New Roman"/>
                <w:sz w:val="20"/>
              </w:rPr>
              <w:t>25.08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8DA3C94" w14:textId="77777777" w:rsidR="00A251A5" w:rsidRPr="00F43F46" w:rsidRDefault="00A251A5" w:rsidP="00F43F46">
            <w:pPr>
              <w:spacing w:after="0" w:line="240" w:lineRule="auto"/>
              <w:jc w:val="both"/>
              <w:rPr>
                <w:rFonts w:ascii="Times New Roman" w:hAnsi="Times New Roman" w:cs="Times New Roman"/>
                <w:sz w:val="20"/>
              </w:rPr>
            </w:pPr>
            <w:r w:rsidRPr="00F43F46">
              <w:rPr>
                <w:rFonts w:ascii="Times New Roman" w:hAnsi="Times New Roman" w:cs="Times New Roman"/>
                <w:sz w:val="20"/>
              </w:rPr>
              <w:t>-8.94</w:t>
            </w:r>
          </w:p>
        </w:tc>
      </w:tr>
      <w:tr w:rsidR="008935DF" w:rsidRPr="00F43F46" w14:paraId="19FD8892" w14:textId="77777777" w:rsidTr="00973B2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E929E3C" w14:textId="77777777" w:rsidR="00A251A5" w:rsidRPr="00F43F46" w:rsidRDefault="00A251A5" w:rsidP="00F43F46">
            <w:pPr>
              <w:spacing w:after="0" w:line="240" w:lineRule="auto"/>
              <w:jc w:val="both"/>
              <w:rPr>
                <w:rFonts w:ascii="Times New Roman" w:hAnsi="Times New Roman" w:cs="Times New Roman"/>
                <w:sz w:val="20"/>
              </w:rPr>
            </w:pPr>
            <w:r w:rsidRPr="00F43F46">
              <w:rPr>
                <w:rFonts w:ascii="Times New Roman" w:hAnsi="Times New Roman" w:cs="Times New Roman"/>
                <w:sz w:val="20"/>
              </w:rPr>
              <w:t>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9CD2416" w14:textId="77777777" w:rsidR="00A251A5" w:rsidRPr="00F43F46" w:rsidRDefault="00A251A5" w:rsidP="00F43F46">
            <w:pPr>
              <w:spacing w:after="0" w:line="240" w:lineRule="auto"/>
              <w:jc w:val="both"/>
              <w:rPr>
                <w:rFonts w:ascii="Times New Roman" w:hAnsi="Times New Roman" w:cs="Times New Roman"/>
                <w:sz w:val="20"/>
              </w:rPr>
            </w:pPr>
            <w:r w:rsidRPr="00F43F46">
              <w:rPr>
                <w:rFonts w:ascii="Times New Roman" w:hAnsi="Times New Roman" w:cs="Times New Roman"/>
                <w:sz w:val="2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DEE33FC" w14:textId="77777777" w:rsidR="00A251A5" w:rsidRPr="00F43F46" w:rsidRDefault="00A251A5" w:rsidP="00F43F46">
            <w:pPr>
              <w:spacing w:after="0" w:line="240" w:lineRule="auto"/>
              <w:jc w:val="both"/>
              <w:rPr>
                <w:rFonts w:ascii="Times New Roman" w:hAnsi="Times New Roman" w:cs="Times New Roman"/>
                <w:sz w:val="20"/>
              </w:rPr>
            </w:pPr>
            <w:r w:rsidRPr="00F43F46">
              <w:rPr>
                <w:rFonts w:ascii="Times New Roman" w:hAnsi="Times New Roman" w:cs="Times New Roman"/>
                <w:sz w:val="20"/>
              </w:rPr>
              <w:t>1044.32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64D3C24" w14:textId="77777777" w:rsidR="00A251A5" w:rsidRPr="00F43F46" w:rsidRDefault="00A251A5" w:rsidP="00F43F46">
            <w:pPr>
              <w:spacing w:after="0" w:line="240" w:lineRule="auto"/>
              <w:jc w:val="both"/>
              <w:rPr>
                <w:rFonts w:ascii="Times New Roman" w:hAnsi="Times New Roman" w:cs="Times New Roman"/>
                <w:sz w:val="20"/>
              </w:rPr>
            </w:pPr>
            <w:r w:rsidRPr="00F43F46">
              <w:rPr>
                <w:rFonts w:ascii="Times New Roman" w:hAnsi="Times New Roman" w:cs="Times New Roman"/>
                <w:sz w:val="20"/>
              </w:rPr>
              <w:t>-70.88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C08F2A4" w14:textId="77777777" w:rsidR="00A251A5" w:rsidRPr="00F43F46" w:rsidRDefault="00A251A5" w:rsidP="00F43F46">
            <w:pPr>
              <w:spacing w:after="0" w:line="240" w:lineRule="auto"/>
              <w:jc w:val="both"/>
              <w:rPr>
                <w:rFonts w:ascii="Times New Roman" w:hAnsi="Times New Roman" w:cs="Times New Roman"/>
                <w:sz w:val="20"/>
              </w:rPr>
            </w:pPr>
            <w:r w:rsidRPr="00F43F46">
              <w:rPr>
                <w:rFonts w:ascii="Times New Roman" w:hAnsi="Times New Roman" w:cs="Times New Roman"/>
                <w:sz w:val="20"/>
              </w:rPr>
              <w:t>1385.30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E5154F1" w14:textId="77777777" w:rsidR="00A251A5" w:rsidRPr="00F43F46" w:rsidRDefault="00A251A5" w:rsidP="00F43F46">
            <w:pPr>
              <w:spacing w:after="0" w:line="240" w:lineRule="auto"/>
              <w:jc w:val="both"/>
              <w:rPr>
                <w:rFonts w:ascii="Times New Roman" w:hAnsi="Times New Roman" w:cs="Times New Roman"/>
                <w:sz w:val="20"/>
              </w:rPr>
            </w:pPr>
            <w:r w:rsidRPr="00F43F46">
              <w:rPr>
                <w:rFonts w:ascii="Times New Roman" w:hAnsi="Times New Roman" w:cs="Times New Roman"/>
                <w:sz w:val="20"/>
              </w:rPr>
              <w:t>26.17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13499D0" w14:textId="77777777" w:rsidR="00A251A5" w:rsidRPr="00F43F46" w:rsidRDefault="00A251A5" w:rsidP="00F43F46">
            <w:pPr>
              <w:spacing w:after="0" w:line="240" w:lineRule="auto"/>
              <w:jc w:val="both"/>
              <w:rPr>
                <w:rFonts w:ascii="Times New Roman" w:hAnsi="Times New Roman" w:cs="Times New Roman"/>
                <w:sz w:val="20"/>
              </w:rPr>
            </w:pPr>
            <w:r w:rsidRPr="00F43F46">
              <w:rPr>
                <w:rFonts w:ascii="Times New Roman" w:hAnsi="Times New Roman" w:cs="Times New Roman"/>
                <w:sz w:val="20"/>
              </w:rPr>
              <w:t>-8.86</w:t>
            </w:r>
          </w:p>
        </w:tc>
      </w:tr>
      <w:tr w:rsidR="008935DF" w:rsidRPr="00F43F46" w14:paraId="448D7385" w14:textId="77777777" w:rsidTr="00973B2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E6D11DF" w14:textId="77777777" w:rsidR="00A251A5" w:rsidRPr="00F43F46" w:rsidRDefault="00A251A5" w:rsidP="00F43F46">
            <w:pPr>
              <w:spacing w:after="0" w:line="240" w:lineRule="auto"/>
              <w:jc w:val="both"/>
              <w:rPr>
                <w:rFonts w:ascii="Times New Roman" w:hAnsi="Times New Roman" w:cs="Times New Roman"/>
                <w:sz w:val="20"/>
              </w:rPr>
            </w:pPr>
            <w:r w:rsidRPr="00F43F46">
              <w:rPr>
                <w:rFonts w:ascii="Times New Roman" w:hAnsi="Times New Roman" w:cs="Times New Roman"/>
                <w:sz w:val="20"/>
              </w:rPr>
              <w:t>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95360C5" w14:textId="77777777" w:rsidR="00A251A5" w:rsidRPr="00F43F46" w:rsidRDefault="00A251A5" w:rsidP="00F43F46">
            <w:pPr>
              <w:spacing w:after="0" w:line="240" w:lineRule="auto"/>
              <w:jc w:val="both"/>
              <w:rPr>
                <w:rFonts w:ascii="Times New Roman" w:hAnsi="Times New Roman" w:cs="Times New Roman"/>
                <w:sz w:val="20"/>
              </w:rPr>
            </w:pPr>
            <w:r w:rsidRPr="00F43F46">
              <w:rPr>
                <w:rFonts w:ascii="Times New Roman" w:hAnsi="Times New Roman" w:cs="Times New Roman"/>
                <w:sz w:val="20"/>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EB4275A" w14:textId="77777777" w:rsidR="00A251A5" w:rsidRPr="00F43F46" w:rsidRDefault="00A251A5" w:rsidP="00F43F46">
            <w:pPr>
              <w:spacing w:after="0" w:line="240" w:lineRule="auto"/>
              <w:jc w:val="both"/>
              <w:rPr>
                <w:rFonts w:ascii="Times New Roman" w:hAnsi="Times New Roman" w:cs="Times New Roman"/>
                <w:sz w:val="20"/>
              </w:rPr>
            </w:pPr>
            <w:r w:rsidRPr="00F43F46">
              <w:rPr>
                <w:rFonts w:ascii="Times New Roman" w:hAnsi="Times New Roman" w:cs="Times New Roman"/>
                <w:sz w:val="20"/>
              </w:rPr>
              <w:t>2097.43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05693F7" w14:textId="77777777" w:rsidR="00A251A5" w:rsidRPr="00F43F46" w:rsidRDefault="00A251A5" w:rsidP="00F43F46">
            <w:pPr>
              <w:spacing w:after="0" w:line="240" w:lineRule="auto"/>
              <w:jc w:val="both"/>
              <w:rPr>
                <w:rFonts w:ascii="Times New Roman" w:hAnsi="Times New Roman" w:cs="Times New Roman"/>
                <w:sz w:val="20"/>
              </w:rPr>
            </w:pPr>
            <w:r w:rsidRPr="00F43F46">
              <w:rPr>
                <w:rFonts w:ascii="Times New Roman" w:hAnsi="Times New Roman" w:cs="Times New Roman"/>
                <w:sz w:val="20"/>
              </w:rPr>
              <w:t>-66.85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47756B3" w14:textId="77777777" w:rsidR="00A251A5" w:rsidRPr="00F43F46" w:rsidRDefault="00A251A5" w:rsidP="00F43F46">
            <w:pPr>
              <w:spacing w:after="0" w:line="240" w:lineRule="auto"/>
              <w:jc w:val="both"/>
              <w:rPr>
                <w:rFonts w:ascii="Times New Roman" w:hAnsi="Times New Roman" w:cs="Times New Roman"/>
                <w:sz w:val="20"/>
              </w:rPr>
            </w:pPr>
            <w:r w:rsidRPr="00F43F46">
              <w:rPr>
                <w:rFonts w:ascii="Times New Roman" w:hAnsi="Times New Roman" w:cs="Times New Roman"/>
                <w:sz w:val="20"/>
              </w:rPr>
              <w:t>2719.39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146076B" w14:textId="77777777" w:rsidR="00A251A5" w:rsidRPr="00F43F46" w:rsidRDefault="00A251A5" w:rsidP="00F43F46">
            <w:pPr>
              <w:spacing w:after="0" w:line="240" w:lineRule="auto"/>
              <w:jc w:val="both"/>
              <w:rPr>
                <w:rFonts w:ascii="Times New Roman" w:hAnsi="Times New Roman" w:cs="Times New Roman"/>
                <w:sz w:val="20"/>
              </w:rPr>
            </w:pPr>
            <w:r w:rsidRPr="00F43F46">
              <w:rPr>
                <w:rFonts w:ascii="Times New Roman" w:hAnsi="Times New Roman" w:cs="Times New Roman"/>
                <w:sz w:val="20"/>
              </w:rPr>
              <w:t>17.14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697470D" w14:textId="77777777" w:rsidR="00A251A5" w:rsidRPr="00F43F46" w:rsidRDefault="00A251A5" w:rsidP="00F43F46">
            <w:pPr>
              <w:spacing w:after="0" w:line="240" w:lineRule="auto"/>
              <w:jc w:val="both"/>
              <w:rPr>
                <w:rFonts w:ascii="Times New Roman" w:hAnsi="Times New Roman" w:cs="Times New Roman"/>
                <w:sz w:val="20"/>
              </w:rPr>
            </w:pPr>
            <w:r w:rsidRPr="00F43F46">
              <w:rPr>
                <w:rFonts w:ascii="Times New Roman" w:hAnsi="Times New Roman" w:cs="Times New Roman"/>
                <w:sz w:val="20"/>
              </w:rPr>
              <w:t>-6.04</w:t>
            </w:r>
          </w:p>
        </w:tc>
      </w:tr>
      <w:tr w:rsidR="008935DF" w:rsidRPr="00F43F46" w14:paraId="539D88B0" w14:textId="77777777" w:rsidTr="00973B2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1959F32" w14:textId="77777777" w:rsidR="00A251A5" w:rsidRPr="00F43F46" w:rsidRDefault="00A251A5" w:rsidP="00F43F46">
            <w:pPr>
              <w:spacing w:after="0" w:line="240" w:lineRule="auto"/>
              <w:jc w:val="both"/>
              <w:rPr>
                <w:rFonts w:ascii="Times New Roman" w:hAnsi="Times New Roman" w:cs="Times New Roman"/>
                <w:sz w:val="20"/>
              </w:rPr>
            </w:pPr>
            <w:r w:rsidRPr="00F43F46">
              <w:rPr>
                <w:rFonts w:ascii="Times New Roman" w:hAnsi="Times New Roman" w:cs="Times New Roman"/>
                <w:sz w:val="20"/>
              </w:rPr>
              <w:t>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408E787" w14:textId="77777777" w:rsidR="00A251A5" w:rsidRPr="00F43F46" w:rsidRDefault="00A251A5" w:rsidP="00F43F46">
            <w:pPr>
              <w:spacing w:after="0" w:line="240" w:lineRule="auto"/>
              <w:jc w:val="both"/>
              <w:rPr>
                <w:rFonts w:ascii="Times New Roman" w:hAnsi="Times New Roman" w:cs="Times New Roman"/>
                <w:sz w:val="20"/>
              </w:rPr>
            </w:pPr>
            <w:r w:rsidRPr="00F43F46">
              <w:rPr>
                <w:rFonts w:ascii="Times New Roman" w:hAnsi="Times New Roman" w:cs="Times New Roman"/>
                <w:sz w:val="20"/>
              </w:rPr>
              <w:t>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4A6FFE2" w14:textId="77777777" w:rsidR="00A251A5" w:rsidRPr="00F43F46" w:rsidRDefault="00A251A5" w:rsidP="00F43F46">
            <w:pPr>
              <w:spacing w:after="0" w:line="240" w:lineRule="auto"/>
              <w:jc w:val="both"/>
              <w:rPr>
                <w:rFonts w:ascii="Times New Roman" w:hAnsi="Times New Roman" w:cs="Times New Roman"/>
                <w:sz w:val="20"/>
              </w:rPr>
            </w:pPr>
            <w:r w:rsidRPr="00F43F46">
              <w:rPr>
                <w:rFonts w:ascii="Times New Roman" w:hAnsi="Times New Roman" w:cs="Times New Roman"/>
                <w:sz w:val="20"/>
              </w:rPr>
              <w:t>2375.66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5B35E3D" w14:textId="77777777" w:rsidR="00A251A5" w:rsidRPr="00F43F46" w:rsidRDefault="00A251A5" w:rsidP="00F43F46">
            <w:pPr>
              <w:spacing w:after="0" w:line="240" w:lineRule="auto"/>
              <w:jc w:val="both"/>
              <w:rPr>
                <w:rFonts w:ascii="Times New Roman" w:hAnsi="Times New Roman" w:cs="Times New Roman"/>
                <w:sz w:val="20"/>
              </w:rPr>
            </w:pPr>
            <w:r w:rsidRPr="00F43F46">
              <w:rPr>
                <w:rFonts w:ascii="Times New Roman" w:hAnsi="Times New Roman" w:cs="Times New Roman"/>
                <w:sz w:val="20"/>
              </w:rPr>
              <w:t>-55.93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D331B88" w14:textId="77777777" w:rsidR="00A251A5" w:rsidRPr="00F43F46" w:rsidRDefault="00A251A5" w:rsidP="00F43F46">
            <w:pPr>
              <w:spacing w:after="0" w:line="240" w:lineRule="auto"/>
              <w:jc w:val="both"/>
              <w:rPr>
                <w:rFonts w:ascii="Times New Roman" w:hAnsi="Times New Roman" w:cs="Times New Roman"/>
                <w:sz w:val="20"/>
              </w:rPr>
            </w:pPr>
            <w:r w:rsidRPr="00F43F46">
              <w:rPr>
                <w:rFonts w:ascii="Times New Roman" w:hAnsi="Times New Roman" w:cs="Times New Roman"/>
                <w:sz w:val="20"/>
              </w:rPr>
              <w:t>3046.01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CB4144A" w14:textId="77777777" w:rsidR="00A251A5" w:rsidRPr="00F43F46" w:rsidRDefault="00A251A5" w:rsidP="00F43F46">
            <w:pPr>
              <w:spacing w:after="0" w:line="240" w:lineRule="auto"/>
              <w:jc w:val="both"/>
              <w:rPr>
                <w:rFonts w:ascii="Times New Roman" w:hAnsi="Times New Roman" w:cs="Times New Roman"/>
                <w:sz w:val="20"/>
              </w:rPr>
            </w:pPr>
            <w:r w:rsidRPr="00F43F46">
              <w:rPr>
                <w:rFonts w:ascii="Times New Roman" w:hAnsi="Times New Roman" w:cs="Times New Roman"/>
                <w:sz w:val="20"/>
              </w:rPr>
              <w:t>2.66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37B133A" w14:textId="77777777" w:rsidR="00A251A5" w:rsidRPr="00F43F46" w:rsidRDefault="00A251A5" w:rsidP="00F43F46">
            <w:pPr>
              <w:spacing w:after="0" w:line="240" w:lineRule="auto"/>
              <w:jc w:val="both"/>
              <w:rPr>
                <w:rFonts w:ascii="Times New Roman" w:hAnsi="Times New Roman" w:cs="Times New Roman"/>
                <w:sz w:val="20"/>
              </w:rPr>
            </w:pPr>
            <w:r w:rsidRPr="00F43F46">
              <w:rPr>
                <w:rFonts w:ascii="Times New Roman" w:hAnsi="Times New Roman" w:cs="Times New Roman"/>
                <w:sz w:val="20"/>
              </w:rPr>
              <w:t>-9.15</w:t>
            </w:r>
          </w:p>
        </w:tc>
      </w:tr>
      <w:tr w:rsidR="008935DF" w:rsidRPr="00F43F46" w14:paraId="66934F29" w14:textId="77777777" w:rsidTr="00973B2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D91A213" w14:textId="77777777" w:rsidR="00A251A5" w:rsidRPr="00F43F46" w:rsidRDefault="00A251A5" w:rsidP="00F43F46">
            <w:pPr>
              <w:spacing w:after="0" w:line="240" w:lineRule="auto"/>
              <w:jc w:val="both"/>
              <w:rPr>
                <w:rFonts w:ascii="Times New Roman" w:hAnsi="Times New Roman" w:cs="Times New Roman"/>
                <w:sz w:val="20"/>
              </w:rPr>
            </w:pPr>
            <w:r w:rsidRPr="00F43F46">
              <w:rPr>
                <w:rFonts w:ascii="Times New Roman" w:hAnsi="Times New Roman" w:cs="Times New Roman"/>
                <w:sz w:val="20"/>
              </w:rPr>
              <w:t>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703A073" w14:textId="77777777" w:rsidR="00A251A5" w:rsidRPr="00F43F46" w:rsidRDefault="00A251A5" w:rsidP="00F43F46">
            <w:pPr>
              <w:spacing w:after="0" w:line="240" w:lineRule="auto"/>
              <w:jc w:val="both"/>
              <w:rPr>
                <w:rFonts w:ascii="Times New Roman" w:hAnsi="Times New Roman" w:cs="Times New Roman"/>
                <w:sz w:val="20"/>
              </w:rPr>
            </w:pPr>
            <w:r w:rsidRPr="00F43F46">
              <w:rPr>
                <w:rFonts w:ascii="Times New Roman" w:hAnsi="Times New Roman" w:cs="Times New Roman"/>
                <w:sz w:val="2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12F24AF" w14:textId="77777777" w:rsidR="00A251A5" w:rsidRPr="00F43F46" w:rsidRDefault="00A251A5" w:rsidP="00F43F46">
            <w:pPr>
              <w:spacing w:after="0" w:line="240" w:lineRule="auto"/>
              <w:jc w:val="both"/>
              <w:rPr>
                <w:rFonts w:ascii="Times New Roman" w:hAnsi="Times New Roman" w:cs="Times New Roman"/>
                <w:sz w:val="20"/>
              </w:rPr>
            </w:pPr>
            <w:r w:rsidRPr="00F43F46">
              <w:rPr>
                <w:rFonts w:ascii="Times New Roman" w:hAnsi="Times New Roman" w:cs="Times New Roman"/>
                <w:sz w:val="20"/>
              </w:rPr>
              <w:t>3667.12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89F1D4D" w14:textId="77777777" w:rsidR="00A251A5" w:rsidRPr="00F43F46" w:rsidRDefault="00A251A5" w:rsidP="00F43F46">
            <w:pPr>
              <w:spacing w:after="0" w:line="240" w:lineRule="auto"/>
              <w:jc w:val="both"/>
              <w:rPr>
                <w:rFonts w:ascii="Times New Roman" w:hAnsi="Times New Roman" w:cs="Times New Roman"/>
                <w:sz w:val="20"/>
              </w:rPr>
            </w:pPr>
            <w:r w:rsidRPr="00F43F46">
              <w:rPr>
                <w:rFonts w:ascii="Times New Roman" w:hAnsi="Times New Roman" w:cs="Times New Roman"/>
                <w:sz w:val="20"/>
              </w:rPr>
              <w:t>-93.99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B33D0A3" w14:textId="77777777" w:rsidR="00A251A5" w:rsidRPr="00F43F46" w:rsidRDefault="00A251A5" w:rsidP="00F43F46">
            <w:pPr>
              <w:spacing w:after="0" w:line="240" w:lineRule="auto"/>
              <w:jc w:val="both"/>
              <w:rPr>
                <w:rFonts w:ascii="Times New Roman" w:hAnsi="Times New Roman" w:cs="Times New Roman"/>
                <w:sz w:val="20"/>
              </w:rPr>
            </w:pPr>
            <w:r w:rsidRPr="00F43F46">
              <w:rPr>
                <w:rFonts w:ascii="Times New Roman" w:hAnsi="Times New Roman" w:cs="Times New Roman"/>
                <w:sz w:val="20"/>
              </w:rPr>
              <w:t>4707.94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DD7E9DD" w14:textId="77777777" w:rsidR="00A251A5" w:rsidRPr="00F43F46" w:rsidRDefault="00A251A5" w:rsidP="00F43F46">
            <w:pPr>
              <w:spacing w:after="0" w:line="240" w:lineRule="auto"/>
              <w:jc w:val="both"/>
              <w:rPr>
                <w:rFonts w:ascii="Times New Roman" w:hAnsi="Times New Roman" w:cs="Times New Roman"/>
                <w:sz w:val="20"/>
              </w:rPr>
            </w:pPr>
            <w:r w:rsidRPr="00F43F46">
              <w:rPr>
                <w:rFonts w:ascii="Times New Roman" w:hAnsi="Times New Roman" w:cs="Times New Roman"/>
                <w:sz w:val="20"/>
              </w:rPr>
              <w:t>18.63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F338573" w14:textId="77777777" w:rsidR="00A251A5" w:rsidRPr="00F43F46" w:rsidRDefault="00A251A5" w:rsidP="00F43F46">
            <w:pPr>
              <w:spacing w:after="0" w:line="240" w:lineRule="auto"/>
              <w:jc w:val="both"/>
              <w:rPr>
                <w:rFonts w:ascii="Times New Roman" w:hAnsi="Times New Roman" w:cs="Times New Roman"/>
                <w:sz w:val="20"/>
              </w:rPr>
            </w:pPr>
            <w:r w:rsidRPr="00F43F46">
              <w:rPr>
                <w:rFonts w:ascii="Times New Roman" w:hAnsi="Times New Roman" w:cs="Times New Roman"/>
                <w:sz w:val="20"/>
              </w:rPr>
              <w:t>-10.81</w:t>
            </w:r>
          </w:p>
        </w:tc>
      </w:tr>
    </w:tbl>
    <w:p w14:paraId="3C50D58D" w14:textId="6A6471AD" w:rsidR="00A251A5" w:rsidRPr="00F43F46" w:rsidRDefault="00A251A5" w:rsidP="00F43F46">
      <w:pPr>
        <w:spacing w:after="0" w:line="240" w:lineRule="auto"/>
        <w:jc w:val="both"/>
        <w:rPr>
          <w:rFonts w:ascii="Times New Roman" w:hAnsi="Times New Roman" w:cs="Times New Roman"/>
          <w:sz w:val="20"/>
        </w:rPr>
      </w:pPr>
      <w:r w:rsidRPr="00F43F46">
        <w:rPr>
          <w:rFonts w:ascii="Times New Roman" w:hAnsi="Times New Roman" w:cs="Times New Roman"/>
          <w:noProof/>
          <w:sz w:val="20"/>
        </w:rPr>
        <w:lastRenderedPageBreak/>
        <w:drawing>
          <wp:anchor distT="0" distB="0" distL="114300" distR="114300" simplePos="0" relativeHeight="251662336" behindDoc="0" locked="0" layoutInCell="1" allowOverlap="1" wp14:anchorId="7AA59827" wp14:editId="17704D94">
            <wp:simplePos x="0" y="0"/>
            <wp:positionH relativeFrom="margin">
              <wp:align>center</wp:align>
            </wp:positionH>
            <wp:positionV relativeFrom="paragraph">
              <wp:posOffset>0</wp:posOffset>
            </wp:positionV>
            <wp:extent cx="4290060" cy="3314700"/>
            <wp:effectExtent l="0" t="0" r="0" b="0"/>
            <wp:wrapTopAndBottom/>
            <wp:docPr id="931325960" name="Picture 17" descr="A picture containing tex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A picture containing text, screenshot&#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290060" cy="3314700"/>
                    </a:xfrm>
                    <a:prstGeom prst="rect">
                      <a:avLst/>
                    </a:prstGeom>
                    <a:noFill/>
                    <a:ln>
                      <a:noFill/>
                    </a:ln>
                  </pic:spPr>
                </pic:pic>
              </a:graphicData>
            </a:graphic>
          </wp:anchor>
        </w:drawing>
      </w:r>
    </w:p>
    <w:p w14:paraId="041D4D28" w14:textId="569F30AF" w:rsidR="00A251A5" w:rsidRPr="00F43F46" w:rsidRDefault="00A251A5" w:rsidP="00F43F46">
      <w:pPr>
        <w:spacing w:after="0" w:line="240" w:lineRule="auto"/>
        <w:jc w:val="both"/>
        <w:rPr>
          <w:rFonts w:ascii="Times New Roman" w:hAnsi="Times New Roman" w:cs="Times New Roman"/>
          <w:b/>
          <w:bCs/>
          <w:sz w:val="20"/>
        </w:rPr>
      </w:pPr>
      <w:r w:rsidRPr="00F43F46">
        <w:rPr>
          <w:rFonts w:ascii="Times New Roman" w:hAnsi="Times New Roman" w:cs="Times New Roman"/>
          <w:b/>
          <w:bCs/>
          <w:sz w:val="20"/>
        </w:rPr>
        <w:t xml:space="preserve">Figure </w:t>
      </w:r>
      <w:r w:rsidR="00973B2C" w:rsidRPr="00F43F46">
        <w:rPr>
          <w:rFonts w:ascii="Times New Roman" w:hAnsi="Times New Roman" w:cs="Times New Roman"/>
          <w:b/>
          <w:bCs/>
          <w:sz w:val="20"/>
        </w:rPr>
        <w:t>7 :</w:t>
      </w:r>
      <w:r w:rsidRPr="00F43F46">
        <w:rPr>
          <w:rFonts w:ascii="Times New Roman" w:hAnsi="Times New Roman" w:cs="Times New Roman"/>
          <w:b/>
          <w:bCs/>
          <w:sz w:val="20"/>
        </w:rPr>
        <w:t xml:space="preserve"> Structure of docked proteins (i) HIV gp120 protein into blue, red, and green colour and (ii) T cell receptor CD4+ into yellow colour</w:t>
      </w:r>
      <w:r w:rsidRPr="00F43F46">
        <w:rPr>
          <w:rFonts w:ascii="Times New Roman" w:hAnsi="Times New Roman" w:cs="Times New Roman"/>
          <w:b/>
          <w:bCs/>
          <w:sz w:val="20"/>
        </w:rPr>
        <w:br/>
      </w:r>
    </w:p>
    <w:p w14:paraId="73259D38" w14:textId="43B43C12" w:rsidR="00A251A5" w:rsidRPr="00F43F46" w:rsidRDefault="00A251A5" w:rsidP="00F43F46">
      <w:pPr>
        <w:spacing w:after="0" w:line="240" w:lineRule="auto"/>
        <w:jc w:val="center"/>
        <w:rPr>
          <w:rFonts w:ascii="Times New Roman" w:hAnsi="Times New Roman" w:cs="Times New Roman"/>
          <w:b/>
          <w:bCs/>
          <w:sz w:val="20"/>
        </w:rPr>
      </w:pPr>
      <w:r w:rsidRPr="00F43F46">
        <w:rPr>
          <w:rFonts w:ascii="Times New Roman" w:hAnsi="Times New Roman" w:cs="Times New Roman"/>
          <w:b/>
          <w:bCs/>
          <w:sz w:val="20"/>
        </w:rPr>
        <w:t>Table 5</w:t>
      </w:r>
      <w:r w:rsidR="00973B2C" w:rsidRPr="00F43F46">
        <w:rPr>
          <w:rFonts w:ascii="Times New Roman" w:hAnsi="Times New Roman" w:cs="Times New Roman"/>
          <w:b/>
          <w:bCs/>
          <w:sz w:val="20"/>
        </w:rPr>
        <w:t xml:space="preserve">: </w:t>
      </w:r>
      <w:r w:rsidRPr="00F43F46">
        <w:rPr>
          <w:rFonts w:ascii="Times New Roman" w:hAnsi="Times New Roman" w:cs="Times New Roman"/>
          <w:b/>
          <w:bCs/>
          <w:sz w:val="20"/>
        </w:rPr>
        <w:t>Protein-Protein Docking result of gp120 and CD8+ on FireDock</w:t>
      </w:r>
    </w:p>
    <w:tbl>
      <w:tblPr>
        <w:tblW w:w="0" w:type="auto"/>
        <w:tblInd w:w="1247" w:type="dxa"/>
        <w:tblCellMar>
          <w:top w:w="15" w:type="dxa"/>
          <w:left w:w="15" w:type="dxa"/>
          <w:bottom w:w="15" w:type="dxa"/>
          <w:right w:w="15" w:type="dxa"/>
        </w:tblCellMar>
        <w:tblLook w:val="04A0" w:firstRow="1" w:lastRow="0" w:firstColumn="1" w:lastColumn="0" w:noHBand="0" w:noVBand="1"/>
      </w:tblPr>
      <w:tblGrid>
        <w:gridCol w:w="683"/>
        <w:gridCol w:w="1689"/>
        <w:gridCol w:w="1467"/>
        <w:gridCol w:w="1585"/>
        <w:gridCol w:w="1552"/>
        <w:gridCol w:w="666"/>
        <w:gridCol w:w="633"/>
      </w:tblGrid>
      <w:tr w:rsidR="008935DF" w:rsidRPr="00F43F46" w14:paraId="2FE9D8B6" w14:textId="77777777" w:rsidTr="00973B2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50D5533" w14:textId="77777777" w:rsidR="00A251A5" w:rsidRPr="00F43F46" w:rsidRDefault="00A251A5" w:rsidP="00F43F46">
            <w:pPr>
              <w:spacing w:after="0" w:line="240" w:lineRule="auto"/>
              <w:jc w:val="both"/>
              <w:rPr>
                <w:rFonts w:ascii="Times New Roman" w:hAnsi="Times New Roman" w:cs="Times New Roman"/>
                <w:sz w:val="20"/>
              </w:rPr>
            </w:pPr>
            <w:r w:rsidRPr="00F43F46">
              <w:rPr>
                <w:rFonts w:ascii="Times New Roman" w:hAnsi="Times New Roman" w:cs="Times New Roman"/>
                <w:b/>
                <w:bCs/>
                <w:sz w:val="20"/>
              </w:rPr>
              <w:t>Rank</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B8A2FB6" w14:textId="77777777" w:rsidR="00A251A5" w:rsidRPr="00F43F46" w:rsidRDefault="00A251A5" w:rsidP="00F43F46">
            <w:pPr>
              <w:spacing w:after="0" w:line="240" w:lineRule="auto"/>
              <w:jc w:val="both"/>
              <w:rPr>
                <w:rFonts w:ascii="Times New Roman" w:hAnsi="Times New Roman" w:cs="Times New Roman"/>
                <w:sz w:val="20"/>
              </w:rPr>
            </w:pPr>
            <w:r w:rsidRPr="00F43F46">
              <w:rPr>
                <w:rFonts w:ascii="Times New Roman" w:hAnsi="Times New Roman" w:cs="Times New Roman"/>
                <w:b/>
                <w:bCs/>
                <w:sz w:val="20"/>
              </w:rPr>
              <w:t>Solution Number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F553D13" w14:textId="77777777" w:rsidR="00A251A5" w:rsidRPr="00F43F46" w:rsidRDefault="00A251A5" w:rsidP="00F43F46">
            <w:pPr>
              <w:spacing w:after="0" w:line="240" w:lineRule="auto"/>
              <w:jc w:val="both"/>
              <w:rPr>
                <w:rFonts w:ascii="Times New Roman" w:hAnsi="Times New Roman" w:cs="Times New Roman"/>
                <w:sz w:val="20"/>
              </w:rPr>
            </w:pPr>
            <w:r w:rsidRPr="00F43F46">
              <w:rPr>
                <w:rFonts w:ascii="Times New Roman" w:hAnsi="Times New Roman" w:cs="Times New Roman"/>
                <w:b/>
                <w:bCs/>
                <w:sz w:val="20"/>
              </w:rPr>
              <w:t>Global Energy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414C15D" w14:textId="77777777" w:rsidR="00A251A5" w:rsidRPr="00F43F46" w:rsidRDefault="00A251A5" w:rsidP="00F43F46">
            <w:pPr>
              <w:spacing w:after="0" w:line="240" w:lineRule="auto"/>
              <w:jc w:val="both"/>
              <w:rPr>
                <w:rFonts w:ascii="Times New Roman" w:hAnsi="Times New Roman" w:cs="Times New Roman"/>
                <w:sz w:val="20"/>
              </w:rPr>
            </w:pPr>
            <w:r w:rsidRPr="00F43F46">
              <w:rPr>
                <w:rFonts w:ascii="Times New Roman" w:hAnsi="Times New Roman" w:cs="Times New Roman"/>
                <w:b/>
                <w:bCs/>
                <w:sz w:val="20"/>
              </w:rPr>
              <w:t>Attractive VdW</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B4B0737" w14:textId="77777777" w:rsidR="00A251A5" w:rsidRPr="00F43F46" w:rsidRDefault="00A251A5" w:rsidP="00F43F46">
            <w:pPr>
              <w:spacing w:after="0" w:line="240" w:lineRule="auto"/>
              <w:jc w:val="both"/>
              <w:rPr>
                <w:rFonts w:ascii="Times New Roman" w:hAnsi="Times New Roman" w:cs="Times New Roman"/>
                <w:sz w:val="20"/>
              </w:rPr>
            </w:pPr>
            <w:r w:rsidRPr="00F43F46">
              <w:rPr>
                <w:rFonts w:ascii="Times New Roman" w:hAnsi="Times New Roman" w:cs="Times New Roman"/>
                <w:b/>
                <w:bCs/>
                <w:sz w:val="20"/>
              </w:rPr>
              <w:t>Repulsive VdW</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860C1B0" w14:textId="77777777" w:rsidR="00A251A5" w:rsidRPr="00F43F46" w:rsidRDefault="00A251A5" w:rsidP="00F43F46">
            <w:pPr>
              <w:spacing w:after="0" w:line="240" w:lineRule="auto"/>
              <w:jc w:val="both"/>
              <w:rPr>
                <w:rFonts w:ascii="Times New Roman" w:hAnsi="Times New Roman" w:cs="Times New Roman"/>
                <w:sz w:val="20"/>
              </w:rPr>
            </w:pPr>
            <w:r w:rsidRPr="00F43F46">
              <w:rPr>
                <w:rFonts w:ascii="Times New Roman" w:hAnsi="Times New Roman" w:cs="Times New Roman"/>
                <w:b/>
                <w:bCs/>
                <w:sz w:val="20"/>
              </w:rPr>
              <w:t>ACE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2F36EAD" w14:textId="77777777" w:rsidR="00A251A5" w:rsidRPr="00F43F46" w:rsidRDefault="00A251A5" w:rsidP="00F43F46">
            <w:pPr>
              <w:spacing w:after="0" w:line="240" w:lineRule="auto"/>
              <w:jc w:val="both"/>
              <w:rPr>
                <w:rFonts w:ascii="Times New Roman" w:hAnsi="Times New Roman" w:cs="Times New Roman"/>
                <w:sz w:val="20"/>
              </w:rPr>
            </w:pPr>
            <w:r w:rsidRPr="00F43F46">
              <w:rPr>
                <w:rFonts w:ascii="Times New Roman" w:hAnsi="Times New Roman" w:cs="Times New Roman"/>
                <w:b/>
                <w:bCs/>
                <w:sz w:val="20"/>
              </w:rPr>
              <w:t>HB</w:t>
            </w:r>
          </w:p>
        </w:tc>
      </w:tr>
      <w:tr w:rsidR="008935DF" w:rsidRPr="00F43F46" w14:paraId="4B72F7B4" w14:textId="77777777" w:rsidTr="00973B2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92B8D3E" w14:textId="77777777" w:rsidR="00A251A5" w:rsidRPr="00F43F46" w:rsidRDefault="00A251A5" w:rsidP="00F43F46">
            <w:pPr>
              <w:spacing w:after="0" w:line="240" w:lineRule="auto"/>
              <w:jc w:val="both"/>
              <w:rPr>
                <w:rFonts w:ascii="Times New Roman" w:hAnsi="Times New Roman" w:cs="Times New Roman"/>
                <w:sz w:val="20"/>
              </w:rPr>
            </w:pPr>
            <w:r w:rsidRPr="00F43F46">
              <w:rPr>
                <w:rFonts w:ascii="Times New Roman" w:hAnsi="Times New Roman" w:cs="Times New Roman"/>
                <w:sz w:val="2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6D6562B" w14:textId="77777777" w:rsidR="00A251A5" w:rsidRPr="00F43F46" w:rsidRDefault="00A251A5" w:rsidP="00F43F46">
            <w:pPr>
              <w:spacing w:after="0" w:line="240" w:lineRule="auto"/>
              <w:jc w:val="both"/>
              <w:rPr>
                <w:rFonts w:ascii="Times New Roman" w:hAnsi="Times New Roman" w:cs="Times New Roman"/>
                <w:sz w:val="20"/>
              </w:rPr>
            </w:pPr>
            <w:r w:rsidRPr="00F43F46">
              <w:rPr>
                <w:rFonts w:ascii="Times New Roman" w:hAnsi="Times New Roman" w:cs="Times New Roman"/>
                <w:sz w:val="20"/>
              </w:rPr>
              <w:t>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7B496DF" w14:textId="77777777" w:rsidR="00A251A5" w:rsidRPr="00F43F46" w:rsidRDefault="00A251A5" w:rsidP="00F43F46">
            <w:pPr>
              <w:spacing w:after="0" w:line="240" w:lineRule="auto"/>
              <w:jc w:val="both"/>
              <w:rPr>
                <w:rFonts w:ascii="Times New Roman" w:hAnsi="Times New Roman" w:cs="Times New Roman"/>
                <w:sz w:val="20"/>
              </w:rPr>
            </w:pPr>
            <w:r w:rsidRPr="00F43F46">
              <w:rPr>
                <w:rFonts w:ascii="Times New Roman" w:hAnsi="Times New Roman" w:cs="Times New Roman"/>
                <w:sz w:val="20"/>
              </w:rPr>
              <w:t>-17.63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60CCE63" w14:textId="77777777" w:rsidR="00A251A5" w:rsidRPr="00F43F46" w:rsidRDefault="00A251A5" w:rsidP="00F43F46">
            <w:pPr>
              <w:spacing w:after="0" w:line="240" w:lineRule="auto"/>
              <w:jc w:val="both"/>
              <w:rPr>
                <w:rFonts w:ascii="Times New Roman" w:hAnsi="Times New Roman" w:cs="Times New Roman"/>
                <w:sz w:val="20"/>
              </w:rPr>
            </w:pPr>
            <w:r w:rsidRPr="00F43F46">
              <w:rPr>
                <w:rFonts w:ascii="Times New Roman" w:hAnsi="Times New Roman" w:cs="Times New Roman"/>
                <w:sz w:val="20"/>
              </w:rPr>
              <w:t>-19.87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456A307" w14:textId="77777777" w:rsidR="00A251A5" w:rsidRPr="00F43F46" w:rsidRDefault="00A251A5" w:rsidP="00F43F46">
            <w:pPr>
              <w:spacing w:after="0" w:line="240" w:lineRule="auto"/>
              <w:jc w:val="both"/>
              <w:rPr>
                <w:rFonts w:ascii="Times New Roman" w:hAnsi="Times New Roman" w:cs="Times New Roman"/>
                <w:sz w:val="20"/>
              </w:rPr>
            </w:pPr>
            <w:r w:rsidRPr="00F43F46">
              <w:rPr>
                <w:rFonts w:ascii="Times New Roman" w:hAnsi="Times New Roman" w:cs="Times New Roman"/>
                <w:sz w:val="20"/>
              </w:rPr>
              <w:t>7.08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AB90F12" w14:textId="77777777" w:rsidR="00A251A5" w:rsidRPr="00F43F46" w:rsidRDefault="00A251A5" w:rsidP="00F43F46">
            <w:pPr>
              <w:spacing w:after="0" w:line="240" w:lineRule="auto"/>
              <w:jc w:val="both"/>
              <w:rPr>
                <w:rFonts w:ascii="Times New Roman" w:hAnsi="Times New Roman" w:cs="Times New Roman"/>
                <w:sz w:val="20"/>
              </w:rPr>
            </w:pPr>
            <w:r w:rsidRPr="00F43F46">
              <w:rPr>
                <w:rFonts w:ascii="Times New Roman" w:hAnsi="Times New Roman" w:cs="Times New Roman"/>
                <w:sz w:val="20"/>
              </w:rPr>
              <w:t>7.00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88402FA" w14:textId="77777777" w:rsidR="00A251A5" w:rsidRPr="00F43F46" w:rsidRDefault="00A251A5" w:rsidP="00F43F46">
            <w:pPr>
              <w:spacing w:after="0" w:line="240" w:lineRule="auto"/>
              <w:jc w:val="both"/>
              <w:rPr>
                <w:rFonts w:ascii="Times New Roman" w:hAnsi="Times New Roman" w:cs="Times New Roman"/>
                <w:sz w:val="20"/>
              </w:rPr>
            </w:pPr>
            <w:r w:rsidRPr="00F43F46">
              <w:rPr>
                <w:rFonts w:ascii="Times New Roman" w:hAnsi="Times New Roman" w:cs="Times New Roman"/>
                <w:sz w:val="20"/>
              </w:rPr>
              <w:t>-2.88</w:t>
            </w:r>
          </w:p>
        </w:tc>
      </w:tr>
      <w:tr w:rsidR="008935DF" w:rsidRPr="00F43F46" w14:paraId="789B5FBF" w14:textId="77777777" w:rsidTr="00973B2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49587CA" w14:textId="77777777" w:rsidR="00A251A5" w:rsidRPr="00F43F46" w:rsidRDefault="00A251A5" w:rsidP="00F43F46">
            <w:pPr>
              <w:spacing w:after="0" w:line="240" w:lineRule="auto"/>
              <w:jc w:val="both"/>
              <w:rPr>
                <w:rFonts w:ascii="Times New Roman" w:hAnsi="Times New Roman" w:cs="Times New Roman"/>
                <w:sz w:val="20"/>
              </w:rPr>
            </w:pPr>
            <w:r w:rsidRPr="00F43F46">
              <w:rPr>
                <w:rFonts w:ascii="Times New Roman" w:hAnsi="Times New Roman" w:cs="Times New Roman"/>
                <w:sz w:val="2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7870A3A" w14:textId="77777777" w:rsidR="00A251A5" w:rsidRPr="00F43F46" w:rsidRDefault="00A251A5" w:rsidP="00F43F46">
            <w:pPr>
              <w:spacing w:after="0" w:line="240" w:lineRule="auto"/>
              <w:jc w:val="both"/>
              <w:rPr>
                <w:rFonts w:ascii="Times New Roman" w:hAnsi="Times New Roman" w:cs="Times New Roman"/>
                <w:sz w:val="20"/>
              </w:rPr>
            </w:pPr>
            <w:r w:rsidRPr="00F43F46">
              <w:rPr>
                <w:rFonts w:ascii="Times New Roman" w:hAnsi="Times New Roman" w:cs="Times New Roman"/>
                <w:sz w:val="2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2A0359A" w14:textId="77777777" w:rsidR="00A251A5" w:rsidRPr="00F43F46" w:rsidRDefault="00A251A5" w:rsidP="00F43F46">
            <w:pPr>
              <w:spacing w:after="0" w:line="240" w:lineRule="auto"/>
              <w:jc w:val="both"/>
              <w:rPr>
                <w:rFonts w:ascii="Times New Roman" w:hAnsi="Times New Roman" w:cs="Times New Roman"/>
                <w:sz w:val="20"/>
              </w:rPr>
            </w:pPr>
            <w:r w:rsidRPr="00F43F46">
              <w:rPr>
                <w:rFonts w:ascii="Times New Roman" w:hAnsi="Times New Roman" w:cs="Times New Roman"/>
                <w:sz w:val="20"/>
              </w:rPr>
              <w:t>-11.48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7352950" w14:textId="77777777" w:rsidR="00A251A5" w:rsidRPr="00F43F46" w:rsidRDefault="00A251A5" w:rsidP="00F43F46">
            <w:pPr>
              <w:spacing w:after="0" w:line="240" w:lineRule="auto"/>
              <w:jc w:val="both"/>
              <w:rPr>
                <w:rFonts w:ascii="Times New Roman" w:hAnsi="Times New Roman" w:cs="Times New Roman"/>
                <w:sz w:val="20"/>
              </w:rPr>
            </w:pPr>
            <w:r w:rsidRPr="00F43F46">
              <w:rPr>
                <w:rFonts w:ascii="Times New Roman" w:hAnsi="Times New Roman" w:cs="Times New Roman"/>
                <w:sz w:val="20"/>
              </w:rPr>
              <w:t>-23.79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D7ED022" w14:textId="77777777" w:rsidR="00A251A5" w:rsidRPr="00F43F46" w:rsidRDefault="00A251A5" w:rsidP="00F43F46">
            <w:pPr>
              <w:spacing w:after="0" w:line="240" w:lineRule="auto"/>
              <w:jc w:val="both"/>
              <w:rPr>
                <w:rFonts w:ascii="Times New Roman" w:hAnsi="Times New Roman" w:cs="Times New Roman"/>
                <w:sz w:val="20"/>
              </w:rPr>
            </w:pPr>
            <w:r w:rsidRPr="00F43F46">
              <w:rPr>
                <w:rFonts w:ascii="Times New Roman" w:hAnsi="Times New Roman" w:cs="Times New Roman"/>
                <w:sz w:val="20"/>
              </w:rPr>
              <w:t>16.39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5037BC0" w14:textId="77777777" w:rsidR="00A251A5" w:rsidRPr="00F43F46" w:rsidRDefault="00A251A5" w:rsidP="00F43F46">
            <w:pPr>
              <w:spacing w:after="0" w:line="240" w:lineRule="auto"/>
              <w:jc w:val="both"/>
              <w:rPr>
                <w:rFonts w:ascii="Times New Roman" w:hAnsi="Times New Roman" w:cs="Times New Roman"/>
                <w:sz w:val="20"/>
              </w:rPr>
            </w:pPr>
            <w:r w:rsidRPr="00F43F46">
              <w:rPr>
                <w:rFonts w:ascii="Times New Roman" w:hAnsi="Times New Roman" w:cs="Times New Roman"/>
                <w:sz w:val="20"/>
              </w:rPr>
              <w:t>3.96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1AF2E98" w14:textId="77777777" w:rsidR="00A251A5" w:rsidRPr="00F43F46" w:rsidRDefault="00A251A5" w:rsidP="00F43F46">
            <w:pPr>
              <w:spacing w:after="0" w:line="240" w:lineRule="auto"/>
              <w:jc w:val="both"/>
              <w:rPr>
                <w:rFonts w:ascii="Times New Roman" w:hAnsi="Times New Roman" w:cs="Times New Roman"/>
                <w:sz w:val="20"/>
              </w:rPr>
            </w:pPr>
            <w:r w:rsidRPr="00F43F46">
              <w:rPr>
                <w:rFonts w:ascii="Times New Roman" w:hAnsi="Times New Roman" w:cs="Times New Roman"/>
                <w:sz w:val="20"/>
              </w:rPr>
              <w:t>-1.80</w:t>
            </w:r>
          </w:p>
        </w:tc>
      </w:tr>
      <w:tr w:rsidR="008935DF" w:rsidRPr="00F43F46" w14:paraId="25C63144" w14:textId="77777777" w:rsidTr="00973B2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BB51D1E" w14:textId="77777777" w:rsidR="00A251A5" w:rsidRPr="00F43F46" w:rsidRDefault="00A251A5" w:rsidP="00F43F46">
            <w:pPr>
              <w:spacing w:after="0" w:line="240" w:lineRule="auto"/>
              <w:jc w:val="both"/>
              <w:rPr>
                <w:rFonts w:ascii="Times New Roman" w:hAnsi="Times New Roman" w:cs="Times New Roman"/>
                <w:sz w:val="20"/>
              </w:rPr>
            </w:pPr>
            <w:r w:rsidRPr="00F43F46">
              <w:rPr>
                <w:rFonts w:ascii="Times New Roman" w:hAnsi="Times New Roman" w:cs="Times New Roman"/>
                <w:sz w:val="2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E2AF61E" w14:textId="77777777" w:rsidR="00A251A5" w:rsidRPr="00F43F46" w:rsidRDefault="00A251A5" w:rsidP="00F43F46">
            <w:pPr>
              <w:spacing w:after="0" w:line="240" w:lineRule="auto"/>
              <w:jc w:val="both"/>
              <w:rPr>
                <w:rFonts w:ascii="Times New Roman" w:hAnsi="Times New Roman" w:cs="Times New Roman"/>
                <w:sz w:val="20"/>
              </w:rPr>
            </w:pPr>
            <w:r w:rsidRPr="00F43F46">
              <w:rPr>
                <w:rFonts w:ascii="Times New Roman" w:hAnsi="Times New Roman" w:cs="Times New Roman"/>
                <w:sz w:val="2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130BE3C" w14:textId="77777777" w:rsidR="00A251A5" w:rsidRPr="00F43F46" w:rsidRDefault="00A251A5" w:rsidP="00F43F46">
            <w:pPr>
              <w:spacing w:after="0" w:line="240" w:lineRule="auto"/>
              <w:jc w:val="both"/>
              <w:rPr>
                <w:rFonts w:ascii="Times New Roman" w:hAnsi="Times New Roman" w:cs="Times New Roman"/>
                <w:sz w:val="20"/>
              </w:rPr>
            </w:pPr>
            <w:r w:rsidRPr="00F43F46">
              <w:rPr>
                <w:rFonts w:ascii="Times New Roman" w:hAnsi="Times New Roman" w:cs="Times New Roman"/>
                <w:sz w:val="20"/>
              </w:rPr>
              <w:t>-4.99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5FEB579" w14:textId="17AFD86C" w:rsidR="00A251A5" w:rsidRPr="00F43F46" w:rsidRDefault="00A251A5" w:rsidP="00F43F46">
            <w:pPr>
              <w:spacing w:after="0" w:line="240" w:lineRule="auto"/>
              <w:jc w:val="both"/>
              <w:rPr>
                <w:rFonts w:ascii="Times New Roman" w:hAnsi="Times New Roman" w:cs="Times New Roman"/>
                <w:sz w:val="20"/>
              </w:rPr>
            </w:pPr>
            <w:r w:rsidRPr="00F43F46">
              <w:rPr>
                <w:rFonts w:ascii="Times New Roman" w:hAnsi="Times New Roman" w:cs="Times New Roman"/>
                <w:sz w:val="20"/>
              </w:rPr>
              <w:t>-34.61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784CD35" w14:textId="77777777" w:rsidR="00A251A5" w:rsidRPr="00F43F46" w:rsidRDefault="00A251A5" w:rsidP="00F43F46">
            <w:pPr>
              <w:spacing w:after="0" w:line="240" w:lineRule="auto"/>
              <w:jc w:val="both"/>
              <w:rPr>
                <w:rFonts w:ascii="Times New Roman" w:hAnsi="Times New Roman" w:cs="Times New Roman"/>
                <w:sz w:val="20"/>
              </w:rPr>
            </w:pPr>
            <w:r w:rsidRPr="00F43F46">
              <w:rPr>
                <w:rFonts w:ascii="Times New Roman" w:hAnsi="Times New Roman" w:cs="Times New Roman"/>
                <w:sz w:val="20"/>
              </w:rPr>
              <w:t>25.11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CC13EED" w14:textId="77777777" w:rsidR="00A251A5" w:rsidRPr="00F43F46" w:rsidRDefault="00A251A5" w:rsidP="00F43F46">
            <w:pPr>
              <w:spacing w:after="0" w:line="240" w:lineRule="auto"/>
              <w:jc w:val="both"/>
              <w:rPr>
                <w:rFonts w:ascii="Times New Roman" w:hAnsi="Times New Roman" w:cs="Times New Roman"/>
                <w:sz w:val="20"/>
              </w:rPr>
            </w:pPr>
            <w:r w:rsidRPr="00F43F46">
              <w:rPr>
                <w:rFonts w:ascii="Times New Roman" w:hAnsi="Times New Roman" w:cs="Times New Roman"/>
                <w:sz w:val="20"/>
              </w:rPr>
              <w:t>11.20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C97C751" w14:textId="77777777" w:rsidR="00A251A5" w:rsidRPr="00F43F46" w:rsidRDefault="00A251A5" w:rsidP="00F43F46">
            <w:pPr>
              <w:spacing w:after="0" w:line="240" w:lineRule="auto"/>
              <w:jc w:val="both"/>
              <w:rPr>
                <w:rFonts w:ascii="Times New Roman" w:hAnsi="Times New Roman" w:cs="Times New Roman"/>
                <w:sz w:val="20"/>
              </w:rPr>
            </w:pPr>
            <w:r w:rsidRPr="00F43F46">
              <w:rPr>
                <w:rFonts w:ascii="Times New Roman" w:hAnsi="Times New Roman" w:cs="Times New Roman"/>
                <w:sz w:val="20"/>
              </w:rPr>
              <w:t>-5.10</w:t>
            </w:r>
          </w:p>
        </w:tc>
      </w:tr>
      <w:tr w:rsidR="008935DF" w:rsidRPr="00F43F46" w14:paraId="20F41A43" w14:textId="77777777" w:rsidTr="00973B2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F5CB214" w14:textId="77777777" w:rsidR="00A251A5" w:rsidRPr="00F43F46" w:rsidRDefault="00A251A5" w:rsidP="00F43F46">
            <w:pPr>
              <w:spacing w:after="0" w:line="240" w:lineRule="auto"/>
              <w:jc w:val="both"/>
              <w:rPr>
                <w:rFonts w:ascii="Times New Roman" w:hAnsi="Times New Roman" w:cs="Times New Roman"/>
                <w:sz w:val="20"/>
              </w:rPr>
            </w:pPr>
            <w:r w:rsidRPr="00F43F46">
              <w:rPr>
                <w:rFonts w:ascii="Times New Roman" w:hAnsi="Times New Roman" w:cs="Times New Roman"/>
                <w:sz w:val="20"/>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22881D4" w14:textId="77777777" w:rsidR="00A251A5" w:rsidRPr="00F43F46" w:rsidRDefault="00A251A5" w:rsidP="00F43F46">
            <w:pPr>
              <w:spacing w:after="0" w:line="240" w:lineRule="auto"/>
              <w:jc w:val="both"/>
              <w:rPr>
                <w:rFonts w:ascii="Times New Roman" w:hAnsi="Times New Roman" w:cs="Times New Roman"/>
                <w:sz w:val="20"/>
              </w:rPr>
            </w:pPr>
            <w:r w:rsidRPr="00F43F46">
              <w:rPr>
                <w:rFonts w:ascii="Times New Roman" w:hAnsi="Times New Roman" w:cs="Times New Roman"/>
                <w:sz w:val="20"/>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70996AE" w14:textId="77777777" w:rsidR="00A251A5" w:rsidRPr="00F43F46" w:rsidRDefault="00A251A5" w:rsidP="00F43F46">
            <w:pPr>
              <w:spacing w:after="0" w:line="240" w:lineRule="auto"/>
              <w:jc w:val="both"/>
              <w:rPr>
                <w:rFonts w:ascii="Times New Roman" w:hAnsi="Times New Roman" w:cs="Times New Roman"/>
                <w:sz w:val="20"/>
              </w:rPr>
            </w:pPr>
            <w:r w:rsidRPr="00F43F46">
              <w:rPr>
                <w:rFonts w:ascii="Times New Roman" w:hAnsi="Times New Roman" w:cs="Times New Roman"/>
                <w:sz w:val="20"/>
              </w:rPr>
              <w:t>0.60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5E663EE" w14:textId="77777777" w:rsidR="00A251A5" w:rsidRPr="00F43F46" w:rsidRDefault="00A251A5" w:rsidP="00F43F46">
            <w:pPr>
              <w:spacing w:after="0" w:line="240" w:lineRule="auto"/>
              <w:jc w:val="both"/>
              <w:rPr>
                <w:rFonts w:ascii="Times New Roman" w:hAnsi="Times New Roman" w:cs="Times New Roman"/>
                <w:sz w:val="20"/>
              </w:rPr>
            </w:pPr>
            <w:r w:rsidRPr="00F43F46">
              <w:rPr>
                <w:rFonts w:ascii="Times New Roman" w:hAnsi="Times New Roman" w:cs="Times New Roman"/>
                <w:sz w:val="20"/>
              </w:rPr>
              <w:t>-6.31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2948FAF" w14:textId="77777777" w:rsidR="00A251A5" w:rsidRPr="00F43F46" w:rsidRDefault="00A251A5" w:rsidP="00F43F46">
            <w:pPr>
              <w:spacing w:after="0" w:line="240" w:lineRule="auto"/>
              <w:jc w:val="both"/>
              <w:rPr>
                <w:rFonts w:ascii="Times New Roman" w:hAnsi="Times New Roman" w:cs="Times New Roman"/>
                <w:sz w:val="20"/>
              </w:rPr>
            </w:pPr>
            <w:r w:rsidRPr="00F43F46">
              <w:rPr>
                <w:rFonts w:ascii="Times New Roman" w:hAnsi="Times New Roman" w:cs="Times New Roman"/>
                <w:sz w:val="20"/>
              </w:rPr>
              <w:t>2.57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858E778" w14:textId="77777777" w:rsidR="00A251A5" w:rsidRPr="00F43F46" w:rsidRDefault="00A251A5" w:rsidP="00F43F46">
            <w:pPr>
              <w:spacing w:after="0" w:line="240" w:lineRule="auto"/>
              <w:jc w:val="both"/>
              <w:rPr>
                <w:rFonts w:ascii="Times New Roman" w:hAnsi="Times New Roman" w:cs="Times New Roman"/>
                <w:sz w:val="20"/>
              </w:rPr>
            </w:pPr>
            <w:r w:rsidRPr="00F43F46">
              <w:rPr>
                <w:rFonts w:ascii="Times New Roman" w:hAnsi="Times New Roman" w:cs="Times New Roman"/>
                <w:sz w:val="20"/>
              </w:rPr>
              <w:t>0.25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5B4B798" w14:textId="77777777" w:rsidR="00A251A5" w:rsidRPr="00F43F46" w:rsidRDefault="00A251A5" w:rsidP="00F43F46">
            <w:pPr>
              <w:spacing w:after="0" w:line="240" w:lineRule="auto"/>
              <w:jc w:val="both"/>
              <w:rPr>
                <w:rFonts w:ascii="Times New Roman" w:hAnsi="Times New Roman" w:cs="Times New Roman"/>
                <w:sz w:val="20"/>
              </w:rPr>
            </w:pPr>
            <w:r w:rsidRPr="00F43F46">
              <w:rPr>
                <w:rFonts w:ascii="Times New Roman" w:hAnsi="Times New Roman" w:cs="Times New Roman"/>
                <w:sz w:val="20"/>
              </w:rPr>
              <w:t>-0.82</w:t>
            </w:r>
          </w:p>
        </w:tc>
      </w:tr>
      <w:tr w:rsidR="008935DF" w:rsidRPr="00F43F46" w14:paraId="68BE86B5" w14:textId="77777777" w:rsidTr="00973B2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FA04039" w14:textId="77777777" w:rsidR="00A251A5" w:rsidRPr="00F43F46" w:rsidRDefault="00A251A5" w:rsidP="00F43F46">
            <w:pPr>
              <w:spacing w:after="0" w:line="240" w:lineRule="auto"/>
              <w:jc w:val="both"/>
              <w:rPr>
                <w:rFonts w:ascii="Times New Roman" w:hAnsi="Times New Roman" w:cs="Times New Roman"/>
                <w:sz w:val="20"/>
              </w:rPr>
            </w:pPr>
            <w:r w:rsidRPr="00F43F46">
              <w:rPr>
                <w:rFonts w:ascii="Times New Roman" w:hAnsi="Times New Roman" w:cs="Times New Roman"/>
                <w:sz w:val="20"/>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1CCBA46" w14:textId="77777777" w:rsidR="00A251A5" w:rsidRPr="00F43F46" w:rsidRDefault="00A251A5" w:rsidP="00F43F46">
            <w:pPr>
              <w:spacing w:after="0" w:line="240" w:lineRule="auto"/>
              <w:jc w:val="both"/>
              <w:rPr>
                <w:rFonts w:ascii="Times New Roman" w:hAnsi="Times New Roman" w:cs="Times New Roman"/>
                <w:sz w:val="20"/>
              </w:rPr>
            </w:pPr>
            <w:r w:rsidRPr="00F43F46">
              <w:rPr>
                <w:rFonts w:ascii="Times New Roman" w:hAnsi="Times New Roman" w:cs="Times New Roman"/>
                <w:sz w:val="20"/>
              </w:rPr>
              <w:t>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612FB07" w14:textId="77777777" w:rsidR="00A251A5" w:rsidRPr="00F43F46" w:rsidRDefault="00A251A5" w:rsidP="00F43F46">
            <w:pPr>
              <w:spacing w:after="0" w:line="240" w:lineRule="auto"/>
              <w:jc w:val="both"/>
              <w:rPr>
                <w:rFonts w:ascii="Times New Roman" w:hAnsi="Times New Roman" w:cs="Times New Roman"/>
                <w:sz w:val="20"/>
              </w:rPr>
            </w:pPr>
            <w:r w:rsidRPr="00F43F46">
              <w:rPr>
                <w:rFonts w:ascii="Times New Roman" w:hAnsi="Times New Roman" w:cs="Times New Roman"/>
                <w:sz w:val="20"/>
              </w:rPr>
              <w:t>3.93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1350F17" w14:textId="0D6E66D6" w:rsidR="00A251A5" w:rsidRPr="00F43F46" w:rsidRDefault="00A251A5" w:rsidP="00F43F46">
            <w:pPr>
              <w:spacing w:after="0" w:line="240" w:lineRule="auto"/>
              <w:jc w:val="both"/>
              <w:rPr>
                <w:rFonts w:ascii="Times New Roman" w:hAnsi="Times New Roman" w:cs="Times New Roman"/>
                <w:sz w:val="20"/>
              </w:rPr>
            </w:pPr>
            <w:r w:rsidRPr="00F43F46">
              <w:rPr>
                <w:rFonts w:ascii="Times New Roman" w:hAnsi="Times New Roman" w:cs="Times New Roman"/>
                <w:sz w:val="20"/>
              </w:rPr>
              <w:t>-5.59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B90AD23" w14:textId="77777777" w:rsidR="00A251A5" w:rsidRPr="00F43F46" w:rsidRDefault="00A251A5" w:rsidP="00F43F46">
            <w:pPr>
              <w:spacing w:after="0" w:line="240" w:lineRule="auto"/>
              <w:jc w:val="both"/>
              <w:rPr>
                <w:rFonts w:ascii="Times New Roman" w:hAnsi="Times New Roman" w:cs="Times New Roman"/>
                <w:sz w:val="20"/>
              </w:rPr>
            </w:pPr>
            <w:r w:rsidRPr="00F43F46">
              <w:rPr>
                <w:rFonts w:ascii="Times New Roman" w:hAnsi="Times New Roman" w:cs="Times New Roman"/>
                <w:sz w:val="20"/>
              </w:rPr>
              <w:t>0.10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84EF201" w14:textId="77777777" w:rsidR="00A251A5" w:rsidRPr="00F43F46" w:rsidRDefault="00A251A5" w:rsidP="00F43F46">
            <w:pPr>
              <w:spacing w:after="0" w:line="240" w:lineRule="auto"/>
              <w:jc w:val="both"/>
              <w:rPr>
                <w:rFonts w:ascii="Times New Roman" w:hAnsi="Times New Roman" w:cs="Times New Roman"/>
                <w:sz w:val="20"/>
              </w:rPr>
            </w:pPr>
            <w:r w:rsidRPr="00F43F46">
              <w:rPr>
                <w:rFonts w:ascii="Times New Roman" w:hAnsi="Times New Roman" w:cs="Times New Roman"/>
                <w:sz w:val="20"/>
              </w:rPr>
              <w:t>2.51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7A6E57B" w14:textId="77777777" w:rsidR="00A251A5" w:rsidRPr="00F43F46" w:rsidRDefault="00A251A5" w:rsidP="00F43F46">
            <w:pPr>
              <w:spacing w:after="0" w:line="240" w:lineRule="auto"/>
              <w:jc w:val="both"/>
              <w:rPr>
                <w:rFonts w:ascii="Times New Roman" w:hAnsi="Times New Roman" w:cs="Times New Roman"/>
                <w:sz w:val="20"/>
              </w:rPr>
            </w:pPr>
            <w:r w:rsidRPr="00F43F46">
              <w:rPr>
                <w:rFonts w:ascii="Times New Roman" w:hAnsi="Times New Roman" w:cs="Times New Roman"/>
                <w:sz w:val="20"/>
              </w:rPr>
              <w:t>-0.48</w:t>
            </w:r>
          </w:p>
        </w:tc>
      </w:tr>
      <w:tr w:rsidR="008935DF" w:rsidRPr="00F43F46" w14:paraId="06388107" w14:textId="77777777" w:rsidTr="00973B2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042C496" w14:textId="77777777" w:rsidR="00A251A5" w:rsidRPr="00F43F46" w:rsidRDefault="00A251A5" w:rsidP="00F43F46">
            <w:pPr>
              <w:spacing w:after="0" w:line="240" w:lineRule="auto"/>
              <w:jc w:val="both"/>
              <w:rPr>
                <w:rFonts w:ascii="Times New Roman" w:hAnsi="Times New Roman" w:cs="Times New Roman"/>
                <w:sz w:val="20"/>
              </w:rPr>
            </w:pPr>
            <w:r w:rsidRPr="00F43F46">
              <w:rPr>
                <w:rFonts w:ascii="Times New Roman" w:hAnsi="Times New Roman" w:cs="Times New Roman"/>
                <w:sz w:val="20"/>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C7CB1D7" w14:textId="77777777" w:rsidR="00A251A5" w:rsidRPr="00F43F46" w:rsidRDefault="00A251A5" w:rsidP="00F43F46">
            <w:pPr>
              <w:spacing w:after="0" w:line="240" w:lineRule="auto"/>
              <w:jc w:val="both"/>
              <w:rPr>
                <w:rFonts w:ascii="Times New Roman" w:hAnsi="Times New Roman" w:cs="Times New Roman"/>
                <w:sz w:val="20"/>
              </w:rPr>
            </w:pPr>
            <w:r w:rsidRPr="00F43F46">
              <w:rPr>
                <w:rFonts w:ascii="Times New Roman" w:hAnsi="Times New Roman" w:cs="Times New Roman"/>
                <w:sz w:val="20"/>
              </w:rPr>
              <w:t>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6BF6EFA" w14:textId="77777777" w:rsidR="00A251A5" w:rsidRPr="00F43F46" w:rsidRDefault="00A251A5" w:rsidP="00F43F46">
            <w:pPr>
              <w:spacing w:after="0" w:line="240" w:lineRule="auto"/>
              <w:jc w:val="both"/>
              <w:rPr>
                <w:rFonts w:ascii="Times New Roman" w:hAnsi="Times New Roman" w:cs="Times New Roman"/>
                <w:sz w:val="20"/>
              </w:rPr>
            </w:pPr>
            <w:r w:rsidRPr="00F43F46">
              <w:rPr>
                <w:rFonts w:ascii="Times New Roman" w:hAnsi="Times New Roman" w:cs="Times New Roman"/>
                <w:sz w:val="20"/>
              </w:rPr>
              <w:t>6.99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9115FE9" w14:textId="77777777" w:rsidR="00A251A5" w:rsidRPr="00F43F46" w:rsidRDefault="00A251A5" w:rsidP="00F43F46">
            <w:pPr>
              <w:spacing w:after="0" w:line="240" w:lineRule="auto"/>
              <w:jc w:val="both"/>
              <w:rPr>
                <w:rFonts w:ascii="Times New Roman" w:hAnsi="Times New Roman" w:cs="Times New Roman"/>
                <w:sz w:val="20"/>
              </w:rPr>
            </w:pPr>
            <w:r w:rsidRPr="00F43F46">
              <w:rPr>
                <w:rFonts w:ascii="Times New Roman" w:hAnsi="Times New Roman" w:cs="Times New Roman"/>
                <w:sz w:val="20"/>
              </w:rPr>
              <w:t>-4.88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A99477D" w14:textId="77777777" w:rsidR="00A251A5" w:rsidRPr="00F43F46" w:rsidRDefault="00A251A5" w:rsidP="00F43F46">
            <w:pPr>
              <w:spacing w:after="0" w:line="240" w:lineRule="auto"/>
              <w:jc w:val="both"/>
              <w:rPr>
                <w:rFonts w:ascii="Times New Roman" w:hAnsi="Times New Roman" w:cs="Times New Roman"/>
                <w:sz w:val="20"/>
              </w:rPr>
            </w:pPr>
            <w:r w:rsidRPr="00F43F46">
              <w:rPr>
                <w:rFonts w:ascii="Times New Roman" w:hAnsi="Times New Roman" w:cs="Times New Roman"/>
                <w:sz w:val="20"/>
              </w:rPr>
              <w:t>7.20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55831B8" w14:textId="77777777" w:rsidR="00A251A5" w:rsidRPr="00F43F46" w:rsidRDefault="00A251A5" w:rsidP="00F43F46">
            <w:pPr>
              <w:spacing w:after="0" w:line="240" w:lineRule="auto"/>
              <w:jc w:val="both"/>
              <w:rPr>
                <w:rFonts w:ascii="Times New Roman" w:hAnsi="Times New Roman" w:cs="Times New Roman"/>
                <w:sz w:val="20"/>
              </w:rPr>
            </w:pPr>
            <w:r w:rsidRPr="00F43F46">
              <w:rPr>
                <w:rFonts w:ascii="Times New Roman" w:hAnsi="Times New Roman" w:cs="Times New Roman"/>
                <w:sz w:val="20"/>
              </w:rPr>
              <w:t>3.38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378393C" w14:textId="77777777" w:rsidR="00A251A5" w:rsidRPr="00F43F46" w:rsidRDefault="00A251A5" w:rsidP="00F43F46">
            <w:pPr>
              <w:spacing w:after="0" w:line="240" w:lineRule="auto"/>
              <w:jc w:val="both"/>
              <w:rPr>
                <w:rFonts w:ascii="Times New Roman" w:hAnsi="Times New Roman" w:cs="Times New Roman"/>
                <w:sz w:val="20"/>
              </w:rPr>
            </w:pPr>
            <w:r w:rsidRPr="00F43F46">
              <w:rPr>
                <w:rFonts w:ascii="Times New Roman" w:hAnsi="Times New Roman" w:cs="Times New Roman"/>
                <w:sz w:val="20"/>
              </w:rPr>
              <w:t>-1.26</w:t>
            </w:r>
          </w:p>
        </w:tc>
      </w:tr>
      <w:tr w:rsidR="008935DF" w:rsidRPr="00F43F46" w14:paraId="6FB09C45" w14:textId="77777777" w:rsidTr="00973B2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0BA8EEF" w14:textId="77777777" w:rsidR="00A251A5" w:rsidRPr="00F43F46" w:rsidRDefault="00A251A5" w:rsidP="00F43F46">
            <w:pPr>
              <w:spacing w:after="0" w:line="240" w:lineRule="auto"/>
              <w:jc w:val="both"/>
              <w:rPr>
                <w:rFonts w:ascii="Times New Roman" w:hAnsi="Times New Roman" w:cs="Times New Roman"/>
                <w:sz w:val="20"/>
              </w:rPr>
            </w:pPr>
            <w:r w:rsidRPr="00F43F46">
              <w:rPr>
                <w:rFonts w:ascii="Times New Roman" w:hAnsi="Times New Roman" w:cs="Times New Roman"/>
                <w:sz w:val="20"/>
              </w:rPr>
              <w:t>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00A32CD" w14:textId="77777777" w:rsidR="00A251A5" w:rsidRPr="00F43F46" w:rsidRDefault="00A251A5" w:rsidP="00F43F46">
            <w:pPr>
              <w:spacing w:after="0" w:line="240" w:lineRule="auto"/>
              <w:jc w:val="both"/>
              <w:rPr>
                <w:rFonts w:ascii="Times New Roman" w:hAnsi="Times New Roman" w:cs="Times New Roman"/>
                <w:sz w:val="20"/>
              </w:rPr>
            </w:pPr>
            <w:r w:rsidRPr="00F43F46">
              <w:rPr>
                <w:rFonts w:ascii="Times New Roman" w:hAnsi="Times New Roman" w:cs="Times New Roman"/>
                <w:sz w:val="20"/>
              </w:rPr>
              <w:t>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24BC35B" w14:textId="77777777" w:rsidR="00A251A5" w:rsidRPr="00F43F46" w:rsidRDefault="00A251A5" w:rsidP="00F43F46">
            <w:pPr>
              <w:spacing w:after="0" w:line="240" w:lineRule="auto"/>
              <w:jc w:val="both"/>
              <w:rPr>
                <w:rFonts w:ascii="Times New Roman" w:hAnsi="Times New Roman" w:cs="Times New Roman"/>
                <w:sz w:val="20"/>
              </w:rPr>
            </w:pPr>
            <w:r w:rsidRPr="00F43F46">
              <w:rPr>
                <w:rFonts w:ascii="Times New Roman" w:hAnsi="Times New Roman" w:cs="Times New Roman"/>
                <w:sz w:val="20"/>
              </w:rPr>
              <w:t>20.89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F924E94" w14:textId="22688F7C" w:rsidR="00A251A5" w:rsidRPr="00F43F46" w:rsidRDefault="00A251A5" w:rsidP="00F43F46">
            <w:pPr>
              <w:spacing w:after="0" w:line="240" w:lineRule="auto"/>
              <w:jc w:val="both"/>
              <w:rPr>
                <w:rFonts w:ascii="Times New Roman" w:hAnsi="Times New Roman" w:cs="Times New Roman"/>
                <w:sz w:val="20"/>
              </w:rPr>
            </w:pPr>
            <w:r w:rsidRPr="00F43F46">
              <w:rPr>
                <w:rFonts w:ascii="Times New Roman" w:hAnsi="Times New Roman" w:cs="Times New Roman"/>
                <w:sz w:val="20"/>
              </w:rPr>
              <w:t>-1.54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ADD5969" w14:textId="77777777" w:rsidR="00A251A5" w:rsidRPr="00F43F46" w:rsidRDefault="00A251A5" w:rsidP="00F43F46">
            <w:pPr>
              <w:spacing w:after="0" w:line="240" w:lineRule="auto"/>
              <w:jc w:val="both"/>
              <w:rPr>
                <w:rFonts w:ascii="Times New Roman" w:hAnsi="Times New Roman" w:cs="Times New Roman"/>
                <w:sz w:val="20"/>
              </w:rPr>
            </w:pPr>
            <w:r w:rsidRPr="00F43F46">
              <w:rPr>
                <w:rFonts w:ascii="Times New Roman" w:hAnsi="Times New Roman" w:cs="Times New Roman"/>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8BBDC39" w14:textId="77777777" w:rsidR="00A251A5" w:rsidRPr="00F43F46" w:rsidRDefault="00A251A5" w:rsidP="00F43F46">
            <w:pPr>
              <w:spacing w:after="0" w:line="240" w:lineRule="auto"/>
              <w:jc w:val="both"/>
              <w:rPr>
                <w:rFonts w:ascii="Times New Roman" w:hAnsi="Times New Roman" w:cs="Times New Roman"/>
                <w:sz w:val="20"/>
              </w:rPr>
            </w:pPr>
            <w:r w:rsidRPr="00F43F46">
              <w:rPr>
                <w:rFonts w:ascii="Times New Roman" w:hAnsi="Times New Roman" w:cs="Times New Roman"/>
                <w:sz w:val="20"/>
              </w:rPr>
              <w:t>2.15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9FC50B2" w14:textId="77777777" w:rsidR="00A251A5" w:rsidRPr="00F43F46" w:rsidRDefault="00A251A5" w:rsidP="00F43F46">
            <w:pPr>
              <w:spacing w:after="0" w:line="240" w:lineRule="auto"/>
              <w:jc w:val="both"/>
              <w:rPr>
                <w:rFonts w:ascii="Times New Roman" w:hAnsi="Times New Roman" w:cs="Times New Roman"/>
                <w:sz w:val="20"/>
              </w:rPr>
            </w:pPr>
            <w:r w:rsidRPr="00F43F46">
              <w:rPr>
                <w:rFonts w:ascii="Times New Roman" w:hAnsi="Times New Roman" w:cs="Times New Roman"/>
                <w:sz w:val="20"/>
              </w:rPr>
              <w:t>0.00</w:t>
            </w:r>
          </w:p>
        </w:tc>
      </w:tr>
      <w:tr w:rsidR="008935DF" w:rsidRPr="00F43F46" w14:paraId="6BF52223" w14:textId="77777777" w:rsidTr="00973B2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567FA93" w14:textId="77777777" w:rsidR="00A251A5" w:rsidRPr="00F43F46" w:rsidRDefault="00A251A5" w:rsidP="00F43F46">
            <w:pPr>
              <w:spacing w:after="0" w:line="240" w:lineRule="auto"/>
              <w:jc w:val="both"/>
              <w:rPr>
                <w:rFonts w:ascii="Times New Roman" w:hAnsi="Times New Roman" w:cs="Times New Roman"/>
                <w:sz w:val="20"/>
              </w:rPr>
            </w:pPr>
            <w:r w:rsidRPr="00F43F46">
              <w:rPr>
                <w:rFonts w:ascii="Times New Roman" w:hAnsi="Times New Roman" w:cs="Times New Roman"/>
                <w:sz w:val="20"/>
              </w:rPr>
              <w:t>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104CED0" w14:textId="77777777" w:rsidR="00A251A5" w:rsidRPr="00F43F46" w:rsidRDefault="00A251A5" w:rsidP="00F43F46">
            <w:pPr>
              <w:spacing w:after="0" w:line="240" w:lineRule="auto"/>
              <w:jc w:val="both"/>
              <w:rPr>
                <w:rFonts w:ascii="Times New Roman" w:hAnsi="Times New Roman" w:cs="Times New Roman"/>
                <w:sz w:val="20"/>
              </w:rPr>
            </w:pPr>
            <w:r w:rsidRPr="00F43F46">
              <w:rPr>
                <w:rFonts w:ascii="Times New Roman" w:hAnsi="Times New Roman" w:cs="Times New Roman"/>
                <w:sz w:val="20"/>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07EF39B" w14:textId="77777777" w:rsidR="00A251A5" w:rsidRPr="00F43F46" w:rsidRDefault="00A251A5" w:rsidP="00F43F46">
            <w:pPr>
              <w:spacing w:after="0" w:line="240" w:lineRule="auto"/>
              <w:jc w:val="both"/>
              <w:rPr>
                <w:rFonts w:ascii="Times New Roman" w:hAnsi="Times New Roman" w:cs="Times New Roman"/>
                <w:sz w:val="20"/>
              </w:rPr>
            </w:pPr>
            <w:r w:rsidRPr="00F43F46">
              <w:rPr>
                <w:rFonts w:ascii="Times New Roman" w:hAnsi="Times New Roman" w:cs="Times New Roman"/>
                <w:sz w:val="20"/>
              </w:rPr>
              <w:t>27.51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1544651" w14:textId="76C82138" w:rsidR="00A251A5" w:rsidRPr="00F43F46" w:rsidRDefault="00A251A5" w:rsidP="00F43F46">
            <w:pPr>
              <w:spacing w:after="0" w:line="240" w:lineRule="auto"/>
              <w:jc w:val="both"/>
              <w:rPr>
                <w:rFonts w:ascii="Times New Roman" w:hAnsi="Times New Roman" w:cs="Times New Roman"/>
                <w:sz w:val="20"/>
              </w:rPr>
            </w:pPr>
            <w:r w:rsidRPr="00F43F46">
              <w:rPr>
                <w:rFonts w:ascii="Times New Roman" w:hAnsi="Times New Roman" w:cs="Times New Roman"/>
                <w:sz w:val="20"/>
              </w:rPr>
              <w:t>-19.47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91A766E" w14:textId="77777777" w:rsidR="00A251A5" w:rsidRPr="00F43F46" w:rsidRDefault="00A251A5" w:rsidP="00F43F46">
            <w:pPr>
              <w:spacing w:after="0" w:line="240" w:lineRule="auto"/>
              <w:jc w:val="both"/>
              <w:rPr>
                <w:rFonts w:ascii="Times New Roman" w:hAnsi="Times New Roman" w:cs="Times New Roman"/>
                <w:sz w:val="20"/>
              </w:rPr>
            </w:pPr>
            <w:r w:rsidRPr="00F43F46">
              <w:rPr>
                <w:rFonts w:ascii="Times New Roman" w:hAnsi="Times New Roman" w:cs="Times New Roman"/>
                <w:sz w:val="20"/>
              </w:rPr>
              <w:t>37.78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73E2E1C" w14:textId="77777777" w:rsidR="00A251A5" w:rsidRPr="00F43F46" w:rsidRDefault="00A251A5" w:rsidP="00F43F46">
            <w:pPr>
              <w:spacing w:after="0" w:line="240" w:lineRule="auto"/>
              <w:jc w:val="both"/>
              <w:rPr>
                <w:rFonts w:ascii="Times New Roman" w:hAnsi="Times New Roman" w:cs="Times New Roman"/>
                <w:sz w:val="20"/>
              </w:rPr>
            </w:pPr>
            <w:r w:rsidRPr="00F43F46">
              <w:rPr>
                <w:rFonts w:ascii="Times New Roman" w:hAnsi="Times New Roman" w:cs="Times New Roman"/>
                <w:sz w:val="20"/>
              </w:rPr>
              <w:t>14.00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77B9AF9" w14:textId="77777777" w:rsidR="00A251A5" w:rsidRPr="00F43F46" w:rsidRDefault="00A251A5" w:rsidP="00F43F46">
            <w:pPr>
              <w:spacing w:after="0" w:line="240" w:lineRule="auto"/>
              <w:jc w:val="both"/>
              <w:rPr>
                <w:rFonts w:ascii="Times New Roman" w:hAnsi="Times New Roman" w:cs="Times New Roman"/>
                <w:sz w:val="20"/>
              </w:rPr>
            </w:pPr>
            <w:r w:rsidRPr="00F43F46">
              <w:rPr>
                <w:rFonts w:ascii="Times New Roman" w:hAnsi="Times New Roman" w:cs="Times New Roman"/>
                <w:sz w:val="20"/>
              </w:rPr>
              <w:t>-2.60</w:t>
            </w:r>
          </w:p>
        </w:tc>
      </w:tr>
      <w:tr w:rsidR="008935DF" w:rsidRPr="00F43F46" w14:paraId="19CBB474" w14:textId="77777777" w:rsidTr="00973B2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62B9732" w14:textId="77777777" w:rsidR="00A251A5" w:rsidRPr="00F43F46" w:rsidRDefault="00A251A5" w:rsidP="00F43F46">
            <w:pPr>
              <w:spacing w:after="0" w:line="240" w:lineRule="auto"/>
              <w:jc w:val="both"/>
              <w:rPr>
                <w:rFonts w:ascii="Times New Roman" w:hAnsi="Times New Roman" w:cs="Times New Roman"/>
                <w:sz w:val="20"/>
              </w:rPr>
            </w:pPr>
            <w:r w:rsidRPr="00F43F46">
              <w:rPr>
                <w:rFonts w:ascii="Times New Roman" w:hAnsi="Times New Roman" w:cs="Times New Roman"/>
                <w:sz w:val="20"/>
              </w:rPr>
              <w:t>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1542405" w14:textId="77777777" w:rsidR="00A251A5" w:rsidRPr="00F43F46" w:rsidRDefault="00A251A5" w:rsidP="00F43F46">
            <w:pPr>
              <w:spacing w:after="0" w:line="240" w:lineRule="auto"/>
              <w:jc w:val="both"/>
              <w:rPr>
                <w:rFonts w:ascii="Times New Roman" w:hAnsi="Times New Roman" w:cs="Times New Roman"/>
                <w:sz w:val="20"/>
              </w:rPr>
            </w:pPr>
            <w:r w:rsidRPr="00F43F46">
              <w:rPr>
                <w:rFonts w:ascii="Times New Roman" w:hAnsi="Times New Roman" w:cs="Times New Roman"/>
                <w:sz w:val="20"/>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3F698E6" w14:textId="77777777" w:rsidR="00A251A5" w:rsidRPr="00F43F46" w:rsidRDefault="00A251A5" w:rsidP="00F43F46">
            <w:pPr>
              <w:spacing w:after="0" w:line="240" w:lineRule="auto"/>
              <w:jc w:val="both"/>
              <w:rPr>
                <w:rFonts w:ascii="Times New Roman" w:hAnsi="Times New Roman" w:cs="Times New Roman"/>
                <w:sz w:val="20"/>
              </w:rPr>
            </w:pPr>
            <w:r w:rsidRPr="00F43F46">
              <w:rPr>
                <w:rFonts w:ascii="Times New Roman" w:hAnsi="Times New Roman" w:cs="Times New Roman"/>
                <w:sz w:val="20"/>
              </w:rPr>
              <w:t>32.74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6549B87" w14:textId="7698AC9E" w:rsidR="00A251A5" w:rsidRPr="00F43F46" w:rsidRDefault="00A251A5" w:rsidP="00F43F46">
            <w:pPr>
              <w:spacing w:after="0" w:line="240" w:lineRule="auto"/>
              <w:jc w:val="both"/>
              <w:rPr>
                <w:rFonts w:ascii="Times New Roman" w:hAnsi="Times New Roman" w:cs="Times New Roman"/>
                <w:sz w:val="20"/>
              </w:rPr>
            </w:pPr>
            <w:r w:rsidRPr="00F43F46">
              <w:rPr>
                <w:rFonts w:ascii="Times New Roman" w:hAnsi="Times New Roman" w:cs="Times New Roman"/>
                <w:sz w:val="20"/>
              </w:rPr>
              <w:t>-23.26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6DF5A10" w14:textId="77777777" w:rsidR="00A251A5" w:rsidRPr="00F43F46" w:rsidRDefault="00A251A5" w:rsidP="00F43F46">
            <w:pPr>
              <w:spacing w:after="0" w:line="240" w:lineRule="auto"/>
              <w:jc w:val="both"/>
              <w:rPr>
                <w:rFonts w:ascii="Times New Roman" w:hAnsi="Times New Roman" w:cs="Times New Roman"/>
                <w:sz w:val="20"/>
              </w:rPr>
            </w:pPr>
            <w:r w:rsidRPr="00F43F46">
              <w:rPr>
                <w:rFonts w:ascii="Times New Roman" w:hAnsi="Times New Roman" w:cs="Times New Roman"/>
                <w:sz w:val="20"/>
              </w:rPr>
              <w:t>8.33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18F17B8" w14:textId="77777777" w:rsidR="00A251A5" w:rsidRPr="00F43F46" w:rsidRDefault="00A251A5" w:rsidP="00F43F46">
            <w:pPr>
              <w:spacing w:after="0" w:line="240" w:lineRule="auto"/>
              <w:jc w:val="both"/>
              <w:rPr>
                <w:rFonts w:ascii="Times New Roman" w:hAnsi="Times New Roman" w:cs="Times New Roman"/>
                <w:sz w:val="20"/>
              </w:rPr>
            </w:pPr>
            <w:r w:rsidRPr="00F43F46">
              <w:rPr>
                <w:rFonts w:ascii="Times New Roman" w:hAnsi="Times New Roman" w:cs="Times New Roman"/>
                <w:sz w:val="20"/>
              </w:rPr>
              <w:t>16.17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98DA3A5" w14:textId="77777777" w:rsidR="00A251A5" w:rsidRPr="00F43F46" w:rsidRDefault="00A251A5" w:rsidP="00F43F46">
            <w:pPr>
              <w:spacing w:after="0" w:line="240" w:lineRule="auto"/>
              <w:jc w:val="both"/>
              <w:rPr>
                <w:rFonts w:ascii="Times New Roman" w:hAnsi="Times New Roman" w:cs="Times New Roman"/>
                <w:sz w:val="20"/>
              </w:rPr>
            </w:pPr>
            <w:r w:rsidRPr="00F43F46">
              <w:rPr>
                <w:rFonts w:ascii="Times New Roman" w:hAnsi="Times New Roman" w:cs="Times New Roman"/>
                <w:sz w:val="20"/>
              </w:rPr>
              <w:t>-2.41</w:t>
            </w:r>
          </w:p>
        </w:tc>
      </w:tr>
      <w:tr w:rsidR="008935DF" w:rsidRPr="00F43F46" w14:paraId="75B28C73" w14:textId="77777777" w:rsidTr="00973B2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6D692DE" w14:textId="77777777" w:rsidR="00A251A5" w:rsidRPr="00F43F46" w:rsidRDefault="00A251A5" w:rsidP="00F43F46">
            <w:pPr>
              <w:spacing w:after="0" w:line="240" w:lineRule="auto"/>
              <w:jc w:val="both"/>
              <w:rPr>
                <w:rFonts w:ascii="Times New Roman" w:hAnsi="Times New Roman" w:cs="Times New Roman"/>
                <w:sz w:val="20"/>
              </w:rPr>
            </w:pPr>
            <w:r w:rsidRPr="00F43F46">
              <w:rPr>
                <w:rFonts w:ascii="Times New Roman" w:hAnsi="Times New Roman" w:cs="Times New Roman"/>
                <w:sz w:val="20"/>
              </w:rPr>
              <w:t>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0CD287C" w14:textId="77777777" w:rsidR="00A251A5" w:rsidRPr="00F43F46" w:rsidRDefault="00A251A5" w:rsidP="00F43F46">
            <w:pPr>
              <w:spacing w:after="0" w:line="240" w:lineRule="auto"/>
              <w:jc w:val="both"/>
              <w:rPr>
                <w:rFonts w:ascii="Times New Roman" w:hAnsi="Times New Roman" w:cs="Times New Roman"/>
                <w:sz w:val="20"/>
              </w:rPr>
            </w:pPr>
            <w:r w:rsidRPr="00F43F46">
              <w:rPr>
                <w:rFonts w:ascii="Times New Roman" w:hAnsi="Times New Roman" w:cs="Times New Roman"/>
                <w:sz w:val="2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9971515" w14:textId="77777777" w:rsidR="00A251A5" w:rsidRPr="00F43F46" w:rsidRDefault="00A251A5" w:rsidP="00F43F46">
            <w:pPr>
              <w:spacing w:after="0" w:line="240" w:lineRule="auto"/>
              <w:jc w:val="both"/>
              <w:rPr>
                <w:rFonts w:ascii="Times New Roman" w:hAnsi="Times New Roman" w:cs="Times New Roman"/>
                <w:sz w:val="20"/>
              </w:rPr>
            </w:pPr>
            <w:r w:rsidRPr="00F43F46">
              <w:rPr>
                <w:rFonts w:ascii="Times New Roman" w:hAnsi="Times New Roman" w:cs="Times New Roman"/>
                <w:sz w:val="20"/>
              </w:rPr>
              <w:t>314.88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410A004" w14:textId="480FD989" w:rsidR="00A251A5" w:rsidRPr="00F43F46" w:rsidRDefault="00A251A5" w:rsidP="00F43F46">
            <w:pPr>
              <w:spacing w:after="0" w:line="240" w:lineRule="auto"/>
              <w:jc w:val="both"/>
              <w:rPr>
                <w:rFonts w:ascii="Times New Roman" w:hAnsi="Times New Roman" w:cs="Times New Roman"/>
                <w:sz w:val="20"/>
              </w:rPr>
            </w:pPr>
            <w:r w:rsidRPr="00F43F46">
              <w:rPr>
                <w:rFonts w:ascii="Times New Roman" w:hAnsi="Times New Roman" w:cs="Times New Roman"/>
                <w:sz w:val="20"/>
              </w:rPr>
              <w:t>-40.68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CD7AE0B" w14:textId="77777777" w:rsidR="00A251A5" w:rsidRPr="00F43F46" w:rsidRDefault="00A251A5" w:rsidP="00F43F46">
            <w:pPr>
              <w:spacing w:after="0" w:line="240" w:lineRule="auto"/>
              <w:jc w:val="both"/>
              <w:rPr>
                <w:rFonts w:ascii="Times New Roman" w:hAnsi="Times New Roman" w:cs="Times New Roman"/>
                <w:sz w:val="20"/>
              </w:rPr>
            </w:pPr>
            <w:r w:rsidRPr="00F43F46">
              <w:rPr>
                <w:rFonts w:ascii="Times New Roman" w:hAnsi="Times New Roman" w:cs="Times New Roman"/>
                <w:sz w:val="20"/>
              </w:rPr>
              <w:t>470.26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93CA7C0" w14:textId="77777777" w:rsidR="00A251A5" w:rsidRPr="00F43F46" w:rsidRDefault="00A251A5" w:rsidP="00F43F46">
            <w:pPr>
              <w:spacing w:after="0" w:line="240" w:lineRule="auto"/>
              <w:jc w:val="both"/>
              <w:rPr>
                <w:rFonts w:ascii="Times New Roman" w:hAnsi="Times New Roman" w:cs="Times New Roman"/>
                <w:sz w:val="20"/>
              </w:rPr>
            </w:pPr>
            <w:r w:rsidRPr="00F43F46">
              <w:rPr>
                <w:rFonts w:ascii="Times New Roman" w:hAnsi="Times New Roman" w:cs="Times New Roman"/>
                <w:sz w:val="20"/>
              </w:rPr>
              <w:t>-0.66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6FC3CBA" w14:textId="77777777" w:rsidR="00A251A5" w:rsidRPr="00F43F46" w:rsidRDefault="00A251A5" w:rsidP="00F43F46">
            <w:pPr>
              <w:spacing w:after="0" w:line="240" w:lineRule="auto"/>
              <w:jc w:val="both"/>
              <w:rPr>
                <w:rFonts w:ascii="Times New Roman" w:hAnsi="Times New Roman" w:cs="Times New Roman"/>
                <w:sz w:val="20"/>
              </w:rPr>
            </w:pPr>
            <w:r w:rsidRPr="00F43F46">
              <w:rPr>
                <w:rFonts w:ascii="Times New Roman" w:hAnsi="Times New Roman" w:cs="Times New Roman"/>
                <w:sz w:val="20"/>
              </w:rPr>
              <w:t>-7.08</w:t>
            </w:r>
          </w:p>
        </w:tc>
      </w:tr>
    </w:tbl>
    <w:p w14:paraId="5DC312A9" w14:textId="5474CB68" w:rsidR="00A251A5" w:rsidRPr="00F43F46" w:rsidRDefault="00973B2C" w:rsidP="00F43F46">
      <w:pPr>
        <w:spacing w:after="0" w:line="240" w:lineRule="auto"/>
        <w:jc w:val="both"/>
        <w:rPr>
          <w:rFonts w:ascii="Times New Roman" w:hAnsi="Times New Roman" w:cs="Times New Roman"/>
          <w:sz w:val="20"/>
        </w:rPr>
      </w:pPr>
      <w:r w:rsidRPr="00F43F46">
        <w:rPr>
          <w:rFonts w:ascii="Times New Roman" w:hAnsi="Times New Roman" w:cs="Times New Roman"/>
          <w:noProof/>
          <w:sz w:val="20"/>
        </w:rPr>
        <w:drawing>
          <wp:anchor distT="0" distB="0" distL="114300" distR="114300" simplePos="0" relativeHeight="251663360" behindDoc="0" locked="0" layoutInCell="1" allowOverlap="1" wp14:anchorId="3DCAFFBD" wp14:editId="79492A8F">
            <wp:simplePos x="0" y="0"/>
            <wp:positionH relativeFrom="margin">
              <wp:posOffset>1511089</wp:posOffset>
            </wp:positionH>
            <wp:positionV relativeFrom="paragraph">
              <wp:posOffset>123401</wp:posOffset>
            </wp:positionV>
            <wp:extent cx="3547100" cy="2075053"/>
            <wp:effectExtent l="0" t="0" r="0" b="1905"/>
            <wp:wrapNone/>
            <wp:docPr id="25682283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53260" cy="207865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AFB30A" w14:textId="2002249D" w:rsidR="00A251A5" w:rsidRPr="00F43F46" w:rsidRDefault="00A251A5" w:rsidP="00F43F46">
      <w:pPr>
        <w:spacing w:after="0" w:line="240" w:lineRule="auto"/>
        <w:jc w:val="both"/>
        <w:rPr>
          <w:rFonts w:ascii="Times New Roman" w:hAnsi="Times New Roman" w:cs="Times New Roman"/>
          <w:sz w:val="20"/>
        </w:rPr>
      </w:pPr>
    </w:p>
    <w:p w14:paraId="78A19A14" w14:textId="77777777" w:rsidR="00973B2C" w:rsidRPr="00F43F46" w:rsidRDefault="00973B2C" w:rsidP="00F43F46">
      <w:pPr>
        <w:spacing w:after="0" w:line="240" w:lineRule="auto"/>
        <w:jc w:val="both"/>
        <w:rPr>
          <w:rFonts w:ascii="Times New Roman" w:hAnsi="Times New Roman" w:cs="Times New Roman"/>
          <w:i/>
          <w:iCs/>
          <w:sz w:val="20"/>
        </w:rPr>
      </w:pPr>
    </w:p>
    <w:p w14:paraId="3B6D9991" w14:textId="77777777" w:rsidR="00973B2C" w:rsidRPr="00F43F46" w:rsidRDefault="00973B2C" w:rsidP="00F43F46">
      <w:pPr>
        <w:spacing w:after="0" w:line="240" w:lineRule="auto"/>
        <w:jc w:val="both"/>
        <w:rPr>
          <w:rFonts w:ascii="Times New Roman" w:hAnsi="Times New Roman" w:cs="Times New Roman"/>
          <w:i/>
          <w:iCs/>
          <w:sz w:val="20"/>
        </w:rPr>
      </w:pPr>
    </w:p>
    <w:p w14:paraId="4FEFFE0D" w14:textId="77777777" w:rsidR="00973B2C" w:rsidRPr="00F43F46" w:rsidRDefault="00973B2C" w:rsidP="00F43F46">
      <w:pPr>
        <w:spacing w:after="0" w:line="240" w:lineRule="auto"/>
        <w:jc w:val="both"/>
        <w:rPr>
          <w:rFonts w:ascii="Times New Roman" w:hAnsi="Times New Roman" w:cs="Times New Roman"/>
          <w:i/>
          <w:iCs/>
          <w:sz w:val="20"/>
        </w:rPr>
      </w:pPr>
    </w:p>
    <w:p w14:paraId="1648E9C8" w14:textId="77777777" w:rsidR="00973B2C" w:rsidRPr="00F43F46" w:rsidRDefault="00973B2C" w:rsidP="00F43F46">
      <w:pPr>
        <w:spacing w:after="0" w:line="240" w:lineRule="auto"/>
        <w:jc w:val="both"/>
        <w:rPr>
          <w:rFonts w:ascii="Times New Roman" w:hAnsi="Times New Roman" w:cs="Times New Roman"/>
          <w:i/>
          <w:iCs/>
          <w:sz w:val="20"/>
        </w:rPr>
      </w:pPr>
    </w:p>
    <w:p w14:paraId="78672224" w14:textId="77777777" w:rsidR="00973B2C" w:rsidRPr="00F43F46" w:rsidRDefault="00973B2C" w:rsidP="00F43F46">
      <w:pPr>
        <w:spacing w:after="0" w:line="240" w:lineRule="auto"/>
        <w:jc w:val="both"/>
        <w:rPr>
          <w:rFonts w:ascii="Times New Roman" w:hAnsi="Times New Roman" w:cs="Times New Roman"/>
          <w:i/>
          <w:iCs/>
          <w:sz w:val="20"/>
        </w:rPr>
      </w:pPr>
    </w:p>
    <w:p w14:paraId="38256FE7" w14:textId="77777777" w:rsidR="00973B2C" w:rsidRPr="00F43F46" w:rsidRDefault="00973B2C" w:rsidP="00F43F46">
      <w:pPr>
        <w:spacing w:after="0" w:line="240" w:lineRule="auto"/>
        <w:jc w:val="both"/>
        <w:rPr>
          <w:rFonts w:ascii="Times New Roman" w:hAnsi="Times New Roman" w:cs="Times New Roman"/>
          <w:i/>
          <w:iCs/>
          <w:sz w:val="20"/>
        </w:rPr>
      </w:pPr>
    </w:p>
    <w:p w14:paraId="549F7982" w14:textId="77777777" w:rsidR="0095666E" w:rsidRPr="00F43F46" w:rsidRDefault="0095666E" w:rsidP="00F43F46">
      <w:pPr>
        <w:spacing w:after="0" w:line="240" w:lineRule="auto"/>
        <w:jc w:val="both"/>
        <w:rPr>
          <w:rFonts w:ascii="Times New Roman" w:hAnsi="Times New Roman" w:cs="Times New Roman"/>
          <w:b/>
          <w:bCs/>
          <w:sz w:val="20"/>
        </w:rPr>
      </w:pPr>
    </w:p>
    <w:p w14:paraId="384D5075" w14:textId="77777777" w:rsidR="0095666E" w:rsidRPr="00F43F46" w:rsidRDefault="0095666E" w:rsidP="00F43F46">
      <w:pPr>
        <w:spacing w:after="0" w:line="240" w:lineRule="auto"/>
        <w:jc w:val="both"/>
        <w:rPr>
          <w:rFonts w:ascii="Times New Roman" w:hAnsi="Times New Roman" w:cs="Times New Roman"/>
          <w:b/>
          <w:bCs/>
          <w:sz w:val="20"/>
        </w:rPr>
      </w:pPr>
    </w:p>
    <w:p w14:paraId="71A13E0F" w14:textId="77777777" w:rsidR="0095666E" w:rsidRPr="00F43F46" w:rsidRDefault="0095666E" w:rsidP="00F43F46">
      <w:pPr>
        <w:spacing w:after="0" w:line="240" w:lineRule="auto"/>
        <w:jc w:val="both"/>
        <w:rPr>
          <w:rFonts w:ascii="Times New Roman" w:hAnsi="Times New Roman" w:cs="Times New Roman"/>
          <w:b/>
          <w:bCs/>
          <w:sz w:val="20"/>
        </w:rPr>
      </w:pPr>
    </w:p>
    <w:p w14:paraId="35BD1CC3" w14:textId="77777777" w:rsidR="0095666E" w:rsidRPr="00F43F46" w:rsidRDefault="0095666E" w:rsidP="00F43F46">
      <w:pPr>
        <w:spacing w:after="0" w:line="240" w:lineRule="auto"/>
        <w:jc w:val="both"/>
        <w:rPr>
          <w:rFonts w:ascii="Times New Roman" w:hAnsi="Times New Roman" w:cs="Times New Roman"/>
          <w:b/>
          <w:bCs/>
          <w:sz w:val="20"/>
        </w:rPr>
      </w:pPr>
    </w:p>
    <w:p w14:paraId="6790B56E" w14:textId="77777777" w:rsidR="0095666E" w:rsidRPr="00F43F46" w:rsidRDefault="0095666E" w:rsidP="00F43F46">
      <w:pPr>
        <w:spacing w:after="0" w:line="240" w:lineRule="auto"/>
        <w:jc w:val="both"/>
        <w:rPr>
          <w:rFonts w:ascii="Times New Roman" w:hAnsi="Times New Roman" w:cs="Times New Roman"/>
          <w:b/>
          <w:bCs/>
          <w:sz w:val="20"/>
        </w:rPr>
      </w:pPr>
    </w:p>
    <w:p w14:paraId="0296524B" w14:textId="77777777" w:rsidR="0095666E" w:rsidRPr="00F43F46" w:rsidRDefault="0095666E" w:rsidP="00F43F46">
      <w:pPr>
        <w:spacing w:after="0" w:line="240" w:lineRule="auto"/>
        <w:jc w:val="both"/>
        <w:rPr>
          <w:rFonts w:ascii="Times New Roman" w:hAnsi="Times New Roman" w:cs="Times New Roman"/>
          <w:b/>
          <w:bCs/>
          <w:sz w:val="20"/>
        </w:rPr>
      </w:pPr>
    </w:p>
    <w:p w14:paraId="3016C7E0" w14:textId="77777777" w:rsidR="0095666E" w:rsidRPr="00F43F46" w:rsidRDefault="0095666E" w:rsidP="00F43F46">
      <w:pPr>
        <w:spacing w:after="0" w:line="240" w:lineRule="auto"/>
        <w:jc w:val="both"/>
        <w:rPr>
          <w:rFonts w:ascii="Times New Roman" w:hAnsi="Times New Roman" w:cs="Times New Roman"/>
          <w:b/>
          <w:bCs/>
          <w:sz w:val="20"/>
        </w:rPr>
      </w:pPr>
    </w:p>
    <w:p w14:paraId="327451B6" w14:textId="5BDFB45A" w:rsidR="00A251A5" w:rsidRPr="00F43F46" w:rsidRDefault="00A251A5" w:rsidP="00F43F46">
      <w:pPr>
        <w:spacing w:after="0" w:line="240" w:lineRule="auto"/>
        <w:jc w:val="both"/>
        <w:rPr>
          <w:rFonts w:ascii="Times New Roman" w:hAnsi="Times New Roman" w:cs="Times New Roman"/>
          <w:b/>
          <w:bCs/>
          <w:sz w:val="20"/>
        </w:rPr>
      </w:pPr>
      <w:r w:rsidRPr="00F43F46">
        <w:rPr>
          <w:rFonts w:ascii="Times New Roman" w:hAnsi="Times New Roman" w:cs="Times New Roman"/>
          <w:b/>
          <w:bCs/>
          <w:sz w:val="20"/>
        </w:rPr>
        <w:t xml:space="preserve">Figure </w:t>
      </w:r>
      <w:r w:rsidR="00973B2C" w:rsidRPr="00F43F46">
        <w:rPr>
          <w:rFonts w:ascii="Times New Roman" w:hAnsi="Times New Roman" w:cs="Times New Roman"/>
          <w:b/>
          <w:bCs/>
          <w:sz w:val="20"/>
        </w:rPr>
        <w:t>8:</w:t>
      </w:r>
      <w:r w:rsidRPr="00F43F46">
        <w:rPr>
          <w:rFonts w:ascii="Times New Roman" w:hAnsi="Times New Roman" w:cs="Times New Roman"/>
          <w:b/>
          <w:bCs/>
          <w:sz w:val="20"/>
        </w:rPr>
        <w:t xml:space="preserve"> Structure of docked proteins (i) HIV gp120 protein into blue, red, and green colour and (ii) T cell receptor CD8+ into yellow colour</w:t>
      </w:r>
    </w:p>
    <w:p w14:paraId="1BE328A4" w14:textId="77777777" w:rsidR="00DF71F9" w:rsidRPr="00F43F46" w:rsidRDefault="00DF71F9" w:rsidP="00F43F46">
      <w:pPr>
        <w:spacing w:line="240" w:lineRule="auto"/>
        <w:jc w:val="both"/>
        <w:rPr>
          <w:rFonts w:ascii="Times New Roman" w:hAnsi="Times New Roman" w:cs="Times New Roman"/>
          <w:sz w:val="20"/>
        </w:rPr>
      </w:pPr>
      <w:r w:rsidRPr="00F43F46">
        <w:rPr>
          <w:rFonts w:ascii="Times New Roman" w:hAnsi="Times New Roman" w:cs="Times New Roman"/>
          <w:sz w:val="20"/>
        </w:rPr>
        <w:t>FireDock automatically ranks the best Docking model for the inputs based on Global energy. The more negative value of global energy stands for a more specific binding of two proteins (Esam et al., 2022). The HIVgp120 and CD4+ show a -7.58 global energy value (Table-4), and HIVgp120 and CD8+ showed a -17.63 global energy value (Table-5), which stands for both CD4+ and CD8+ have good binding efficiency with HIV gp120 protein, means both T helper cell and Cytotoxic T cell receptors can interact with HIV envelop protein gp120. The binding structure of both docked proteins opened in BIOVIA Discovery studio is shown in Figures 6 and 7.</w:t>
      </w:r>
    </w:p>
    <w:p w14:paraId="55DC7806" w14:textId="77777777" w:rsidR="00223B30" w:rsidRPr="00F43F46" w:rsidRDefault="00DF71F9" w:rsidP="00F43F46">
      <w:pPr>
        <w:spacing w:line="240" w:lineRule="auto"/>
        <w:jc w:val="both"/>
        <w:rPr>
          <w:rFonts w:ascii="Times New Roman" w:hAnsi="Times New Roman" w:cs="Times New Roman"/>
          <w:sz w:val="20"/>
        </w:rPr>
      </w:pPr>
      <w:r w:rsidRPr="00F43F46">
        <w:rPr>
          <w:rFonts w:ascii="Times New Roman" w:hAnsi="Times New Roman" w:cs="Times New Roman"/>
          <w:sz w:val="20"/>
        </w:rPr>
        <w:t xml:space="preserve">This research aimed to design sgRNAs to target specific genes PDCD-1, CTLA-4, and NYESO-1 to activate helper T cells (CD4+) and cytotoxic T cells (CD8+) of the immune system against cancer. Based on </w:t>
      </w:r>
      <w:r w:rsidRPr="00F43F46">
        <w:rPr>
          <w:rFonts w:ascii="Times New Roman" w:hAnsi="Times New Roman" w:cs="Times New Roman"/>
          <w:i/>
          <w:iCs/>
          <w:sz w:val="20"/>
        </w:rPr>
        <w:t>in-silico</w:t>
      </w:r>
      <w:r w:rsidRPr="00F43F46">
        <w:rPr>
          <w:rFonts w:ascii="Times New Roman" w:hAnsi="Times New Roman" w:cs="Times New Roman"/>
          <w:sz w:val="20"/>
        </w:rPr>
        <w:t xml:space="preserve"> analysis and findings, it can be concluded that selecting the </w:t>
      </w:r>
      <w:r w:rsidRPr="00F43F46">
        <w:rPr>
          <w:rFonts w:ascii="Times New Roman" w:hAnsi="Times New Roman" w:cs="Times New Roman"/>
          <w:i/>
          <w:iCs/>
          <w:sz w:val="20"/>
        </w:rPr>
        <w:t xml:space="preserve">CRISPR/Cas9 </w:t>
      </w:r>
      <w:r w:rsidRPr="00F43F46">
        <w:rPr>
          <w:rFonts w:ascii="Times New Roman" w:hAnsi="Times New Roman" w:cs="Times New Roman"/>
          <w:sz w:val="20"/>
        </w:rPr>
        <w:t xml:space="preserve">delivery system is a crucial factor to consider when targeting tumour cells. The three sgRNAs were selected based on their specificity score, 84.39001, 64.0453326, and 77.657999 and efficiency scores, 73.863324, 76.237004, and 56.615160, respectively. The selected lentivirus-based lentiCRISPRv2 and pCas-Guide-EF1a-CD4 vectors were shown successfully in-silico cloning the designed three sgRNAs into the above vectors. They can be isolated easily in-vitro as an immunogenic living drug consisting </w:t>
      </w:r>
      <w:r w:rsidRPr="00F43F46">
        <w:rPr>
          <w:rFonts w:ascii="Times New Roman" w:hAnsi="Times New Roman" w:cs="Times New Roman"/>
          <w:sz w:val="20"/>
        </w:rPr>
        <w:lastRenderedPageBreak/>
        <w:t>of delivered clones as a genome of a virus surrounded by an HIV viral coat called pseudo-HIV. By analysing protein-protein interactions of HIV coat protein gp120 and T cell receptors (CD4+ and CD8+), the study showed good binding efficiency as a global energy value of -7.58 and -17.63, respectively, of the designed drug to the targeted immune genes and tumour antigen. The pipeline of this study will be the foundation for the in-vitro cancer treatment.</w:t>
      </w:r>
    </w:p>
    <w:p w14:paraId="63D2EE04" w14:textId="32E369E2" w:rsidR="00A251A5" w:rsidRPr="00F43F46" w:rsidRDefault="00223B30" w:rsidP="00F43F46">
      <w:pPr>
        <w:spacing w:line="240" w:lineRule="auto"/>
        <w:jc w:val="both"/>
        <w:rPr>
          <w:rFonts w:ascii="Times New Roman" w:hAnsi="Times New Roman" w:cs="Times New Roman"/>
          <w:sz w:val="20"/>
        </w:rPr>
      </w:pPr>
      <w:r w:rsidRPr="00F43F46">
        <w:rPr>
          <w:rFonts w:ascii="Times New Roman" w:hAnsi="Times New Roman" w:cs="Times New Roman"/>
          <w:sz w:val="20"/>
        </w:rPr>
        <w:t>H.11.</w:t>
      </w:r>
      <w:r w:rsidR="00A251A5" w:rsidRPr="00F43F46">
        <w:rPr>
          <w:rFonts w:ascii="Times New Roman" w:hAnsi="Times New Roman" w:cs="Times New Roman"/>
          <w:b/>
          <w:bCs/>
          <w:i/>
          <w:iCs/>
          <w:sz w:val="20"/>
        </w:rPr>
        <w:t xml:space="preserve"> In-silico</w:t>
      </w:r>
      <w:r w:rsidR="00A251A5" w:rsidRPr="00F43F46">
        <w:rPr>
          <w:rFonts w:ascii="Times New Roman" w:hAnsi="Times New Roman" w:cs="Times New Roman"/>
          <w:b/>
          <w:bCs/>
          <w:sz w:val="20"/>
        </w:rPr>
        <w:t xml:space="preserve"> methods associated with future directions and challenges</w:t>
      </w:r>
    </w:p>
    <w:p w14:paraId="2E0204CB" w14:textId="77777777" w:rsidR="00A251A5" w:rsidRPr="00F43F46" w:rsidRDefault="00A251A5" w:rsidP="00F43F46">
      <w:pPr>
        <w:numPr>
          <w:ilvl w:val="0"/>
          <w:numId w:val="18"/>
        </w:numPr>
        <w:spacing w:after="0" w:line="240" w:lineRule="auto"/>
        <w:jc w:val="both"/>
        <w:rPr>
          <w:rFonts w:ascii="Times New Roman" w:hAnsi="Times New Roman" w:cs="Times New Roman"/>
          <w:sz w:val="20"/>
        </w:rPr>
      </w:pPr>
      <w:r w:rsidRPr="00F43F46">
        <w:rPr>
          <w:rFonts w:ascii="Times New Roman" w:hAnsi="Times New Roman" w:cs="Times New Roman"/>
          <w:sz w:val="20"/>
        </w:rPr>
        <w:t>Integration with Next-Generation Sequencing (NGS): Merging CRISPR diagnostics with NGS increases the sensitivity and throughput of pathogen and disease detection.</w:t>
      </w:r>
    </w:p>
    <w:p w14:paraId="1E7EA475" w14:textId="77777777" w:rsidR="00A251A5" w:rsidRPr="00F43F46" w:rsidRDefault="00A251A5" w:rsidP="00F43F46">
      <w:pPr>
        <w:numPr>
          <w:ilvl w:val="0"/>
          <w:numId w:val="18"/>
        </w:numPr>
        <w:spacing w:after="0" w:line="240" w:lineRule="auto"/>
        <w:jc w:val="both"/>
        <w:rPr>
          <w:rFonts w:ascii="Times New Roman" w:hAnsi="Times New Roman" w:cs="Times New Roman"/>
          <w:sz w:val="20"/>
        </w:rPr>
      </w:pPr>
      <w:r w:rsidRPr="00F43F46">
        <w:rPr>
          <w:rFonts w:ascii="Times New Roman" w:hAnsi="Times New Roman" w:cs="Times New Roman"/>
          <w:sz w:val="20"/>
        </w:rPr>
        <w:t>Cloud-Based CRISPR Analytics: Cloud computing environments may enable real-time analysis of CRISPR-based diagnostic output, facilitating prompt disease surveillance.</w:t>
      </w:r>
    </w:p>
    <w:p w14:paraId="7B77E5A1" w14:textId="77777777" w:rsidR="00A251A5" w:rsidRPr="00F43F46" w:rsidRDefault="00A251A5" w:rsidP="00F43F46">
      <w:pPr>
        <w:numPr>
          <w:ilvl w:val="0"/>
          <w:numId w:val="18"/>
        </w:numPr>
        <w:spacing w:after="0" w:line="240" w:lineRule="auto"/>
        <w:jc w:val="both"/>
        <w:rPr>
          <w:rFonts w:ascii="Times New Roman" w:hAnsi="Times New Roman" w:cs="Times New Roman"/>
          <w:sz w:val="20"/>
        </w:rPr>
      </w:pPr>
      <w:r w:rsidRPr="00F43F46">
        <w:rPr>
          <w:rFonts w:ascii="Times New Roman" w:hAnsi="Times New Roman" w:cs="Times New Roman"/>
          <w:sz w:val="20"/>
        </w:rPr>
        <w:t xml:space="preserve">Standardization and Validation: </w:t>
      </w:r>
      <w:r w:rsidRPr="00F43F46">
        <w:rPr>
          <w:rFonts w:ascii="Times New Roman" w:hAnsi="Times New Roman" w:cs="Times New Roman"/>
          <w:i/>
          <w:iCs/>
          <w:sz w:val="20"/>
        </w:rPr>
        <w:t>In-silico</w:t>
      </w:r>
      <w:r w:rsidRPr="00F43F46">
        <w:rPr>
          <w:rFonts w:ascii="Times New Roman" w:hAnsi="Times New Roman" w:cs="Times New Roman"/>
          <w:sz w:val="20"/>
        </w:rPr>
        <w:t xml:space="preserve"> predictions must be experimentally verified for diagnostic accuracy. Regulatory authorities will require robust frameworks to approve bioinformatics-informed CRISPR diagnostics.</w:t>
      </w:r>
    </w:p>
    <w:p w14:paraId="396B97B3" w14:textId="77777777" w:rsidR="00223B30" w:rsidRPr="00F43F46" w:rsidRDefault="00223B30" w:rsidP="00F43F46">
      <w:pPr>
        <w:pStyle w:val="NormalWeb"/>
        <w:jc w:val="center"/>
        <w:rPr>
          <w:rStyle w:val="Strong"/>
          <w:rFonts w:eastAsiaTheme="majorEastAsia"/>
          <w:sz w:val="20"/>
          <w:szCs w:val="20"/>
        </w:rPr>
      </w:pPr>
      <w:r w:rsidRPr="00F43F46">
        <w:rPr>
          <w:rStyle w:val="Strong"/>
          <w:rFonts w:eastAsiaTheme="majorEastAsia"/>
          <w:sz w:val="20"/>
          <w:szCs w:val="20"/>
        </w:rPr>
        <w:t>IV.</w:t>
      </w:r>
      <w:r w:rsidR="00DF71F9" w:rsidRPr="00F43F46">
        <w:rPr>
          <w:rStyle w:val="Strong"/>
          <w:rFonts w:eastAsiaTheme="majorEastAsia"/>
          <w:sz w:val="20"/>
          <w:szCs w:val="20"/>
        </w:rPr>
        <w:t>Challenges and Future Aspects of CRISPR-Based Diagnostics</w:t>
      </w:r>
    </w:p>
    <w:p w14:paraId="515380AD" w14:textId="5E1D1808" w:rsidR="00194C67" w:rsidRPr="00F43F46" w:rsidRDefault="00194C67" w:rsidP="00F43F46">
      <w:pPr>
        <w:pStyle w:val="NormalWeb"/>
        <w:jc w:val="both"/>
        <w:rPr>
          <w:sz w:val="20"/>
          <w:szCs w:val="20"/>
        </w:rPr>
      </w:pPr>
      <w:r w:rsidRPr="00F43F46">
        <w:rPr>
          <w:sz w:val="20"/>
          <w:szCs w:val="20"/>
        </w:rPr>
        <w:t>CRISPR-based diagnostics, specifically CRISPR-Cas12 and CRISPR-Cas13, have exhibited significant potential due to their high specificity and precision. Nevertheless, these technologies are not devoid of challenges. Concerns regarding sensitivity and specificity persist, as the occurrence of false positives and off-target effects can complicate analyses, particularly when examining complex biological samples where background noise may affect detection accuracy.</w:t>
      </w:r>
      <w:r w:rsidR="00E86719" w:rsidRPr="00F43F46">
        <w:rPr>
          <w:sz w:val="20"/>
          <w:szCs w:val="20"/>
        </w:rPr>
        <w:t xml:space="preserve"> </w:t>
      </w:r>
      <w:r w:rsidRPr="00F43F46">
        <w:rPr>
          <w:sz w:val="20"/>
          <w:szCs w:val="20"/>
        </w:rPr>
        <w:t xml:space="preserve">Moreover, the intricacies associated with sample preparation represent a considerable limitation. Efficient nucleic acid extraction and amplification are critical for effective diagnostics; however, these procedures are often </w:t>
      </w:r>
      <w:r w:rsidR="00E86719" w:rsidRPr="00F43F46">
        <w:rPr>
          <w:sz w:val="20"/>
          <w:szCs w:val="20"/>
        </w:rPr>
        <w:t>labour-intensive</w:t>
      </w:r>
      <w:r w:rsidRPr="00F43F46">
        <w:rPr>
          <w:sz w:val="20"/>
          <w:szCs w:val="20"/>
        </w:rPr>
        <w:t xml:space="preserve"> and time-consuming, complicating point-of-care applications, especially in resource-limited settings.</w:t>
      </w:r>
      <w:r w:rsidR="00E86719" w:rsidRPr="00F43F46">
        <w:rPr>
          <w:sz w:val="20"/>
          <w:szCs w:val="20"/>
        </w:rPr>
        <w:t xml:space="preserve"> </w:t>
      </w:r>
      <w:r w:rsidRPr="00F43F46">
        <w:rPr>
          <w:sz w:val="20"/>
          <w:szCs w:val="20"/>
        </w:rPr>
        <w:t>Another challenge lies in the delivery and stability of CRISPR components. The maintenance of functional Cas proteins and guide RNAs necessitates stringent storage and transportation conditions, which can be challenging to uphold in remote or underdeveloped regions.</w:t>
      </w:r>
    </w:p>
    <w:p w14:paraId="6C2AEE72" w14:textId="76CBE13C" w:rsidR="00DF71F9" w:rsidRPr="00F43F46" w:rsidRDefault="00194C67" w:rsidP="00F43F46">
      <w:pPr>
        <w:pStyle w:val="NormalWeb"/>
        <w:jc w:val="both"/>
        <w:rPr>
          <w:sz w:val="20"/>
          <w:szCs w:val="20"/>
        </w:rPr>
      </w:pPr>
      <w:r w:rsidRPr="00F43F46">
        <w:rPr>
          <w:sz w:val="20"/>
          <w:szCs w:val="20"/>
        </w:rPr>
        <w:t>Regulatory and ethical considerations further impede widespread adoption. International regulatory bodies, such as the FDA and EMA, require extensive validation, which can hinder the rapid implementation of these diagnostics in clinical settings. Additionally, ethical concerns surrounding genetic data privacy and the potential for misuse must be carefully addressed.</w:t>
      </w:r>
      <w:r w:rsidR="00E86719" w:rsidRPr="00F43F46">
        <w:rPr>
          <w:sz w:val="20"/>
          <w:szCs w:val="20"/>
        </w:rPr>
        <w:t xml:space="preserve"> </w:t>
      </w:r>
      <w:r w:rsidRPr="00F43F46">
        <w:rPr>
          <w:sz w:val="20"/>
          <w:szCs w:val="20"/>
        </w:rPr>
        <w:t xml:space="preserve">Financial implications and scalability also present obstacles to accessibility. Although CRISPR diagnostics are generally more </w:t>
      </w:r>
      <w:r w:rsidR="00E86719" w:rsidRPr="00F43F46">
        <w:rPr>
          <w:sz w:val="20"/>
          <w:szCs w:val="20"/>
        </w:rPr>
        <w:t>cost effective</w:t>
      </w:r>
      <w:r w:rsidRPr="00F43F46">
        <w:rPr>
          <w:sz w:val="20"/>
          <w:szCs w:val="20"/>
        </w:rPr>
        <w:t xml:space="preserve"> than traditional PCR methods, the associated expenses for reagents and specialized equipment can be considerable, necessitating significant investment in large-scale production and distribution to ensure equitable access for underserved populations.</w:t>
      </w:r>
      <w:r w:rsidR="00E86719" w:rsidRPr="00F43F46">
        <w:rPr>
          <w:sz w:val="20"/>
          <w:szCs w:val="20"/>
        </w:rPr>
        <w:t xml:space="preserve"> </w:t>
      </w:r>
      <w:r w:rsidRPr="00F43F46">
        <w:rPr>
          <w:sz w:val="20"/>
          <w:szCs w:val="20"/>
        </w:rPr>
        <w:t>To address these challenges, several future advancements are being explored. The integration of CRISPR-based diagnostics with microfluidics and lab-on-a-chip technologies may streamline sample preparation, enhancing portability and efficiency for real-time disease detection. Furthermore, the adoption of isothermal amplification techniques, such as Loop-mediated Isothermal Amplification (LAMP), can simplify workflows by eliminating the need for thermal cycling, thus improving accessibility in field applications.</w:t>
      </w:r>
      <w:r w:rsidR="00E86719" w:rsidRPr="00F43F46">
        <w:rPr>
          <w:sz w:val="20"/>
          <w:szCs w:val="20"/>
        </w:rPr>
        <w:t xml:space="preserve"> </w:t>
      </w:r>
      <w:r w:rsidRPr="00F43F46">
        <w:rPr>
          <w:sz w:val="20"/>
          <w:szCs w:val="20"/>
        </w:rPr>
        <w:t xml:space="preserve">Incorporating artificial intelligence (AI) and machine learning (ML) represents another promising avenue, as these technologies can enhance target identification, minimize false positives, and facilitate the interpretation of complex data patterns, ultimately increasing diagnostic accuracy and </w:t>
      </w:r>
      <w:r w:rsidR="00E86719" w:rsidRPr="00F43F46">
        <w:rPr>
          <w:sz w:val="20"/>
          <w:szCs w:val="20"/>
        </w:rPr>
        <w:t>efficiency. Future</w:t>
      </w:r>
      <w:r w:rsidRPr="00F43F46">
        <w:rPr>
          <w:sz w:val="20"/>
          <w:szCs w:val="20"/>
        </w:rPr>
        <w:t xml:space="preserve"> innovations also aim to enable multiplexed detection, which would facilitate the simultaneous identification of multiple pathogens or genetic markers within a single CRISPR test. This capability would greatly improve diagnostic efficiency, particularly in syndromic testing scenarios. Additionally, ongoing research into lyophilized reagents and novel delivery mechanisms, such as nanoparticle-based systems, is expected to enhance the stability and usability of CRISPR diagnostics, making them suitable for deployment in diverse healthcare environments, including those with limited resources.</w:t>
      </w:r>
      <w:r w:rsidR="00E86719" w:rsidRPr="00F43F46">
        <w:rPr>
          <w:sz w:val="20"/>
          <w:szCs w:val="20"/>
        </w:rPr>
        <w:t xml:space="preserve"> </w:t>
      </w:r>
      <w:r w:rsidRPr="00F43F46">
        <w:rPr>
          <w:sz w:val="20"/>
          <w:szCs w:val="20"/>
        </w:rPr>
        <w:t>In conclusion, while CRISPR-based diagnostics offer a transformative approach to molecular detection characterized by speed, precision, and affordability, several challenges must be addressed to achieve widespread clinical acceptance. Advances in microfluidics, AI integration, multiplexing, and reagent stability will be pivotal in propelling CRISPR-based diagnostics toward becoming a standard tool in contemporary healthcare.</w:t>
      </w:r>
    </w:p>
    <w:p w14:paraId="5844CFC5" w14:textId="66743E74" w:rsidR="000519A7" w:rsidRPr="00F43F46" w:rsidRDefault="000519A7" w:rsidP="00F43F46">
      <w:pPr>
        <w:spacing w:after="0" w:line="240" w:lineRule="auto"/>
        <w:jc w:val="center"/>
        <w:rPr>
          <w:rFonts w:ascii="Times New Roman" w:hAnsi="Times New Roman" w:cs="Times New Roman"/>
          <w:b/>
          <w:bCs/>
          <w:sz w:val="20"/>
        </w:rPr>
      </w:pPr>
      <w:r w:rsidRPr="00F43F46">
        <w:rPr>
          <w:rFonts w:ascii="Times New Roman" w:hAnsi="Times New Roman" w:cs="Times New Roman"/>
          <w:b/>
          <w:bCs/>
          <w:sz w:val="20"/>
        </w:rPr>
        <w:t>Conclusion</w:t>
      </w:r>
    </w:p>
    <w:p w14:paraId="0D45CBDE" w14:textId="68424FC3" w:rsidR="00E70A43" w:rsidRPr="00F43F46" w:rsidRDefault="00E70A43" w:rsidP="00F43F46">
      <w:pPr>
        <w:spacing w:after="0" w:line="240" w:lineRule="auto"/>
        <w:jc w:val="both"/>
        <w:rPr>
          <w:rFonts w:ascii="Times New Roman" w:hAnsi="Times New Roman" w:cs="Times New Roman"/>
          <w:sz w:val="20"/>
        </w:rPr>
      </w:pPr>
      <w:r w:rsidRPr="00F43F46">
        <w:rPr>
          <w:rFonts w:ascii="Times New Roman" w:hAnsi="Times New Roman" w:cs="Times New Roman"/>
          <w:sz w:val="20"/>
        </w:rPr>
        <w:t xml:space="preserve">The selection of an appropriate delivery system for CRISPR/Cas9 is a critical factor when targeting tumor cells. This chapter examines the fundamental principles of designing single guide RNAs (sgRNAs), alongside computational strategies aimed at </w:t>
      </w:r>
      <w:r w:rsidR="00E86719" w:rsidRPr="00F43F46">
        <w:rPr>
          <w:rFonts w:ascii="Times New Roman" w:hAnsi="Times New Roman" w:cs="Times New Roman"/>
          <w:sz w:val="20"/>
        </w:rPr>
        <w:t>optimising</w:t>
      </w:r>
      <w:r w:rsidRPr="00F43F46">
        <w:rPr>
          <w:rFonts w:ascii="Times New Roman" w:hAnsi="Times New Roman" w:cs="Times New Roman"/>
          <w:sz w:val="20"/>
        </w:rPr>
        <w:t xml:space="preserve"> the specificity of CRISPR. Additionally, it discusses recent advancements in CRISPR-based diagnostics and therapeutics. By addressing current challenges and outlining future opportunities, this work highlights the significant potential of CRISPR technology in elucidating microbial genetics and enhancing medical applications. The findings presented herein underscore the essential role of in-silico methodologies in </w:t>
      </w:r>
      <w:r w:rsidR="00E86719" w:rsidRPr="00F43F46">
        <w:rPr>
          <w:rFonts w:ascii="Times New Roman" w:hAnsi="Times New Roman" w:cs="Times New Roman"/>
          <w:sz w:val="20"/>
        </w:rPr>
        <w:t xml:space="preserve">developing immunogenic live therapeutics, establishing a foundation for subsequent in vitro and in vivo applications, particularly in </w:t>
      </w:r>
      <w:r w:rsidRPr="00F43F46">
        <w:rPr>
          <w:rFonts w:ascii="Times New Roman" w:hAnsi="Times New Roman" w:cs="Times New Roman"/>
          <w:sz w:val="20"/>
        </w:rPr>
        <w:t>cancer treatment and infectious disease management.</w:t>
      </w:r>
    </w:p>
    <w:p w14:paraId="6F68DF76" w14:textId="3FB279F9" w:rsidR="00E636AD" w:rsidRPr="00F43F46" w:rsidRDefault="00E636AD" w:rsidP="00F43F46">
      <w:pPr>
        <w:spacing w:after="0" w:line="240" w:lineRule="auto"/>
        <w:jc w:val="both"/>
        <w:rPr>
          <w:rFonts w:ascii="Times New Roman" w:hAnsi="Times New Roman" w:cs="Times New Roman"/>
          <w:b/>
          <w:bCs/>
          <w:sz w:val="20"/>
        </w:rPr>
      </w:pPr>
      <w:r w:rsidRPr="00F43F46">
        <w:rPr>
          <w:rFonts w:ascii="Times New Roman" w:hAnsi="Times New Roman" w:cs="Times New Roman"/>
          <w:b/>
          <w:bCs/>
          <w:sz w:val="20"/>
        </w:rPr>
        <w:t>Abbreviations:</w:t>
      </w:r>
    </w:p>
    <w:p w14:paraId="50FAC5A7" w14:textId="1A910221" w:rsidR="00E636AD" w:rsidRPr="00F43F46" w:rsidRDefault="00E636AD" w:rsidP="00F43F46">
      <w:pPr>
        <w:spacing w:after="0" w:line="240" w:lineRule="auto"/>
        <w:jc w:val="both"/>
        <w:rPr>
          <w:rFonts w:ascii="Times New Roman" w:hAnsi="Times New Roman" w:cs="Times New Roman"/>
          <w:sz w:val="20"/>
        </w:rPr>
      </w:pPr>
      <w:r w:rsidRPr="00F43F46">
        <w:rPr>
          <w:rFonts w:ascii="Times New Roman" w:hAnsi="Times New Roman" w:cs="Times New Roman"/>
          <w:sz w:val="20"/>
        </w:rPr>
        <w:t>CRISPR</w:t>
      </w:r>
      <w:r w:rsidRPr="00F43F46">
        <w:rPr>
          <w:rFonts w:ascii="Times New Roman" w:hAnsi="Times New Roman" w:cs="Times New Roman"/>
          <w:b/>
          <w:bCs/>
          <w:sz w:val="20"/>
        </w:rPr>
        <w:t>;</w:t>
      </w:r>
      <w:r w:rsidR="00E86719" w:rsidRPr="00F43F46">
        <w:rPr>
          <w:rFonts w:ascii="Times New Roman" w:hAnsi="Times New Roman" w:cs="Times New Roman"/>
          <w:b/>
          <w:bCs/>
          <w:sz w:val="20"/>
        </w:rPr>
        <w:t xml:space="preserve"> </w:t>
      </w:r>
      <w:r w:rsidRPr="00F43F46">
        <w:rPr>
          <w:rFonts w:ascii="Times New Roman" w:hAnsi="Times New Roman" w:cs="Times New Roman"/>
          <w:sz w:val="20"/>
        </w:rPr>
        <w:t xml:space="preserve">Clustered Regularly Interspaced Short Palindromic Repeats </w:t>
      </w:r>
    </w:p>
    <w:p w14:paraId="56FD3593" w14:textId="77777777" w:rsidR="00E86719" w:rsidRPr="00F43F46" w:rsidRDefault="00E86719" w:rsidP="00F43F46">
      <w:pPr>
        <w:spacing w:line="240" w:lineRule="auto"/>
        <w:rPr>
          <w:rFonts w:ascii="Times New Roman" w:hAnsi="Times New Roman" w:cs="Times New Roman"/>
          <w:sz w:val="20"/>
        </w:rPr>
      </w:pPr>
      <w:r w:rsidRPr="00F43F46">
        <w:rPr>
          <w:rFonts w:ascii="Times New Roman" w:hAnsi="Times New Roman" w:cs="Times New Roman"/>
          <w:sz w:val="20"/>
        </w:rPr>
        <w:t>sgRNA;single-guide RNA sgRNA</w:t>
      </w:r>
    </w:p>
    <w:p w14:paraId="4AFD3426" w14:textId="2098BDC8" w:rsidR="00E86719" w:rsidRPr="00F43F46" w:rsidRDefault="00E86719" w:rsidP="00F43F46">
      <w:pPr>
        <w:spacing w:line="240" w:lineRule="auto"/>
        <w:rPr>
          <w:rFonts w:ascii="Times New Roman" w:hAnsi="Times New Roman" w:cs="Times New Roman"/>
          <w:sz w:val="20"/>
        </w:rPr>
      </w:pPr>
      <w:r w:rsidRPr="00F43F46">
        <w:rPr>
          <w:rFonts w:ascii="Times New Roman" w:hAnsi="Times New Roman" w:cs="Times New Roman"/>
          <w:sz w:val="20"/>
        </w:rPr>
        <w:t xml:space="preserve">crRNA; CRISPR RNA </w:t>
      </w:r>
    </w:p>
    <w:p w14:paraId="6EC67749" w14:textId="77777777" w:rsidR="00E86719" w:rsidRPr="00F43F46" w:rsidRDefault="00E86719" w:rsidP="00F43F46">
      <w:pPr>
        <w:spacing w:line="240" w:lineRule="auto"/>
        <w:rPr>
          <w:rFonts w:ascii="Times New Roman" w:hAnsi="Times New Roman" w:cs="Times New Roman"/>
          <w:sz w:val="20"/>
        </w:rPr>
      </w:pPr>
      <w:r w:rsidRPr="00F43F46">
        <w:rPr>
          <w:rFonts w:ascii="Times New Roman" w:hAnsi="Times New Roman" w:cs="Times New Roman"/>
          <w:sz w:val="20"/>
        </w:rPr>
        <w:t xml:space="preserve">CRISPRi; CRISPR interference </w:t>
      </w:r>
    </w:p>
    <w:p w14:paraId="4EDB116C" w14:textId="6C1C9BFA" w:rsidR="00E86719" w:rsidRPr="00F43F46" w:rsidRDefault="00E86719" w:rsidP="00F43F46">
      <w:pPr>
        <w:spacing w:line="240" w:lineRule="auto"/>
        <w:rPr>
          <w:rFonts w:ascii="Times New Roman" w:hAnsi="Times New Roman" w:cs="Times New Roman"/>
          <w:sz w:val="20"/>
        </w:rPr>
      </w:pPr>
      <w:r w:rsidRPr="00F43F46">
        <w:rPr>
          <w:rFonts w:ascii="Times New Roman" w:hAnsi="Times New Roman" w:cs="Times New Roman"/>
          <w:sz w:val="20"/>
        </w:rPr>
        <w:t>tracrRNA;t</w:t>
      </w:r>
      <w:r w:rsidRPr="00F43F46">
        <w:rPr>
          <w:rFonts w:ascii="Times New Roman" w:hAnsi="Times New Roman" w:cs="Times New Roman"/>
          <w:sz w:val="20"/>
        </w:rPr>
        <w:t xml:space="preserve"> </w:t>
      </w:r>
      <w:r w:rsidRPr="00F43F46">
        <w:rPr>
          <w:rFonts w:ascii="Times New Roman" w:hAnsi="Times New Roman" w:cs="Times New Roman"/>
          <w:sz w:val="20"/>
        </w:rPr>
        <w:t xml:space="preserve">rans-activating crRNA </w:t>
      </w:r>
    </w:p>
    <w:p w14:paraId="45383746" w14:textId="6A04AF80" w:rsidR="00E86719" w:rsidRPr="00F43F46" w:rsidRDefault="00E86719" w:rsidP="00F43F46">
      <w:pPr>
        <w:spacing w:line="240" w:lineRule="auto"/>
        <w:rPr>
          <w:rFonts w:ascii="Times New Roman" w:hAnsi="Times New Roman" w:cs="Times New Roman"/>
          <w:sz w:val="20"/>
        </w:rPr>
      </w:pPr>
      <w:r w:rsidRPr="00F43F46">
        <w:rPr>
          <w:rFonts w:ascii="Times New Roman" w:hAnsi="Times New Roman" w:cs="Times New Roman"/>
          <w:sz w:val="20"/>
        </w:rPr>
        <w:t>DSB;</w:t>
      </w:r>
      <w:r w:rsidRPr="00F43F46">
        <w:rPr>
          <w:rFonts w:ascii="Times New Roman" w:hAnsi="Times New Roman" w:cs="Times New Roman"/>
          <w:sz w:val="20"/>
        </w:rPr>
        <w:t xml:space="preserve"> </w:t>
      </w:r>
      <w:r w:rsidRPr="00F43F46">
        <w:rPr>
          <w:rFonts w:ascii="Times New Roman" w:hAnsi="Times New Roman" w:cs="Times New Roman"/>
          <w:sz w:val="20"/>
        </w:rPr>
        <w:t>Double-stranded break</w:t>
      </w:r>
    </w:p>
    <w:p w14:paraId="1CA73C6D" w14:textId="77777777" w:rsidR="008536A4" w:rsidRPr="00F43F46" w:rsidRDefault="008536A4" w:rsidP="00F43F46">
      <w:pPr>
        <w:spacing w:line="240" w:lineRule="auto"/>
        <w:rPr>
          <w:rFonts w:ascii="Times New Roman" w:hAnsi="Times New Roman" w:cs="Times New Roman"/>
          <w:sz w:val="20"/>
        </w:rPr>
      </w:pPr>
      <w:r w:rsidRPr="00F43F46">
        <w:rPr>
          <w:rFonts w:ascii="Times New Roman" w:hAnsi="Times New Roman" w:cs="Times New Roman"/>
          <w:sz w:val="20"/>
        </w:rPr>
        <w:t>Cas: CRISPR-associated</w:t>
      </w:r>
    </w:p>
    <w:p w14:paraId="56C5DB5E" w14:textId="77777777" w:rsidR="008536A4" w:rsidRPr="00F43F46" w:rsidRDefault="008536A4" w:rsidP="00F43F46">
      <w:pPr>
        <w:spacing w:line="240" w:lineRule="auto"/>
        <w:rPr>
          <w:rFonts w:ascii="Times New Roman" w:hAnsi="Times New Roman" w:cs="Times New Roman"/>
          <w:sz w:val="20"/>
        </w:rPr>
      </w:pPr>
      <w:r w:rsidRPr="00F43F46">
        <w:rPr>
          <w:rFonts w:ascii="Times New Roman" w:hAnsi="Times New Roman" w:cs="Times New Roman"/>
          <w:sz w:val="20"/>
        </w:rPr>
        <w:lastRenderedPageBreak/>
        <w:t>DNA: Deoxyribonucleic acid</w:t>
      </w:r>
    </w:p>
    <w:p w14:paraId="0E4A4792" w14:textId="7F7D80B5" w:rsidR="008536A4" w:rsidRPr="00F43F46" w:rsidRDefault="008536A4" w:rsidP="00F43F46">
      <w:pPr>
        <w:spacing w:line="240" w:lineRule="auto"/>
        <w:rPr>
          <w:rFonts w:ascii="Times New Roman" w:hAnsi="Times New Roman" w:cs="Times New Roman"/>
          <w:sz w:val="20"/>
        </w:rPr>
      </w:pPr>
      <w:r w:rsidRPr="00F43F46">
        <w:rPr>
          <w:rFonts w:ascii="Times New Roman" w:hAnsi="Times New Roman" w:cs="Times New Roman"/>
          <w:sz w:val="20"/>
        </w:rPr>
        <w:t>RNA: Ribonucleic acid</w:t>
      </w:r>
    </w:p>
    <w:p w14:paraId="392BC8B7" w14:textId="77777777" w:rsidR="008536A4" w:rsidRPr="00F43F46" w:rsidRDefault="008536A4" w:rsidP="00F43F46">
      <w:pPr>
        <w:spacing w:line="240" w:lineRule="auto"/>
        <w:rPr>
          <w:rFonts w:ascii="Times New Roman" w:hAnsi="Times New Roman" w:cs="Times New Roman"/>
          <w:sz w:val="20"/>
        </w:rPr>
      </w:pPr>
      <w:r w:rsidRPr="00F43F46">
        <w:rPr>
          <w:rFonts w:ascii="Times New Roman" w:hAnsi="Times New Roman" w:cs="Times New Roman"/>
          <w:sz w:val="20"/>
        </w:rPr>
        <w:t>PAM: Protospacer-Adjacent Motif</w:t>
      </w:r>
    </w:p>
    <w:p w14:paraId="513B3A6D" w14:textId="77777777" w:rsidR="008536A4" w:rsidRPr="00F43F46" w:rsidRDefault="008536A4" w:rsidP="00F43F46">
      <w:pPr>
        <w:spacing w:line="240" w:lineRule="auto"/>
        <w:rPr>
          <w:rFonts w:ascii="Times New Roman" w:hAnsi="Times New Roman" w:cs="Times New Roman"/>
          <w:sz w:val="20"/>
        </w:rPr>
      </w:pPr>
      <w:r w:rsidRPr="00F43F46">
        <w:rPr>
          <w:rFonts w:ascii="Times New Roman" w:hAnsi="Times New Roman" w:cs="Times New Roman"/>
          <w:sz w:val="20"/>
        </w:rPr>
        <w:t>DSB: Double-Stranded Break</w:t>
      </w:r>
    </w:p>
    <w:p w14:paraId="683D4E53" w14:textId="77777777" w:rsidR="008536A4" w:rsidRPr="00F43F46" w:rsidRDefault="008536A4" w:rsidP="00F43F46">
      <w:pPr>
        <w:spacing w:line="240" w:lineRule="auto"/>
        <w:rPr>
          <w:rFonts w:ascii="Times New Roman" w:hAnsi="Times New Roman" w:cs="Times New Roman"/>
          <w:sz w:val="20"/>
        </w:rPr>
      </w:pPr>
      <w:r w:rsidRPr="00F43F46">
        <w:rPr>
          <w:rFonts w:ascii="Times New Roman" w:hAnsi="Times New Roman" w:cs="Times New Roman"/>
          <w:sz w:val="20"/>
        </w:rPr>
        <w:t>DMD: Duchenne muscular dystrophy</w:t>
      </w:r>
    </w:p>
    <w:p w14:paraId="12F2B81F" w14:textId="77777777" w:rsidR="008536A4" w:rsidRPr="00F43F46" w:rsidRDefault="008536A4" w:rsidP="00F43F46">
      <w:pPr>
        <w:spacing w:line="240" w:lineRule="auto"/>
        <w:rPr>
          <w:rFonts w:ascii="Times New Roman" w:hAnsi="Times New Roman" w:cs="Times New Roman"/>
          <w:sz w:val="20"/>
        </w:rPr>
      </w:pPr>
      <w:r w:rsidRPr="00F43F46">
        <w:rPr>
          <w:rFonts w:ascii="Times New Roman" w:hAnsi="Times New Roman" w:cs="Times New Roman"/>
          <w:sz w:val="20"/>
        </w:rPr>
        <w:t>CAR-T cells: Chimeric Antigen Receptor T Cells</w:t>
      </w:r>
    </w:p>
    <w:p w14:paraId="048E3B4E" w14:textId="77777777" w:rsidR="008536A4" w:rsidRPr="00F43F46" w:rsidRDefault="008536A4" w:rsidP="00F43F46">
      <w:pPr>
        <w:spacing w:line="240" w:lineRule="auto"/>
        <w:rPr>
          <w:rFonts w:ascii="Times New Roman" w:hAnsi="Times New Roman" w:cs="Times New Roman"/>
          <w:sz w:val="20"/>
        </w:rPr>
      </w:pPr>
      <w:r w:rsidRPr="00F43F46">
        <w:rPr>
          <w:rFonts w:ascii="Times New Roman" w:hAnsi="Times New Roman" w:cs="Times New Roman"/>
          <w:sz w:val="20"/>
        </w:rPr>
        <w:t>HIV: Human immunodeficiency viruses</w:t>
      </w:r>
    </w:p>
    <w:p w14:paraId="5F85E218" w14:textId="77777777" w:rsidR="008536A4" w:rsidRPr="00F43F46" w:rsidRDefault="008536A4" w:rsidP="00F43F46">
      <w:pPr>
        <w:spacing w:line="240" w:lineRule="auto"/>
        <w:rPr>
          <w:rFonts w:ascii="Times New Roman" w:hAnsi="Times New Roman" w:cs="Times New Roman"/>
          <w:sz w:val="20"/>
        </w:rPr>
      </w:pPr>
      <w:r w:rsidRPr="00F43F46">
        <w:rPr>
          <w:rFonts w:ascii="Times New Roman" w:hAnsi="Times New Roman" w:cs="Times New Roman"/>
          <w:sz w:val="20"/>
        </w:rPr>
        <w:t>HBV: Hepatitis B Virus</w:t>
      </w:r>
    </w:p>
    <w:p w14:paraId="2E3FACDA" w14:textId="77777777" w:rsidR="008536A4" w:rsidRPr="00F43F46" w:rsidRDefault="008536A4" w:rsidP="00F43F46">
      <w:pPr>
        <w:spacing w:line="240" w:lineRule="auto"/>
        <w:rPr>
          <w:rFonts w:ascii="Times New Roman" w:hAnsi="Times New Roman" w:cs="Times New Roman"/>
          <w:sz w:val="20"/>
        </w:rPr>
      </w:pPr>
      <w:r w:rsidRPr="00F43F46">
        <w:rPr>
          <w:rFonts w:ascii="Times New Roman" w:hAnsi="Times New Roman" w:cs="Times New Roman"/>
          <w:sz w:val="20"/>
        </w:rPr>
        <w:t>SARS-CoV-2: Severe Acute Respiratory Syndrome Coronavirus 2</w:t>
      </w:r>
    </w:p>
    <w:p w14:paraId="5BD703E1" w14:textId="77777777" w:rsidR="008536A4" w:rsidRPr="00F43F46" w:rsidRDefault="008536A4" w:rsidP="00F43F46">
      <w:pPr>
        <w:spacing w:line="240" w:lineRule="auto"/>
        <w:rPr>
          <w:rFonts w:ascii="Times New Roman" w:hAnsi="Times New Roman" w:cs="Times New Roman"/>
          <w:sz w:val="20"/>
        </w:rPr>
      </w:pPr>
      <w:r w:rsidRPr="00F43F46">
        <w:rPr>
          <w:rFonts w:ascii="Times New Roman" w:hAnsi="Times New Roman" w:cs="Times New Roman"/>
          <w:sz w:val="20"/>
        </w:rPr>
        <w:t>PCR: Polymerase chain reaction</w:t>
      </w:r>
    </w:p>
    <w:p w14:paraId="62BCC306" w14:textId="77777777" w:rsidR="008536A4" w:rsidRPr="00F43F46" w:rsidRDefault="008536A4" w:rsidP="00F43F46">
      <w:pPr>
        <w:spacing w:line="240" w:lineRule="auto"/>
        <w:rPr>
          <w:rFonts w:ascii="Times New Roman" w:hAnsi="Times New Roman" w:cs="Times New Roman"/>
          <w:sz w:val="20"/>
        </w:rPr>
      </w:pPr>
      <w:r w:rsidRPr="00F43F46">
        <w:rPr>
          <w:rFonts w:ascii="Times New Roman" w:hAnsi="Times New Roman" w:cs="Times New Roman"/>
          <w:sz w:val="20"/>
        </w:rPr>
        <w:t>gRNA: guide RNA</w:t>
      </w:r>
    </w:p>
    <w:p w14:paraId="7E92B9C8" w14:textId="77777777" w:rsidR="008536A4" w:rsidRPr="00F43F46" w:rsidRDefault="008536A4" w:rsidP="00F43F46">
      <w:pPr>
        <w:spacing w:line="240" w:lineRule="auto"/>
        <w:rPr>
          <w:rFonts w:ascii="Times New Roman" w:hAnsi="Times New Roman" w:cs="Times New Roman"/>
          <w:sz w:val="20"/>
        </w:rPr>
      </w:pPr>
      <w:r w:rsidRPr="00F43F46">
        <w:rPr>
          <w:rFonts w:ascii="Times New Roman" w:hAnsi="Times New Roman" w:cs="Times New Roman"/>
          <w:sz w:val="20"/>
        </w:rPr>
        <w:t>NCBI: National Center for Biotechnology Information</w:t>
      </w:r>
    </w:p>
    <w:p w14:paraId="5DEE307B" w14:textId="77777777" w:rsidR="008536A4" w:rsidRPr="00F43F46" w:rsidRDefault="008536A4" w:rsidP="00F43F46">
      <w:pPr>
        <w:spacing w:line="240" w:lineRule="auto"/>
        <w:rPr>
          <w:rFonts w:ascii="Times New Roman" w:hAnsi="Times New Roman" w:cs="Times New Roman"/>
          <w:sz w:val="20"/>
        </w:rPr>
      </w:pPr>
      <w:r w:rsidRPr="00F43F46">
        <w:rPr>
          <w:rFonts w:ascii="Times New Roman" w:hAnsi="Times New Roman" w:cs="Times New Roman"/>
          <w:sz w:val="20"/>
        </w:rPr>
        <w:t>UCSC: University of California Santa Cruz genome browser</w:t>
      </w:r>
    </w:p>
    <w:p w14:paraId="15C6BE38" w14:textId="77777777" w:rsidR="008536A4" w:rsidRPr="00F43F46" w:rsidRDefault="008536A4" w:rsidP="00F43F46">
      <w:pPr>
        <w:spacing w:line="240" w:lineRule="auto"/>
        <w:rPr>
          <w:rFonts w:ascii="Times New Roman" w:hAnsi="Times New Roman" w:cs="Times New Roman"/>
          <w:sz w:val="20"/>
        </w:rPr>
      </w:pPr>
      <w:r w:rsidRPr="00F43F46">
        <w:rPr>
          <w:rFonts w:ascii="Times New Roman" w:hAnsi="Times New Roman" w:cs="Times New Roman"/>
          <w:sz w:val="20"/>
        </w:rPr>
        <w:t>ZFNs: Zinc-Finger Nucleases</w:t>
      </w:r>
    </w:p>
    <w:p w14:paraId="047C3487" w14:textId="77777777" w:rsidR="008536A4" w:rsidRPr="00F43F46" w:rsidRDefault="008536A4" w:rsidP="00F43F46">
      <w:pPr>
        <w:spacing w:line="240" w:lineRule="auto"/>
        <w:rPr>
          <w:rFonts w:ascii="Times New Roman" w:hAnsi="Times New Roman" w:cs="Times New Roman"/>
          <w:sz w:val="20"/>
        </w:rPr>
      </w:pPr>
      <w:r w:rsidRPr="00F43F46">
        <w:rPr>
          <w:rFonts w:ascii="Times New Roman" w:hAnsi="Times New Roman" w:cs="Times New Roman"/>
          <w:sz w:val="20"/>
        </w:rPr>
        <w:t>TALEN: Transcription Activator-Like Effector Nucleases</w:t>
      </w:r>
    </w:p>
    <w:p w14:paraId="2BF7CBC7" w14:textId="77777777" w:rsidR="008536A4" w:rsidRPr="00F43F46" w:rsidRDefault="008536A4" w:rsidP="00F43F46">
      <w:pPr>
        <w:spacing w:line="240" w:lineRule="auto"/>
        <w:rPr>
          <w:rFonts w:ascii="Times New Roman" w:hAnsi="Times New Roman" w:cs="Times New Roman"/>
          <w:sz w:val="20"/>
        </w:rPr>
      </w:pPr>
      <w:r w:rsidRPr="00F43F46">
        <w:rPr>
          <w:rFonts w:ascii="Times New Roman" w:hAnsi="Times New Roman" w:cs="Times New Roman"/>
          <w:sz w:val="20"/>
        </w:rPr>
        <w:t>NHEJ: Non-Homologous End Joining</w:t>
      </w:r>
    </w:p>
    <w:p w14:paraId="5C5155A0" w14:textId="77777777" w:rsidR="008536A4" w:rsidRPr="00F43F46" w:rsidRDefault="008536A4" w:rsidP="00F43F46">
      <w:pPr>
        <w:spacing w:line="240" w:lineRule="auto"/>
        <w:rPr>
          <w:rFonts w:ascii="Times New Roman" w:hAnsi="Times New Roman" w:cs="Times New Roman"/>
          <w:sz w:val="20"/>
        </w:rPr>
      </w:pPr>
      <w:r w:rsidRPr="00F43F46">
        <w:rPr>
          <w:rFonts w:ascii="Times New Roman" w:hAnsi="Times New Roman" w:cs="Times New Roman"/>
          <w:sz w:val="20"/>
        </w:rPr>
        <w:t>HDR: Homology-Directed Repair</w:t>
      </w:r>
    </w:p>
    <w:p w14:paraId="374ECE24" w14:textId="77777777" w:rsidR="008536A4" w:rsidRPr="00F43F46" w:rsidRDefault="008536A4" w:rsidP="00F43F46">
      <w:pPr>
        <w:spacing w:line="240" w:lineRule="auto"/>
        <w:rPr>
          <w:rFonts w:ascii="Times New Roman" w:hAnsi="Times New Roman" w:cs="Times New Roman"/>
          <w:sz w:val="20"/>
        </w:rPr>
      </w:pPr>
      <w:r w:rsidRPr="00F43F46">
        <w:rPr>
          <w:rFonts w:ascii="Times New Roman" w:hAnsi="Times New Roman" w:cs="Times New Roman"/>
          <w:sz w:val="20"/>
        </w:rPr>
        <w:t>CTA: Cancer-Testis Antigen</w:t>
      </w:r>
    </w:p>
    <w:p w14:paraId="340B5887" w14:textId="65470DF2" w:rsidR="008536A4" w:rsidRPr="00F43F46" w:rsidRDefault="008536A4" w:rsidP="00F43F46">
      <w:pPr>
        <w:spacing w:line="240" w:lineRule="auto"/>
        <w:rPr>
          <w:rFonts w:ascii="Times New Roman" w:hAnsi="Times New Roman" w:cs="Times New Roman"/>
          <w:sz w:val="20"/>
        </w:rPr>
      </w:pPr>
      <w:r w:rsidRPr="00F43F46">
        <w:rPr>
          <w:rFonts w:ascii="Times New Roman" w:hAnsi="Times New Roman" w:cs="Times New Roman"/>
          <w:sz w:val="20"/>
        </w:rPr>
        <w:t>TCRs: T cell receptors</w:t>
      </w:r>
    </w:p>
    <w:p w14:paraId="14B047E7" w14:textId="1AC34A01" w:rsidR="008A694C" w:rsidRPr="00F43F46" w:rsidRDefault="00E636AD" w:rsidP="00F43F46">
      <w:pPr>
        <w:spacing w:after="0" w:line="240" w:lineRule="auto"/>
        <w:jc w:val="both"/>
        <w:rPr>
          <w:rFonts w:ascii="Times New Roman" w:eastAsiaTheme="majorEastAsia" w:hAnsi="Times New Roman" w:cs="Times New Roman"/>
          <w:b/>
          <w:sz w:val="20"/>
        </w:rPr>
      </w:pPr>
      <w:r w:rsidRPr="00F43F46">
        <w:rPr>
          <w:rFonts w:ascii="Times New Roman" w:eastAsiaTheme="majorEastAsia" w:hAnsi="Times New Roman" w:cs="Times New Roman"/>
          <w:b/>
          <w:sz w:val="20"/>
        </w:rPr>
        <w:t>Acknowledgement</w:t>
      </w:r>
    </w:p>
    <w:p w14:paraId="2975F165" w14:textId="7CA0A54A" w:rsidR="00E636AD" w:rsidRPr="00F43F46" w:rsidRDefault="00E636AD" w:rsidP="00F43F46">
      <w:pPr>
        <w:spacing w:after="0" w:line="240" w:lineRule="auto"/>
        <w:jc w:val="both"/>
        <w:rPr>
          <w:rFonts w:ascii="Times New Roman" w:eastAsiaTheme="majorEastAsia" w:hAnsi="Times New Roman" w:cs="Times New Roman"/>
          <w:bCs/>
          <w:sz w:val="20"/>
        </w:rPr>
      </w:pPr>
      <w:r w:rsidRPr="00F43F46">
        <w:rPr>
          <w:rFonts w:ascii="Times New Roman" w:eastAsiaTheme="majorEastAsia" w:hAnsi="Times New Roman" w:cs="Times New Roman"/>
          <w:bCs/>
          <w:sz w:val="20"/>
        </w:rPr>
        <w:t>We would like to express our sincere gratitude to all the institutions for their invaluable support in conducting this research.</w:t>
      </w:r>
    </w:p>
    <w:p w14:paraId="50C51FD9" w14:textId="15E43B28" w:rsidR="008A694C" w:rsidRPr="00F43F46" w:rsidRDefault="008A694C" w:rsidP="00F43F46">
      <w:pPr>
        <w:spacing w:after="0" w:line="240" w:lineRule="auto"/>
        <w:jc w:val="both"/>
        <w:rPr>
          <w:rFonts w:ascii="Times New Roman" w:eastAsiaTheme="majorEastAsia" w:hAnsi="Times New Roman" w:cs="Times New Roman"/>
          <w:bCs/>
          <w:sz w:val="20"/>
        </w:rPr>
      </w:pPr>
      <w:r w:rsidRPr="00F43F46">
        <w:rPr>
          <w:rFonts w:ascii="Times New Roman" w:eastAsiaTheme="majorEastAsia" w:hAnsi="Times New Roman" w:cs="Times New Roman"/>
          <w:b/>
          <w:sz w:val="20"/>
        </w:rPr>
        <w:t xml:space="preserve">Conflict of interest </w:t>
      </w:r>
    </w:p>
    <w:p w14:paraId="3563AF29" w14:textId="68623BA9" w:rsidR="008A694C" w:rsidRPr="00F43F46" w:rsidRDefault="008A694C" w:rsidP="00F43F46">
      <w:pPr>
        <w:spacing w:after="0" w:line="240" w:lineRule="auto"/>
        <w:jc w:val="both"/>
        <w:rPr>
          <w:rFonts w:ascii="Times New Roman" w:hAnsi="Times New Roman" w:cs="Times New Roman"/>
          <w:bCs/>
          <w:sz w:val="20"/>
        </w:rPr>
      </w:pPr>
      <w:r w:rsidRPr="00F43F46">
        <w:rPr>
          <w:rFonts w:ascii="Times New Roman" w:eastAsiaTheme="majorEastAsia" w:hAnsi="Times New Roman" w:cs="Times New Roman"/>
          <w:bCs/>
          <w:sz w:val="20"/>
        </w:rPr>
        <w:t>The authors declare a conflict of interest.</w:t>
      </w:r>
    </w:p>
    <w:p w14:paraId="0766B91E" w14:textId="77777777" w:rsidR="00E636AD" w:rsidRPr="00F43F46" w:rsidRDefault="00E636AD" w:rsidP="00F43F46">
      <w:pPr>
        <w:spacing w:after="0" w:line="240" w:lineRule="auto"/>
        <w:jc w:val="both"/>
        <w:rPr>
          <w:rFonts w:ascii="Times New Roman" w:hAnsi="Times New Roman" w:cs="Times New Roman"/>
          <w:b/>
          <w:bCs/>
          <w:sz w:val="20"/>
        </w:rPr>
      </w:pPr>
    </w:p>
    <w:p w14:paraId="0F08BADC" w14:textId="3A87D0EC" w:rsidR="008A694C" w:rsidRPr="00F43F46" w:rsidRDefault="008A694C" w:rsidP="00F43F46">
      <w:pPr>
        <w:spacing w:after="0" w:line="240" w:lineRule="auto"/>
        <w:jc w:val="both"/>
        <w:rPr>
          <w:rFonts w:ascii="Times New Roman" w:hAnsi="Times New Roman" w:cs="Times New Roman"/>
          <w:b/>
          <w:bCs/>
          <w:sz w:val="20"/>
        </w:rPr>
      </w:pPr>
      <w:r w:rsidRPr="00F43F46">
        <w:rPr>
          <w:rFonts w:ascii="Times New Roman" w:hAnsi="Times New Roman" w:cs="Times New Roman"/>
          <w:b/>
          <w:bCs/>
          <w:sz w:val="20"/>
        </w:rPr>
        <w:t>References</w:t>
      </w:r>
    </w:p>
    <w:sdt>
      <w:sdtPr>
        <w:rPr>
          <w:rFonts w:ascii="Times New Roman" w:hAnsi="Times New Roman" w:cs="Times New Roman"/>
          <w:color w:val="000000"/>
          <w:sz w:val="20"/>
        </w:rPr>
        <w:tag w:val="MENDELEY_BIBLIOGRAPHY"/>
        <w:id w:val="1284226350"/>
        <w:placeholder>
          <w:docPart w:val="DefaultPlaceholder_-1854013440"/>
        </w:placeholder>
      </w:sdtPr>
      <w:sdtContent>
        <w:p w14:paraId="3E95330E" w14:textId="77777777" w:rsidR="00E86719" w:rsidRPr="00F43F46" w:rsidRDefault="00E86719" w:rsidP="00F43F46">
          <w:pPr>
            <w:autoSpaceDE w:val="0"/>
            <w:autoSpaceDN w:val="0"/>
            <w:spacing w:line="240" w:lineRule="auto"/>
            <w:ind w:hanging="640"/>
            <w:jc w:val="both"/>
            <w:divId w:val="1564759176"/>
            <w:rPr>
              <w:rFonts w:ascii="Times New Roman" w:eastAsia="Times New Roman" w:hAnsi="Times New Roman" w:cs="Times New Roman"/>
              <w:kern w:val="0"/>
              <w:sz w:val="24"/>
              <w:szCs w:val="24"/>
              <w14:ligatures w14:val="none"/>
            </w:rPr>
          </w:pPr>
          <w:r w:rsidRPr="00F43F46">
            <w:rPr>
              <w:rFonts w:ascii="Times New Roman" w:eastAsia="Times New Roman" w:hAnsi="Times New Roman" w:cs="Times New Roman"/>
            </w:rPr>
            <w:t>1.</w:t>
          </w:r>
          <w:r w:rsidRPr="00F43F46">
            <w:rPr>
              <w:rFonts w:ascii="Times New Roman" w:eastAsia="Times New Roman" w:hAnsi="Times New Roman" w:cs="Times New Roman"/>
            </w:rPr>
            <w:tab/>
            <w:t xml:space="preserve">Huang YY, Zhang XY, Zhu P, Ji L. Development of clustered regularly interspaced short palindromic repeats/CRISPR-associated technology for potential clinical applications. World J Clin Cases. 2022 Jun 26;10(18):5934–45. </w:t>
          </w:r>
        </w:p>
        <w:p w14:paraId="7CD4811D" w14:textId="77777777" w:rsidR="00E86719" w:rsidRPr="00F43F46" w:rsidRDefault="00E86719" w:rsidP="00F43F46">
          <w:pPr>
            <w:autoSpaceDE w:val="0"/>
            <w:autoSpaceDN w:val="0"/>
            <w:spacing w:line="240" w:lineRule="auto"/>
            <w:ind w:hanging="640"/>
            <w:jc w:val="both"/>
            <w:divId w:val="74207611"/>
            <w:rPr>
              <w:rFonts w:ascii="Times New Roman" w:eastAsia="Times New Roman" w:hAnsi="Times New Roman" w:cs="Times New Roman"/>
            </w:rPr>
          </w:pPr>
          <w:r w:rsidRPr="00F43F46">
            <w:rPr>
              <w:rFonts w:ascii="Times New Roman" w:eastAsia="Times New Roman" w:hAnsi="Times New Roman" w:cs="Times New Roman"/>
            </w:rPr>
            <w:t>2.</w:t>
          </w:r>
          <w:r w:rsidRPr="00F43F46">
            <w:rPr>
              <w:rFonts w:ascii="Times New Roman" w:eastAsia="Times New Roman" w:hAnsi="Times New Roman" w:cs="Times New Roman"/>
            </w:rPr>
            <w:tab/>
            <w:t xml:space="preserve">Hidalgo-Cantabrana C, Goh YJ, Barrangou R. Characterization and Repurposing of Type I and Type II CRISPR–Cas Systems in Bacteria. Vol. 431, Journal of Molecular Biology. Academic Press; 2019. p. 21–33. </w:t>
          </w:r>
        </w:p>
        <w:p w14:paraId="7F6A3E5A" w14:textId="77777777" w:rsidR="00E86719" w:rsidRPr="00F43F46" w:rsidRDefault="00E86719" w:rsidP="00F43F46">
          <w:pPr>
            <w:autoSpaceDE w:val="0"/>
            <w:autoSpaceDN w:val="0"/>
            <w:spacing w:line="240" w:lineRule="auto"/>
            <w:ind w:hanging="640"/>
            <w:jc w:val="both"/>
            <w:divId w:val="1225869400"/>
            <w:rPr>
              <w:rFonts w:ascii="Times New Roman" w:eastAsia="Times New Roman" w:hAnsi="Times New Roman" w:cs="Times New Roman"/>
            </w:rPr>
          </w:pPr>
          <w:r w:rsidRPr="00F43F46">
            <w:rPr>
              <w:rFonts w:ascii="Times New Roman" w:eastAsia="Times New Roman" w:hAnsi="Times New Roman" w:cs="Times New Roman"/>
            </w:rPr>
            <w:t>3.</w:t>
          </w:r>
          <w:r w:rsidRPr="00F43F46">
            <w:rPr>
              <w:rFonts w:ascii="Times New Roman" w:eastAsia="Times New Roman" w:hAnsi="Times New Roman" w:cs="Times New Roman"/>
            </w:rPr>
            <w:tab/>
            <w:t xml:space="preserve">Dominguez AA, Lim WA, Qi LS. Beyond editing: Repurposing CRISPR-Cas9 for precision genome regulation and interrogation. Vol. 17, Nature Reviews Molecular Cell Biology. Nature Publishing Group; 2016. p. 5–15. </w:t>
          </w:r>
        </w:p>
        <w:p w14:paraId="29E6F69C" w14:textId="77777777" w:rsidR="00E86719" w:rsidRPr="00F43F46" w:rsidRDefault="00E86719" w:rsidP="00F43F46">
          <w:pPr>
            <w:autoSpaceDE w:val="0"/>
            <w:autoSpaceDN w:val="0"/>
            <w:spacing w:line="240" w:lineRule="auto"/>
            <w:ind w:hanging="640"/>
            <w:jc w:val="both"/>
            <w:divId w:val="35592285"/>
            <w:rPr>
              <w:rFonts w:ascii="Times New Roman" w:eastAsia="Times New Roman" w:hAnsi="Times New Roman" w:cs="Times New Roman"/>
            </w:rPr>
          </w:pPr>
          <w:r w:rsidRPr="00F43F46">
            <w:rPr>
              <w:rFonts w:ascii="Times New Roman" w:eastAsia="Times New Roman" w:hAnsi="Times New Roman" w:cs="Times New Roman"/>
            </w:rPr>
            <w:t>4.</w:t>
          </w:r>
          <w:r w:rsidRPr="00F43F46">
            <w:rPr>
              <w:rFonts w:ascii="Times New Roman" w:eastAsia="Times New Roman" w:hAnsi="Times New Roman" w:cs="Times New Roman"/>
            </w:rPr>
            <w:tab/>
            <w:t xml:space="preserve">Yuan S. Mitigating the Off-target Effects in CRISPR/Cas9-mediated Genetic Editing with Bioinformatic Technologies. Transactions on Materials, Biotechnology and Life Sciences. 2024;3:318–26. </w:t>
          </w:r>
        </w:p>
        <w:p w14:paraId="1C8F9883" w14:textId="77777777" w:rsidR="00E86719" w:rsidRPr="00F43F46" w:rsidRDefault="00E86719" w:rsidP="00F43F46">
          <w:pPr>
            <w:autoSpaceDE w:val="0"/>
            <w:autoSpaceDN w:val="0"/>
            <w:spacing w:line="240" w:lineRule="auto"/>
            <w:ind w:hanging="640"/>
            <w:jc w:val="both"/>
            <w:divId w:val="2068141818"/>
            <w:rPr>
              <w:rFonts w:ascii="Times New Roman" w:eastAsia="Times New Roman" w:hAnsi="Times New Roman" w:cs="Times New Roman"/>
            </w:rPr>
          </w:pPr>
          <w:r w:rsidRPr="00F43F46">
            <w:rPr>
              <w:rFonts w:ascii="Times New Roman" w:eastAsia="Times New Roman" w:hAnsi="Times New Roman" w:cs="Times New Roman"/>
            </w:rPr>
            <w:t>5.</w:t>
          </w:r>
          <w:r w:rsidRPr="00F43F46">
            <w:rPr>
              <w:rFonts w:ascii="Times New Roman" w:eastAsia="Times New Roman" w:hAnsi="Times New Roman" w:cs="Times New Roman"/>
            </w:rPr>
            <w:tab/>
            <w:t xml:space="preserve">Ganbaatar U, Liu C. CRISPR-Based COVID-19 Testing: Toward Next-Generation Point-of-Care Diagnostics. Vol. 11, Frontiers in Cellular and Infection Microbiology. Frontiers Media S.A.; 2021. </w:t>
          </w:r>
        </w:p>
        <w:p w14:paraId="4BDAAB43" w14:textId="77777777" w:rsidR="00E86719" w:rsidRPr="00F43F46" w:rsidRDefault="00E86719" w:rsidP="00F43F46">
          <w:pPr>
            <w:autoSpaceDE w:val="0"/>
            <w:autoSpaceDN w:val="0"/>
            <w:spacing w:line="240" w:lineRule="auto"/>
            <w:ind w:hanging="640"/>
            <w:jc w:val="both"/>
            <w:divId w:val="1634942846"/>
            <w:rPr>
              <w:rFonts w:ascii="Times New Roman" w:eastAsia="Times New Roman" w:hAnsi="Times New Roman" w:cs="Times New Roman"/>
            </w:rPr>
          </w:pPr>
          <w:r w:rsidRPr="00F43F46">
            <w:rPr>
              <w:rFonts w:ascii="Times New Roman" w:eastAsia="Times New Roman" w:hAnsi="Times New Roman" w:cs="Times New Roman"/>
            </w:rPr>
            <w:t>6.</w:t>
          </w:r>
          <w:r w:rsidRPr="00F43F46">
            <w:rPr>
              <w:rFonts w:ascii="Times New Roman" w:eastAsia="Times New Roman" w:hAnsi="Times New Roman" w:cs="Times New Roman"/>
            </w:rPr>
            <w:tab/>
            <w:t xml:space="preserve">Gootenberg JS, Abudayyeh OO, Lee JW, Essletzbichler P, Dy AJ, Joung J, et al. Nucleic acid detection with CRISPR-Cas13a/C2c2. Science (1979). 2017 Apr 28;356(6336):438–42. </w:t>
          </w:r>
        </w:p>
        <w:p w14:paraId="1EE902BB" w14:textId="77777777" w:rsidR="00E86719" w:rsidRPr="00F43F46" w:rsidRDefault="00E86719" w:rsidP="00F43F46">
          <w:pPr>
            <w:autoSpaceDE w:val="0"/>
            <w:autoSpaceDN w:val="0"/>
            <w:spacing w:line="240" w:lineRule="auto"/>
            <w:ind w:hanging="640"/>
            <w:jc w:val="both"/>
            <w:divId w:val="1284003204"/>
            <w:rPr>
              <w:rFonts w:ascii="Times New Roman" w:eastAsia="Times New Roman" w:hAnsi="Times New Roman" w:cs="Times New Roman"/>
            </w:rPr>
          </w:pPr>
          <w:r w:rsidRPr="00F43F46">
            <w:rPr>
              <w:rFonts w:ascii="Times New Roman" w:eastAsia="Times New Roman" w:hAnsi="Times New Roman" w:cs="Times New Roman"/>
            </w:rPr>
            <w:t>7.</w:t>
          </w:r>
          <w:r w:rsidRPr="00F43F46">
            <w:rPr>
              <w:rFonts w:ascii="Times New Roman" w:eastAsia="Times New Roman" w:hAnsi="Times New Roman" w:cs="Times New Roman"/>
            </w:rPr>
            <w:tab/>
            <w:t xml:space="preserve">Aman R, Mahas A, Mahfouz M. Nucleic Acid Detection Using CRISPR/Cas Biosensing Technologies. ACS Synth Biol. 2020 Jun 19;9(6):1226–33. </w:t>
          </w:r>
        </w:p>
        <w:p w14:paraId="6C1A8E28" w14:textId="77777777" w:rsidR="00E86719" w:rsidRPr="00F43F46" w:rsidRDefault="00E86719" w:rsidP="00F43F46">
          <w:pPr>
            <w:autoSpaceDE w:val="0"/>
            <w:autoSpaceDN w:val="0"/>
            <w:spacing w:line="240" w:lineRule="auto"/>
            <w:ind w:hanging="640"/>
            <w:jc w:val="both"/>
            <w:divId w:val="102388520"/>
            <w:rPr>
              <w:rFonts w:ascii="Times New Roman" w:eastAsia="Times New Roman" w:hAnsi="Times New Roman" w:cs="Times New Roman"/>
            </w:rPr>
          </w:pPr>
          <w:r w:rsidRPr="00F43F46">
            <w:rPr>
              <w:rFonts w:ascii="Times New Roman" w:eastAsia="Times New Roman" w:hAnsi="Times New Roman" w:cs="Times New Roman"/>
            </w:rPr>
            <w:t>8.</w:t>
          </w:r>
          <w:r w:rsidRPr="00F43F46">
            <w:rPr>
              <w:rFonts w:ascii="Times New Roman" w:eastAsia="Times New Roman" w:hAnsi="Times New Roman" w:cs="Times New Roman"/>
            </w:rPr>
            <w:tab/>
            <w:t xml:space="preserve">Bakhrebah MA, Nassar MS, Alsuabeyl MS, Zaher WA, Meo SA. CRISPR technology: New paradigm to target the infectious disease pathogens. Eur Rev Med Pharmacol Sci. 2018;22(11):3448–52. </w:t>
          </w:r>
        </w:p>
        <w:p w14:paraId="51CC86A5" w14:textId="77777777" w:rsidR="00E86719" w:rsidRPr="00F43F46" w:rsidRDefault="00E86719" w:rsidP="00F43F46">
          <w:pPr>
            <w:autoSpaceDE w:val="0"/>
            <w:autoSpaceDN w:val="0"/>
            <w:spacing w:line="240" w:lineRule="auto"/>
            <w:ind w:hanging="640"/>
            <w:jc w:val="both"/>
            <w:divId w:val="2016684395"/>
            <w:rPr>
              <w:rFonts w:ascii="Times New Roman" w:eastAsia="Times New Roman" w:hAnsi="Times New Roman" w:cs="Times New Roman"/>
            </w:rPr>
          </w:pPr>
          <w:r w:rsidRPr="00F43F46">
            <w:rPr>
              <w:rFonts w:ascii="Times New Roman" w:eastAsia="Times New Roman" w:hAnsi="Times New Roman" w:cs="Times New Roman"/>
            </w:rPr>
            <w:t>9.</w:t>
          </w:r>
          <w:r w:rsidRPr="00F43F46">
            <w:rPr>
              <w:rFonts w:ascii="Times New Roman" w:eastAsia="Times New Roman" w:hAnsi="Times New Roman" w:cs="Times New Roman"/>
            </w:rPr>
            <w:tab/>
            <w:t xml:space="preserve">Razavi ZS, Soltani M, Pazoki-Toroudi H, Chen P. CRISPR-microfluidics nexus: Advancing biomedical applications for understanding and detection. Vol. 376, Sensors and Actuators A: Physical. Elsevier B.V.; 2024. </w:t>
          </w:r>
        </w:p>
        <w:p w14:paraId="2E565A5C" w14:textId="77777777" w:rsidR="00E86719" w:rsidRPr="00F43F46" w:rsidRDefault="00E86719" w:rsidP="00F43F46">
          <w:pPr>
            <w:autoSpaceDE w:val="0"/>
            <w:autoSpaceDN w:val="0"/>
            <w:spacing w:line="240" w:lineRule="auto"/>
            <w:ind w:hanging="640"/>
            <w:jc w:val="both"/>
            <w:divId w:val="1271473276"/>
            <w:rPr>
              <w:rFonts w:ascii="Times New Roman" w:eastAsia="Times New Roman" w:hAnsi="Times New Roman" w:cs="Times New Roman"/>
            </w:rPr>
          </w:pPr>
          <w:r w:rsidRPr="00F43F46">
            <w:rPr>
              <w:rFonts w:ascii="Times New Roman" w:eastAsia="Times New Roman" w:hAnsi="Times New Roman" w:cs="Times New Roman"/>
            </w:rPr>
            <w:lastRenderedPageBreak/>
            <w:t>10.</w:t>
          </w:r>
          <w:r w:rsidRPr="00F43F46">
            <w:rPr>
              <w:rFonts w:ascii="Times New Roman" w:eastAsia="Times New Roman" w:hAnsi="Times New Roman" w:cs="Times New Roman"/>
            </w:rPr>
            <w:tab/>
            <w:t xml:space="preserve">Binnie A, Fernandes E, Almeida-Lousada H, de Mello RA, Castelo-Branco P. CRISPR-based strategies in infectious disease diagnosis and therapy. Vol. 49, Infection. Springer Science and Business Media Deutschland GmbH; 2021. p. 377–85. </w:t>
          </w:r>
        </w:p>
        <w:p w14:paraId="41D53CE9" w14:textId="77777777" w:rsidR="00E86719" w:rsidRPr="00F43F46" w:rsidRDefault="00E86719" w:rsidP="00F43F46">
          <w:pPr>
            <w:autoSpaceDE w:val="0"/>
            <w:autoSpaceDN w:val="0"/>
            <w:spacing w:line="240" w:lineRule="auto"/>
            <w:ind w:hanging="640"/>
            <w:jc w:val="both"/>
            <w:divId w:val="1004942139"/>
            <w:rPr>
              <w:rFonts w:ascii="Times New Roman" w:eastAsia="Times New Roman" w:hAnsi="Times New Roman" w:cs="Times New Roman"/>
            </w:rPr>
          </w:pPr>
          <w:r w:rsidRPr="00F43F46">
            <w:rPr>
              <w:rFonts w:ascii="Times New Roman" w:eastAsia="Times New Roman" w:hAnsi="Times New Roman" w:cs="Times New Roman"/>
            </w:rPr>
            <w:t>11.</w:t>
          </w:r>
          <w:r w:rsidRPr="00F43F46">
            <w:rPr>
              <w:rFonts w:ascii="Times New Roman" w:eastAsia="Times New Roman" w:hAnsi="Times New Roman" w:cs="Times New Roman"/>
            </w:rPr>
            <w:tab/>
            <w:t xml:space="preserve">Bonowicz K, Jerka D, Piekarska K, Olagbaju J, Stapleton L, Shobowale M, et al. CRISPR-Cas9 in Cardiovascular Medicine: Unlocking New Potential for Treatment. Vol. 14, Cells. Multidisciplinary Digital Publishing Institute (MDPI); 2025. </w:t>
          </w:r>
        </w:p>
        <w:p w14:paraId="2C8E870B" w14:textId="77777777" w:rsidR="00E86719" w:rsidRPr="00F43F46" w:rsidRDefault="00E86719" w:rsidP="00F43F46">
          <w:pPr>
            <w:autoSpaceDE w:val="0"/>
            <w:autoSpaceDN w:val="0"/>
            <w:spacing w:line="240" w:lineRule="auto"/>
            <w:ind w:hanging="640"/>
            <w:jc w:val="both"/>
            <w:divId w:val="642082960"/>
            <w:rPr>
              <w:rFonts w:ascii="Times New Roman" w:eastAsia="Times New Roman" w:hAnsi="Times New Roman" w:cs="Times New Roman"/>
            </w:rPr>
          </w:pPr>
          <w:r w:rsidRPr="00F43F46">
            <w:rPr>
              <w:rFonts w:ascii="Times New Roman" w:eastAsia="Times New Roman" w:hAnsi="Times New Roman" w:cs="Times New Roman"/>
            </w:rPr>
            <w:t>12.</w:t>
          </w:r>
          <w:r w:rsidRPr="00F43F46">
            <w:rPr>
              <w:rFonts w:ascii="Times New Roman" w:eastAsia="Times New Roman" w:hAnsi="Times New Roman" w:cs="Times New Roman"/>
            </w:rPr>
            <w:tab/>
            <w:t xml:space="preserve">Glass Z, Lee M, Li Y, Xu Q. Engineering the Delivery System for CRISPR-Based Genome Editing. Vol. 36, Trends in Biotechnology. Elsevier Ltd; 2018. p. 173–85. </w:t>
          </w:r>
        </w:p>
        <w:p w14:paraId="72DF8703" w14:textId="77777777" w:rsidR="00E86719" w:rsidRPr="00F43F46" w:rsidRDefault="00E86719" w:rsidP="00F43F46">
          <w:pPr>
            <w:autoSpaceDE w:val="0"/>
            <w:autoSpaceDN w:val="0"/>
            <w:spacing w:line="240" w:lineRule="auto"/>
            <w:ind w:hanging="640"/>
            <w:jc w:val="both"/>
            <w:divId w:val="1900751278"/>
            <w:rPr>
              <w:rFonts w:ascii="Times New Roman" w:eastAsia="Times New Roman" w:hAnsi="Times New Roman" w:cs="Times New Roman"/>
            </w:rPr>
          </w:pPr>
          <w:r w:rsidRPr="00F43F46">
            <w:rPr>
              <w:rFonts w:ascii="Times New Roman" w:eastAsia="Times New Roman" w:hAnsi="Times New Roman" w:cs="Times New Roman"/>
            </w:rPr>
            <w:t>13.</w:t>
          </w:r>
          <w:r w:rsidRPr="00F43F46">
            <w:rPr>
              <w:rFonts w:ascii="Times New Roman" w:eastAsia="Times New Roman" w:hAnsi="Times New Roman" w:cs="Times New Roman"/>
            </w:rPr>
            <w:tab/>
            <w:t xml:space="preserve">Chen F, Alphonse M, Liu Q. Strategies for nonviral nanoparticle-based delivery of CRISPR/Cas9 therapeutics. Vol. 12, Wiley Interdisciplinary Reviews: Nanomedicine and Nanobiotechnology. Wiley-Blackwell; 2020. </w:t>
          </w:r>
        </w:p>
        <w:p w14:paraId="044B6C03" w14:textId="77777777" w:rsidR="00E86719" w:rsidRPr="00F43F46" w:rsidRDefault="00E86719" w:rsidP="00F43F46">
          <w:pPr>
            <w:autoSpaceDE w:val="0"/>
            <w:autoSpaceDN w:val="0"/>
            <w:spacing w:line="240" w:lineRule="auto"/>
            <w:ind w:hanging="640"/>
            <w:jc w:val="both"/>
            <w:divId w:val="47338433"/>
            <w:rPr>
              <w:rFonts w:ascii="Times New Roman" w:eastAsia="Times New Roman" w:hAnsi="Times New Roman" w:cs="Times New Roman"/>
            </w:rPr>
          </w:pPr>
          <w:r w:rsidRPr="00F43F46">
            <w:rPr>
              <w:rFonts w:ascii="Times New Roman" w:eastAsia="Times New Roman" w:hAnsi="Times New Roman" w:cs="Times New Roman"/>
            </w:rPr>
            <w:t>14.</w:t>
          </w:r>
          <w:r w:rsidRPr="00F43F46">
            <w:rPr>
              <w:rFonts w:ascii="Times New Roman" w:eastAsia="Times New Roman" w:hAnsi="Times New Roman" w:cs="Times New Roman"/>
            </w:rPr>
            <w:tab/>
            <w:t xml:space="preserve">Loureiro A, Da Silva GJ. Crispr-cas: Converting a bacterial defence mechanism into a state-of-the-art genetic manipulation tool. Antibiotics. 2019 Mar 1;8(1). </w:t>
          </w:r>
        </w:p>
        <w:p w14:paraId="5C7B748C" w14:textId="77777777" w:rsidR="00E86719" w:rsidRPr="00F43F46" w:rsidRDefault="00E86719" w:rsidP="00F43F46">
          <w:pPr>
            <w:autoSpaceDE w:val="0"/>
            <w:autoSpaceDN w:val="0"/>
            <w:spacing w:line="240" w:lineRule="auto"/>
            <w:ind w:hanging="640"/>
            <w:jc w:val="both"/>
            <w:divId w:val="459107553"/>
            <w:rPr>
              <w:rFonts w:ascii="Times New Roman" w:eastAsia="Times New Roman" w:hAnsi="Times New Roman" w:cs="Times New Roman"/>
            </w:rPr>
          </w:pPr>
          <w:r w:rsidRPr="00F43F46">
            <w:rPr>
              <w:rFonts w:ascii="Times New Roman" w:eastAsia="Times New Roman" w:hAnsi="Times New Roman" w:cs="Times New Roman"/>
            </w:rPr>
            <w:t>15.</w:t>
          </w:r>
          <w:r w:rsidRPr="00F43F46">
            <w:rPr>
              <w:rFonts w:ascii="Times New Roman" w:eastAsia="Times New Roman" w:hAnsi="Times New Roman" w:cs="Times New Roman"/>
            </w:rPr>
            <w:tab/>
            <w:t xml:space="preserve">Ishino Y, Krupovic M, Forterre P. History of CRISPR-Cas from encounter with a mysterious repeated sequence to genome editing technology. J Bacteriol. 2018 Apr 1;200(7). </w:t>
          </w:r>
        </w:p>
        <w:p w14:paraId="07330750" w14:textId="77777777" w:rsidR="00E86719" w:rsidRPr="00F43F46" w:rsidRDefault="00E86719" w:rsidP="00F43F46">
          <w:pPr>
            <w:autoSpaceDE w:val="0"/>
            <w:autoSpaceDN w:val="0"/>
            <w:spacing w:line="240" w:lineRule="auto"/>
            <w:ind w:hanging="640"/>
            <w:jc w:val="both"/>
            <w:divId w:val="1275669120"/>
            <w:rPr>
              <w:rFonts w:ascii="Times New Roman" w:eastAsia="Times New Roman" w:hAnsi="Times New Roman" w:cs="Times New Roman"/>
            </w:rPr>
          </w:pPr>
          <w:r w:rsidRPr="00F43F46">
            <w:rPr>
              <w:rFonts w:ascii="Times New Roman" w:eastAsia="Times New Roman" w:hAnsi="Times New Roman" w:cs="Times New Roman"/>
            </w:rPr>
            <w:t>16.</w:t>
          </w:r>
          <w:r w:rsidRPr="00F43F46">
            <w:rPr>
              <w:rFonts w:ascii="Times New Roman" w:eastAsia="Times New Roman" w:hAnsi="Times New Roman" w:cs="Times New Roman"/>
            </w:rPr>
            <w:tab/>
            <w:t xml:space="preserve">Mojica FJM, Díez-Villaseñor C, García-Martínez J, Soria E. Intervening sequences of regularly spaced prokaryotic repeats derive from foreign genetic elements. J Mol Evol. 2005 Feb;60(2):174–82. </w:t>
          </w:r>
        </w:p>
        <w:p w14:paraId="4BAC437B" w14:textId="77777777" w:rsidR="00E86719" w:rsidRPr="00F43F46" w:rsidRDefault="00E86719" w:rsidP="00F43F46">
          <w:pPr>
            <w:autoSpaceDE w:val="0"/>
            <w:autoSpaceDN w:val="0"/>
            <w:spacing w:line="240" w:lineRule="auto"/>
            <w:ind w:hanging="640"/>
            <w:jc w:val="both"/>
            <w:divId w:val="1606032433"/>
            <w:rPr>
              <w:rFonts w:ascii="Times New Roman" w:eastAsia="Times New Roman" w:hAnsi="Times New Roman" w:cs="Times New Roman"/>
            </w:rPr>
          </w:pPr>
          <w:r w:rsidRPr="00F43F46">
            <w:rPr>
              <w:rFonts w:ascii="Times New Roman" w:eastAsia="Times New Roman" w:hAnsi="Times New Roman" w:cs="Times New Roman"/>
            </w:rPr>
            <w:t>17.</w:t>
          </w:r>
          <w:r w:rsidRPr="00F43F46">
            <w:rPr>
              <w:rFonts w:ascii="Times New Roman" w:eastAsia="Times New Roman" w:hAnsi="Times New Roman" w:cs="Times New Roman"/>
            </w:rPr>
            <w:tab/>
            <w:t xml:space="preserve">Hsu PD, Lander ES, Zhang F. Development and applications of CRISPR-Cas9 for genome engineering. Vol. 157, Cell. Elsevier B.V.; 2014. p. 1262–78. </w:t>
          </w:r>
        </w:p>
        <w:p w14:paraId="2AA5A119" w14:textId="77777777" w:rsidR="00E86719" w:rsidRPr="00F43F46" w:rsidRDefault="00E86719" w:rsidP="00F43F46">
          <w:pPr>
            <w:autoSpaceDE w:val="0"/>
            <w:autoSpaceDN w:val="0"/>
            <w:spacing w:line="240" w:lineRule="auto"/>
            <w:ind w:hanging="640"/>
            <w:jc w:val="both"/>
            <w:divId w:val="1680768881"/>
            <w:rPr>
              <w:rFonts w:ascii="Times New Roman" w:eastAsia="Times New Roman" w:hAnsi="Times New Roman" w:cs="Times New Roman"/>
            </w:rPr>
          </w:pPr>
          <w:r w:rsidRPr="00F43F46">
            <w:rPr>
              <w:rFonts w:ascii="Times New Roman" w:eastAsia="Times New Roman" w:hAnsi="Times New Roman" w:cs="Times New Roman"/>
            </w:rPr>
            <w:t>18.</w:t>
          </w:r>
          <w:r w:rsidRPr="00F43F46">
            <w:rPr>
              <w:rFonts w:ascii="Times New Roman" w:eastAsia="Times New Roman" w:hAnsi="Times New Roman" w:cs="Times New Roman"/>
            </w:rPr>
            <w:tab/>
            <w:t xml:space="preserve">Hille F, Richter H, Wong SP, Bratovič M, Ressel S, Charpentier E. The Biology of CRISPR-Cas: Backward and Forward. Vol. 172, Cell. Cell Press; 2018. p. 1239–59. </w:t>
          </w:r>
        </w:p>
        <w:p w14:paraId="2F2206A3" w14:textId="77777777" w:rsidR="00E86719" w:rsidRPr="00F43F46" w:rsidRDefault="00E86719" w:rsidP="00F43F46">
          <w:pPr>
            <w:autoSpaceDE w:val="0"/>
            <w:autoSpaceDN w:val="0"/>
            <w:spacing w:line="240" w:lineRule="auto"/>
            <w:ind w:hanging="640"/>
            <w:jc w:val="both"/>
            <w:divId w:val="1568109096"/>
            <w:rPr>
              <w:rFonts w:ascii="Times New Roman" w:eastAsia="Times New Roman" w:hAnsi="Times New Roman" w:cs="Times New Roman"/>
            </w:rPr>
          </w:pPr>
          <w:r w:rsidRPr="00F43F46">
            <w:rPr>
              <w:rFonts w:ascii="Times New Roman" w:eastAsia="Times New Roman" w:hAnsi="Times New Roman" w:cs="Times New Roman"/>
            </w:rPr>
            <w:t>19.</w:t>
          </w:r>
          <w:r w:rsidRPr="00F43F46">
            <w:rPr>
              <w:rFonts w:ascii="Times New Roman" w:eastAsia="Times New Roman" w:hAnsi="Times New Roman" w:cs="Times New Roman"/>
            </w:rPr>
            <w:tab/>
            <w:t xml:space="preserve">Mohamadi S, Bostanabad SZ, Mirnejad R. CRISPR arrays: A review on its mechanism. Vol. 7, Journal of Applied Biotechnology Reports. Baqiyatallah University of Medical Sciences; 2020. p. 81–6. </w:t>
          </w:r>
        </w:p>
        <w:p w14:paraId="47656ACA" w14:textId="77777777" w:rsidR="00E86719" w:rsidRPr="00F43F46" w:rsidRDefault="00E86719" w:rsidP="00F43F46">
          <w:pPr>
            <w:autoSpaceDE w:val="0"/>
            <w:autoSpaceDN w:val="0"/>
            <w:spacing w:line="240" w:lineRule="auto"/>
            <w:ind w:hanging="640"/>
            <w:jc w:val="both"/>
            <w:divId w:val="695086788"/>
            <w:rPr>
              <w:rFonts w:ascii="Times New Roman" w:eastAsia="Times New Roman" w:hAnsi="Times New Roman" w:cs="Times New Roman"/>
            </w:rPr>
          </w:pPr>
          <w:r w:rsidRPr="00F43F46">
            <w:rPr>
              <w:rFonts w:ascii="Times New Roman" w:eastAsia="Times New Roman" w:hAnsi="Times New Roman" w:cs="Times New Roman"/>
            </w:rPr>
            <w:t>20.</w:t>
          </w:r>
          <w:r w:rsidRPr="00F43F46">
            <w:rPr>
              <w:rFonts w:ascii="Times New Roman" w:eastAsia="Times New Roman" w:hAnsi="Times New Roman" w:cs="Times New Roman"/>
            </w:rPr>
            <w:tab/>
            <w:t>Nussenzweig PM, Marraffini LA, Cornell W, Rockefeller /, Sloan /, Tri K. Molecular Mechanisms of CRISPR-Cas Immunity in Bacteria INTRODUCTION: THE ANATOMY OF CRISPR LOCI AND THE PHASES OF THE CRISPR IMMUNE RESPONSE. 2025; Available from: https://doi.org/10.1146/annurev-genet-022120-</w:t>
          </w:r>
        </w:p>
        <w:p w14:paraId="18BE9D7A" w14:textId="77777777" w:rsidR="00E86719" w:rsidRPr="00F43F46" w:rsidRDefault="00E86719" w:rsidP="00F43F46">
          <w:pPr>
            <w:autoSpaceDE w:val="0"/>
            <w:autoSpaceDN w:val="0"/>
            <w:spacing w:line="240" w:lineRule="auto"/>
            <w:ind w:hanging="640"/>
            <w:jc w:val="both"/>
            <w:divId w:val="637955316"/>
            <w:rPr>
              <w:rFonts w:ascii="Times New Roman" w:eastAsia="Times New Roman" w:hAnsi="Times New Roman" w:cs="Times New Roman"/>
            </w:rPr>
          </w:pPr>
          <w:r w:rsidRPr="00F43F46">
            <w:rPr>
              <w:rFonts w:ascii="Times New Roman" w:eastAsia="Times New Roman" w:hAnsi="Times New Roman" w:cs="Times New Roman"/>
            </w:rPr>
            <w:t>21.</w:t>
          </w:r>
          <w:r w:rsidRPr="00F43F46">
            <w:rPr>
              <w:rFonts w:ascii="Times New Roman" w:eastAsia="Times New Roman" w:hAnsi="Times New Roman" w:cs="Times New Roman"/>
            </w:rPr>
            <w:tab/>
            <w:t xml:space="preserve">Sternberg SH, Richter H, Charpentier E, Qimron U. Adaptation in CRISPR-Cas Systems. Vol. 61, Molecular Cell. Cell Press; 2016. p. 797–808. </w:t>
          </w:r>
        </w:p>
        <w:p w14:paraId="63AC1FD8" w14:textId="77777777" w:rsidR="00E86719" w:rsidRPr="00F43F46" w:rsidRDefault="00E86719" w:rsidP="00F43F46">
          <w:pPr>
            <w:autoSpaceDE w:val="0"/>
            <w:autoSpaceDN w:val="0"/>
            <w:spacing w:line="240" w:lineRule="auto"/>
            <w:ind w:hanging="640"/>
            <w:jc w:val="both"/>
            <w:divId w:val="872769028"/>
            <w:rPr>
              <w:rFonts w:ascii="Times New Roman" w:eastAsia="Times New Roman" w:hAnsi="Times New Roman" w:cs="Times New Roman"/>
            </w:rPr>
          </w:pPr>
          <w:r w:rsidRPr="00F43F46">
            <w:rPr>
              <w:rFonts w:ascii="Times New Roman" w:eastAsia="Times New Roman" w:hAnsi="Times New Roman" w:cs="Times New Roman"/>
            </w:rPr>
            <w:t>22.</w:t>
          </w:r>
          <w:r w:rsidRPr="00F43F46">
            <w:rPr>
              <w:rFonts w:ascii="Times New Roman" w:eastAsia="Times New Roman" w:hAnsi="Times New Roman" w:cs="Times New Roman"/>
            </w:rPr>
            <w:tab/>
            <w:t>Nuñez JK, Lee ASY, Engelman A, Doudna JA. Integrase-mediated spacer acquisition during CRISPR-Cas adaptive immunity [Internet]. Vol. 519. 2015. Available from: www.nature.com/reprints.</w:t>
          </w:r>
        </w:p>
        <w:p w14:paraId="5D4E8918" w14:textId="77777777" w:rsidR="00E86719" w:rsidRPr="00F43F46" w:rsidRDefault="00E86719" w:rsidP="00F43F46">
          <w:pPr>
            <w:autoSpaceDE w:val="0"/>
            <w:autoSpaceDN w:val="0"/>
            <w:spacing w:line="240" w:lineRule="auto"/>
            <w:ind w:hanging="640"/>
            <w:jc w:val="both"/>
            <w:divId w:val="196285064"/>
            <w:rPr>
              <w:rFonts w:ascii="Times New Roman" w:eastAsia="Times New Roman" w:hAnsi="Times New Roman" w:cs="Times New Roman"/>
            </w:rPr>
          </w:pPr>
          <w:r w:rsidRPr="00F43F46">
            <w:rPr>
              <w:rFonts w:ascii="Times New Roman" w:eastAsia="Times New Roman" w:hAnsi="Times New Roman" w:cs="Times New Roman"/>
            </w:rPr>
            <w:t>23.</w:t>
          </w:r>
          <w:r w:rsidRPr="00F43F46">
            <w:rPr>
              <w:rFonts w:ascii="Times New Roman" w:eastAsia="Times New Roman" w:hAnsi="Times New Roman" w:cs="Times New Roman"/>
            </w:rPr>
            <w:tab/>
            <w:t xml:space="preserve">Gleditzsch D, Pausch P, Müller-Esparza H, Özcan A, Guo X, Bange G, et al. PAM identification by CRISPR-Cas effector complexes: diversified mechanisms and structures. Vol. 16, RNA Biology. Taylor and Francis Inc.; 2019. p. 504–17. </w:t>
          </w:r>
        </w:p>
        <w:p w14:paraId="28EE3F94" w14:textId="77777777" w:rsidR="00E86719" w:rsidRPr="00F43F46" w:rsidRDefault="00E86719" w:rsidP="00F43F46">
          <w:pPr>
            <w:autoSpaceDE w:val="0"/>
            <w:autoSpaceDN w:val="0"/>
            <w:spacing w:line="240" w:lineRule="auto"/>
            <w:ind w:hanging="640"/>
            <w:jc w:val="both"/>
            <w:divId w:val="850026149"/>
            <w:rPr>
              <w:rFonts w:ascii="Times New Roman" w:eastAsia="Times New Roman" w:hAnsi="Times New Roman" w:cs="Times New Roman"/>
            </w:rPr>
          </w:pPr>
          <w:r w:rsidRPr="00F43F46">
            <w:rPr>
              <w:rFonts w:ascii="Times New Roman" w:eastAsia="Times New Roman" w:hAnsi="Times New Roman" w:cs="Times New Roman"/>
            </w:rPr>
            <w:t>24.</w:t>
          </w:r>
          <w:r w:rsidRPr="00F43F46">
            <w:rPr>
              <w:rFonts w:ascii="Times New Roman" w:eastAsia="Times New Roman" w:hAnsi="Times New Roman" w:cs="Times New Roman"/>
            </w:rPr>
            <w:tab/>
            <w:t xml:space="preserve">Mengstie MA, Wondimu BZ. Mechanism and applications of crispr/ cas-9-mediated genome editing. Vol. 15, Biologics: Targets and Therapy. Dove Medical Press Ltd; 2021. p. 353–61. </w:t>
          </w:r>
        </w:p>
        <w:p w14:paraId="5709CCC8" w14:textId="77777777" w:rsidR="00E86719" w:rsidRPr="00F43F46" w:rsidRDefault="00E86719" w:rsidP="00F43F46">
          <w:pPr>
            <w:autoSpaceDE w:val="0"/>
            <w:autoSpaceDN w:val="0"/>
            <w:spacing w:line="240" w:lineRule="auto"/>
            <w:ind w:hanging="640"/>
            <w:jc w:val="both"/>
            <w:divId w:val="235019419"/>
            <w:rPr>
              <w:rFonts w:ascii="Times New Roman" w:eastAsia="Times New Roman" w:hAnsi="Times New Roman" w:cs="Times New Roman"/>
            </w:rPr>
          </w:pPr>
          <w:r w:rsidRPr="00F43F46">
            <w:rPr>
              <w:rFonts w:ascii="Times New Roman" w:eastAsia="Times New Roman" w:hAnsi="Times New Roman" w:cs="Times New Roman"/>
            </w:rPr>
            <w:t>25.</w:t>
          </w:r>
          <w:r w:rsidRPr="00F43F46">
            <w:rPr>
              <w:rFonts w:ascii="Times New Roman" w:eastAsia="Times New Roman" w:hAnsi="Times New Roman" w:cs="Times New Roman"/>
            </w:rPr>
            <w:tab/>
            <w:t xml:space="preserve">Wright A V., Nuñez JK, Doudna JA. Biology and Applications of CRISPR Systems: Harnessing Nature’s Toolbox for Genome Engineering. Vol. 164, Cell. Cell Press; 2016. p. 29–44. </w:t>
          </w:r>
        </w:p>
        <w:p w14:paraId="2E020174" w14:textId="77777777" w:rsidR="00E86719" w:rsidRPr="00F43F46" w:rsidRDefault="00E86719" w:rsidP="00F43F46">
          <w:pPr>
            <w:autoSpaceDE w:val="0"/>
            <w:autoSpaceDN w:val="0"/>
            <w:spacing w:line="240" w:lineRule="auto"/>
            <w:ind w:hanging="640"/>
            <w:jc w:val="both"/>
            <w:divId w:val="13120957"/>
            <w:rPr>
              <w:rFonts w:ascii="Times New Roman" w:eastAsia="Times New Roman" w:hAnsi="Times New Roman" w:cs="Times New Roman"/>
            </w:rPr>
          </w:pPr>
          <w:r w:rsidRPr="00F43F46">
            <w:rPr>
              <w:rFonts w:ascii="Times New Roman" w:eastAsia="Times New Roman" w:hAnsi="Times New Roman" w:cs="Times New Roman"/>
            </w:rPr>
            <w:t>26.</w:t>
          </w:r>
          <w:r w:rsidRPr="00F43F46">
            <w:rPr>
              <w:rFonts w:ascii="Times New Roman" w:eastAsia="Times New Roman" w:hAnsi="Times New Roman" w:cs="Times New Roman"/>
            </w:rPr>
            <w:tab/>
            <w:t xml:space="preserve">Liao C, Beisel CL. The tracrRNA in CRISPR Biology and Technologies. Vol. 55, Annual Review of Genetics. Annual Reviews Inc.; 2021. p. 161–81. </w:t>
          </w:r>
        </w:p>
        <w:p w14:paraId="1DFE8F17" w14:textId="77777777" w:rsidR="00E86719" w:rsidRPr="00F43F46" w:rsidRDefault="00E86719" w:rsidP="00F43F46">
          <w:pPr>
            <w:autoSpaceDE w:val="0"/>
            <w:autoSpaceDN w:val="0"/>
            <w:spacing w:line="240" w:lineRule="auto"/>
            <w:ind w:hanging="640"/>
            <w:jc w:val="both"/>
            <w:divId w:val="364212851"/>
            <w:rPr>
              <w:rFonts w:ascii="Times New Roman" w:eastAsia="Times New Roman" w:hAnsi="Times New Roman" w:cs="Times New Roman"/>
            </w:rPr>
          </w:pPr>
          <w:r w:rsidRPr="00F43F46">
            <w:rPr>
              <w:rFonts w:ascii="Times New Roman" w:eastAsia="Times New Roman" w:hAnsi="Times New Roman" w:cs="Times New Roman"/>
            </w:rPr>
            <w:t>27.</w:t>
          </w:r>
          <w:r w:rsidRPr="00F43F46">
            <w:rPr>
              <w:rFonts w:ascii="Times New Roman" w:eastAsia="Times New Roman" w:hAnsi="Times New Roman" w:cs="Times New Roman"/>
            </w:rPr>
            <w:tab/>
            <w:t xml:space="preserve">Ghavami S, Pandi A. CRISPR interference and its applications. In: Progress in Molecular Biology and Translational Science. Elsevier B.V.; 2021. p. 123–40. </w:t>
          </w:r>
        </w:p>
        <w:p w14:paraId="49C437ED" w14:textId="77777777" w:rsidR="00E86719" w:rsidRPr="00F43F46" w:rsidRDefault="00E86719" w:rsidP="00F43F46">
          <w:pPr>
            <w:autoSpaceDE w:val="0"/>
            <w:autoSpaceDN w:val="0"/>
            <w:spacing w:line="240" w:lineRule="auto"/>
            <w:ind w:hanging="640"/>
            <w:jc w:val="both"/>
            <w:divId w:val="1424255884"/>
            <w:rPr>
              <w:rFonts w:ascii="Times New Roman" w:eastAsia="Times New Roman" w:hAnsi="Times New Roman" w:cs="Times New Roman"/>
            </w:rPr>
          </w:pPr>
          <w:r w:rsidRPr="00F43F46">
            <w:rPr>
              <w:rFonts w:ascii="Times New Roman" w:eastAsia="Times New Roman" w:hAnsi="Times New Roman" w:cs="Times New Roman"/>
            </w:rPr>
            <w:t>28.</w:t>
          </w:r>
          <w:r w:rsidRPr="00F43F46">
            <w:rPr>
              <w:rFonts w:ascii="Times New Roman" w:eastAsia="Times New Roman" w:hAnsi="Times New Roman" w:cs="Times New Roman"/>
            </w:rPr>
            <w:tab/>
            <w:t xml:space="preserve">Newsom S, Parameshwaran HP, Martin L, Rajan R. The CRISPR-Cas Mechanism for Adaptive Immunity and Alternate Bacterial Functions Fuels Diverse Biotechnologies. Vol. 10, Frontiers in Cellular and Infection Microbiology. Frontiers Media S.A.; 2021. </w:t>
          </w:r>
        </w:p>
        <w:p w14:paraId="07A25F62" w14:textId="77777777" w:rsidR="00E86719" w:rsidRPr="00F43F46" w:rsidRDefault="00E86719" w:rsidP="00F43F46">
          <w:pPr>
            <w:autoSpaceDE w:val="0"/>
            <w:autoSpaceDN w:val="0"/>
            <w:spacing w:line="240" w:lineRule="auto"/>
            <w:ind w:hanging="640"/>
            <w:jc w:val="both"/>
            <w:divId w:val="1105077476"/>
            <w:rPr>
              <w:rFonts w:ascii="Times New Roman" w:eastAsia="Times New Roman" w:hAnsi="Times New Roman" w:cs="Times New Roman"/>
            </w:rPr>
          </w:pPr>
          <w:r w:rsidRPr="00F43F46">
            <w:rPr>
              <w:rFonts w:ascii="Times New Roman" w:eastAsia="Times New Roman" w:hAnsi="Times New Roman" w:cs="Times New Roman"/>
            </w:rPr>
            <w:t>29.</w:t>
          </w:r>
          <w:r w:rsidRPr="00F43F46">
            <w:rPr>
              <w:rFonts w:ascii="Times New Roman" w:eastAsia="Times New Roman" w:hAnsi="Times New Roman" w:cs="Times New Roman"/>
            </w:rPr>
            <w:tab/>
            <w:t>Nguyen GT, Schelling MA, Sashital DG. CRISPR-Cas9 target-strand nicking provides phage resistance by inhibiting replication [Internet]. 2024. Available from: http://biorxiv.org/lookup/doi/10.1101/2024.09.05.611540</w:t>
          </w:r>
        </w:p>
        <w:p w14:paraId="7B31F5BC" w14:textId="77777777" w:rsidR="00E86719" w:rsidRPr="00F43F46" w:rsidRDefault="00E86719" w:rsidP="00F43F46">
          <w:pPr>
            <w:autoSpaceDE w:val="0"/>
            <w:autoSpaceDN w:val="0"/>
            <w:spacing w:line="240" w:lineRule="auto"/>
            <w:ind w:hanging="640"/>
            <w:jc w:val="both"/>
            <w:divId w:val="1708800744"/>
            <w:rPr>
              <w:rFonts w:ascii="Times New Roman" w:eastAsia="Times New Roman" w:hAnsi="Times New Roman" w:cs="Times New Roman"/>
            </w:rPr>
          </w:pPr>
          <w:r w:rsidRPr="00F43F46">
            <w:rPr>
              <w:rFonts w:ascii="Times New Roman" w:eastAsia="Times New Roman" w:hAnsi="Times New Roman" w:cs="Times New Roman"/>
            </w:rPr>
            <w:t>30.</w:t>
          </w:r>
          <w:r w:rsidRPr="00F43F46">
            <w:rPr>
              <w:rFonts w:ascii="Times New Roman" w:eastAsia="Times New Roman" w:hAnsi="Times New Roman" w:cs="Times New Roman"/>
            </w:rPr>
            <w:tab/>
            <w:t xml:space="preserve">Bigini F, Lee SH, Sun YJ, Sun Y, Mahajan VB. Unleashing the potential of CRISPR multiplexing: Harnessing Cas12 and Cas13 for precise gene modulation in eye diseases. Vision Res. 2023 Dec 1;213. </w:t>
          </w:r>
        </w:p>
        <w:p w14:paraId="46AD23E9" w14:textId="77777777" w:rsidR="00E86719" w:rsidRPr="00F43F46" w:rsidRDefault="00E86719" w:rsidP="00F43F46">
          <w:pPr>
            <w:autoSpaceDE w:val="0"/>
            <w:autoSpaceDN w:val="0"/>
            <w:spacing w:line="240" w:lineRule="auto"/>
            <w:ind w:hanging="640"/>
            <w:jc w:val="both"/>
            <w:divId w:val="1589727875"/>
            <w:rPr>
              <w:rFonts w:ascii="Times New Roman" w:eastAsia="Times New Roman" w:hAnsi="Times New Roman" w:cs="Times New Roman"/>
            </w:rPr>
          </w:pPr>
          <w:r w:rsidRPr="00F43F46">
            <w:rPr>
              <w:rFonts w:ascii="Times New Roman" w:eastAsia="Times New Roman" w:hAnsi="Times New Roman" w:cs="Times New Roman"/>
            </w:rPr>
            <w:lastRenderedPageBreak/>
            <w:t>31.</w:t>
          </w:r>
          <w:r w:rsidRPr="00F43F46">
            <w:rPr>
              <w:rFonts w:ascii="Times New Roman" w:eastAsia="Times New Roman" w:hAnsi="Times New Roman" w:cs="Times New Roman"/>
            </w:rPr>
            <w:tab/>
            <w:t xml:space="preserve">Makarova KS, Wolf YI, Iranzo J, Shmakov SA, Alkhnbashi OS, Brouns SJJ, et al. Evolutionary classification of CRISPR–Cas systems: a burst of class 2 and derived variants. Vol. 18, Nature Reviews Microbiology. Nature Research; 2020. p. 67–83. </w:t>
          </w:r>
        </w:p>
        <w:p w14:paraId="7B4769CC" w14:textId="77777777" w:rsidR="00E86719" w:rsidRPr="00F43F46" w:rsidRDefault="00E86719" w:rsidP="00F43F46">
          <w:pPr>
            <w:autoSpaceDE w:val="0"/>
            <w:autoSpaceDN w:val="0"/>
            <w:spacing w:line="240" w:lineRule="auto"/>
            <w:ind w:hanging="640"/>
            <w:jc w:val="both"/>
            <w:divId w:val="1305543915"/>
            <w:rPr>
              <w:rFonts w:ascii="Times New Roman" w:eastAsia="Times New Roman" w:hAnsi="Times New Roman" w:cs="Times New Roman"/>
            </w:rPr>
          </w:pPr>
          <w:r w:rsidRPr="00F43F46">
            <w:rPr>
              <w:rFonts w:ascii="Times New Roman" w:eastAsia="Times New Roman" w:hAnsi="Times New Roman" w:cs="Times New Roman"/>
            </w:rPr>
            <w:t>32.</w:t>
          </w:r>
          <w:r w:rsidRPr="00F43F46">
            <w:rPr>
              <w:rFonts w:ascii="Times New Roman" w:eastAsia="Times New Roman" w:hAnsi="Times New Roman" w:cs="Times New Roman"/>
            </w:rPr>
            <w:tab/>
            <w:t xml:space="preserve">Zhu Y. Advances in CRISPR/Cas9. Vol. 2022, BioMed Research International. Hindawi Limited; 2022. </w:t>
          </w:r>
        </w:p>
        <w:p w14:paraId="7DB2B43C" w14:textId="77777777" w:rsidR="00E86719" w:rsidRPr="00F43F46" w:rsidRDefault="00E86719" w:rsidP="00F43F46">
          <w:pPr>
            <w:autoSpaceDE w:val="0"/>
            <w:autoSpaceDN w:val="0"/>
            <w:spacing w:line="240" w:lineRule="auto"/>
            <w:ind w:hanging="640"/>
            <w:jc w:val="both"/>
            <w:divId w:val="446655411"/>
            <w:rPr>
              <w:rFonts w:ascii="Times New Roman" w:eastAsia="Times New Roman" w:hAnsi="Times New Roman" w:cs="Times New Roman"/>
            </w:rPr>
          </w:pPr>
          <w:r w:rsidRPr="00F43F46">
            <w:rPr>
              <w:rFonts w:ascii="Times New Roman" w:eastAsia="Times New Roman" w:hAnsi="Times New Roman" w:cs="Times New Roman"/>
            </w:rPr>
            <w:t>33.</w:t>
          </w:r>
          <w:r w:rsidRPr="00F43F46">
            <w:rPr>
              <w:rFonts w:ascii="Times New Roman" w:eastAsia="Times New Roman" w:hAnsi="Times New Roman" w:cs="Times New Roman"/>
            </w:rPr>
            <w:tab/>
            <w:t xml:space="preserve">Chen JS, Ma E, Harrington LB, Da Costa M, Tian X, Palefsky JM, et al. CRISPR-Cas12a target binding unleashes indiscriminate single-stranded DNase activity One Sentence Summary. Vol. 360. 2018. </w:t>
          </w:r>
        </w:p>
        <w:p w14:paraId="4BB96F30" w14:textId="77777777" w:rsidR="00E86719" w:rsidRPr="00F43F46" w:rsidRDefault="00E86719" w:rsidP="00F43F46">
          <w:pPr>
            <w:autoSpaceDE w:val="0"/>
            <w:autoSpaceDN w:val="0"/>
            <w:spacing w:line="240" w:lineRule="auto"/>
            <w:ind w:hanging="640"/>
            <w:jc w:val="both"/>
            <w:divId w:val="1530873981"/>
            <w:rPr>
              <w:rFonts w:ascii="Times New Roman" w:eastAsia="Times New Roman" w:hAnsi="Times New Roman" w:cs="Times New Roman"/>
            </w:rPr>
          </w:pPr>
          <w:r w:rsidRPr="00F43F46">
            <w:rPr>
              <w:rFonts w:ascii="Times New Roman" w:eastAsia="Times New Roman" w:hAnsi="Times New Roman" w:cs="Times New Roman"/>
            </w:rPr>
            <w:t>34.</w:t>
          </w:r>
          <w:r w:rsidRPr="00F43F46">
            <w:rPr>
              <w:rFonts w:ascii="Times New Roman" w:eastAsia="Times New Roman" w:hAnsi="Times New Roman" w:cs="Times New Roman"/>
            </w:rPr>
            <w:tab/>
            <w:t xml:space="preserve">Azeez SS, Hamad RS, Hamad BK, Shekha MS, Bergsten P. Advances in CRISPR-Cas technology and its applications: revolutionising precision medicine. Vol. 6, Frontiers in Genome Editing. Frontiers Media SA; 2024. </w:t>
          </w:r>
        </w:p>
        <w:p w14:paraId="23EB54FD" w14:textId="77777777" w:rsidR="00E86719" w:rsidRPr="00F43F46" w:rsidRDefault="00E86719" w:rsidP="00F43F46">
          <w:pPr>
            <w:autoSpaceDE w:val="0"/>
            <w:autoSpaceDN w:val="0"/>
            <w:spacing w:line="240" w:lineRule="auto"/>
            <w:ind w:hanging="640"/>
            <w:jc w:val="both"/>
            <w:divId w:val="1542741673"/>
            <w:rPr>
              <w:rFonts w:ascii="Times New Roman" w:eastAsia="Times New Roman" w:hAnsi="Times New Roman" w:cs="Times New Roman"/>
            </w:rPr>
          </w:pPr>
          <w:r w:rsidRPr="00F43F46">
            <w:rPr>
              <w:rFonts w:ascii="Times New Roman" w:eastAsia="Times New Roman" w:hAnsi="Times New Roman" w:cs="Times New Roman"/>
            </w:rPr>
            <w:t>35.</w:t>
          </w:r>
          <w:r w:rsidRPr="00F43F46">
            <w:rPr>
              <w:rFonts w:ascii="Times New Roman" w:eastAsia="Times New Roman" w:hAnsi="Times New Roman" w:cs="Times New Roman"/>
            </w:rPr>
            <w:tab/>
            <w:t xml:space="preserve">Xu Y, Li Z. CRISPR-Cas systems: Overview, innovations and applications in human disease research and gene therapy. Vol. 18, Computational and Structural Biotechnology Journal. Elsevier B.V.; 2020. p. 2401–15. </w:t>
          </w:r>
        </w:p>
        <w:p w14:paraId="16282B81" w14:textId="77777777" w:rsidR="00E86719" w:rsidRPr="00F43F46" w:rsidRDefault="00E86719" w:rsidP="00F43F46">
          <w:pPr>
            <w:autoSpaceDE w:val="0"/>
            <w:autoSpaceDN w:val="0"/>
            <w:spacing w:line="240" w:lineRule="auto"/>
            <w:ind w:hanging="640"/>
            <w:jc w:val="both"/>
            <w:divId w:val="1018308761"/>
            <w:rPr>
              <w:rFonts w:ascii="Times New Roman" w:eastAsia="Times New Roman" w:hAnsi="Times New Roman" w:cs="Times New Roman"/>
            </w:rPr>
          </w:pPr>
          <w:r w:rsidRPr="00F43F46">
            <w:rPr>
              <w:rFonts w:ascii="Times New Roman" w:eastAsia="Times New Roman" w:hAnsi="Times New Roman" w:cs="Times New Roman"/>
            </w:rPr>
            <w:t>36.</w:t>
          </w:r>
          <w:r w:rsidRPr="00F43F46">
            <w:rPr>
              <w:rFonts w:ascii="Times New Roman" w:eastAsia="Times New Roman" w:hAnsi="Times New Roman" w:cs="Times New Roman"/>
            </w:rPr>
            <w:tab/>
            <w:t>Nimkar S, Anand B. Cas3 Mediated Target DNA Recognition and Cleavage is Independent of the Composition and Architecture of Cascade Surveillance Complex [Internet]. 2019. Available from: http://biorxiv.org/lookup/doi/10.1101/666776</w:t>
          </w:r>
        </w:p>
        <w:p w14:paraId="1E19B32E" w14:textId="77777777" w:rsidR="00E86719" w:rsidRPr="00F43F46" w:rsidRDefault="00E86719" w:rsidP="00F43F46">
          <w:pPr>
            <w:autoSpaceDE w:val="0"/>
            <w:autoSpaceDN w:val="0"/>
            <w:spacing w:line="240" w:lineRule="auto"/>
            <w:ind w:hanging="640"/>
            <w:jc w:val="both"/>
            <w:divId w:val="2123769687"/>
            <w:rPr>
              <w:rFonts w:ascii="Times New Roman" w:eastAsia="Times New Roman" w:hAnsi="Times New Roman" w:cs="Times New Roman"/>
            </w:rPr>
          </w:pPr>
          <w:r w:rsidRPr="00F43F46">
            <w:rPr>
              <w:rFonts w:ascii="Times New Roman" w:eastAsia="Times New Roman" w:hAnsi="Times New Roman" w:cs="Times New Roman"/>
            </w:rPr>
            <w:t>37.</w:t>
          </w:r>
          <w:r w:rsidRPr="00F43F46">
            <w:rPr>
              <w:rFonts w:ascii="Times New Roman" w:eastAsia="Times New Roman" w:hAnsi="Times New Roman" w:cs="Times New Roman"/>
            </w:rPr>
            <w:tab/>
            <w:t xml:space="preserve">Hoikkala V, Graham S, White MF. Bioinformatic analysis of type III CRISPR systems reveals key properties and new effector families. Nucleic Acids Res. 2024 Jul 8;52(12):7129–41. </w:t>
          </w:r>
        </w:p>
        <w:p w14:paraId="5AFBB1D8" w14:textId="77777777" w:rsidR="00E86719" w:rsidRPr="00F43F46" w:rsidRDefault="00E86719" w:rsidP="00F43F46">
          <w:pPr>
            <w:autoSpaceDE w:val="0"/>
            <w:autoSpaceDN w:val="0"/>
            <w:spacing w:line="240" w:lineRule="auto"/>
            <w:ind w:hanging="640"/>
            <w:jc w:val="both"/>
            <w:divId w:val="1764492709"/>
            <w:rPr>
              <w:rFonts w:ascii="Times New Roman" w:eastAsia="Times New Roman" w:hAnsi="Times New Roman" w:cs="Times New Roman"/>
            </w:rPr>
          </w:pPr>
          <w:r w:rsidRPr="00F43F46">
            <w:rPr>
              <w:rFonts w:ascii="Times New Roman" w:eastAsia="Times New Roman" w:hAnsi="Times New Roman" w:cs="Times New Roman"/>
            </w:rPr>
            <w:t>38.</w:t>
          </w:r>
          <w:r w:rsidRPr="00F43F46">
            <w:rPr>
              <w:rFonts w:ascii="Times New Roman" w:eastAsia="Times New Roman" w:hAnsi="Times New Roman" w:cs="Times New Roman"/>
            </w:rPr>
            <w:tab/>
            <w:t xml:space="preserve">Koonin E V., Makarova KS. CRISPR in mobile genetic elements: counter-defense, inter-element competition and RNA-guided transposition. Vol. 22, BMC Biology. BioMed Central Ltd; 2024. </w:t>
          </w:r>
        </w:p>
        <w:p w14:paraId="04E285E9" w14:textId="77777777" w:rsidR="00E86719" w:rsidRPr="00F43F46" w:rsidRDefault="00E86719" w:rsidP="00F43F46">
          <w:pPr>
            <w:autoSpaceDE w:val="0"/>
            <w:autoSpaceDN w:val="0"/>
            <w:spacing w:line="240" w:lineRule="auto"/>
            <w:ind w:hanging="640"/>
            <w:jc w:val="both"/>
            <w:divId w:val="131555567"/>
            <w:rPr>
              <w:rFonts w:ascii="Times New Roman" w:eastAsia="Times New Roman" w:hAnsi="Times New Roman" w:cs="Times New Roman"/>
            </w:rPr>
          </w:pPr>
          <w:r w:rsidRPr="00F43F46">
            <w:rPr>
              <w:rFonts w:ascii="Times New Roman" w:eastAsia="Times New Roman" w:hAnsi="Times New Roman" w:cs="Times New Roman"/>
            </w:rPr>
            <w:t>39.</w:t>
          </w:r>
          <w:r w:rsidRPr="00F43F46">
            <w:rPr>
              <w:rFonts w:ascii="Times New Roman" w:eastAsia="Times New Roman" w:hAnsi="Times New Roman" w:cs="Times New Roman"/>
            </w:rPr>
            <w:tab/>
            <w:t xml:space="preserve">Yan WX, Hunnewell P, Alfonse LE, Carte JM, Keston-Smith E, Sothiselvam S, et al. Functionally diverse type V CRISPR-Cas systems. Science (1979). 2019 Jan 4;363(6422):88–91. </w:t>
          </w:r>
        </w:p>
        <w:p w14:paraId="0137F857" w14:textId="77777777" w:rsidR="00E86719" w:rsidRPr="00F43F46" w:rsidRDefault="00E86719" w:rsidP="00F43F46">
          <w:pPr>
            <w:autoSpaceDE w:val="0"/>
            <w:autoSpaceDN w:val="0"/>
            <w:spacing w:line="240" w:lineRule="auto"/>
            <w:ind w:hanging="640"/>
            <w:jc w:val="both"/>
            <w:divId w:val="224534621"/>
            <w:rPr>
              <w:rFonts w:ascii="Times New Roman" w:eastAsia="Times New Roman" w:hAnsi="Times New Roman" w:cs="Times New Roman"/>
            </w:rPr>
          </w:pPr>
          <w:r w:rsidRPr="00F43F46">
            <w:rPr>
              <w:rFonts w:ascii="Times New Roman" w:eastAsia="Times New Roman" w:hAnsi="Times New Roman" w:cs="Times New Roman"/>
            </w:rPr>
            <w:t>40.</w:t>
          </w:r>
          <w:r w:rsidRPr="00F43F46">
            <w:rPr>
              <w:rFonts w:ascii="Times New Roman" w:eastAsia="Times New Roman" w:hAnsi="Times New Roman" w:cs="Times New Roman"/>
            </w:rPr>
            <w:tab/>
            <w:t xml:space="preserve">Liu G, Lin Q, Jin S, Gao C. The CRISPR-Cas toolbox and gene editing technologies. Vol. 82, Molecular Cell. Cell Press; 2022. p. 333–47. </w:t>
          </w:r>
        </w:p>
        <w:p w14:paraId="5B3EDA06" w14:textId="77777777" w:rsidR="00E86719" w:rsidRPr="00F43F46" w:rsidRDefault="00E86719" w:rsidP="00F43F46">
          <w:pPr>
            <w:autoSpaceDE w:val="0"/>
            <w:autoSpaceDN w:val="0"/>
            <w:spacing w:line="240" w:lineRule="auto"/>
            <w:ind w:hanging="640"/>
            <w:jc w:val="both"/>
            <w:divId w:val="1976981022"/>
            <w:rPr>
              <w:rFonts w:ascii="Times New Roman" w:eastAsia="Times New Roman" w:hAnsi="Times New Roman" w:cs="Times New Roman"/>
            </w:rPr>
          </w:pPr>
          <w:r w:rsidRPr="00F43F46">
            <w:rPr>
              <w:rFonts w:ascii="Times New Roman" w:eastAsia="Times New Roman" w:hAnsi="Times New Roman" w:cs="Times New Roman"/>
            </w:rPr>
            <w:t>41.</w:t>
          </w:r>
          <w:r w:rsidRPr="00F43F46">
            <w:rPr>
              <w:rFonts w:ascii="Times New Roman" w:eastAsia="Times New Roman" w:hAnsi="Times New Roman" w:cs="Times New Roman"/>
            </w:rPr>
            <w:tab/>
            <w:t>Jiang F, Doudna JA. CRISPR-Cas9 Structures and Mechanisms. 2025;17:30. Available from: https://doi.org/10.1146/annurev-biophys-</w:t>
          </w:r>
        </w:p>
        <w:p w14:paraId="153F0FC5" w14:textId="77777777" w:rsidR="00E86719" w:rsidRPr="00F43F46" w:rsidRDefault="00E86719" w:rsidP="00F43F46">
          <w:pPr>
            <w:autoSpaceDE w:val="0"/>
            <w:autoSpaceDN w:val="0"/>
            <w:spacing w:line="240" w:lineRule="auto"/>
            <w:ind w:hanging="640"/>
            <w:jc w:val="both"/>
            <w:divId w:val="1028068846"/>
            <w:rPr>
              <w:rFonts w:ascii="Times New Roman" w:eastAsia="Times New Roman" w:hAnsi="Times New Roman" w:cs="Times New Roman"/>
            </w:rPr>
          </w:pPr>
          <w:r w:rsidRPr="00F43F46">
            <w:rPr>
              <w:rFonts w:ascii="Times New Roman" w:eastAsia="Times New Roman" w:hAnsi="Times New Roman" w:cs="Times New Roman"/>
            </w:rPr>
            <w:t>42.</w:t>
          </w:r>
          <w:r w:rsidRPr="00F43F46">
            <w:rPr>
              <w:rFonts w:ascii="Times New Roman" w:eastAsia="Times New Roman" w:hAnsi="Times New Roman" w:cs="Times New Roman"/>
            </w:rPr>
            <w:tab/>
            <w:t xml:space="preserve">Yan WX, Hunnewell P, Alfonse LE, Carte JM, Keston-Smith E, Sothiselvam S, et al. Functionally diverse type V CRISPR-Cas systems. Science (1979). 2019 Jan 4;363(6422):88–91. </w:t>
          </w:r>
        </w:p>
        <w:p w14:paraId="2F4CB39C" w14:textId="77777777" w:rsidR="00E86719" w:rsidRPr="00F43F46" w:rsidRDefault="00E86719" w:rsidP="00F43F46">
          <w:pPr>
            <w:autoSpaceDE w:val="0"/>
            <w:autoSpaceDN w:val="0"/>
            <w:spacing w:line="240" w:lineRule="auto"/>
            <w:ind w:hanging="640"/>
            <w:jc w:val="both"/>
            <w:divId w:val="933438183"/>
            <w:rPr>
              <w:rFonts w:ascii="Times New Roman" w:eastAsia="Times New Roman" w:hAnsi="Times New Roman" w:cs="Times New Roman"/>
            </w:rPr>
          </w:pPr>
          <w:r w:rsidRPr="00F43F46">
            <w:rPr>
              <w:rFonts w:ascii="Times New Roman" w:eastAsia="Times New Roman" w:hAnsi="Times New Roman" w:cs="Times New Roman"/>
            </w:rPr>
            <w:t>43.</w:t>
          </w:r>
          <w:r w:rsidRPr="00F43F46">
            <w:rPr>
              <w:rFonts w:ascii="Times New Roman" w:eastAsia="Times New Roman" w:hAnsi="Times New Roman" w:cs="Times New Roman"/>
            </w:rPr>
            <w:tab/>
            <w:t xml:space="preserve">Burmistrz M, Krakowski K, Krawczyk-Balska A. RNA-targeting CRISPR–cas systems and their applications. Vol. 21, International Journal of Molecular Sciences. MDPI AG; 2020. </w:t>
          </w:r>
        </w:p>
        <w:p w14:paraId="2C93469C" w14:textId="77777777" w:rsidR="00E86719" w:rsidRPr="00F43F46" w:rsidRDefault="00E86719" w:rsidP="00F43F46">
          <w:pPr>
            <w:autoSpaceDE w:val="0"/>
            <w:autoSpaceDN w:val="0"/>
            <w:spacing w:line="240" w:lineRule="auto"/>
            <w:ind w:hanging="640"/>
            <w:jc w:val="both"/>
            <w:divId w:val="1086196561"/>
            <w:rPr>
              <w:rFonts w:ascii="Times New Roman" w:eastAsia="Times New Roman" w:hAnsi="Times New Roman" w:cs="Times New Roman"/>
            </w:rPr>
          </w:pPr>
          <w:r w:rsidRPr="00F43F46">
            <w:rPr>
              <w:rFonts w:ascii="Times New Roman" w:eastAsia="Times New Roman" w:hAnsi="Times New Roman" w:cs="Times New Roman"/>
            </w:rPr>
            <w:t>44.</w:t>
          </w:r>
          <w:r w:rsidRPr="00F43F46">
            <w:rPr>
              <w:rFonts w:ascii="Times New Roman" w:eastAsia="Times New Roman" w:hAnsi="Times New Roman" w:cs="Times New Roman"/>
            </w:rPr>
            <w:tab/>
            <w:t>Dewitt MA, Magis W, Bray NL, Wang T, Berman JR, Urbinati F, et al. Selection-free genome editing of the sickle mutation in human adult hematopoietic stem/progenitor cells [Internet]. Available from: http://stm.sciencemag.org/</w:t>
          </w:r>
        </w:p>
        <w:p w14:paraId="29088778" w14:textId="77777777" w:rsidR="00E86719" w:rsidRPr="00F43F46" w:rsidRDefault="00E86719" w:rsidP="00F43F46">
          <w:pPr>
            <w:autoSpaceDE w:val="0"/>
            <w:autoSpaceDN w:val="0"/>
            <w:spacing w:line="240" w:lineRule="auto"/>
            <w:ind w:hanging="640"/>
            <w:jc w:val="both"/>
            <w:divId w:val="1082682083"/>
            <w:rPr>
              <w:rFonts w:ascii="Times New Roman" w:eastAsia="Times New Roman" w:hAnsi="Times New Roman" w:cs="Times New Roman"/>
            </w:rPr>
          </w:pPr>
          <w:r w:rsidRPr="00F43F46">
            <w:rPr>
              <w:rFonts w:ascii="Times New Roman" w:eastAsia="Times New Roman" w:hAnsi="Times New Roman" w:cs="Times New Roman"/>
            </w:rPr>
            <w:t>45.</w:t>
          </w:r>
          <w:r w:rsidRPr="00F43F46">
            <w:rPr>
              <w:rFonts w:ascii="Times New Roman" w:eastAsia="Times New Roman" w:hAnsi="Times New Roman" w:cs="Times New Roman"/>
            </w:rPr>
            <w:tab/>
            <w:t xml:space="preserve">Long C, Amoasii L, Mireault AA, McAnally JR, Li H, Sanchez-Ortiz E, et al. Postnatal genome editing partially restores dystrophin expression in a mouse model of muscular dystrophy. Science (1979). 2016 Jan 22;351(6271):400–3. </w:t>
          </w:r>
        </w:p>
        <w:p w14:paraId="4741D44B" w14:textId="77777777" w:rsidR="00E86719" w:rsidRPr="00F43F46" w:rsidRDefault="00E86719" w:rsidP="00F43F46">
          <w:pPr>
            <w:autoSpaceDE w:val="0"/>
            <w:autoSpaceDN w:val="0"/>
            <w:spacing w:line="240" w:lineRule="auto"/>
            <w:ind w:hanging="640"/>
            <w:jc w:val="both"/>
            <w:divId w:val="176389081"/>
            <w:rPr>
              <w:rFonts w:ascii="Times New Roman" w:eastAsia="Times New Roman" w:hAnsi="Times New Roman" w:cs="Times New Roman"/>
            </w:rPr>
          </w:pPr>
          <w:r w:rsidRPr="00F43F46">
            <w:rPr>
              <w:rFonts w:ascii="Times New Roman" w:eastAsia="Times New Roman" w:hAnsi="Times New Roman" w:cs="Times New Roman"/>
            </w:rPr>
            <w:t>46.</w:t>
          </w:r>
          <w:r w:rsidRPr="00F43F46">
            <w:rPr>
              <w:rFonts w:ascii="Times New Roman" w:eastAsia="Times New Roman" w:hAnsi="Times New Roman" w:cs="Times New Roman"/>
            </w:rPr>
            <w:tab/>
            <w:t xml:space="preserve">Anzalone A V., Randolph PB, Davis JR, Sousa AA, Koblan LW, Levy JM, et al. Search-and-replace genome editing without double-strand breaks or donor DNA. Nature. 2019 Dec 5;576(7785):149–57. </w:t>
          </w:r>
        </w:p>
        <w:p w14:paraId="437A28F2" w14:textId="77777777" w:rsidR="00E86719" w:rsidRPr="00F43F46" w:rsidRDefault="00E86719" w:rsidP="00F43F46">
          <w:pPr>
            <w:autoSpaceDE w:val="0"/>
            <w:autoSpaceDN w:val="0"/>
            <w:spacing w:line="240" w:lineRule="auto"/>
            <w:ind w:hanging="640"/>
            <w:jc w:val="both"/>
            <w:divId w:val="1282346088"/>
            <w:rPr>
              <w:rFonts w:ascii="Times New Roman" w:eastAsia="Times New Roman" w:hAnsi="Times New Roman" w:cs="Times New Roman"/>
            </w:rPr>
          </w:pPr>
          <w:r w:rsidRPr="00F43F46">
            <w:rPr>
              <w:rFonts w:ascii="Times New Roman" w:eastAsia="Times New Roman" w:hAnsi="Times New Roman" w:cs="Times New Roman"/>
            </w:rPr>
            <w:t>47.</w:t>
          </w:r>
          <w:r w:rsidRPr="00F43F46">
            <w:rPr>
              <w:rFonts w:ascii="Times New Roman" w:eastAsia="Times New Roman" w:hAnsi="Times New Roman" w:cs="Times New Roman"/>
            </w:rPr>
            <w:tab/>
            <w:t xml:space="preserve">Baddeley HJE, Isalan M. The Application of CRISPR/Cas Systems for Antiviral Therapy. Front Genome Ed. 2021;3. </w:t>
          </w:r>
        </w:p>
        <w:p w14:paraId="4081B4BD" w14:textId="77777777" w:rsidR="00E86719" w:rsidRPr="00F43F46" w:rsidRDefault="00E86719" w:rsidP="00F43F46">
          <w:pPr>
            <w:autoSpaceDE w:val="0"/>
            <w:autoSpaceDN w:val="0"/>
            <w:spacing w:line="240" w:lineRule="auto"/>
            <w:ind w:hanging="640"/>
            <w:jc w:val="both"/>
            <w:divId w:val="2013490418"/>
            <w:rPr>
              <w:rFonts w:ascii="Times New Roman" w:eastAsia="Times New Roman" w:hAnsi="Times New Roman" w:cs="Times New Roman"/>
            </w:rPr>
          </w:pPr>
          <w:r w:rsidRPr="00F43F46">
            <w:rPr>
              <w:rFonts w:ascii="Times New Roman" w:eastAsia="Times New Roman" w:hAnsi="Times New Roman" w:cs="Times New Roman"/>
            </w:rPr>
            <w:t>48.</w:t>
          </w:r>
          <w:r w:rsidRPr="00F43F46">
            <w:rPr>
              <w:rFonts w:ascii="Times New Roman" w:eastAsia="Times New Roman" w:hAnsi="Times New Roman" w:cs="Times New Roman"/>
            </w:rPr>
            <w:tab/>
            <w:t xml:space="preserve">Saltepe B, Bozkurt EU, Güngen MA, Çiçek AE, Şeker UÖŞ. Genetic circuits combined with machine learning provides fast responding living sensors. Biosens Bioelectron. 2021 Apr 15;178. </w:t>
          </w:r>
        </w:p>
        <w:p w14:paraId="4AFF94EB" w14:textId="77777777" w:rsidR="00E86719" w:rsidRPr="00F43F46" w:rsidRDefault="00E86719" w:rsidP="00F43F46">
          <w:pPr>
            <w:autoSpaceDE w:val="0"/>
            <w:autoSpaceDN w:val="0"/>
            <w:spacing w:line="240" w:lineRule="auto"/>
            <w:ind w:hanging="640"/>
            <w:jc w:val="both"/>
            <w:divId w:val="426584523"/>
            <w:rPr>
              <w:rFonts w:ascii="Times New Roman" w:eastAsia="Times New Roman" w:hAnsi="Times New Roman" w:cs="Times New Roman"/>
            </w:rPr>
          </w:pPr>
          <w:r w:rsidRPr="00F43F46">
            <w:rPr>
              <w:rFonts w:ascii="Times New Roman" w:eastAsia="Times New Roman" w:hAnsi="Times New Roman" w:cs="Times New Roman"/>
            </w:rPr>
            <w:t>49.</w:t>
          </w:r>
          <w:r w:rsidRPr="00F43F46">
            <w:rPr>
              <w:rFonts w:ascii="Times New Roman" w:eastAsia="Times New Roman" w:hAnsi="Times New Roman" w:cs="Times New Roman"/>
            </w:rPr>
            <w:tab/>
            <w:t xml:space="preserve">Ganbaatar U, Liu C. CRISPR-Based COVID-19 Testing: Toward Next-Generation Point-of-Care Diagnostics. Vol. 11, Frontiers in Cellular and Infection Microbiology. Frontiers Media S.A.; 2021. </w:t>
          </w:r>
        </w:p>
        <w:p w14:paraId="4A00E88B" w14:textId="77777777" w:rsidR="00E86719" w:rsidRPr="00F43F46" w:rsidRDefault="00E86719" w:rsidP="00F43F46">
          <w:pPr>
            <w:autoSpaceDE w:val="0"/>
            <w:autoSpaceDN w:val="0"/>
            <w:spacing w:line="240" w:lineRule="auto"/>
            <w:ind w:hanging="640"/>
            <w:jc w:val="both"/>
            <w:divId w:val="1714847388"/>
            <w:rPr>
              <w:rFonts w:ascii="Times New Roman" w:eastAsia="Times New Roman" w:hAnsi="Times New Roman" w:cs="Times New Roman"/>
            </w:rPr>
          </w:pPr>
          <w:r w:rsidRPr="00F43F46">
            <w:rPr>
              <w:rFonts w:ascii="Times New Roman" w:eastAsia="Times New Roman" w:hAnsi="Times New Roman" w:cs="Times New Roman"/>
            </w:rPr>
            <w:t>50.</w:t>
          </w:r>
          <w:r w:rsidRPr="00F43F46">
            <w:rPr>
              <w:rFonts w:ascii="Times New Roman" w:eastAsia="Times New Roman" w:hAnsi="Times New Roman" w:cs="Times New Roman"/>
            </w:rPr>
            <w:tab/>
            <w:t xml:space="preserve">Kwon S, Shin HY. Advanced CRISPR-Cas Effector Enzyme-Based Diagnostics for Infectious Diseases, Including COVID-19. Vol. 11, Life. MDPI; 2021. </w:t>
          </w:r>
        </w:p>
        <w:p w14:paraId="1FE5E8ED" w14:textId="77777777" w:rsidR="00E86719" w:rsidRPr="00F43F46" w:rsidRDefault="00E86719" w:rsidP="00F43F46">
          <w:pPr>
            <w:autoSpaceDE w:val="0"/>
            <w:autoSpaceDN w:val="0"/>
            <w:spacing w:line="240" w:lineRule="auto"/>
            <w:ind w:hanging="640"/>
            <w:jc w:val="both"/>
            <w:divId w:val="1879194363"/>
            <w:rPr>
              <w:rFonts w:ascii="Times New Roman" w:eastAsia="Times New Roman" w:hAnsi="Times New Roman" w:cs="Times New Roman"/>
            </w:rPr>
          </w:pPr>
          <w:r w:rsidRPr="00F43F46">
            <w:rPr>
              <w:rFonts w:ascii="Times New Roman" w:eastAsia="Times New Roman" w:hAnsi="Times New Roman" w:cs="Times New Roman"/>
            </w:rPr>
            <w:t>51.</w:t>
          </w:r>
          <w:r w:rsidRPr="00F43F46">
            <w:rPr>
              <w:rFonts w:ascii="Times New Roman" w:eastAsia="Times New Roman" w:hAnsi="Times New Roman" w:cs="Times New Roman"/>
            </w:rPr>
            <w:tab/>
            <w:t xml:space="preserve">Kellner MJ, Koob JG, Gootenberg JS, Abudayyeh OO, Zhang F. SHERLOCK: nucleic acid detection with CRISPR nucleases. Nat Protoc. 2019 Oct 1;14(10):2986–3012. </w:t>
          </w:r>
        </w:p>
        <w:p w14:paraId="52258A10" w14:textId="77777777" w:rsidR="00E86719" w:rsidRPr="00F43F46" w:rsidRDefault="00E86719" w:rsidP="00F43F46">
          <w:pPr>
            <w:autoSpaceDE w:val="0"/>
            <w:autoSpaceDN w:val="0"/>
            <w:spacing w:line="240" w:lineRule="auto"/>
            <w:ind w:hanging="640"/>
            <w:jc w:val="both"/>
            <w:divId w:val="444469047"/>
            <w:rPr>
              <w:rFonts w:ascii="Times New Roman" w:eastAsia="Times New Roman" w:hAnsi="Times New Roman" w:cs="Times New Roman"/>
            </w:rPr>
          </w:pPr>
          <w:r w:rsidRPr="00F43F46">
            <w:rPr>
              <w:rFonts w:ascii="Times New Roman" w:eastAsia="Times New Roman" w:hAnsi="Times New Roman" w:cs="Times New Roman"/>
            </w:rPr>
            <w:t>52.</w:t>
          </w:r>
          <w:r w:rsidRPr="00F43F46">
            <w:rPr>
              <w:rFonts w:ascii="Times New Roman" w:eastAsia="Times New Roman" w:hAnsi="Times New Roman" w:cs="Times New Roman"/>
            </w:rPr>
            <w:tab/>
            <w:t xml:space="preserve">Mayorga-Ramos A, Zúñiga-Miranda J, Carrera-Pacheco SE, Barba-Ostria C, Guamán LP. CRISPR-Cas-Based Antimicrobials: Design, Challenges, and Bacterial Mechanisms of Resistance. Vol. 9, ACS Infectious Diseases. American Chemical Society; 2023. p. 1283–302. </w:t>
          </w:r>
        </w:p>
        <w:p w14:paraId="052E69F9" w14:textId="77777777" w:rsidR="00E86719" w:rsidRPr="00F43F46" w:rsidRDefault="00E86719" w:rsidP="00F43F46">
          <w:pPr>
            <w:autoSpaceDE w:val="0"/>
            <w:autoSpaceDN w:val="0"/>
            <w:spacing w:line="240" w:lineRule="auto"/>
            <w:ind w:hanging="640"/>
            <w:jc w:val="both"/>
            <w:divId w:val="814296809"/>
            <w:rPr>
              <w:rFonts w:ascii="Times New Roman" w:eastAsia="Times New Roman" w:hAnsi="Times New Roman" w:cs="Times New Roman"/>
            </w:rPr>
          </w:pPr>
          <w:r w:rsidRPr="00F43F46">
            <w:rPr>
              <w:rFonts w:ascii="Times New Roman" w:eastAsia="Times New Roman" w:hAnsi="Times New Roman" w:cs="Times New Roman"/>
            </w:rPr>
            <w:t>53.</w:t>
          </w:r>
          <w:r w:rsidRPr="00F43F46">
            <w:rPr>
              <w:rFonts w:ascii="Times New Roman" w:eastAsia="Times New Roman" w:hAnsi="Times New Roman" w:cs="Times New Roman"/>
            </w:rPr>
            <w:tab/>
            <w:t xml:space="preserve">Du D, Qi LS. An introduction to CRISPR technology for genome activation and repression in mammalian cells. Cold Spring Harb Protoc. 2016 Jan 1;2016(1):1–5. </w:t>
          </w:r>
        </w:p>
        <w:p w14:paraId="60A426FC" w14:textId="77777777" w:rsidR="00E86719" w:rsidRPr="00F43F46" w:rsidRDefault="00E86719" w:rsidP="00F43F46">
          <w:pPr>
            <w:autoSpaceDE w:val="0"/>
            <w:autoSpaceDN w:val="0"/>
            <w:spacing w:line="240" w:lineRule="auto"/>
            <w:ind w:hanging="640"/>
            <w:jc w:val="both"/>
            <w:divId w:val="377169990"/>
            <w:rPr>
              <w:rFonts w:ascii="Times New Roman" w:eastAsia="Times New Roman" w:hAnsi="Times New Roman" w:cs="Times New Roman"/>
            </w:rPr>
          </w:pPr>
          <w:r w:rsidRPr="00F43F46">
            <w:rPr>
              <w:rFonts w:ascii="Times New Roman" w:eastAsia="Times New Roman" w:hAnsi="Times New Roman" w:cs="Times New Roman"/>
            </w:rPr>
            <w:lastRenderedPageBreak/>
            <w:t>54.</w:t>
          </w:r>
          <w:r w:rsidRPr="00F43F46">
            <w:rPr>
              <w:rFonts w:ascii="Times New Roman" w:eastAsia="Times New Roman" w:hAnsi="Times New Roman" w:cs="Times New Roman"/>
            </w:rPr>
            <w:tab/>
            <w:t xml:space="preserve">Liu XS, Wu H, Krzisch M, Wu X, Graef J, Muffat J, et al. Rescue of Fragile X Syndrome Neurons by DNA Methylation Editing of the FMR1 Gene. Cell. 2018 Feb 22;172(5):979-992.e6. </w:t>
          </w:r>
        </w:p>
        <w:p w14:paraId="14786DDD" w14:textId="77777777" w:rsidR="00E86719" w:rsidRPr="00F43F46" w:rsidRDefault="00E86719" w:rsidP="00F43F46">
          <w:pPr>
            <w:autoSpaceDE w:val="0"/>
            <w:autoSpaceDN w:val="0"/>
            <w:spacing w:line="240" w:lineRule="auto"/>
            <w:ind w:hanging="640"/>
            <w:jc w:val="both"/>
            <w:divId w:val="732772803"/>
            <w:rPr>
              <w:rFonts w:ascii="Times New Roman" w:eastAsia="Times New Roman" w:hAnsi="Times New Roman" w:cs="Times New Roman"/>
            </w:rPr>
          </w:pPr>
          <w:r w:rsidRPr="00F43F46">
            <w:rPr>
              <w:rFonts w:ascii="Times New Roman" w:eastAsia="Times New Roman" w:hAnsi="Times New Roman" w:cs="Times New Roman"/>
            </w:rPr>
            <w:t>55.</w:t>
          </w:r>
          <w:r w:rsidRPr="00F43F46">
            <w:rPr>
              <w:rFonts w:ascii="Times New Roman" w:eastAsia="Times New Roman" w:hAnsi="Times New Roman" w:cs="Times New Roman"/>
            </w:rPr>
            <w:tab/>
            <w:t xml:space="preserve">van Pijkeren JP, Britton RA. Precision genome engineering in lactic acid bacteria. Microb Cell Fact. 2014 Aug 29;13(1). </w:t>
          </w:r>
        </w:p>
        <w:p w14:paraId="6B1B625E" w14:textId="77777777" w:rsidR="00E86719" w:rsidRPr="00F43F46" w:rsidRDefault="00E86719" w:rsidP="00F43F46">
          <w:pPr>
            <w:autoSpaceDE w:val="0"/>
            <w:autoSpaceDN w:val="0"/>
            <w:spacing w:line="240" w:lineRule="auto"/>
            <w:ind w:hanging="640"/>
            <w:jc w:val="both"/>
            <w:divId w:val="1780372986"/>
            <w:rPr>
              <w:rFonts w:ascii="Times New Roman" w:eastAsia="Times New Roman" w:hAnsi="Times New Roman" w:cs="Times New Roman"/>
            </w:rPr>
          </w:pPr>
          <w:r w:rsidRPr="00F43F46">
            <w:rPr>
              <w:rFonts w:ascii="Times New Roman" w:eastAsia="Times New Roman" w:hAnsi="Times New Roman" w:cs="Times New Roman"/>
            </w:rPr>
            <w:t>56.</w:t>
          </w:r>
          <w:r w:rsidRPr="00F43F46">
            <w:rPr>
              <w:rFonts w:ascii="Times New Roman" w:eastAsia="Times New Roman" w:hAnsi="Times New Roman" w:cs="Times New Roman"/>
            </w:rPr>
            <w:tab/>
            <w:t xml:space="preserve">Miki D, Zhang W, Zeng W, Feng Z, Zhu JK. CRISPR/Cas9-mediated gene targeting in Arabidopsis using sequential transformation. Nat Commun. 2018 Dec 1;9(1). </w:t>
          </w:r>
        </w:p>
        <w:p w14:paraId="14999B00" w14:textId="77777777" w:rsidR="00E86719" w:rsidRPr="00F43F46" w:rsidRDefault="00E86719" w:rsidP="00F43F46">
          <w:pPr>
            <w:autoSpaceDE w:val="0"/>
            <w:autoSpaceDN w:val="0"/>
            <w:spacing w:line="240" w:lineRule="auto"/>
            <w:ind w:hanging="640"/>
            <w:jc w:val="both"/>
            <w:divId w:val="1115560631"/>
            <w:rPr>
              <w:rFonts w:ascii="Times New Roman" w:eastAsia="Times New Roman" w:hAnsi="Times New Roman" w:cs="Times New Roman"/>
            </w:rPr>
          </w:pPr>
          <w:r w:rsidRPr="00F43F46">
            <w:rPr>
              <w:rFonts w:ascii="Times New Roman" w:eastAsia="Times New Roman" w:hAnsi="Times New Roman" w:cs="Times New Roman"/>
            </w:rPr>
            <w:t>57.</w:t>
          </w:r>
          <w:r w:rsidRPr="00F43F46">
            <w:rPr>
              <w:rFonts w:ascii="Times New Roman" w:eastAsia="Times New Roman" w:hAnsi="Times New Roman" w:cs="Times New Roman"/>
            </w:rPr>
            <w:tab/>
            <w:t xml:space="preserve">Wei J, Li Y. CRISPR-based gene editing technology and its application in microbial engineering. Vol. 3, Engineering Microbiology. Elsevier B.V.; 2023. </w:t>
          </w:r>
        </w:p>
        <w:p w14:paraId="63DC035F" w14:textId="77777777" w:rsidR="00E86719" w:rsidRPr="00F43F46" w:rsidRDefault="00E86719" w:rsidP="00F43F46">
          <w:pPr>
            <w:autoSpaceDE w:val="0"/>
            <w:autoSpaceDN w:val="0"/>
            <w:spacing w:line="240" w:lineRule="auto"/>
            <w:ind w:hanging="640"/>
            <w:jc w:val="both"/>
            <w:divId w:val="1307319498"/>
            <w:rPr>
              <w:rFonts w:ascii="Times New Roman" w:eastAsia="Times New Roman" w:hAnsi="Times New Roman" w:cs="Times New Roman"/>
            </w:rPr>
          </w:pPr>
          <w:r w:rsidRPr="00F43F46">
            <w:rPr>
              <w:rFonts w:ascii="Times New Roman" w:eastAsia="Times New Roman" w:hAnsi="Times New Roman" w:cs="Times New Roman"/>
            </w:rPr>
            <w:t>58.</w:t>
          </w:r>
          <w:r w:rsidRPr="00F43F46">
            <w:rPr>
              <w:rFonts w:ascii="Times New Roman" w:eastAsia="Times New Roman" w:hAnsi="Times New Roman" w:cs="Times New Roman"/>
            </w:rPr>
            <w:tab/>
            <w:t xml:space="preserve">Maeder ML, Gersbach CA. Genome-editing technologies for gene and cell therapy. Vol. 24, Molecular Therapy. Nature Publishing Group; 2016. p. 430–46. </w:t>
          </w:r>
        </w:p>
        <w:p w14:paraId="0A7A5272" w14:textId="77777777" w:rsidR="00E86719" w:rsidRPr="00F43F46" w:rsidRDefault="00E86719" w:rsidP="00F43F46">
          <w:pPr>
            <w:autoSpaceDE w:val="0"/>
            <w:autoSpaceDN w:val="0"/>
            <w:spacing w:line="240" w:lineRule="auto"/>
            <w:ind w:hanging="640"/>
            <w:jc w:val="both"/>
            <w:divId w:val="378209659"/>
            <w:rPr>
              <w:rFonts w:ascii="Times New Roman" w:eastAsia="Times New Roman" w:hAnsi="Times New Roman" w:cs="Times New Roman"/>
            </w:rPr>
          </w:pPr>
          <w:r w:rsidRPr="00F43F46">
            <w:rPr>
              <w:rFonts w:ascii="Times New Roman" w:eastAsia="Times New Roman" w:hAnsi="Times New Roman" w:cs="Times New Roman"/>
            </w:rPr>
            <w:t>59.</w:t>
          </w:r>
          <w:r w:rsidRPr="00F43F46">
            <w:rPr>
              <w:rFonts w:ascii="Times New Roman" w:eastAsia="Times New Roman" w:hAnsi="Times New Roman" w:cs="Times New Roman"/>
            </w:rPr>
            <w:tab/>
            <w:t xml:space="preserve">Montaño A, Forero-Castro M, Hernández-Rivas JM, García-Tuñón I, Benito R. Targeted genome editing in acute lymphoblastic leukemia: A review. Vol. 18, BMC Biotechnology. BioMed Central Ltd.; 2018. </w:t>
          </w:r>
        </w:p>
        <w:p w14:paraId="11B9875B" w14:textId="77777777" w:rsidR="00E86719" w:rsidRPr="00F43F46" w:rsidRDefault="00E86719" w:rsidP="00F43F46">
          <w:pPr>
            <w:autoSpaceDE w:val="0"/>
            <w:autoSpaceDN w:val="0"/>
            <w:spacing w:line="240" w:lineRule="auto"/>
            <w:ind w:hanging="640"/>
            <w:jc w:val="both"/>
            <w:divId w:val="9797284"/>
            <w:rPr>
              <w:rFonts w:ascii="Times New Roman" w:eastAsia="Times New Roman" w:hAnsi="Times New Roman" w:cs="Times New Roman"/>
            </w:rPr>
          </w:pPr>
          <w:r w:rsidRPr="00F43F46">
            <w:rPr>
              <w:rFonts w:ascii="Times New Roman" w:eastAsia="Times New Roman" w:hAnsi="Times New Roman" w:cs="Times New Roman"/>
            </w:rPr>
            <w:t>60.</w:t>
          </w:r>
          <w:r w:rsidRPr="00F43F46">
            <w:rPr>
              <w:rFonts w:ascii="Times New Roman" w:eastAsia="Times New Roman" w:hAnsi="Times New Roman" w:cs="Times New Roman"/>
            </w:rPr>
            <w:tab/>
            <w:t xml:space="preserve">Lee CM, Cradick TJ, Fine EJ, Bao G. Nuclease target site selection for maximizing on-target activity and minimizing off-target effects in genome editing. Vol. 24, Molecular Therapy. Nature Publishing Group; 2016. p. 475–87. </w:t>
          </w:r>
        </w:p>
        <w:p w14:paraId="158A5A6B" w14:textId="77777777" w:rsidR="00E86719" w:rsidRPr="00F43F46" w:rsidRDefault="00E86719" w:rsidP="00F43F46">
          <w:pPr>
            <w:autoSpaceDE w:val="0"/>
            <w:autoSpaceDN w:val="0"/>
            <w:spacing w:line="240" w:lineRule="auto"/>
            <w:ind w:hanging="640"/>
            <w:jc w:val="both"/>
            <w:divId w:val="1420253728"/>
            <w:rPr>
              <w:rFonts w:ascii="Times New Roman" w:eastAsia="Times New Roman" w:hAnsi="Times New Roman" w:cs="Times New Roman"/>
            </w:rPr>
          </w:pPr>
          <w:r w:rsidRPr="00F43F46">
            <w:rPr>
              <w:rFonts w:ascii="Times New Roman" w:eastAsia="Times New Roman" w:hAnsi="Times New Roman" w:cs="Times New Roman"/>
            </w:rPr>
            <w:t>61.</w:t>
          </w:r>
          <w:r w:rsidRPr="00F43F46">
            <w:rPr>
              <w:rFonts w:ascii="Times New Roman" w:eastAsia="Times New Roman" w:hAnsi="Times New Roman" w:cs="Times New Roman"/>
            </w:rPr>
            <w:tab/>
            <w:t xml:space="preserve">Chehelgerdi M, Chehelgerdi M, Khorramian-Ghahfarokhi M, Shafieizadeh M, Mahmoudi E, Eskandari F, et al. Comprehensive review of CRISPR-based gene editing: mechanisms, challenges, and applications in cancer therapy. Vol. 23, Molecular Cancer. BioMed Central Ltd; 2024. </w:t>
          </w:r>
        </w:p>
        <w:p w14:paraId="77BB82B9" w14:textId="77777777" w:rsidR="00E86719" w:rsidRPr="00F43F46" w:rsidRDefault="00E86719" w:rsidP="00F43F46">
          <w:pPr>
            <w:autoSpaceDE w:val="0"/>
            <w:autoSpaceDN w:val="0"/>
            <w:spacing w:line="240" w:lineRule="auto"/>
            <w:ind w:hanging="640"/>
            <w:jc w:val="both"/>
            <w:divId w:val="459039205"/>
            <w:rPr>
              <w:rFonts w:ascii="Times New Roman" w:eastAsia="Times New Roman" w:hAnsi="Times New Roman" w:cs="Times New Roman"/>
            </w:rPr>
          </w:pPr>
          <w:r w:rsidRPr="00F43F46">
            <w:rPr>
              <w:rFonts w:ascii="Times New Roman" w:eastAsia="Times New Roman" w:hAnsi="Times New Roman" w:cs="Times New Roman"/>
            </w:rPr>
            <w:t>62.</w:t>
          </w:r>
          <w:r w:rsidRPr="00F43F46">
            <w:rPr>
              <w:rFonts w:ascii="Times New Roman" w:eastAsia="Times New Roman" w:hAnsi="Times New Roman" w:cs="Times New Roman"/>
            </w:rPr>
            <w:tab/>
            <w:t>Zhang F, Wen Y, Guo X. CRISPR/Cas9 for genome editing: progress, implications and challenges Downloaded from [Internet]. at Serials Section Norris Medical Library. 2014. Available from: http://hmg.oxfordjournals.org/</w:t>
          </w:r>
        </w:p>
        <w:p w14:paraId="6F92FAD3" w14:textId="77777777" w:rsidR="00E86719" w:rsidRPr="00F43F46" w:rsidRDefault="00E86719" w:rsidP="00F43F46">
          <w:pPr>
            <w:autoSpaceDE w:val="0"/>
            <w:autoSpaceDN w:val="0"/>
            <w:spacing w:line="240" w:lineRule="auto"/>
            <w:ind w:hanging="640"/>
            <w:jc w:val="both"/>
            <w:divId w:val="1752510030"/>
            <w:rPr>
              <w:rFonts w:ascii="Times New Roman" w:eastAsia="Times New Roman" w:hAnsi="Times New Roman" w:cs="Times New Roman"/>
            </w:rPr>
          </w:pPr>
          <w:r w:rsidRPr="00F43F46">
            <w:rPr>
              <w:rFonts w:ascii="Times New Roman" w:eastAsia="Times New Roman" w:hAnsi="Times New Roman" w:cs="Times New Roman"/>
            </w:rPr>
            <w:t>63.</w:t>
          </w:r>
          <w:r w:rsidRPr="00F43F46">
            <w:rPr>
              <w:rFonts w:ascii="Times New Roman" w:eastAsia="Times New Roman" w:hAnsi="Times New Roman" w:cs="Times New Roman"/>
            </w:rPr>
            <w:tab/>
            <w:t xml:space="preserve">Stefanoudakis D, Kathuria-Prakash N, Sun AW, Abel M, Drolen CE, Ashbaugh C, et al. The Potential Revolution of Cancer Treatment with CRISPR Technology. Vol. 15, Cancers. MDPI; 2023. </w:t>
          </w:r>
        </w:p>
        <w:p w14:paraId="74AD6829" w14:textId="77777777" w:rsidR="00E86719" w:rsidRPr="00F43F46" w:rsidRDefault="00E86719" w:rsidP="00F43F46">
          <w:pPr>
            <w:autoSpaceDE w:val="0"/>
            <w:autoSpaceDN w:val="0"/>
            <w:spacing w:line="240" w:lineRule="auto"/>
            <w:ind w:hanging="640"/>
            <w:jc w:val="both"/>
            <w:divId w:val="1554267653"/>
            <w:rPr>
              <w:rFonts w:ascii="Times New Roman" w:eastAsia="Times New Roman" w:hAnsi="Times New Roman" w:cs="Times New Roman"/>
            </w:rPr>
          </w:pPr>
          <w:r w:rsidRPr="00F43F46">
            <w:rPr>
              <w:rFonts w:ascii="Times New Roman" w:eastAsia="Times New Roman" w:hAnsi="Times New Roman" w:cs="Times New Roman"/>
            </w:rPr>
            <w:t>64.</w:t>
          </w:r>
          <w:r w:rsidRPr="00F43F46">
            <w:rPr>
              <w:rFonts w:ascii="Times New Roman" w:eastAsia="Times New Roman" w:hAnsi="Times New Roman" w:cs="Times New Roman"/>
            </w:rPr>
            <w:tab/>
            <w:t xml:space="preserve">Deltcheva E, Chylinski K, Sharma CM, Gonzales K, Chao Y, Pirzada ZA, et al. CRISPR RNA maturation by trans-encoded small RNA and host factor RNase III. Nature. 2011 Mar 31;471(7340):602–7. </w:t>
          </w:r>
        </w:p>
        <w:p w14:paraId="3B81E24F" w14:textId="77777777" w:rsidR="00E86719" w:rsidRPr="00F43F46" w:rsidRDefault="00E86719" w:rsidP="00F43F46">
          <w:pPr>
            <w:autoSpaceDE w:val="0"/>
            <w:autoSpaceDN w:val="0"/>
            <w:spacing w:line="240" w:lineRule="auto"/>
            <w:ind w:hanging="640"/>
            <w:jc w:val="both"/>
            <w:divId w:val="238684303"/>
            <w:rPr>
              <w:rFonts w:ascii="Times New Roman" w:eastAsia="Times New Roman" w:hAnsi="Times New Roman" w:cs="Times New Roman"/>
            </w:rPr>
          </w:pPr>
          <w:r w:rsidRPr="00F43F46">
            <w:rPr>
              <w:rFonts w:ascii="Times New Roman" w:eastAsia="Times New Roman" w:hAnsi="Times New Roman" w:cs="Times New Roman"/>
            </w:rPr>
            <w:t>65.</w:t>
          </w:r>
          <w:r w:rsidRPr="00F43F46">
            <w:rPr>
              <w:rFonts w:ascii="Times New Roman" w:eastAsia="Times New Roman" w:hAnsi="Times New Roman" w:cs="Times New Roman"/>
            </w:rPr>
            <w:tab/>
            <w:t xml:space="preserve">Karlapudi AP, T.C V, Tammineedi J, Srirama K, Kanumuri L, Prabhakar Kodali V. In silico sgRNA tool design for CRISPR control of quorum sensing in Acinetobacter species. Genes Dis. 2018 Jun 1;5(2):123–9. </w:t>
          </w:r>
        </w:p>
        <w:p w14:paraId="00D3BC75" w14:textId="77777777" w:rsidR="00E86719" w:rsidRPr="00F43F46" w:rsidRDefault="00E86719" w:rsidP="00F43F46">
          <w:pPr>
            <w:autoSpaceDE w:val="0"/>
            <w:autoSpaceDN w:val="0"/>
            <w:spacing w:line="240" w:lineRule="auto"/>
            <w:ind w:hanging="640"/>
            <w:jc w:val="both"/>
            <w:divId w:val="1950043057"/>
            <w:rPr>
              <w:rFonts w:ascii="Times New Roman" w:eastAsia="Times New Roman" w:hAnsi="Times New Roman" w:cs="Times New Roman"/>
            </w:rPr>
          </w:pPr>
          <w:r w:rsidRPr="00F43F46">
            <w:rPr>
              <w:rFonts w:ascii="Times New Roman" w:eastAsia="Times New Roman" w:hAnsi="Times New Roman" w:cs="Times New Roman"/>
            </w:rPr>
            <w:t>66.</w:t>
          </w:r>
          <w:r w:rsidRPr="00F43F46">
            <w:rPr>
              <w:rFonts w:ascii="Times New Roman" w:eastAsia="Times New Roman" w:hAnsi="Times New Roman" w:cs="Times New Roman"/>
            </w:rPr>
            <w:tab/>
            <w:t xml:space="preserve">Vigneron N. Human Tumor Antigens and Cancer Immunotherapy. Vol. 2015, BioMed Research International. Hindawi Limited; 2015. </w:t>
          </w:r>
        </w:p>
        <w:p w14:paraId="55F17A1E" w14:textId="77777777" w:rsidR="00E86719" w:rsidRPr="00F43F46" w:rsidRDefault="00E86719" w:rsidP="00F43F46">
          <w:pPr>
            <w:autoSpaceDE w:val="0"/>
            <w:autoSpaceDN w:val="0"/>
            <w:spacing w:line="240" w:lineRule="auto"/>
            <w:ind w:hanging="640"/>
            <w:jc w:val="both"/>
            <w:divId w:val="358548961"/>
            <w:rPr>
              <w:rFonts w:ascii="Times New Roman" w:eastAsia="Times New Roman" w:hAnsi="Times New Roman" w:cs="Times New Roman"/>
            </w:rPr>
          </w:pPr>
          <w:r w:rsidRPr="00F43F46">
            <w:rPr>
              <w:rFonts w:ascii="Times New Roman" w:eastAsia="Times New Roman" w:hAnsi="Times New Roman" w:cs="Times New Roman"/>
            </w:rPr>
            <w:t>67.</w:t>
          </w:r>
          <w:r w:rsidRPr="00F43F46">
            <w:rPr>
              <w:rFonts w:ascii="Times New Roman" w:eastAsia="Times New Roman" w:hAnsi="Times New Roman" w:cs="Times New Roman"/>
            </w:rPr>
            <w:tab/>
            <w:t xml:space="preserve">Fratta E, Coral S, Covre A, Parisi G, Colizzi F, Danielli R, et al. The biology of cancer testis antigens: Putative function, regulation and therapeutic potential. Vol. 5, Molecular Oncology. John Wiley and Sons Ltd; 2011. p. 164–82. </w:t>
          </w:r>
        </w:p>
        <w:p w14:paraId="2BE6B1C9" w14:textId="77777777" w:rsidR="00E86719" w:rsidRPr="00F43F46" w:rsidRDefault="00E86719" w:rsidP="00F43F46">
          <w:pPr>
            <w:autoSpaceDE w:val="0"/>
            <w:autoSpaceDN w:val="0"/>
            <w:spacing w:line="240" w:lineRule="auto"/>
            <w:ind w:hanging="640"/>
            <w:jc w:val="both"/>
            <w:divId w:val="1554735484"/>
            <w:rPr>
              <w:rFonts w:ascii="Times New Roman" w:eastAsia="Times New Roman" w:hAnsi="Times New Roman" w:cs="Times New Roman"/>
            </w:rPr>
          </w:pPr>
          <w:r w:rsidRPr="00F43F46">
            <w:rPr>
              <w:rFonts w:ascii="Times New Roman" w:eastAsia="Times New Roman" w:hAnsi="Times New Roman" w:cs="Times New Roman"/>
            </w:rPr>
            <w:t>68.</w:t>
          </w:r>
          <w:r w:rsidRPr="00F43F46">
            <w:rPr>
              <w:rFonts w:ascii="Times New Roman" w:eastAsia="Times New Roman" w:hAnsi="Times New Roman" w:cs="Times New Roman"/>
            </w:rPr>
            <w:tab/>
            <w:t xml:space="preserve">Li T, Yang Y, Qi H, Cui W, Zhang L, Fu X, et al. CRISPR/Cas9 therapeutics: progress and prospects. Vol. 8, Signal Transduction and Targeted Therapy. Springer Nature; 2023. </w:t>
          </w:r>
        </w:p>
        <w:p w14:paraId="4C3F25A4" w14:textId="77777777" w:rsidR="00E86719" w:rsidRPr="00F43F46" w:rsidRDefault="00E86719" w:rsidP="00F43F46">
          <w:pPr>
            <w:autoSpaceDE w:val="0"/>
            <w:autoSpaceDN w:val="0"/>
            <w:spacing w:line="240" w:lineRule="auto"/>
            <w:ind w:hanging="640"/>
            <w:jc w:val="both"/>
            <w:divId w:val="132991370"/>
            <w:rPr>
              <w:rFonts w:ascii="Times New Roman" w:eastAsia="Times New Roman" w:hAnsi="Times New Roman" w:cs="Times New Roman"/>
            </w:rPr>
          </w:pPr>
          <w:r w:rsidRPr="00F43F46">
            <w:rPr>
              <w:rFonts w:ascii="Times New Roman" w:eastAsia="Times New Roman" w:hAnsi="Times New Roman" w:cs="Times New Roman"/>
            </w:rPr>
            <w:t>69.</w:t>
          </w:r>
          <w:r w:rsidRPr="00F43F46">
            <w:rPr>
              <w:rFonts w:ascii="Times New Roman" w:eastAsia="Times New Roman" w:hAnsi="Times New Roman" w:cs="Times New Roman"/>
            </w:rPr>
            <w:tab/>
            <w:t xml:space="preserve">Li D, Li X, Zhou WL, Huang Y, Liang X, Jiang L, et al. Genetically engineered t cells for cancer immunotherapy. Vol. 4, Signal Transduction and Targeted Therapy. Springer Nature; 2019. </w:t>
          </w:r>
        </w:p>
        <w:p w14:paraId="2D93D235" w14:textId="77777777" w:rsidR="00E86719" w:rsidRPr="00F43F46" w:rsidRDefault="00E86719" w:rsidP="00F43F46">
          <w:pPr>
            <w:autoSpaceDE w:val="0"/>
            <w:autoSpaceDN w:val="0"/>
            <w:spacing w:line="240" w:lineRule="auto"/>
            <w:ind w:hanging="640"/>
            <w:jc w:val="both"/>
            <w:divId w:val="1085030626"/>
            <w:rPr>
              <w:rFonts w:ascii="Times New Roman" w:eastAsia="Times New Roman" w:hAnsi="Times New Roman" w:cs="Times New Roman"/>
            </w:rPr>
          </w:pPr>
          <w:r w:rsidRPr="00F43F46">
            <w:rPr>
              <w:rFonts w:ascii="Times New Roman" w:eastAsia="Times New Roman" w:hAnsi="Times New Roman" w:cs="Times New Roman"/>
            </w:rPr>
            <w:t>70.</w:t>
          </w:r>
          <w:r w:rsidRPr="00F43F46">
            <w:rPr>
              <w:rFonts w:ascii="Times New Roman" w:eastAsia="Times New Roman" w:hAnsi="Times New Roman" w:cs="Times New Roman"/>
            </w:rPr>
            <w:tab/>
            <w:t xml:space="preserve">Fricano-Kugler CJ, Williams MR, Luikart B, Salinaro JR, Li M. Designing, packaging, and delivery of high titer crispr retro and lentiviruses via stereotaxic injection. Journal of Visualized Experiments. 2016 May 23;2016(111). </w:t>
          </w:r>
        </w:p>
        <w:p w14:paraId="1AF3F5A0" w14:textId="77777777" w:rsidR="00E86719" w:rsidRPr="00F43F46" w:rsidRDefault="00E86719" w:rsidP="00F43F46">
          <w:pPr>
            <w:autoSpaceDE w:val="0"/>
            <w:autoSpaceDN w:val="0"/>
            <w:spacing w:line="240" w:lineRule="auto"/>
            <w:ind w:hanging="640"/>
            <w:jc w:val="both"/>
            <w:divId w:val="1159879131"/>
            <w:rPr>
              <w:rFonts w:ascii="Times New Roman" w:eastAsia="Times New Roman" w:hAnsi="Times New Roman" w:cs="Times New Roman"/>
            </w:rPr>
          </w:pPr>
          <w:r w:rsidRPr="00F43F46">
            <w:rPr>
              <w:rFonts w:ascii="Times New Roman" w:eastAsia="Times New Roman" w:hAnsi="Times New Roman" w:cs="Times New Roman"/>
            </w:rPr>
            <w:t>71.</w:t>
          </w:r>
          <w:r w:rsidRPr="00F43F46">
            <w:rPr>
              <w:rFonts w:ascii="Times New Roman" w:eastAsia="Times New Roman" w:hAnsi="Times New Roman" w:cs="Times New Roman"/>
            </w:rPr>
            <w:tab/>
            <w:t xml:space="preserve">Labun K, Montague TG, Gagnon JA, Thyme SB, Valen E. CHOPCHOP v2: a web tool for the next generation of CRISPR genome engineering. Nucleic Acids Res. 2016 Jul 8;44(W1):W272–6. </w:t>
          </w:r>
        </w:p>
        <w:p w14:paraId="1C22C1B6" w14:textId="77777777" w:rsidR="00E86719" w:rsidRPr="00F43F46" w:rsidRDefault="00E86719" w:rsidP="00F43F46">
          <w:pPr>
            <w:autoSpaceDE w:val="0"/>
            <w:autoSpaceDN w:val="0"/>
            <w:spacing w:line="240" w:lineRule="auto"/>
            <w:ind w:hanging="640"/>
            <w:jc w:val="both"/>
            <w:divId w:val="1712026618"/>
            <w:rPr>
              <w:rFonts w:ascii="Times New Roman" w:eastAsia="Times New Roman" w:hAnsi="Times New Roman" w:cs="Times New Roman"/>
            </w:rPr>
          </w:pPr>
          <w:r w:rsidRPr="00F43F46">
            <w:rPr>
              <w:rFonts w:ascii="Times New Roman" w:eastAsia="Times New Roman" w:hAnsi="Times New Roman" w:cs="Times New Roman"/>
            </w:rPr>
            <w:t>72.</w:t>
          </w:r>
          <w:r w:rsidRPr="00F43F46">
            <w:rPr>
              <w:rFonts w:ascii="Times New Roman" w:eastAsia="Times New Roman" w:hAnsi="Times New Roman" w:cs="Times New Roman"/>
            </w:rPr>
            <w:tab/>
            <w:t xml:space="preserve">Naito Y, Hino K, Bono H, Ui-Tei K. CRISPRdirect: Software for designing CRISPR/Cas guide RNA with reduced off-target sites. Bioinformatics. 2015 Apr 1;31(7):1120–3. </w:t>
          </w:r>
        </w:p>
        <w:p w14:paraId="7C6E1AA3" w14:textId="77777777" w:rsidR="00E86719" w:rsidRPr="00F43F46" w:rsidRDefault="00E86719" w:rsidP="00F43F46">
          <w:pPr>
            <w:autoSpaceDE w:val="0"/>
            <w:autoSpaceDN w:val="0"/>
            <w:spacing w:line="240" w:lineRule="auto"/>
            <w:ind w:hanging="640"/>
            <w:jc w:val="both"/>
            <w:divId w:val="34544300"/>
            <w:rPr>
              <w:rFonts w:ascii="Times New Roman" w:eastAsia="Times New Roman" w:hAnsi="Times New Roman" w:cs="Times New Roman"/>
            </w:rPr>
          </w:pPr>
          <w:r w:rsidRPr="00F43F46">
            <w:rPr>
              <w:rFonts w:ascii="Times New Roman" w:eastAsia="Times New Roman" w:hAnsi="Times New Roman" w:cs="Times New Roman"/>
            </w:rPr>
            <w:t>73.</w:t>
          </w:r>
          <w:r w:rsidRPr="00F43F46">
            <w:rPr>
              <w:rFonts w:ascii="Times New Roman" w:eastAsia="Times New Roman" w:hAnsi="Times New Roman" w:cs="Times New Roman"/>
            </w:rPr>
            <w:tab/>
            <w:t xml:space="preserve">Stemmer M, Thumberger T, Del Sol Keyer M, Wittbrodt J, Mateo JL. CCTop: An intuitive, flexible and reliable CRISPR/Cas9 target prediction tool. PLoS One. 2015 Apr 24;10(4). </w:t>
          </w:r>
        </w:p>
        <w:p w14:paraId="2700CFE9" w14:textId="77777777" w:rsidR="00E86719" w:rsidRPr="00F43F46" w:rsidRDefault="00E86719" w:rsidP="00F43F46">
          <w:pPr>
            <w:autoSpaceDE w:val="0"/>
            <w:autoSpaceDN w:val="0"/>
            <w:spacing w:line="240" w:lineRule="auto"/>
            <w:ind w:hanging="640"/>
            <w:jc w:val="both"/>
            <w:divId w:val="243687750"/>
            <w:rPr>
              <w:rFonts w:ascii="Times New Roman" w:eastAsia="Times New Roman" w:hAnsi="Times New Roman" w:cs="Times New Roman"/>
            </w:rPr>
          </w:pPr>
          <w:r w:rsidRPr="00F43F46">
            <w:rPr>
              <w:rFonts w:ascii="Times New Roman" w:eastAsia="Times New Roman" w:hAnsi="Times New Roman" w:cs="Times New Roman"/>
            </w:rPr>
            <w:t>74.</w:t>
          </w:r>
          <w:r w:rsidRPr="00F43F46">
            <w:rPr>
              <w:rFonts w:ascii="Times New Roman" w:eastAsia="Times New Roman" w:hAnsi="Times New Roman" w:cs="Times New Roman"/>
            </w:rPr>
            <w:tab/>
            <w:t>Aach J, Mali P, Church GM. CasFinder: Flexible algorithm for identifying specific Cas9 targets in genomes [Internet]. 2014. Available from: http://biorxiv.org/lookup/doi/10.1101/005074</w:t>
          </w:r>
        </w:p>
        <w:p w14:paraId="6534D850" w14:textId="77777777" w:rsidR="00E86719" w:rsidRPr="00F43F46" w:rsidRDefault="00E86719" w:rsidP="00F43F46">
          <w:pPr>
            <w:autoSpaceDE w:val="0"/>
            <w:autoSpaceDN w:val="0"/>
            <w:spacing w:line="240" w:lineRule="auto"/>
            <w:ind w:hanging="640"/>
            <w:jc w:val="both"/>
            <w:divId w:val="617838515"/>
            <w:rPr>
              <w:rFonts w:ascii="Times New Roman" w:eastAsia="Times New Roman" w:hAnsi="Times New Roman" w:cs="Times New Roman"/>
            </w:rPr>
          </w:pPr>
          <w:r w:rsidRPr="00F43F46">
            <w:rPr>
              <w:rFonts w:ascii="Times New Roman" w:eastAsia="Times New Roman" w:hAnsi="Times New Roman" w:cs="Times New Roman"/>
            </w:rPr>
            <w:t>75.</w:t>
          </w:r>
          <w:r w:rsidRPr="00F43F46">
            <w:rPr>
              <w:rFonts w:ascii="Times New Roman" w:eastAsia="Times New Roman" w:hAnsi="Times New Roman" w:cs="Times New Roman"/>
            </w:rPr>
            <w:tab/>
            <w:t xml:space="preserve">Bevilacqua V, Menolascina F, Aurora D, Lucivero S, Quatela NF. A Novel Tool for Assisted In-silico Cloning and Sequence Editing in Molecular Biology. Vol. 93, CCIS. 2010. </w:t>
          </w:r>
        </w:p>
        <w:p w14:paraId="375B5785" w14:textId="77777777" w:rsidR="00E86719" w:rsidRPr="00F43F46" w:rsidRDefault="00E86719" w:rsidP="00F43F46">
          <w:pPr>
            <w:autoSpaceDE w:val="0"/>
            <w:autoSpaceDN w:val="0"/>
            <w:spacing w:line="240" w:lineRule="auto"/>
            <w:ind w:hanging="640"/>
            <w:jc w:val="both"/>
            <w:divId w:val="1344169180"/>
            <w:rPr>
              <w:rFonts w:ascii="Times New Roman" w:eastAsia="Times New Roman" w:hAnsi="Times New Roman" w:cs="Times New Roman"/>
            </w:rPr>
          </w:pPr>
          <w:r w:rsidRPr="00F43F46">
            <w:rPr>
              <w:rFonts w:ascii="Times New Roman" w:eastAsia="Times New Roman" w:hAnsi="Times New Roman" w:cs="Times New Roman"/>
            </w:rPr>
            <w:t>76.</w:t>
          </w:r>
          <w:r w:rsidRPr="00F43F46">
            <w:rPr>
              <w:rFonts w:ascii="Times New Roman" w:eastAsia="Times New Roman" w:hAnsi="Times New Roman" w:cs="Times New Roman"/>
            </w:rPr>
            <w:tab/>
            <w:t xml:space="preserve">Kamens J. Addgene: Making Materials Sharing “Science As Usual.” PLoS Biol. 2014;12(11). </w:t>
          </w:r>
        </w:p>
        <w:p w14:paraId="463956B8" w14:textId="77777777" w:rsidR="00E86719" w:rsidRPr="00F43F46" w:rsidRDefault="00E86719" w:rsidP="00F43F46">
          <w:pPr>
            <w:autoSpaceDE w:val="0"/>
            <w:autoSpaceDN w:val="0"/>
            <w:spacing w:line="240" w:lineRule="auto"/>
            <w:ind w:hanging="640"/>
            <w:jc w:val="both"/>
            <w:divId w:val="784619706"/>
            <w:rPr>
              <w:rFonts w:ascii="Times New Roman" w:eastAsia="Times New Roman" w:hAnsi="Times New Roman" w:cs="Times New Roman"/>
            </w:rPr>
          </w:pPr>
          <w:r w:rsidRPr="00F43F46">
            <w:rPr>
              <w:rFonts w:ascii="Times New Roman" w:eastAsia="Times New Roman" w:hAnsi="Times New Roman" w:cs="Times New Roman"/>
            </w:rPr>
            <w:lastRenderedPageBreak/>
            <w:t>77.</w:t>
          </w:r>
          <w:r w:rsidRPr="00F43F46">
            <w:rPr>
              <w:rFonts w:ascii="Times New Roman" w:eastAsia="Times New Roman" w:hAnsi="Times New Roman" w:cs="Times New Roman"/>
            </w:rPr>
            <w:tab/>
            <w:t xml:space="preserve">Schneidman-Duhovny D, Inbar Y, Nussinov R, Wolfson HJ. PatchDock and SymmDock: Servers for rigid and symmetric docking. Nucleic Acids Res. 2005 Jul;33(SUPPL. 2). </w:t>
          </w:r>
        </w:p>
        <w:p w14:paraId="20C09CAC" w14:textId="77777777" w:rsidR="00E86719" w:rsidRPr="00F43F46" w:rsidRDefault="00E86719" w:rsidP="00F43F46">
          <w:pPr>
            <w:autoSpaceDE w:val="0"/>
            <w:autoSpaceDN w:val="0"/>
            <w:spacing w:line="240" w:lineRule="auto"/>
            <w:ind w:hanging="640"/>
            <w:jc w:val="both"/>
            <w:divId w:val="598682742"/>
            <w:rPr>
              <w:rFonts w:ascii="Times New Roman" w:eastAsia="Times New Roman" w:hAnsi="Times New Roman" w:cs="Times New Roman"/>
            </w:rPr>
          </w:pPr>
          <w:r w:rsidRPr="00F43F46">
            <w:rPr>
              <w:rFonts w:ascii="Times New Roman" w:eastAsia="Times New Roman" w:hAnsi="Times New Roman" w:cs="Times New Roman"/>
            </w:rPr>
            <w:t>78.</w:t>
          </w:r>
          <w:r w:rsidRPr="00F43F46">
            <w:rPr>
              <w:rFonts w:ascii="Times New Roman" w:eastAsia="Times New Roman" w:hAnsi="Times New Roman" w:cs="Times New Roman"/>
            </w:rPr>
            <w:tab/>
            <w:t xml:space="preserve">Mashiach E, Schneidman-Duhovny D, Andrusier N, Nussinov R, Wolfson HJ. FireDock: a web server for fast interaction refinement in molecular docking. Nucleic Acids Res. 2008;36(Web Server issue). </w:t>
          </w:r>
        </w:p>
        <w:p w14:paraId="1847456F" w14:textId="77777777" w:rsidR="00E86719" w:rsidRPr="00F43F46" w:rsidRDefault="00E86719" w:rsidP="00F43F46">
          <w:pPr>
            <w:autoSpaceDE w:val="0"/>
            <w:autoSpaceDN w:val="0"/>
            <w:spacing w:line="240" w:lineRule="auto"/>
            <w:ind w:hanging="640"/>
            <w:jc w:val="both"/>
            <w:divId w:val="267202915"/>
            <w:rPr>
              <w:rFonts w:ascii="Times New Roman" w:eastAsia="Times New Roman" w:hAnsi="Times New Roman" w:cs="Times New Roman"/>
            </w:rPr>
          </w:pPr>
          <w:r w:rsidRPr="00F43F46">
            <w:rPr>
              <w:rFonts w:ascii="Times New Roman" w:eastAsia="Times New Roman" w:hAnsi="Times New Roman" w:cs="Times New Roman"/>
            </w:rPr>
            <w:t>79.</w:t>
          </w:r>
          <w:r w:rsidRPr="00F43F46">
            <w:rPr>
              <w:rFonts w:ascii="Times New Roman" w:eastAsia="Times New Roman" w:hAnsi="Times New Roman" w:cs="Times New Roman"/>
            </w:rPr>
            <w:tab/>
            <w:t xml:space="preserve">Baroroh, S.Si., M.Biotek. U, Muscifa ZS, Destiarani W, Rohmatullah FG, Yusuf M. Molecular interaction analysis and visualization of protein-ligand docking using Biovia Discovery Studio Visualizer. Indonesian Journal of Computational Biology (IJCB). 2023 Jul 21;2(1):22. </w:t>
          </w:r>
        </w:p>
        <w:p w14:paraId="013F69BA" w14:textId="77777777" w:rsidR="00E86719" w:rsidRPr="00F43F46" w:rsidRDefault="00E86719" w:rsidP="00F43F46">
          <w:pPr>
            <w:autoSpaceDE w:val="0"/>
            <w:autoSpaceDN w:val="0"/>
            <w:spacing w:line="240" w:lineRule="auto"/>
            <w:ind w:hanging="640"/>
            <w:jc w:val="both"/>
            <w:divId w:val="1047295851"/>
            <w:rPr>
              <w:rFonts w:ascii="Times New Roman" w:eastAsia="Times New Roman" w:hAnsi="Times New Roman" w:cs="Times New Roman"/>
            </w:rPr>
          </w:pPr>
          <w:r w:rsidRPr="00F43F46">
            <w:rPr>
              <w:rFonts w:ascii="Times New Roman" w:eastAsia="Times New Roman" w:hAnsi="Times New Roman" w:cs="Times New Roman"/>
            </w:rPr>
            <w:t>80.</w:t>
          </w:r>
          <w:r w:rsidRPr="00F43F46">
            <w:rPr>
              <w:rFonts w:ascii="Times New Roman" w:eastAsia="Times New Roman" w:hAnsi="Times New Roman" w:cs="Times New Roman"/>
            </w:rPr>
            <w:tab/>
            <w:t xml:space="preserve">Matson AW, Hosny N, Swanson ZA, Hering BJ, Burlak C. Optimizing sgRNA length to improve target specificity and efficiency for the GGTA1 gene using the CRISPR/Cas9 gene editing system. PLoS One. 2019 Dec 1;14(12). </w:t>
          </w:r>
        </w:p>
        <w:p w14:paraId="78C7B319" w14:textId="77777777" w:rsidR="00E86719" w:rsidRPr="00F43F46" w:rsidRDefault="00E86719" w:rsidP="00F43F46">
          <w:pPr>
            <w:autoSpaceDE w:val="0"/>
            <w:autoSpaceDN w:val="0"/>
            <w:spacing w:line="240" w:lineRule="auto"/>
            <w:ind w:hanging="640"/>
            <w:jc w:val="both"/>
            <w:divId w:val="1094277308"/>
            <w:rPr>
              <w:rFonts w:ascii="Times New Roman" w:eastAsia="Times New Roman" w:hAnsi="Times New Roman" w:cs="Times New Roman"/>
            </w:rPr>
          </w:pPr>
          <w:r w:rsidRPr="00F43F46">
            <w:rPr>
              <w:rFonts w:ascii="Times New Roman" w:eastAsia="Times New Roman" w:hAnsi="Times New Roman" w:cs="Times New Roman"/>
            </w:rPr>
            <w:t>81.</w:t>
          </w:r>
          <w:r w:rsidRPr="00F43F46">
            <w:rPr>
              <w:rFonts w:ascii="Times New Roman" w:eastAsia="Times New Roman" w:hAnsi="Times New Roman" w:cs="Times New Roman"/>
            </w:rPr>
            <w:tab/>
            <w:t xml:space="preserve">Schneidman-Duhovny D, Inbar Y, Nussinov R, Wolfson HJ. PatchDock and SymmDock: Servers for rigid and symmetric docking. Nucleic Acids Res. 2005 Jul;33(SUPPL. 2). </w:t>
          </w:r>
        </w:p>
        <w:p w14:paraId="202EBE92" w14:textId="77777777" w:rsidR="00E86719" w:rsidRPr="00F43F46" w:rsidRDefault="00E86719" w:rsidP="00F43F46">
          <w:pPr>
            <w:autoSpaceDE w:val="0"/>
            <w:autoSpaceDN w:val="0"/>
            <w:spacing w:line="240" w:lineRule="auto"/>
            <w:ind w:hanging="640"/>
            <w:jc w:val="both"/>
            <w:divId w:val="1005399094"/>
            <w:rPr>
              <w:rFonts w:ascii="Times New Roman" w:eastAsia="Times New Roman" w:hAnsi="Times New Roman" w:cs="Times New Roman"/>
            </w:rPr>
          </w:pPr>
          <w:r w:rsidRPr="00F43F46">
            <w:rPr>
              <w:rFonts w:ascii="Times New Roman" w:eastAsia="Times New Roman" w:hAnsi="Times New Roman" w:cs="Times New Roman"/>
            </w:rPr>
            <w:t>82.</w:t>
          </w:r>
          <w:r w:rsidRPr="00F43F46">
            <w:rPr>
              <w:rFonts w:ascii="Times New Roman" w:eastAsia="Times New Roman" w:hAnsi="Times New Roman" w:cs="Times New Roman"/>
            </w:rPr>
            <w:tab/>
            <w:t xml:space="preserve">Andrusier N, Nussinov R, Wolfson HJ. FireDock: Fast interaction refinement in molecular docking. Proteins: Structure, Function and Genetics. 2007 Oct;69(1):139–59. </w:t>
          </w:r>
        </w:p>
        <w:p w14:paraId="394C1350" w14:textId="3C51A90D" w:rsidR="00FE0DA2" w:rsidRPr="00F43F46" w:rsidRDefault="00E86719" w:rsidP="00F43F46">
          <w:pPr>
            <w:spacing w:after="0" w:line="240" w:lineRule="auto"/>
            <w:jc w:val="both"/>
            <w:rPr>
              <w:rFonts w:ascii="Times New Roman" w:hAnsi="Times New Roman" w:cs="Times New Roman"/>
              <w:sz w:val="20"/>
            </w:rPr>
          </w:pPr>
          <w:r w:rsidRPr="00F43F46">
            <w:rPr>
              <w:rFonts w:ascii="Times New Roman" w:eastAsia="Times New Roman" w:hAnsi="Times New Roman" w:cs="Times New Roman"/>
            </w:rPr>
            <w:t> </w:t>
          </w:r>
        </w:p>
      </w:sdtContent>
    </w:sdt>
    <w:sectPr w:rsidR="00FE0DA2" w:rsidRPr="00F43F46" w:rsidSect="008935DF">
      <w:pgSz w:w="11906" w:h="16838"/>
      <w:pgMar w:top="567" w:right="567" w:bottom="567"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Roboto">
    <w:charset w:val="00"/>
    <w:family w:val="auto"/>
    <w:pitch w:val="variable"/>
    <w:sig w:usb0="E0000AFF" w:usb1="5000217F" w:usb2="0000002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912F4"/>
    <w:multiLevelType w:val="multilevel"/>
    <w:tmpl w:val="BFB05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904DA6"/>
    <w:multiLevelType w:val="multilevel"/>
    <w:tmpl w:val="44F00C0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5413924"/>
    <w:multiLevelType w:val="multilevel"/>
    <w:tmpl w:val="D450A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7222ED"/>
    <w:multiLevelType w:val="multilevel"/>
    <w:tmpl w:val="350EE5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DC01ECD"/>
    <w:multiLevelType w:val="hybridMultilevel"/>
    <w:tmpl w:val="8878D5E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EE22B0F"/>
    <w:multiLevelType w:val="hybridMultilevel"/>
    <w:tmpl w:val="4DDA0C0A"/>
    <w:lvl w:ilvl="0" w:tplc="40090013">
      <w:start w:val="1"/>
      <w:numFmt w:val="upperRoman"/>
      <w:lvlText w:val="%1."/>
      <w:lvlJc w:val="right"/>
      <w:pPr>
        <w:ind w:left="2160" w:hanging="360"/>
      </w:pPr>
    </w:lvl>
    <w:lvl w:ilvl="1" w:tplc="40090019" w:tentative="1">
      <w:start w:val="1"/>
      <w:numFmt w:val="lowerLetter"/>
      <w:lvlText w:val="%2."/>
      <w:lvlJc w:val="left"/>
      <w:pPr>
        <w:ind w:left="2880" w:hanging="360"/>
      </w:pPr>
    </w:lvl>
    <w:lvl w:ilvl="2" w:tplc="4009001B" w:tentative="1">
      <w:start w:val="1"/>
      <w:numFmt w:val="lowerRoman"/>
      <w:lvlText w:val="%3."/>
      <w:lvlJc w:val="right"/>
      <w:pPr>
        <w:ind w:left="3600" w:hanging="180"/>
      </w:pPr>
    </w:lvl>
    <w:lvl w:ilvl="3" w:tplc="4009000F" w:tentative="1">
      <w:start w:val="1"/>
      <w:numFmt w:val="decimal"/>
      <w:lvlText w:val="%4."/>
      <w:lvlJc w:val="left"/>
      <w:pPr>
        <w:ind w:left="4320" w:hanging="360"/>
      </w:pPr>
    </w:lvl>
    <w:lvl w:ilvl="4" w:tplc="40090019" w:tentative="1">
      <w:start w:val="1"/>
      <w:numFmt w:val="lowerLetter"/>
      <w:lvlText w:val="%5."/>
      <w:lvlJc w:val="left"/>
      <w:pPr>
        <w:ind w:left="5040" w:hanging="360"/>
      </w:pPr>
    </w:lvl>
    <w:lvl w:ilvl="5" w:tplc="4009001B" w:tentative="1">
      <w:start w:val="1"/>
      <w:numFmt w:val="lowerRoman"/>
      <w:lvlText w:val="%6."/>
      <w:lvlJc w:val="right"/>
      <w:pPr>
        <w:ind w:left="5760" w:hanging="180"/>
      </w:pPr>
    </w:lvl>
    <w:lvl w:ilvl="6" w:tplc="4009000F" w:tentative="1">
      <w:start w:val="1"/>
      <w:numFmt w:val="decimal"/>
      <w:lvlText w:val="%7."/>
      <w:lvlJc w:val="left"/>
      <w:pPr>
        <w:ind w:left="6480" w:hanging="360"/>
      </w:pPr>
    </w:lvl>
    <w:lvl w:ilvl="7" w:tplc="40090019" w:tentative="1">
      <w:start w:val="1"/>
      <w:numFmt w:val="lowerLetter"/>
      <w:lvlText w:val="%8."/>
      <w:lvlJc w:val="left"/>
      <w:pPr>
        <w:ind w:left="7200" w:hanging="360"/>
      </w:pPr>
    </w:lvl>
    <w:lvl w:ilvl="8" w:tplc="4009001B" w:tentative="1">
      <w:start w:val="1"/>
      <w:numFmt w:val="lowerRoman"/>
      <w:lvlText w:val="%9."/>
      <w:lvlJc w:val="right"/>
      <w:pPr>
        <w:ind w:left="7920" w:hanging="180"/>
      </w:pPr>
    </w:lvl>
  </w:abstractNum>
  <w:abstractNum w:abstractNumId="6" w15:restartNumberingAfterBreak="0">
    <w:nsid w:val="0F7703EC"/>
    <w:multiLevelType w:val="multilevel"/>
    <w:tmpl w:val="58065B5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FF01F4C"/>
    <w:multiLevelType w:val="multilevel"/>
    <w:tmpl w:val="AB7C2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8A51B0B"/>
    <w:multiLevelType w:val="multilevel"/>
    <w:tmpl w:val="67082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2570BCD"/>
    <w:multiLevelType w:val="hybridMultilevel"/>
    <w:tmpl w:val="D718577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22DE488D"/>
    <w:multiLevelType w:val="multilevel"/>
    <w:tmpl w:val="3B7084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51B2F36"/>
    <w:multiLevelType w:val="multilevel"/>
    <w:tmpl w:val="E92AB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45D58"/>
    <w:multiLevelType w:val="multilevel"/>
    <w:tmpl w:val="8B5A6E5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0A74411"/>
    <w:multiLevelType w:val="multilevel"/>
    <w:tmpl w:val="0270EC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4EB471F"/>
    <w:multiLevelType w:val="multilevel"/>
    <w:tmpl w:val="604EF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CCF1A7A"/>
    <w:multiLevelType w:val="multilevel"/>
    <w:tmpl w:val="008C74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0176229"/>
    <w:multiLevelType w:val="multilevel"/>
    <w:tmpl w:val="16E6D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40655F7"/>
    <w:multiLevelType w:val="hybridMultilevel"/>
    <w:tmpl w:val="259412BC"/>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4A1A7C45"/>
    <w:multiLevelType w:val="multilevel"/>
    <w:tmpl w:val="8216E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5BE1EED"/>
    <w:multiLevelType w:val="multilevel"/>
    <w:tmpl w:val="58E607E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5C120FD"/>
    <w:multiLevelType w:val="multilevel"/>
    <w:tmpl w:val="651408B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CB5460E"/>
    <w:multiLevelType w:val="hybridMultilevel"/>
    <w:tmpl w:val="208A9D2C"/>
    <w:lvl w:ilvl="0" w:tplc="476663CC">
      <w:start w:val="1"/>
      <w:numFmt w:val="upp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2BF78AB"/>
    <w:multiLevelType w:val="multilevel"/>
    <w:tmpl w:val="F0C42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DA06724"/>
    <w:multiLevelType w:val="multilevel"/>
    <w:tmpl w:val="2780A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043080A"/>
    <w:multiLevelType w:val="hybridMultilevel"/>
    <w:tmpl w:val="31CCB0B4"/>
    <w:lvl w:ilvl="0" w:tplc="40090013">
      <w:start w:val="1"/>
      <w:numFmt w:val="upperRoman"/>
      <w:lvlText w:val="%1."/>
      <w:lvlJc w:val="righ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25" w15:restartNumberingAfterBreak="0">
    <w:nsid w:val="73986737"/>
    <w:multiLevelType w:val="multilevel"/>
    <w:tmpl w:val="DAC0746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6352B06"/>
    <w:multiLevelType w:val="multilevel"/>
    <w:tmpl w:val="9A8EA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683592D"/>
    <w:multiLevelType w:val="multilevel"/>
    <w:tmpl w:val="CC8CC1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939610A"/>
    <w:multiLevelType w:val="multilevel"/>
    <w:tmpl w:val="EA9AC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60872273">
    <w:abstractNumId w:val="18"/>
  </w:num>
  <w:num w:numId="2" w16cid:durableId="956986314">
    <w:abstractNumId w:val="0"/>
  </w:num>
  <w:num w:numId="3" w16cid:durableId="99835212">
    <w:abstractNumId w:val="22"/>
  </w:num>
  <w:num w:numId="4" w16cid:durableId="736976886">
    <w:abstractNumId w:val="28"/>
  </w:num>
  <w:num w:numId="5" w16cid:durableId="782849313">
    <w:abstractNumId w:val="14"/>
  </w:num>
  <w:num w:numId="6" w16cid:durableId="62064846">
    <w:abstractNumId w:val="8"/>
  </w:num>
  <w:num w:numId="7" w16cid:durableId="550311456">
    <w:abstractNumId w:val="23"/>
  </w:num>
  <w:num w:numId="8" w16cid:durableId="1231500590">
    <w:abstractNumId w:val="9"/>
  </w:num>
  <w:num w:numId="9" w16cid:durableId="1654289429">
    <w:abstractNumId w:val="7"/>
  </w:num>
  <w:num w:numId="10" w16cid:durableId="678626971">
    <w:abstractNumId w:val="11"/>
  </w:num>
  <w:num w:numId="11" w16cid:durableId="890383337">
    <w:abstractNumId w:val="2"/>
  </w:num>
  <w:num w:numId="12" w16cid:durableId="1772583289">
    <w:abstractNumId w:val="16"/>
  </w:num>
  <w:num w:numId="13" w16cid:durableId="1688286960">
    <w:abstractNumId w:val="26"/>
  </w:num>
  <w:num w:numId="14" w16cid:durableId="700784836">
    <w:abstractNumId w:val="27"/>
  </w:num>
  <w:num w:numId="15" w16cid:durableId="1557202342">
    <w:abstractNumId w:val="13"/>
  </w:num>
  <w:num w:numId="16" w16cid:durableId="1474373977">
    <w:abstractNumId w:val="25"/>
    <w:lvlOverride w:ilvl="0">
      <w:lvl w:ilvl="0">
        <w:numFmt w:val="decimal"/>
        <w:lvlText w:val="%1."/>
        <w:lvlJc w:val="left"/>
      </w:lvl>
    </w:lvlOverride>
  </w:num>
  <w:num w:numId="17" w16cid:durableId="2011180916">
    <w:abstractNumId w:val="6"/>
    <w:lvlOverride w:ilvl="0">
      <w:lvl w:ilvl="0">
        <w:numFmt w:val="decimal"/>
        <w:lvlText w:val="%1."/>
        <w:lvlJc w:val="left"/>
      </w:lvl>
    </w:lvlOverride>
  </w:num>
  <w:num w:numId="18" w16cid:durableId="1522620214">
    <w:abstractNumId w:val="15"/>
  </w:num>
  <w:num w:numId="19" w16cid:durableId="450125413">
    <w:abstractNumId w:val="3"/>
  </w:num>
  <w:num w:numId="20" w16cid:durableId="1442652171">
    <w:abstractNumId w:val="1"/>
    <w:lvlOverride w:ilvl="0">
      <w:lvl w:ilvl="0">
        <w:numFmt w:val="decimal"/>
        <w:lvlText w:val="%1."/>
        <w:lvlJc w:val="left"/>
      </w:lvl>
    </w:lvlOverride>
  </w:num>
  <w:num w:numId="21" w16cid:durableId="1947151317">
    <w:abstractNumId w:val="12"/>
    <w:lvlOverride w:ilvl="0">
      <w:lvl w:ilvl="0">
        <w:numFmt w:val="decimal"/>
        <w:lvlText w:val="%1."/>
        <w:lvlJc w:val="left"/>
      </w:lvl>
    </w:lvlOverride>
  </w:num>
  <w:num w:numId="22" w16cid:durableId="95448678">
    <w:abstractNumId w:val="20"/>
    <w:lvlOverride w:ilvl="0">
      <w:lvl w:ilvl="0">
        <w:numFmt w:val="decimal"/>
        <w:lvlText w:val="%1."/>
        <w:lvlJc w:val="left"/>
      </w:lvl>
    </w:lvlOverride>
  </w:num>
  <w:num w:numId="23" w16cid:durableId="537279649">
    <w:abstractNumId w:val="19"/>
    <w:lvlOverride w:ilvl="0">
      <w:lvl w:ilvl="0">
        <w:numFmt w:val="decimal"/>
        <w:lvlText w:val="%1."/>
        <w:lvlJc w:val="left"/>
      </w:lvl>
    </w:lvlOverride>
  </w:num>
  <w:num w:numId="24" w16cid:durableId="1877421751">
    <w:abstractNumId w:val="10"/>
  </w:num>
  <w:num w:numId="25" w16cid:durableId="1795245715">
    <w:abstractNumId w:val="4"/>
  </w:num>
  <w:num w:numId="26" w16cid:durableId="1630551713">
    <w:abstractNumId w:val="24"/>
  </w:num>
  <w:num w:numId="27" w16cid:durableId="238486244">
    <w:abstractNumId w:val="5"/>
  </w:num>
  <w:num w:numId="28" w16cid:durableId="89816708">
    <w:abstractNumId w:val="21"/>
  </w:num>
  <w:num w:numId="29" w16cid:durableId="175940139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19A7"/>
    <w:rsid w:val="000519A7"/>
    <w:rsid w:val="000A6969"/>
    <w:rsid w:val="000C42C1"/>
    <w:rsid w:val="000D0557"/>
    <w:rsid w:val="000E0164"/>
    <w:rsid w:val="0014208A"/>
    <w:rsid w:val="00152117"/>
    <w:rsid w:val="00161396"/>
    <w:rsid w:val="001614EC"/>
    <w:rsid w:val="00194C67"/>
    <w:rsid w:val="001A1527"/>
    <w:rsid w:val="001A2893"/>
    <w:rsid w:val="001D15D4"/>
    <w:rsid w:val="0020163A"/>
    <w:rsid w:val="00223B30"/>
    <w:rsid w:val="0025298C"/>
    <w:rsid w:val="00281EAD"/>
    <w:rsid w:val="00286BD3"/>
    <w:rsid w:val="00297311"/>
    <w:rsid w:val="002B3071"/>
    <w:rsid w:val="002C76D3"/>
    <w:rsid w:val="0031603B"/>
    <w:rsid w:val="00317931"/>
    <w:rsid w:val="00321405"/>
    <w:rsid w:val="0032516C"/>
    <w:rsid w:val="00334490"/>
    <w:rsid w:val="00365AEC"/>
    <w:rsid w:val="003717DC"/>
    <w:rsid w:val="003873E1"/>
    <w:rsid w:val="003D2DF5"/>
    <w:rsid w:val="00493EE2"/>
    <w:rsid w:val="004F3541"/>
    <w:rsid w:val="00515FA2"/>
    <w:rsid w:val="005311D7"/>
    <w:rsid w:val="00542D6C"/>
    <w:rsid w:val="00545993"/>
    <w:rsid w:val="005628F6"/>
    <w:rsid w:val="00575701"/>
    <w:rsid w:val="005960FD"/>
    <w:rsid w:val="00601C7D"/>
    <w:rsid w:val="006235ED"/>
    <w:rsid w:val="00665BB1"/>
    <w:rsid w:val="0066772B"/>
    <w:rsid w:val="006840ED"/>
    <w:rsid w:val="006A2575"/>
    <w:rsid w:val="006C4424"/>
    <w:rsid w:val="00714E20"/>
    <w:rsid w:val="00763576"/>
    <w:rsid w:val="00777CF0"/>
    <w:rsid w:val="007A26DC"/>
    <w:rsid w:val="007F05C1"/>
    <w:rsid w:val="007F5A7B"/>
    <w:rsid w:val="0084556C"/>
    <w:rsid w:val="008536A4"/>
    <w:rsid w:val="008555A9"/>
    <w:rsid w:val="008672EA"/>
    <w:rsid w:val="008809C3"/>
    <w:rsid w:val="0088572E"/>
    <w:rsid w:val="008935DF"/>
    <w:rsid w:val="008A694C"/>
    <w:rsid w:val="00906FEE"/>
    <w:rsid w:val="00933DB4"/>
    <w:rsid w:val="00942C61"/>
    <w:rsid w:val="0095666E"/>
    <w:rsid w:val="00973B2C"/>
    <w:rsid w:val="00990D4A"/>
    <w:rsid w:val="00991667"/>
    <w:rsid w:val="009A6D20"/>
    <w:rsid w:val="009D3B51"/>
    <w:rsid w:val="00A13814"/>
    <w:rsid w:val="00A251A5"/>
    <w:rsid w:val="00A5375B"/>
    <w:rsid w:val="00A650F4"/>
    <w:rsid w:val="00A86B35"/>
    <w:rsid w:val="00B34799"/>
    <w:rsid w:val="00B350FE"/>
    <w:rsid w:val="00B9245D"/>
    <w:rsid w:val="00B94C87"/>
    <w:rsid w:val="00C10A44"/>
    <w:rsid w:val="00C34B27"/>
    <w:rsid w:val="00C3783D"/>
    <w:rsid w:val="00CA1EAC"/>
    <w:rsid w:val="00CE65BB"/>
    <w:rsid w:val="00CF0ACF"/>
    <w:rsid w:val="00D26EAF"/>
    <w:rsid w:val="00D3038D"/>
    <w:rsid w:val="00D6784B"/>
    <w:rsid w:val="00D80D84"/>
    <w:rsid w:val="00DF305E"/>
    <w:rsid w:val="00DF71F9"/>
    <w:rsid w:val="00E27B5A"/>
    <w:rsid w:val="00E636AD"/>
    <w:rsid w:val="00E70A43"/>
    <w:rsid w:val="00E86719"/>
    <w:rsid w:val="00F12B52"/>
    <w:rsid w:val="00F1419D"/>
    <w:rsid w:val="00F31936"/>
    <w:rsid w:val="00F43F46"/>
    <w:rsid w:val="00F87407"/>
    <w:rsid w:val="00FE0DA2"/>
    <w:rsid w:val="00FF5CF5"/>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9CA94E0"/>
  <w15:chartTrackingRefBased/>
  <w15:docId w15:val="{39985C6B-9FB3-4C72-91BE-5E520DBBD5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lang w:val="en-IN" w:eastAsia="en-US" w:bidi="hi-IN"/>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519A7"/>
    <w:pPr>
      <w:keepNext/>
      <w:keepLines/>
      <w:spacing w:before="360" w:after="80"/>
      <w:outlineLvl w:val="0"/>
    </w:pPr>
    <w:rPr>
      <w:rFonts w:asciiTheme="majorHAnsi" w:eastAsiaTheme="majorEastAsia" w:hAnsiTheme="majorHAnsi" w:cstheme="majorBidi"/>
      <w:color w:val="2F5496" w:themeColor="accent1" w:themeShade="BF"/>
      <w:sz w:val="40"/>
      <w:szCs w:val="36"/>
    </w:rPr>
  </w:style>
  <w:style w:type="paragraph" w:styleId="Heading2">
    <w:name w:val="heading 2"/>
    <w:basedOn w:val="Normal"/>
    <w:next w:val="Normal"/>
    <w:link w:val="Heading2Char"/>
    <w:uiPriority w:val="9"/>
    <w:semiHidden/>
    <w:unhideWhenUsed/>
    <w:qFormat/>
    <w:rsid w:val="000519A7"/>
    <w:pPr>
      <w:keepNext/>
      <w:keepLines/>
      <w:spacing w:before="160" w:after="80"/>
      <w:outlineLvl w:val="1"/>
    </w:pPr>
    <w:rPr>
      <w:rFonts w:asciiTheme="majorHAnsi" w:eastAsiaTheme="majorEastAsia" w:hAnsiTheme="majorHAnsi" w:cstheme="majorBidi"/>
      <w:color w:val="2F5496" w:themeColor="accent1" w:themeShade="BF"/>
      <w:sz w:val="32"/>
      <w:szCs w:val="29"/>
    </w:rPr>
  </w:style>
  <w:style w:type="paragraph" w:styleId="Heading3">
    <w:name w:val="heading 3"/>
    <w:basedOn w:val="Normal"/>
    <w:next w:val="Normal"/>
    <w:link w:val="Heading3Char"/>
    <w:uiPriority w:val="9"/>
    <w:semiHidden/>
    <w:unhideWhenUsed/>
    <w:qFormat/>
    <w:rsid w:val="000519A7"/>
    <w:pPr>
      <w:keepNext/>
      <w:keepLines/>
      <w:spacing w:before="160" w:after="80"/>
      <w:outlineLvl w:val="2"/>
    </w:pPr>
    <w:rPr>
      <w:rFonts w:eastAsiaTheme="majorEastAsia" w:cstheme="majorBidi"/>
      <w:color w:val="2F5496" w:themeColor="accent1" w:themeShade="BF"/>
      <w:sz w:val="28"/>
      <w:szCs w:val="25"/>
    </w:rPr>
  </w:style>
  <w:style w:type="paragraph" w:styleId="Heading4">
    <w:name w:val="heading 4"/>
    <w:basedOn w:val="Normal"/>
    <w:next w:val="Normal"/>
    <w:link w:val="Heading4Char"/>
    <w:uiPriority w:val="9"/>
    <w:semiHidden/>
    <w:unhideWhenUsed/>
    <w:qFormat/>
    <w:rsid w:val="000519A7"/>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0519A7"/>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0519A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519A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519A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519A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519A7"/>
    <w:rPr>
      <w:rFonts w:asciiTheme="majorHAnsi" w:eastAsiaTheme="majorEastAsia" w:hAnsiTheme="majorHAnsi" w:cstheme="majorBidi"/>
      <w:color w:val="2F5496" w:themeColor="accent1" w:themeShade="BF"/>
      <w:sz w:val="40"/>
      <w:szCs w:val="36"/>
    </w:rPr>
  </w:style>
  <w:style w:type="character" w:customStyle="1" w:styleId="Heading2Char">
    <w:name w:val="Heading 2 Char"/>
    <w:basedOn w:val="DefaultParagraphFont"/>
    <w:link w:val="Heading2"/>
    <w:uiPriority w:val="9"/>
    <w:semiHidden/>
    <w:rsid w:val="000519A7"/>
    <w:rPr>
      <w:rFonts w:asciiTheme="majorHAnsi" w:eastAsiaTheme="majorEastAsia" w:hAnsiTheme="majorHAnsi" w:cstheme="majorBidi"/>
      <w:color w:val="2F5496" w:themeColor="accent1" w:themeShade="BF"/>
      <w:sz w:val="32"/>
      <w:szCs w:val="29"/>
    </w:rPr>
  </w:style>
  <w:style w:type="character" w:customStyle="1" w:styleId="Heading3Char">
    <w:name w:val="Heading 3 Char"/>
    <w:basedOn w:val="DefaultParagraphFont"/>
    <w:link w:val="Heading3"/>
    <w:uiPriority w:val="9"/>
    <w:semiHidden/>
    <w:rsid w:val="000519A7"/>
    <w:rPr>
      <w:rFonts w:eastAsiaTheme="majorEastAsia" w:cstheme="majorBidi"/>
      <w:color w:val="2F5496" w:themeColor="accent1" w:themeShade="BF"/>
      <w:sz w:val="28"/>
      <w:szCs w:val="25"/>
    </w:rPr>
  </w:style>
  <w:style w:type="character" w:customStyle="1" w:styleId="Heading4Char">
    <w:name w:val="Heading 4 Char"/>
    <w:basedOn w:val="DefaultParagraphFont"/>
    <w:link w:val="Heading4"/>
    <w:uiPriority w:val="9"/>
    <w:semiHidden/>
    <w:rsid w:val="000519A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519A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519A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519A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519A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519A7"/>
    <w:rPr>
      <w:rFonts w:eastAsiaTheme="majorEastAsia" w:cstheme="majorBidi"/>
      <w:color w:val="272727" w:themeColor="text1" w:themeTint="D8"/>
    </w:rPr>
  </w:style>
  <w:style w:type="paragraph" w:styleId="Title">
    <w:name w:val="Title"/>
    <w:basedOn w:val="Normal"/>
    <w:next w:val="Normal"/>
    <w:link w:val="TitleChar"/>
    <w:uiPriority w:val="10"/>
    <w:qFormat/>
    <w:rsid w:val="000519A7"/>
    <w:pPr>
      <w:spacing w:after="80" w:line="240" w:lineRule="auto"/>
      <w:contextualSpacing/>
    </w:pPr>
    <w:rPr>
      <w:rFonts w:asciiTheme="majorHAnsi" w:eastAsiaTheme="majorEastAsia" w:hAnsiTheme="majorHAnsi" w:cstheme="majorBidi"/>
      <w:spacing w:val="-10"/>
      <w:kern w:val="28"/>
      <w:sz w:val="56"/>
      <w:szCs w:val="50"/>
    </w:rPr>
  </w:style>
  <w:style w:type="character" w:customStyle="1" w:styleId="TitleChar">
    <w:name w:val="Title Char"/>
    <w:basedOn w:val="DefaultParagraphFont"/>
    <w:link w:val="Title"/>
    <w:uiPriority w:val="10"/>
    <w:rsid w:val="000519A7"/>
    <w:rPr>
      <w:rFonts w:asciiTheme="majorHAnsi" w:eastAsiaTheme="majorEastAsia" w:hAnsiTheme="majorHAnsi" w:cstheme="majorBidi"/>
      <w:spacing w:val="-10"/>
      <w:kern w:val="28"/>
      <w:sz w:val="56"/>
      <w:szCs w:val="50"/>
    </w:rPr>
  </w:style>
  <w:style w:type="paragraph" w:styleId="Subtitle">
    <w:name w:val="Subtitle"/>
    <w:basedOn w:val="Normal"/>
    <w:next w:val="Normal"/>
    <w:link w:val="SubtitleChar"/>
    <w:uiPriority w:val="11"/>
    <w:qFormat/>
    <w:rsid w:val="000519A7"/>
    <w:pPr>
      <w:numPr>
        <w:ilvl w:val="1"/>
      </w:numPr>
    </w:pPr>
    <w:rPr>
      <w:rFonts w:eastAsiaTheme="majorEastAsia" w:cstheme="majorBidi"/>
      <w:color w:val="595959" w:themeColor="text1" w:themeTint="A6"/>
      <w:spacing w:val="15"/>
      <w:sz w:val="28"/>
      <w:szCs w:val="25"/>
    </w:rPr>
  </w:style>
  <w:style w:type="character" w:customStyle="1" w:styleId="SubtitleChar">
    <w:name w:val="Subtitle Char"/>
    <w:basedOn w:val="DefaultParagraphFont"/>
    <w:link w:val="Subtitle"/>
    <w:uiPriority w:val="11"/>
    <w:rsid w:val="000519A7"/>
    <w:rPr>
      <w:rFonts w:eastAsiaTheme="majorEastAsia" w:cstheme="majorBidi"/>
      <w:color w:val="595959" w:themeColor="text1" w:themeTint="A6"/>
      <w:spacing w:val="15"/>
      <w:sz w:val="28"/>
      <w:szCs w:val="25"/>
    </w:rPr>
  </w:style>
  <w:style w:type="paragraph" w:styleId="Quote">
    <w:name w:val="Quote"/>
    <w:basedOn w:val="Normal"/>
    <w:next w:val="Normal"/>
    <w:link w:val="QuoteChar"/>
    <w:uiPriority w:val="29"/>
    <w:qFormat/>
    <w:rsid w:val="000519A7"/>
    <w:pPr>
      <w:spacing w:before="160"/>
      <w:jc w:val="center"/>
    </w:pPr>
    <w:rPr>
      <w:i/>
      <w:iCs/>
      <w:color w:val="404040" w:themeColor="text1" w:themeTint="BF"/>
    </w:rPr>
  </w:style>
  <w:style w:type="character" w:customStyle="1" w:styleId="QuoteChar">
    <w:name w:val="Quote Char"/>
    <w:basedOn w:val="DefaultParagraphFont"/>
    <w:link w:val="Quote"/>
    <w:uiPriority w:val="29"/>
    <w:rsid w:val="000519A7"/>
    <w:rPr>
      <w:i/>
      <w:iCs/>
      <w:color w:val="404040" w:themeColor="text1" w:themeTint="BF"/>
    </w:rPr>
  </w:style>
  <w:style w:type="paragraph" w:styleId="ListParagraph">
    <w:name w:val="List Paragraph"/>
    <w:basedOn w:val="Normal"/>
    <w:uiPriority w:val="34"/>
    <w:qFormat/>
    <w:rsid w:val="000519A7"/>
    <w:pPr>
      <w:ind w:left="720"/>
      <w:contextualSpacing/>
    </w:pPr>
  </w:style>
  <w:style w:type="character" w:styleId="IntenseEmphasis">
    <w:name w:val="Intense Emphasis"/>
    <w:basedOn w:val="DefaultParagraphFont"/>
    <w:uiPriority w:val="21"/>
    <w:qFormat/>
    <w:rsid w:val="000519A7"/>
    <w:rPr>
      <w:i/>
      <w:iCs/>
      <w:color w:val="2F5496" w:themeColor="accent1" w:themeShade="BF"/>
    </w:rPr>
  </w:style>
  <w:style w:type="paragraph" w:styleId="IntenseQuote">
    <w:name w:val="Intense Quote"/>
    <w:basedOn w:val="Normal"/>
    <w:next w:val="Normal"/>
    <w:link w:val="IntenseQuoteChar"/>
    <w:uiPriority w:val="30"/>
    <w:qFormat/>
    <w:rsid w:val="000519A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519A7"/>
    <w:rPr>
      <w:i/>
      <w:iCs/>
      <w:color w:val="2F5496" w:themeColor="accent1" w:themeShade="BF"/>
    </w:rPr>
  </w:style>
  <w:style w:type="character" w:styleId="IntenseReference">
    <w:name w:val="Intense Reference"/>
    <w:basedOn w:val="DefaultParagraphFont"/>
    <w:uiPriority w:val="32"/>
    <w:qFormat/>
    <w:rsid w:val="000519A7"/>
    <w:rPr>
      <w:b/>
      <w:bCs/>
      <w:smallCaps/>
      <w:color w:val="2F5496" w:themeColor="accent1" w:themeShade="BF"/>
      <w:spacing w:val="5"/>
    </w:rPr>
  </w:style>
  <w:style w:type="character" w:styleId="PlaceholderText">
    <w:name w:val="Placeholder Text"/>
    <w:basedOn w:val="DefaultParagraphFont"/>
    <w:uiPriority w:val="99"/>
    <w:semiHidden/>
    <w:rsid w:val="00D6784B"/>
    <w:rPr>
      <w:color w:val="666666"/>
    </w:rPr>
  </w:style>
  <w:style w:type="character" w:styleId="Hyperlink">
    <w:name w:val="Hyperlink"/>
    <w:basedOn w:val="DefaultParagraphFont"/>
    <w:uiPriority w:val="99"/>
    <w:unhideWhenUsed/>
    <w:rsid w:val="00A251A5"/>
    <w:rPr>
      <w:color w:val="0563C1" w:themeColor="hyperlink"/>
      <w:u w:val="single"/>
    </w:rPr>
  </w:style>
  <w:style w:type="character" w:styleId="UnresolvedMention">
    <w:name w:val="Unresolved Mention"/>
    <w:basedOn w:val="DefaultParagraphFont"/>
    <w:uiPriority w:val="99"/>
    <w:semiHidden/>
    <w:unhideWhenUsed/>
    <w:rsid w:val="00A251A5"/>
    <w:rPr>
      <w:color w:val="605E5C"/>
      <w:shd w:val="clear" w:color="auto" w:fill="E1DFDD"/>
    </w:rPr>
  </w:style>
  <w:style w:type="paragraph" w:styleId="NormalWeb">
    <w:name w:val="Normal (Web)"/>
    <w:basedOn w:val="Normal"/>
    <w:uiPriority w:val="99"/>
    <w:semiHidden/>
    <w:unhideWhenUsed/>
    <w:rsid w:val="009A6D20"/>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styleId="Strong">
    <w:name w:val="Strong"/>
    <w:basedOn w:val="DefaultParagraphFont"/>
    <w:uiPriority w:val="22"/>
    <w:qFormat/>
    <w:rsid w:val="00DF71F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59832">
      <w:bodyDiv w:val="1"/>
      <w:marLeft w:val="0"/>
      <w:marRight w:val="0"/>
      <w:marTop w:val="0"/>
      <w:marBottom w:val="0"/>
      <w:divBdr>
        <w:top w:val="none" w:sz="0" w:space="0" w:color="auto"/>
        <w:left w:val="none" w:sz="0" w:space="0" w:color="auto"/>
        <w:bottom w:val="none" w:sz="0" w:space="0" w:color="auto"/>
        <w:right w:val="none" w:sz="0" w:space="0" w:color="auto"/>
      </w:divBdr>
      <w:divsChild>
        <w:div w:id="1614285426">
          <w:marLeft w:val="640"/>
          <w:marRight w:val="0"/>
          <w:marTop w:val="0"/>
          <w:marBottom w:val="0"/>
          <w:divBdr>
            <w:top w:val="none" w:sz="0" w:space="0" w:color="auto"/>
            <w:left w:val="none" w:sz="0" w:space="0" w:color="auto"/>
            <w:bottom w:val="none" w:sz="0" w:space="0" w:color="auto"/>
            <w:right w:val="none" w:sz="0" w:space="0" w:color="auto"/>
          </w:divBdr>
        </w:div>
        <w:div w:id="152718401">
          <w:marLeft w:val="640"/>
          <w:marRight w:val="0"/>
          <w:marTop w:val="0"/>
          <w:marBottom w:val="0"/>
          <w:divBdr>
            <w:top w:val="none" w:sz="0" w:space="0" w:color="auto"/>
            <w:left w:val="none" w:sz="0" w:space="0" w:color="auto"/>
            <w:bottom w:val="none" w:sz="0" w:space="0" w:color="auto"/>
            <w:right w:val="none" w:sz="0" w:space="0" w:color="auto"/>
          </w:divBdr>
        </w:div>
        <w:div w:id="1920289263">
          <w:marLeft w:val="640"/>
          <w:marRight w:val="0"/>
          <w:marTop w:val="0"/>
          <w:marBottom w:val="0"/>
          <w:divBdr>
            <w:top w:val="none" w:sz="0" w:space="0" w:color="auto"/>
            <w:left w:val="none" w:sz="0" w:space="0" w:color="auto"/>
            <w:bottom w:val="none" w:sz="0" w:space="0" w:color="auto"/>
            <w:right w:val="none" w:sz="0" w:space="0" w:color="auto"/>
          </w:divBdr>
        </w:div>
        <w:div w:id="1222864743">
          <w:marLeft w:val="640"/>
          <w:marRight w:val="0"/>
          <w:marTop w:val="0"/>
          <w:marBottom w:val="0"/>
          <w:divBdr>
            <w:top w:val="none" w:sz="0" w:space="0" w:color="auto"/>
            <w:left w:val="none" w:sz="0" w:space="0" w:color="auto"/>
            <w:bottom w:val="none" w:sz="0" w:space="0" w:color="auto"/>
            <w:right w:val="none" w:sz="0" w:space="0" w:color="auto"/>
          </w:divBdr>
        </w:div>
        <w:div w:id="84882484">
          <w:marLeft w:val="640"/>
          <w:marRight w:val="0"/>
          <w:marTop w:val="0"/>
          <w:marBottom w:val="0"/>
          <w:divBdr>
            <w:top w:val="none" w:sz="0" w:space="0" w:color="auto"/>
            <w:left w:val="none" w:sz="0" w:space="0" w:color="auto"/>
            <w:bottom w:val="none" w:sz="0" w:space="0" w:color="auto"/>
            <w:right w:val="none" w:sz="0" w:space="0" w:color="auto"/>
          </w:divBdr>
        </w:div>
        <w:div w:id="2009677637">
          <w:marLeft w:val="640"/>
          <w:marRight w:val="0"/>
          <w:marTop w:val="0"/>
          <w:marBottom w:val="0"/>
          <w:divBdr>
            <w:top w:val="none" w:sz="0" w:space="0" w:color="auto"/>
            <w:left w:val="none" w:sz="0" w:space="0" w:color="auto"/>
            <w:bottom w:val="none" w:sz="0" w:space="0" w:color="auto"/>
            <w:right w:val="none" w:sz="0" w:space="0" w:color="auto"/>
          </w:divBdr>
        </w:div>
        <w:div w:id="70008383">
          <w:marLeft w:val="640"/>
          <w:marRight w:val="0"/>
          <w:marTop w:val="0"/>
          <w:marBottom w:val="0"/>
          <w:divBdr>
            <w:top w:val="none" w:sz="0" w:space="0" w:color="auto"/>
            <w:left w:val="none" w:sz="0" w:space="0" w:color="auto"/>
            <w:bottom w:val="none" w:sz="0" w:space="0" w:color="auto"/>
            <w:right w:val="none" w:sz="0" w:space="0" w:color="auto"/>
          </w:divBdr>
        </w:div>
        <w:div w:id="79723049">
          <w:marLeft w:val="640"/>
          <w:marRight w:val="0"/>
          <w:marTop w:val="0"/>
          <w:marBottom w:val="0"/>
          <w:divBdr>
            <w:top w:val="none" w:sz="0" w:space="0" w:color="auto"/>
            <w:left w:val="none" w:sz="0" w:space="0" w:color="auto"/>
            <w:bottom w:val="none" w:sz="0" w:space="0" w:color="auto"/>
            <w:right w:val="none" w:sz="0" w:space="0" w:color="auto"/>
          </w:divBdr>
        </w:div>
        <w:div w:id="2089955999">
          <w:marLeft w:val="640"/>
          <w:marRight w:val="0"/>
          <w:marTop w:val="0"/>
          <w:marBottom w:val="0"/>
          <w:divBdr>
            <w:top w:val="none" w:sz="0" w:space="0" w:color="auto"/>
            <w:left w:val="none" w:sz="0" w:space="0" w:color="auto"/>
            <w:bottom w:val="none" w:sz="0" w:space="0" w:color="auto"/>
            <w:right w:val="none" w:sz="0" w:space="0" w:color="auto"/>
          </w:divBdr>
        </w:div>
        <w:div w:id="1062826105">
          <w:marLeft w:val="640"/>
          <w:marRight w:val="0"/>
          <w:marTop w:val="0"/>
          <w:marBottom w:val="0"/>
          <w:divBdr>
            <w:top w:val="none" w:sz="0" w:space="0" w:color="auto"/>
            <w:left w:val="none" w:sz="0" w:space="0" w:color="auto"/>
            <w:bottom w:val="none" w:sz="0" w:space="0" w:color="auto"/>
            <w:right w:val="none" w:sz="0" w:space="0" w:color="auto"/>
          </w:divBdr>
        </w:div>
        <w:div w:id="917449003">
          <w:marLeft w:val="640"/>
          <w:marRight w:val="0"/>
          <w:marTop w:val="0"/>
          <w:marBottom w:val="0"/>
          <w:divBdr>
            <w:top w:val="none" w:sz="0" w:space="0" w:color="auto"/>
            <w:left w:val="none" w:sz="0" w:space="0" w:color="auto"/>
            <w:bottom w:val="none" w:sz="0" w:space="0" w:color="auto"/>
            <w:right w:val="none" w:sz="0" w:space="0" w:color="auto"/>
          </w:divBdr>
        </w:div>
        <w:div w:id="1234124075">
          <w:marLeft w:val="640"/>
          <w:marRight w:val="0"/>
          <w:marTop w:val="0"/>
          <w:marBottom w:val="0"/>
          <w:divBdr>
            <w:top w:val="none" w:sz="0" w:space="0" w:color="auto"/>
            <w:left w:val="none" w:sz="0" w:space="0" w:color="auto"/>
            <w:bottom w:val="none" w:sz="0" w:space="0" w:color="auto"/>
            <w:right w:val="none" w:sz="0" w:space="0" w:color="auto"/>
          </w:divBdr>
        </w:div>
        <w:div w:id="1298411276">
          <w:marLeft w:val="640"/>
          <w:marRight w:val="0"/>
          <w:marTop w:val="0"/>
          <w:marBottom w:val="0"/>
          <w:divBdr>
            <w:top w:val="none" w:sz="0" w:space="0" w:color="auto"/>
            <w:left w:val="none" w:sz="0" w:space="0" w:color="auto"/>
            <w:bottom w:val="none" w:sz="0" w:space="0" w:color="auto"/>
            <w:right w:val="none" w:sz="0" w:space="0" w:color="auto"/>
          </w:divBdr>
        </w:div>
        <w:div w:id="1541746708">
          <w:marLeft w:val="640"/>
          <w:marRight w:val="0"/>
          <w:marTop w:val="0"/>
          <w:marBottom w:val="0"/>
          <w:divBdr>
            <w:top w:val="none" w:sz="0" w:space="0" w:color="auto"/>
            <w:left w:val="none" w:sz="0" w:space="0" w:color="auto"/>
            <w:bottom w:val="none" w:sz="0" w:space="0" w:color="auto"/>
            <w:right w:val="none" w:sz="0" w:space="0" w:color="auto"/>
          </w:divBdr>
        </w:div>
        <w:div w:id="418065548">
          <w:marLeft w:val="640"/>
          <w:marRight w:val="0"/>
          <w:marTop w:val="0"/>
          <w:marBottom w:val="0"/>
          <w:divBdr>
            <w:top w:val="none" w:sz="0" w:space="0" w:color="auto"/>
            <w:left w:val="none" w:sz="0" w:space="0" w:color="auto"/>
            <w:bottom w:val="none" w:sz="0" w:space="0" w:color="auto"/>
            <w:right w:val="none" w:sz="0" w:space="0" w:color="auto"/>
          </w:divBdr>
        </w:div>
        <w:div w:id="2114548980">
          <w:marLeft w:val="640"/>
          <w:marRight w:val="0"/>
          <w:marTop w:val="0"/>
          <w:marBottom w:val="0"/>
          <w:divBdr>
            <w:top w:val="none" w:sz="0" w:space="0" w:color="auto"/>
            <w:left w:val="none" w:sz="0" w:space="0" w:color="auto"/>
            <w:bottom w:val="none" w:sz="0" w:space="0" w:color="auto"/>
            <w:right w:val="none" w:sz="0" w:space="0" w:color="auto"/>
          </w:divBdr>
        </w:div>
        <w:div w:id="1171486274">
          <w:marLeft w:val="640"/>
          <w:marRight w:val="0"/>
          <w:marTop w:val="0"/>
          <w:marBottom w:val="0"/>
          <w:divBdr>
            <w:top w:val="none" w:sz="0" w:space="0" w:color="auto"/>
            <w:left w:val="none" w:sz="0" w:space="0" w:color="auto"/>
            <w:bottom w:val="none" w:sz="0" w:space="0" w:color="auto"/>
            <w:right w:val="none" w:sz="0" w:space="0" w:color="auto"/>
          </w:divBdr>
        </w:div>
        <w:div w:id="1720323733">
          <w:marLeft w:val="640"/>
          <w:marRight w:val="0"/>
          <w:marTop w:val="0"/>
          <w:marBottom w:val="0"/>
          <w:divBdr>
            <w:top w:val="none" w:sz="0" w:space="0" w:color="auto"/>
            <w:left w:val="none" w:sz="0" w:space="0" w:color="auto"/>
            <w:bottom w:val="none" w:sz="0" w:space="0" w:color="auto"/>
            <w:right w:val="none" w:sz="0" w:space="0" w:color="auto"/>
          </w:divBdr>
        </w:div>
        <w:div w:id="695666461">
          <w:marLeft w:val="640"/>
          <w:marRight w:val="0"/>
          <w:marTop w:val="0"/>
          <w:marBottom w:val="0"/>
          <w:divBdr>
            <w:top w:val="none" w:sz="0" w:space="0" w:color="auto"/>
            <w:left w:val="none" w:sz="0" w:space="0" w:color="auto"/>
            <w:bottom w:val="none" w:sz="0" w:space="0" w:color="auto"/>
            <w:right w:val="none" w:sz="0" w:space="0" w:color="auto"/>
          </w:divBdr>
        </w:div>
        <w:div w:id="963196295">
          <w:marLeft w:val="640"/>
          <w:marRight w:val="0"/>
          <w:marTop w:val="0"/>
          <w:marBottom w:val="0"/>
          <w:divBdr>
            <w:top w:val="none" w:sz="0" w:space="0" w:color="auto"/>
            <w:left w:val="none" w:sz="0" w:space="0" w:color="auto"/>
            <w:bottom w:val="none" w:sz="0" w:space="0" w:color="auto"/>
            <w:right w:val="none" w:sz="0" w:space="0" w:color="auto"/>
          </w:divBdr>
        </w:div>
        <w:div w:id="1174035898">
          <w:marLeft w:val="640"/>
          <w:marRight w:val="0"/>
          <w:marTop w:val="0"/>
          <w:marBottom w:val="0"/>
          <w:divBdr>
            <w:top w:val="none" w:sz="0" w:space="0" w:color="auto"/>
            <w:left w:val="none" w:sz="0" w:space="0" w:color="auto"/>
            <w:bottom w:val="none" w:sz="0" w:space="0" w:color="auto"/>
            <w:right w:val="none" w:sz="0" w:space="0" w:color="auto"/>
          </w:divBdr>
        </w:div>
        <w:div w:id="508719695">
          <w:marLeft w:val="640"/>
          <w:marRight w:val="0"/>
          <w:marTop w:val="0"/>
          <w:marBottom w:val="0"/>
          <w:divBdr>
            <w:top w:val="none" w:sz="0" w:space="0" w:color="auto"/>
            <w:left w:val="none" w:sz="0" w:space="0" w:color="auto"/>
            <w:bottom w:val="none" w:sz="0" w:space="0" w:color="auto"/>
            <w:right w:val="none" w:sz="0" w:space="0" w:color="auto"/>
          </w:divBdr>
        </w:div>
        <w:div w:id="1545944576">
          <w:marLeft w:val="640"/>
          <w:marRight w:val="0"/>
          <w:marTop w:val="0"/>
          <w:marBottom w:val="0"/>
          <w:divBdr>
            <w:top w:val="none" w:sz="0" w:space="0" w:color="auto"/>
            <w:left w:val="none" w:sz="0" w:space="0" w:color="auto"/>
            <w:bottom w:val="none" w:sz="0" w:space="0" w:color="auto"/>
            <w:right w:val="none" w:sz="0" w:space="0" w:color="auto"/>
          </w:divBdr>
        </w:div>
        <w:div w:id="1287349789">
          <w:marLeft w:val="640"/>
          <w:marRight w:val="0"/>
          <w:marTop w:val="0"/>
          <w:marBottom w:val="0"/>
          <w:divBdr>
            <w:top w:val="none" w:sz="0" w:space="0" w:color="auto"/>
            <w:left w:val="none" w:sz="0" w:space="0" w:color="auto"/>
            <w:bottom w:val="none" w:sz="0" w:space="0" w:color="auto"/>
            <w:right w:val="none" w:sz="0" w:space="0" w:color="auto"/>
          </w:divBdr>
        </w:div>
        <w:div w:id="1932859370">
          <w:marLeft w:val="640"/>
          <w:marRight w:val="0"/>
          <w:marTop w:val="0"/>
          <w:marBottom w:val="0"/>
          <w:divBdr>
            <w:top w:val="none" w:sz="0" w:space="0" w:color="auto"/>
            <w:left w:val="none" w:sz="0" w:space="0" w:color="auto"/>
            <w:bottom w:val="none" w:sz="0" w:space="0" w:color="auto"/>
            <w:right w:val="none" w:sz="0" w:space="0" w:color="auto"/>
          </w:divBdr>
        </w:div>
        <w:div w:id="2110391553">
          <w:marLeft w:val="640"/>
          <w:marRight w:val="0"/>
          <w:marTop w:val="0"/>
          <w:marBottom w:val="0"/>
          <w:divBdr>
            <w:top w:val="none" w:sz="0" w:space="0" w:color="auto"/>
            <w:left w:val="none" w:sz="0" w:space="0" w:color="auto"/>
            <w:bottom w:val="none" w:sz="0" w:space="0" w:color="auto"/>
            <w:right w:val="none" w:sz="0" w:space="0" w:color="auto"/>
          </w:divBdr>
        </w:div>
        <w:div w:id="1526627346">
          <w:marLeft w:val="640"/>
          <w:marRight w:val="0"/>
          <w:marTop w:val="0"/>
          <w:marBottom w:val="0"/>
          <w:divBdr>
            <w:top w:val="none" w:sz="0" w:space="0" w:color="auto"/>
            <w:left w:val="none" w:sz="0" w:space="0" w:color="auto"/>
            <w:bottom w:val="none" w:sz="0" w:space="0" w:color="auto"/>
            <w:right w:val="none" w:sz="0" w:space="0" w:color="auto"/>
          </w:divBdr>
        </w:div>
        <w:div w:id="2037346747">
          <w:marLeft w:val="640"/>
          <w:marRight w:val="0"/>
          <w:marTop w:val="0"/>
          <w:marBottom w:val="0"/>
          <w:divBdr>
            <w:top w:val="none" w:sz="0" w:space="0" w:color="auto"/>
            <w:left w:val="none" w:sz="0" w:space="0" w:color="auto"/>
            <w:bottom w:val="none" w:sz="0" w:space="0" w:color="auto"/>
            <w:right w:val="none" w:sz="0" w:space="0" w:color="auto"/>
          </w:divBdr>
        </w:div>
        <w:div w:id="725959353">
          <w:marLeft w:val="640"/>
          <w:marRight w:val="0"/>
          <w:marTop w:val="0"/>
          <w:marBottom w:val="0"/>
          <w:divBdr>
            <w:top w:val="none" w:sz="0" w:space="0" w:color="auto"/>
            <w:left w:val="none" w:sz="0" w:space="0" w:color="auto"/>
            <w:bottom w:val="none" w:sz="0" w:space="0" w:color="auto"/>
            <w:right w:val="none" w:sz="0" w:space="0" w:color="auto"/>
          </w:divBdr>
        </w:div>
        <w:div w:id="1600023566">
          <w:marLeft w:val="640"/>
          <w:marRight w:val="0"/>
          <w:marTop w:val="0"/>
          <w:marBottom w:val="0"/>
          <w:divBdr>
            <w:top w:val="none" w:sz="0" w:space="0" w:color="auto"/>
            <w:left w:val="none" w:sz="0" w:space="0" w:color="auto"/>
            <w:bottom w:val="none" w:sz="0" w:space="0" w:color="auto"/>
            <w:right w:val="none" w:sz="0" w:space="0" w:color="auto"/>
          </w:divBdr>
        </w:div>
        <w:div w:id="327877246">
          <w:marLeft w:val="640"/>
          <w:marRight w:val="0"/>
          <w:marTop w:val="0"/>
          <w:marBottom w:val="0"/>
          <w:divBdr>
            <w:top w:val="none" w:sz="0" w:space="0" w:color="auto"/>
            <w:left w:val="none" w:sz="0" w:space="0" w:color="auto"/>
            <w:bottom w:val="none" w:sz="0" w:space="0" w:color="auto"/>
            <w:right w:val="none" w:sz="0" w:space="0" w:color="auto"/>
          </w:divBdr>
        </w:div>
        <w:div w:id="1954943875">
          <w:marLeft w:val="640"/>
          <w:marRight w:val="0"/>
          <w:marTop w:val="0"/>
          <w:marBottom w:val="0"/>
          <w:divBdr>
            <w:top w:val="none" w:sz="0" w:space="0" w:color="auto"/>
            <w:left w:val="none" w:sz="0" w:space="0" w:color="auto"/>
            <w:bottom w:val="none" w:sz="0" w:space="0" w:color="auto"/>
            <w:right w:val="none" w:sz="0" w:space="0" w:color="auto"/>
          </w:divBdr>
        </w:div>
        <w:div w:id="1089347917">
          <w:marLeft w:val="640"/>
          <w:marRight w:val="0"/>
          <w:marTop w:val="0"/>
          <w:marBottom w:val="0"/>
          <w:divBdr>
            <w:top w:val="none" w:sz="0" w:space="0" w:color="auto"/>
            <w:left w:val="none" w:sz="0" w:space="0" w:color="auto"/>
            <w:bottom w:val="none" w:sz="0" w:space="0" w:color="auto"/>
            <w:right w:val="none" w:sz="0" w:space="0" w:color="auto"/>
          </w:divBdr>
        </w:div>
        <w:div w:id="233853532">
          <w:marLeft w:val="640"/>
          <w:marRight w:val="0"/>
          <w:marTop w:val="0"/>
          <w:marBottom w:val="0"/>
          <w:divBdr>
            <w:top w:val="none" w:sz="0" w:space="0" w:color="auto"/>
            <w:left w:val="none" w:sz="0" w:space="0" w:color="auto"/>
            <w:bottom w:val="none" w:sz="0" w:space="0" w:color="auto"/>
            <w:right w:val="none" w:sz="0" w:space="0" w:color="auto"/>
          </w:divBdr>
        </w:div>
        <w:div w:id="1986085789">
          <w:marLeft w:val="640"/>
          <w:marRight w:val="0"/>
          <w:marTop w:val="0"/>
          <w:marBottom w:val="0"/>
          <w:divBdr>
            <w:top w:val="none" w:sz="0" w:space="0" w:color="auto"/>
            <w:left w:val="none" w:sz="0" w:space="0" w:color="auto"/>
            <w:bottom w:val="none" w:sz="0" w:space="0" w:color="auto"/>
            <w:right w:val="none" w:sz="0" w:space="0" w:color="auto"/>
          </w:divBdr>
        </w:div>
        <w:div w:id="1081753581">
          <w:marLeft w:val="640"/>
          <w:marRight w:val="0"/>
          <w:marTop w:val="0"/>
          <w:marBottom w:val="0"/>
          <w:divBdr>
            <w:top w:val="none" w:sz="0" w:space="0" w:color="auto"/>
            <w:left w:val="none" w:sz="0" w:space="0" w:color="auto"/>
            <w:bottom w:val="none" w:sz="0" w:space="0" w:color="auto"/>
            <w:right w:val="none" w:sz="0" w:space="0" w:color="auto"/>
          </w:divBdr>
        </w:div>
        <w:div w:id="19361541">
          <w:marLeft w:val="640"/>
          <w:marRight w:val="0"/>
          <w:marTop w:val="0"/>
          <w:marBottom w:val="0"/>
          <w:divBdr>
            <w:top w:val="none" w:sz="0" w:space="0" w:color="auto"/>
            <w:left w:val="none" w:sz="0" w:space="0" w:color="auto"/>
            <w:bottom w:val="none" w:sz="0" w:space="0" w:color="auto"/>
            <w:right w:val="none" w:sz="0" w:space="0" w:color="auto"/>
          </w:divBdr>
        </w:div>
        <w:div w:id="857893353">
          <w:marLeft w:val="640"/>
          <w:marRight w:val="0"/>
          <w:marTop w:val="0"/>
          <w:marBottom w:val="0"/>
          <w:divBdr>
            <w:top w:val="none" w:sz="0" w:space="0" w:color="auto"/>
            <w:left w:val="none" w:sz="0" w:space="0" w:color="auto"/>
            <w:bottom w:val="none" w:sz="0" w:space="0" w:color="auto"/>
            <w:right w:val="none" w:sz="0" w:space="0" w:color="auto"/>
          </w:divBdr>
        </w:div>
        <w:div w:id="746221183">
          <w:marLeft w:val="640"/>
          <w:marRight w:val="0"/>
          <w:marTop w:val="0"/>
          <w:marBottom w:val="0"/>
          <w:divBdr>
            <w:top w:val="none" w:sz="0" w:space="0" w:color="auto"/>
            <w:left w:val="none" w:sz="0" w:space="0" w:color="auto"/>
            <w:bottom w:val="none" w:sz="0" w:space="0" w:color="auto"/>
            <w:right w:val="none" w:sz="0" w:space="0" w:color="auto"/>
          </w:divBdr>
        </w:div>
        <w:div w:id="990017892">
          <w:marLeft w:val="640"/>
          <w:marRight w:val="0"/>
          <w:marTop w:val="0"/>
          <w:marBottom w:val="0"/>
          <w:divBdr>
            <w:top w:val="none" w:sz="0" w:space="0" w:color="auto"/>
            <w:left w:val="none" w:sz="0" w:space="0" w:color="auto"/>
            <w:bottom w:val="none" w:sz="0" w:space="0" w:color="auto"/>
            <w:right w:val="none" w:sz="0" w:space="0" w:color="auto"/>
          </w:divBdr>
        </w:div>
        <w:div w:id="499777979">
          <w:marLeft w:val="640"/>
          <w:marRight w:val="0"/>
          <w:marTop w:val="0"/>
          <w:marBottom w:val="0"/>
          <w:divBdr>
            <w:top w:val="none" w:sz="0" w:space="0" w:color="auto"/>
            <w:left w:val="none" w:sz="0" w:space="0" w:color="auto"/>
            <w:bottom w:val="none" w:sz="0" w:space="0" w:color="auto"/>
            <w:right w:val="none" w:sz="0" w:space="0" w:color="auto"/>
          </w:divBdr>
        </w:div>
        <w:div w:id="947128725">
          <w:marLeft w:val="640"/>
          <w:marRight w:val="0"/>
          <w:marTop w:val="0"/>
          <w:marBottom w:val="0"/>
          <w:divBdr>
            <w:top w:val="none" w:sz="0" w:space="0" w:color="auto"/>
            <w:left w:val="none" w:sz="0" w:space="0" w:color="auto"/>
            <w:bottom w:val="none" w:sz="0" w:space="0" w:color="auto"/>
            <w:right w:val="none" w:sz="0" w:space="0" w:color="auto"/>
          </w:divBdr>
        </w:div>
        <w:div w:id="1865706731">
          <w:marLeft w:val="640"/>
          <w:marRight w:val="0"/>
          <w:marTop w:val="0"/>
          <w:marBottom w:val="0"/>
          <w:divBdr>
            <w:top w:val="none" w:sz="0" w:space="0" w:color="auto"/>
            <w:left w:val="none" w:sz="0" w:space="0" w:color="auto"/>
            <w:bottom w:val="none" w:sz="0" w:space="0" w:color="auto"/>
            <w:right w:val="none" w:sz="0" w:space="0" w:color="auto"/>
          </w:divBdr>
        </w:div>
        <w:div w:id="1038048670">
          <w:marLeft w:val="640"/>
          <w:marRight w:val="0"/>
          <w:marTop w:val="0"/>
          <w:marBottom w:val="0"/>
          <w:divBdr>
            <w:top w:val="none" w:sz="0" w:space="0" w:color="auto"/>
            <w:left w:val="none" w:sz="0" w:space="0" w:color="auto"/>
            <w:bottom w:val="none" w:sz="0" w:space="0" w:color="auto"/>
            <w:right w:val="none" w:sz="0" w:space="0" w:color="auto"/>
          </w:divBdr>
        </w:div>
        <w:div w:id="1052342576">
          <w:marLeft w:val="640"/>
          <w:marRight w:val="0"/>
          <w:marTop w:val="0"/>
          <w:marBottom w:val="0"/>
          <w:divBdr>
            <w:top w:val="none" w:sz="0" w:space="0" w:color="auto"/>
            <w:left w:val="none" w:sz="0" w:space="0" w:color="auto"/>
            <w:bottom w:val="none" w:sz="0" w:space="0" w:color="auto"/>
            <w:right w:val="none" w:sz="0" w:space="0" w:color="auto"/>
          </w:divBdr>
        </w:div>
        <w:div w:id="243341024">
          <w:marLeft w:val="640"/>
          <w:marRight w:val="0"/>
          <w:marTop w:val="0"/>
          <w:marBottom w:val="0"/>
          <w:divBdr>
            <w:top w:val="none" w:sz="0" w:space="0" w:color="auto"/>
            <w:left w:val="none" w:sz="0" w:space="0" w:color="auto"/>
            <w:bottom w:val="none" w:sz="0" w:space="0" w:color="auto"/>
            <w:right w:val="none" w:sz="0" w:space="0" w:color="auto"/>
          </w:divBdr>
        </w:div>
        <w:div w:id="2117627596">
          <w:marLeft w:val="640"/>
          <w:marRight w:val="0"/>
          <w:marTop w:val="0"/>
          <w:marBottom w:val="0"/>
          <w:divBdr>
            <w:top w:val="none" w:sz="0" w:space="0" w:color="auto"/>
            <w:left w:val="none" w:sz="0" w:space="0" w:color="auto"/>
            <w:bottom w:val="none" w:sz="0" w:space="0" w:color="auto"/>
            <w:right w:val="none" w:sz="0" w:space="0" w:color="auto"/>
          </w:divBdr>
        </w:div>
        <w:div w:id="1874150272">
          <w:marLeft w:val="640"/>
          <w:marRight w:val="0"/>
          <w:marTop w:val="0"/>
          <w:marBottom w:val="0"/>
          <w:divBdr>
            <w:top w:val="none" w:sz="0" w:space="0" w:color="auto"/>
            <w:left w:val="none" w:sz="0" w:space="0" w:color="auto"/>
            <w:bottom w:val="none" w:sz="0" w:space="0" w:color="auto"/>
            <w:right w:val="none" w:sz="0" w:space="0" w:color="auto"/>
          </w:divBdr>
        </w:div>
        <w:div w:id="1288656446">
          <w:marLeft w:val="640"/>
          <w:marRight w:val="0"/>
          <w:marTop w:val="0"/>
          <w:marBottom w:val="0"/>
          <w:divBdr>
            <w:top w:val="none" w:sz="0" w:space="0" w:color="auto"/>
            <w:left w:val="none" w:sz="0" w:space="0" w:color="auto"/>
            <w:bottom w:val="none" w:sz="0" w:space="0" w:color="auto"/>
            <w:right w:val="none" w:sz="0" w:space="0" w:color="auto"/>
          </w:divBdr>
        </w:div>
        <w:div w:id="475536446">
          <w:marLeft w:val="640"/>
          <w:marRight w:val="0"/>
          <w:marTop w:val="0"/>
          <w:marBottom w:val="0"/>
          <w:divBdr>
            <w:top w:val="none" w:sz="0" w:space="0" w:color="auto"/>
            <w:left w:val="none" w:sz="0" w:space="0" w:color="auto"/>
            <w:bottom w:val="none" w:sz="0" w:space="0" w:color="auto"/>
            <w:right w:val="none" w:sz="0" w:space="0" w:color="auto"/>
          </w:divBdr>
        </w:div>
        <w:div w:id="2021467097">
          <w:marLeft w:val="640"/>
          <w:marRight w:val="0"/>
          <w:marTop w:val="0"/>
          <w:marBottom w:val="0"/>
          <w:divBdr>
            <w:top w:val="none" w:sz="0" w:space="0" w:color="auto"/>
            <w:left w:val="none" w:sz="0" w:space="0" w:color="auto"/>
            <w:bottom w:val="none" w:sz="0" w:space="0" w:color="auto"/>
            <w:right w:val="none" w:sz="0" w:space="0" w:color="auto"/>
          </w:divBdr>
        </w:div>
        <w:div w:id="1237787235">
          <w:marLeft w:val="640"/>
          <w:marRight w:val="0"/>
          <w:marTop w:val="0"/>
          <w:marBottom w:val="0"/>
          <w:divBdr>
            <w:top w:val="none" w:sz="0" w:space="0" w:color="auto"/>
            <w:left w:val="none" w:sz="0" w:space="0" w:color="auto"/>
            <w:bottom w:val="none" w:sz="0" w:space="0" w:color="auto"/>
            <w:right w:val="none" w:sz="0" w:space="0" w:color="auto"/>
          </w:divBdr>
        </w:div>
        <w:div w:id="564754197">
          <w:marLeft w:val="640"/>
          <w:marRight w:val="0"/>
          <w:marTop w:val="0"/>
          <w:marBottom w:val="0"/>
          <w:divBdr>
            <w:top w:val="none" w:sz="0" w:space="0" w:color="auto"/>
            <w:left w:val="none" w:sz="0" w:space="0" w:color="auto"/>
            <w:bottom w:val="none" w:sz="0" w:space="0" w:color="auto"/>
            <w:right w:val="none" w:sz="0" w:space="0" w:color="auto"/>
          </w:divBdr>
        </w:div>
        <w:div w:id="2085300895">
          <w:marLeft w:val="640"/>
          <w:marRight w:val="0"/>
          <w:marTop w:val="0"/>
          <w:marBottom w:val="0"/>
          <w:divBdr>
            <w:top w:val="none" w:sz="0" w:space="0" w:color="auto"/>
            <w:left w:val="none" w:sz="0" w:space="0" w:color="auto"/>
            <w:bottom w:val="none" w:sz="0" w:space="0" w:color="auto"/>
            <w:right w:val="none" w:sz="0" w:space="0" w:color="auto"/>
          </w:divBdr>
        </w:div>
        <w:div w:id="996497643">
          <w:marLeft w:val="640"/>
          <w:marRight w:val="0"/>
          <w:marTop w:val="0"/>
          <w:marBottom w:val="0"/>
          <w:divBdr>
            <w:top w:val="none" w:sz="0" w:space="0" w:color="auto"/>
            <w:left w:val="none" w:sz="0" w:space="0" w:color="auto"/>
            <w:bottom w:val="none" w:sz="0" w:space="0" w:color="auto"/>
            <w:right w:val="none" w:sz="0" w:space="0" w:color="auto"/>
          </w:divBdr>
        </w:div>
        <w:div w:id="1035890451">
          <w:marLeft w:val="640"/>
          <w:marRight w:val="0"/>
          <w:marTop w:val="0"/>
          <w:marBottom w:val="0"/>
          <w:divBdr>
            <w:top w:val="none" w:sz="0" w:space="0" w:color="auto"/>
            <w:left w:val="none" w:sz="0" w:space="0" w:color="auto"/>
            <w:bottom w:val="none" w:sz="0" w:space="0" w:color="auto"/>
            <w:right w:val="none" w:sz="0" w:space="0" w:color="auto"/>
          </w:divBdr>
        </w:div>
        <w:div w:id="282151962">
          <w:marLeft w:val="640"/>
          <w:marRight w:val="0"/>
          <w:marTop w:val="0"/>
          <w:marBottom w:val="0"/>
          <w:divBdr>
            <w:top w:val="none" w:sz="0" w:space="0" w:color="auto"/>
            <w:left w:val="none" w:sz="0" w:space="0" w:color="auto"/>
            <w:bottom w:val="none" w:sz="0" w:space="0" w:color="auto"/>
            <w:right w:val="none" w:sz="0" w:space="0" w:color="auto"/>
          </w:divBdr>
        </w:div>
        <w:div w:id="230580275">
          <w:marLeft w:val="640"/>
          <w:marRight w:val="0"/>
          <w:marTop w:val="0"/>
          <w:marBottom w:val="0"/>
          <w:divBdr>
            <w:top w:val="none" w:sz="0" w:space="0" w:color="auto"/>
            <w:left w:val="none" w:sz="0" w:space="0" w:color="auto"/>
            <w:bottom w:val="none" w:sz="0" w:space="0" w:color="auto"/>
            <w:right w:val="none" w:sz="0" w:space="0" w:color="auto"/>
          </w:divBdr>
        </w:div>
        <w:div w:id="685252728">
          <w:marLeft w:val="640"/>
          <w:marRight w:val="0"/>
          <w:marTop w:val="0"/>
          <w:marBottom w:val="0"/>
          <w:divBdr>
            <w:top w:val="none" w:sz="0" w:space="0" w:color="auto"/>
            <w:left w:val="none" w:sz="0" w:space="0" w:color="auto"/>
            <w:bottom w:val="none" w:sz="0" w:space="0" w:color="auto"/>
            <w:right w:val="none" w:sz="0" w:space="0" w:color="auto"/>
          </w:divBdr>
        </w:div>
        <w:div w:id="1675261877">
          <w:marLeft w:val="640"/>
          <w:marRight w:val="0"/>
          <w:marTop w:val="0"/>
          <w:marBottom w:val="0"/>
          <w:divBdr>
            <w:top w:val="none" w:sz="0" w:space="0" w:color="auto"/>
            <w:left w:val="none" w:sz="0" w:space="0" w:color="auto"/>
            <w:bottom w:val="none" w:sz="0" w:space="0" w:color="auto"/>
            <w:right w:val="none" w:sz="0" w:space="0" w:color="auto"/>
          </w:divBdr>
        </w:div>
        <w:div w:id="896011297">
          <w:marLeft w:val="640"/>
          <w:marRight w:val="0"/>
          <w:marTop w:val="0"/>
          <w:marBottom w:val="0"/>
          <w:divBdr>
            <w:top w:val="none" w:sz="0" w:space="0" w:color="auto"/>
            <w:left w:val="none" w:sz="0" w:space="0" w:color="auto"/>
            <w:bottom w:val="none" w:sz="0" w:space="0" w:color="auto"/>
            <w:right w:val="none" w:sz="0" w:space="0" w:color="auto"/>
          </w:divBdr>
        </w:div>
        <w:div w:id="230194071">
          <w:marLeft w:val="640"/>
          <w:marRight w:val="0"/>
          <w:marTop w:val="0"/>
          <w:marBottom w:val="0"/>
          <w:divBdr>
            <w:top w:val="none" w:sz="0" w:space="0" w:color="auto"/>
            <w:left w:val="none" w:sz="0" w:space="0" w:color="auto"/>
            <w:bottom w:val="none" w:sz="0" w:space="0" w:color="auto"/>
            <w:right w:val="none" w:sz="0" w:space="0" w:color="auto"/>
          </w:divBdr>
        </w:div>
        <w:div w:id="1441340737">
          <w:marLeft w:val="640"/>
          <w:marRight w:val="0"/>
          <w:marTop w:val="0"/>
          <w:marBottom w:val="0"/>
          <w:divBdr>
            <w:top w:val="none" w:sz="0" w:space="0" w:color="auto"/>
            <w:left w:val="none" w:sz="0" w:space="0" w:color="auto"/>
            <w:bottom w:val="none" w:sz="0" w:space="0" w:color="auto"/>
            <w:right w:val="none" w:sz="0" w:space="0" w:color="auto"/>
          </w:divBdr>
        </w:div>
        <w:div w:id="526875874">
          <w:marLeft w:val="640"/>
          <w:marRight w:val="0"/>
          <w:marTop w:val="0"/>
          <w:marBottom w:val="0"/>
          <w:divBdr>
            <w:top w:val="none" w:sz="0" w:space="0" w:color="auto"/>
            <w:left w:val="none" w:sz="0" w:space="0" w:color="auto"/>
            <w:bottom w:val="none" w:sz="0" w:space="0" w:color="auto"/>
            <w:right w:val="none" w:sz="0" w:space="0" w:color="auto"/>
          </w:divBdr>
        </w:div>
        <w:div w:id="1837569508">
          <w:marLeft w:val="640"/>
          <w:marRight w:val="0"/>
          <w:marTop w:val="0"/>
          <w:marBottom w:val="0"/>
          <w:divBdr>
            <w:top w:val="none" w:sz="0" w:space="0" w:color="auto"/>
            <w:left w:val="none" w:sz="0" w:space="0" w:color="auto"/>
            <w:bottom w:val="none" w:sz="0" w:space="0" w:color="auto"/>
            <w:right w:val="none" w:sz="0" w:space="0" w:color="auto"/>
          </w:divBdr>
        </w:div>
        <w:div w:id="379978574">
          <w:marLeft w:val="640"/>
          <w:marRight w:val="0"/>
          <w:marTop w:val="0"/>
          <w:marBottom w:val="0"/>
          <w:divBdr>
            <w:top w:val="none" w:sz="0" w:space="0" w:color="auto"/>
            <w:left w:val="none" w:sz="0" w:space="0" w:color="auto"/>
            <w:bottom w:val="none" w:sz="0" w:space="0" w:color="auto"/>
            <w:right w:val="none" w:sz="0" w:space="0" w:color="auto"/>
          </w:divBdr>
        </w:div>
        <w:div w:id="454980175">
          <w:marLeft w:val="640"/>
          <w:marRight w:val="0"/>
          <w:marTop w:val="0"/>
          <w:marBottom w:val="0"/>
          <w:divBdr>
            <w:top w:val="none" w:sz="0" w:space="0" w:color="auto"/>
            <w:left w:val="none" w:sz="0" w:space="0" w:color="auto"/>
            <w:bottom w:val="none" w:sz="0" w:space="0" w:color="auto"/>
            <w:right w:val="none" w:sz="0" w:space="0" w:color="auto"/>
          </w:divBdr>
        </w:div>
        <w:div w:id="751706617">
          <w:marLeft w:val="640"/>
          <w:marRight w:val="0"/>
          <w:marTop w:val="0"/>
          <w:marBottom w:val="0"/>
          <w:divBdr>
            <w:top w:val="none" w:sz="0" w:space="0" w:color="auto"/>
            <w:left w:val="none" w:sz="0" w:space="0" w:color="auto"/>
            <w:bottom w:val="none" w:sz="0" w:space="0" w:color="auto"/>
            <w:right w:val="none" w:sz="0" w:space="0" w:color="auto"/>
          </w:divBdr>
        </w:div>
        <w:div w:id="1400253197">
          <w:marLeft w:val="640"/>
          <w:marRight w:val="0"/>
          <w:marTop w:val="0"/>
          <w:marBottom w:val="0"/>
          <w:divBdr>
            <w:top w:val="none" w:sz="0" w:space="0" w:color="auto"/>
            <w:left w:val="none" w:sz="0" w:space="0" w:color="auto"/>
            <w:bottom w:val="none" w:sz="0" w:space="0" w:color="auto"/>
            <w:right w:val="none" w:sz="0" w:space="0" w:color="auto"/>
          </w:divBdr>
        </w:div>
        <w:div w:id="151676711">
          <w:marLeft w:val="640"/>
          <w:marRight w:val="0"/>
          <w:marTop w:val="0"/>
          <w:marBottom w:val="0"/>
          <w:divBdr>
            <w:top w:val="none" w:sz="0" w:space="0" w:color="auto"/>
            <w:left w:val="none" w:sz="0" w:space="0" w:color="auto"/>
            <w:bottom w:val="none" w:sz="0" w:space="0" w:color="auto"/>
            <w:right w:val="none" w:sz="0" w:space="0" w:color="auto"/>
          </w:divBdr>
        </w:div>
        <w:div w:id="1929999138">
          <w:marLeft w:val="640"/>
          <w:marRight w:val="0"/>
          <w:marTop w:val="0"/>
          <w:marBottom w:val="0"/>
          <w:divBdr>
            <w:top w:val="none" w:sz="0" w:space="0" w:color="auto"/>
            <w:left w:val="none" w:sz="0" w:space="0" w:color="auto"/>
            <w:bottom w:val="none" w:sz="0" w:space="0" w:color="auto"/>
            <w:right w:val="none" w:sz="0" w:space="0" w:color="auto"/>
          </w:divBdr>
        </w:div>
        <w:div w:id="131019133">
          <w:marLeft w:val="640"/>
          <w:marRight w:val="0"/>
          <w:marTop w:val="0"/>
          <w:marBottom w:val="0"/>
          <w:divBdr>
            <w:top w:val="none" w:sz="0" w:space="0" w:color="auto"/>
            <w:left w:val="none" w:sz="0" w:space="0" w:color="auto"/>
            <w:bottom w:val="none" w:sz="0" w:space="0" w:color="auto"/>
            <w:right w:val="none" w:sz="0" w:space="0" w:color="auto"/>
          </w:divBdr>
        </w:div>
        <w:div w:id="2022659035">
          <w:marLeft w:val="640"/>
          <w:marRight w:val="0"/>
          <w:marTop w:val="0"/>
          <w:marBottom w:val="0"/>
          <w:divBdr>
            <w:top w:val="none" w:sz="0" w:space="0" w:color="auto"/>
            <w:left w:val="none" w:sz="0" w:space="0" w:color="auto"/>
            <w:bottom w:val="none" w:sz="0" w:space="0" w:color="auto"/>
            <w:right w:val="none" w:sz="0" w:space="0" w:color="auto"/>
          </w:divBdr>
        </w:div>
        <w:div w:id="512032900">
          <w:marLeft w:val="640"/>
          <w:marRight w:val="0"/>
          <w:marTop w:val="0"/>
          <w:marBottom w:val="0"/>
          <w:divBdr>
            <w:top w:val="none" w:sz="0" w:space="0" w:color="auto"/>
            <w:left w:val="none" w:sz="0" w:space="0" w:color="auto"/>
            <w:bottom w:val="none" w:sz="0" w:space="0" w:color="auto"/>
            <w:right w:val="none" w:sz="0" w:space="0" w:color="auto"/>
          </w:divBdr>
        </w:div>
        <w:div w:id="283385890">
          <w:marLeft w:val="640"/>
          <w:marRight w:val="0"/>
          <w:marTop w:val="0"/>
          <w:marBottom w:val="0"/>
          <w:divBdr>
            <w:top w:val="none" w:sz="0" w:space="0" w:color="auto"/>
            <w:left w:val="none" w:sz="0" w:space="0" w:color="auto"/>
            <w:bottom w:val="none" w:sz="0" w:space="0" w:color="auto"/>
            <w:right w:val="none" w:sz="0" w:space="0" w:color="auto"/>
          </w:divBdr>
        </w:div>
        <w:div w:id="96290708">
          <w:marLeft w:val="640"/>
          <w:marRight w:val="0"/>
          <w:marTop w:val="0"/>
          <w:marBottom w:val="0"/>
          <w:divBdr>
            <w:top w:val="none" w:sz="0" w:space="0" w:color="auto"/>
            <w:left w:val="none" w:sz="0" w:space="0" w:color="auto"/>
            <w:bottom w:val="none" w:sz="0" w:space="0" w:color="auto"/>
            <w:right w:val="none" w:sz="0" w:space="0" w:color="auto"/>
          </w:divBdr>
        </w:div>
        <w:div w:id="583805969">
          <w:marLeft w:val="640"/>
          <w:marRight w:val="0"/>
          <w:marTop w:val="0"/>
          <w:marBottom w:val="0"/>
          <w:divBdr>
            <w:top w:val="none" w:sz="0" w:space="0" w:color="auto"/>
            <w:left w:val="none" w:sz="0" w:space="0" w:color="auto"/>
            <w:bottom w:val="none" w:sz="0" w:space="0" w:color="auto"/>
            <w:right w:val="none" w:sz="0" w:space="0" w:color="auto"/>
          </w:divBdr>
        </w:div>
        <w:div w:id="458693052">
          <w:marLeft w:val="640"/>
          <w:marRight w:val="0"/>
          <w:marTop w:val="0"/>
          <w:marBottom w:val="0"/>
          <w:divBdr>
            <w:top w:val="none" w:sz="0" w:space="0" w:color="auto"/>
            <w:left w:val="none" w:sz="0" w:space="0" w:color="auto"/>
            <w:bottom w:val="none" w:sz="0" w:space="0" w:color="auto"/>
            <w:right w:val="none" w:sz="0" w:space="0" w:color="auto"/>
          </w:divBdr>
        </w:div>
      </w:divsChild>
    </w:div>
    <w:div w:id="59443966">
      <w:bodyDiv w:val="1"/>
      <w:marLeft w:val="0"/>
      <w:marRight w:val="0"/>
      <w:marTop w:val="0"/>
      <w:marBottom w:val="0"/>
      <w:divBdr>
        <w:top w:val="none" w:sz="0" w:space="0" w:color="auto"/>
        <w:left w:val="none" w:sz="0" w:space="0" w:color="auto"/>
        <w:bottom w:val="none" w:sz="0" w:space="0" w:color="auto"/>
        <w:right w:val="none" w:sz="0" w:space="0" w:color="auto"/>
      </w:divBdr>
      <w:divsChild>
        <w:div w:id="957642085">
          <w:marLeft w:val="640"/>
          <w:marRight w:val="0"/>
          <w:marTop w:val="0"/>
          <w:marBottom w:val="0"/>
          <w:divBdr>
            <w:top w:val="none" w:sz="0" w:space="0" w:color="auto"/>
            <w:left w:val="none" w:sz="0" w:space="0" w:color="auto"/>
            <w:bottom w:val="none" w:sz="0" w:space="0" w:color="auto"/>
            <w:right w:val="none" w:sz="0" w:space="0" w:color="auto"/>
          </w:divBdr>
        </w:div>
        <w:div w:id="2071540083">
          <w:marLeft w:val="640"/>
          <w:marRight w:val="0"/>
          <w:marTop w:val="0"/>
          <w:marBottom w:val="0"/>
          <w:divBdr>
            <w:top w:val="none" w:sz="0" w:space="0" w:color="auto"/>
            <w:left w:val="none" w:sz="0" w:space="0" w:color="auto"/>
            <w:bottom w:val="none" w:sz="0" w:space="0" w:color="auto"/>
            <w:right w:val="none" w:sz="0" w:space="0" w:color="auto"/>
          </w:divBdr>
        </w:div>
        <w:div w:id="916597660">
          <w:marLeft w:val="640"/>
          <w:marRight w:val="0"/>
          <w:marTop w:val="0"/>
          <w:marBottom w:val="0"/>
          <w:divBdr>
            <w:top w:val="none" w:sz="0" w:space="0" w:color="auto"/>
            <w:left w:val="none" w:sz="0" w:space="0" w:color="auto"/>
            <w:bottom w:val="none" w:sz="0" w:space="0" w:color="auto"/>
            <w:right w:val="none" w:sz="0" w:space="0" w:color="auto"/>
          </w:divBdr>
        </w:div>
        <w:div w:id="1555433257">
          <w:marLeft w:val="640"/>
          <w:marRight w:val="0"/>
          <w:marTop w:val="0"/>
          <w:marBottom w:val="0"/>
          <w:divBdr>
            <w:top w:val="none" w:sz="0" w:space="0" w:color="auto"/>
            <w:left w:val="none" w:sz="0" w:space="0" w:color="auto"/>
            <w:bottom w:val="none" w:sz="0" w:space="0" w:color="auto"/>
            <w:right w:val="none" w:sz="0" w:space="0" w:color="auto"/>
          </w:divBdr>
        </w:div>
        <w:div w:id="1085037028">
          <w:marLeft w:val="640"/>
          <w:marRight w:val="0"/>
          <w:marTop w:val="0"/>
          <w:marBottom w:val="0"/>
          <w:divBdr>
            <w:top w:val="none" w:sz="0" w:space="0" w:color="auto"/>
            <w:left w:val="none" w:sz="0" w:space="0" w:color="auto"/>
            <w:bottom w:val="none" w:sz="0" w:space="0" w:color="auto"/>
            <w:right w:val="none" w:sz="0" w:space="0" w:color="auto"/>
          </w:divBdr>
        </w:div>
        <w:div w:id="1244485364">
          <w:marLeft w:val="640"/>
          <w:marRight w:val="0"/>
          <w:marTop w:val="0"/>
          <w:marBottom w:val="0"/>
          <w:divBdr>
            <w:top w:val="none" w:sz="0" w:space="0" w:color="auto"/>
            <w:left w:val="none" w:sz="0" w:space="0" w:color="auto"/>
            <w:bottom w:val="none" w:sz="0" w:space="0" w:color="auto"/>
            <w:right w:val="none" w:sz="0" w:space="0" w:color="auto"/>
          </w:divBdr>
        </w:div>
        <w:div w:id="2008363494">
          <w:marLeft w:val="640"/>
          <w:marRight w:val="0"/>
          <w:marTop w:val="0"/>
          <w:marBottom w:val="0"/>
          <w:divBdr>
            <w:top w:val="none" w:sz="0" w:space="0" w:color="auto"/>
            <w:left w:val="none" w:sz="0" w:space="0" w:color="auto"/>
            <w:bottom w:val="none" w:sz="0" w:space="0" w:color="auto"/>
            <w:right w:val="none" w:sz="0" w:space="0" w:color="auto"/>
          </w:divBdr>
        </w:div>
        <w:div w:id="1024940420">
          <w:marLeft w:val="640"/>
          <w:marRight w:val="0"/>
          <w:marTop w:val="0"/>
          <w:marBottom w:val="0"/>
          <w:divBdr>
            <w:top w:val="none" w:sz="0" w:space="0" w:color="auto"/>
            <w:left w:val="none" w:sz="0" w:space="0" w:color="auto"/>
            <w:bottom w:val="none" w:sz="0" w:space="0" w:color="auto"/>
            <w:right w:val="none" w:sz="0" w:space="0" w:color="auto"/>
          </w:divBdr>
        </w:div>
        <w:div w:id="1979991530">
          <w:marLeft w:val="640"/>
          <w:marRight w:val="0"/>
          <w:marTop w:val="0"/>
          <w:marBottom w:val="0"/>
          <w:divBdr>
            <w:top w:val="none" w:sz="0" w:space="0" w:color="auto"/>
            <w:left w:val="none" w:sz="0" w:space="0" w:color="auto"/>
            <w:bottom w:val="none" w:sz="0" w:space="0" w:color="auto"/>
            <w:right w:val="none" w:sz="0" w:space="0" w:color="auto"/>
          </w:divBdr>
        </w:div>
        <w:div w:id="1628700918">
          <w:marLeft w:val="640"/>
          <w:marRight w:val="0"/>
          <w:marTop w:val="0"/>
          <w:marBottom w:val="0"/>
          <w:divBdr>
            <w:top w:val="none" w:sz="0" w:space="0" w:color="auto"/>
            <w:left w:val="none" w:sz="0" w:space="0" w:color="auto"/>
            <w:bottom w:val="none" w:sz="0" w:space="0" w:color="auto"/>
            <w:right w:val="none" w:sz="0" w:space="0" w:color="auto"/>
          </w:divBdr>
        </w:div>
        <w:div w:id="405878588">
          <w:marLeft w:val="640"/>
          <w:marRight w:val="0"/>
          <w:marTop w:val="0"/>
          <w:marBottom w:val="0"/>
          <w:divBdr>
            <w:top w:val="none" w:sz="0" w:space="0" w:color="auto"/>
            <w:left w:val="none" w:sz="0" w:space="0" w:color="auto"/>
            <w:bottom w:val="none" w:sz="0" w:space="0" w:color="auto"/>
            <w:right w:val="none" w:sz="0" w:space="0" w:color="auto"/>
          </w:divBdr>
        </w:div>
        <w:div w:id="405152004">
          <w:marLeft w:val="640"/>
          <w:marRight w:val="0"/>
          <w:marTop w:val="0"/>
          <w:marBottom w:val="0"/>
          <w:divBdr>
            <w:top w:val="none" w:sz="0" w:space="0" w:color="auto"/>
            <w:left w:val="none" w:sz="0" w:space="0" w:color="auto"/>
            <w:bottom w:val="none" w:sz="0" w:space="0" w:color="auto"/>
            <w:right w:val="none" w:sz="0" w:space="0" w:color="auto"/>
          </w:divBdr>
        </w:div>
        <w:div w:id="1144158365">
          <w:marLeft w:val="640"/>
          <w:marRight w:val="0"/>
          <w:marTop w:val="0"/>
          <w:marBottom w:val="0"/>
          <w:divBdr>
            <w:top w:val="none" w:sz="0" w:space="0" w:color="auto"/>
            <w:left w:val="none" w:sz="0" w:space="0" w:color="auto"/>
            <w:bottom w:val="none" w:sz="0" w:space="0" w:color="auto"/>
            <w:right w:val="none" w:sz="0" w:space="0" w:color="auto"/>
          </w:divBdr>
        </w:div>
        <w:div w:id="520555530">
          <w:marLeft w:val="640"/>
          <w:marRight w:val="0"/>
          <w:marTop w:val="0"/>
          <w:marBottom w:val="0"/>
          <w:divBdr>
            <w:top w:val="none" w:sz="0" w:space="0" w:color="auto"/>
            <w:left w:val="none" w:sz="0" w:space="0" w:color="auto"/>
            <w:bottom w:val="none" w:sz="0" w:space="0" w:color="auto"/>
            <w:right w:val="none" w:sz="0" w:space="0" w:color="auto"/>
          </w:divBdr>
        </w:div>
        <w:div w:id="788087188">
          <w:marLeft w:val="640"/>
          <w:marRight w:val="0"/>
          <w:marTop w:val="0"/>
          <w:marBottom w:val="0"/>
          <w:divBdr>
            <w:top w:val="none" w:sz="0" w:space="0" w:color="auto"/>
            <w:left w:val="none" w:sz="0" w:space="0" w:color="auto"/>
            <w:bottom w:val="none" w:sz="0" w:space="0" w:color="auto"/>
            <w:right w:val="none" w:sz="0" w:space="0" w:color="auto"/>
          </w:divBdr>
        </w:div>
        <w:div w:id="818303590">
          <w:marLeft w:val="640"/>
          <w:marRight w:val="0"/>
          <w:marTop w:val="0"/>
          <w:marBottom w:val="0"/>
          <w:divBdr>
            <w:top w:val="none" w:sz="0" w:space="0" w:color="auto"/>
            <w:left w:val="none" w:sz="0" w:space="0" w:color="auto"/>
            <w:bottom w:val="none" w:sz="0" w:space="0" w:color="auto"/>
            <w:right w:val="none" w:sz="0" w:space="0" w:color="auto"/>
          </w:divBdr>
        </w:div>
        <w:div w:id="206768259">
          <w:marLeft w:val="640"/>
          <w:marRight w:val="0"/>
          <w:marTop w:val="0"/>
          <w:marBottom w:val="0"/>
          <w:divBdr>
            <w:top w:val="none" w:sz="0" w:space="0" w:color="auto"/>
            <w:left w:val="none" w:sz="0" w:space="0" w:color="auto"/>
            <w:bottom w:val="none" w:sz="0" w:space="0" w:color="auto"/>
            <w:right w:val="none" w:sz="0" w:space="0" w:color="auto"/>
          </w:divBdr>
        </w:div>
        <w:div w:id="2071615134">
          <w:marLeft w:val="640"/>
          <w:marRight w:val="0"/>
          <w:marTop w:val="0"/>
          <w:marBottom w:val="0"/>
          <w:divBdr>
            <w:top w:val="none" w:sz="0" w:space="0" w:color="auto"/>
            <w:left w:val="none" w:sz="0" w:space="0" w:color="auto"/>
            <w:bottom w:val="none" w:sz="0" w:space="0" w:color="auto"/>
            <w:right w:val="none" w:sz="0" w:space="0" w:color="auto"/>
          </w:divBdr>
        </w:div>
        <w:div w:id="151919801">
          <w:marLeft w:val="640"/>
          <w:marRight w:val="0"/>
          <w:marTop w:val="0"/>
          <w:marBottom w:val="0"/>
          <w:divBdr>
            <w:top w:val="none" w:sz="0" w:space="0" w:color="auto"/>
            <w:left w:val="none" w:sz="0" w:space="0" w:color="auto"/>
            <w:bottom w:val="none" w:sz="0" w:space="0" w:color="auto"/>
            <w:right w:val="none" w:sz="0" w:space="0" w:color="auto"/>
          </w:divBdr>
        </w:div>
        <w:div w:id="9109894">
          <w:marLeft w:val="640"/>
          <w:marRight w:val="0"/>
          <w:marTop w:val="0"/>
          <w:marBottom w:val="0"/>
          <w:divBdr>
            <w:top w:val="none" w:sz="0" w:space="0" w:color="auto"/>
            <w:left w:val="none" w:sz="0" w:space="0" w:color="auto"/>
            <w:bottom w:val="none" w:sz="0" w:space="0" w:color="auto"/>
            <w:right w:val="none" w:sz="0" w:space="0" w:color="auto"/>
          </w:divBdr>
        </w:div>
        <w:div w:id="1986815502">
          <w:marLeft w:val="640"/>
          <w:marRight w:val="0"/>
          <w:marTop w:val="0"/>
          <w:marBottom w:val="0"/>
          <w:divBdr>
            <w:top w:val="none" w:sz="0" w:space="0" w:color="auto"/>
            <w:left w:val="none" w:sz="0" w:space="0" w:color="auto"/>
            <w:bottom w:val="none" w:sz="0" w:space="0" w:color="auto"/>
            <w:right w:val="none" w:sz="0" w:space="0" w:color="auto"/>
          </w:divBdr>
        </w:div>
        <w:div w:id="1343824461">
          <w:marLeft w:val="640"/>
          <w:marRight w:val="0"/>
          <w:marTop w:val="0"/>
          <w:marBottom w:val="0"/>
          <w:divBdr>
            <w:top w:val="none" w:sz="0" w:space="0" w:color="auto"/>
            <w:left w:val="none" w:sz="0" w:space="0" w:color="auto"/>
            <w:bottom w:val="none" w:sz="0" w:space="0" w:color="auto"/>
            <w:right w:val="none" w:sz="0" w:space="0" w:color="auto"/>
          </w:divBdr>
        </w:div>
        <w:div w:id="467017239">
          <w:marLeft w:val="640"/>
          <w:marRight w:val="0"/>
          <w:marTop w:val="0"/>
          <w:marBottom w:val="0"/>
          <w:divBdr>
            <w:top w:val="none" w:sz="0" w:space="0" w:color="auto"/>
            <w:left w:val="none" w:sz="0" w:space="0" w:color="auto"/>
            <w:bottom w:val="none" w:sz="0" w:space="0" w:color="auto"/>
            <w:right w:val="none" w:sz="0" w:space="0" w:color="auto"/>
          </w:divBdr>
        </w:div>
        <w:div w:id="902450666">
          <w:marLeft w:val="640"/>
          <w:marRight w:val="0"/>
          <w:marTop w:val="0"/>
          <w:marBottom w:val="0"/>
          <w:divBdr>
            <w:top w:val="none" w:sz="0" w:space="0" w:color="auto"/>
            <w:left w:val="none" w:sz="0" w:space="0" w:color="auto"/>
            <w:bottom w:val="none" w:sz="0" w:space="0" w:color="auto"/>
            <w:right w:val="none" w:sz="0" w:space="0" w:color="auto"/>
          </w:divBdr>
        </w:div>
        <w:div w:id="1433739877">
          <w:marLeft w:val="640"/>
          <w:marRight w:val="0"/>
          <w:marTop w:val="0"/>
          <w:marBottom w:val="0"/>
          <w:divBdr>
            <w:top w:val="none" w:sz="0" w:space="0" w:color="auto"/>
            <w:left w:val="none" w:sz="0" w:space="0" w:color="auto"/>
            <w:bottom w:val="none" w:sz="0" w:space="0" w:color="auto"/>
            <w:right w:val="none" w:sz="0" w:space="0" w:color="auto"/>
          </w:divBdr>
        </w:div>
        <w:div w:id="674695992">
          <w:marLeft w:val="640"/>
          <w:marRight w:val="0"/>
          <w:marTop w:val="0"/>
          <w:marBottom w:val="0"/>
          <w:divBdr>
            <w:top w:val="none" w:sz="0" w:space="0" w:color="auto"/>
            <w:left w:val="none" w:sz="0" w:space="0" w:color="auto"/>
            <w:bottom w:val="none" w:sz="0" w:space="0" w:color="auto"/>
            <w:right w:val="none" w:sz="0" w:space="0" w:color="auto"/>
          </w:divBdr>
        </w:div>
        <w:div w:id="419450447">
          <w:marLeft w:val="640"/>
          <w:marRight w:val="0"/>
          <w:marTop w:val="0"/>
          <w:marBottom w:val="0"/>
          <w:divBdr>
            <w:top w:val="none" w:sz="0" w:space="0" w:color="auto"/>
            <w:left w:val="none" w:sz="0" w:space="0" w:color="auto"/>
            <w:bottom w:val="none" w:sz="0" w:space="0" w:color="auto"/>
            <w:right w:val="none" w:sz="0" w:space="0" w:color="auto"/>
          </w:divBdr>
        </w:div>
        <w:div w:id="20061378">
          <w:marLeft w:val="640"/>
          <w:marRight w:val="0"/>
          <w:marTop w:val="0"/>
          <w:marBottom w:val="0"/>
          <w:divBdr>
            <w:top w:val="none" w:sz="0" w:space="0" w:color="auto"/>
            <w:left w:val="none" w:sz="0" w:space="0" w:color="auto"/>
            <w:bottom w:val="none" w:sz="0" w:space="0" w:color="auto"/>
            <w:right w:val="none" w:sz="0" w:space="0" w:color="auto"/>
          </w:divBdr>
        </w:div>
        <w:div w:id="2003702062">
          <w:marLeft w:val="640"/>
          <w:marRight w:val="0"/>
          <w:marTop w:val="0"/>
          <w:marBottom w:val="0"/>
          <w:divBdr>
            <w:top w:val="none" w:sz="0" w:space="0" w:color="auto"/>
            <w:left w:val="none" w:sz="0" w:space="0" w:color="auto"/>
            <w:bottom w:val="none" w:sz="0" w:space="0" w:color="auto"/>
            <w:right w:val="none" w:sz="0" w:space="0" w:color="auto"/>
          </w:divBdr>
        </w:div>
        <w:div w:id="1342466726">
          <w:marLeft w:val="640"/>
          <w:marRight w:val="0"/>
          <w:marTop w:val="0"/>
          <w:marBottom w:val="0"/>
          <w:divBdr>
            <w:top w:val="none" w:sz="0" w:space="0" w:color="auto"/>
            <w:left w:val="none" w:sz="0" w:space="0" w:color="auto"/>
            <w:bottom w:val="none" w:sz="0" w:space="0" w:color="auto"/>
            <w:right w:val="none" w:sz="0" w:space="0" w:color="auto"/>
          </w:divBdr>
        </w:div>
        <w:div w:id="79374293">
          <w:marLeft w:val="640"/>
          <w:marRight w:val="0"/>
          <w:marTop w:val="0"/>
          <w:marBottom w:val="0"/>
          <w:divBdr>
            <w:top w:val="none" w:sz="0" w:space="0" w:color="auto"/>
            <w:left w:val="none" w:sz="0" w:space="0" w:color="auto"/>
            <w:bottom w:val="none" w:sz="0" w:space="0" w:color="auto"/>
            <w:right w:val="none" w:sz="0" w:space="0" w:color="auto"/>
          </w:divBdr>
        </w:div>
      </w:divsChild>
    </w:div>
    <w:div w:id="68969967">
      <w:bodyDiv w:val="1"/>
      <w:marLeft w:val="0"/>
      <w:marRight w:val="0"/>
      <w:marTop w:val="0"/>
      <w:marBottom w:val="0"/>
      <w:divBdr>
        <w:top w:val="none" w:sz="0" w:space="0" w:color="auto"/>
        <w:left w:val="none" w:sz="0" w:space="0" w:color="auto"/>
        <w:bottom w:val="none" w:sz="0" w:space="0" w:color="auto"/>
        <w:right w:val="none" w:sz="0" w:space="0" w:color="auto"/>
      </w:divBdr>
    </w:div>
    <w:div w:id="84881335">
      <w:bodyDiv w:val="1"/>
      <w:marLeft w:val="0"/>
      <w:marRight w:val="0"/>
      <w:marTop w:val="0"/>
      <w:marBottom w:val="0"/>
      <w:divBdr>
        <w:top w:val="none" w:sz="0" w:space="0" w:color="auto"/>
        <w:left w:val="none" w:sz="0" w:space="0" w:color="auto"/>
        <w:bottom w:val="none" w:sz="0" w:space="0" w:color="auto"/>
        <w:right w:val="none" w:sz="0" w:space="0" w:color="auto"/>
      </w:divBdr>
    </w:div>
    <w:div w:id="88473931">
      <w:bodyDiv w:val="1"/>
      <w:marLeft w:val="0"/>
      <w:marRight w:val="0"/>
      <w:marTop w:val="0"/>
      <w:marBottom w:val="0"/>
      <w:divBdr>
        <w:top w:val="none" w:sz="0" w:space="0" w:color="auto"/>
        <w:left w:val="none" w:sz="0" w:space="0" w:color="auto"/>
        <w:bottom w:val="none" w:sz="0" w:space="0" w:color="auto"/>
        <w:right w:val="none" w:sz="0" w:space="0" w:color="auto"/>
      </w:divBdr>
      <w:divsChild>
        <w:div w:id="1564759176">
          <w:marLeft w:val="640"/>
          <w:marRight w:val="0"/>
          <w:marTop w:val="0"/>
          <w:marBottom w:val="0"/>
          <w:divBdr>
            <w:top w:val="none" w:sz="0" w:space="0" w:color="auto"/>
            <w:left w:val="none" w:sz="0" w:space="0" w:color="auto"/>
            <w:bottom w:val="none" w:sz="0" w:space="0" w:color="auto"/>
            <w:right w:val="none" w:sz="0" w:space="0" w:color="auto"/>
          </w:divBdr>
        </w:div>
        <w:div w:id="74207611">
          <w:marLeft w:val="640"/>
          <w:marRight w:val="0"/>
          <w:marTop w:val="0"/>
          <w:marBottom w:val="0"/>
          <w:divBdr>
            <w:top w:val="none" w:sz="0" w:space="0" w:color="auto"/>
            <w:left w:val="none" w:sz="0" w:space="0" w:color="auto"/>
            <w:bottom w:val="none" w:sz="0" w:space="0" w:color="auto"/>
            <w:right w:val="none" w:sz="0" w:space="0" w:color="auto"/>
          </w:divBdr>
        </w:div>
        <w:div w:id="1225869400">
          <w:marLeft w:val="640"/>
          <w:marRight w:val="0"/>
          <w:marTop w:val="0"/>
          <w:marBottom w:val="0"/>
          <w:divBdr>
            <w:top w:val="none" w:sz="0" w:space="0" w:color="auto"/>
            <w:left w:val="none" w:sz="0" w:space="0" w:color="auto"/>
            <w:bottom w:val="none" w:sz="0" w:space="0" w:color="auto"/>
            <w:right w:val="none" w:sz="0" w:space="0" w:color="auto"/>
          </w:divBdr>
        </w:div>
        <w:div w:id="35592285">
          <w:marLeft w:val="640"/>
          <w:marRight w:val="0"/>
          <w:marTop w:val="0"/>
          <w:marBottom w:val="0"/>
          <w:divBdr>
            <w:top w:val="none" w:sz="0" w:space="0" w:color="auto"/>
            <w:left w:val="none" w:sz="0" w:space="0" w:color="auto"/>
            <w:bottom w:val="none" w:sz="0" w:space="0" w:color="auto"/>
            <w:right w:val="none" w:sz="0" w:space="0" w:color="auto"/>
          </w:divBdr>
        </w:div>
        <w:div w:id="2068141818">
          <w:marLeft w:val="640"/>
          <w:marRight w:val="0"/>
          <w:marTop w:val="0"/>
          <w:marBottom w:val="0"/>
          <w:divBdr>
            <w:top w:val="none" w:sz="0" w:space="0" w:color="auto"/>
            <w:left w:val="none" w:sz="0" w:space="0" w:color="auto"/>
            <w:bottom w:val="none" w:sz="0" w:space="0" w:color="auto"/>
            <w:right w:val="none" w:sz="0" w:space="0" w:color="auto"/>
          </w:divBdr>
        </w:div>
        <w:div w:id="1634942846">
          <w:marLeft w:val="640"/>
          <w:marRight w:val="0"/>
          <w:marTop w:val="0"/>
          <w:marBottom w:val="0"/>
          <w:divBdr>
            <w:top w:val="none" w:sz="0" w:space="0" w:color="auto"/>
            <w:left w:val="none" w:sz="0" w:space="0" w:color="auto"/>
            <w:bottom w:val="none" w:sz="0" w:space="0" w:color="auto"/>
            <w:right w:val="none" w:sz="0" w:space="0" w:color="auto"/>
          </w:divBdr>
        </w:div>
        <w:div w:id="1284003204">
          <w:marLeft w:val="640"/>
          <w:marRight w:val="0"/>
          <w:marTop w:val="0"/>
          <w:marBottom w:val="0"/>
          <w:divBdr>
            <w:top w:val="none" w:sz="0" w:space="0" w:color="auto"/>
            <w:left w:val="none" w:sz="0" w:space="0" w:color="auto"/>
            <w:bottom w:val="none" w:sz="0" w:space="0" w:color="auto"/>
            <w:right w:val="none" w:sz="0" w:space="0" w:color="auto"/>
          </w:divBdr>
        </w:div>
        <w:div w:id="102388520">
          <w:marLeft w:val="640"/>
          <w:marRight w:val="0"/>
          <w:marTop w:val="0"/>
          <w:marBottom w:val="0"/>
          <w:divBdr>
            <w:top w:val="none" w:sz="0" w:space="0" w:color="auto"/>
            <w:left w:val="none" w:sz="0" w:space="0" w:color="auto"/>
            <w:bottom w:val="none" w:sz="0" w:space="0" w:color="auto"/>
            <w:right w:val="none" w:sz="0" w:space="0" w:color="auto"/>
          </w:divBdr>
        </w:div>
        <w:div w:id="2016684395">
          <w:marLeft w:val="640"/>
          <w:marRight w:val="0"/>
          <w:marTop w:val="0"/>
          <w:marBottom w:val="0"/>
          <w:divBdr>
            <w:top w:val="none" w:sz="0" w:space="0" w:color="auto"/>
            <w:left w:val="none" w:sz="0" w:space="0" w:color="auto"/>
            <w:bottom w:val="none" w:sz="0" w:space="0" w:color="auto"/>
            <w:right w:val="none" w:sz="0" w:space="0" w:color="auto"/>
          </w:divBdr>
        </w:div>
        <w:div w:id="1271473276">
          <w:marLeft w:val="640"/>
          <w:marRight w:val="0"/>
          <w:marTop w:val="0"/>
          <w:marBottom w:val="0"/>
          <w:divBdr>
            <w:top w:val="none" w:sz="0" w:space="0" w:color="auto"/>
            <w:left w:val="none" w:sz="0" w:space="0" w:color="auto"/>
            <w:bottom w:val="none" w:sz="0" w:space="0" w:color="auto"/>
            <w:right w:val="none" w:sz="0" w:space="0" w:color="auto"/>
          </w:divBdr>
        </w:div>
        <w:div w:id="1004942139">
          <w:marLeft w:val="640"/>
          <w:marRight w:val="0"/>
          <w:marTop w:val="0"/>
          <w:marBottom w:val="0"/>
          <w:divBdr>
            <w:top w:val="none" w:sz="0" w:space="0" w:color="auto"/>
            <w:left w:val="none" w:sz="0" w:space="0" w:color="auto"/>
            <w:bottom w:val="none" w:sz="0" w:space="0" w:color="auto"/>
            <w:right w:val="none" w:sz="0" w:space="0" w:color="auto"/>
          </w:divBdr>
        </w:div>
        <w:div w:id="642082960">
          <w:marLeft w:val="640"/>
          <w:marRight w:val="0"/>
          <w:marTop w:val="0"/>
          <w:marBottom w:val="0"/>
          <w:divBdr>
            <w:top w:val="none" w:sz="0" w:space="0" w:color="auto"/>
            <w:left w:val="none" w:sz="0" w:space="0" w:color="auto"/>
            <w:bottom w:val="none" w:sz="0" w:space="0" w:color="auto"/>
            <w:right w:val="none" w:sz="0" w:space="0" w:color="auto"/>
          </w:divBdr>
        </w:div>
        <w:div w:id="1900751278">
          <w:marLeft w:val="640"/>
          <w:marRight w:val="0"/>
          <w:marTop w:val="0"/>
          <w:marBottom w:val="0"/>
          <w:divBdr>
            <w:top w:val="none" w:sz="0" w:space="0" w:color="auto"/>
            <w:left w:val="none" w:sz="0" w:space="0" w:color="auto"/>
            <w:bottom w:val="none" w:sz="0" w:space="0" w:color="auto"/>
            <w:right w:val="none" w:sz="0" w:space="0" w:color="auto"/>
          </w:divBdr>
        </w:div>
        <w:div w:id="47338433">
          <w:marLeft w:val="640"/>
          <w:marRight w:val="0"/>
          <w:marTop w:val="0"/>
          <w:marBottom w:val="0"/>
          <w:divBdr>
            <w:top w:val="none" w:sz="0" w:space="0" w:color="auto"/>
            <w:left w:val="none" w:sz="0" w:space="0" w:color="auto"/>
            <w:bottom w:val="none" w:sz="0" w:space="0" w:color="auto"/>
            <w:right w:val="none" w:sz="0" w:space="0" w:color="auto"/>
          </w:divBdr>
        </w:div>
        <w:div w:id="459107553">
          <w:marLeft w:val="640"/>
          <w:marRight w:val="0"/>
          <w:marTop w:val="0"/>
          <w:marBottom w:val="0"/>
          <w:divBdr>
            <w:top w:val="none" w:sz="0" w:space="0" w:color="auto"/>
            <w:left w:val="none" w:sz="0" w:space="0" w:color="auto"/>
            <w:bottom w:val="none" w:sz="0" w:space="0" w:color="auto"/>
            <w:right w:val="none" w:sz="0" w:space="0" w:color="auto"/>
          </w:divBdr>
        </w:div>
        <w:div w:id="1275669120">
          <w:marLeft w:val="640"/>
          <w:marRight w:val="0"/>
          <w:marTop w:val="0"/>
          <w:marBottom w:val="0"/>
          <w:divBdr>
            <w:top w:val="none" w:sz="0" w:space="0" w:color="auto"/>
            <w:left w:val="none" w:sz="0" w:space="0" w:color="auto"/>
            <w:bottom w:val="none" w:sz="0" w:space="0" w:color="auto"/>
            <w:right w:val="none" w:sz="0" w:space="0" w:color="auto"/>
          </w:divBdr>
        </w:div>
        <w:div w:id="1606032433">
          <w:marLeft w:val="640"/>
          <w:marRight w:val="0"/>
          <w:marTop w:val="0"/>
          <w:marBottom w:val="0"/>
          <w:divBdr>
            <w:top w:val="none" w:sz="0" w:space="0" w:color="auto"/>
            <w:left w:val="none" w:sz="0" w:space="0" w:color="auto"/>
            <w:bottom w:val="none" w:sz="0" w:space="0" w:color="auto"/>
            <w:right w:val="none" w:sz="0" w:space="0" w:color="auto"/>
          </w:divBdr>
        </w:div>
        <w:div w:id="1680768881">
          <w:marLeft w:val="640"/>
          <w:marRight w:val="0"/>
          <w:marTop w:val="0"/>
          <w:marBottom w:val="0"/>
          <w:divBdr>
            <w:top w:val="none" w:sz="0" w:space="0" w:color="auto"/>
            <w:left w:val="none" w:sz="0" w:space="0" w:color="auto"/>
            <w:bottom w:val="none" w:sz="0" w:space="0" w:color="auto"/>
            <w:right w:val="none" w:sz="0" w:space="0" w:color="auto"/>
          </w:divBdr>
        </w:div>
        <w:div w:id="1568109096">
          <w:marLeft w:val="640"/>
          <w:marRight w:val="0"/>
          <w:marTop w:val="0"/>
          <w:marBottom w:val="0"/>
          <w:divBdr>
            <w:top w:val="none" w:sz="0" w:space="0" w:color="auto"/>
            <w:left w:val="none" w:sz="0" w:space="0" w:color="auto"/>
            <w:bottom w:val="none" w:sz="0" w:space="0" w:color="auto"/>
            <w:right w:val="none" w:sz="0" w:space="0" w:color="auto"/>
          </w:divBdr>
        </w:div>
        <w:div w:id="695086788">
          <w:marLeft w:val="640"/>
          <w:marRight w:val="0"/>
          <w:marTop w:val="0"/>
          <w:marBottom w:val="0"/>
          <w:divBdr>
            <w:top w:val="none" w:sz="0" w:space="0" w:color="auto"/>
            <w:left w:val="none" w:sz="0" w:space="0" w:color="auto"/>
            <w:bottom w:val="none" w:sz="0" w:space="0" w:color="auto"/>
            <w:right w:val="none" w:sz="0" w:space="0" w:color="auto"/>
          </w:divBdr>
        </w:div>
        <w:div w:id="637955316">
          <w:marLeft w:val="640"/>
          <w:marRight w:val="0"/>
          <w:marTop w:val="0"/>
          <w:marBottom w:val="0"/>
          <w:divBdr>
            <w:top w:val="none" w:sz="0" w:space="0" w:color="auto"/>
            <w:left w:val="none" w:sz="0" w:space="0" w:color="auto"/>
            <w:bottom w:val="none" w:sz="0" w:space="0" w:color="auto"/>
            <w:right w:val="none" w:sz="0" w:space="0" w:color="auto"/>
          </w:divBdr>
        </w:div>
        <w:div w:id="872769028">
          <w:marLeft w:val="640"/>
          <w:marRight w:val="0"/>
          <w:marTop w:val="0"/>
          <w:marBottom w:val="0"/>
          <w:divBdr>
            <w:top w:val="none" w:sz="0" w:space="0" w:color="auto"/>
            <w:left w:val="none" w:sz="0" w:space="0" w:color="auto"/>
            <w:bottom w:val="none" w:sz="0" w:space="0" w:color="auto"/>
            <w:right w:val="none" w:sz="0" w:space="0" w:color="auto"/>
          </w:divBdr>
        </w:div>
        <w:div w:id="196285064">
          <w:marLeft w:val="640"/>
          <w:marRight w:val="0"/>
          <w:marTop w:val="0"/>
          <w:marBottom w:val="0"/>
          <w:divBdr>
            <w:top w:val="none" w:sz="0" w:space="0" w:color="auto"/>
            <w:left w:val="none" w:sz="0" w:space="0" w:color="auto"/>
            <w:bottom w:val="none" w:sz="0" w:space="0" w:color="auto"/>
            <w:right w:val="none" w:sz="0" w:space="0" w:color="auto"/>
          </w:divBdr>
        </w:div>
        <w:div w:id="850026149">
          <w:marLeft w:val="640"/>
          <w:marRight w:val="0"/>
          <w:marTop w:val="0"/>
          <w:marBottom w:val="0"/>
          <w:divBdr>
            <w:top w:val="none" w:sz="0" w:space="0" w:color="auto"/>
            <w:left w:val="none" w:sz="0" w:space="0" w:color="auto"/>
            <w:bottom w:val="none" w:sz="0" w:space="0" w:color="auto"/>
            <w:right w:val="none" w:sz="0" w:space="0" w:color="auto"/>
          </w:divBdr>
        </w:div>
        <w:div w:id="235019419">
          <w:marLeft w:val="640"/>
          <w:marRight w:val="0"/>
          <w:marTop w:val="0"/>
          <w:marBottom w:val="0"/>
          <w:divBdr>
            <w:top w:val="none" w:sz="0" w:space="0" w:color="auto"/>
            <w:left w:val="none" w:sz="0" w:space="0" w:color="auto"/>
            <w:bottom w:val="none" w:sz="0" w:space="0" w:color="auto"/>
            <w:right w:val="none" w:sz="0" w:space="0" w:color="auto"/>
          </w:divBdr>
        </w:div>
        <w:div w:id="13120957">
          <w:marLeft w:val="640"/>
          <w:marRight w:val="0"/>
          <w:marTop w:val="0"/>
          <w:marBottom w:val="0"/>
          <w:divBdr>
            <w:top w:val="none" w:sz="0" w:space="0" w:color="auto"/>
            <w:left w:val="none" w:sz="0" w:space="0" w:color="auto"/>
            <w:bottom w:val="none" w:sz="0" w:space="0" w:color="auto"/>
            <w:right w:val="none" w:sz="0" w:space="0" w:color="auto"/>
          </w:divBdr>
        </w:div>
        <w:div w:id="364212851">
          <w:marLeft w:val="640"/>
          <w:marRight w:val="0"/>
          <w:marTop w:val="0"/>
          <w:marBottom w:val="0"/>
          <w:divBdr>
            <w:top w:val="none" w:sz="0" w:space="0" w:color="auto"/>
            <w:left w:val="none" w:sz="0" w:space="0" w:color="auto"/>
            <w:bottom w:val="none" w:sz="0" w:space="0" w:color="auto"/>
            <w:right w:val="none" w:sz="0" w:space="0" w:color="auto"/>
          </w:divBdr>
        </w:div>
        <w:div w:id="1424255884">
          <w:marLeft w:val="640"/>
          <w:marRight w:val="0"/>
          <w:marTop w:val="0"/>
          <w:marBottom w:val="0"/>
          <w:divBdr>
            <w:top w:val="none" w:sz="0" w:space="0" w:color="auto"/>
            <w:left w:val="none" w:sz="0" w:space="0" w:color="auto"/>
            <w:bottom w:val="none" w:sz="0" w:space="0" w:color="auto"/>
            <w:right w:val="none" w:sz="0" w:space="0" w:color="auto"/>
          </w:divBdr>
        </w:div>
        <w:div w:id="1105077476">
          <w:marLeft w:val="640"/>
          <w:marRight w:val="0"/>
          <w:marTop w:val="0"/>
          <w:marBottom w:val="0"/>
          <w:divBdr>
            <w:top w:val="none" w:sz="0" w:space="0" w:color="auto"/>
            <w:left w:val="none" w:sz="0" w:space="0" w:color="auto"/>
            <w:bottom w:val="none" w:sz="0" w:space="0" w:color="auto"/>
            <w:right w:val="none" w:sz="0" w:space="0" w:color="auto"/>
          </w:divBdr>
        </w:div>
        <w:div w:id="1708800744">
          <w:marLeft w:val="640"/>
          <w:marRight w:val="0"/>
          <w:marTop w:val="0"/>
          <w:marBottom w:val="0"/>
          <w:divBdr>
            <w:top w:val="none" w:sz="0" w:space="0" w:color="auto"/>
            <w:left w:val="none" w:sz="0" w:space="0" w:color="auto"/>
            <w:bottom w:val="none" w:sz="0" w:space="0" w:color="auto"/>
            <w:right w:val="none" w:sz="0" w:space="0" w:color="auto"/>
          </w:divBdr>
        </w:div>
        <w:div w:id="1589727875">
          <w:marLeft w:val="640"/>
          <w:marRight w:val="0"/>
          <w:marTop w:val="0"/>
          <w:marBottom w:val="0"/>
          <w:divBdr>
            <w:top w:val="none" w:sz="0" w:space="0" w:color="auto"/>
            <w:left w:val="none" w:sz="0" w:space="0" w:color="auto"/>
            <w:bottom w:val="none" w:sz="0" w:space="0" w:color="auto"/>
            <w:right w:val="none" w:sz="0" w:space="0" w:color="auto"/>
          </w:divBdr>
        </w:div>
        <w:div w:id="1305543915">
          <w:marLeft w:val="640"/>
          <w:marRight w:val="0"/>
          <w:marTop w:val="0"/>
          <w:marBottom w:val="0"/>
          <w:divBdr>
            <w:top w:val="none" w:sz="0" w:space="0" w:color="auto"/>
            <w:left w:val="none" w:sz="0" w:space="0" w:color="auto"/>
            <w:bottom w:val="none" w:sz="0" w:space="0" w:color="auto"/>
            <w:right w:val="none" w:sz="0" w:space="0" w:color="auto"/>
          </w:divBdr>
        </w:div>
        <w:div w:id="446655411">
          <w:marLeft w:val="640"/>
          <w:marRight w:val="0"/>
          <w:marTop w:val="0"/>
          <w:marBottom w:val="0"/>
          <w:divBdr>
            <w:top w:val="none" w:sz="0" w:space="0" w:color="auto"/>
            <w:left w:val="none" w:sz="0" w:space="0" w:color="auto"/>
            <w:bottom w:val="none" w:sz="0" w:space="0" w:color="auto"/>
            <w:right w:val="none" w:sz="0" w:space="0" w:color="auto"/>
          </w:divBdr>
        </w:div>
        <w:div w:id="1530873981">
          <w:marLeft w:val="640"/>
          <w:marRight w:val="0"/>
          <w:marTop w:val="0"/>
          <w:marBottom w:val="0"/>
          <w:divBdr>
            <w:top w:val="none" w:sz="0" w:space="0" w:color="auto"/>
            <w:left w:val="none" w:sz="0" w:space="0" w:color="auto"/>
            <w:bottom w:val="none" w:sz="0" w:space="0" w:color="auto"/>
            <w:right w:val="none" w:sz="0" w:space="0" w:color="auto"/>
          </w:divBdr>
        </w:div>
        <w:div w:id="1542741673">
          <w:marLeft w:val="640"/>
          <w:marRight w:val="0"/>
          <w:marTop w:val="0"/>
          <w:marBottom w:val="0"/>
          <w:divBdr>
            <w:top w:val="none" w:sz="0" w:space="0" w:color="auto"/>
            <w:left w:val="none" w:sz="0" w:space="0" w:color="auto"/>
            <w:bottom w:val="none" w:sz="0" w:space="0" w:color="auto"/>
            <w:right w:val="none" w:sz="0" w:space="0" w:color="auto"/>
          </w:divBdr>
        </w:div>
        <w:div w:id="1018308761">
          <w:marLeft w:val="640"/>
          <w:marRight w:val="0"/>
          <w:marTop w:val="0"/>
          <w:marBottom w:val="0"/>
          <w:divBdr>
            <w:top w:val="none" w:sz="0" w:space="0" w:color="auto"/>
            <w:left w:val="none" w:sz="0" w:space="0" w:color="auto"/>
            <w:bottom w:val="none" w:sz="0" w:space="0" w:color="auto"/>
            <w:right w:val="none" w:sz="0" w:space="0" w:color="auto"/>
          </w:divBdr>
        </w:div>
        <w:div w:id="2123769687">
          <w:marLeft w:val="640"/>
          <w:marRight w:val="0"/>
          <w:marTop w:val="0"/>
          <w:marBottom w:val="0"/>
          <w:divBdr>
            <w:top w:val="none" w:sz="0" w:space="0" w:color="auto"/>
            <w:left w:val="none" w:sz="0" w:space="0" w:color="auto"/>
            <w:bottom w:val="none" w:sz="0" w:space="0" w:color="auto"/>
            <w:right w:val="none" w:sz="0" w:space="0" w:color="auto"/>
          </w:divBdr>
        </w:div>
        <w:div w:id="1764492709">
          <w:marLeft w:val="640"/>
          <w:marRight w:val="0"/>
          <w:marTop w:val="0"/>
          <w:marBottom w:val="0"/>
          <w:divBdr>
            <w:top w:val="none" w:sz="0" w:space="0" w:color="auto"/>
            <w:left w:val="none" w:sz="0" w:space="0" w:color="auto"/>
            <w:bottom w:val="none" w:sz="0" w:space="0" w:color="auto"/>
            <w:right w:val="none" w:sz="0" w:space="0" w:color="auto"/>
          </w:divBdr>
        </w:div>
        <w:div w:id="131555567">
          <w:marLeft w:val="640"/>
          <w:marRight w:val="0"/>
          <w:marTop w:val="0"/>
          <w:marBottom w:val="0"/>
          <w:divBdr>
            <w:top w:val="none" w:sz="0" w:space="0" w:color="auto"/>
            <w:left w:val="none" w:sz="0" w:space="0" w:color="auto"/>
            <w:bottom w:val="none" w:sz="0" w:space="0" w:color="auto"/>
            <w:right w:val="none" w:sz="0" w:space="0" w:color="auto"/>
          </w:divBdr>
        </w:div>
        <w:div w:id="224534621">
          <w:marLeft w:val="640"/>
          <w:marRight w:val="0"/>
          <w:marTop w:val="0"/>
          <w:marBottom w:val="0"/>
          <w:divBdr>
            <w:top w:val="none" w:sz="0" w:space="0" w:color="auto"/>
            <w:left w:val="none" w:sz="0" w:space="0" w:color="auto"/>
            <w:bottom w:val="none" w:sz="0" w:space="0" w:color="auto"/>
            <w:right w:val="none" w:sz="0" w:space="0" w:color="auto"/>
          </w:divBdr>
        </w:div>
        <w:div w:id="1976981022">
          <w:marLeft w:val="640"/>
          <w:marRight w:val="0"/>
          <w:marTop w:val="0"/>
          <w:marBottom w:val="0"/>
          <w:divBdr>
            <w:top w:val="none" w:sz="0" w:space="0" w:color="auto"/>
            <w:left w:val="none" w:sz="0" w:space="0" w:color="auto"/>
            <w:bottom w:val="none" w:sz="0" w:space="0" w:color="auto"/>
            <w:right w:val="none" w:sz="0" w:space="0" w:color="auto"/>
          </w:divBdr>
        </w:div>
        <w:div w:id="1028068846">
          <w:marLeft w:val="640"/>
          <w:marRight w:val="0"/>
          <w:marTop w:val="0"/>
          <w:marBottom w:val="0"/>
          <w:divBdr>
            <w:top w:val="none" w:sz="0" w:space="0" w:color="auto"/>
            <w:left w:val="none" w:sz="0" w:space="0" w:color="auto"/>
            <w:bottom w:val="none" w:sz="0" w:space="0" w:color="auto"/>
            <w:right w:val="none" w:sz="0" w:space="0" w:color="auto"/>
          </w:divBdr>
        </w:div>
        <w:div w:id="933438183">
          <w:marLeft w:val="640"/>
          <w:marRight w:val="0"/>
          <w:marTop w:val="0"/>
          <w:marBottom w:val="0"/>
          <w:divBdr>
            <w:top w:val="none" w:sz="0" w:space="0" w:color="auto"/>
            <w:left w:val="none" w:sz="0" w:space="0" w:color="auto"/>
            <w:bottom w:val="none" w:sz="0" w:space="0" w:color="auto"/>
            <w:right w:val="none" w:sz="0" w:space="0" w:color="auto"/>
          </w:divBdr>
        </w:div>
        <w:div w:id="1086196561">
          <w:marLeft w:val="640"/>
          <w:marRight w:val="0"/>
          <w:marTop w:val="0"/>
          <w:marBottom w:val="0"/>
          <w:divBdr>
            <w:top w:val="none" w:sz="0" w:space="0" w:color="auto"/>
            <w:left w:val="none" w:sz="0" w:space="0" w:color="auto"/>
            <w:bottom w:val="none" w:sz="0" w:space="0" w:color="auto"/>
            <w:right w:val="none" w:sz="0" w:space="0" w:color="auto"/>
          </w:divBdr>
        </w:div>
        <w:div w:id="1082682083">
          <w:marLeft w:val="640"/>
          <w:marRight w:val="0"/>
          <w:marTop w:val="0"/>
          <w:marBottom w:val="0"/>
          <w:divBdr>
            <w:top w:val="none" w:sz="0" w:space="0" w:color="auto"/>
            <w:left w:val="none" w:sz="0" w:space="0" w:color="auto"/>
            <w:bottom w:val="none" w:sz="0" w:space="0" w:color="auto"/>
            <w:right w:val="none" w:sz="0" w:space="0" w:color="auto"/>
          </w:divBdr>
        </w:div>
        <w:div w:id="176389081">
          <w:marLeft w:val="640"/>
          <w:marRight w:val="0"/>
          <w:marTop w:val="0"/>
          <w:marBottom w:val="0"/>
          <w:divBdr>
            <w:top w:val="none" w:sz="0" w:space="0" w:color="auto"/>
            <w:left w:val="none" w:sz="0" w:space="0" w:color="auto"/>
            <w:bottom w:val="none" w:sz="0" w:space="0" w:color="auto"/>
            <w:right w:val="none" w:sz="0" w:space="0" w:color="auto"/>
          </w:divBdr>
        </w:div>
        <w:div w:id="1282346088">
          <w:marLeft w:val="640"/>
          <w:marRight w:val="0"/>
          <w:marTop w:val="0"/>
          <w:marBottom w:val="0"/>
          <w:divBdr>
            <w:top w:val="none" w:sz="0" w:space="0" w:color="auto"/>
            <w:left w:val="none" w:sz="0" w:space="0" w:color="auto"/>
            <w:bottom w:val="none" w:sz="0" w:space="0" w:color="auto"/>
            <w:right w:val="none" w:sz="0" w:space="0" w:color="auto"/>
          </w:divBdr>
        </w:div>
        <w:div w:id="2013490418">
          <w:marLeft w:val="640"/>
          <w:marRight w:val="0"/>
          <w:marTop w:val="0"/>
          <w:marBottom w:val="0"/>
          <w:divBdr>
            <w:top w:val="none" w:sz="0" w:space="0" w:color="auto"/>
            <w:left w:val="none" w:sz="0" w:space="0" w:color="auto"/>
            <w:bottom w:val="none" w:sz="0" w:space="0" w:color="auto"/>
            <w:right w:val="none" w:sz="0" w:space="0" w:color="auto"/>
          </w:divBdr>
        </w:div>
        <w:div w:id="426584523">
          <w:marLeft w:val="640"/>
          <w:marRight w:val="0"/>
          <w:marTop w:val="0"/>
          <w:marBottom w:val="0"/>
          <w:divBdr>
            <w:top w:val="none" w:sz="0" w:space="0" w:color="auto"/>
            <w:left w:val="none" w:sz="0" w:space="0" w:color="auto"/>
            <w:bottom w:val="none" w:sz="0" w:space="0" w:color="auto"/>
            <w:right w:val="none" w:sz="0" w:space="0" w:color="auto"/>
          </w:divBdr>
        </w:div>
        <w:div w:id="1714847388">
          <w:marLeft w:val="640"/>
          <w:marRight w:val="0"/>
          <w:marTop w:val="0"/>
          <w:marBottom w:val="0"/>
          <w:divBdr>
            <w:top w:val="none" w:sz="0" w:space="0" w:color="auto"/>
            <w:left w:val="none" w:sz="0" w:space="0" w:color="auto"/>
            <w:bottom w:val="none" w:sz="0" w:space="0" w:color="auto"/>
            <w:right w:val="none" w:sz="0" w:space="0" w:color="auto"/>
          </w:divBdr>
        </w:div>
        <w:div w:id="1879194363">
          <w:marLeft w:val="640"/>
          <w:marRight w:val="0"/>
          <w:marTop w:val="0"/>
          <w:marBottom w:val="0"/>
          <w:divBdr>
            <w:top w:val="none" w:sz="0" w:space="0" w:color="auto"/>
            <w:left w:val="none" w:sz="0" w:space="0" w:color="auto"/>
            <w:bottom w:val="none" w:sz="0" w:space="0" w:color="auto"/>
            <w:right w:val="none" w:sz="0" w:space="0" w:color="auto"/>
          </w:divBdr>
        </w:div>
        <w:div w:id="444469047">
          <w:marLeft w:val="640"/>
          <w:marRight w:val="0"/>
          <w:marTop w:val="0"/>
          <w:marBottom w:val="0"/>
          <w:divBdr>
            <w:top w:val="none" w:sz="0" w:space="0" w:color="auto"/>
            <w:left w:val="none" w:sz="0" w:space="0" w:color="auto"/>
            <w:bottom w:val="none" w:sz="0" w:space="0" w:color="auto"/>
            <w:right w:val="none" w:sz="0" w:space="0" w:color="auto"/>
          </w:divBdr>
        </w:div>
        <w:div w:id="814296809">
          <w:marLeft w:val="640"/>
          <w:marRight w:val="0"/>
          <w:marTop w:val="0"/>
          <w:marBottom w:val="0"/>
          <w:divBdr>
            <w:top w:val="none" w:sz="0" w:space="0" w:color="auto"/>
            <w:left w:val="none" w:sz="0" w:space="0" w:color="auto"/>
            <w:bottom w:val="none" w:sz="0" w:space="0" w:color="auto"/>
            <w:right w:val="none" w:sz="0" w:space="0" w:color="auto"/>
          </w:divBdr>
        </w:div>
        <w:div w:id="377169990">
          <w:marLeft w:val="640"/>
          <w:marRight w:val="0"/>
          <w:marTop w:val="0"/>
          <w:marBottom w:val="0"/>
          <w:divBdr>
            <w:top w:val="none" w:sz="0" w:space="0" w:color="auto"/>
            <w:left w:val="none" w:sz="0" w:space="0" w:color="auto"/>
            <w:bottom w:val="none" w:sz="0" w:space="0" w:color="auto"/>
            <w:right w:val="none" w:sz="0" w:space="0" w:color="auto"/>
          </w:divBdr>
        </w:div>
        <w:div w:id="732772803">
          <w:marLeft w:val="640"/>
          <w:marRight w:val="0"/>
          <w:marTop w:val="0"/>
          <w:marBottom w:val="0"/>
          <w:divBdr>
            <w:top w:val="none" w:sz="0" w:space="0" w:color="auto"/>
            <w:left w:val="none" w:sz="0" w:space="0" w:color="auto"/>
            <w:bottom w:val="none" w:sz="0" w:space="0" w:color="auto"/>
            <w:right w:val="none" w:sz="0" w:space="0" w:color="auto"/>
          </w:divBdr>
        </w:div>
        <w:div w:id="1780372986">
          <w:marLeft w:val="640"/>
          <w:marRight w:val="0"/>
          <w:marTop w:val="0"/>
          <w:marBottom w:val="0"/>
          <w:divBdr>
            <w:top w:val="none" w:sz="0" w:space="0" w:color="auto"/>
            <w:left w:val="none" w:sz="0" w:space="0" w:color="auto"/>
            <w:bottom w:val="none" w:sz="0" w:space="0" w:color="auto"/>
            <w:right w:val="none" w:sz="0" w:space="0" w:color="auto"/>
          </w:divBdr>
        </w:div>
        <w:div w:id="1115560631">
          <w:marLeft w:val="640"/>
          <w:marRight w:val="0"/>
          <w:marTop w:val="0"/>
          <w:marBottom w:val="0"/>
          <w:divBdr>
            <w:top w:val="none" w:sz="0" w:space="0" w:color="auto"/>
            <w:left w:val="none" w:sz="0" w:space="0" w:color="auto"/>
            <w:bottom w:val="none" w:sz="0" w:space="0" w:color="auto"/>
            <w:right w:val="none" w:sz="0" w:space="0" w:color="auto"/>
          </w:divBdr>
        </w:div>
        <w:div w:id="1307319498">
          <w:marLeft w:val="640"/>
          <w:marRight w:val="0"/>
          <w:marTop w:val="0"/>
          <w:marBottom w:val="0"/>
          <w:divBdr>
            <w:top w:val="none" w:sz="0" w:space="0" w:color="auto"/>
            <w:left w:val="none" w:sz="0" w:space="0" w:color="auto"/>
            <w:bottom w:val="none" w:sz="0" w:space="0" w:color="auto"/>
            <w:right w:val="none" w:sz="0" w:space="0" w:color="auto"/>
          </w:divBdr>
        </w:div>
        <w:div w:id="378209659">
          <w:marLeft w:val="640"/>
          <w:marRight w:val="0"/>
          <w:marTop w:val="0"/>
          <w:marBottom w:val="0"/>
          <w:divBdr>
            <w:top w:val="none" w:sz="0" w:space="0" w:color="auto"/>
            <w:left w:val="none" w:sz="0" w:space="0" w:color="auto"/>
            <w:bottom w:val="none" w:sz="0" w:space="0" w:color="auto"/>
            <w:right w:val="none" w:sz="0" w:space="0" w:color="auto"/>
          </w:divBdr>
        </w:div>
        <w:div w:id="9797284">
          <w:marLeft w:val="640"/>
          <w:marRight w:val="0"/>
          <w:marTop w:val="0"/>
          <w:marBottom w:val="0"/>
          <w:divBdr>
            <w:top w:val="none" w:sz="0" w:space="0" w:color="auto"/>
            <w:left w:val="none" w:sz="0" w:space="0" w:color="auto"/>
            <w:bottom w:val="none" w:sz="0" w:space="0" w:color="auto"/>
            <w:right w:val="none" w:sz="0" w:space="0" w:color="auto"/>
          </w:divBdr>
        </w:div>
        <w:div w:id="1420253728">
          <w:marLeft w:val="640"/>
          <w:marRight w:val="0"/>
          <w:marTop w:val="0"/>
          <w:marBottom w:val="0"/>
          <w:divBdr>
            <w:top w:val="none" w:sz="0" w:space="0" w:color="auto"/>
            <w:left w:val="none" w:sz="0" w:space="0" w:color="auto"/>
            <w:bottom w:val="none" w:sz="0" w:space="0" w:color="auto"/>
            <w:right w:val="none" w:sz="0" w:space="0" w:color="auto"/>
          </w:divBdr>
        </w:div>
        <w:div w:id="459039205">
          <w:marLeft w:val="640"/>
          <w:marRight w:val="0"/>
          <w:marTop w:val="0"/>
          <w:marBottom w:val="0"/>
          <w:divBdr>
            <w:top w:val="none" w:sz="0" w:space="0" w:color="auto"/>
            <w:left w:val="none" w:sz="0" w:space="0" w:color="auto"/>
            <w:bottom w:val="none" w:sz="0" w:space="0" w:color="auto"/>
            <w:right w:val="none" w:sz="0" w:space="0" w:color="auto"/>
          </w:divBdr>
        </w:div>
        <w:div w:id="1752510030">
          <w:marLeft w:val="640"/>
          <w:marRight w:val="0"/>
          <w:marTop w:val="0"/>
          <w:marBottom w:val="0"/>
          <w:divBdr>
            <w:top w:val="none" w:sz="0" w:space="0" w:color="auto"/>
            <w:left w:val="none" w:sz="0" w:space="0" w:color="auto"/>
            <w:bottom w:val="none" w:sz="0" w:space="0" w:color="auto"/>
            <w:right w:val="none" w:sz="0" w:space="0" w:color="auto"/>
          </w:divBdr>
        </w:div>
        <w:div w:id="1554267653">
          <w:marLeft w:val="640"/>
          <w:marRight w:val="0"/>
          <w:marTop w:val="0"/>
          <w:marBottom w:val="0"/>
          <w:divBdr>
            <w:top w:val="none" w:sz="0" w:space="0" w:color="auto"/>
            <w:left w:val="none" w:sz="0" w:space="0" w:color="auto"/>
            <w:bottom w:val="none" w:sz="0" w:space="0" w:color="auto"/>
            <w:right w:val="none" w:sz="0" w:space="0" w:color="auto"/>
          </w:divBdr>
        </w:div>
        <w:div w:id="238684303">
          <w:marLeft w:val="640"/>
          <w:marRight w:val="0"/>
          <w:marTop w:val="0"/>
          <w:marBottom w:val="0"/>
          <w:divBdr>
            <w:top w:val="none" w:sz="0" w:space="0" w:color="auto"/>
            <w:left w:val="none" w:sz="0" w:space="0" w:color="auto"/>
            <w:bottom w:val="none" w:sz="0" w:space="0" w:color="auto"/>
            <w:right w:val="none" w:sz="0" w:space="0" w:color="auto"/>
          </w:divBdr>
        </w:div>
        <w:div w:id="1950043057">
          <w:marLeft w:val="640"/>
          <w:marRight w:val="0"/>
          <w:marTop w:val="0"/>
          <w:marBottom w:val="0"/>
          <w:divBdr>
            <w:top w:val="none" w:sz="0" w:space="0" w:color="auto"/>
            <w:left w:val="none" w:sz="0" w:space="0" w:color="auto"/>
            <w:bottom w:val="none" w:sz="0" w:space="0" w:color="auto"/>
            <w:right w:val="none" w:sz="0" w:space="0" w:color="auto"/>
          </w:divBdr>
        </w:div>
        <w:div w:id="358548961">
          <w:marLeft w:val="640"/>
          <w:marRight w:val="0"/>
          <w:marTop w:val="0"/>
          <w:marBottom w:val="0"/>
          <w:divBdr>
            <w:top w:val="none" w:sz="0" w:space="0" w:color="auto"/>
            <w:left w:val="none" w:sz="0" w:space="0" w:color="auto"/>
            <w:bottom w:val="none" w:sz="0" w:space="0" w:color="auto"/>
            <w:right w:val="none" w:sz="0" w:space="0" w:color="auto"/>
          </w:divBdr>
        </w:div>
        <w:div w:id="1554735484">
          <w:marLeft w:val="640"/>
          <w:marRight w:val="0"/>
          <w:marTop w:val="0"/>
          <w:marBottom w:val="0"/>
          <w:divBdr>
            <w:top w:val="none" w:sz="0" w:space="0" w:color="auto"/>
            <w:left w:val="none" w:sz="0" w:space="0" w:color="auto"/>
            <w:bottom w:val="none" w:sz="0" w:space="0" w:color="auto"/>
            <w:right w:val="none" w:sz="0" w:space="0" w:color="auto"/>
          </w:divBdr>
        </w:div>
        <w:div w:id="132991370">
          <w:marLeft w:val="640"/>
          <w:marRight w:val="0"/>
          <w:marTop w:val="0"/>
          <w:marBottom w:val="0"/>
          <w:divBdr>
            <w:top w:val="none" w:sz="0" w:space="0" w:color="auto"/>
            <w:left w:val="none" w:sz="0" w:space="0" w:color="auto"/>
            <w:bottom w:val="none" w:sz="0" w:space="0" w:color="auto"/>
            <w:right w:val="none" w:sz="0" w:space="0" w:color="auto"/>
          </w:divBdr>
        </w:div>
        <w:div w:id="1085030626">
          <w:marLeft w:val="640"/>
          <w:marRight w:val="0"/>
          <w:marTop w:val="0"/>
          <w:marBottom w:val="0"/>
          <w:divBdr>
            <w:top w:val="none" w:sz="0" w:space="0" w:color="auto"/>
            <w:left w:val="none" w:sz="0" w:space="0" w:color="auto"/>
            <w:bottom w:val="none" w:sz="0" w:space="0" w:color="auto"/>
            <w:right w:val="none" w:sz="0" w:space="0" w:color="auto"/>
          </w:divBdr>
        </w:div>
        <w:div w:id="1159879131">
          <w:marLeft w:val="640"/>
          <w:marRight w:val="0"/>
          <w:marTop w:val="0"/>
          <w:marBottom w:val="0"/>
          <w:divBdr>
            <w:top w:val="none" w:sz="0" w:space="0" w:color="auto"/>
            <w:left w:val="none" w:sz="0" w:space="0" w:color="auto"/>
            <w:bottom w:val="none" w:sz="0" w:space="0" w:color="auto"/>
            <w:right w:val="none" w:sz="0" w:space="0" w:color="auto"/>
          </w:divBdr>
        </w:div>
        <w:div w:id="1712026618">
          <w:marLeft w:val="640"/>
          <w:marRight w:val="0"/>
          <w:marTop w:val="0"/>
          <w:marBottom w:val="0"/>
          <w:divBdr>
            <w:top w:val="none" w:sz="0" w:space="0" w:color="auto"/>
            <w:left w:val="none" w:sz="0" w:space="0" w:color="auto"/>
            <w:bottom w:val="none" w:sz="0" w:space="0" w:color="auto"/>
            <w:right w:val="none" w:sz="0" w:space="0" w:color="auto"/>
          </w:divBdr>
        </w:div>
        <w:div w:id="34544300">
          <w:marLeft w:val="640"/>
          <w:marRight w:val="0"/>
          <w:marTop w:val="0"/>
          <w:marBottom w:val="0"/>
          <w:divBdr>
            <w:top w:val="none" w:sz="0" w:space="0" w:color="auto"/>
            <w:left w:val="none" w:sz="0" w:space="0" w:color="auto"/>
            <w:bottom w:val="none" w:sz="0" w:space="0" w:color="auto"/>
            <w:right w:val="none" w:sz="0" w:space="0" w:color="auto"/>
          </w:divBdr>
        </w:div>
        <w:div w:id="243687750">
          <w:marLeft w:val="640"/>
          <w:marRight w:val="0"/>
          <w:marTop w:val="0"/>
          <w:marBottom w:val="0"/>
          <w:divBdr>
            <w:top w:val="none" w:sz="0" w:space="0" w:color="auto"/>
            <w:left w:val="none" w:sz="0" w:space="0" w:color="auto"/>
            <w:bottom w:val="none" w:sz="0" w:space="0" w:color="auto"/>
            <w:right w:val="none" w:sz="0" w:space="0" w:color="auto"/>
          </w:divBdr>
        </w:div>
        <w:div w:id="617838515">
          <w:marLeft w:val="640"/>
          <w:marRight w:val="0"/>
          <w:marTop w:val="0"/>
          <w:marBottom w:val="0"/>
          <w:divBdr>
            <w:top w:val="none" w:sz="0" w:space="0" w:color="auto"/>
            <w:left w:val="none" w:sz="0" w:space="0" w:color="auto"/>
            <w:bottom w:val="none" w:sz="0" w:space="0" w:color="auto"/>
            <w:right w:val="none" w:sz="0" w:space="0" w:color="auto"/>
          </w:divBdr>
        </w:div>
        <w:div w:id="1344169180">
          <w:marLeft w:val="640"/>
          <w:marRight w:val="0"/>
          <w:marTop w:val="0"/>
          <w:marBottom w:val="0"/>
          <w:divBdr>
            <w:top w:val="none" w:sz="0" w:space="0" w:color="auto"/>
            <w:left w:val="none" w:sz="0" w:space="0" w:color="auto"/>
            <w:bottom w:val="none" w:sz="0" w:space="0" w:color="auto"/>
            <w:right w:val="none" w:sz="0" w:space="0" w:color="auto"/>
          </w:divBdr>
        </w:div>
        <w:div w:id="784619706">
          <w:marLeft w:val="640"/>
          <w:marRight w:val="0"/>
          <w:marTop w:val="0"/>
          <w:marBottom w:val="0"/>
          <w:divBdr>
            <w:top w:val="none" w:sz="0" w:space="0" w:color="auto"/>
            <w:left w:val="none" w:sz="0" w:space="0" w:color="auto"/>
            <w:bottom w:val="none" w:sz="0" w:space="0" w:color="auto"/>
            <w:right w:val="none" w:sz="0" w:space="0" w:color="auto"/>
          </w:divBdr>
        </w:div>
        <w:div w:id="598682742">
          <w:marLeft w:val="640"/>
          <w:marRight w:val="0"/>
          <w:marTop w:val="0"/>
          <w:marBottom w:val="0"/>
          <w:divBdr>
            <w:top w:val="none" w:sz="0" w:space="0" w:color="auto"/>
            <w:left w:val="none" w:sz="0" w:space="0" w:color="auto"/>
            <w:bottom w:val="none" w:sz="0" w:space="0" w:color="auto"/>
            <w:right w:val="none" w:sz="0" w:space="0" w:color="auto"/>
          </w:divBdr>
        </w:div>
        <w:div w:id="267202915">
          <w:marLeft w:val="640"/>
          <w:marRight w:val="0"/>
          <w:marTop w:val="0"/>
          <w:marBottom w:val="0"/>
          <w:divBdr>
            <w:top w:val="none" w:sz="0" w:space="0" w:color="auto"/>
            <w:left w:val="none" w:sz="0" w:space="0" w:color="auto"/>
            <w:bottom w:val="none" w:sz="0" w:space="0" w:color="auto"/>
            <w:right w:val="none" w:sz="0" w:space="0" w:color="auto"/>
          </w:divBdr>
        </w:div>
        <w:div w:id="1047295851">
          <w:marLeft w:val="640"/>
          <w:marRight w:val="0"/>
          <w:marTop w:val="0"/>
          <w:marBottom w:val="0"/>
          <w:divBdr>
            <w:top w:val="none" w:sz="0" w:space="0" w:color="auto"/>
            <w:left w:val="none" w:sz="0" w:space="0" w:color="auto"/>
            <w:bottom w:val="none" w:sz="0" w:space="0" w:color="auto"/>
            <w:right w:val="none" w:sz="0" w:space="0" w:color="auto"/>
          </w:divBdr>
        </w:div>
        <w:div w:id="1094277308">
          <w:marLeft w:val="640"/>
          <w:marRight w:val="0"/>
          <w:marTop w:val="0"/>
          <w:marBottom w:val="0"/>
          <w:divBdr>
            <w:top w:val="none" w:sz="0" w:space="0" w:color="auto"/>
            <w:left w:val="none" w:sz="0" w:space="0" w:color="auto"/>
            <w:bottom w:val="none" w:sz="0" w:space="0" w:color="auto"/>
            <w:right w:val="none" w:sz="0" w:space="0" w:color="auto"/>
          </w:divBdr>
        </w:div>
        <w:div w:id="1005399094">
          <w:marLeft w:val="640"/>
          <w:marRight w:val="0"/>
          <w:marTop w:val="0"/>
          <w:marBottom w:val="0"/>
          <w:divBdr>
            <w:top w:val="none" w:sz="0" w:space="0" w:color="auto"/>
            <w:left w:val="none" w:sz="0" w:space="0" w:color="auto"/>
            <w:bottom w:val="none" w:sz="0" w:space="0" w:color="auto"/>
            <w:right w:val="none" w:sz="0" w:space="0" w:color="auto"/>
          </w:divBdr>
        </w:div>
      </w:divsChild>
    </w:div>
    <w:div w:id="97063127">
      <w:bodyDiv w:val="1"/>
      <w:marLeft w:val="0"/>
      <w:marRight w:val="0"/>
      <w:marTop w:val="0"/>
      <w:marBottom w:val="0"/>
      <w:divBdr>
        <w:top w:val="none" w:sz="0" w:space="0" w:color="auto"/>
        <w:left w:val="none" w:sz="0" w:space="0" w:color="auto"/>
        <w:bottom w:val="none" w:sz="0" w:space="0" w:color="auto"/>
        <w:right w:val="none" w:sz="0" w:space="0" w:color="auto"/>
      </w:divBdr>
      <w:divsChild>
        <w:div w:id="714156374">
          <w:marLeft w:val="640"/>
          <w:marRight w:val="0"/>
          <w:marTop w:val="0"/>
          <w:marBottom w:val="0"/>
          <w:divBdr>
            <w:top w:val="none" w:sz="0" w:space="0" w:color="auto"/>
            <w:left w:val="none" w:sz="0" w:space="0" w:color="auto"/>
            <w:bottom w:val="none" w:sz="0" w:space="0" w:color="auto"/>
            <w:right w:val="none" w:sz="0" w:space="0" w:color="auto"/>
          </w:divBdr>
        </w:div>
        <w:div w:id="1275240">
          <w:marLeft w:val="640"/>
          <w:marRight w:val="0"/>
          <w:marTop w:val="0"/>
          <w:marBottom w:val="0"/>
          <w:divBdr>
            <w:top w:val="none" w:sz="0" w:space="0" w:color="auto"/>
            <w:left w:val="none" w:sz="0" w:space="0" w:color="auto"/>
            <w:bottom w:val="none" w:sz="0" w:space="0" w:color="auto"/>
            <w:right w:val="none" w:sz="0" w:space="0" w:color="auto"/>
          </w:divBdr>
        </w:div>
        <w:div w:id="563296829">
          <w:marLeft w:val="640"/>
          <w:marRight w:val="0"/>
          <w:marTop w:val="0"/>
          <w:marBottom w:val="0"/>
          <w:divBdr>
            <w:top w:val="none" w:sz="0" w:space="0" w:color="auto"/>
            <w:left w:val="none" w:sz="0" w:space="0" w:color="auto"/>
            <w:bottom w:val="none" w:sz="0" w:space="0" w:color="auto"/>
            <w:right w:val="none" w:sz="0" w:space="0" w:color="auto"/>
          </w:divBdr>
        </w:div>
        <w:div w:id="1385828827">
          <w:marLeft w:val="640"/>
          <w:marRight w:val="0"/>
          <w:marTop w:val="0"/>
          <w:marBottom w:val="0"/>
          <w:divBdr>
            <w:top w:val="none" w:sz="0" w:space="0" w:color="auto"/>
            <w:left w:val="none" w:sz="0" w:space="0" w:color="auto"/>
            <w:bottom w:val="none" w:sz="0" w:space="0" w:color="auto"/>
            <w:right w:val="none" w:sz="0" w:space="0" w:color="auto"/>
          </w:divBdr>
        </w:div>
        <w:div w:id="2020040102">
          <w:marLeft w:val="640"/>
          <w:marRight w:val="0"/>
          <w:marTop w:val="0"/>
          <w:marBottom w:val="0"/>
          <w:divBdr>
            <w:top w:val="none" w:sz="0" w:space="0" w:color="auto"/>
            <w:left w:val="none" w:sz="0" w:space="0" w:color="auto"/>
            <w:bottom w:val="none" w:sz="0" w:space="0" w:color="auto"/>
            <w:right w:val="none" w:sz="0" w:space="0" w:color="auto"/>
          </w:divBdr>
        </w:div>
        <w:div w:id="1737321575">
          <w:marLeft w:val="640"/>
          <w:marRight w:val="0"/>
          <w:marTop w:val="0"/>
          <w:marBottom w:val="0"/>
          <w:divBdr>
            <w:top w:val="none" w:sz="0" w:space="0" w:color="auto"/>
            <w:left w:val="none" w:sz="0" w:space="0" w:color="auto"/>
            <w:bottom w:val="none" w:sz="0" w:space="0" w:color="auto"/>
            <w:right w:val="none" w:sz="0" w:space="0" w:color="auto"/>
          </w:divBdr>
        </w:div>
        <w:div w:id="833692366">
          <w:marLeft w:val="640"/>
          <w:marRight w:val="0"/>
          <w:marTop w:val="0"/>
          <w:marBottom w:val="0"/>
          <w:divBdr>
            <w:top w:val="none" w:sz="0" w:space="0" w:color="auto"/>
            <w:left w:val="none" w:sz="0" w:space="0" w:color="auto"/>
            <w:bottom w:val="none" w:sz="0" w:space="0" w:color="auto"/>
            <w:right w:val="none" w:sz="0" w:space="0" w:color="auto"/>
          </w:divBdr>
        </w:div>
        <w:div w:id="1784763384">
          <w:marLeft w:val="640"/>
          <w:marRight w:val="0"/>
          <w:marTop w:val="0"/>
          <w:marBottom w:val="0"/>
          <w:divBdr>
            <w:top w:val="none" w:sz="0" w:space="0" w:color="auto"/>
            <w:left w:val="none" w:sz="0" w:space="0" w:color="auto"/>
            <w:bottom w:val="none" w:sz="0" w:space="0" w:color="auto"/>
            <w:right w:val="none" w:sz="0" w:space="0" w:color="auto"/>
          </w:divBdr>
        </w:div>
        <w:div w:id="1915505234">
          <w:marLeft w:val="640"/>
          <w:marRight w:val="0"/>
          <w:marTop w:val="0"/>
          <w:marBottom w:val="0"/>
          <w:divBdr>
            <w:top w:val="none" w:sz="0" w:space="0" w:color="auto"/>
            <w:left w:val="none" w:sz="0" w:space="0" w:color="auto"/>
            <w:bottom w:val="none" w:sz="0" w:space="0" w:color="auto"/>
            <w:right w:val="none" w:sz="0" w:space="0" w:color="auto"/>
          </w:divBdr>
        </w:div>
        <w:div w:id="1050228021">
          <w:marLeft w:val="640"/>
          <w:marRight w:val="0"/>
          <w:marTop w:val="0"/>
          <w:marBottom w:val="0"/>
          <w:divBdr>
            <w:top w:val="none" w:sz="0" w:space="0" w:color="auto"/>
            <w:left w:val="none" w:sz="0" w:space="0" w:color="auto"/>
            <w:bottom w:val="none" w:sz="0" w:space="0" w:color="auto"/>
            <w:right w:val="none" w:sz="0" w:space="0" w:color="auto"/>
          </w:divBdr>
        </w:div>
        <w:div w:id="1129785080">
          <w:marLeft w:val="640"/>
          <w:marRight w:val="0"/>
          <w:marTop w:val="0"/>
          <w:marBottom w:val="0"/>
          <w:divBdr>
            <w:top w:val="none" w:sz="0" w:space="0" w:color="auto"/>
            <w:left w:val="none" w:sz="0" w:space="0" w:color="auto"/>
            <w:bottom w:val="none" w:sz="0" w:space="0" w:color="auto"/>
            <w:right w:val="none" w:sz="0" w:space="0" w:color="auto"/>
          </w:divBdr>
        </w:div>
        <w:div w:id="1700811496">
          <w:marLeft w:val="640"/>
          <w:marRight w:val="0"/>
          <w:marTop w:val="0"/>
          <w:marBottom w:val="0"/>
          <w:divBdr>
            <w:top w:val="none" w:sz="0" w:space="0" w:color="auto"/>
            <w:left w:val="none" w:sz="0" w:space="0" w:color="auto"/>
            <w:bottom w:val="none" w:sz="0" w:space="0" w:color="auto"/>
            <w:right w:val="none" w:sz="0" w:space="0" w:color="auto"/>
          </w:divBdr>
        </w:div>
        <w:div w:id="1638413576">
          <w:marLeft w:val="640"/>
          <w:marRight w:val="0"/>
          <w:marTop w:val="0"/>
          <w:marBottom w:val="0"/>
          <w:divBdr>
            <w:top w:val="none" w:sz="0" w:space="0" w:color="auto"/>
            <w:left w:val="none" w:sz="0" w:space="0" w:color="auto"/>
            <w:bottom w:val="none" w:sz="0" w:space="0" w:color="auto"/>
            <w:right w:val="none" w:sz="0" w:space="0" w:color="auto"/>
          </w:divBdr>
        </w:div>
        <w:div w:id="1562060071">
          <w:marLeft w:val="640"/>
          <w:marRight w:val="0"/>
          <w:marTop w:val="0"/>
          <w:marBottom w:val="0"/>
          <w:divBdr>
            <w:top w:val="none" w:sz="0" w:space="0" w:color="auto"/>
            <w:left w:val="none" w:sz="0" w:space="0" w:color="auto"/>
            <w:bottom w:val="none" w:sz="0" w:space="0" w:color="auto"/>
            <w:right w:val="none" w:sz="0" w:space="0" w:color="auto"/>
          </w:divBdr>
        </w:div>
        <w:div w:id="725108003">
          <w:marLeft w:val="640"/>
          <w:marRight w:val="0"/>
          <w:marTop w:val="0"/>
          <w:marBottom w:val="0"/>
          <w:divBdr>
            <w:top w:val="none" w:sz="0" w:space="0" w:color="auto"/>
            <w:left w:val="none" w:sz="0" w:space="0" w:color="auto"/>
            <w:bottom w:val="none" w:sz="0" w:space="0" w:color="auto"/>
            <w:right w:val="none" w:sz="0" w:space="0" w:color="auto"/>
          </w:divBdr>
        </w:div>
        <w:div w:id="403529468">
          <w:marLeft w:val="640"/>
          <w:marRight w:val="0"/>
          <w:marTop w:val="0"/>
          <w:marBottom w:val="0"/>
          <w:divBdr>
            <w:top w:val="none" w:sz="0" w:space="0" w:color="auto"/>
            <w:left w:val="none" w:sz="0" w:space="0" w:color="auto"/>
            <w:bottom w:val="none" w:sz="0" w:space="0" w:color="auto"/>
            <w:right w:val="none" w:sz="0" w:space="0" w:color="auto"/>
          </w:divBdr>
        </w:div>
        <w:div w:id="2079863620">
          <w:marLeft w:val="640"/>
          <w:marRight w:val="0"/>
          <w:marTop w:val="0"/>
          <w:marBottom w:val="0"/>
          <w:divBdr>
            <w:top w:val="none" w:sz="0" w:space="0" w:color="auto"/>
            <w:left w:val="none" w:sz="0" w:space="0" w:color="auto"/>
            <w:bottom w:val="none" w:sz="0" w:space="0" w:color="auto"/>
            <w:right w:val="none" w:sz="0" w:space="0" w:color="auto"/>
          </w:divBdr>
        </w:div>
        <w:div w:id="427308069">
          <w:marLeft w:val="640"/>
          <w:marRight w:val="0"/>
          <w:marTop w:val="0"/>
          <w:marBottom w:val="0"/>
          <w:divBdr>
            <w:top w:val="none" w:sz="0" w:space="0" w:color="auto"/>
            <w:left w:val="none" w:sz="0" w:space="0" w:color="auto"/>
            <w:bottom w:val="none" w:sz="0" w:space="0" w:color="auto"/>
            <w:right w:val="none" w:sz="0" w:space="0" w:color="auto"/>
          </w:divBdr>
        </w:div>
        <w:div w:id="1936590340">
          <w:marLeft w:val="640"/>
          <w:marRight w:val="0"/>
          <w:marTop w:val="0"/>
          <w:marBottom w:val="0"/>
          <w:divBdr>
            <w:top w:val="none" w:sz="0" w:space="0" w:color="auto"/>
            <w:left w:val="none" w:sz="0" w:space="0" w:color="auto"/>
            <w:bottom w:val="none" w:sz="0" w:space="0" w:color="auto"/>
            <w:right w:val="none" w:sz="0" w:space="0" w:color="auto"/>
          </w:divBdr>
        </w:div>
        <w:div w:id="1079063533">
          <w:marLeft w:val="640"/>
          <w:marRight w:val="0"/>
          <w:marTop w:val="0"/>
          <w:marBottom w:val="0"/>
          <w:divBdr>
            <w:top w:val="none" w:sz="0" w:space="0" w:color="auto"/>
            <w:left w:val="none" w:sz="0" w:space="0" w:color="auto"/>
            <w:bottom w:val="none" w:sz="0" w:space="0" w:color="auto"/>
            <w:right w:val="none" w:sz="0" w:space="0" w:color="auto"/>
          </w:divBdr>
        </w:div>
        <w:div w:id="598217872">
          <w:marLeft w:val="640"/>
          <w:marRight w:val="0"/>
          <w:marTop w:val="0"/>
          <w:marBottom w:val="0"/>
          <w:divBdr>
            <w:top w:val="none" w:sz="0" w:space="0" w:color="auto"/>
            <w:left w:val="none" w:sz="0" w:space="0" w:color="auto"/>
            <w:bottom w:val="none" w:sz="0" w:space="0" w:color="auto"/>
            <w:right w:val="none" w:sz="0" w:space="0" w:color="auto"/>
          </w:divBdr>
        </w:div>
        <w:div w:id="1885561848">
          <w:marLeft w:val="640"/>
          <w:marRight w:val="0"/>
          <w:marTop w:val="0"/>
          <w:marBottom w:val="0"/>
          <w:divBdr>
            <w:top w:val="none" w:sz="0" w:space="0" w:color="auto"/>
            <w:left w:val="none" w:sz="0" w:space="0" w:color="auto"/>
            <w:bottom w:val="none" w:sz="0" w:space="0" w:color="auto"/>
            <w:right w:val="none" w:sz="0" w:space="0" w:color="auto"/>
          </w:divBdr>
        </w:div>
        <w:div w:id="560293403">
          <w:marLeft w:val="640"/>
          <w:marRight w:val="0"/>
          <w:marTop w:val="0"/>
          <w:marBottom w:val="0"/>
          <w:divBdr>
            <w:top w:val="none" w:sz="0" w:space="0" w:color="auto"/>
            <w:left w:val="none" w:sz="0" w:space="0" w:color="auto"/>
            <w:bottom w:val="none" w:sz="0" w:space="0" w:color="auto"/>
            <w:right w:val="none" w:sz="0" w:space="0" w:color="auto"/>
          </w:divBdr>
        </w:div>
        <w:div w:id="227572279">
          <w:marLeft w:val="640"/>
          <w:marRight w:val="0"/>
          <w:marTop w:val="0"/>
          <w:marBottom w:val="0"/>
          <w:divBdr>
            <w:top w:val="none" w:sz="0" w:space="0" w:color="auto"/>
            <w:left w:val="none" w:sz="0" w:space="0" w:color="auto"/>
            <w:bottom w:val="none" w:sz="0" w:space="0" w:color="auto"/>
            <w:right w:val="none" w:sz="0" w:space="0" w:color="auto"/>
          </w:divBdr>
        </w:div>
        <w:div w:id="1175152261">
          <w:marLeft w:val="640"/>
          <w:marRight w:val="0"/>
          <w:marTop w:val="0"/>
          <w:marBottom w:val="0"/>
          <w:divBdr>
            <w:top w:val="none" w:sz="0" w:space="0" w:color="auto"/>
            <w:left w:val="none" w:sz="0" w:space="0" w:color="auto"/>
            <w:bottom w:val="none" w:sz="0" w:space="0" w:color="auto"/>
            <w:right w:val="none" w:sz="0" w:space="0" w:color="auto"/>
          </w:divBdr>
        </w:div>
        <w:div w:id="2098095998">
          <w:marLeft w:val="640"/>
          <w:marRight w:val="0"/>
          <w:marTop w:val="0"/>
          <w:marBottom w:val="0"/>
          <w:divBdr>
            <w:top w:val="none" w:sz="0" w:space="0" w:color="auto"/>
            <w:left w:val="none" w:sz="0" w:space="0" w:color="auto"/>
            <w:bottom w:val="none" w:sz="0" w:space="0" w:color="auto"/>
            <w:right w:val="none" w:sz="0" w:space="0" w:color="auto"/>
          </w:divBdr>
        </w:div>
        <w:div w:id="1309704177">
          <w:marLeft w:val="640"/>
          <w:marRight w:val="0"/>
          <w:marTop w:val="0"/>
          <w:marBottom w:val="0"/>
          <w:divBdr>
            <w:top w:val="none" w:sz="0" w:space="0" w:color="auto"/>
            <w:left w:val="none" w:sz="0" w:space="0" w:color="auto"/>
            <w:bottom w:val="none" w:sz="0" w:space="0" w:color="auto"/>
            <w:right w:val="none" w:sz="0" w:space="0" w:color="auto"/>
          </w:divBdr>
        </w:div>
        <w:div w:id="650132445">
          <w:marLeft w:val="640"/>
          <w:marRight w:val="0"/>
          <w:marTop w:val="0"/>
          <w:marBottom w:val="0"/>
          <w:divBdr>
            <w:top w:val="none" w:sz="0" w:space="0" w:color="auto"/>
            <w:left w:val="none" w:sz="0" w:space="0" w:color="auto"/>
            <w:bottom w:val="none" w:sz="0" w:space="0" w:color="auto"/>
            <w:right w:val="none" w:sz="0" w:space="0" w:color="auto"/>
          </w:divBdr>
        </w:div>
        <w:div w:id="1627618052">
          <w:marLeft w:val="640"/>
          <w:marRight w:val="0"/>
          <w:marTop w:val="0"/>
          <w:marBottom w:val="0"/>
          <w:divBdr>
            <w:top w:val="none" w:sz="0" w:space="0" w:color="auto"/>
            <w:left w:val="none" w:sz="0" w:space="0" w:color="auto"/>
            <w:bottom w:val="none" w:sz="0" w:space="0" w:color="auto"/>
            <w:right w:val="none" w:sz="0" w:space="0" w:color="auto"/>
          </w:divBdr>
        </w:div>
        <w:div w:id="1572039565">
          <w:marLeft w:val="640"/>
          <w:marRight w:val="0"/>
          <w:marTop w:val="0"/>
          <w:marBottom w:val="0"/>
          <w:divBdr>
            <w:top w:val="none" w:sz="0" w:space="0" w:color="auto"/>
            <w:left w:val="none" w:sz="0" w:space="0" w:color="auto"/>
            <w:bottom w:val="none" w:sz="0" w:space="0" w:color="auto"/>
            <w:right w:val="none" w:sz="0" w:space="0" w:color="auto"/>
          </w:divBdr>
        </w:div>
        <w:div w:id="725688211">
          <w:marLeft w:val="640"/>
          <w:marRight w:val="0"/>
          <w:marTop w:val="0"/>
          <w:marBottom w:val="0"/>
          <w:divBdr>
            <w:top w:val="none" w:sz="0" w:space="0" w:color="auto"/>
            <w:left w:val="none" w:sz="0" w:space="0" w:color="auto"/>
            <w:bottom w:val="none" w:sz="0" w:space="0" w:color="auto"/>
            <w:right w:val="none" w:sz="0" w:space="0" w:color="auto"/>
          </w:divBdr>
        </w:div>
        <w:div w:id="2108502153">
          <w:marLeft w:val="640"/>
          <w:marRight w:val="0"/>
          <w:marTop w:val="0"/>
          <w:marBottom w:val="0"/>
          <w:divBdr>
            <w:top w:val="none" w:sz="0" w:space="0" w:color="auto"/>
            <w:left w:val="none" w:sz="0" w:space="0" w:color="auto"/>
            <w:bottom w:val="none" w:sz="0" w:space="0" w:color="auto"/>
            <w:right w:val="none" w:sz="0" w:space="0" w:color="auto"/>
          </w:divBdr>
        </w:div>
        <w:div w:id="1940259818">
          <w:marLeft w:val="640"/>
          <w:marRight w:val="0"/>
          <w:marTop w:val="0"/>
          <w:marBottom w:val="0"/>
          <w:divBdr>
            <w:top w:val="none" w:sz="0" w:space="0" w:color="auto"/>
            <w:left w:val="none" w:sz="0" w:space="0" w:color="auto"/>
            <w:bottom w:val="none" w:sz="0" w:space="0" w:color="auto"/>
            <w:right w:val="none" w:sz="0" w:space="0" w:color="auto"/>
          </w:divBdr>
        </w:div>
        <w:div w:id="551305228">
          <w:marLeft w:val="640"/>
          <w:marRight w:val="0"/>
          <w:marTop w:val="0"/>
          <w:marBottom w:val="0"/>
          <w:divBdr>
            <w:top w:val="none" w:sz="0" w:space="0" w:color="auto"/>
            <w:left w:val="none" w:sz="0" w:space="0" w:color="auto"/>
            <w:bottom w:val="none" w:sz="0" w:space="0" w:color="auto"/>
            <w:right w:val="none" w:sz="0" w:space="0" w:color="auto"/>
          </w:divBdr>
        </w:div>
        <w:div w:id="88359372">
          <w:marLeft w:val="640"/>
          <w:marRight w:val="0"/>
          <w:marTop w:val="0"/>
          <w:marBottom w:val="0"/>
          <w:divBdr>
            <w:top w:val="none" w:sz="0" w:space="0" w:color="auto"/>
            <w:left w:val="none" w:sz="0" w:space="0" w:color="auto"/>
            <w:bottom w:val="none" w:sz="0" w:space="0" w:color="auto"/>
            <w:right w:val="none" w:sz="0" w:space="0" w:color="auto"/>
          </w:divBdr>
        </w:div>
        <w:div w:id="647782748">
          <w:marLeft w:val="640"/>
          <w:marRight w:val="0"/>
          <w:marTop w:val="0"/>
          <w:marBottom w:val="0"/>
          <w:divBdr>
            <w:top w:val="none" w:sz="0" w:space="0" w:color="auto"/>
            <w:left w:val="none" w:sz="0" w:space="0" w:color="auto"/>
            <w:bottom w:val="none" w:sz="0" w:space="0" w:color="auto"/>
            <w:right w:val="none" w:sz="0" w:space="0" w:color="auto"/>
          </w:divBdr>
        </w:div>
        <w:div w:id="615989996">
          <w:marLeft w:val="640"/>
          <w:marRight w:val="0"/>
          <w:marTop w:val="0"/>
          <w:marBottom w:val="0"/>
          <w:divBdr>
            <w:top w:val="none" w:sz="0" w:space="0" w:color="auto"/>
            <w:left w:val="none" w:sz="0" w:space="0" w:color="auto"/>
            <w:bottom w:val="none" w:sz="0" w:space="0" w:color="auto"/>
            <w:right w:val="none" w:sz="0" w:space="0" w:color="auto"/>
          </w:divBdr>
        </w:div>
        <w:div w:id="480275791">
          <w:marLeft w:val="640"/>
          <w:marRight w:val="0"/>
          <w:marTop w:val="0"/>
          <w:marBottom w:val="0"/>
          <w:divBdr>
            <w:top w:val="none" w:sz="0" w:space="0" w:color="auto"/>
            <w:left w:val="none" w:sz="0" w:space="0" w:color="auto"/>
            <w:bottom w:val="none" w:sz="0" w:space="0" w:color="auto"/>
            <w:right w:val="none" w:sz="0" w:space="0" w:color="auto"/>
          </w:divBdr>
        </w:div>
        <w:div w:id="1195196586">
          <w:marLeft w:val="640"/>
          <w:marRight w:val="0"/>
          <w:marTop w:val="0"/>
          <w:marBottom w:val="0"/>
          <w:divBdr>
            <w:top w:val="none" w:sz="0" w:space="0" w:color="auto"/>
            <w:left w:val="none" w:sz="0" w:space="0" w:color="auto"/>
            <w:bottom w:val="none" w:sz="0" w:space="0" w:color="auto"/>
            <w:right w:val="none" w:sz="0" w:space="0" w:color="auto"/>
          </w:divBdr>
        </w:div>
        <w:div w:id="1067193257">
          <w:marLeft w:val="640"/>
          <w:marRight w:val="0"/>
          <w:marTop w:val="0"/>
          <w:marBottom w:val="0"/>
          <w:divBdr>
            <w:top w:val="none" w:sz="0" w:space="0" w:color="auto"/>
            <w:left w:val="none" w:sz="0" w:space="0" w:color="auto"/>
            <w:bottom w:val="none" w:sz="0" w:space="0" w:color="auto"/>
            <w:right w:val="none" w:sz="0" w:space="0" w:color="auto"/>
          </w:divBdr>
        </w:div>
        <w:div w:id="1386761365">
          <w:marLeft w:val="640"/>
          <w:marRight w:val="0"/>
          <w:marTop w:val="0"/>
          <w:marBottom w:val="0"/>
          <w:divBdr>
            <w:top w:val="none" w:sz="0" w:space="0" w:color="auto"/>
            <w:left w:val="none" w:sz="0" w:space="0" w:color="auto"/>
            <w:bottom w:val="none" w:sz="0" w:space="0" w:color="auto"/>
            <w:right w:val="none" w:sz="0" w:space="0" w:color="auto"/>
          </w:divBdr>
        </w:div>
        <w:div w:id="1180007099">
          <w:marLeft w:val="640"/>
          <w:marRight w:val="0"/>
          <w:marTop w:val="0"/>
          <w:marBottom w:val="0"/>
          <w:divBdr>
            <w:top w:val="none" w:sz="0" w:space="0" w:color="auto"/>
            <w:left w:val="none" w:sz="0" w:space="0" w:color="auto"/>
            <w:bottom w:val="none" w:sz="0" w:space="0" w:color="auto"/>
            <w:right w:val="none" w:sz="0" w:space="0" w:color="auto"/>
          </w:divBdr>
        </w:div>
        <w:div w:id="246810810">
          <w:marLeft w:val="640"/>
          <w:marRight w:val="0"/>
          <w:marTop w:val="0"/>
          <w:marBottom w:val="0"/>
          <w:divBdr>
            <w:top w:val="none" w:sz="0" w:space="0" w:color="auto"/>
            <w:left w:val="none" w:sz="0" w:space="0" w:color="auto"/>
            <w:bottom w:val="none" w:sz="0" w:space="0" w:color="auto"/>
            <w:right w:val="none" w:sz="0" w:space="0" w:color="auto"/>
          </w:divBdr>
        </w:div>
        <w:div w:id="1496216201">
          <w:marLeft w:val="640"/>
          <w:marRight w:val="0"/>
          <w:marTop w:val="0"/>
          <w:marBottom w:val="0"/>
          <w:divBdr>
            <w:top w:val="none" w:sz="0" w:space="0" w:color="auto"/>
            <w:left w:val="none" w:sz="0" w:space="0" w:color="auto"/>
            <w:bottom w:val="none" w:sz="0" w:space="0" w:color="auto"/>
            <w:right w:val="none" w:sz="0" w:space="0" w:color="auto"/>
          </w:divBdr>
        </w:div>
        <w:div w:id="1963222902">
          <w:marLeft w:val="640"/>
          <w:marRight w:val="0"/>
          <w:marTop w:val="0"/>
          <w:marBottom w:val="0"/>
          <w:divBdr>
            <w:top w:val="none" w:sz="0" w:space="0" w:color="auto"/>
            <w:left w:val="none" w:sz="0" w:space="0" w:color="auto"/>
            <w:bottom w:val="none" w:sz="0" w:space="0" w:color="auto"/>
            <w:right w:val="none" w:sz="0" w:space="0" w:color="auto"/>
          </w:divBdr>
        </w:div>
        <w:div w:id="1578973652">
          <w:marLeft w:val="640"/>
          <w:marRight w:val="0"/>
          <w:marTop w:val="0"/>
          <w:marBottom w:val="0"/>
          <w:divBdr>
            <w:top w:val="none" w:sz="0" w:space="0" w:color="auto"/>
            <w:left w:val="none" w:sz="0" w:space="0" w:color="auto"/>
            <w:bottom w:val="none" w:sz="0" w:space="0" w:color="auto"/>
            <w:right w:val="none" w:sz="0" w:space="0" w:color="auto"/>
          </w:divBdr>
        </w:div>
        <w:div w:id="848133073">
          <w:marLeft w:val="640"/>
          <w:marRight w:val="0"/>
          <w:marTop w:val="0"/>
          <w:marBottom w:val="0"/>
          <w:divBdr>
            <w:top w:val="none" w:sz="0" w:space="0" w:color="auto"/>
            <w:left w:val="none" w:sz="0" w:space="0" w:color="auto"/>
            <w:bottom w:val="none" w:sz="0" w:space="0" w:color="auto"/>
            <w:right w:val="none" w:sz="0" w:space="0" w:color="auto"/>
          </w:divBdr>
        </w:div>
        <w:div w:id="1237594515">
          <w:marLeft w:val="640"/>
          <w:marRight w:val="0"/>
          <w:marTop w:val="0"/>
          <w:marBottom w:val="0"/>
          <w:divBdr>
            <w:top w:val="none" w:sz="0" w:space="0" w:color="auto"/>
            <w:left w:val="none" w:sz="0" w:space="0" w:color="auto"/>
            <w:bottom w:val="none" w:sz="0" w:space="0" w:color="auto"/>
            <w:right w:val="none" w:sz="0" w:space="0" w:color="auto"/>
          </w:divBdr>
        </w:div>
        <w:div w:id="1323578623">
          <w:marLeft w:val="640"/>
          <w:marRight w:val="0"/>
          <w:marTop w:val="0"/>
          <w:marBottom w:val="0"/>
          <w:divBdr>
            <w:top w:val="none" w:sz="0" w:space="0" w:color="auto"/>
            <w:left w:val="none" w:sz="0" w:space="0" w:color="auto"/>
            <w:bottom w:val="none" w:sz="0" w:space="0" w:color="auto"/>
            <w:right w:val="none" w:sz="0" w:space="0" w:color="auto"/>
          </w:divBdr>
        </w:div>
        <w:div w:id="1005935424">
          <w:marLeft w:val="640"/>
          <w:marRight w:val="0"/>
          <w:marTop w:val="0"/>
          <w:marBottom w:val="0"/>
          <w:divBdr>
            <w:top w:val="none" w:sz="0" w:space="0" w:color="auto"/>
            <w:left w:val="none" w:sz="0" w:space="0" w:color="auto"/>
            <w:bottom w:val="none" w:sz="0" w:space="0" w:color="auto"/>
            <w:right w:val="none" w:sz="0" w:space="0" w:color="auto"/>
          </w:divBdr>
        </w:div>
        <w:div w:id="1589654821">
          <w:marLeft w:val="640"/>
          <w:marRight w:val="0"/>
          <w:marTop w:val="0"/>
          <w:marBottom w:val="0"/>
          <w:divBdr>
            <w:top w:val="none" w:sz="0" w:space="0" w:color="auto"/>
            <w:left w:val="none" w:sz="0" w:space="0" w:color="auto"/>
            <w:bottom w:val="none" w:sz="0" w:space="0" w:color="auto"/>
            <w:right w:val="none" w:sz="0" w:space="0" w:color="auto"/>
          </w:divBdr>
        </w:div>
        <w:div w:id="407848326">
          <w:marLeft w:val="640"/>
          <w:marRight w:val="0"/>
          <w:marTop w:val="0"/>
          <w:marBottom w:val="0"/>
          <w:divBdr>
            <w:top w:val="none" w:sz="0" w:space="0" w:color="auto"/>
            <w:left w:val="none" w:sz="0" w:space="0" w:color="auto"/>
            <w:bottom w:val="none" w:sz="0" w:space="0" w:color="auto"/>
            <w:right w:val="none" w:sz="0" w:space="0" w:color="auto"/>
          </w:divBdr>
        </w:div>
        <w:div w:id="2086143347">
          <w:marLeft w:val="640"/>
          <w:marRight w:val="0"/>
          <w:marTop w:val="0"/>
          <w:marBottom w:val="0"/>
          <w:divBdr>
            <w:top w:val="none" w:sz="0" w:space="0" w:color="auto"/>
            <w:left w:val="none" w:sz="0" w:space="0" w:color="auto"/>
            <w:bottom w:val="none" w:sz="0" w:space="0" w:color="auto"/>
            <w:right w:val="none" w:sz="0" w:space="0" w:color="auto"/>
          </w:divBdr>
        </w:div>
        <w:div w:id="836002187">
          <w:marLeft w:val="640"/>
          <w:marRight w:val="0"/>
          <w:marTop w:val="0"/>
          <w:marBottom w:val="0"/>
          <w:divBdr>
            <w:top w:val="none" w:sz="0" w:space="0" w:color="auto"/>
            <w:left w:val="none" w:sz="0" w:space="0" w:color="auto"/>
            <w:bottom w:val="none" w:sz="0" w:space="0" w:color="auto"/>
            <w:right w:val="none" w:sz="0" w:space="0" w:color="auto"/>
          </w:divBdr>
        </w:div>
        <w:div w:id="722144004">
          <w:marLeft w:val="640"/>
          <w:marRight w:val="0"/>
          <w:marTop w:val="0"/>
          <w:marBottom w:val="0"/>
          <w:divBdr>
            <w:top w:val="none" w:sz="0" w:space="0" w:color="auto"/>
            <w:left w:val="none" w:sz="0" w:space="0" w:color="auto"/>
            <w:bottom w:val="none" w:sz="0" w:space="0" w:color="auto"/>
            <w:right w:val="none" w:sz="0" w:space="0" w:color="auto"/>
          </w:divBdr>
        </w:div>
        <w:div w:id="2107269062">
          <w:marLeft w:val="640"/>
          <w:marRight w:val="0"/>
          <w:marTop w:val="0"/>
          <w:marBottom w:val="0"/>
          <w:divBdr>
            <w:top w:val="none" w:sz="0" w:space="0" w:color="auto"/>
            <w:left w:val="none" w:sz="0" w:space="0" w:color="auto"/>
            <w:bottom w:val="none" w:sz="0" w:space="0" w:color="auto"/>
            <w:right w:val="none" w:sz="0" w:space="0" w:color="auto"/>
          </w:divBdr>
        </w:div>
        <w:div w:id="1029448661">
          <w:marLeft w:val="640"/>
          <w:marRight w:val="0"/>
          <w:marTop w:val="0"/>
          <w:marBottom w:val="0"/>
          <w:divBdr>
            <w:top w:val="none" w:sz="0" w:space="0" w:color="auto"/>
            <w:left w:val="none" w:sz="0" w:space="0" w:color="auto"/>
            <w:bottom w:val="none" w:sz="0" w:space="0" w:color="auto"/>
            <w:right w:val="none" w:sz="0" w:space="0" w:color="auto"/>
          </w:divBdr>
        </w:div>
        <w:div w:id="210457222">
          <w:marLeft w:val="640"/>
          <w:marRight w:val="0"/>
          <w:marTop w:val="0"/>
          <w:marBottom w:val="0"/>
          <w:divBdr>
            <w:top w:val="none" w:sz="0" w:space="0" w:color="auto"/>
            <w:left w:val="none" w:sz="0" w:space="0" w:color="auto"/>
            <w:bottom w:val="none" w:sz="0" w:space="0" w:color="auto"/>
            <w:right w:val="none" w:sz="0" w:space="0" w:color="auto"/>
          </w:divBdr>
        </w:div>
        <w:div w:id="273635202">
          <w:marLeft w:val="640"/>
          <w:marRight w:val="0"/>
          <w:marTop w:val="0"/>
          <w:marBottom w:val="0"/>
          <w:divBdr>
            <w:top w:val="none" w:sz="0" w:space="0" w:color="auto"/>
            <w:left w:val="none" w:sz="0" w:space="0" w:color="auto"/>
            <w:bottom w:val="none" w:sz="0" w:space="0" w:color="auto"/>
            <w:right w:val="none" w:sz="0" w:space="0" w:color="auto"/>
          </w:divBdr>
        </w:div>
        <w:div w:id="126818145">
          <w:marLeft w:val="640"/>
          <w:marRight w:val="0"/>
          <w:marTop w:val="0"/>
          <w:marBottom w:val="0"/>
          <w:divBdr>
            <w:top w:val="none" w:sz="0" w:space="0" w:color="auto"/>
            <w:left w:val="none" w:sz="0" w:space="0" w:color="auto"/>
            <w:bottom w:val="none" w:sz="0" w:space="0" w:color="auto"/>
            <w:right w:val="none" w:sz="0" w:space="0" w:color="auto"/>
          </w:divBdr>
        </w:div>
        <w:div w:id="1358848653">
          <w:marLeft w:val="640"/>
          <w:marRight w:val="0"/>
          <w:marTop w:val="0"/>
          <w:marBottom w:val="0"/>
          <w:divBdr>
            <w:top w:val="none" w:sz="0" w:space="0" w:color="auto"/>
            <w:left w:val="none" w:sz="0" w:space="0" w:color="auto"/>
            <w:bottom w:val="none" w:sz="0" w:space="0" w:color="auto"/>
            <w:right w:val="none" w:sz="0" w:space="0" w:color="auto"/>
          </w:divBdr>
        </w:div>
        <w:div w:id="1562713542">
          <w:marLeft w:val="640"/>
          <w:marRight w:val="0"/>
          <w:marTop w:val="0"/>
          <w:marBottom w:val="0"/>
          <w:divBdr>
            <w:top w:val="none" w:sz="0" w:space="0" w:color="auto"/>
            <w:left w:val="none" w:sz="0" w:space="0" w:color="auto"/>
            <w:bottom w:val="none" w:sz="0" w:space="0" w:color="auto"/>
            <w:right w:val="none" w:sz="0" w:space="0" w:color="auto"/>
          </w:divBdr>
        </w:div>
        <w:div w:id="780806744">
          <w:marLeft w:val="640"/>
          <w:marRight w:val="0"/>
          <w:marTop w:val="0"/>
          <w:marBottom w:val="0"/>
          <w:divBdr>
            <w:top w:val="none" w:sz="0" w:space="0" w:color="auto"/>
            <w:left w:val="none" w:sz="0" w:space="0" w:color="auto"/>
            <w:bottom w:val="none" w:sz="0" w:space="0" w:color="auto"/>
            <w:right w:val="none" w:sz="0" w:space="0" w:color="auto"/>
          </w:divBdr>
        </w:div>
        <w:div w:id="1279488059">
          <w:marLeft w:val="640"/>
          <w:marRight w:val="0"/>
          <w:marTop w:val="0"/>
          <w:marBottom w:val="0"/>
          <w:divBdr>
            <w:top w:val="none" w:sz="0" w:space="0" w:color="auto"/>
            <w:left w:val="none" w:sz="0" w:space="0" w:color="auto"/>
            <w:bottom w:val="none" w:sz="0" w:space="0" w:color="auto"/>
            <w:right w:val="none" w:sz="0" w:space="0" w:color="auto"/>
          </w:divBdr>
        </w:div>
        <w:div w:id="366494742">
          <w:marLeft w:val="640"/>
          <w:marRight w:val="0"/>
          <w:marTop w:val="0"/>
          <w:marBottom w:val="0"/>
          <w:divBdr>
            <w:top w:val="none" w:sz="0" w:space="0" w:color="auto"/>
            <w:left w:val="none" w:sz="0" w:space="0" w:color="auto"/>
            <w:bottom w:val="none" w:sz="0" w:space="0" w:color="auto"/>
            <w:right w:val="none" w:sz="0" w:space="0" w:color="auto"/>
          </w:divBdr>
        </w:div>
        <w:div w:id="1636371893">
          <w:marLeft w:val="640"/>
          <w:marRight w:val="0"/>
          <w:marTop w:val="0"/>
          <w:marBottom w:val="0"/>
          <w:divBdr>
            <w:top w:val="none" w:sz="0" w:space="0" w:color="auto"/>
            <w:left w:val="none" w:sz="0" w:space="0" w:color="auto"/>
            <w:bottom w:val="none" w:sz="0" w:space="0" w:color="auto"/>
            <w:right w:val="none" w:sz="0" w:space="0" w:color="auto"/>
          </w:divBdr>
        </w:div>
        <w:div w:id="1043477210">
          <w:marLeft w:val="640"/>
          <w:marRight w:val="0"/>
          <w:marTop w:val="0"/>
          <w:marBottom w:val="0"/>
          <w:divBdr>
            <w:top w:val="none" w:sz="0" w:space="0" w:color="auto"/>
            <w:left w:val="none" w:sz="0" w:space="0" w:color="auto"/>
            <w:bottom w:val="none" w:sz="0" w:space="0" w:color="auto"/>
            <w:right w:val="none" w:sz="0" w:space="0" w:color="auto"/>
          </w:divBdr>
        </w:div>
        <w:div w:id="2037196302">
          <w:marLeft w:val="640"/>
          <w:marRight w:val="0"/>
          <w:marTop w:val="0"/>
          <w:marBottom w:val="0"/>
          <w:divBdr>
            <w:top w:val="none" w:sz="0" w:space="0" w:color="auto"/>
            <w:left w:val="none" w:sz="0" w:space="0" w:color="auto"/>
            <w:bottom w:val="none" w:sz="0" w:space="0" w:color="auto"/>
            <w:right w:val="none" w:sz="0" w:space="0" w:color="auto"/>
          </w:divBdr>
        </w:div>
        <w:div w:id="1158809509">
          <w:marLeft w:val="640"/>
          <w:marRight w:val="0"/>
          <w:marTop w:val="0"/>
          <w:marBottom w:val="0"/>
          <w:divBdr>
            <w:top w:val="none" w:sz="0" w:space="0" w:color="auto"/>
            <w:left w:val="none" w:sz="0" w:space="0" w:color="auto"/>
            <w:bottom w:val="none" w:sz="0" w:space="0" w:color="auto"/>
            <w:right w:val="none" w:sz="0" w:space="0" w:color="auto"/>
          </w:divBdr>
        </w:div>
        <w:div w:id="631978789">
          <w:marLeft w:val="640"/>
          <w:marRight w:val="0"/>
          <w:marTop w:val="0"/>
          <w:marBottom w:val="0"/>
          <w:divBdr>
            <w:top w:val="none" w:sz="0" w:space="0" w:color="auto"/>
            <w:left w:val="none" w:sz="0" w:space="0" w:color="auto"/>
            <w:bottom w:val="none" w:sz="0" w:space="0" w:color="auto"/>
            <w:right w:val="none" w:sz="0" w:space="0" w:color="auto"/>
          </w:divBdr>
        </w:div>
        <w:div w:id="303701539">
          <w:marLeft w:val="640"/>
          <w:marRight w:val="0"/>
          <w:marTop w:val="0"/>
          <w:marBottom w:val="0"/>
          <w:divBdr>
            <w:top w:val="none" w:sz="0" w:space="0" w:color="auto"/>
            <w:left w:val="none" w:sz="0" w:space="0" w:color="auto"/>
            <w:bottom w:val="none" w:sz="0" w:space="0" w:color="auto"/>
            <w:right w:val="none" w:sz="0" w:space="0" w:color="auto"/>
          </w:divBdr>
        </w:div>
        <w:div w:id="1810005145">
          <w:marLeft w:val="640"/>
          <w:marRight w:val="0"/>
          <w:marTop w:val="0"/>
          <w:marBottom w:val="0"/>
          <w:divBdr>
            <w:top w:val="none" w:sz="0" w:space="0" w:color="auto"/>
            <w:left w:val="none" w:sz="0" w:space="0" w:color="auto"/>
            <w:bottom w:val="none" w:sz="0" w:space="0" w:color="auto"/>
            <w:right w:val="none" w:sz="0" w:space="0" w:color="auto"/>
          </w:divBdr>
        </w:div>
        <w:div w:id="1814642130">
          <w:marLeft w:val="640"/>
          <w:marRight w:val="0"/>
          <w:marTop w:val="0"/>
          <w:marBottom w:val="0"/>
          <w:divBdr>
            <w:top w:val="none" w:sz="0" w:space="0" w:color="auto"/>
            <w:left w:val="none" w:sz="0" w:space="0" w:color="auto"/>
            <w:bottom w:val="none" w:sz="0" w:space="0" w:color="auto"/>
            <w:right w:val="none" w:sz="0" w:space="0" w:color="auto"/>
          </w:divBdr>
        </w:div>
        <w:div w:id="110051702">
          <w:marLeft w:val="640"/>
          <w:marRight w:val="0"/>
          <w:marTop w:val="0"/>
          <w:marBottom w:val="0"/>
          <w:divBdr>
            <w:top w:val="none" w:sz="0" w:space="0" w:color="auto"/>
            <w:left w:val="none" w:sz="0" w:space="0" w:color="auto"/>
            <w:bottom w:val="none" w:sz="0" w:space="0" w:color="auto"/>
            <w:right w:val="none" w:sz="0" w:space="0" w:color="auto"/>
          </w:divBdr>
        </w:div>
        <w:div w:id="922184636">
          <w:marLeft w:val="640"/>
          <w:marRight w:val="0"/>
          <w:marTop w:val="0"/>
          <w:marBottom w:val="0"/>
          <w:divBdr>
            <w:top w:val="none" w:sz="0" w:space="0" w:color="auto"/>
            <w:left w:val="none" w:sz="0" w:space="0" w:color="auto"/>
            <w:bottom w:val="none" w:sz="0" w:space="0" w:color="auto"/>
            <w:right w:val="none" w:sz="0" w:space="0" w:color="auto"/>
          </w:divBdr>
        </w:div>
        <w:div w:id="446393629">
          <w:marLeft w:val="640"/>
          <w:marRight w:val="0"/>
          <w:marTop w:val="0"/>
          <w:marBottom w:val="0"/>
          <w:divBdr>
            <w:top w:val="none" w:sz="0" w:space="0" w:color="auto"/>
            <w:left w:val="none" w:sz="0" w:space="0" w:color="auto"/>
            <w:bottom w:val="none" w:sz="0" w:space="0" w:color="auto"/>
            <w:right w:val="none" w:sz="0" w:space="0" w:color="auto"/>
          </w:divBdr>
        </w:div>
        <w:div w:id="1907184159">
          <w:marLeft w:val="640"/>
          <w:marRight w:val="0"/>
          <w:marTop w:val="0"/>
          <w:marBottom w:val="0"/>
          <w:divBdr>
            <w:top w:val="none" w:sz="0" w:space="0" w:color="auto"/>
            <w:left w:val="none" w:sz="0" w:space="0" w:color="auto"/>
            <w:bottom w:val="none" w:sz="0" w:space="0" w:color="auto"/>
            <w:right w:val="none" w:sz="0" w:space="0" w:color="auto"/>
          </w:divBdr>
        </w:div>
        <w:div w:id="1837695548">
          <w:marLeft w:val="640"/>
          <w:marRight w:val="0"/>
          <w:marTop w:val="0"/>
          <w:marBottom w:val="0"/>
          <w:divBdr>
            <w:top w:val="none" w:sz="0" w:space="0" w:color="auto"/>
            <w:left w:val="none" w:sz="0" w:space="0" w:color="auto"/>
            <w:bottom w:val="none" w:sz="0" w:space="0" w:color="auto"/>
            <w:right w:val="none" w:sz="0" w:space="0" w:color="auto"/>
          </w:divBdr>
        </w:div>
        <w:div w:id="1254120349">
          <w:marLeft w:val="640"/>
          <w:marRight w:val="0"/>
          <w:marTop w:val="0"/>
          <w:marBottom w:val="0"/>
          <w:divBdr>
            <w:top w:val="none" w:sz="0" w:space="0" w:color="auto"/>
            <w:left w:val="none" w:sz="0" w:space="0" w:color="auto"/>
            <w:bottom w:val="none" w:sz="0" w:space="0" w:color="auto"/>
            <w:right w:val="none" w:sz="0" w:space="0" w:color="auto"/>
          </w:divBdr>
        </w:div>
        <w:div w:id="106431426">
          <w:marLeft w:val="640"/>
          <w:marRight w:val="0"/>
          <w:marTop w:val="0"/>
          <w:marBottom w:val="0"/>
          <w:divBdr>
            <w:top w:val="none" w:sz="0" w:space="0" w:color="auto"/>
            <w:left w:val="none" w:sz="0" w:space="0" w:color="auto"/>
            <w:bottom w:val="none" w:sz="0" w:space="0" w:color="auto"/>
            <w:right w:val="none" w:sz="0" w:space="0" w:color="auto"/>
          </w:divBdr>
        </w:div>
      </w:divsChild>
    </w:div>
    <w:div w:id="120613740">
      <w:bodyDiv w:val="1"/>
      <w:marLeft w:val="0"/>
      <w:marRight w:val="0"/>
      <w:marTop w:val="0"/>
      <w:marBottom w:val="0"/>
      <w:divBdr>
        <w:top w:val="none" w:sz="0" w:space="0" w:color="auto"/>
        <w:left w:val="none" w:sz="0" w:space="0" w:color="auto"/>
        <w:bottom w:val="none" w:sz="0" w:space="0" w:color="auto"/>
        <w:right w:val="none" w:sz="0" w:space="0" w:color="auto"/>
      </w:divBdr>
      <w:divsChild>
        <w:div w:id="2111390823">
          <w:marLeft w:val="640"/>
          <w:marRight w:val="0"/>
          <w:marTop w:val="0"/>
          <w:marBottom w:val="0"/>
          <w:divBdr>
            <w:top w:val="none" w:sz="0" w:space="0" w:color="auto"/>
            <w:left w:val="none" w:sz="0" w:space="0" w:color="auto"/>
            <w:bottom w:val="none" w:sz="0" w:space="0" w:color="auto"/>
            <w:right w:val="none" w:sz="0" w:space="0" w:color="auto"/>
          </w:divBdr>
        </w:div>
        <w:div w:id="77485026">
          <w:marLeft w:val="640"/>
          <w:marRight w:val="0"/>
          <w:marTop w:val="0"/>
          <w:marBottom w:val="0"/>
          <w:divBdr>
            <w:top w:val="none" w:sz="0" w:space="0" w:color="auto"/>
            <w:left w:val="none" w:sz="0" w:space="0" w:color="auto"/>
            <w:bottom w:val="none" w:sz="0" w:space="0" w:color="auto"/>
            <w:right w:val="none" w:sz="0" w:space="0" w:color="auto"/>
          </w:divBdr>
        </w:div>
        <w:div w:id="93791871">
          <w:marLeft w:val="640"/>
          <w:marRight w:val="0"/>
          <w:marTop w:val="0"/>
          <w:marBottom w:val="0"/>
          <w:divBdr>
            <w:top w:val="none" w:sz="0" w:space="0" w:color="auto"/>
            <w:left w:val="none" w:sz="0" w:space="0" w:color="auto"/>
            <w:bottom w:val="none" w:sz="0" w:space="0" w:color="auto"/>
            <w:right w:val="none" w:sz="0" w:space="0" w:color="auto"/>
          </w:divBdr>
        </w:div>
        <w:div w:id="1430808171">
          <w:marLeft w:val="640"/>
          <w:marRight w:val="0"/>
          <w:marTop w:val="0"/>
          <w:marBottom w:val="0"/>
          <w:divBdr>
            <w:top w:val="none" w:sz="0" w:space="0" w:color="auto"/>
            <w:left w:val="none" w:sz="0" w:space="0" w:color="auto"/>
            <w:bottom w:val="none" w:sz="0" w:space="0" w:color="auto"/>
            <w:right w:val="none" w:sz="0" w:space="0" w:color="auto"/>
          </w:divBdr>
        </w:div>
        <w:div w:id="9574841">
          <w:marLeft w:val="640"/>
          <w:marRight w:val="0"/>
          <w:marTop w:val="0"/>
          <w:marBottom w:val="0"/>
          <w:divBdr>
            <w:top w:val="none" w:sz="0" w:space="0" w:color="auto"/>
            <w:left w:val="none" w:sz="0" w:space="0" w:color="auto"/>
            <w:bottom w:val="none" w:sz="0" w:space="0" w:color="auto"/>
            <w:right w:val="none" w:sz="0" w:space="0" w:color="auto"/>
          </w:divBdr>
        </w:div>
        <w:div w:id="879434595">
          <w:marLeft w:val="640"/>
          <w:marRight w:val="0"/>
          <w:marTop w:val="0"/>
          <w:marBottom w:val="0"/>
          <w:divBdr>
            <w:top w:val="none" w:sz="0" w:space="0" w:color="auto"/>
            <w:left w:val="none" w:sz="0" w:space="0" w:color="auto"/>
            <w:bottom w:val="none" w:sz="0" w:space="0" w:color="auto"/>
            <w:right w:val="none" w:sz="0" w:space="0" w:color="auto"/>
          </w:divBdr>
        </w:div>
        <w:div w:id="1880967963">
          <w:marLeft w:val="640"/>
          <w:marRight w:val="0"/>
          <w:marTop w:val="0"/>
          <w:marBottom w:val="0"/>
          <w:divBdr>
            <w:top w:val="none" w:sz="0" w:space="0" w:color="auto"/>
            <w:left w:val="none" w:sz="0" w:space="0" w:color="auto"/>
            <w:bottom w:val="none" w:sz="0" w:space="0" w:color="auto"/>
            <w:right w:val="none" w:sz="0" w:space="0" w:color="auto"/>
          </w:divBdr>
        </w:div>
        <w:div w:id="429085677">
          <w:marLeft w:val="640"/>
          <w:marRight w:val="0"/>
          <w:marTop w:val="0"/>
          <w:marBottom w:val="0"/>
          <w:divBdr>
            <w:top w:val="none" w:sz="0" w:space="0" w:color="auto"/>
            <w:left w:val="none" w:sz="0" w:space="0" w:color="auto"/>
            <w:bottom w:val="none" w:sz="0" w:space="0" w:color="auto"/>
            <w:right w:val="none" w:sz="0" w:space="0" w:color="auto"/>
          </w:divBdr>
        </w:div>
        <w:div w:id="1188251691">
          <w:marLeft w:val="640"/>
          <w:marRight w:val="0"/>
          <w:marTop w:val="0"/>
          <w:marBottom w:val="0"/>
          <w:divBdr>
            <w:top w:val="none" w:sz="0" w:space="0" w:color="auto"/>
            <w:left w:val="none" w:sz="0" w:space="0" w:color="auto"/>
            <w:bottom w:val="none" w:sz="0" w:space="0" w:color="auto"/>
            <w:right w:val="none" w:sz="0" w:space="0" w:color="auto"/>
          </w:divBdr>
        </w:div>
        <w:div w:id="1260217024">
          <w:marLeft w:val="640"/>
          <w:marRight w:val="0"/>
          <w:marTop w:val="0"/>
          <w:marBottom w:val="0"/>
          <w:divBdr>
            <w:top w:val="none" w:sz="0" w:space="0" w:color="auto"/>
            <w:left w:val="none" w:sz="0" w:space="0" w:color="auto"/>
            <w:bottom w:val="none" w:sz="0" w:space="0" w:color="auto"/>
            <w:right w:val="none" w:sz="0" w:space="0" w:color="auto"/>
          </w:divBdr>
        </w:div>
        <w:div w:id="51465454">
          <w:marLeft w:val="640"/>
          <w:marRight w:val="0"/>
          <w:marTop w:val="0"/>
          <w:marBottom w:val="0"/>
          <w:divBdr>
            <w:top w:val="none" w:sz="0" w:space="0" w:color="auto"/>
            <w:left w:val="none" w:sz="0" w:space="0" w:color="auto"/>
            <w:bottom w:val="none" w:sz="0" w:space="0" w:color="auto"/>
            <w:right w:val="none" w:sz="0" w:space="0" w:color="auto"/>
          </w:divBdr>
        </w:div>
        <w:div w:id="311181954">
          <w:marLeft w:val="640"/>
          <w:marRight w:val="0"/>
          <w:marTop w:val="0"/>
          <w:marBottom w:val="0"/>
          <w:divBdr>
            <w:top w:val="none" w:sz="0" w:space="0" w:color="auto"/>
            <w:left w:val="none" w:sz="0" w:space="0" w:color="auto"/>
            <w:bottom w:val="none" w:sz="0" w:space="0" w:color="auto"/>
            <w:right w:val="none" w:sz="0" w:space="0" w:color="auto"/>
          </w:divBdr>
        </w:div>
        <w:div w:id="2052028043">
          <w:marLeft w:val="640"/>
          <w:marRight w:val="0"/>
          <w:marTop w:val="0"/>
          <w:marBottom w:val="0"/>
          <w:divBdr>
            <w:top w:val="none" w:sz="0" w:space="0" w:color="auto"/>
            <w:left w:val="none" w:sz="0" w:space="0" w:color="auto"/>
            <w:bottom w:val="none" w:sz="0" w:space="0" w:color="auto"/>
            <w:right w:val="none" w:sz="0" w:space="0" w:color="auto"/>
          </w:divBdr>
        </w:div>
        <w:div w:id="900287606">
          <w:marLeft w:val="640"/>
          <w:marRight w:val="0"/>
          <w:marTop w:val="0"/>
          <w:marBottom w:val="0"/>
          <w:divBdr>
            <w:top w:val="none" w:sz="0" w:space="0" w:color="auto"/>
            <w:left w:val="none" w:sz="0" w:space="0" w:color="auto"/>
            <w:bottom w:val="none" w:sz="0" w:space="0" w:color="auto"/>
            <w:right w:val="none" w:sz="0" w:space="0" w:color="auto"/>
          </w:divBdr>
        </w:div>
        <w:div w:id="634875346">
          <w:marLeft w:val="640"/>
          <w:marRight w:val="0"/>
          <w:marTop w:val="0"/>
          <w:marBottom w:val="0"/>
          <w:divBdr>
            <w:top w:val="none" w:sz="0" w:space="0" w:color="auto"/>
            <w:left w:val="none" w:sz="0" w:space="0" w:color="auto"/>
            <w:bottom w:val="none" w:sz="0" w:space="0" w:color="auto"/>
            <w:right w:val="none" w:sz="0" w:space="0" w:color="auto"/>
          </w:divBdr>
        </w:div>
        <w:div w:id="1697316897">
          <w:marLeft w:val="640"/>
          <w:marRight w:val="0"/>
          <w:marTop w:val="0"/>
          <w:marBottom w:val="0"/>
          <w:divBdr>
            <w:top w:val="none" w:sz="0" w:space="0" w:color="auto"/>
            <w:left w:val="none" w:sz="0" w:space="0" w:color="auto"/>
            <w:bottom w:val="none" w:sz="0" w:space="0" w:color="auto"/>
            <w:right w:val="none" w:sz="0" w:space="0" w:color="auto"/>
          </w:divBdr>
        </w:div>
        <w:div w:id="906767744">
          <w:marLeft w:val="640"/>
          <w:marRight w:val="0"/>
          <w:marTop w:val="0"/>
          <w:marBottom w:val="0"/>
          <w:divBdr>
            <w:top w:val="none" w:sz="0" w:space="0" w:color="auto"/>
            <w:left w:val="none" w:sz="0" w:space="0" w:color="auto"/>
            <w:bottom w:val="none" w:sz="0" w:space="0" w:color="auto"/>
            <w:right w:val="none" w:sz="0" w:space="0" w:color="auto"/>
          </w:divBdr>
        </w:div>
        <w:div w:id="224338728">
          <w:marLeft w:val="640"/>
          <w:marRight w:val="0"/>
          <w:marTop w:val="0"/>
          <w:marBottom w:val="0"/>
          <w:divBdr>
            <w:top w:val="none" w:sz="0" w:space="0" w:color="auto"/>
            <w:left w:val="none" w:sz="0" w:space="0" w:color="auto"/>
            <w:bottom w:val="none" w:sz="0" w:space="0" w:color="auto"/>
            <w:right w:val="none" w:sz="0" w:space="0" w:color="auto"/>
          </w:divBdr>
        </w:div>
        <w:div w:id="318964302">
          <w:marLeft w:val="640"/>
          <w:marRight w:val="0"/>
          <w:marTop w:val="0"/>
          <w:marBottom w:val="0"/>
          <w:divBdr>
            <w:top w:val="none" w:sz="0" w:space="0" w:color="auto"/>
            <w:left w:val="none" w:sz="0" w:space="0" w:color="auto"/>
            <w:bottom w:val="none" w:sz="0" w:space="0" w:color="auto"/>
            <w:right w:val="none" w:sz="0" w:space="0" w:color="auto"/>
          </w:divBdr>
        </w:div>
        <w:div w:id="800075042">
          <w:marLeft w:val="640"/>
          <w:marRight w:val="0"/>
          <w:marTop w:val="0"/>
          <w:marBottom w:val="0"/>
          <w:divBdr>
            <w:top w:val="none" w:sz="0" w:space="0" w:color="auto"/>
            <w:left w:val="none" w:sz="0" w:space="0" w:color="auto"/>
            <w:bottom w:val="none" w:sz="0" w:space="0" w:color="auto"/>
            <w:right w:val="none" w:sz="0" w:space="0" w:color="auto"/>
          </w:divBdr>
        </w:div>
        <w:div w:id="2069113366">
          <w:marLeft w:val="640"/>
          <w:marRight w:val="0"/>
          <w:marTop w:val="0"/>
          <w:marBottom w:val="0"/>
          <w:divBdr>
            <w:top w:val="none" w:sz="0" w:space="0" w:color="auto"/>
            <w:left w:val="none" w:sz="0" w:space="0" w:color="auto"/>
            <w:bottom w:val="none" w:sz="0" w:space="0" w:color="auto"/>
            <w:right w:val="none" w:sz="0" w:space="0" w:color="auto"/>
          </w:divBdr>
        </w:div>
        <w:div w:id="1706522968">
          <w:marLeft w:val="640"/>
          <w:marRight w:val="0"/>
          <w:marTop w:val="0"/>
          <w:marBottom w:val="0"/>
          <w:divBdr>
            <w:top w:val="none" w:sz="0" w:space="0" w:color="auto"/>
            <w:left w:val="none" w:sz="0" w:space="0" w:color="auto"/>
            <w:bottom w:val="none" w:sz="0" w:space="0" w:color="auto"/>
            <w:right w:val="none" w:sz="0" w:space="0" w:color="auto"/>
          </w:divBdr>
        </w:div>
        <w:div w:id="267811443">
          <w:marLeft w:val="640"/>
          <w:marRight w:val="0"/>
          <w:marTop w:val="0"/>
          <w:marBottom w:val="0"/>
          <w:divBdr>
            <w:top w:val="none" w:sz="0" w:space="0" w:color="auto"/>
            <w:left w:val="none" w:sz="0" w:space="0" w:color="auto"/>
            <w:bottom w:val="none" w:sz="0" w:space="0" w:color="auto"/>
            <w:right w:val="none" w:sz="0" w:space="0" w:color="auto"/>
          </w:divBdr>
        </w:div>
        <w:div w:id="1361273204">
          <w:marLeft w:val="640"/>
          <w:marRight w:val="0"/>
          <w:marTop w:val="0"/>
          <w:marBottom w:val="0"/>
          <w:divBdr>
            <w:top w:val="none" w:sz="0" w:space="0" w:color="auto"/>
            <w:left w:val="none" w:sz="0" w:space="0" w:color="auto"/>
            <w:bottom w:val="none" w:sz="0" w:space="0" w:color="auto"/>
            <w:right w:val="none" w:sz="0" w:space="0" w:color="auto"/>
          </w:divBdr>
        </w:div>
        <w:div w:id="1952324741">
          <w:marLeft w:val="640"/>
          <w:marRight w:val="0"/>
          <w:marTop w:val="0"/>
          <w:marBottom w:val="0"/>
          <w:divBdr>
            <w:top w:val="none" w:sz="0" w:space="0" w:color="auto"/>
            <w:left w:val="none" w:sz="0" w:space="0" w:color="auto"/>
            <w:bottom w:val="none" w:sz="0" w:space="0" w:color="auto"/>
            <w:right w:val="none" w:sz="0" w:space="0" w:color="auto"/>
          </w:divBdr>
        </w:div>
        <w:div w:id="1850488598">
          <w:marLeft w:val="640"/>
          <w:marRight w:val="0"/>
          <w:marTop w:val="0"/>
          <w:marBottom w:val="0"/>
          <w:divBdr>
            <w:top w:val="none" w:sz="0" w:space="0" w:color="auto"/>
            <w:left w:val="none" w:sz="0" w:space="0" w:color="auto"/>
            <w:bottom w:val="none" w:sz="0" w:space="0" w:color="auto"/>
            <w:right w:val="none" w:sz="0" w:space="0" w:color="auto"/>
          </w:divBdr>
        </w:div>
        <w:div w:id="615598644">
          <w:marLeft w:val="640"/>
          <w:marRight w:val="0"/>
          <w:marTop w:val="0"/>
          <w:marBottom w:val="0"/>
          <w:divBdr>
            <w:top w:val="none" w:sz="0" w:space="0" w:color="auto"/>
            <w:left w:val="none" w:sz="0" w:space="0" w:color="auto"/>
            <w:bottom w:val="none" w:sz="0" w:space="0" w:color="auto"/>
            <w:right w:val="none" w:sz="0" w:space="0" w:color="auto"/>
          </w:divBdr>
        </w:div>
        <w:div w:id="1634018202">
          <w:marLeft w:val="640"/>
          <w:marRight w:val="0"/>
          <w:marTop w:val="0"/>
          <w:marBottom w:val="0"/>
          <w:divBdr>
            <w:top w:val="none" w:sz="0" w:space="0" w:color="auto"/>
            <w:left w:val="none" w:sz="0" w:space="0" w:color="auto"/>
            <w:bottom w:val="none" w:sz="0" w:space="0" w:color="auto"/>
            <w:right w:val="none" w:sz="0" w:space="0" w:color="auto"/>
          </w:divBdr>
        </w:div>
        <w:div w:id="99229403">
          <w:marLeft w:val="640"/>
          <w:marRight w:val="0"/>
          <w:marTop w:val="0"/>
          <w:marBottom w:val="0"/>
          <w:divBdr>
            <w:top w:val="none" w:sz="0" w:space="0" w:color="auto"/>
            <w:left w:val="none" w:sz="0" w:space="0" w:color="auto"/>
            <w:bottom w:val="none" w:sz="0" w:space="0" w:color="auto"/>
            <w:right w:val="none" w:sz="0" w:space="0" w:color="auto"/>
          </w:divBdr>
        </w:div>
        <w:div w:id="1178693699">
          <w:marLeft w:val="640"/>
          <w:marRight w:val="0"/>
          <w:marTop w:val="0"/>
          <w:marBottom w:val="0"/>
          <w:divBdr>
            <w:top w:val="none" w:sz="0" w:space="0" w:color="auto"/>
            <w:left w:val="none" w:sz="0" w:space="0" w:color="auto"/>
            <w:bottom w:val="none" w:sz="0" w:space="0" w:color="auto"/>
            <w:right w:val="none" w:sz="0" w:space="0" w:color="auto"/>
          </w:divBdr>
        </w:div>
        <w:div w:id="309945766">
          <w:marLeft w:val="640"/>
          <w:marRight w:val="0"/>
          <w:marTop w:val="0"/>
          <w:marBottom w:val="0"/>
          <w:divBdr>
            <w:top w:val="none" w:sz="0" w:space="0" w:color="auto"/>
            <w:left w:val="none" w:sz="0" w:space="0" w:color="auto"/>
            <w:bottom w:val="none" w:sz="0" w:space="0" w:color="auto"/>
            <w:right w:val="none" w:sz="0" w:space="0" w:color="auto"/>
          </w:divBdr>
        </w:div>
        <w:div w:id="1651670900">
          <w:marLeft w:val="640"/>
          <w:marRight w:val="0"/>
          <w:marTop w:val="0"/>
          <w:marBottom w:val="0"/>
          <w:divBdr>
            <w:top w:val="none" w:sz="0" w:space="0" w:color="auto"/>
            <w:left w:val="none" w:sz="0" w:space="0" w:color="auto"/>
            <w:bottom w:val="none" w:sz="0" w:space="0" w:color="auto"/>
            <w:right w:val="none" w:sz="0" w:space="0" w:color="auto"/>
          </w:divBdr>
        </w:div>
        <w:div w:id="963005909">
          <w:marLeft w:val="640"/>
          <w:marRight w:val="0"/>
          <w:marTop w:val="0"/>
          <w:marBottom w:val="0"/>
          <w:divBdr>
            <w:top w:val="none" w:sz="0" w:space="0" w:color="auto"/>
            <w:left w:val="none" w:sz="0" w:space="0" w:color="auto"/>
            <w:bottom w:val="none" w:sz="0" w:space="0" w:color="auto"/>
            <w:right w:val="none" w:sz="0" w:space="0" w:color="auto"/>
          </w:divBdr>
        </w:div>
        <w:div w:id="1810978867">
          <w:marLeft w:val="640"/>
          <w:marRight w:val="0"/>
          <w:marTop w:val="0"/>
          <w:marBottom w:val="0"/>
          <w:divBdr>
            <w:top w:val="none" w:sz="0" w:space="0" w:color="auto"/>
            <w:left w:val="none" w:sz="0" w:space="0" w:color="auto"/>
            <w:bottom w:val="none" w:sz="0" w:space="0" w:color="auto"/>
            <w:right w:val="none" w:sz="0" w:space="0" w:color="auto"/>
          </w:divBdr>
        </w:div>
        <w:div w:id="1377897812">
          <w:marLeft w:val="640"/>
          <w:marRight w:val="0"/>
          <w:marTop w:val="0"/>
          <w:marBottom w:val="0"/>
          <w:divBdr>
            <w:top w:val="none" w:sz="0" w:space="0" w:color="auto"/>
            <w:left w:val="none" w:sz="0" w:space="0" w:color="auto"/>
            <w:bottom w:val="none" w:sz="0" w:space="0" w:color="auto"/>
            <w:right w:val="none" w:sz="0" w:space="0" w:color="auto"/>
          </w:divBdr>
        </w:div>
        <w:div w:id="122889229">
          <w:marLeft w:val="640"/>
          <w:marRight w:val="0"/>
          <w:marTop w:val="0"/>
          <w:marBottom w:val="0"/>
          <w:divBdr>
            <w:top w:val="none" w:sz="0" w:space="0" w:color="auto"/>
            <w:left w:val="none" w:sz="0" w:space="0" w:color="auto"/>
            <w:bottom w:val="none" w:sz="0" w:space="0" w:color="auto"/>
            <w:right w:val="none" w:sz="0" w:space="0" w:color="auto"/>
          </w:divBdr>
        </w:div>
        <w:div w:id="707265825">
          <w:marLeft w:val="640"/>
          <w:marRight w:val="0"/>
          <w:marTop w:val="0"/>
          <w:marBottom w:val="0"/>
          <w:divBdr>
            <w:top w:val="none" w:sz="0" w:space="0" w:color="auto"/>
            <w:left w:val="none" w:sz="0" w:space="0" w:color="auto"/>
            <w:bottom w:val="none" w:sz="0" w:space="0" w:color="auto"/>
            <w:right w:val="none" w:sz="0" w:space="0" w:color="auto"/>
          </w:divBdr>
        </w:div>
        <w:div w:id="603341655">
          <w:marLeft w:val="640"/>
          <w:marRight w:val="0"/>
          <w:marTop w:val="0"/>
          <w:marBottom w:val="0"/>
          <w:divBdr>
            <w:top w:val="none" w:sz="0" w:space="0" w:color="auto"/>
            <w:left w:val="none" w:sz="0" w:space="0" w:color="auto"/>
            <w:bottom w:val="none" w:sz="0" w:space="0" w:color="auto"/>
            <w:right w:val="none" w:sz="0" w:space="0" w:color="auto"/>
          </w:divBdr>
        </w:div>
        <w:div w:id="927806802">
          <w:marLeft w:val="640"/>
          <w:marRight w:val="0"/>
          <w:marTop w:val="0"/>
          <w:marBottom w:val="0"/>
          <w:divBdr>
            <w:top w:val="none" w:sz="0" w:space="0" w:color="auto"/>
            <w:left w:val="none" w:sz="0" w:space="0" w:color="auto"/>
            <w:bottom w:val="none" w:sz="0" w:space="0" w:color="auto"/>
            <w:right w:val="none" w:sz="0" w:space="0" w:color="auto"/>
          </w:divBdr>
        </w:div>
        <w:div w:id="283774382">
          <w:marLeft w:val="640"/>
          <w:marRight w:val="0"/>
          <w:marTop w:val="0"/>
          <w:marBottom w:val="0"/>
          <w:divBdr>
            <w:top w:val="none" w:sz="0" w:space="0" w:color="auto"/>
            <w:left w:val="none" w:sz="0" w:space="0" w:color="auto"/>
            <w:bottom w:val="none" w:sz="0" w:space="0" w:color="auto"/>
            <w:right w:val="none" w:sz="0" w:space="0" w:color="auto"/>
          </w:divBdr>
        </w:div>
        <w:div w:id="81223837">
          <w:marLeft w:val="640"/>
          <w:marRight w:val="0"/>
          <w:marTop w:val="0"/>
          <w:marBottom w:val="0"/>
          <w:divBdr>
            <w:top w:val="none" w:sz="0" w:space="0" w:color="auto"/>
            <w:left w:val="none" w:sz="0" w:space="0" w:color="auto"/>
            <w:bottom w:val="none" w:sz="0" w:space="0" w:color="auto"/>
            <w:right w:val="none" w:sz="0" w:space="0" w:color="auto"/>
          </w:divBdr>
        </w:div>
        <w:div w:id="211843118">
          <w:marLeft w:val="640"/>
          <w:marRight w:val="0"/>
          <w:marTop w:val="0"/>
          <w:marBottom w:val="0"/>
          <w:divBdr>
            <w:top w:val="none" w:sz="0" w:space="0" w:color="auto"/>
            <w:left w:val="none" w:sz="0" w:space="0" w:color="auto"/>
            <w:bottom w:val="none" w:sz="0" w:space="0" w:color="auto"/>
            <w:right w:val="none" w:sz="0" w:space="0" w:color="auto"/>
          </w:divBdr>
        </w:div>
        <w:div w:id="1384210598">
          <w:marLeft w:val="640"/>
          <w:marRight w:val="0"/>
          <w:marTop w:val="0"/>
          <w:marBottom w:val="0"/>
          <w:divBdr>
            <w:top w:val="none" w:sz="0" w:space="0" w:color="auto"/>
            <w:left w:val="none" w:sz="0" w:space="0" w:color="auto"/>
            <w:bottom w:val="none" w:sz="0" w:space="0" w:color="auto"/>
            <w:right w:val="none" w:sz="0" w:space="0" w:color="auto"/>
          </w:divBdr>
        </w:div>
        <w:div w:id="282033840">
          <w:marLeft w:val="640"/>
          <w:marRight w:val="0"/>
          <w:marTop w:val="0"/>
          <w:marBottom w:val="0"/>
          <w:divBdr>
            <w:top w:val="none" w:sz="0" w:space="0" w:color="auto"/>
            <w:left w:val="none" w:sz="0" w:space="0" w:color="auto"/>
            <w:bottom w:val="none" w:sz="0" w:space="0" w:color="auto"/>
            <w:right w:val="none" w:sz="0" w:space="0" w:color="auto"/>
          </w:divBdr>
        </w:div>
        <w:div w:id="328363728">
          <w:marLeft w:val="640"/>
          <w:marRight w:val="0"/>
          <w:marTop w:val="0"/>
          <w:marBottom w:val="0"/>
          <w:divBdr>
            <w:top w:val="none" w:sz="0" w:space="0" w:color="auto"/>
            <w:left w:val="none" w:sz="0" w:space="0" w:color="auto"/>
            <w:bottom w:val="none" w:sz="0" w:space="0" w:color="auto"/>
            <w:right w:val="none" w:sz="0" w:space="0" w:color="auto"/>
          </w:divBdr>
        </w:div>
        <w:div w:id="193811867">
          <w:marLeft w:val="640"/>
          <w:marRight w:val="0"/>
          <w:marTop w:val="0"/>
          <w:marBottom w:val="0"/>
          <w:divBdr>
            <w:top w:val="none" w:sz="0" w:space="0" w:color="auto"/>
            <w:left w:val="none" w:sz="0" w:space="0" w:color="auto"/>
            <w:bottom w:val="none" w:sz="0" w:space="0" w:color="auto"/>
            <w:right w:val="none" w:sz="0" w:space="0" w:color="auto"/>
          </w:divBdr>
        </w:div>
        <w:div w:id="1520973961">
          <w:marLeft w:val="640"/>
          <w:marRight w:val="0"/>
          <w:marTop w:val="0"/>
          <w:marBottom w:val="0"/>
          <w:divBdr>
            <w:top w:val="none" w:sz="0" w:space="0" w:color="auto"/>
            <w:left w:val="none" w:sz="0" w:space="0" w:color="auto"/>
            <w:bottom w:val="none" w:sz="0" w:space="0" w:color="auto"/>
            <w:right w:val="none" w:sz="0" w:space="0" w:color="auto"/>
          </w:divBdr>
        </w:div>
        <w:div w:id="1575241737">
          <w:marLeft w:val="640"/>
          <w:marRight w:val="0"/>
          <w:marTop w:val="0"/>
          <w:marBottom w:val="0"/>
          <w:divBdr>
            <w:top w:val="none" w:sz="0" w:space="0" w:color="auto"/>
            <w:left w:val="none" w:sz="0" w:space="0" w:color="auto"/>
            <w:bottom w:val="none" w:sz="0" w:space="0" w:color="auto"/>
            <w:right w:val="none" w:sz="0" w:space="0" w:color="auto"/>
          </w:divBdr>
        </w:div>
        <w:div w:id="1141191033">
          <w:marLeft w:val="640"/>
          <w:marRight w:val="0"/>
          <w:marTop w:val="0"/>
          <w:marBottom w:val="0"/>
          <w:divBdr>
            <w:top w:val="none" w:sz="0" w:space="0" w:color="auto"/>
            <w:left w:val="none" w:sz="0" w:space="0" w:color="auto"/>
            <w:bottom w:val="none" w:sz="0" w:space="0" w:color="auto"/>
            <w:right w:val="none" w:sz="0" w:space="0" w:color="auto"/>
          </w:divBdr>
        </w:div>
        <w:div w:id="226842265">
          <w:marLeft w:val="640"/>
          <w:marRight w:val="0"/>
          <w:marTop w:val="0"/>
          <w:marBottom w:val="0"/>
          <w:divBdr>
            <w:top w:val="none" w:sz="0" w:space="0" w:color="auto"/>
            <w:left w:val="none" w:sz="0" w:space="0" w:color="auto"/>
            <w:bottom w:val="none" w:sz="0" w:space="0" w:color="auto"/>
            <w:right w:val="none" w:sz="0" w:space="0" w:color="auto"/>
          </w:divBdr>
        </w:div>
        <w:div w:id="997657820">
          <w:marLeft w:val="640"/>
          <w:marRight w:val="0"/>
          <w:marTop w:val="0"/>
          <w:marBottom w:val="0"/>
          <w:divBdr>
            <w:top w:val="none" w:sz="0" w:space="0" w:color="auto"/>
            <w:left w:val="none" w:sz="0" w:space="0" w:color="auto"/>
            <w:bottom w:val="none" w:sz="0" w:space="0" w:color="auto"/>
            <w:right w:val="none" w:sz="0" w:space="0" w:color="auto"/>
          </w:divBdr>
        </w:div>
        <w:div w:id="1161771697">
          <w:marLeft w:val="640"/>
          <w:marRight w:val="0"/>
          <w:marTop w:val="0"/>
          <w:marBottom w:val="0"/>
          <w:divBdr>
            <w:top w:val="none" w:sz="0" w:space="0" w:color="auto"/>
            <w:left w:val="none" w:sz="0" w:space="0" w:color="auto"/>
            <w:bottom w:val="none" w:sz="0" w:space="0" w:color="auto"/>
            <w:right w:val="none" w:sz="0" w:space="0" w:color="auto"/>
          </w:divBdr>
        </w:div>
        <w:div w:id="1327779865">
          <w:marLeft w:val="640"/>
          <w:marRight w:val="0"/>
          <w:marTop w:val="0"/>
          <w:marBottom w:val="0"/>
          <w:divBdr>
            <w:top w:val="none" w:sz="0" w:space="0" w:color="auto"/>
            <w:left w:val="none" w:sz="0" w:space="0" w:color="auto"/>
            <w:bottom w:val="none" w:sz="0" w:space="0" w:color="auto"/>
            <w:right w:val="none" w:sz="0" w:space="0" w:color="auto"/>
          </w:divBdr>
        </w:div>
        <w:div w:id="892470082">
          <w:marLeft w:val="640"/>
          <w:marRight w:val="0"/>
          <w:marTop w:val="0"/>
          <w:marBottom w:val="0"/>
          <w:divBdr>
            <w:top w:val="none" w:sz="0" w:space="0" w:color="auto"/>
            <w:left w:val="none" w:sz="0" w:space="0" w:color="auto"/>
            <w:bottom w:val="none" w:sz="0" w:space="0" w:color="auto"/>
            <w:right w:val="none" w:sz="0" w:space="0" w:color="auto"/>
          </w:divBdr>
        </w:div>
        <w:div w:id="2139490099">
          <w:marLeft w:val="640"/>
          <w:marRight w:val="0"/>
          <w:marTop w:val="0"/>
          <w:marBottom w:val="0"/>
          <w:divBdr>
            <w:top w:val="none" w:sz="0" w:space="0" w:color="auto"/>
            <w:left w:val="none" w:sz="0" w:space="0" w:color="auto"/>
            <w:bottom w:val="none" w:sz="0" w:space="0" w:color="auto"/>
            <w:right w:val="none" w:sz="0" w:space="0" w:color="auto"/>
          </w:divBdr>
        </w:div>
        <w:div w:id="1577207185">
          <w:marLeft w:val="640"/>
          <w:marRight w:val="0"/>
          <w:marTop w:val="0"/>
          <w:marBottom w:val="0"/>
          <w:divBdr>
            <w:top w:val="none" w:sz="0" w:space="0" w:color="auto"/>
            <w:left w:val="none" w:sz="0" w:space="0" w:color="auto"/>
            <w:bottom w:val="none" w:sz="0" w:space="0" w:color="auto"/>
            <w:right w:val="none" w:sz="0" w:space="0" w:color="auto"/>
          </w:divBdr>
        </w:div>
        <w:div w:id="529221070">
          <w:marLeft w:val="640"/>
          <w:marRight w:val="0"/>
          <w:marTop w:val="0"/>
          <w:marBottom w:val="0"/>
          <w:divBdr>
            <w:top w:val="none" w:sz="0" w:space="0" w:color="auto"/>
            <w:left w:val="none" w:sz="0" w:space="0" w:color="auto"/>
            <w:bottom w:val="none" w:sz="0" w:space="0" w:color="auto"/>
            <w:right w:val="none" w:sz="0" w:space="0" w:color="auto"/>
          </w:divBdr>
        </w:div>
        <w:div w:id="2127849285">
          <w:marLeft w:val="640"/>
          <w:marRight w:val="0"/>
          <w:marTop w:val="0"/>
          <w:marBottom w:val="0"/>
          <w:divBdr>
            <w:top w:val="none" w:sz="0" w:space="0" w:color="auto"/>
            <w:left w:val="none" w:sz="0" w:space="0" w:color="auto"/>
            <w:bottom w:val="none" w:sz="0" w:space="0" w:color="auto"/>
            <w:right w:val="none" w:sz="0" w:space="0" w:color="auto"/>
          </w:divBdr>
        </w:div>
        <w:div w:id="1604994492">
          <w:marLeft w:val="640"/>
          <w:marRight w:val="0"/>
          <w:marTop w:val="0"/>
          <w:marBottom w:val="0"/>
          <w:divBdr>
            <w:top w:val="none" w:sz="0" w:space="0" w:color="auto"/>
            <w:left w:val="none" w:sz="0" w:space="0" w:color="auto"/>
            <w:bottom w:val="none" w:sz="0" w:space="0" w:color="auto"/>
            <w:right w:val="none" w:sz="0" w:space="0" w:color="auto"/>
          </w:divBdr>
        </w:div>
        <w:div w:id="1426683690">
          <w:marLeft w:val="640"/>
          <w:marRight w:val="0"/>
          <w:marTop w:val="0"/>
          <w:marBottom w:val="0"/>
          <w:divBdr>
            <w:top w:val="none" w:sz="0" w:space="0" w:color="auto"/>
            <w:left w:val="none" w:sz="0" w:space="0" w:color="auto"/>
            <w:bottom w:val="none" w:sz="0" w:space="0" w:color="auto"/>
            <w:right w:val="none" w:sz="0" w:space="0" w:color="auto"/>
          </w:divBdr>
        </w:div>
        <w:div w:id="571231754">
          <w:marLeft w:val="640"/>
          <w:marRight w:val="0"/>
          <w:marTop w:val="0"/>
          <w:marBottom w:val="0"/>
          <w:divBdr>
            <w:top w:val="none" w:sz="0" w:space="0" w:color="auto"/>
            <w:left w:val="none" w:sz="0" w:space="0" w:color="auto"/>
            <w:bottom w:val="none" w:sz="0" w:space="0" w:color="auto"/>
            <w:right w:val="none" w:sz="0" w:space="0" w:color="auto"/>
          </w:divBdr>
        </w:div>
        <w:div w:id="669530313">
          <w:marLeft w:val="640"/>
          <w:marRight w:val="0"/>
          <w:marTop w:val="0"/>
          <w:marBottom w:val="0"/>
          <w:divBdr>
            <w:top w:val="none" w:sz="0" w:space="0" w:color="auto"/>
            <w:left w:val="none" w:sz="0" w:space="0" w:color="auto"/>
            <w:bottom w:val="none" w:sz="0" w:space="0" w:color="auto"/>
            <w:right w:val="none" w:sz="0" w:space="0" w:color="auto"/>
          </w:divBdr>
        </w:div>
        <w:div w:id="1017119376">
          <w:marLeft w:val="640"/>
          <w:marRight w:val="0"/>
          <w:marTop w:val="0"/>
          <w:marBottom w:val="0"/>
          <w:divBdr>
            <w:top w:val="none" w:sz="0" w:space="0" w:color="auto"/>
            <w:left w:val="none" w:sz="0" w:space="0" w:color="auto"/>
            <w:bottom w:val="none" w:sz="0" w:space="0" w:color="auto"/>
            <w:right w:val="none" w:sz="0" w:space="0" w:color="auto"/>
          </w:divBdr>
        </w:div>
        <w:div w:id="826244439">
          <w:marLeft w:val="640"/>
          <w:marRight w:val="0"/>
          <w:marTop w:val="0"/>
          <w:marBottom w:val="0"/>
          <w:divBdr>
            <w:top w:val="none" w:sz="0" w:space="0" w:color="auto"/>
            <w:left w:val="none" w:sz="0" w:space="0" w:color="auto"/>
            <w:bottom w:val="none" w:sz="0" w:space="0" w:color="auto"/>
            <w:right w:val="none" w:sz="0" w:space="0" w:color="auto"/>
          </w:divBdr>
        </w:div>
        <w:div w:id="633292443">
          <w:marLeft w:val="640"/>
          <w:marRight w:val="0"/>
          <w:marTop w:val="0"/>
          <w:marBottom w:val="0"/>
          <w:divBdr>
            <w:top w:val="none" w:sz="0" w:space="0" w:color="auto"/>
            <w:left w:val="none" w:sz="0" w:space="0" w:color="auto"/>
            <w:bottom w:val="none" w:sz="0" w:space="0" w:color="auto"/>
            <w:right w:val="none" w:sz="0" w:space="0" w:color="auto"/>
          </w:divBdr>
        </w:div>
        <w:div w:id="58478691">
          <w:marLeft w:val="640"/>
          <w:marRight w:val="0"/>
          <w:marTop w:val="0"/>
          <w:marBottom w:val="0"/>
          <w:divBdr>
            <w:top w:val="none" w:sz="0" w:space="0" w:color="auto"/>
            <w:left w:val="none" w:sz="0" w:space="0" w:color="auto"/>
            <w:bottom w:val="none" w:sz="0" w:space="0" w:color="auto"/>
            <w:right w:val="none" w:sz="0" w:space="0" w:color="auto"/>
          </w:divBdr>
        </w:div>
        <w:div w:id="89669593">
          <w:marLeft w:val="640"/>
          <w:marRight w:val="0"/>
          <w:marTop w:val="0"/>
          <w:marBottom w:val="0"/>
          <w:divBdr>
            <w:top w:val="none" w:sz="0" w:space="0" w:color="auto"/>
            <w:left w:val="none" w:sz="0" w:space="0" w:color="auto"/>
            <w:bottom w:val="none" w:sz="0" w:space="0" w:color="auto"/>
            <w:right w:val="none" w:sz="0" w:space="0" w:color="auto"/>
          </w:divBdr>
        </w:div>
        <w:div w:id="763459599">
          <w:marLeft w:val="640"/>
          <w:marRight w:val="0"/>
          <w:marTop w:val="0"/>
          <w:marBottom w:val="0"/>
          <w:divBdr>
            <w:top w:val="none" w:sz="0" w:space="0" w:color="auto"/>
            <w:left w:val="none" w:sz="0" w:space="0" w:color="auto"/>
            <w:bottom w:val="none" w:sz="0" w:space="0" w:color="auto"/>
            <w:right w:val="none" w:sz="0" w:space="0" w:color="auto"/>
          </w:divBdr>
        </w:div>
        <w:div w:id="706217898">
          <w:marLeft w:val="640"/>
          <w:marRight w:val="0"/>
          <w:marTop w:val="0"/>
          <w:marBottom w:val="0"/>
          <w:divBdr>
            <w:top w:val="none" w:sz="0" w:space="0" w:color="auto"/>
            <w:left w:val="none" w:sz="0" w:space="0" w:color="auto"/>
            <w:bottom w:val="none" w:sz="0" w:space="0" w:color="auto"/>
            <w:right w:val="none" w:sz="0" w:space="0" w:color="auto"/>
          </w:divBdr>
        </w:div>
        <w:div w:id="720330113">
          <w:marLeft w:val="640"/>
          <w:marRight w:val="0"/>
          <w:marTop w:val="0"/>
          <w:marBottom w:val="0"/>
          <w:divBdr>
            <w:top w:val="none" w:sz="0" w:space="0" w:color="auto"/>
            <w:left w:val="none" w:sz="0" w:space="0" w:color="auto"/>
            <w:bottom w:val="none" w:sz="0" w:space="0" w:color="auto"/>
            <w:right w:val="none" w:sz="0" w:space="0" w:color="auto"/>
          </w:divBdr>
        </w:div>
        <w:div w:id="1063065434">
          <w:marLeft w:val="640"/>
          <w:marRight w:val="0"/>
          <w:marTop w:val="0"/>
          <w:marBottom w:val="0"/>
          <w:divBdr>
            <w:top w:val="none" w:sz="0" w:space="0" w:color="auto"/>
            <w:left w:val="none" w:sz="0" w:space="0" w:color="auto"/>
            <w:bottom w:val="none" w:sz="0" w:space="0" w:color="auto"/>
            <w:right w:val="none" w:sz="0" w:space="0" w:color="auto"/>
          </w:divBdr>
        </w:div>
        <w:div w:id="363484794">
          <w:marLeft w:val="640"/>
          <w:marRight w:val="0"/>
          <w:marTop w:val="0"/>
          <w:marBottom w:val="0"/>
          <w:divBdr>
            <w:top w:val="none" w:sz="0" w:space="0" w:color="auto"/>
            <w:left w:val="none" w:sz="0" w:space="0" w:color="auto"/>
            <w:bottom w:val="none" w:sz="0" w:space="0" w:color="auto"/>
            <w:right w:val="none" w:sz="0" w:space="0" w:color="auto"/>
          </w:divBdr>
        </w:div>
        <w:div w:id="1467434866">
          <w:marLeft w:val="640"/>
          <w:marRight w:val="0"/>
          <w:marTop w:val="0"/>
          <w:marBottom w:val="0"/>
          <w:divBdr>
            <w:top w:val="none" w:sz="0" w:space="0" w:color="auto"/>
            <w:left w:val="none" w:sz="0" w:space="0" w:color="auto"/>
            <w:bottom w:val="none" w:sz="0" w:space="0" w:color="auto"/>
            <w:right w:val="none" w:sz="0" w:space="0" w:color="auto"/>
          </w:divBdr>
        </w:div>
        <w:div w:id="1216239487">
          <w:marLeft w:val="640"/>
          <w:marRight w:val="0"/>
          <w:marTop w:val="0"/>
          <w:marBottom w:val="0"/>
          <w:divBdr>
            <w:top w:val="none" w:sz="0" w:space="0" w:color="auto"/>
            <w:left w:val="none" w:sz="0" w:space="0" w:color="auto"/>
            <w:bottom w:val="none" w:sz="0" w:space="0" w:color="auto"/>
            <w:right w:val="none" w:sz="0" w:space="0" w:color="auto"/>
          </w:divBdr>
        </w:div>
        <w:div w:id="1160736649">
          <w:marLeft w:val="640"/>
          <w:marRight w:val="0"/>
          <w:marTop w:val="0"/>
          <w:marBottom w:val="0"/>
          <w:divBdr>
            <w:top w:val="none" w:sz="0" w:space="0" w:color="auto"/>
            <w:left w:val="none" w:sz="0" w:space="0" w:color="auto"/>
            <w:bottom w:val="none" w:sz="0" w:space="0" w:color="auto"/>
            <w:right w:val="none" w:sz="0" w:space="0" w:color="auto"/>
          </w:divBdr>
        </w:div>
        <w:div w:id="224726042">
          <w:marLeft w:val="640"/>
          <w:marRight w:val="0"/>
          <w:marTop w:val="0"/>
          <w:marBottom w:val="0"/>
          <w:divBdr>
            <w:top w:val="none" w:sz="0" w:space="0" w:color="auto"/>
            <w:left w:val="none" w:sz="0" w:space="0" w:color="auto"/>
            <w:bottom w:val="none" w:sz="0" w:space="0" w:color="auto"/>
            <w:right w:val="none" w:sz="0" w:space="0" w:color="auto"/>
          </w:divBdr>
        </w:div>
        <w:div w:id="1102071723">
          <w:marLeft w:val="640"/>
          <w:marRight w:val="0"/>
          <w:marTop w:val="0"/>
          <w:marBottom w:val="0"/>
          <w:divBdr>
            <w:top w:val="none" w:sz="0" w:space="0" w:color="auto"/>
            <w:left w:val="none" w:sz="0" w:space="0" w:color="auto"/>
            <w:bottom w:val="none" w:sz="0" w:space="0" w:color="auto"/>
            <w:right w:val="none" w:sz="0" w:space="0" w:color="auto"/>
          </w:divBdr>
        </w:div>
        <w:div w:id="100612435">
          <w:marLeft w:val="640"/>
          <w:marRight w:val="0"/>
          <w:marTop w:val="0"/>
          <w:marBottom w:val="0"/>
          <w:divBdr>
            <w:top w:val="none" w:sz="0" w:space="0" w:color="auto"/>
            <w:left w:val="none" w:sz="0" w:space="0" w:color="auto"/>
            <w:bottom w:val="none" w:sz="0" w:space="0" w:color="auto"/>
            <w:right w:val="none" w:sz="0" w:space="0" w:color="auto"/>
          </w:divBdr>
        </w:div>
        <w:div w:id="1843396648">
          <w:marLeft w:val="640"/>
          <w:marRight w:val="0"/>
          <w:marTop w:val="0"/>
          <w:marBottom w:val="0"/>
          <w:divBdr>
            <w:top w:val="none" w:sz="0" w:space="0" w:color="auto"/>
            <w:left w:val="none" w:sz="0" w:space="0" w:color="auto"/>
            <w:bottom w:val="none" w:sz="0" w:space="0" w:color="auto"/>
            <w:right w:val="none" w:sz="0" w:space="0" w:color="auto"/>
          </w:divBdr>
        </w:div>
        <w:div w:id="1915820031">
          <w:marLeft w:val="640"/>
          <w:marRight w:val="0"/>
          <w:marTop w:val="0"/>
          <w:marBottom w:val="0"/>
          <w:divBdr>
            <w:top w:val="none" w:sz="0" w:space="0" w:color="auto"/>
            <w:left w:val="none" w:sz="0" w:space="0" w:color="auto"/>
            <w:bottom w:val="none" w:sz="0" w:space="0" w:color="auto"/>
            <w:right w:val="none" w:sz="0" w:space="0" w:color="auto"/>
          </w:divBdr>
        </w:div>
        <w:div w:id="1009792574">
          <w:marLeft w:val="640"/>
          <w:marRight w:val="0"/>
          <w:marTop w:val="0"/>
          <w:marBottom w:val="0"/>
          <w:divBdr>
            <w:top w:val="none" w:sz="0" w:space="0" w:color="auto"/>
            <w:left w:val="none" w:sz="0" w:space="0" w:color="auto"/>
            <w:bottom w:val="none" w:sz="0" w:space="0" w:color="auto"/>
            <w:right w:val="none" w:sz="0" w:space="0" w:color="auto"/>
          </w:divBdr>
        </w:div>
      </w:divsChild>
    </w:div>
    <w:div w:id="124544890">
      <w:bodyDiv w:val="1"/>
      <w:marLeft w:val="0"/>
      <w:marRight w:val="0"/>
      <w:marTop w:val="0"/>
      <w:marBottom w:val="0"/>
      <w:divBdr>
        <w:top w:val="none" w:sz="0" w:space="0" w:color="auto"/>
        <w:left w:val="none" w:sz="0" w:space="0" w:color="auto"/>
        <w:bottom w:val="none" w:sz="0" w:space="0" w:color="auto"/>
        <w:right w:val="none" w:sz="0" w:space="0" w:color="auto"/>
      </w:divBdr>
      <w:divsChild>
        <w:div w:id="599721873">
          <w:marLeft w:val="640"/>
          <w:marRight w:val="0"/>
          <w:marTop w:val="0"/>
          <w:marBottom w:val="0"/>
          <w:divBdr>
            <w:top w:val="none" w:sz="0" w:space="0" w:color="auto"/>
            <w:left w:val="none" w:sz="0" w:space="0" w:color="auto"/>
            <w:bottom w:val="none" w:sz="0" w:space="0" w:color="auto"/>
            <w:right w:val="none" w:sz="0" w:space="0" w:color="auto"/>
          </w:divBdr>
        </w:div>
        <w:div w:id="1333989446">
          <w:marLeft w:val="640"/>
          <w:marRight w:val="0"/>
          <w:marTop w:val="0"/>
          <w:marBottom w:val="0"/>
          <w:divBdr>
            <w:top w:val="none" w:sz="0" w:space="0" w:color="auto"/>
            <w:left w:val="none" w:sz="0" w:space="0" w:color="auto"/>
            <w:bottom w:val="none" w:sz="0" w:space="0" w:color="auto"/>
            <w:right w:val="none" w:sz="0" w:space="0" w:color="auto"/>
          </w:divBdr>
        </w:div>
        <w:div w:id="1701782659">
          <w:marLeft w:val="640"/>
          <w:marRight w:val="0"/>
          <w:marTop w:val="0"/>
          <w:marBottom w:val="0"/>
          <w:divBdr>
            <w:top w:val="none" w:sz="0" w:space="0" w:color="auto"/>
            <w:left w:val="none" w:sz="0" w:space="0" w:color="auto"/>
            <w:bottom w:val="none" w:sz="0" w:space="0" w:color="auto"/>
            <w:right w:val="none" w:sz="0" w:space="0" w:color="auto"/>
          </w:divBdr>
        </w:div>
        <w:div w:id="416177286">
          <w:marLeft w:val="640"/>
          <w:marRight w:val="0"/>
          <w:marTop w:val="0"/>
          <w:marBottom w:val="0"/>
          <w:divBdr>
            <w:top w:val="none" w:sz="0" w:space="0" w:color="auto"/>
            <w:left w:val="none" w:sz="0" w:space="0" w:color="auto"/>
            <w:bottom w:val="none" w:sz="0" w:space="0" w:color="auto"/>
            <w:right w:val="none" w:sz="0" w:space="0" w:color="auto"/>
          </w:divBdr>
        </w:div>
        <w:div w:id="1803617905">
          <w:marLeft w:val="640"/>
          <w:marRight w:val="0"/>
          <w:marTop w:val="0"/>
          <w:marBottom w:val="0"/>
          <w:divBdr>
            <w:top w:val="none" w:sz="0" w:space="0" w:color="auto"/>
            <w:left w:val="none" w:sz="0" w:space="0" w:color="auto"/>
            <w:bottom w:val="none" w:sz="0" w:space="0" w:color="auto"/>
            <w:right w:val="none" w:sz="0" w:space="0" w:color="auto"/>
          </w:divBdr>
        </w:div>
        <w:div w:id="1712655342">
          <w:marLeft w:val="640"/>
          <w:marRight w:val="0"/>
          <w:marTop w:val="0"/>
          <w:marBottom w:val="0"/>
          <w:divBdr>
            <w:top w:val="none" w:sz="0" w:space="0" w:color="auto"/>
            <w:left w:val="none" w:sz="0" w:space="0" w:color="auto"/>
            <w:bottom w:val="none" w:sz="0" w:space="0" w:color="auto"/>
            <w:right w:val="none" w:sz="0" w:space="0" w:color="auto"/>
          </w:divBdr>
        </w:div>
        <w:div w:id="1355375426">
          <w:marLeft w:val="640"/>
          <w:marRight w:val="0"/>
          <w:marTop w:val="0"/>
          <w:marBottom w:val="0"/>
          <w:divBdr>
            <w:top w:val="none" w:sz="0" w:space="0" w:color="auto"/>
            <w:left w:val="none" w:sz="0" w:space="0" w:color="auto"/>
            <w:bottom w:val="none" w:sz="0" w:space="0" w:color="auto"/>
            <w:right w:val="none" w:sz="0" w:space="0" w:color="auto"/>
          </w:divBdr>
        </w:div>
        <w:div w:id="415130638">
          <w:marLeft w:val="640"/>
          <w:marRight w:val="0"/>
          <w:marTop w:val="0"/>
          <w:marBottom w:val="0"/>
          <w:divBdr>
            <w:top w:val="none" w:sz="0" w:space="0" w:color="auto"/>
            <w:left w:val="none" w:sz="0" w:space="0" w:color="auto"/>
            <w:bottom w:val="none" w:sz="0" w:space="0" w:color="auto"/>
            <w:right w:val="none" w:sz="0" w:space="0" w:color="auto"/>
          </w:divBdr>
        </w:div>
        <w:div w:id="1132140070">
          <w:marLeft w:val="640"/>
          <w:marRight w:val="0"/>
          <w:marTop w:val="0"/>
          <w:marBottom w:val="0"/>
          <w:divBdr>
            <w:top w:val="none" w:sz="0" w:space="0" w:color="auto"/>
            <w:left w:val="none" w:sz="0" w:space="0" w:color="auto"/>
            <w:bottom w:val="none" w:sz="0" w:space="0" w:color="auto"/>
            <w:right w:val="none" w:sz="0" w:space="0" w:color="auto"/>
          </w:divBdr>
        </w:div>
        <w:div w:id="1009868911">
          <w:marLeft w:val="640"/>
          <w:marRight w:val="0"/>
          <w:marTop w:val="0"/>
          <w:marBottom w:val="0"/>
          <w:divBdr>
            <w:top w:val="none" w:sz="0" w:space="0" w:color="auto"/>
            <w:left w:val="none" w:sz="0" w:space="0" w:color="auto"/>
            <w:bottom w:val="none" w:sz="0" w:space="0" w:color="auto"/>
            <w:right w:val="none" w:sz="0" w:space="0" w:color="auto"/>
          </w:divBdr>
        </w:div>
        <w:div w:id="392896704">
          <w:marLeft w:val="640"/>
          <w:marRight w:val="0"/>
          <w:marTop w:val="0"/>
          <w:marBottom w:val="0"/>
          <w:divBdr>
            <w:top w:val="none" w:sz="0" w:space="0" w:color="auto"/>
            <w:left w:val="none" w:sz="0" w:space="0" w:color="auto"/>
            <w:bottom w:val="none" w:sz="0" w:space="0" w:color="auto"/>
            <w:right w:val="none" w:sz="0" w:space="0" w:color="auto"/>
          </w:divBdr>
        </w:div>
        <w:div w:id="606349983">
          <w:marLeft w:val="640"/>
          <w:marRight w:val="0"/>
          <w:marTop w:val="0"/>
          <w:marBottom w:val="0"/>
          <w:divBdr>
            <w:top w:val="none" w:sz="0" w:space="0" w:color="auto"/>
            <w:left w:val="none" w:sz="0" w:space="0" w:color="auto"/>
            <w:bottom w:val="none" w:sz="0" w:space="0" w:color="auto"/>
            <w:right w:val="none" w:sz="0" w:space="0" w:color="auto"/>
          </w:divBdr>
        </w:div>
        <w:div w:id="789712134">
          <w:marLeft w:val="640"/>
          <w:marRight w:val="0"/>
          <w:marTop w:val="0"/>
          <w:marBottom w:val="0"/>
          <w:divBdr>
            <w:top w:val="none" w:sz="0" w:space="0" w:color="auto"/>
            <w:left w:val="none" w:sz="0" w:space="0" w:color="auto"/>
            <w:bottom w:val="none" w:sz="0" w:space="0" w:color="auto"/>
            <w:right w:val="none" w:sz="0" w:space="0" w:color="auto"/>
          </w:divBdr>
        </w:div>
        <w:div w:id="44986832">
          <w:marLeft w:val="640"/>
          <w:marRight w:val="0"/>
          <w:marTop w:val="0"/>
          <w:marBottom w:val="0"/>
          <w:divBdr>
            <w:top w:val="none" w:sz="0" w:space="0" w:color="auto"/>
            <w:left w:val="none" w:sz="0" w:space="0" w:color="auto"/>
            <w:bottom w:val="none" w:sz="0" w:space="0" w:color="auto"/>
            <w:right w:val="none" w:sz="0" w:space="0" w:color="auto"/>
          </w:divBdr>
        </w:div>
        <w:div w:id="759637992">
          <w:marLeft w:val="640"/>
          <w:marRight w:val="0"/>
          <w:marTop w:val="0"/>
          <w:marBottom w:val="0"/>
          <w:divBdr>
            <w:top w:val="none" w:sz="0" w:space="0" w:color="auto"/>
            <w:left w:val="none" w:sz="0" w:space="0" w:color="auto"/>
            <w:bottom w:val="none" w:sz="0" w:space="0" w:color="auto"/>
            <w:right w:val="none" w:sz="0" w:space="0" w:color="auto"/>
          </w:divBdr>
        </w:div>
        <w:div w:id="2014063172">
          <w:marLeft w:val="640"/>
          <w:marRight w:val="0"/>
          <w:marTop w:val="0"/>
          <w:marBottom w:val="0"/>
          <w:divBdr>
            <w:top w:val="none" w:sz="0" w:space="0" w:color="auto"/>
            <w:left w:val="none" w:sz="0" w:space="0" w:color="auto"/>
            <w:bottom w:val="none" w:sz="0" w:space="0" w:color="auto"/>
            <w:right w:val="none" w:sz="0" w:space="0" w:color="auto"/>
          </w:divBdr>
        </w:div>
        <w:div w:id="1035354810">
          <w:marLeft w:val="640"/>
          <w:marRight w:val="0"/>
          <w:marTop w:val="0"/>
          <w:marBottom w:val="0"/>
          <w:divBdr>
            <w:top w:val="none" w:sz="0" w:space="0" w:color="auto"/>
            <w:left w:val="none" w:sz="0" w:space="0" w:color="auto"/>
            <w:bottom w:val="none" w:sz="0" w:space="0" w:color="auto"/>
            <w:right w:val="none" w:sz="0" w:space="0" w:color="auto"/>
          </w:divBdr>
        </w:div>
        <w:div w:id="1673098540">
          <w:marLeft w:val="640"/>
          <w:marRight w:val="0"/>
          <w:marTop w:val="0"/>
          <w:marBottom w:val="0"/>
          <w:divBdr>
            <w:top w:val="none" w:sz="0" w:space="0" w:color="auto"/>
            <w:left w:val="none" w:sz="0" w:space="0" w:color="auto"/>
            <w:bottom w:val="none" w:sz="0" w:space="0" w:color="auto"/>
            <w:right w:val="none" w:sz="0" w:space="0" w:color="auto"/>
          </w:divBdr>
        </w:div>
        <w:div w:id="786393626">
          <w:marLeft w:val="640"/>
          <w:marRight w:val="0"/>
          <w:marTop w:val="0"/>
          <w:marBottom w:val="0"/>
          <w:divBdr>
            <w:top w:val="none" w:sz="0" w:space="0" w:color="auto"/>
            <w:left w:val="none" w:sz="0" w:space="0" w:color="auto"/>
            <w:bottom w:val="none" w:sz="0" w:space="0" w:color="auto"/>
            <w:right w:val="none" w:sz="0" w:space="0" w:color="auto"/>
          </w:divBdr>
        </w:div>
        <w:div w:id="2011567307">
          <w:marLeft w:val="640"/>
          <w:marRight w:val="0"/>
          <w:marTop w:val="0"/>
          <w:marBottom w:val="0"/>
          <w:divBdr>
            <w:top w:val="none" w:sz="0" w:space="0" w:color="auto"/>
            <w:left w:val="none" w:sz="0" w:space="0" w:color="auto"/>
            <w:bottom w:val="none" w:sz="0" w:space="0" w:color="auto"/>
            <w:right w:val="none" w:sz="0" w:space="0" w:color="auto"/>
          </w:divBdr>
        </w:div>
        <w:div w:id="1745714516">
          <w:marLeft w:val="640"/>
          <w:marRight w:val="0"/>
          <w:marTop w:val="0"/>
          <w:marBottom w:val="0"/>
          <w:divBdr>
            <w:top w:val="none" w:sz="0" w:space="0" w:color="auto"/>
            <w:left w:val="none" w:sz="0" w:space="0" w:color="auto"/>
            <w:bottom w:val="none" w:sz="0" w:space="0" w:color="auto"/>
            <w:right w:val="none" w:sz="0" w:space="0" w:color="auto"/>
          </w:divBdr>
        </w:div>
        <w:div w:id="1420905054">
          <w:marLeft w:val="640"/>
          <w:marRight w:val="0"/>
          <w:marTop w:val="0"/>
          <w:marBottom w:val="0"/>
          <w:divBdr>
            <w:top w:val="none" w:sz="0" w:space="0" w:color="auto"/>
            <w:left w:val="none" w:sz="0" w:space="0" w:color="auto"/>
            <w:bottom w:val="none" w:sz="0" w:space="0" w:color="auto"/>
            <w:right w:val="none" w:sz="0" w:space="0" w:color="auto"/>
          </w:divBdr>
        </w:div>
        <w:div w:id="1777751981">
          <w:marLeft w:val="640"/>
          <w:marRight w:val="0"/>
          <w:marTop w:val="0"/>
          <w:marBottom w:val="0"/>
          <w:divBdr>
            <w:top w:val="none" w:sz="0" w:space="0" w:color="auto"/>
            <w:left w:val="none" w:sz="0" w:space="0" w:color="auto"/>
            <w:bottom w:val="none" w:sz="0" w:space="0" w:color="auto"/>
            <w:right w:val="none" w:sz="0" w:space="0" w:color="auto"/>
          </w:divBdr>
        </w:div>
        <w:div w:id="1195272184">
          <w:marLeft w:val="640"/>
          <w:marRight w:val="0"/>
          <w:marTop w:val="0"/>
          <w:marBottom w:val="0"/>
          <w:divBdr>
            <w:top w:val="none" w:sz="0" w:space="0" w:color="auto"/>
            <w:left w:val="none" w:sz="0" w:space="0" w:color="auto"/>
            <w:bottom w:val="none" w:sz="0" w:space="0" w:color="auto"/>
            <w:right w:val="none" w:sz="0" w:space="0" w:color="auto"/>
          </w:divBdr>
        </w:div>
      </w:divsChild>
    </w:div>
    <w:div w:id="136803915">
      <w:bodyDiv w:val="1"/>
      <w:marLeft w:val="0"/>
      <w:marRight w:val="0"/>
      <w:marTop w:val="0"/>
      <w:marBottom w:val="0"/>
      <w:divBdr>
        <w:top w:val="none" w:sz="0" w:space="0" w:color="auto"/>
        <w:left w:val="none" w:sz="0" w:space="0" w:color="auto"/>
        <w:bottom w:val="none" w:sz="0" w:space="0" w:color="auto"/>
        <w:right w:val="none" w:sz="0" w:space="0" w:color="auto"/>
      </w:divBdr>
      <w:divsChild>
        <w:div w:id="2111777586">
          <w:marLeft w:val="640"/>
          <w:marRight w:val="0"/>
          <w:marTop w:val="0"/>
          <w:marBottom w:val="0"/>
          <w:divBdr>
            <w:top w:val="none" w:sz="0" w:space="0" w:color="auto"/>
            <w:left w:val="none" w:sz="0" w:space="0" w:color="auto"/>
            <w:bottom w:val="none" w:sz="0" w:space="0" w:color="auto"/>
            <w:right w:val="none" w:sz="0" w:space="0" w:color="auto"/>
          </w:divBdr>
        </w:div>
        <w:div w:id="244342686">
          <w:marLeft w:val="640"/>
          <w:marRight w:val="0"/>
          <w:marTop w:val="0"/>
          <w:marBottom w:val="0"/>
          <w:divBdr>
            <w:top w:val="none" w:sz="0" w:space="0" w:color="auto"/>
            <w:left w:val="none" w:sz="0" w:space="0" w:color="auto"/>
            <w:bottom w:val="none" w:sz="0" w:space="0" w:color="auto"/>
            <w:right w:val="none" w:sz="0" w:space="0" w:color="auto"/>
          </w:divBdr>
        </w:div>
        <w:div w:id="1933976759">
          <w:marLeft w:val="640"/>
          <w:marRight w:val="0"/>
          <w:marTop w:val="0"/>
          <w:marBottom w:val="0"/>
          <w:divBdr>
            <w:top w:val="none" w:sz="0" w:space="0" w:color="auto"/>
            <w:left w:val="none" w:sz="0" w:space="0" w:color="auto"/>
            <w:bottom w:val="none" w:sz="0" w:space="0" w:color="auto"/>
            <w:right w:val="none" w:sz="0" w:space="0" w:color="auto"/>
          </w:divBdr>
        </w:div>
        <w:div w:id="1758139002">
          <w:marLeft w:val="640"/>
          <w:marRight w:val="0"/>
          <w:marTop w:val="0"/>
          <w:marBottom w:val="0"/>
          <w:divBdr>
            <w:top w:val="none" w:sz="0" w:space="0" w:color="auto"/>
            <w:left w:val="none" w:sz="0" w:space="0" w:color="auto"/>
            <w:bottom w:val="none" w:sz="0" w:space="0" w:color="auto"/>
            <w:right w:val="none" w:sz="0" w:space="0" w:color="auto"/>
          </w:divBdr>
        </w:div>
        <w:div w:id="1015886687">
          <w:marLeft w:val="640"/>
          <w:marRight w:val="0"/>
          <w:marTop w:val="0"/>
          <w:marBottom w:val="0"/>
          <w:divBdr>
            <w:top w:val="none" w:sz="0" w:space="0" w:color="auto"/>
            <w:left w:val="none" w:sz="0" w:space="0" w:color="auto"/>
            <w:bottom w:val="none" w:sz="0" w:space="0" w:color="auto"/>
            <w:right w:val="none" w:sz="0" w:space="0" w:color="auto"/>
          </w:divBdr>
        </w:div>
        <w:div w:id="1647320534">
          <w:marLeft w:val="640"/>
          <w:marRight w:val="0"/>
          <w:marTop w:val="0"/>
          <w:marBottom w:val="0"/>
          <w:divBdr>
            <w:top w:val="none" w:sz="0" w:space="0" w:color="auto"/>
            <w:left w:val="none" w:sz="0" w:space="0" w:color="auto"/>
            <w:bottom w:val="none" w:sz="0" w:space="0" w:color="auto"/>
            <w:right w:val="none" w:sz="0" w:space="0" w:color="auto"/>
          </w:divBdr>
        </w:div>
        <w:div w:id="79521278">
          <w:marLeft w:val="640"/>
          <w:marRight w:val="0"/>
          <w:marTop w:val="0"/>
          <w:marBottom w:val="0"/>
          <w:divBdr>
            <w:top w:val="none" w:sz="0" w:space="0" w:color="auto"/>
            <w:left w:val="none" w:sz="0" w:space="0" w:color="auto"/>
            <w:bottom w:val="none" w:sz="0" w:space="0" w:color="auto"/>
            <w:right w:val="none" w:sz="0" w:space="0" w:color="auto"/>
          </w:divBdr>
        </w:div>
        <w:div w:id="435448410">
          <w:marLeft w:val="640"/>
          <w:marRight w:val="0"/>
          <w:marTop w:val="0"/>
          <w:marBottom w:val="0"/>
          <w:divBdr>
            <w:top w:val="none" w:sz="0" w:space="0" w:color="auto"/>
            <w:left w:val="none" w:sz="0" w:space="0" w:color="auto"/>
            <w:bottom w:val="none" w:sz="0" w:space="0" w:color="auto"/>
            <w:right w:val="none" w:sz="0" w:space="0" w:color="auto"/>
          </w:divBdr>
        </w:div>
        <w:div w:id="1980766408">
          <w:marLeft w:val="640"/>
          <w:marRight w:val="0"/>
          <w:marTop w:val="0"/>
          <w:marBottom w:val="0"/>
          <w:divBdr>
            <w:top w:val="none" w:sz="0" w:space="0" w:color="auto"/>
            <w:left w:val="none" w:sz="0" w:space="0" w:color="auto"/>
            <w:bottom w:val="none" w:sz="0" w:space="0" w:color="auto"/>
            <w:right w:val="none" w:sz="0" w:space="0" w:color="auto"/>
          </w:divBdr>
        </w:div>
        <w:div w:id="388845986">
          <w:marLeft w:val="640"/>
          <w:marRight w:val="0"/>
          <w:marTop w:val="0"/>
          <w:marBottom w:val="0"/>
          <w:divBdr>
            <w:top w:val="none" w:sz="0" w:space="0" w:color="auto"/>
            <w:left w:val="none" w:sz="0" w:space="0" w:color="auto"/>
            <w:bottom w:val="none" w:sz="0" w:space="0" w:color="auto"/>
            <w:right w:val="none" w:sz="0" w:space="0" w:color="auto"/>
          </w:divBdr>
        </w:div>
        <w:div w:id="1246841089">
          <w:marLeft w:val="640"/>
          <w:marRight w:val="0"/>
          <w:marTop w:val="0"/>
          <w:marBottom w:val="0"/>
          <w:divBdr>
            <w:top w:val="none" w:sz="0" w:space="0" w:color="auto"/>
            <w:left w:val="none" w:sz="0" w:space="0" w:color="auto"/>
            <w:bottom w:val="none" w:sz="0" w:space="0" w:color="auto"/>
            <w:right w:val="none" w:sz="0" w:space="0" w:color="auto"/>
          </w:divBdr>
        </w:div>
        <w:div w:id="1057783695">
          <w:marLeft w:val="640"/>
          <w:marRight w:val="0"/>
          <w:marTop w:val="0"/>
          <w:marBottom w:val="0"/>
          <w:divBdr>
            <w:top w:val="none" w:sz="0" w:space="0" w:color="auto"/>
            <w:left w:val="none" w:sz="0" w:space="0" w:color="auto"/>
            <w:bottom w:val="none" w:sz="0" w:space="0" w:color="auto"/>
            <w:right w:val="none" w:sz="0" w:space="0" w:color="auto"/>
          </w:divBdr>
        </w:div>
        <w:div w:id="1750469388">
          <w:marLeft w:val="640"/>
          <w:marRight w:val="0"/>
          <w:marTop w:val="0"/>
          <w:marBottom w:val="0"/>
          <w:divBdr>
            <w:top w:val="none" w:sz="0" w:space="0" w:color="auto"/>
            <w:left w:val="none" w:sz="0" w:space="0" w:color="auto"/>
            <w:bottom w:val="none" w:sz="0" w:space="0" w:color="auto"/>
            <w:right w:val="none" w:sz="0" w:space="0" w:color="auto"/>
          </w:divBdr>
        </w:div>
        <w:div w:id="1388260554">
          <w:marLeft w:val="640"/>
          <w:marRight w:val="0"/>
          <w:marTop w:val="0"/>
          <w:marBottom w:val="0"/>
          <w:divBdr>
            <w:top w:val="none" w:sz="0" w:space="0" w:color="auto"/>
            <w:left w:val="none" w:sz="0" w:space="0" w:color="auto"/>
            <w:bottom w:val="none" w:sz="0" w:space="0" w:color="auto"/>
            <w:right w:val="none" w:sz="0" w:space="0" w:color="auto"/>
          </w:divBdr>
        </w:div>
        <w:div w:id="1908110660">
          <w:marLeft w:val="640"/>
          <w:marRight w:val="0"/>
          <w:marTop w:val="0"/>
          <w:marBottom w:val="0"/>
          <w:divBdr>
            <w:top w:val="none" w:sz="0" w:space="0" w:color="auto"/>
            <w:left w:val="none" w:sz="0" w:space="0" w:color="auto"/>
            <w:bottom w:val="none" w:sz="0" w:space="0" w:color="auto"/>
            <w:right w:val="none" w:sz="0" w:space="0" w:color="auto"/>
          </w:divBdr>
        </w:div>
        <w:div w:id="139418981">
          <w:marLeft w:val="640"/>
          <w:marRight w:val="0"/>
          <w:marTop w:val="0"/>
          <w:marBottom w:val="0"/>
          <w:divBdr>
            <w:top w:val="none" w:sz="0" w:space="0" w:color="auto"/>
            <w:left w:val="none" w:sz="0" w:space="0" w:color="auto"/>
            <w:bottom w:val="none" w:sz="0" w:space="0" w:color="auto"/>
            <w:right w:val="none" w:sz="0" w:space="0" w:color="auto"/>
          </w:divBdr>
        </w:div>
        <w:div w:id="1392575492">
          <w:marLeft w:val="640"/>
          <w:marRight w:val="0"/>
          <w:marTop w:val="0"/>
          <w:marBottom w:val="0"/>
          <w:divBdr>
            <w:top w:val="none" w:sz="0" w:space="0" w:color="auto"/>
            <w:left w:val="none" w:sz="0" w:space="0" w:color="auto"/>
            <w:bottom w:val="none" w:sz="0" w:space="0" w:color="auto"/>
            <w:right w:val="none" w:sz="0" w:space="0" w:color="auto"/>
          </w:divBdr>
        </w:div>
        <w:div w:id="1829052947">
          <w:marLeft w:val="640"/>
          <w:marRight w:val="0"/>
          <w:marTop w:val="0"/>
          <w:marBottom w:val="0"/>
          <w:divBdr>
            <w:top w:val="none" w:sz="0" w:space="0" w:color="auto"/>
            <w:left w:val="none" w:sz="0" w:space="0" w:color="auto"/>
            <w:bottom w:val="none" w:sz="0" w:space="0" w:color="auto"/>
            <w:right w:val="none" w:sz="0" w:space="0" w:color="auto"/>
          </w:divBdr>
        </w:div>
        <w:div w:id="1126659072">
          <w:marLeft w:val="640"/>
          <w:marRight w:val="0"/>
          <w:marTop w:val="0"/>
          <w:marBottom w:val="0"/>
          <w:divBdr>
            <w:top w:val="none" w:sz="0" w:space="0" w:color="auto"/>
            <w:left w:val="none" w:sz="0" w:space="0" w:color="auto"/>
            <w:bottom w:val="none" w:sz="0" w:space="0" w:color="auto"/>
            <w:right w:val="none" w:sz="0" w:space="0" w:color="auto"/>
          </w:divBdr>
        </w:div>
        <w:div w:id="1337878883">
          <w:marLeft w:val="640"/>
          <w:marRight w:val="0"/>
          <w:marTop w:val="0"/>
          <w:marBottom w:val="0"/>
          <w:divBdr>
            <w:top w:val="none" w:sz="0" w:space="0" w:color="auto"/>
            <w:left w:val="none" w:sz="0" w:space="0" w:color="auto"/>
            <w:bottom w:val="none" w:sz="0" w:space="0" w:color="auto"/>
            <w:right w:val="none" w:sz="0" w:space="0" w:color="auto"/>
          </w:divBdr>
        </w:div>
        <w:div w:id="1952588194">
          <w:marLeft w:val="640"/>
          <w:marRight w:val="0"/>
          <w:marTop w:val="0"/>
          <w:marBottom w:val="0"/>
          <w:divBdr>
            <w:top w:val="none" w:sz="0" w:space="0" w:color="auto"/>
            <w:left w:val="none" w:sz="0" w:space="0" w:color="auto"/>
            <w:bottom w:val="none" w:sz="0" w:space="0" w:color="auto"/>
            <w:right w:val="none" w:sz="0" w:space="0" w:color="auto"/>
          </w:divBdr>
        </w:div>
        <w:div w:id="546836501">
          <w:marLeft w:val="640"/>
          <w:marRight w:val="0"/>
          <w:marTop w:val="0"/>
          <w:marBottom w:val="0"/>
          <w:divBdr>
            <w:top w:val="none" w:sz="0" w:space="0" w:color="auto"/>
            <w:left w:val="none" w:sz="0" w:space="0" w:color="auto"/>
            <w:bottom w:val="none" w:sz="0" w:space="0" w:color="auto"/>
            <w:right w:val="none" w:sz="0" w:space="0" w:color="auto"/>
          </w:divBdr>
        </w:div>
        <w:div w:id="777724991">
          <w:marLeft w:val="640"/>
          <w:marRight w:val="0"/>
          <w:marTop w:val="0"/>
          <w:marBottom w:val="0"/>
          <w:divBdr>
            <w:top w:val="none" w:sz="0" w:space="0" w:color="auto"/>
            <w:left w:val="none" w:sz="0" w:space="0" w:color="auto"/>
            <w:bottom w:val="none" w:sz="0" w:space="0" w:color="auto"/>
            <w:right w:val="none" w:sz="0" w:space="0" w:color="auto"/>
          </w:divBdr>
        </w:div>
        <w:div w:id="1383944034">
          <w:marLeft w:val="640"/>
          <w:marRight w:val="0"/>
          <w:marTop w:val="0"/>
          <w:marBottom w:val="0"/>
          <w:divBdr>
            <w:top w:val="none" w:sz="0" w:space="0" w:color="auto"/>
            <w:left w:val="none" w:sz="0" w:space="0" w:color="auto"/>
            <w:bottom w:val="none" w:sz="0" w:space="0" w:color="auto"/>
            <w:right w:val="none" w:sz="0" w:space="0" w:color="auto"/>
          </w:divBdr>
        </w:div>
        <w:div w:id="759569325">
          <w:marLeft w:val="640"/>
          <w:marRight w:val="0"/>
          <w:marTop w:val="0"/>
          <w:marBottom w:val="0"/>
          <w:divBdr>
            <w:top w:val="none" w:sz="0" w:space="0" w:color="auto"/>
            <w:left w:val="none" w:sz="0" w:space="0" w:color="auto"/>
            <w:bottom w:val="none" w:sz="0" w:space="0" w:color="auto"/>
            <w:right w:val="none" w:sz="0" w:space="0" w:color="auto"/>
          </w:divBdr>
        </w:div>
        <w:div w:id="520096894">
          <w:marLeft w:val="640"/>
          <w:marRight w:val="0"/>
          <w:marTop w:val="0"/>
          <w:marBottom w:val="0"/>
          <w:divBdr>
            <w:top w:val="none" w:sz="0" w:space="0" w:color="auto"/>
            <w:left w:val="none" w:sz="0" w:space="0" w:color="auto"/>
            <w:bottom w:val="none" w:sz="0" w:space="0" w:color="auto"/>
            <w:right w:val="none" w:sz="0" w:space="0" w:color="auto"/>
          </w:divBdr>
        </w:div>
        <w:div w:id="1561869852">
          <w:marLeft w:val="640"/>
          <w:marRight w:val="0"/>
          <w:marTop w:val="0"/>
          <w:marBottom w:val="0"/>
          <w:divBdr>
            <w:top w:val="none" w:sz="0" w:space="0" w:color="auto"/>
            <w:left w:val="none" w:sz="0" w:space="0" w:color="auto"/>
            <w:bottom w:val="none" w:sz="0" w:space="0" w:color="auto"/>
            <w:right w:val="none" w:sz="0" w:space="0" w:color="auto"/>
          </w:divBdr>
        </w:div>
        <w:div w:id="1899633270">
          <w:marLeft w:val="640"/>
          <w:marRight w:val="0"/>
          <w:marTop w:val="0"/>
          <w:marBottom w:val="0"/>
          <w:divBdr>
            <w:top w:val="none" w:sz="0" w:space="0" w:color="auto"/>
            <w:left w:val="none" w:sz="0" w:space="0" w:color="auto"/>
            <w:bottom w:val="none" w:sz="0" w:space="0" w:color="auto"/>
            <w:right w:val="none" w:sz="0" w:space="0" w:color="auto"/>
          </w:divBdr>
        </w:div>
        <w:div w:id="2094546060">
          <w:marLeft w:val="640"/>
          <w:marRight w:val="0"/>
          <w:marTop w:val="0"/>
          <w:marBottom w:val="0"/>
          <w:divBdr>
            <w:top w:val="none" w:sz="0" w:space="0" w:color="auto"/>
            <w:left w:val="none" w:sz="0" w:space="0" w:color="auto"/>
            <w:bottom w:val="none" w:sz="0" w:space="0" w:color="auto"/>
            <w:right w:val="none" w:sz="0" w:space="0" w:color="auto"/>
          </w:divBdr>
        </w:div>
        <w:div w:id="382290560">
          <w:marLeft w:val="640"/>
          <w:marRight w:val="0"/>
          <w:marTop w:val="0"/>
          <w:marBottom w:val="0"/>
          <w:divBdr>
            <w:top w:val="none" w:sz="0" w:space="0" w:color="auto"/>
            <w:left w:val="none" w:sz="0" w:space="0" w:color="auto"/>
            <w:bottom w:val="none" w:sz="0" w:space="0" w:color="auto"/>
            <w:right w:val="none" w:sz="0" w:space="0" w:color="auto"/>
          </w:divBdr>
        </w:div>
        <w:div w:id="669334364">
          <w:marLeft w:val="640"/>
          <w:marRight w:val="0"/>
          <w:marTop w:val="0"/>
          <w:marBottom w:val="0"/>
          <w:divBdr>
            <w:top w:val="none" w:sz="0" w:space="0" w:color="auto"/>
            <w:left w:val="none" w:sz="0" w:space="0" w:color="auto"/>
            <w:bottom w:val="none" w:sz="0" w:space="0" w:color="auto"/>
            <w:right w:val="none" w:sz="0" w:space="0" w:color="auto"/>
          </w:divBdr>
        </w:div>
        <w:div w:id="1103693189">
          <w:marLeft w:val="640"/>
          <w:marRight w:val="0"/>
          <w:marTop w:val="0"/>
          <w:marBottom w:val="0"/>
          <w:divBdr>
            <w:top w:val="none" w:sz="0" w:space="0" w:color="auto"/>
            <w:left w:val="none" w:sz="0" w:space="0" w:color="auto"/>
            <w:bottom w:val="none" w:sz="0" w:space="0" w:color="auto"/>
            <w:right w:val="none" w:sz="0" w:space="0" w:color="auto"/>
          </w:divBdr>
        </w:div>
        <w:div w:id="1088618530">
          <w:marLeft w:val="640"/>
          <w:marRight w:val="0"/>
          <w:marTop w:val="0"/>
          <w:marBottom w:val="0"/>
          <w:divBdr>
            <w:top w:val="none" w:sz="0" w:space="0" w:color="auto"/>
            <w:left w:val="none" w:sz="0" w:space="0" w:color="auto"/>
            <w:bottom w:val="none" w:sz="0" w:space="0" w:color="auto"/>
            <w:right w:val="none" w:sz="0" w:space="0" w:color="auto"/>
          </w:divBdr>
        </w:div>
        <w:div w:id="2025786141">
          <w:marLeft w:val="640"/>
          <w:marRight w:val="0"/>
          <w:marTop w:val="0"/>
          <w:marBottom w:val="0"/>
          <w:divBdr>
            <w:top w:val="none" w:sz="0" w:space="0" w:color="auto"/>
            <w:left w:val="none" w:sz="0" w:space="0" w:color="auto"/>
            <w:bottom w:val="none" w:sz="0" w:space="0" w:color="auto"/>
            <w:right w:val="none" w:sz="0" w:space="0" w:color="auto"/>
          </w:divBdr>
        </w:div>
        <w:div w:id="1469662535">
          <w:marLeft w:val="640"/>
          <w:marRight w:val="0"/>
          <w:marTop w:val="0"/>
          <w:marBottom w:val="0"/>
          <w:divBdr>
            <w:top w:val="none" w:sz="0" w:space="0" w:color="auto"/>
            <w:left w:val="none" w:sz="0" w:space="0" w:color="auto"/>
            <w:bottom w:val="none" w:sz="0" w:space="0" w:color="auto"/>
            <w:right w:val="none" w:sz="0" w:space="0" w:color="auto"/>
          </w:divBdr>
        </w:div>
        <w:div w:id="1873763881">
          <w:marLeft w:val="640"/>
          <w:marRight w:val="0"/>
          <w:marTop w:val="0"/>
          <w:marBottom w:val="0"/>
          <w:divBdr>
            <w:top w:val="none" w:sz="0" w:space="0" w:color="auto"/>
            <w:left w:val="none" w:sz="0" w:space="0" w:color="auto"/>
            <w:bottom w:val="none" w:sz="0" w:space="0" w:color="auto"/>
            <w:right w:val="none" w:sz="0" w:space="0" w:color="auto"/>
          </w:divBdr>
        </w:div>
        <w:div w:id="898783840">
          <w:marLeft w:val="640"/>
          <w:marRight w:val="0"/>
          <w:marTop w:val="0"/>
          <w:marBottom w:val="0"/>
          <w:divBdr>
            <w:top w:val="none" w:sz="0" w:space="0" w:color="auto"/>
            <w:left w:val="none" w:sz="0" w:space="0" w:color="auto"/>
            <w:bottom w:val="none" w:sz="0" w:space="0" w:color="auto"/>
            <w:right w:val="none" w:sz="0" w:space="0" w:color="auto"/>
          </w:divBdr>
        </w:div>
        <w:div w:id="1820733601">
          <w:marLeft w:val="640"/>
          <w:marRight w:val="0"/>
          <w:marTop w:val="0"/>
          <w:marBottom w:val="0"/>
          <w:divBdr>
            <w:top w:val="none" w:sz="0" w:space="0" w:color="auto"/>
            <w:left w:val="none" w:sz="0" w:space="0" w:color="auto"/>
            <w:bottom w:val="none" w:sz="0" w:space="0" w:color="auto"/>
            <w:right w:val="none" w:sz="0" w:space="0" w:color="auto"/>
          </w:divBdr>
        </w:div>
      </w:divsChild>
    </w:div>
    <w:div w:id="180435731">
      <w:bodyDiv w:val="1"/>
      <w:marLeft w:val="0"/>
      <w:marRight w:val="0"/>
      <w:marTop w:val="0"/>
      <w:marBottom w:val="0"/>
      <w:divBdr>
        <w:top w:val="none" w:sz="0" w:space="0" w:color="auto"/>
        <w:left w:val="none" w:sz="0" w:space="0" w:color="auto"/>
        <w:bottom w:val="none" w:sz="0" w:space="0" w:color="auto"/>
        <w:right w:val="none" w:sz="0" w:space="0" w:color="auto"/>
      </w:divBdr>
      <w:divsChild>
        <w:div w:id="1018123256">
          <w:marLeft w:val="640"/>
          <w:marRight w:val="0"/>
          <w:marTop w:val="0"/>
          <w:marBottom w:val="0"/>
          <w:divBdr>
            <w:top w:val="none" w:sz="0" w:space="0" w:color="auto"/>
            <w:left w:val="none" w:sz="0" w:space="0" w:color="auto"/>
            <w:bottom w:val="none" w:sz="0" w:space="0" w:color="auto"/>
            <w:right w:val="none" w:sz="0" w:space="0" w:color="auto"/>
          </w:divBdr>
        </w:div>
        <w:div w:id="2132476143">
          <w:marLeft w:val="640"/>
          <w:marRight w:val="0"/>
          <w:marTop w:val="0"/>
          <w:marBottom w:val="0"/>
          <w:divBdr>
            <w:top w:val="none" w:sz="0" w:space="0" w:color="auto"/>
            <w:left w:val="none" w:sz="0" w:space="0" w:color="auto"/>
            <w:bottom w:val="none" w:sz="0" w:space="0" w:color="auto"/>
            <w:right w:val="none" w:sz="0" w:space="0" w:color="auto"/>
          </w:divBdr>
        </w:div>
        <w:div w:id="1090396170">
          <w:marLeft w:val="640"/>
          <w:marRight w:val="0"/>
          <w:marTop w:val="0"/>
          <w:marBottom w:val="0"/>
          <w:divBdr>
            <w:top w:val="none" w:sz="0" w:space="0" w:color="auto"/>
            <w:left w:val="none" w:sz="0" w:space="0" w:color="auto"/>
            <w:bottom w:val="none" w:sz="0" w:space="0" w:color="auto"/>
            <w:right w:val="none" w:sz="0" w:space="0" w:color="auto"/>
          </w:divBdr>
        </w:div>
        <w:div w:id="1722243865">
          <w:marLeft w:val="640"/>
          <w:marRight w:val="0"/>
          <w:marTop w:val="0"/>
          <w:marBottom w:val="0"/>
          <w:divBdr>
            <w:top w:val="none" w:sz="0" w:space="0" w:color="auto"/>
            <w:left w:val="none" w:sz="0" w:space="0" w:color="auto"/>
            <w:bottom w:val="none" w:sz="0" w:space="0" w:color="auto"/>
            <w:right w:val="none" w:sz="0" w:space="0" w:color="auto"/>
          </w:divBdr>
        </w:div>
        <w:div w:id="458769348">
          <w:marLeft w:val="640"/>
          <w:marRight w:val="0"/>
          <w:marTop w:val="0"/>
          <w:marBottom w:val="0"/>
          <w:divBdr>
            <w:top w:val="none" w:sz="0" w:space="0" w:color="auto"/>
            <w:left w:val="none" w:sz="0" w:space="0" w:color="auto"/>
            <w:bottom w:val="none" w:sz="0" w:space="0" w:color="auto"/>
            <w:right w:val="none" w:sz="0" w:space="0" w:color="auto"/>
          </w:divBdr>
        </w:div>
        <w:div w:id="355347943">
          <w:marLeft w:val="640"/>
          <w:marRight w:val="0"/>
          <w:marTop w:val="0"/>
          <w:marBottom w:val="0"/>
          <w:divBdr>
            <w:top w:val="none" w:sz="0" w:space="0" w:color="auto"/>
            <w:left w:val="none" w:sz="0" w:space="0" w:color="auto"/>
            <w:bottom w:val="none" w:sz="0" w:space="0" w:color="auto"/>
            <w:right w:val="none" w:sz="0" w:space="0" w:color="auto"/>
          </w:divBdr>
        </w:div>
        <w:div w:id="99112862">
          <w:marLeft w:val="640"/>
          <w:marRight w:val="0"/>
          <w:marTop w:val="0"/>
          <w:marBottom w:val="0"/>
          <w:divBdr>
            <w:top w:val="none" w:sz="0" w:space="0" w:color="auto"/>
            <w:left w:val="none" w:sz="0" w:space="0" w:color="auto"/>
            <w:bottom w:val="none" w:sz="0" w:space="0" w:color="auto"/>
            <w:right w:val="none" w:sz="0" w:space="0" w:color="auto"/>
          </w:divBdr>
        </w:div>
        <w:div w:id="1701324273">
          <w:marLeft w:val="640"/>
          <w:marRight w:val="0"/>
          <w:marTop w:val="0"/>
          <w:marBottom w:val="0"/>
          <w:divBdr>
            <w:top w:val="none" w:sz="0" w:space="0" w:color="auto"/>
            <w:left w:val="none" w:sz="0" w:space="0" w:color="auto"/>
            <w:bottom w:val="none" w:sz="0" w:space="0" w:color="auto"/>
            <w:right w:val="none" w:sz="0" w:space="0" w:color="auto"/>
          </w:divBdr>
        </w:div>
        <w:div w:id="1317026417">
          <w:marLeft w:val="640"/>
          <w:marRight w:val="0"/>
          <w:marTop w:val="0"/>
          <w:marBottom w:val="0"/>
          <w:divBdr>
            <w:top w:val="none" w:sz="0" w:space="0" w:color="auto"/>
            <w:left w:val="none" w:sz="0" w:space="0" w:color="auto"/>
            <w:bottom w:val="none" w:sz="0" w:space="0" w:color="auto"/>
            <w:right w:val="none" w:sz="0" w:space="0" w:color="auto"/>
          </w:divBdr>
        </w:div>
        <w:div w:id="444037619">
          <w:marLeft w:val="640"/>
          <w:marRight w:val="0"/>
          <w:marTop w:val="0"/>
          <w:marBottom w:val="0"/>
          <w:divBdr>
            <w:top w:val="none" w:sz="0" w:space="0" w:color="auto"/>
            <w:left w:val="none" w:sz="0" w:space="0" w:color="auto"/>
            <w:bottom w:val="none" w:sz="0" w:space="0" w:color="auto"/>
            <w:right w:val="none" w:sz="0" w:space="0" w:color="auto"/>
          </w:divBdr>
        </w:div>
        <w:div w:id="482164674">
          <w:marLeft w:val="640"/>
          <w:marRight w:val="0"/>
          <w:marTop w:val="0"/>
          <w:marBottom w:val="0"/>
          <w:divBdr>
            <w:top w:val="none" w:sz="0" w:space="0" w:color="auto"/>
            <w:left w:val="none" w:sz="0" w:space="0" w:color="auto"/>
            <w:bottom w:val="none" w:sz="0" w:space="0" w:color="auto"/>
            <w:right w:val="none" w:sz="0" w:space="0" w:color="auto"/>
          </w:divBdr>
        </w:div>
        <w:div w:id="1247226470">
          <w:marLeft w:val="640"/>
          <w:marRight w:val="0"/>
          <w:marTop w:val="0"/>
          <w:marBottom w:val="0"/>
          <w:divBdr>
            <w:top w:val="none" w:sz="0" w:space="0" w:color="auto"/>
            <w:left w:val="none" w:sz="0" w:space="0" w:color="auto"/>
            <w:bottom w:val="none" w:sz="0" w:space="0" w:color="auto"/>
            <w:right w:val="none" w:sz="0" w:space="0" w:color="auto"/>
          </w:divBdr>
        </w:div>
        <w:div w:id="419104920">
          <w:marLeft w:val="640"/>
          <w:marRight w:val="0"/>
          <w:marTop w:val="0"/>
          <w:marBottom w:val="0"/>
          <w:divBdr>
            <w:top w:val="none" w:sz="0" w:space="0" w:color="auto"/>
            <w:left w:val="none" w:sz="0" w:space="0" w:color="auto"/>
            <w:bottom w:val="none" w:sz="0" w:space="0" w:color="auto"/>
            <w:right w:val="none" w:sz="0" w:space="0" w:color="auto"/>
          </w:divBdr>
        </w:div>
        <w:div w:id="1033727122">
          <w:marLeft w:val="640"/>
          <w:marRight w:val="0"/>
          <w:marTop w:val="0"/>
          <w:marBottom w:val="0"/>
          <w:divBdr>
            <w:top w:val="none" w:sz="0" w:space="0" w:color="auto"/>
            <w:left w:val="none" w:sz="0" w:space="0" w:color="auto"/>
            <w:bottom w:val="none" w:sz="0" w:space="0" w:color="auto"/>
            <w:right w:val="none" w:sz="0" w:space="0" w:color="auto"/>
          </w:divBdr>
        </w:div>
        <w:div w:id="2002729877">
          <w:marLeft w:val="640"/>
          <w:marRight w:val="0"/>
          <w:marTop w:val="0"/>
          <w:marBottom w:val="0"/>
          <w:divBdr>
            <w:top w:val="none" w:sz="0" w:space="0" w:color="auto"/>
            <w:left w:val="none" w:sz="0" w:space="0" w:color="auto"/>
            <w:bottom w:val="none" w:sz="0" w:space="0" w:color="auto"/>
            <w:right w:val="none" w:sz="0" w:space="0" w:color="auto"/>
          </w:divBdr>
        </w:div>
        <w:div w:id="637496017">
          <w:marLeft w:val="640"/>
          <w:marRight w:val="0"/>
          <w:marTop w:val="0"/>
          <w:marBottom w:val="0"/>
          <w:divBdr>
            <w:top w:val="none" w:sz="0" w:space="0" w:color="auto"/>
            <w:left w:val="none" w:sz="0" w:space="0" w:color="auto"/>
            <w:bottom w:val="none" w:sz="0" w:space="0" w:color="auto"/>
            <w:right w:val="none" w:sz="0" w:space="0" w:color="auto"/>
          </w:divBdr>
        </w:div>
        <w:div w:id="1104032376">
          <w:marLeft w:val="640"/>
          <w:marRight w:val="0"/>
          <w:marTop w:val="0"/>
          <w:marBottom w:val="0"/>
          <w:divBdr>
            <w:top w:val="none" w:sz="0" w:space="0" w:color="auto"/>
            <w:left w:val="none" w:sz="0" w:space="0" w:color="auto"/>
            <w:bottom w:val="none" w:sz="0" w:space="0" w:color="auto"/>
            <w:right w:val="none" w:sz="0" w:space="0" w:color="auto"/>
          </w:divBdr>
        </w:div>
        <w:div w:id="801994871">
          <w:marLeft w:val="640"/>
          <w:marRight w:val="0"/>
          <w:marTop w:val="0"/>
          <w:marBottom w:val="0"/>
          <w:divBdr>
            <w:top w:val="none" w:sz="0" w:space="0" w:color="auto"/>
            <w:left w:val="none" w:sz="0" w:space="0" w:color="auto"/>
            <w:bottom w:val="none" w:sz="0" w:space="0" w:color="auto"/>
            <w:right w:val="none" w:sz="0" w:space="0" w:color="auto"/>
          </w:divBdr>
        </w:div>
        <w:div w:id="1331986430">
          <w:marLeft w:val="640"/>
          <w:marRight w:val="0"/>
          <w:marTop w:val="0"/>
          <w:marBottom w:val="0"/>
          <w:divBdr>
            <w:top w:val="none" w:sz="0" w:space="0" w:color="auto"/>
            <w:left w:val="none" w:sz="0" w:space="0" w:color="auto"/>
            <w:bottom w:val="none" w:sz="0" w:space="0" w:color="auto"/>
            <w:right w:val="none" w:sz="0" w:space="0" w:color="auto"/>
          </w:divBdr>
        </w:div>
        <w:div w:id="1588808466">
          <w:marLeft w:val="640"/>
          <w:marRight w:val="0"/>
          <w:marTop w:val="0"/>
          <w:marBottom w:val="0"/>
          <w:divBdr>
            <w:top w:val="none" w:sz="0" w:space="0" w:color="auto"/>
            <w:left w:val="none" w:sz="0" w:space="0" w:color="auto"/>
            <w:bottom w:val="none" w:sz="0" w:space="0" w:color="auto"/>
            <w:right w:val="none" w:sz="0" w:space="0" w:color="auto"/>
          </w:divBdr>
        </w:div>
        <w:div w:id="508326966">
          <w:marLeft w:val="640"/>
          <w:marRight w:val="0"/>
          <w:marTop w:val="0"/>
          <w:marBottom w:val="0"/>
          <w:divBdr>
            <w:top w:val="none" w:sz="0" w:space="0" w:color="auto"/>
            <w:left w:val="none" w:sz="0" w:space="0" w:color="auto"/>
            <w:bottom w:val="none" w:sz="0" w:space="0" w:color="auto"/>
            <w:right w:val="none" w:sz="0" w:space="0" w:color="auto"/>
          </w:divBdr>
        </w:div>
        <w:div w:id="49034501">
          <w:marLeft w:val="640"/>
          <w:marRight w:val="0"/>
          <w:marTop w:val="0"/>
          <w:marBottom w:val="0"/>
          <w:divBdr>
            <w:top w:val="none" w:sz="0" w:space="0" w:color="auto"/>
            <w:left w:val="none" w:sz="0" w:space="0" w:color="auto"/>
            <w:bottom w:val="none" w:sz="0" w:space="0" w:color="auto"/>
            <w:right w:val="none" w:sz="0" w:space="0" w:color="auto"/>
          </w:divBdr>
        </w:div>
        <w:div w:id="1789737023">
          <w:marLeft w:val="640"/>
          <w:marRight w:val="0"/>
          <w:marTop w:val="0"/>
          <w:marBottom w:val="0"/>
          <w:divBdr>
            <w:top w:val="none" w:sz="0" w:space="0" w:color="auto"/>
            <w:left w:val="none" w:sz="0" w:space="0" w:color="auto"/>
            <w:bottom w:val="none" w:sz="0" w:space="0" w:color="auto"/>
            <w:right w:val="none" w:sz="0" w:space="0" w:color="auto"/>
          </w:divBdr>
        </w:div>
        <w:div w:id="573861204">
          <w:marLeft w:val="640"/>
          <w:marRight w:val="0"/>
          <w:marTop w:val="0"/>
          <w:marBottom w:val="0"/>
          <w:divBdr>
            <w:top w:val="none" w:sz="0" w:space="0" w:color="auto"/>
            <w:left w:val="none" w:sz="0" w:space="0" w:color="auto"/>
            <w:bottom w:val="none" w:sz="0" w:space="0" w:color="auto"/>
            <w:right w:val="none" w:sz="0" w:space="0" w:color="auto"/>
          </w:divBdr>
        </w:div>
        <w:div w:id="1443647792">
          <w:marLeft w:val="640"/>
          <w:marRight w:val="0"/>
          <w:marTop w:val="0"/>
          <w:marBottom w:val="0"/>
          <w:divBdr>
            <w:top w:val="none" w:sz="0" w:space="0" w:color="auto"/>
            <w:left w:val="none" w:sz="0" w:space="0" w:color="auto"/>
            <w:bottom w:val="none" w:sz="0" w:space="0" w:color="auto"/>
            <w:right w:val="none" w:sz="0" w:space="0" w:color="auto"/>
          </w:divBdr>
        </w:div>
        <w:div w:id="2085179433">
          <w:marLeft w:val="640"/>
          <w:marRight w:val="0"/>
          <w:marTop w:val="0"/>
          <w:marBottom w:val="0"/>
          <w:divBdr>
            <w:top w:val="none" w:sz="0" w:space="0" w:color="auto"/>
            <w:left w:val="none" w:sz="0" w:space="0" w:color="auto"/>
            <w:bottom w:val="none" w:sz="0" w:space="0" w:color="auto"/>
            <w:right w:val="none" w:sz="0" w:space="0" w:color="auto"/>
          </w:divBdr>
        </w:div>
        <w:div w:id="440684306">
          <w:marLeft w:val="640"/>
          <w:marRight w:val="0"/>
          <w:marTop w:val="0"/>
          <w:marBottom w:val="0"/>
          <w:divBdr>
            <w:top w:val="none" w:sz="0" w:space="0" w:color="auto"/>
            <w:left w:val="none" w:sz="0" w:space="0" w:color="auto"/>
            <w:bottom w:val="none" w:sz="0" w:space="0" w:color="auto"/>
            <w:right w:val="none" w:sz="0" w:space="0" w:color="auto"/>
          </w:divBdr>
        </w:div>
        <w:div w:id="281425190">
          <w:marLeft w:val="640"/>
          <w:marRight w:val="0"/>
          <w:marTop w:val="0"/>
          <w:marBottom w:val="0"/>
          <w:divBdr>
            <w:top w:val="none" w:sz="0" w:space="0" w:color="auto"/>
            <w:left w:val="none" w:sz="0" w:space="0" w:color="auto"/>
            <w:bottom w:val="none" w:sz="0" w:space="0" w:color="auto"/>
            <w:right w:val="none" w:sz="0" w:space="0" w:color="auto"/>
          </w:divBdr>
        </w:div>
        <w:div w:id="2132892968">
          <w:marLeft w:val="640"/>
          <w:marRight w:val="0"/>
          <w:marTop w:val="0"/>
          <w:marBottom w:val="0"/>
          <w:divBdr>
            <w:top w:val="none" w:sz="0" w:space="0" w:color="auto"/>
            <w:left w:val="none" w:sz="0" w:space="0" w:color="auto"/>
            <w:bottom w:val="none" w:sz="0" w:space="0" w:color="auto"/>
            <w:right w:val="none" w:sz="0" w:space="0" w:color="auto"/>
          </w:divBdr>
        </w:div>
        <w:div w:id="1845512903">
          <w:marLeft w:val="640"/>
          <w:marRight w:val="0"/>
          <w:marTop w:val="0"/>
          <w:marBottom w:val="0"/>
          <w:divBdr>
            <w:top w:val="none" w:sz="0" w:space="0" w:color="auto"/>
            <w:left w:val="none" w:sz="0" w:space="0" w:color="auto"/>
            <w:bottom w:val="none" w:sz="0" w:space="0" w:color="auto"/>
            <w:right w:val="none" w:sz="0" w:space="0" w:color="auto"/>
          </w:divBdr>
        </w:div>
        <w:div w:id="410547646">
          <w:marLeft w:val="640"/>
          <w:marRight w:val="0"/>
          <w:marTop w:val="0"/>
          <w:marBottom w:val="0"/>
          <w:divBdr>
            <w:top w:val="none" w:sz="0" w:space="0" w:color="auto"/>
            <w:left w:val="none" w:sz="0" w:space="0" w:color="auto"/>
            <w:bottom w:val="none" w:sz="0" w:space="0" w:color="auto"/>
            <w:right w:val="none" w:sz="0" w:space="0" w:color="auto"/>
          </w:divBdr>
        </w:div>
        <w:div w:id="922837740">
          <w:marLeft w:val="640"/>
          <w:marRight w:val="0"/>
          <w:marTop w:val="0"/>
          <w:marBottom w:val="0"/>
          <w:divBdr>
            <w:top w:val="none" w:sz="0" w:space="0" w:color="auto"/>
            <w:left w:val="none" w:sz="0" w:space="0" w:color="auto"/>
            <w:bottom w:val="none" w:sz="0" w:space="0" w:color="auto"/>
            <w:right w:val="none" w:sz="0" w:space="0" w:color="auto"/>
          </w:divBdr>
        </w:div>
        <w:div w:id="1765879551">
          <w:marLeft w:val="640"/>
          <w:marRight w:val="0"/>
          <w:marTop w:val="0"/>
          <w:marBottom w:val="0"/>
          <w:divBdr>
            <w:top w:val="none" w:sz="0" w:space="0" w:color="auto"/>
            <w:left w:val="none" w:sz="0" w:space="0" w:color="auto"/>
            <w:bottom w:val="none" w:sz="0" w:space="0" w:color="auto"/>
            <w:right w:val="none" w:sz="0" w:space="0" w:color="auto"/>
          </w:divBdr>
        </w:div>
        <w:div w:id="39672953">
          <w:marLeft w:val="640"/>
          <w:marRight w:val="0"/>
          <w:marTop w:val="0"/>
          <w:marBottom w:val="0"/>
          <w:divBdr>
            <w:top w:val="none" w:sz="0" w:space="0" w:color="auto"/>
            <w:left w:val="none" w:sz="0" w:space="0" w:color="auto"/>
            <w:bottom w:val="none" w:sz="0" w:space="0" w:color="auto"/>
            <w:right w:val="none" w:sz="0" w:space="0" w:color="auto"/>
          </w:divBdr>
        </w:div>
        <w:div w:id="800078174">
          <w:marLeft w:val="640"/>
          <w:marRight w:val="0"/>
          <w:marTop w:val="0"/>
          <w:marBottom w:val="0"/>
          <w:divBdr>
            <w:top w:val="none" w:sz="0" w:space="0" w:color="auto"/>
            <w:left w:val="none" w:sz="0" w:space="0" w:color="auto"/>
            <w:bottom w:val="none" w:sz="0" w:space="0" w:color="auto"/>
            <w:right w:val="none" w:sz="0" w:space="0" w:color="auto"/>
          </w:divBdr>
        </w:div>
        <w:div w:id="1704599743">
          <w:marLeft w:val="640"/>
          <w:marRight w:val="0"/>
          <w:marTop w:val="0"/>
          <w:marBottom w:val="0"/>
          <w:divBdr>
            <w:top w:val="none" w:sz="0" w:space="0" w:color="auto"/>
            <w:left w:val="none" w:sz="0" w:space="0" w:color="auto"/>
            <w:bottom w:val="none" w:sz="0" w:space="0" w:color="auto"/>
            <w:right w:val="none" w:sz="0" w:space="0" w:color="auto"/>
          </w:divBdr>
        </w:div>
        <w:div w:id="99111251">
          <w:marLeft w:val="640"/>
          <w:marRight w:val="0"/>
          <w:marTop w:val="0"/>
          <w:marBottom w:val="0"/>
          <w:divBdr>
            <w:top w:val="none" w:sz="0" w:space="0" w:color="auto"/>
            <w:left w:val="none" w:sz="0" w:space="0" w:color="auto"/>
            <w:bottom w:val="none" w:sz="0" w:space="0" w:color="auto"/>
            <w:right w:val="none" w:sz="0" w:space="0" w:color="auto"/>
          </w:divBdr>
        </w:div>
        <w:div w:id="149102895">
          <w:marLeft w:val="640"/>
          <w:marRight w:val="0"/>
          <w:marTop w:val="0"/>
          <w:marBottom w:val="0"/>
          <w:divBdr>
            <w:top w:val="none" w:sz="0" w:space="0" w:color="auto"/>
            <w:left w:val="none" w:sz="0" w:space="0" w:color="auto"/>
            <w:bottom w:val="none" w:sz="0" w:space="0" w:color="auto"/>
            <w:right w:val="none" w:sz="0" w:space="0" w:color="auto"/>
          </w:divBdr>
        </w:div>
        <w:div w:id="1493137328">
          <w:marLeft w:val="640"/>
          <w:marRight w:val="0"/>
          <w:marTop w:val="0"/>
          <w:marBottom w:val="0"/>
          <w:divBdr>
            <w:top w:val="none" w:sz="0" w:space="0" w:color="auto"/>
            <w:left w:val="none" w:sz="0" w:space="0" w:color="auto"/>
            <w:bottom w:val="none" w:sz="0" w:space="0" w:color="auto"/>
            <w:right w:val="none" w:sz="0" w:space="0" w:color="auto"/>
          </w:divBdr>
        </w:div>
        <w:div w:id="1618440390">
          <w:marLeft w:val="640"/>
          <w:marRight w:val="0"/>
          <w:marTop w:val="0"/>
          <w:marBottom w:val="0"/>
          <w:divBdr>
            <w:top w:val="none" w:sz="0" w:space="0" w:color="auto"/>
            <w:left w:val="none" w:sz="0" w:space="0" w:color="auto"/>
            <w:bottom w:val="none" w:sz="0" w:space="0" w:color="auto"/>
            <w:right w:val="none" w:sz="0" w:space="0" w:color="auto"/>
          </w:divBdr>
        </w:div>
        <w:div w:id="1906183797">
          <w:marLeft w:val="640"/>
          <w:marRight w:val="0"/>
          <w:marTop w:val="0"/>
          <w:marBottom w:val="0"/>
          <w:divBdr>
            <w:top w:val="none" w:sz="0" w:space="0" w:color="auto"/>
            <w:left w:val="none" w:sz="0" w:space="0" w:color="auto"/>
            <w:bottom w:val="none" w:sz="0" w:space="0" w:color="auto"/>
            <w:right w:val="none" w:sz="0" w:space="0" w:color="auto"/>
          </w:divBdr>
        </w:div>
        <w:div w:id="150416068">
          <w:marLeft w:val="640"/>
          <w:marRight w:val="0"/>
          <w:marTop w:val="0"/>
          <w:marBottom w:val="0"/>
          <w:divBdr>
            <w:top w:val="none" w:sz="0" w:space="0" w:color="auto"/>
            <w:left w:val="none" w:sz="0" w:space="0" w:color="auto"/>
            <w:bottom w:val="none" w:sz="0" w:space="0" w:color="auto"/>
            <w:right w:val="none" w:sz="0" w:space="0" w:color="auto"/>
          </w:divBdr>
        </w:div>
        <w:div w:id="1229682791">
          <w:marLeft w:val="640"/>
          <w:marRight w:val="0"/>
          <w:marTop w:val="0"/>
          <w:marBottom w:val="0"/>
          <w:divBdr>
            <w:top w:val="none" w:sz="0" w:space="0" w:color="auto"/>
            <w:left w:val="none" w:sz="0" w:space="0" w:color="auto"/>
            <w:bottom w:val="none" w:sz="0" w:space="0" w:color="auto"/>
            <w:right w:val="none" w:sz="0" w:space="0" w:color="auto"/>
          </w:divBdr>
        </w:div>
        <w:div w:id="1368457459">
          <w:marLeft w:val="640"/>
          <w:marRight w:val="0"/>
          <w:marTop w:val="0"/>
          <w:marBottom w:val="0"/>
          <w:divBdr>
            <w:top w:val="none" w:sz="0" w:space="0" w:color="auto"/>
            <w:left w:val="none" w:sz="0" w:space="0" w:color="auto"/>
            <w:bottom w:val="none" w:sz="0" w:space="0" w:color="auto"/>
            <w:right w:val="none" w:sz="0" w:space="0" w:color="auto"/>
          </w:divBdr>
        </w:div>
        <w:div w:id="1764373941">
          <w:marLeft w:val="640"/>
          <w:marRight w:val="0"/>
          <w:marTop w:val="0"/>
          <w:marBottom w:val="0"/>
          <w:divBdr>
            <w:top w:val="none" w:sz="0" w:space="0" w:color="auto"/>
            <w:left w:val="none" w:sz="0" w:space="0" w:color="auto"/>
            <w:bottom w:val="none" w:sz="0" w:space="0" w:color="auto"/>
            <w:right w:val="none" w:sz="0" w:space="0" w:color="auto"/>
          </w:divBdr>
        </w:div>
        <w:div w:id="755245368">
          <w:marLeft w:val="640"/>
          <w:marRight w:val="0"/>
          <w:marTop w:val="0"/>
          <w:marBottom w:val="0"/>
          <w:divBdr>
            <w:top w:val="none" w:sz="0" w:space="0" w:color="auto"/>
            <w:left w:val="none" w:sz="0" w:space="0" w:color="auto"/>
            <w:bottom w:val="none" w:sz="0" w:space="0" w:color="auto"/>
            <w:right w:val="none" w:sz="0" w:space="0" w:color="auto"/>
          </w:divBdr>
        </w:div>
        <w:div w:id="2061974950">
          <w:marLeft w:val="640"/>
          <w:marRight w:val="0"/>
          <w:marTop w:val="0"/>
          <w:marBottom w:val="0"/>
          <w:divBdr>
            <w:top w:val="none" w:sz="0" w:space="0" w:color="auto"/>
            <w:left w:val="none" w:sz="0" w:space="0" w:color="auto"/>
            <w:bottom w:val="none" w:sz="0" w:space="0" w:color="auto"/>
            <w:right w:val="none" w:sz="0" w:space="0" w:color="auto"/>
          </w:divBdr>
        </w:div>
        <w:div w:id="631518434">
          <w:marLeft w:val="640"/>
          <w:marRight w:val="0"/>
          <w:marTop w:val="0"/>
          <w:marBottom w:val="0"/>
          <w:divBdr>
            <w:top w:val="none" w:sz="0" w:space="0" w:color="auto"/>
            <w:left w:val="none" w:sz="0" w:space="0" w:color="auto"/>
            <w:bottom w:val="none" w:sz="0" w:space="0" w:color="auto"/>
            <w:right w:val="none" w:sz="0" w:space="0" w:color="auto"/>
          </w:divBdr>
        </w:div>
        <w:div w:id="1576087228">
          <w:marLeft w:val="640"/>
          <w:marRight w:val="0"/>
          <w:marTop w:val="0"/>
          <w:marBottom w:val="0"/>
          <w:divBdr>
            <w:top w:val="none" w:sz="0" w:space="0" w:color="auto"/>
            <w:left w:val="none" w:sz="0" w:space="0" w:color="auto"/>
            <w:bottom w:val="none" w:sz="0" w:space="0" w:color="auto"/>
            <w:right w:val="none" w:sz="0" w:space="0" w:color="auto"/>
          </w:divBdr>
        </w:div>
        <w:div w:id="1588271781">
          <w:marLeft w:val="640"/>
          <w:marRight w:val="0"/>
          <w:marTop w:val="0"/>
          <w:marBottom w:val="0"/>
          <w:divBdr>
            <w:top w:val="none" w:sz="0" w:space="0" w:color="auto"/>
            <w:left w:val="none" w:sz="0" w:space="0" w:color="auto"/>
            <w:bottom w:val="none" w:sz="0" w:space="0" w:color="auto"/>
            <w:right w:val="none" w:sz="0" w:space="0" w:color="auto"/>
          </w:divBdr>
        </w:div>
        <w:div w:id="1972442018">
          <w:marLeft w:val="640"/>
          <w:marRight w:val="0"/>
          <w:marTop w:val="0"/>
          <w:marBottom w:val="0"/>
          <w:divBdr>
            <w:top w:val="none" w:sz="0" w:space="0" w:color="auto"/>
            <w:left w:val="none" w:sz="0" w:space="0" w:color="auto"/>
            <w:bottom w:val="none" w:sz="0" w:space="0" w:color="auto"/>
            <w:right w:val="none" w:sz="0" w:space="0" w:color="auto"/>
          </w:divBdr>
        </w:div>
        <w:div w:id="1690447693">
          <w:marLeft w:val="640"/>
          <w:marRight w:val="0"/>
          <w:marTop w:val="0"/>
          <w:marBottom w:val="0"/>
          <w:divBdr>
            <w:top w:val="none" w:sz="0" w:space="0" w:color="auto"/>
            <w:left w:val="none" w:sz="0" w:space="0" w:color="auto"/>
            <w:bottom w:val="none" w:sz="0" w:space="0" w:color="auto"/>
            <w:right w:val="none" w:sz="0" w:space="0" w:color="auto"/>
          </w:divBdr>
        </w:div>
        <w:div w:id="1610745109">
          <w:marLeft w:val="640"/>
          <w:marRight w:val="0"/>
          <w:marTop w:val="0"/>
          <w:marBottom w:val="0"/>
          <w:divBdr>
            <w:top w:val="none" w:sz="0" w:space="0" w:color="auto"/>
            <w:left w:val="none" w:sz="0" w:space="0" w:color="auto"/>
            <w:bottom w:val="none" w:sz="0" w:space="0" w:color="auto"/>
            <w:right w:val="none" w:sz="0" w:space="0" w:color="auto"/>
          </w:divBdr>
        </w:div>
        <w:div w:id="981039826">
          <w:marLeft w:val="640"/>
          <w:marRight w:val="0"/>
          <w:marTop w:val="0"/>
          <w:marBottom w:val="0"/>
          <w:divBdr>
            <w:top w:val="none" w:sz="0" w:space="0" w:color="auto"/>
            <w:left w:val="none" w:sz="0" w:space="0" w:color="auto"/>
            <w:bottom w:val="none" w:sz="0" w:space="0" w:color="auto"/>
            <w:right w:val="none" w:sz="0" w:space="0" w:color="auto"/>
          </w:divBdr>
        </w:div>
        <w:div w:id="1930233638">
          <w:marLeft w:val="640"/>
          <w:marRight w:val="0"/>
          <w:marTop w:val="0"/>
          <w:marBottom w:val="0"/>
          <w:divBdr>
            <w:top w:val="none" w:sz="0" w:space="0" w:color="auto"/>
            <w:left w:val="none" w:sz="0" w:space="0" w:color="auto"/>
            <w:bottom w:val="none" w:sz="0" w:space="0" w:color="auto"/>
            <w:right w:val="none" w:sz="0" w:space="0" w:color="auto"/>
          </w:divBdr>
        </w:div>
        <w:div w:id="903637891">
          <w:marLeft w:val="640"/>
          <w:marRight w:val="0"/>
          <w:marTop w:val="0"/>
          <w:marBottom w:val="0"/>
          <w:divBdr>
            <w:top w:val="none" w:sz="0" w:space="0" w:color="auto"/>
            <w:left w:val="none" w:sz="0" w:space="0" w:color="auto"/>
            <w:bottom w:val="none" w:sz="0" w:space="0" w:color="auto"/>
            <w:right w:val="none" w:sz="0" w:space="0" w:color="auto"/>
          </w:divBdr>
        </w:div>
        <w:div w:id="678507904">
          <w:marLeft w:val="640"/>
          <w:marRight w:val="0"/>
          <w:marTop w:val="0"/>
          <w:marBottom w:val="0"/>
          <w:divBdr>
            <w:top w:val="none" w:sz="0" w:space="0" w:color="auto"/>
            <w:left w:val="none" w:sz="0" w:space="0" w:color="auto"/>
            <w:bottom w:val="none" w:sz="0" w:space="0" w:color="auto"/>
            <w:right w:val="none" w:sz="0" w:space="0" w:color="auto"/>
          </w:divBdr>
        </w:div>
        <w:div w:id="1995717896">
          <w:marLeft w:val="640"/>
          <w:marRight w:val="0"/>
          <w:marTop w:val="0"/>
          <w:marBottom w:val="0"/>
          <w:divBdr>
            <w:top w:val="none" w:sz="0" w:space="0" w:color="auto"/>
            <w:left w:val="none" w:sz="0" w:space="0" w:color="auto"/>
            <w:bottom w:val="none" w:sz="0" w:space="0" w:color="auto"/>
            <w:right w:val="none" w:sz="0" w:space="0" w:color="auto"/>
          </w:divBdr>
        </w:div>
        <w:div w:id="168299573">
          <w:marLeft w:val="640"/>
          <w:marRight w:val="0"/>
          <w:marTop w:val="0"/>
          <w:marBottom w:val="0"/>
          <w:divBdr>
            <w:top w:val="none" w:sz="0" w:space="0" w:color="auto"/>
            <w:left w:val="none" w:sz="0" w:space="0" w:color="auto"/>
            <w:bottom w:val="none" w:sz="0" w:space="0" w:color="auto"/>
            <w:right w:val="none" w:sz="0" w:space="0" w:color="auto"/>
          </w:divBdr>
        </w:div>
        <w:div w:id="2137671939">
          <w:marLeft w:val="640"/>
          <w:marRight w:val="0"/>
          <w:marTop w:val="0"/>
          <w:marBottom w:val="0"/>
          <w:divBdr>
            <w:top w:val="none" w:sz="0" w:space="0" w:color="auto"/>
            <w:left w:val="none" w:sz="0" w:space="0" w:color="auto"/>
            <w:bottom w:val="none" w:sz="0" w:space="0" w:color="auto"/>
            <w:right w:val="none" w:sz="0" w:space="0" w:color="auto"/>
          </w:divBdr>
        </w:div>
        <w:div w:id="308175216">
          <w:marLeft w:val="640"/>
          <w:marRight w:val="0"/>
          <w:marTop w:val="0"/>
          <w:marBottom w:val="0"/>
          <w:divBdr>
            <w:top w:val="none" w:sz="0" w:space="0" w:color="auto"/>
            <w:left w:val="none" w:sz="0" w:space="0" w:color="auto"/>
            <w:bottom w:val="none" w:sz="0" w:space="0" w:color="auto"/>
            <w:right w:val="none" w:sz="0" w:space="0" w:color="auto"/>
          </w:divBdr>
        </w:div>
        <w:div w:id="1836526851">
          <w:marLeft w:val="640"/>
          <w:marRight w:val="0"/>
          <w:marTop w:val="0"/>
          <w:marBottom w:val="0"/>
          <w:divBdr>
            <w:top w:val="none" w:sz="0" w:space="0" w:color="auto"/>
            <w:left w:val="none" w:sz="0" w:space="0" w:color="auto"/>
            <w:bottom w:val="none" w:sz="0" w:space="0" w:color="auto"/>
            <w:right w:val="none" w:sz="0" w:space="0" w:color="auto"/>
          </w:divBdr>
        </w:div>
        <w:div w:id="776951044">
          <w:marLeft w:val="640"/>
          <w:marRight w:val="0"/>
          <w:marTop w:val="0"/>
          <w:marBottom w:val="0"/>
          <w:divBdr>
            <w:top w:val="none" w:sz="0" w:space="0" w:color="auto"/>
            <w:left w:val="none" w:sz="0" w:space="0" w:color="auto"/>
            <w:bottom w:val="none" w:sz="0" w:space="0" w:color="auto"/>
            <w:right w:val="none" w:sz="0" w:space="0" w:color="auto"/>
          </w:divBdr>
        </w:div>
        <w:div w:id="652607883">
          <w:marLeft w:val="640"/>
          <w:marRight w:val="0"/>
          <w:marTop w:val="0"/>
          <w:marBottom w:val="0"/>
          <w:divBdr>
            <w:top w:val="none" w:sz="0" w:space="0" w:color="auto"/>
            <w:left w:val="none" w:sz="0" w:space="0" w:color="auto"/>
            <w:bottom w:val="none" w:sz="0" w:space="0" w:color="auto"/>
            <w:right w:val="none" w:sz="0" w:space="0" w:color="auto"/>
          </w:divBdr>
        </w:div>
        <w:div w:id="575936162">
          <w:marLeft w:val="640"/>
          <w:marRight w:val="0"/>
          <w:marTop w:val="0"/>
          <w:marBottom w:val="0"/>
          <w:divBdr>
            <w:top w:val="none" w:sz="0" w:space="0" w:color="auto"/>
            <w:left w:val="none" w:sz="0" w:space="0" w:color="auto"/>
            <w:bottom w:val="none" w:sz="0" w:space="0" w:color="auto"/>
            <w:right w:val="none" w:sz="0" w:space="0" w:color="auto"/>
          </w:divBdr>
        </w:div>
        <w:div w:id="583416081">
          <w:marLeft w:val="640"/>
          <w:marRight w:val="0"/>
          <w:marTop w:val="0"/>
          <w:marBottom w:val="0"/>
          <w:divBdr>
            <w:top w:val="none" w:sz="0" w:space="0" w:color="auto"/>
            <w:left w:val="none" w:sz="0" w:space="0" w:color="auto"/>
            <w:bottom w:val="none" w:sz="0" w:space="0" w:color="auto"/>
            <w:right w:val="none" w:sz="0" w:space="0" w:color="auto"/>
          </w:divBdr>
        </w:div>
        <w:div w:id="1029798836">
          <w:marLeft w:val="640"/>
          <w:marRight w:val="0"/>
          <w:marTop w:val="0"/>
          <w:marBottom w:val="0"/>
          <w:divBdr>
            <w:top w:val="none" w:sz="0" w:space="0" w:color="auto"/>
            <w:left w:val="none" w:sz="0" w:space="0" w:color="auto"/>
            <w:bottom w:val="none" w:sz="0" w:space="0" w:color="auto"/>
            <w:right w:val="none" w:sz="0" w:space="0" w:color="auto"/>
          </w:divBdr>
        </w:div>
        <w:div w:id="1886670830">
          <w:marLeft w:val="640"/>
          <w:marRight w:val="0"/>
          <w:marTop w:val="0"/>
          <w:marBottom w:val="0"/>
          <w:divBdr>
            <w:top w:val="none" w:sz="0" w:space="0" w:color="auto"/>
            <w:left w:val="none" w:sz="0" w:space="0" w:color="auto"/>
            <w:bottom w:val="none" w:sz="0" w:space="0" w:color="auto"/>
            <w:right w:val="none" w:sz="0" w:space="0" w:color="auto"/>
          </w:divBdr>
        </w:div>
        <w:div w:id="1333147324">
          <w:marLeft w:val="640"/>
          <w:marRight w:val="0"/>
          <w:marTop w:val="0"/>
          <w:marBottom w:val="0"/>
          <w:divBdr>
            <w:top w:val="none" w:sz="0" w:space="0" w:color="auto"/>
            <w:left w:val="none" w:sz="0" w:space="0" w:color="auto"/>
            <w:bottom w:val="none" w:sz="0" w:space="0" w:color="auto"/>
            <w:right w:val="none" w:sz="0" w:space="0" w:color="auto"/>
          </w:divBdr>
        </w:div>
        <w:div w:id="284049239">
          <w:marLeft w:val="640"/>
          <w:marRight w:val="0"/>
          <w:marTop w:val="0"/>
          <w:marBottom w:val="0"/>
          <w:divBdr>
            <w:top w:val="none" w:sz="0" w:space="0" w:color="auto"/>
            <w:left w:val="none" w:sz="0" w:space="0" w:color="auto"/>
            <w:bottom w:val="none" w:sz="0" w:space="0" w:color="auto"/>
            <w:right w:val="none" w:sz="0" w:space="0" w:color="auto"/>
          </w:divBdr>
        </w:div>
        <w:div w:id="1796874666">
          <w:marLeft w:val="640"/>
          <w:marRight w:val="0"/>
          <w:marTop w:val="0"/>
          <w:marBottom w:val="0"/>
          <w:divBdr>
            <w:top w:val="none" w:sz="0" w:space="0" w:color="auto"/>
            <w:left w:val="none" w:sz="0" w:space="0" w:color="auto"/>
            <w:bottom w:val="none" w:sz="0" w:space="0" w:color="auto"/>
            <w:right w:val="none" w:sz="0" w:space="0" w:color="auto"/>
          </w:divBdr>
        </w:div>
        <w:div w:id="124081402">
          <w:marLeft w:val="640"/>
          <w:marRight w:val="0"/>
          <w:marTop w:val="0"/>
          <w:marBottom w:val="0"/>
          <w:divBdr>
            <w:top w:val="none" w:sz="0" w:space="0" w:color="auto"/>
            <w:left w:val="none" w:sz="0" w:space="0" w:color="auto"/>
            <w:bottom w:val="none" w:sz="0" w:space="0" w:color="auto"/>
            <w:right w:val="none" w:sz="0" w:space="0" w:color="auto"/>
          </w:divBdr>
        </w:div>
        <w:div w:id="773591375">
          <w:marLeft w:val="640"/>
          <w:marRight w:val="0"/>
          <w:marTop w:val="0"/>
          <w:marBottom w:val="0"/>
          <w:divBdr>
            <w:top w:val="none" w:sz="0" w:space="0" w:color="auto"/>
            <w:left w:val="none" w:sz="0" w:space="0" w:color="auto"/>
            <w:bottom w:val="none" w:sz="0" w:space="0" w:color="auto"/>
            <w:right w:val="none" w:sz="0" w:space="0" w:color="auto"/>
          </w:divBdr>
        </w:div>
        <w:div w:id="1115758978">
          <w:marLeft w:val="640"/>
          <w:marRight w:val="0"/>
          <w:marTop w:val="0"/>
          <w:marBottom w:val="0"/>
          <w:divBdr>
            <w:top w:val="none" w:sz="0" w:space="0" w:color="auto"/>
            <w:left w:val="none" w:sz="0" w:space="0" w:color="auto"/>
            <w:bottom w:val="none" w:sz="0" w:space="0" w:color="auto"/>
            <w:right w:val="none" w:sz="0" w:space="0" w:color="auto"/>
          </w:divBdr>
        </w:div>
        <w:div w:id="173812842">
          <w:marLeft w:val="640"/>
          <w:marRight w:val="0"/>
          <w:marTop w:val="0"/>
          <w:marBottom w:val="0"/>
          <w:divBdr>
            <w:top w:val="none" w:sz="0" w:space="0" w:color="auto"/>
            <w:left w:val="none" w:sz="0" w:space="0" w:color="auto"/>
            <w:bottom w:val="none" w:sz="0" w:space="0" w:color="auto"/>
            <w:right w:val="none" w:sz="0" w:space="0" w:color="auto"/>
          </w:divBdr>
        </w:div>
        <w:div w:id="8412102">
          <w:marLeft w:val="640"/>
          <w:marRight w:val="0"/>
          <w:marTop w:val="0"/>
          <w:marBottom w:val="0"/>
          <w:divBdr>
            <w:top w:val="none" w:sz="0" w:space="0" w:color="auto"/>
            <w:left w:val="none" w:sz="0" w:space="0" w:color="auto"/>
            <w:bottom w:val="none" w:sz="0" w:space="0" w:color="auto"/>
            <w:right w:val="none" w:sz="0" w:space="0" w:color="auto"/>
          </w:divBdr>
        </w:div>
        <w:div w:id="370157500">
          <w:marLeft w:val="640"/>
          <w:marRight w:val="0"/>
          <w:marTop w:val="0"/>
          <w:marBottom w:val="0"/>
          <w:divBdr>
            <w:top w:val="none" w:sz="0" w:space="0" w:color="auto"/>
            <w:left w:val="none" w:sz="0" w:space="0" w:color="auto"/>
            <w:bottom w:val="none" w:sz="0" w:space="0" w:color="auto"/>
            <w:right w:val="none" w:sz="0" w:space="0" w:color="auto"/>
          </w:divBdr>
        </w:div>
        <w:div w:id="1087070283">
          <w:marLeft w:val="640"/>
          <w:marRight w:val="0"/>
          <w:marTop w:val="0"/>
          <w:marBottom w:val="0"/>
          <w:divBdr>
            <w:top w:val="none" w:sz="0" w:space="0" w:color="auto"/>
            <w:left w:val="none" w:sz="0" w:space="0" w:color="auto"/>
            <w:bottom w:val="none" w:sz="0" w:space="0" w:color="auto"/>
            <w:right w:val="none" w:sz="0" w:space="0" w:color="auto"/>
          </w:divBdr>
        </w:div>
      </w:divsChild>
    </w:div>
    <w:div w:id="185797781">
      <w:bodyDiv w:val="1"/>
      <w:marLeft w:val="0"/>
      <w:marRight w:val="0"/>
      <w:marTop w:val="0"/>
      <w:marBottom w:val="0"/>
      <w:divBdr>
        <w:top w:val="none" w:sz="0" w:space="0" w:color="auto"/>
        <w:left w:val="none" w:sz="0" w:space="0" w:color="auto"/>
        <w:bottom w:val="none" w:sz="0" w:space="0" w:color="auto"/>
        <w:right w:val="none" w:sz="0" w:space="0" w:color="auto"/>
      </w:divBdr>
      <w:divsChild>
        <w:div w:id="1693452788">
          <w:marLeft w:val="640"/>
          <w:marRight w:val="0"/>
          <w:marTop w:val="0"/>
          <w:marBottom w:val="0"/>
          <w:divBdr>
            <w:top w:val="none" w:sz="0" w:space="0" w:color="auto"/>
            <w:left w:val="none" w:sz="0" w:space="0" w:color="auto"/>
            <w:bottom w:val="none" w:sz="0" w:space="0" w:color="auto"/>
            <w:right w:val="none" w:sz="0" w:space="0" w:color="auto"/>
          </w:divBdr>
        </w:div>
        <w:div w:id="1781409796">
          <w:marLeft w:val="640"/>
          <w:marRight w:val="0"/>
          <w:marTop w:val="0"/>
          <w:marBottom w:val="0"/>
          <w:divBdr>
            <w:top w:val="none" w:sz="0" w:space="0" w:color="auto"/>
            <w:left w:val="none" w:sz="0" w:space="0" w:color="auto"/>
            <w:bottom w:val="none" w:sz="0" w:space="0" w:color="auto"/>
            <w:right w:val="none" w:sz="0" w:space="0" w:color="auto"/>
          </w:divBdr>
        </w:div>
        <w:div w:id="2110195722">
          <w:marLeft w:val="640"/>
          <w:marRight w:val="0"/>
          <w:marTop w:val="0"/>
          <w:marBottom w:val="0"/>
          <w:divBdr>
            <w:top w:val="none" w:sz="0" w:space="0" w:color="auto"/>
            <w:left w:val="none" w:sz="0" w:space="0" w:color="auto"/>
            <w:bottom w:val="none" w:sz="0" w:space="0" w:color="auto"/>
            <w:right w:val="none" w:sz="0" w:space="0" w:color="auto"/>
          </w:divBdr>
        </w:div>
        <w:div w:id="1633514586">
          <w:marLeft w:val="640"/>
          <w:marRight w:val="0"/>
          <w:marTop w:val="0"/>
          <w:marBottom w:val="0"/>
          <w:divBdr>
            <w:top w:val="none" w:sz="0" w:space="0" w:color="auto"/>
            <w:left w:val="none" w:sz="0" w:space="0" w:color="auto"/>
            <w:bottom w:val="none" w:sz="0" w:space="0" w:color="auto"/>
            <w:right w:val="none" w:sz="0" w:space="0" w:color="auto"/>
          </w:divBdr>
        </w:div>
        <w:div w:id="621619826">
          <w:marLeft w:val="640"/>
          <w:marRight w:val="0"/>
          <w:marTop w:val="0"/>
          <w:marBottom w:val="0"/>
          <w:divBdr>
            <w:top w:val="none" w:sz="0" w:space="0" w:color="auto"/>
            <w:left w:val="none" w:sz="0" w:space="0" w:color="auto"/>
            <w:bottom w:val="none" w:sz="0" w:space="0" w:color="auto"/>
            <w:right w:val="none" w:sz="0" w:space="0" w:color="auto"/>
          </w:divBdr>
        </w:div>
        <w:div w:id="1655641387">
          <w:marLeft w:val="640"/>
          <w:marRight w:val="0"/>
          <w:marTop w:val="0"/>
          <w:marBottom w:val="0"/>
          <w:divBdr>
            <w:top w:val="none" w:sz="0" w:space="0" w:color="auto"/>
            <w:left w:val="none" w:sz="0" w:space="0" w:color="auto"/>
            <w:bottom w:val="none" w:sz="0" w:space="0" w:color="auto"/>
            <w:right w:val="none" w:sz="0" w:space="0" w:color="auto"/>
          </w:divBdr>
        </w:div>
        <w:div w:id="729035397">
          <w:marLeft w:val="640"/>
          <w:marRight w:val="0"/>
          <w:marTop w:val="0"/>
          <w:marBottom w:val="0"/>
          <w:divBdr>
            <w:top w:val="none" w:sz="0" w:space="0" w:color="auto"/>
            <w:left w:val="none" w:sz="0" w:space="0" w:color="auto"/>
            <w:bottom w:val="none" w:sz="0" w:space="0" w:color="auto"/>
            <w:right w:val="none" w:sz="0" w:space="0" w:color="auto"/>
          </w:divBdr>
        </w:div>
        <w:div w:id="939871094">
          <w:marLeft w:val="640"/>
          <w:marRight w:val="0"/>
          <w:marTop w:val="0"/>
          <w:marBottom w:val="0"/>
          <w:divBdr>
            <w:top w:val="none" w:sz="0" w:space="0" w:color="auto"/>
            <w:left w:val="none" w:sz="0" w:space="0" w:color="auto"/>
            <w:bottom w:val="none" w:sz="0" w:space="0" w:color="auto"/>
            <w:right w:val="none" w:sz="0" w:space="0" w:color="auto"/>
          </w:divBdr>
        </w:div>
        <w:div w:id="1275559111">
          <w:marLeft w:val="640"/>
          <w:marRight w:val="0"/>
          <w:marTop w:val="0"/>
          <w:marBottom w:val="0"/>
          <w:divBdr>
            <w:top w:val="none" w:sz="0" w:space="0" w:color="auto"/>
            <w:left w:val="none" w:sz="0" w:space="0" w:color="auto"/>
            <w:bottom w:val="none" w:sz="0" w:space="0" w:color="auto"/>
            <w:right w:val="none" w:sz="0" w:space="0" w:color="auto"/>
          </w:divBdr>
        </w:div>
        <w:div w:id="846947414">
          <w:marLeft w:val="640"/>
          <w:marRight w:val="0"/>
          <w:marTop w:val="0"/>
          <w:marBottom w:val="0"/>
          <w:divBdr>
            <w:top w:val="none" w:sz="0" w:space="0" w:color="auto"/>
            <w:left w:val="none" w:sz="0" w:space="0" w:color="auto"/>
            <w:bottom w:val="none" w:sz="0" w:space="0" w:color="auto"/>
            <w:right w:val="none" w:sz="0" w:space="0" w:color="auto"/>
          </w:divBdr>
        </w:div>
        <w:div w:id="653721843">
          <w:marLeft w:val="640"/>
          <w:marRight w:val="0"/>
          <w:marTop w:val="0"/>
          <w:marBottom w:val="0"/>
          <w:divBdr>
            <w:top w:val="none" w:sz="0" w:space="0" w:color="auto"/>
            <w:left w:val="none" w:sz="0" w:space="0" w:color="auto"/>
            <w:bottom w:val="none" w:sz="0" w:space="0" w:color="auto"/>
            <w:right w:val="none" w:sz="0" w:space="0" w:color="auto"/>
          </w:divBdr>
        </w:div>
        <w:div w:id="365299695">
          <w:marLeft w:val="640"/>
          <w:marRight w:val="0"/>
          <w:marTop w:val="0"/>
          <w:marBottom w:val="0"/>
          <w:divBdr>
            <w:top w:val="none" w:sz="0" w:space="0" w:color="auto"/>
            <w:left w:val="none" w:sz="0" w:space="0" w:color="auto"/>
            <w:bottom w:val="none" w:sz="0" w:space="0" w:color="auto"/>
            <w:right w:val="none" w:sz="0" w:space="0" w:color="auto"/>
          </w:divBdr>
        </w:div>
        <w:div w:id="1611545524">
          <w:marLeft w:val="640"/>
          <w:marRight w:val="0"/>
          <w:marTop w:val="0"/>
          <w:marBottom w:val="0"/>
          <w:divBdr>
            <w:top w:val="none" w:sz="0" w:space="0" w:color="auto"/>
            <w:left w:val="none" w:sz="0" w:space="0" w:color="auto"/>
            <w:bottom w:val="none" w:sz="0" w:space="0" w:color="auto"/>
            <w:right w:val="none" w:sz="0" w:space="0" w:color="auto"/>
          </w:divBdr>
        </w:div>
        <w:div w:id="1528762538">
          <w:marLeft w:val="640"/>
          <w:marRight w:val="0"/>
          <w:marTop w:val="0"/>
          <w:marBottom w:val="0"/>
          <w:divBdr>
            <w:top w:val="none" w:sz="0" w:space="0" w:color="auto"/>
            <w:left w:val="none" w:sz="0" w:space="0" w:color="auto"/>
            <w:bottom w:val="none" w:sz="0" w:space="0" w:color="auto"/>
            <w:right w:val="none" w:sz="0" w:space="0" w:color="auto"/>
          </w:divBdr>
        </w:div>
        <w:div w:id="87163045">
          <w:marLeft w:val="640"/>
          <w:marRight w:val="0"/>
          <w:marTop w:val="0"/>
          <w:marBottom w:val="0"/>
          <w:divBdr>
            <w:top w:val="none" w:sz="0" w:space="0" w:color="auto"/>
            <w:left w:val="none" w:sz="0" w:space="0" w:color="auto"/>
            <w:bottom w:val="none" w:sz="0" w:space="0" w:color="auto"/>
            <w:right w:val="none" w:sz="0" w:space="0" w:color="auto"/>
          </w:divBdr>
        </w:div>
        <w:div w:id="1760640181">
          <w:marLeft w:val="640"/>
          <w:marRight w:val="0"/>
          <w:marTop w:val="0"/>
          <w:marBottom w:val="0"/>
          <w:divBdr>
            <w:top w:val="none" w:sz="0" w:space="0" w:color="auto"/>
            <w:left w:val="none" w:sz="0" w:space="0" w:color="auto"/>
            <w:bottom w:val="none" w:sz="0" w:space="0" w:color="auto"/>
            <w:right w:val="none" w:sz="0" w:space="0" w:color="auto"/>
          </w:divBdr>
        </w:div>
        <w:div w:id="1668172985">
          <w:marLeft w:val="640"/>
          <w:marRight w:val="0"/>
          <w:marTop w:val="0"/>
          <w:marBottom w:val="0"/>
          <w:divBdr>
            <w:top w:val="none" w:sz="0" w:space="0" w:color="auto"/>
            <w:left w:val="none" w:sz="0" w:space="0" w:color="auto"/>
            <w:bottom w:val="none" w:sz="0" w:space="0" w:color="auto"/>
            <w:right w:val="none" w:sz="0" w:space="0" w:color="auto"/>
          </w:divBdr>
        </w:div>
        <w:div w:id="234125393">
          <w:marLeft w:val="640"/>
          <w:marRight w:val="0"/>
          <w:marTop w:val="0"/>
          <w:marBottom w:val="0"/>
          <w:divBdr>
            <w:top w:val="none" w:sz="0" w:space="0" w:color="auto"/>
            <w:left w:val="none" w:sz="0" w:space="0" w:color="auto"/>
            <w:bottom w:val="none" w:sz="0" w:space="0" w:color="auto"/>
            <w:right w:val="none" w:sz="0" w:space="0" w:color="auto"/>
          </w:divBdr>
        </w:div>
        <w:div w:id="357124390">
          <w:marLeft w:val="640"/>
          <w:marRight w:val="0"/>
          <w:marTop w:val="0"/>
          <w:marBottom w:val="0"/>
          <w:divBdr>
            <w:top w:val="none" w:sz="0" w:space="0" w:color="auto"/>
            <w:left w:val="none" w:sz="0" w:space="0" w:color="auto"/>
            <w:bottom w:val="none" w:sz="0" w:space="0" w:color="auto"/>
            <w:right w:val="none" w:sz="0" w:space="0" w:color="auto"/>
          </w:divBdr>
        </w:div>
        <w:div w:id="2009482387">
          <w:marLeft w:val="640"/>
          <w:marRight w:val="0"/>
          <w:marTop w:val="0"/>
          <w:marBottom w:val="0"/>
          <w:divBdr>
            <w:top w:val="none" w:sz="0" w:space="0" w:color="auto"/>
            <w:left w:val="none" w:sz="0" w:space="0" w:color="auto"/>
            <w:bottom w:val="none" w:sz="0" w:space="0" w:color="auto"/>
            <w:right w:val="none" w:sz="0" w:space="0" w:color="auto"/>
          </w:divBdr>
        </w:div>
        <w:div w:id="1341395885">
          <w:marLeft w:val="640"/>
          <w:marRight w:val="0"/>
          <w:marTop w:val="0"/>
          <w:marBottom w:val="0"/>
          <w:divBdr>
            <w:top w:val="none" w:sz="0" w:space="0" w:color="auto"/>
            <w:left w:val="none" w:sz="0" w:space="0" w:color="auto"/>
            <w:bottom w:val="none" w:sz="0" w:space="0" w:color="auto"/>
            <w:right w:val="none" w:sz="0" w:space="0" w:color="auto"/>
          </w:divBdr>
        </w:div>
        <w:div w:id="698434247">
          <w:marLeft w:val="640"/>
          <w:marRight w:val="0"/>
          <w:marTop w:val="0"/>
          <w:marBottom w:val="0"/>
          <w:divBdr>
            <w:top w:val="none" w:sz="0" w:space="0" w:color="auto"/>
            <w:left w:val="none" w:sz="0" w:space="0" w:color="auto"/>
            <w:bottom w:val="none" w:sz="0" w:space="0" w:color="auto"/>
            <w:right w:val="none" w:sz="0" w:space="0" w:color="auto"/>
          </w:divBdr>
        </w:div>
        <w:div w:id="2019312170">
          <w:marLeft w:val="640"/>
          <w:marRight w:val="0"/>
          <w:marTop w:val="0"/>
          <w:marBottom w:val="0"/>
          <w:divBdr>
            <w:top w:val="none" w:sz="0" w:space="0" w:color="auto"/>
            <w:left w:val="none" w:sz="0" w:space="0" w:color="auto"/>
            <w:bottom w:val="none" w:sz="0" w:space="0" w:color="auto"/>
            <w:right w:val="none" w:sz="0" w:space="0" w:color="auto"/>
          </w:divBdr>
        </w:div>
        <w:div w:id="2134132467">
          <w:marLeft w:val="640"/>
          <w:marRight w:val="0"/>
          <w:marTop w:val="0"/>
          <w:marBottom w:val="0"/>
          <w:divBdr>
            <w:top w:val="none" w:sz="0" w:space="0" w:color="auto"/>
            <w:left w:val="none" w:sz="0" w:space="0" w:color="auto"/>
            <w:bottom w:val="none" w:sz="0" w:space="0" w:color="auto"/>
            <w:right w:val="none" w:sz="0" w:space="0" w:color="auto"/>
          </w:divBdr>
        </w:div>
        <w:div w:id="1050498071">
          <w:marLeft w:val="640"/>
          <w:marRight w:val="0"/>
          <w:marTop w:val="0"/>
          <w:marBottom w:val="0"/>
          <w:divBdr>
            <w:top w:val="none" w:sz="0" w:space="0" w:color="auto"/>
            <w:left w:val="none" w:sz="0" w:space="0" w:color="auto"/>
            <w:bottom w:val="none" w:sz="0" w:space="0" w:color="auto"/>
            <w:right w:val="none" w:sz="0" w:space="0" w:color="auto"/>
          </w:divBdr>
        </w:div>
        <w:div w:id="939796109">
          <w:marLeft w:val="640"/>
          <w:marRight w:val="0"/>
          <w:marTop w:val="0"/>
          <w:marBottom w:val="0"/>
          <w:divBdr>
            <w:top w:val="none" w:sz="0" w:space="0" w:color="auto"/>
            <w:left w:val="none" w:sz="0" w:space="0" w:color="auto"/>
            <w:bottom w:val="none" w:sz="0" w:space="0" w:color="auto"/>
            <w:right w:val="none" w:sz="0" w:space="0" w:color="auto"/>
          </w:divBdr>
        </w:div>
        <w:div w:id="1537695039">
          <w:marLeft w:val="640"/>
          <w:marRight w:val="0"/>
          <w:marTop w:val="0"/>
          <w:marBottom w:val="0"/>
          <w:divBdr>
            <w:top w:val="none" w:sz="0" w:space="0" w:color="auto"/>
            <w:left w:val="none" w:sz="0" w:space="0" w:color="auto"/>
            <w:bottom w:val="none" w:sz="0" w:space="0" w:color="auto"/>
            <w:right w:val="none" w:sz="0" w:space="0" w:color="auto"/>
          </w:divBdr>
        </w:div>
        <w:div w:id="831990107">
          <w:marLeft w:val="640"/>
          <w:marRight w:val="0"/>
          <w:marTop w:val="0"/>
          <w:marBottom w:val="0"/>
          <w:divBdr>
            <w:top w:val="none" w:sz="0" w:space="0" w:color="auto"/>
            <w:left w:val="none" w:sz="0" w:space="0" w:color="auto"/>
            <w:bottom w:val="none" w:sz="0" w:space="0" w:color="auto"/>
            <w:right w:val="none" w:sz="0" w:space="0" w:color="auto"/>
          </w:divBdr>
        </w:div>
        <w:div w:id="750857425">
          <w:marLeft w:val="640"/>
          <w:marRight w:val="0"/>
          <w:marTop w:val="0"/>
          <w:marBottom w:val="0"/>
          <w:divBdr>
            <w:top w:val="none" w:sz="0" w:space="0" w:color="auto"/>
            <w:left w:val="none" w:sz="0" w:space="0" w:color="auto"/>
            <w:bottom w:val="none" w:sz="0" w:space="0" w:color="auto"/>
            <w:right w:val="none" w:sz="0" w:space="0" w:color="auto"/>
          </w:divBdr>
        </w:div>
        <w:div w:id="688994483">
          <w:marLeft w:val="640"/>
          <w:marRight w:val="0"/>
          <w:marTop w:val="0"/>
          <w:marBottom w:val="0"/>
          <w:divBdr>
            <w:top w:val="none" w:sz="0" w:space="0" w:color="auto"/>
            <w:left w:val="none" w:sz="0" w:space="0" w:color="auto"/>
            <w:bottom w:val="none" w:sz="0" w:space="0" w:color="auto"/>
            <w:right w:val="none" w:sz="0" w:space="0" w:color="auto"/>
          </w:divBdr>
        </w:div>
        <w:div w:id="1559169435">
          <w:marLeft w:val="640"/>
          <w:marRight w:val="0"/>
          <w:marTop w:val="0"/>
          <w:marBottom w:val="0"/>
          <w:divBdr>
            <w:top w:val="none" w:sz="0" w:space="0" w:color="auto"/>
            <w:left w:val="none" w:sz="0" w:space="0" w:color="auto"/>
            <w:bottom w:val="none" w:sz="0" w:space="0" w:color="auto"/>
            <w:right w:val="none" w:sz="0" w:space="0" w:color="auto"/>
          </w:divBdr>
        </w:div>
        <w:div w:id="1285817918">
          <w:marLeft w:val="640"/>
          <w:marRight w:val="0"/>
          <w:marTop w:val="0"/>
          <w:marBottom w:val="0"/>
          <w:divBdr>
            <w:top w:val="none" w:sz="0" w:space="0" w:color="auto"/>
            <w:left w:val="none" w:sz="0" w:space="0" w:color="auto"/>
            <w:bottom w:val="none" w:sz="0" w:space="0" w:color="auto"/>
            <w:right w:val="none" w:sz="0" w:space="0" w:color="auto"/>
          </w:divBdr>
        </w:div>
        <w:div w:id="625279305">
          <w:marLeft w:val="640"/>
          <w:marRight w:val="0"/>
          <w:marTop w:val="0"/>
          <w:marBottom w:val="0"/>
          <w:divBdr>
            <w:top w:val="none" w:sz="0" w:space="0" w:color="auto"/>
            <w:left w:val="none" w:sz="0" w:space="0" w:color="auto"/>
            <w:bottom w:val="none" w:sz="0" w:space="0" w:color="auto"/>
            <w:right w:val="none" w:sz="0" w:space="0" w:color="auto"/>
          </w:divBdr>
        </w:div>
        <w:div w:id="2118862715">
          <w:marLeft w:val="640"/>
          <w:marRight w:val="0"/>
          <w:marTop w:val="0"/>
          <w:marBottom w:val="0"/>
          <w:divBdr>
            <w:top w:val="none" w:sz="0" w:space="0" w:color="auto"/>
            <w:left w:val="none" w:sz="0" w:space="0" w:color="auto"/>
            <w:bottom w:val="none" w:sz="0" w:space="0" w:color="auto"/>
            <w:right w:val="none" w:sz="0" w:space="0" w:color="auto"/>
          </w:divBdr>
        </w:div>
        <w:div w:id="1549611960">
          <w:marLeft w:val="640"/>
          <w:marRight w:val="0"/>
          <w:marTop w:val="0"/>
          <w:marBottom w:val="0"/>
          <w:divBdr>
            <w:top w:val="none" w:sz="0" w:space="0" w:color="auto"/>
            <w:left w:val="none" w:sz="0" w:space="0" w:color="auto"/>
            <w:bottom w:val="none" w:sz="0" w:space="0" w:color="auto"/>
            <w:right w:val="none" w:sz="0" w:space="0" w:color="auto"/>
          </w:divBdr>
        </w:div>
        <w:div w:id="764618247">
          <w:marLeft w:val="640"/>
          <w:marRight w:val="0"/>
          <w:marTop w:val="0"/>
          <w:marBottom w:val="0"/>
          <w:divBdr>
            <w:top w:val="none" w:sz="0" w:space="0" w:color="auto"/>
            <w:left w:val="none" w:sz="0" w:space="0" w:color="auto"/>
            <w:bottom w:val="none" w:sz="0" w:space="0" w:color="auto"/>
            <w:right w:val="none" w:sz="0" w:space="0" w:color="auto"/>
          </w:divBdr>
        </w:div>
        <w:div w:id="764035322">
          <w:marLeft w:val="640"/>
          <w:marRight w:val="0"/>
          <w:marTop w:val="0"/>
          <w:marBottom w:val="0"/>
          <w:divBdr>
            <w:top w:val="none" w:sz="0" w:space="0" w:color="auto"/>
            <w:left w:val="none" w:sz="0" w:space="0" w:color="auto"/>
            <w:bottom w:val="none" w:sz="0" w:space="0" w:color="auto"/>
            <w:right w:val="none" w:sz="0" w:space="0" w:color="auto"/>
          </w:divBdr>
        </w:div>
        <w:div w:id="740175617">
          <w:marLeft w:val="640"/>
          <w:marRight w:val="0"/>
          <w:marTop w:val="0"/>
          <w:marBottom w:val="0"/>
          <w:divBdr>
            <w:top w:val="none" w:sz="0" w:space="0" w:color="auto"/>
            <w:left w:val="none" w:sz="0" w:space="0" w:color="auto"/>
            <w:bottom w:val="none" w:sz="0" w:space="0" w:color="auto"/>
            <w:right w:val="none" w:sz="0" w:space="0" w:color="auto"/>
          </w:divBdr>
        </w:div>
        <w:div w:id="1928230136">
          <w:marLeft w:val="640"/>
          <w:marRight w:val="0"/>
          <w:marTop w:val="0"/>
          <w:marBottom w:val="0"/>
          <w:divBdr>
            <w:top w:val="none" w:sz="0" w:space="0" w:color="auto"/>
            <w:left w:val="none" w:sz="0" w:space="0" w:color="auto"/>
            <w:bottom w:val="none" w:sz="0" w:space="0" w:color="auto"/>
            <w:right w:val="none" w:sz="0" w:space="0" w:color="auto"/>
          </w:divBdr>
        </w:div>
        <w:div w:id="1043017411">
          <w:marLeft w:val="640"/>
          <w:marRight w:val="0"/>
          <w:marTop w:val="0"/>
          <w:marBottom w:val="0"/>
          <w:divBdr>
            <w:top w:val="none" w:sz="0" w:space="0" w:color="auto"/>
            <w:left w:val="none" w:sz="0" w:space="0" w:color="auto"/>
            <w:bottom w:val="none" w:sz="0" w:space="0" w:color="auto"/>
            <w:right w:val="none" w:sz="0" w:space="0" w:color="auto"/>
          </w:divBdr>
        </w:div>
        <w:div w:id="438184652">
          <w:marLeft w:val="640"/>
          <w:marRight w:val="0"/>
          <w:marTop w:val="0"/>
          <w:marBottom w:val="0"/>
          <w:divBdr>
            <w:top w:val="none" w:sz="0" w:space="0" w:color="auto"/>
            <w:left w:val="none" w:sz="0" w:space="0" w:color="auto"/>
            <w:bottom w:val="none" w:sz="0" w:space="0" w:color="auto"/>
            <w:right w:val="none" w:sz="0" w:space="0" w:color="auto"/>
          </w:divBdr>
        </w:div>
        <w:div w:id="1410811495">
          <w:marLeft w:val="640"/>
          <w:marRight w:val="0"/>
          <w:marTop w:val="0"/>
          <w:marBottom w:val="0"/>
          <w:divBdr>
            <w:top w:val="none" w:sz="0" w:space="0" w:color="auto"/>
            <w:left w:val="none" w:sz="0" w:space="0" w:color="auto"/>
            <w:bottom w:val="none" w:sz="0" w:space="0" w:color="auto"/>
            <w:right w:val="none" w:sz="0" w:space="0" w:color="auto"/>
          </w:divBdr>
        </w:div>
        <w:div w:id="445126022">
          <w:marLeft w:val="640"/>
          <w:marRight w:val="0"/>
          <w:marTop w:val="0"/>
          <w:marBottom w:val="0"/>
          <w:divBdr>
            <w:top w:val="none" w:sz="0" w:space="0" w:color="auto"/>
            <w:left w:val="none" w:sz="0" w:space="0" w:color="auto"/>
            <w:bottom w:val="none" w:sz="0" w:space="0" w:color="auto"/>
            <w:right w:val="none" w:sz="0" w:space="0" w:color="auto"/>
          </w:divBdr>
        </w:div>
        <w:div w:id="1001473699">
          <w:marLeft w:val="640"/>
          <w:marRight w:val="0"/>
          <w:marTop w:val="0"/>
          <w:marBottom w:val="0"/>
          <w:divBdr>
            <w:top w:val="none" w:sz="0" w:space="0" w:color="auto"/>
            <w:left w:val="none" w:sz="0" w:space="0" w:color="auto"/>
            <w:bottom w:val="none" w:sz="0" w:space="0" w:color="auto"/>
            <w:right w:val="none" w:sz="0" w:space="0" w:color="auto"/>
          </w:divBdr>
        </w:div>
        <w:div w:id="1898857341">
          <w:marLeft w:val="640"/>
          <w:marRight w:val="0"/>
          <w:marTop w:val="0"/>
          <w:marBottom w:val="0"/>
          <w:divBdr>
            <w:top w:val="none" w:sz="0" w:space="0" w:color="auto"/>
            <w:left w:val="none" w:sz="0" w:space="0" w:color="auto"/>
            <w:bottom w:val="none" w:sz="0" w:space="0" w:color="auto"/>
            <w:right w:val="none" w:sz="0" w:space="0" w:color="auto"/>
          </w:divBdr>
        </w:div>
        <w:div w:id="1431051394">
          <w:marLeft w:val="640"/>
          <w:marRight w:val="0"/>
          <w:marTop w:val="0"/>
          <w:marBottom w:val="0"/>
          <w:divBdr>
            <w:top w:val="none" w:sz="0" w:space="0" w:color="auto"/>
            <w:left w:val="none" w:sz="0" w:space="0" w:color="auto"/>
            <w:bottom w:val="none" w:sz="0" w:space="0" w:color="auto"/>
            <w:right w:val="none" w:sz="0" w:space="0" w:color="auto"/>
          </w:divBdr>
        </w:div>
        <w:div w:id="2031904665">
          <w:marLeft w:val="640"/>
          <w:marRight w:val="0"/>
          <w:marTop w:val="0"/>
          <w:marBottom w:val="0"/>
          <w:divBdr>
            <w:top w:val="none" w:sz="0" w:space="0" w:color="auto"/>
            <w:left w:val="none" w:sz="0" w:space="0" w:color="auto"/>
            <w:bottom w:val="none" w:sz="0" w:space="0" w:color="auto"/>
            <w:right w:val="none" w:sz="0" w:space="0" w:color="auto"/>
          </w:divBdr>
        </w:div>
        <w:div w:id="1048457419">
          <w:marLeft w:val="640"/>
          <w:marRight w:val="0"/>
          <w:marTop w:val="0"/>
          <w:marBottom w:val="0"/>
          <w:divBdr>
            <w:top w:val="none" w:sz="0" w:space="0" w:color="auto"/>
            <w:left w:val="none" w:sz="0" w:space="0" w:color="auto"/>
            <w:bottom w:val="none" w:sz="0" w:space="0" w:color="auto"/>
            <w:right w:val="none" w:sz="0" w:space="0" w:color="auto"/>
          </w:divBdr>
        </w:div>
        <w:div w:id="119223485">
          <w:marLeft w:val="640"/>
          <w:marRight w:val="0"/>
          <w:marTop w:val="0"/>
          <w:marBottom w:val="0"/>
          <w:divBdr>
            <w:top w:val="none" w:sz="0" w:space="0" w:color="auto"/>
            <w:left w:val="none" w:sz="0" w:space="0" w:color="auto"/>
            <w:bottom w:val="none" w:sz="0" w:space="0" w:color="auto"/>
            <w:right w:val="none" w:sz="0" w:space="0" w:color="auto"/>
          </w:divBdr>
        </w:div>
        <w:div w:id="1300458278">
          <w:marLeft w:val="640"/>
          <w:marRight w:val="0"/>
          <w:marTop w:val="0"/>
          <w:marBottom w:val="0"/>
          <w:divBdr>
            <w:top w:val="none" w:sz="0" w:space="0" w:color="auto"/>
            <w:left w:val="none" w:sz="0" w:space="0" w:color="auto"/>
            <w:bottom w:val="none" w:sz="0" w:space="0" w:color="auto"/>
            <w:right w:val="none" w:sz="0" w:space="0" w:color="auto"/>
          </w:divBdr>
        </w:div>
        <w:div w:id="853611803">
          <w:marLeft w:val="640"/>
          <w:marRight w:val="0"/>
          <w:marTop w:val="0"/>
          <w:marBottom w:val="0"/>
          <w:divBdr>
            <w:top w:val="none" w:sz="0" w:space="0" w:color="auto"/>
            <w:left w:val="none" w:sz="0" w:space="0" w:color="auto"/>
            <w:bottom w:val="none" w:sz="0" w:space="0" w:color="auto"/>
            <w:right w:val="none" w:sz="0" w:space="0" w:color="auto"/>
          </w:divBdr>
        </w:div>
        <w:div w:id="333727379">
          <w:marLeft w:val="640"/>
          <w:marRight w:val="0"/>
          <w:marTop w:val="0"/>
          <w:marBottom w:val="0"/>
          <w:divBdr>
            <w:top w:val="none" w:sz="0" w:space="0" w:color="auto"/>
            <w:left w:val="none" w:sz="0" w:space="0" w:color="auto"/>
            <w:bottom w:val="none" w:sz="0" w:space="0" w:color="auto"/>
            <w:right w:val="none" w:sz="0" w:space="0" w:color="auto"/>
          </w:divBdr>
        </w:div>
        <w:div w:id="387460555">
          <w:marLeft w:val="640"/>
          <w:marRight w:val="0"/>
          <w:marTop w:val="0"/>
          <w:marBottom w:val="0"/>
          <w:divBdr>
            <w:top w:val="none" w:sz="0" w:space="0" w:color="auto"/>
            <w:left w:val="none" w:sz="0" w:space="0" w:color="auto"/>
            <w:bottom w:val="none" w:sz="0" w:space="0" w:color="auto"/>
            <w:right w:val="none" w:sz="0" w:space="0" w:color="auto"/>
          </w:divBdr>
        </w:div>
        <w:div w:id="71587923">
          <w:marLeft w:val="640"/>
          <w:marRight w:val="0"/>
          <w:marTop w:val="0"/>
          <w:marBottom w:val="0"/>
          <w:divBdr>
            <w:top w:val="none" w:sz="0" w:space="0" w:color="auto"/>
            <w:left w:val="none" w:sz="0" w:space="0" w:color="auto"/>
            <w:bottom w:val="none" w:sz="0" w:space="0" w:color="auto"/>
            <w:right w:val="none" w:sz="0" w:space="0" w:color="auto"/>
          </w:divBdr>
        </w:div>
        <w:div w:id="1289163552">
          <w:marLeft w:val="640"/>
          <w:marRight w:val="0"/>
          <w:marTop w:val="0"/>
          <w:marBottom w:val="0"/>
          <w:divBdr>
            <w:top w:val="none" w:sz="0" w:space="0" w:color="auto"/>
            <w:left w:val="none" w:sz="0" w:space="0" w:color="auto"/>
            <w:bottom w:val="none" w:sz="0" w:space="0" w:color="auto"/>
            <w:right w:val="none" w:sz="0" w:space="0" w:color="auto"/>
          </w:divBdr>
        </w:div>
        <w:div w:id="963852782">
          <w:marLeft w:val="640"/>
          <w:marRight w:val="0"/>
          <w:marTop w:val="0"/>
          <w:marBottom w:val="0"/>
          <w:divBdr>
            <w:top w:val="none" w:sz="0" w:space="0" w:color="auto"/>
            <w:left w:val="none" w:sz="0" w:space="0" w:color="auto"/>
            <w:bottom w:val="none" w:sz="0" w:space="0" w:color="auto"/>
            <w:right w:val="none" w:sz="0" w:space="0" w:color="auto"/>
          </w:divBdr>
        </w:div>
        <w:div w:id="1023164351">
          <w:marLeft w:val="640"/>
          <w:marRight w:val="0"/>
          <w:marTop w:val="0"/>
          <w:marBottom w:val="0"/>
          <w:divBdr>
            <w:top w:val="none" w:sz="0" w:space="0" w:color="auto"/>
            <w:left w:val="none" w:sz="0" w:space="0" w:color="auto"/>
            <w:bottom w:val="none" w:sz="0" w:space="0" w:color="auto"/>
            <w:right w:val="none" w:sz="0" w:space="0" w:color="auto"/>
          </w:divBdr>
        </w:div>
        <w:div w:id="2047178616">
          <w:marLeft w:val="640"/>
          <w:marRight w:val="0"/>
          <w:marTop w:val="0"/>
          <w:marBottom w:val="0"/>
          <w:divBdr>
            <w:top w:val="none" w:sz="0" w:space="0" w:color="auto"/>
            <w:left w:val="none" w:sz="0" w:space="0" w:color="auto"/>
            <w:bottom w:val="none" w:sz="0" w:space="0" w:color="auto"/>
            <w:right w:val="none" w:sz="0" w:space="0" w:color="auto"/>
          </w:divBdr>
        </w:div>
        <w:div w:id="1540555208">
          <w:marLeft w:val="640"/>
          <w:marRight w:val="0"/>
          <w:marTop w:val="0"/>
          <w:marBottom w:val="0"/>
          <w:divBdr>
            <w:top w:val="none" w:sz="0" w:space="0" w:color="auto"/>
            <w:left w:val="none" w:sz="0" w:space="0" w:color="auto"/>
            <w:bottom w:val="none" w:sz="0" w:space="0" w:color="auto"/>
            <w:right w:val="none" w:sz="0" w:space="0" w:color="auto"/>
          </w:divBdr>
        </w:div>
        <w:div w:id="824317158">
          <w:marLeft w:val="640"/>
          <w:marRight w:val="0"/>
          <w:marTop w:val="0"/>
          <w:marBottom w:val="0"/>
          <w:divBdr>
            <w:top w:val="none" w:sz="0" w:space="0" w:color="auto"/>
            <w:left w:val="none" w:sz="0" w:space="0" w:color="auto"/>
            <w:bottom w:val="none" w:sz="0" w:space="0" w:color="auto"/>
            <w:right w:val="none" w:sz="0" w:space="0" w:color="auto"/>
          </w:divBdr>
        </w:div>
        <w:div w:id="1609577196">
          <w:marLeft w:val="640"/>
          <w:marRight w:val="0"/>
          <w:marTop w:val="0"/>
          <w:marBottom w:val="0"/>
          <w:divBdr>
            <w:top w:val="none" w:sz="0" w:space="0" w:color="auto"/>
            <w:left w:val="none" w:sz="0" w:space="0" w:color="auto"/>
            <w:bottom w:val="none" w:sz="0" w:space="0" w:color="auto"/>
            <w:right w:val="none" w:sz="0" w:space="0" w:color="auto"/>
          </w:divBdr>
        </w:div>
        <w:div w:id="1352881226">
          <w:marLeft w:val="640"/>
          <w:marRight w:val="0"/>
          <w:marTop w:val="0"/>
          <w:marBottom w:val="0"/>
          <w:divBdr>
            <w:top w:val="none" w:sz="0" w:space="0" w:color="auto"/>
            <w:left w:val="none" w:sz="0" w:space="0" w:color="auto"/>
            <w:bottom w:val="none" w:sz="0" w:space="0" w:color="auto"/>
            <w:right w:val="none" w:sz="0" w:space="0" w:color="auto"/>
          </w:divBdr>
        </w:div>
        <w:div w:id="293872322">
          <w:marLeft w:val="640"/>
          <w:marRight w:val="0"/>
          <w:marTop w:val="0"/>
          <w:marBottom w:val="0"/>
          <w:divBdr>
            <w:top w:val="none" w:sz="0" w:space="0" w:color="auto"/>
            <w:left w:val="none" w:sz="0" w:space="0" w:color="auto"/>
            <w:bottom w:val="none" w:sz="0" w:space="0" w:color="auto"/>
            <w:right w:val="none" w:sz="0" w:space="0" w:color="auto"/>
          </w:divBdr>
        </w:div>
        <w:div w:id="1016804965">
          <w:marLeft w:val="640"/>
          <w:marRight w:val="0"/>
          <w:marTop w:val="0"/>
          <w:marBottom w:val="0"/>
          <w:divBdr>
            <w:top w:val="none" w:sz="0" w:space="0" w:color="auto"/>
            <w:left w:val="none" w:sz="0" w:space="0" w:color="auto"/>
            <w:bottom w:val="none" w:sz="0" w:space="0" w:color="auto"/>
            <w:right w:val="none" w:sz="0" w:space="0" w:color="auto"/>
          </w:divBdr>
        </w:div>
        <w:div w:id="919798409">
          <w:marLeft w:val="640"/>
          <w:marRight w:val="0"/>
          <w:marTop w:val="0"/>
          <w:marBottom w:val="0"/>
          <w:divBdr>
            <w:top w:val="none" w:sz="0" w:space="0" w:color="auto"/>
            <w:left w:val="none" w:sz="0" w:space="0" w:color="auto"/>
            <w:bottom w:val="none" w:sz="0" w:space="0" w:color="auto"/>
            <w:right w:val="none" w:sz="0" w:space="0" w:color="auto"/>
          </w:divBdr>
        </w:div>
        <w:div w:id="569578956">
          <w:marLeft w:val="640"/>
          <w:marRight w:val="0"/>
          <w:marTop w:val="0"/>
          <w:marBottom w:val="0"/>
          <w:divBdr>
            <w:top w:val="none" w:sz="0" w:space="0" w:color="auto"/>
            <w:left w:val="none" w:sz="0" w:space="0" w:color="auto"/>
            <w:bottom w:val="none" w:sz="0" w:space="0" w:color="auto"/>
            <w:right w:val="none" w:sz="0" w:space="0" w:color="auto"/>
          </w:divBdr>
        </w:div>
        <w:div w:id="314382022">
          <w:marLeft w:val="640"/>
          <w:marRight w:val="0"/>
          <w:marTop w:val="0"/>
          <w:marBottom w:val="0"/>
          <w:divBdr>
            <w:top w:val="none" w:sz="0" w:space="0" w:color="auto"/>
            <w:left w:val="none" w:sz="0" w:space="0" w:color="auto"/>
            <w:bottom w:val="none" w:sz="0" w:space="0" w:color="auto"/>
            <w:right w:val="none" w:sz="0" w:space="0" w:color="auto"/>
          </w:divBdr>
        </w:div>
        <w:div w:id="552886792">
          <w:marLeft w:val="640"/>
          <w:marRight w:val="0"/>
          <w:marTop w:val="0"/>
          <w:marBottom w:val="0"/>
          <w:divBdr>
            <w:top w:val="none" w:sz="0" w:space="0" w:color="auto"/>
            <w:left w:val="none" w:sz="0" w:space="0" w:color="auto"/>
            <w:bottom w:val="none" w:sz="0" w:space="0" w:color="auto"/>
            <w:right w:val="none" w:sz="0" w:space="0" w:color="auto"/>
          </w:divBdr>
        </w:div>
        <w:div w:id="2064399944">
          <w:marLeft w:val="640"/>
          <w:marRight w:val="0"/>
          <w:marTop w:val="0"/>
          <w:marBottom w:val="0"/>
          <w:divBdr>
            <w:top w:val="none" w:sz="0" w:space="0" w:color="auto"/>
            <w:left w:val="none" w:sz="0" w:space="0" w:color="auto"/>
            <w:bottom w:val="none" w:sz="0" w:space="0" w:color="auto"/>
            <w:right w:val="none" w:sz="0" w:space="0" w:color="auto"/>
          </w:divBdr>
        </w:div>
        <w:div w:id="1578711946">
          <w:marLeft w:val="640"/>
          <w:marRight w:val="0"/>
          <w:marTop w:val="0"/>
          <w:marBottom w:val="0"/>
          <w:divBdr>
            <w:top w:val="none" w:sz="0" w:space="0" w:color="auto"/>
            <w:left w:val="none" w:sz="0" w:space="0" w:color="auto"/>
            <w:bottom w:val="none" w:sz="0" w:space="0" w:color="auto"/>
            <w:right w:val="none" w:sz="0" w:space="0" w:color="auto"/>
          </w:divBdr>
        </w:div>
        <w:div w:id="1432511256">
          <w:marLeft w:val="640"/>
          <w:marRight w:val="0"/>
          <w:marTop w:val="0"/>
          <w:marBottom w:val="0"/>
          <w:divBdr>
            <w:top w:val="none" w:sz="0" w:space="0" w:color="auto"/>
            <w:left w:val="none" w:sz="0" w:space="0" w:color="auto"/>
            <w:bottom w:val="none" w:sz="0" w:space="0" w:color="auto"/>
            <w:right w:val="none" w:sz="0" w:space="0" w:color="auto"/>
          </w:divBdr>
        </w:div>
        <w:div w:id="2048676765">
          <w:marLeft w:val="640"/>
          <w:marRight w:val="0"/>
          <w:marTop w:val="0"/>
          <w:marBottom w:val="0"/>
          <w:divBdr>
            <w:top w:val="none" w:sz="0" w:space="0" w:color="auto"/>
            <w:left w:val="none" w:sz="0" w:space="0" w:color="auto"/>
            <w:bottom w:val="none" w:sz="0" w:space="0" w:color="auto"/>
            <w:right w:val="none" w:sz="0" w:space="0" w:color="auto"/>
          </w:divBdr>
        </w:div>
        <w:div w:id="1057509662">
          <w:marLeft w:val="640"/>
          <w:marRight w:val="0"/>
          <w:marTop w:val="0"/>
          <w:marBottom w:val="0"/>
          <w:divBdr>
            <w:top w:val="none" w:sz="0" w:space="0" w:color="auto"/>
            <w:left w:val="none" w:sz="0" w:space="0" w:color="auto"/>
            <w:bottom w:val="none" w:sz="0" w:space="0" w:color="auto"/>
            <w:right w:val="none" w:sz="0" w:space="0" w:color="auto"/>
          </w:divBdr>
        </w:div>
        <w:div w:id="528178927">
          <w:marLeft w:val="640"/>
          <w:marRight w:val="0"/>
          <w:marTop w:val="0"/>
          <w:marBottom w:val="0"/>
          <w:divBdr>
            <w:top w:val="none" w:sz="0" w:space="0" w:color="auto"/>
            <w:left w:val="none" w:sz="0" w:space="0" w:color="auto"/>
            <w:bottom w:val="none" w:sz="0" w:space="0" w:color="auto"/>
            <w:right w:val="none" w:sz="0" w:space="0" w:color="auto"/>
          </w:divBdr>
        </w:div>
        <w:div w:id="272329481">
          <w:marLeft w:val="640"/>
          <w:marRight w:val="0"/>
          <w:marTop w:val="0"/>
          <w:marBottom w:val="0"/>
          <w:divBdr>
            <w:top w:val="none" w:sz="0" w:space="0" w:color="auto"/>
            <w:left w:val="none" w:sz="0" w:space="0" w:color="auto"/>
            <w:bottom w:val="none" w:sz="0" w:space="0" w:color="auto"/>
            <w:right w:val="none" w:sz="0" w:space="0" w:color="auto"/>
          </w:divBdr>
        </w:div>
        <w:div w:id="1382635039">
          <w:marLeft w:val="640"/>
          <w:marRight w:val="0"/>
          <w:marTop w:val="0"/>
          <w:marBottom w:val="0"/>
          <w:divBdr>
            <w:top w:val="none" w:sz="0" w:space="0" w:color="auto"/>
            <w:left w:val="none" w:sz="0" w:space="0" w:color="auto"/>
            <w:bottom w:val="none" w:sz="0" w:space="0" w:color="auto"/>
            <w:right w:val="none" w:sz="0" w:space="0" w:color="auto"/>
          </w:divBdr>
        </w:div>
        <w:div w:id="1726368366">
          <w:marLeft w:val="640"/>
          <w:marRight w:val="0"/>
          <w:marTop w:val="0"/>
          <w:marBottom w:val="0"/>
          <w:divBdr>
            <w:top w:val="none" w:sz="0" w:space="0" w:color="auto"/>
            <w:left w:val="none" w:sz="0" w:space="0" w:color="auto"/>
            <w:bottom w:val="none" w:sz="0" w:space="0" w:color="auto"/>
            <w:right w:val="none" w:sz="0" w:space="0" w:color="auto"/>
          </w:divBdr>
        </w:div>
        <w:div w:id="2131820748">
          <w:marLeft w:val="640"/>
          <w:marRight w:val="0"/>
          <w:marTop w:val="0"/>
          <w:marBottom w:val="0"/>
          <w:divBdr>
            <w:top w:val="none" w:sz="0" w:space="0" w:color="auto"/>
            <w:left w:val="none" w:sz="0" w:space="0" w:color="auto"/>
            <w:bottom w:val="none" w:sz="0" w:space="0" w:color="auto"/>
            <w:right w:val="none" w:sz="0" w:space="0" w:color="auto"/>
          </w:divBdr>
        </w:div>
        <w:div w:id="288783198">
          <w:marLeft w:val="640"/>
          <w:marRight w:val="0"/>
          <w:marTop w:val="0"/>
          <w:marBottom w:val="0"/>
          <w:divBdr>
            <w:top w:val="none" w:sz="0" w:space="0" w:color="auto"/>
            <w:left w:val="none" w:sz="0" w:space="0" w:color="auto"/>
            <w:bottom w:val="none" w:sz="0" w:space="0" w:color="auto"/>
            <w:right w:val="none" w:sz="0" w:space="0" w:color="auto"/>
          </w:divBdr>
        </w:div>
        <w:div w:id="1362393246">
          <w:marLeft w:val="640"/>
          <w:marRight w:val="0"/>
          <w:marTop w:val="0"/>
          <w:marBottom w:val="0"/>
          <w:divBdr>
            <w:top w:val="none" w:sz="0" w:space="0" w:color="auto"/>
            <w:left w:val="none" w:sz="0" w:space="0" w:color="auto"/>
            <w:bottom w:val="none" w:sz="0" w:space="0" w:color="auto"/>
            <w:right w:val="none" w:sz="0" w:space="0" w:color="auto"/>
          </w:divBdr>
        </w:div>
        <w:div w:id="865093828">
          <w:marLeft w:val="640"/>
          <w:marRight w:val="0"/>
          <w:marTop w:val="0"/>
          <w:marBottom w:val="0"/>
          <w:divBdr>
            <w:top w:val="none" w:sz="0" w:space="0" w:color="auto"/>
            <w:left w:val="none" w:sz="0" w:space="0" w:color="auto"/>
            <w:bottom w:val="none" w:sz="0" w:space="0" w:color="auto"/>
            <w:right w:val="none" w:sz="0" w:space="0" w:color="auto"/>
          </w:divBdr>
        </w:div>
        <w:div w:id="800416245">
          <w:marLeft w:val="640"/>
          <w:marRight w:val="0"/>
          <w:marTop w:val="0"/>
          <w:marBottom w:val="0"/>
          <w:divBdr>
            <w:top w:val="none" w:sz="0" w:space="0" w:color="auto"/>
            <w:left w:val="none" w:sz="0" w:space="0" w:color="auto"/>
            <w:bottom w:val="none" w:sz="0" w:space="0" w:color="auto"/>
            <w:right w:val="none" w:sz="0" w:space="0" w:color="auto"/>
          </w:divBdr>
        </w:div>
      </w:divsChild>
    </w:div>
    <w:div w:id="204486213">
      <w:bodyDiv w:val="1"/>
      <w:marLeft w:val="0"/>
      <w:marRight w:val="0"/>
      <w:marTop w:val="0"/>
      <w:marBottom w:val="0"/>
      <w:divBdr>
        <w:top w:val="none" w:sz="0" w:space="0" w:color="auto"/>
        <w:left w:val="none" w:sz="0" w:space="0" w:color="auto"/>
        <w:bottom w:val="none" w:sz="0" w:space="0" w:color="auto"/>
        <w:right w:val="none" w:sz="0" w:space="0" w:color="auto"/>
      </w:divBdr>
    </w:div>
    <w:div w:id="256641677">
      <w:bodyDiv w:val="1"/>
      <w:marLeft w:val="0"/>
      <w:marRight w:val="0"/>
      <w:marTop w:val="0"/>
      <w:marBottom w:val="0"/>
      <w:divBdr>
        <w:top w:val="none" w:sz="0" w:space="0" w:color="auto"/>
        <w:left w:val="none" w:sz="0" w:space="0" w:color="auto"/>
        <w:bottom w:val="none" w:sz="0" w:space="0" w:color="auto"/>
        <w:right w:val="none" w:sz="0" w:space="0" w:color="auto"/>
      </w:divBdr>
      <w:divsChild>
        <w:div w:id="1184588897">
          <w:marLeft w:val="640"/>
          <w:marRight w:val="0"/>
          <w:marTop w:val="0"/>
          <w:marBottom w:val="0"/>
          <w:divBdr>
            <w:top w:val="none" w:sz="0" w:space="0" w:color="auto"/>
            <w:left w:val="none" w:sz="0" w:space="0" w:color="auto"/>
            <w:bottom w:val="none" w:sz="0" w:space="0" w:color="auto"/>
            <w:right w:val="none" w:sz="0" w:space="0" w:color="auto"/>
          </w:divBdr>
        </w:div>
        <w:div w:id="1436441639">
          <w:marLeft w:val="640"/>
          <w:marRight w:val="0"/>
          <w:marTop w:val="0"/>
          <w:marBottom w:val="0"/>
          <w:divBdr>
            <w:top w:val="none" w:sz="0" w:space="0" w:color="auto"/>
            <w:left w:val="none" w:sz="0" w:space="0" w:color="auto"/>
            <w:bottom w:val="none" w:sz="0" w:space="0" w:color="auto"/>
            <w:right w:val="none" w:sz="0" w:space="0" w:color="auto"/>
          </w:divBdr>
        </w:div>
        <w:div w:id="822695825">
          <w:marLeft w:val="640"/>
          <w:marRight w:val="0"/>
          <w:marTop w:val="0"/>
          <w:marBottom w:val="0"/>
          <w:divBdr>
            <w:top w:val="none" w:sz="0" w:space="0" w:color="auto"/>
            <w:left w:val="none" w:sz="0" w:space="0" w:color="auto"/>
            <w:bottom w:val="none" w:sz="0" w:space="0" w:color="auto"/>
            <w:right w:val="none" w:sz="0" w:space="0" w:color="auto"/>
          </w:divBdr>
        </w:div>
        <w:div w:id="57022134">
          <w:marLeft w:val="640"/>
          <w:marRight w:val="0"/>
          <w:marTop w:val="0"/>
          <w:marBottom w:val="0"/>
          <w:divBdr>
            <w:top w:val="none" w:sz="0" w:space="0" w:color="auto"/>
            <w:left w:val="none" w:sz="0" w:space="0" w:color="auto"/>
            <w:bottom w:val="none" w:sz="0" w:space="0" w:color="auto"/>
            <w:right w:val="none" w:sz="0" w:space="0" w:color="auto"/>
          </w:divBdr>
        </w:div>
        <w:div w:id="1717240043">
          <w:marLeft w:val="640"/>
          <w:marRight w:val="0"/>
          <w:marTop w:val="0"/>
          <w:marBottom w:val="0"/>
          <w:divBdr>
            <w:top w:val="none" w:sz="0" w:space="0" w:color="auto"/>
            <w:left w:val="none" w:sz="0" w:space="0" w:color="auto"/>
            <w:bottom w:val="none" w:sz="0" w:space="0" w:color="auto"/>
            <w:right w:val="none" w:sz="0" w:space="0" w:color="auto"/>
          </w:divBdr>
        </w:div>
        <w:div w:id="662002862">
          <w:marLeft w:val="640"/>
          <w:marRight w:val="0"/>
          <w:marTop w:val="0"/>
          <w:marBottom w:val="0"/>
          <w:divBdr>
            <w:top w:val="none" w:sz="0" w:space="0" w:color="auto"/>
            <w:left w:val="none" w:sz="0" w:space="0" w:color="auto"/>
            <w:bottom w:val="none" w:sz="0" w:space="0" w:color="auto"/>
            <w:right w:val="none" w:sz="0" w:space="0" w:color="auto"/>
          </w:divBdr>
        </w:div>
        <w:div w:id="645475129">
          <w:marLeft w:val="640"/>
          <w:marRight w:val="0"/>
          <w:marTop w:val="0"/>
          <w:marBottom w:val="0"/>
          <w:divBdr>
            <w:top w:val="none" w:sz="0" w:space="0" w:color="auto"/>
            <w:left w:val="none" w:sz="0" w:space="0" w:color="auto"/>
            <w:bottom w:val="none" w:sz="0" w:space="0" w:color="auto"/>
            <w:right w:val="none" w:sz="0" w:space="0" w:color="auto"/>
          </w:divBdr>
        </w:div>
        <w:div w:id="1296061008">
          <w:marLeft w:val="640"/>
          <w:marRight w:val="0"/>
          <w:marTop w:val="0"/>
          <w:marBottom w:val="0"/>
          <w:divBdr>
            <w:top w:val="none" w:sz="0" w:space="0" w:color="auto"/>
            <w:left w:val="none" w:sz="0" w:space="0" w:color="auto"/>
            <w:bottom w:val="none" w:sz="0" w:space="0" w:color="auto"/>
            <w:right w:val="none" w:sz="0" w:space="0" w:color="auto"/>
          </w:divBdr>
        </w:div>
        <w:div w:id="977876586">
          <w:marLeft w:val="640"/>
          <w:marRight w:val="0"/>
          <w:marTop w:val="0"/>
          <w:marBottom w:val="0"/>
          <w:divBdr>
            <w:top w:val="none" w:sz="0" w:space="0" w:color="auto"/>
            <w:left w:val="none" w:sz="0" w:space="0" w:color="auto"/>
            <w:bottom w:val="none" w:sz="0" w:space="0" w:color="auto"/>
            <w:right w:val="none" w:sz="0" w:space="0" w:color="auto"/>
          </w:divBdr>
        </w:div>
        <w:div w:id="995567336">
          <w:marLeft w:val="640"/>
          <w:marRight w:val="0"/>
          <w:marTop w:val="0"/>
          <w:marBottom w:val="0"/>
          <w:divBdr>
            <w:top w:val="none" w:sz="0" w:space="0" w:color="auto"/>
            <w:left w:val="none" w:sz="0" w:space="0" w:color="auto"/>
            <w:bottom w:val="none" w:sz="0" w:space="0" w:color="auto"/>
            <w:right w:val="none" w:sz="0" w:space="0" w:color="auto"/>
          </w:divBdr>
        </w:div>
        <w:div w:id="349183036">
          <w:marLeft w:val="640"/>
          <w:marRight w:val="0"/>
          <w:marTop w:val="0"/>
          <w:marBottom w:val="0"/>
          <w:divBdr>
            <w:top w:val="none" w:sz="0" w:space="0" w:color="auto"/>
            <w:left w:val="none" w:sz="0" w:space="0" w:color="auto"/>
            <w:bottom w:val="none" w:sz="0" w:space="0" w:color="auto"/>
            <w:right w:val="none" w:sz="0" w:space="0" w:color="auto"/>
          </w:divBdr>
        </w:div>
        <w:div w:id="300155120">
          <w:marLeft w:val="640"/>
          <w:marRight w:val="0"/>
          <w:marTop w:val="0"/>
          <w:marBottom w:val="0"/>
          <w:divBdr>
            <w:top w:val="none" w:sz="0" w:space="0" w:color="auto"/>
            <w:left w:val="none" w:sz="0" w:space="0" w:color="auto"/>
            <w:bottom w:val="none" w:sz="0" w:space="0" w:color="auto"/>
            <w:right w:val="none" w:sz="0" w:space="0" w:color="auto"/>
          </w:divBdr>
        </w:div>
        <w:div w:id="1115365303">
          <w:marLeft w:val="640"/>
          <w:marRight w:val="0"/>
          <w:marTop w:val="0"/>
          <w:marBottom w:val="0"/>
          <w:divBdr>
            <w:top w:val="none" w:sz="0" w:space="0" w:color="auto"/>
            <w:left w:val="none" w:sz="0" w:space="0" w:color="auto"/>
            <w:bottom w:val="none" w:sz="0" w:space="0" w:color="auto"/>
            <w:right w:val="none" w:sz="0" w:space="0" w:color="auto"/>
          </w:divBdr>
        </w:div>
        <w:div w:id="1856112477">
          <w:marLeft w:val="640"/>
          <w:marRight w:val="0"/>
          <w:marTop w:val="0"/>
          <w:marBottom w:val="0"/>
          <w:divBdr>
            <w:top w:val="none" w:sz="0" w:space="0" w:color="auto"/>
            <w:left w:val="none" w:sz="0" w:space="0" w:color="auto"/>
            <w:bottom w:val="none" w:sz="0" w:space="0" w:color="auto"/>
            <w:right w:val="none" w:sz="0" w:space="0" w:color="auto"/>
          </w:divBdr>
        </w:div>
        <w:div w:id="1416247315">
          <w:marLeft w:val="640"/>
          <w:marRight w:val="0"/>
          <w:marTop w:val="0"/>
          <w:marBottom w:val="0"/>
          <w:divBdr>
            <w:top w:val="none" w:sz="0" w:space="0" w:color="auto"/>
            <w:left w:val="none" w:sz="0" w:space="0" w:color="auto"/>
            <w:bottom w:val="none" w:sz="0" w:space="0" w:color="auto"/>
            <w:right w:val="none" w:sz="0" w:space="0" w:color="auto"/>
          </w:divBdr>
        </w:div>
        <w:div w:id="1706248558">
          <w:marLeft w:val="640"/>
          <w:marRight w:val="0"/>
          <w:marTop w:val="0"/>
          <w:marBottom w:val="0"/>
          <w:divBdr>
            <w:top w:val="none" w:sz="0" w:space="0" w:color="auto"/>
            <w:left w:val="none" w:sz="0" w:space="0" w:color="auto"/>
            <w:bottom w:val="none" w:sz="0" w:space="0" w:color="auto"/>
            <w:right w:val="none" w:sz="0" w:space="0" w:color="auto"/>
          </w:divBdr>
        </w:div>
        <w:div w:id="1280840953">
          <w:marLeft w:val="640"/>
          <w:marRight w:val="0"/>
          <w:marTop w:val="0"/>
          <w:marBottom w:val="0"/>
          <w:divBdr>
            <w:top w:val="none" w:sz="0" w:space="0" w:color="auto"/>
            <w:left w:val="none" w:sz="0" w:space="0" w:color="auto"/>
            <w:bottom w:val="none" w:sz="0" w:space="0" w:color="auto"/>
            <w:right w:val="none" w:sz="0" w:space="0" w:color="auto"/>
          </w:divBdr>
        </w:div>
        <w:div w:id="1218204263">
          <w:marLeft w:val="640"/>
          <w:marRight w:val="0"/>
          <w:marTop w:val="0"/>
          <w:marBottom w:val="0"/>
          <w:divBdr>
            <w:top w:val="none" w:sz="0" w:space="0" w:color="auto"/>
            <w:left w:val="none" w:sz="0" w:space="0" w:color="auto"/>
            <w:bottom w:val="none" w:sz="0" w:space="0" w:color="auto"/>
            <w:right w:val="none" w:sz="0" w:space="0" w:color="auto"/>
          </w:divBdr>
        </w:div>
        <w:div w:id="833494192">
          <w:marLeft w:val="640"/>
          <w:marRight w:val="0"/>
          <w:marTop w:val="0"/>
          <w:marBottom w:val="0"/>
          <w:divBdr>
            <w:top w:val="none" w:sz="0" w:space="0" w:color="auto"/>
            <w:left w:val="none" w:sz="0" w:space="0" w:color="auto"/>
            <w:bottom w:val="none" w:sz="0" w:space="0" w:color="auto"/>
            <w:right w:val="none" w:sz="0" w:space="0" w:color="auto"/>
          </w:divBdr>
        </w:div>
        <w:div w:id="1600791780">
          <w:marLeft w:val="640"/>
          <w:marRight w:val="0"/>
          <w:marTop w:val="0"/>
          <w:marBottom w:val="0"/>
          <w:divBdr>
            <w:top w:val="none" w:sz="0" w:space="0" w:color="auto"/>
            <w:left w:val="none" w:sz="0" w:space="0" w:color="auto"/>
            <w:bottom w:val="none" w:sz="0" w:space="0" w:color="auto"/>
            <w:right w:val="none" w:sz="0" w:space="0" w:color="auto"/>
          </w:divBdr>
        </w:div>
        <w:div w:id="1350133231">
          <w:marLeft w:val="640"/>
          <w:marRight w:val="0"/>
          <w:marTop w:val="0"/>
          <w:marBottom w:val="0"/>
          <w:divBdr>
            <w:top w:val="none" w:sz="0" w:space="0" w:color="auto"/>
            <w:left w:val="none" w:sz="0" w:space="0" w:color="auto"/>
            <w:bottom w:val="none" w:sz="0" w:space="0" w:color="auto"/>
            <w:right w:val="none" w:sz="0" w:space="0" w:color="auto"/>
          </w:divBdr>
        </w:div>
        <w:div w:id="652608538">
          <w:marLeft w:val="640"/>
          <w:marRight w:val="0"/>
          <w:marTop w:val="0"/>
          <w:marBottom w:val="0"/>
          <w:divBdr>
            <w:top w:val="none" w:sz="0" w:space="0" w:color="auto"/>
            <w:left w:val="none" w:sz="0" w:space="0" w:color="auto"/>
            <w:bottom w:val="none" w:sz="0" w:space="0" w:color="auto"/>
            <w:right w:val="none" w:sz="0" w:space="0" w:color="auto"/>
          </w:divBdr>
        </w:div>
        <w:div w:id="771509918">
          <w:marLeft w:val="640"/>
          <w:marRight w:val="0"/>
          <w:marTop w:val="0"/>
          <w:marBottom w:val="0"/>
          <w:divBdr>
            <w:top w:val="none" w:sz="0" w:space="0" w:color="auto"/>
            <w:left w:val="none" w:sz="0" w:space="0" w:color="auto"/>
            <w:bottom w:val="none" w:sz="0" w:space="0" w:color="auto"/>
            <w:right w:val="none" w:sz="0" w:space="0" w:color="auto"/>
          </w:divBdr>
        </w:div>
        <w:div w:id="1608469225">
          <w:marLeft w:val="640"/>
          <w:marRight w:val="0"/>
          <w:marTop w:val="0"/>
          <w:marBottom w:val="0"/>
          <w:divBdr>
            <w:top w:val="none" w:sz="0" w:space="0" w:color="auto"/>
            <w:left w:val="none" w:sz="0" w:space="0" w:color="auto"/>
            <w:bottom w:val="none" w:sz="0" w:space="0" w:color="auto"/>
            <w:right w:val="none" w:sz="0" w:space="0" w:color="auto"/>
          </w:divBdr>
        </w:div>
      </w:divsChild>
    </w:div>
    <w:div w:id="279916500">
      <w:bodyDiv w:val="1"/>
      <w:marLeft w:val="0"/>
      <w:marRight w:val="0"/>
      <w:marTop w:val="0"/>
      <w:marBottom w:val="0"/>
      <w:divBdr>
        <w:top w:val="none" w:sz="0" w:space="0" w:color="auto"/>
        <w:left w:val="none" w:sz="0" w:space="0" w:color="auto"/>
        <w:bottom w:val="none" w:sz="0" w:space="0" w:color="auto"/>
        <w:right w:val="none" w:sz="0" w:space="0" w:color="auto"/>
      </w:divBdr>
      <w:divsChild>
        <w:div w:id="1174808806">
          <w:marLeft w:val="640"/>
          <w:marRight w:val="0"/>
          <w:marTop w:val="0"/>
          <w:marBottom w:val="0"/>
          <w:divBdr>
            <w:top w:val="none" w:sz="0" w:space="0" w:color="auto"/>
            <w:left w:val="none" w:sz="0" w:space="0" w:color="auto"/>
            <w:bottom w:val="none" w:sz="0" w:space="0" w:color="auto"/>
            <w:right w:val="none" w:sz="0" w:space="0" w:color="auto"/>
          </w:divBdr>
        </w:div>
        <w:div w:id="293104389">
          <w:marLeft w:val="640"/>
          <w:marRight w:val="0"/>
          <w:marTop w:val="0"/>
          <w:marBottom w:val="0"/>
          <w:divBdr>
            <w:top w:val="none" w:sz="0" w:space="0" w:color="auto"/>
            <w:left w:val="none" w:sz="0" w:space="0" w:color="auto"/>
            <w:bottom w:val="none" w:sz="0" w:space="0" w:color="auto"/>
            <w:right w:val="none" w:sz="0" w:space="0" w:color="auto"/>
          </w:divBdr>
        </w:div>
        <w:div w:id="606930961">
          <w:marLeft w:val="640"/>
          <w:marRight w:val="0"/>
          <w:marTop w:val="0"/>
          <w:marBottom w:val="0"/>
          <w:divBdr>
            <w:top w:val="none" w:sz="0" w:space="0" w:color="auto"/>
            <w:left w:val="none" w:sz="0" w:space="0" w:color="auto"/>
            <w:bottom w:val="none" w:sz="0" w:space="0" w:color="auto"/>
            <w:right w:val="none" w:sz="0" w:space="0" w:color="auto"/>
          </w:divBdr>
        </w:div>
        <w:div w:id="2106800041">
          <w:marLeft w:val="640"/>
          <w:marRight w:val="0"/>
          <w:marTop w:val="0"/>
          <w:marBottom w:val="0"/>
          <w:divBdr>
            <w:top w:val="none" w:sz="0" w:space="0" w:color="auto"/>
            <w:left w:val="none" w:sz="0" w:space="0" w:color="auto"/>
            <w:bottom w:val="none" w:sz="0" w:space="0" w:color="auto"/>
            <w:right w:val="none" w:sz="0" w:space="0" w:color="auto"/>
          </w:divBdr>
        </w:div>
        <w:div w:id="1993291016">
          <w:marLeft w:val="640"/>
          <w:marRight w:val="0"/>
          <w:marTop w:val="0"/>
          <w:marBottom w:val="0"/>
          <w:divBdr>
            <w:top w:val="none" w:sz="0" w:space="0" w:color="auto"/>
            <w:left w:val="none" w:sz="0" w:space="0" w:color="auto"/>
            <w:bottom w:val="none" w:sz="0" w:space="0" w:color="auto"/>
            <w:right w:val="none" w:sz="0" w:space="0" w:color="auto"/>
          </w:divBdr>
        </w:div>
        <w:div w:id="1160735528">
          <w:marLeft w:val="640"/>
          <w:marRight w:val="0"/>
          <w:marTop w:val="0"/>
          <w:marBottom w:val="0"/>
          <w:divBdr>
            <w:top w:val="none" w:sz="0" w:space="0" w:color="auto"/>
            <w:left w:val="none" w:sz="0" w:space="0" w:color="auto"/>
            <w:bottom w:val="none" w:sz="0" w:space="0" w:color="auto"/>
            <w:right w:val="none" w:sz="0" w:space="0" w:color="auto"/>
          </w:divBdr>
        </w:div>
        <w:div w:id="1440485243">
          <w:marLeft w:val="640"/>
          <w:marRight w:val="0"/>
          <w:marTop w:val="0"/>
          <w:marBottom w:val="0"/>
          <w:divBdr>
            <w:top w:val="none" w:sz="0" w:space="0" w:color="auto"/>
            <w:left w:val="none" w:sz="0" w:space="0" w:color="auto"/>
            <w:bottom w:val="none" w:sz="0" w:space="0" w:color="auto"/>
            <w:right w:val="none" w:sz="0" w:space="0" w:color="auto"/>
          </w:divBdr>
        </w:div>
        <w:div w:id="203294131">
          <w:marLeft w:val="640"/>
          <w:marRight w:val="0"/>
          <w:marTop w:val="0"/>
          <w:marBottom w:val="0"/>
          <w:divBdr>
            <w:top w:val="none" w:sz="0" w:space="0" w:color="auto"/>
            <w:left w:val="none" w:sz="0" w:space="0" w:color="auto"/>
            <w:bottom w:val="none" w:sz="0" w:space="0" w:color="auto"/>
            <w:right w:val="none" w:sz="0" w:space="0" w:color="auto"/>
          </w:divBdr>
        </w:div>
        <w:div w:id="776143758">
          <w:marLeft w:val="640"/>
          <w:marRight w:val="0"/>
          <w:marTop w:val="0"/>
          <w:marBottom w:val="0"/>
          <w:divBdr>
            <w:top w:val="none" w:sz="0" w:space="0" w:color="auto"/>
            <w:left w:val="none" w:sz="0" w:space="0" w:color="auto"/>
            <w:bottom w:val="none" w:sz="0" w:space="0" w:color="auto"/>
            <w:right w:val="none" w:sz="0" w:space="0" w:color="auto"/>
          </w:divBdr>
        </w:div>
        <w:div w:id="691154398">
          <w:marLeft w:val="640"/>
          <w:marRight w:val="0"/>
          <w:marTop w:val="0"/>
          <w:marBottom w:val="0"/>
          <w:divBdr>
            <w:top w:val="none" w:sz="0" w:space="0" w:color="auto"/>
            <w:left w:val="none" w:sz="0" w:space="0" w:color="auto"/>
            <w:bottom w:val="none" w:sz="0" w:space="0" w:color="auto"/>
            <w:right w:val="none" w:sz="0" w:space="0" w:color="auto"/>
          </w:divBdr>
        </w:div>
        <w:div w:id="881330548">
          <w:marLeft w:val="640"/>
          <w:marRight w:val="0"/>
          <w:marTop w:val="0"/>
          <w:marBottom w:val="0"/>
          <w:divBdr>
            <w:top w:val="none" w:sz="0" w:space="0" w:color="auto"/>
            <w:left w:val="none" w:sz="0" w:space="0" w:color="auto"/>
            <w:bottom w:val="none" w:sz="0" w:space="0" w:color="auto"/>
            <w:right w:val="none" w:sz="0" w:space="0" w:color="auto"/>
          </w:divBdr>
        </w:div>
        <w:div w:id="1584412642">
          <w:marLeft w:val="640"/>
          <w:marRight w:val="0"/>
          <w:marTop w:val="0"/>
          <w:marBottom w:val="0"/>
          <w:divBdr>
            <w:top w:val="none" w:sz="0" w:space="0" w:color="auto"/>
            <w:left w:val="none" w:sz="0" w:space="0" w:color="auto"/>
            <w:bottom w:val="none" w:sz="0" w:space="0" w:color="auto"/>
            <w:right w:val="none" w:sz="0" w:space="0" w:color="auto"/>
          </w:divBdr>
        </w:div>
        <w:div w:id="661469104">
          <w:marLeft w:val="640"/>
          <w:marRight w:val="0"/>
          <w:marTop w:val="0"/>
          <w:marBottom w:val="0"/>
          <w:divBdr>
            <w:top w:val="none" w:sz="0" w:space="0" w:color="auto"/>
            <w:left w:val="none" w:sz="0" w:space="0" w:color="auto"/>
            <w:bottom w:val="none" w:sz="0" w:space="0" w:color="auto"/>
            <w:right w:val="none" w:sz="0" w:space="0" w:color="auto"/>
          </w:divBdr>
        </w:div>
        <w:div w:id="1792704067">
          <w:marLeft w:val="640"/>
          <w:marRight w:val="0"/>
          <w:marTop w:val="0"/>
          <w:marBottom w:val="0"/>
          <w:divBdr>
            <w:top w:val="none" w:sz="0" w:space="0" w:color="auto"/>
            <w:left w:val="none" w:sz="0" w:space="0" w:color="auto"/>
            <w:bottom w:val="none" w:sz="0" w:space="0" w:color="auto"/>
            <w:right w:val="none" w:sz="0" w:space="0" w:color="auto"/>
          </w:divBdr>
        </w:div>
        <w:div w:id="567571330">
          <w:marLeft w:val="640"/>
          <w:marRight w:val="0"/>
          <w:marTop w:val="0"/>
          <w:marBottom w:val="0"/>
          <w:divBdr>
            <w:top w:val="none" w:sz="0" w:space="0" w:color="auto"/>
            <w:left w:val="none" w:sz="0" w:space="0" w:color="auto"/>
            <w:bottom w:val="none" w:sz="0" w:space="0" w:color="auto"/>
            <w:right w:val="none" w:sz="0" w:space="0" w:color="auto"/>
          </w:divBdr>
        </w:div>
        <w:div w:id="1452939211">
          <w:marLeft w:val="640"/>
          <w:marRight w:val="0"/>
          <w:marTop w:val="0"/>
          <w:marBottom w:val="0"/>
          <w:divBdr>
            <w:top w:val="none" w:sz="0" w:space="0" w:color="auto"/>
            <w:left w:val="none" w:sz="0" w:space="0" w:color="auto"/>
            <w:bottom w:val="none" w:sz="0" w:space="0" w:color="auto"/>
            <w:right w:val="none" w:sz="0" w:space="0" w:color="auto"/>
          </w:divBdr>
        </w:div>
        <w:div w:id="2057074977">
          <w:marLeft w:val="640"/>
          <w:marRight w:val="0"/>
          <w:marTop w:val="0"/>
          <w:marBottom w:val="0"/>
          <w:divBdr>
            <w:top w:val="none" w:sz="0" w:space="0" w:color="auto"/>
            <w:left w:val="none" w:sz="0" w:space="0" w:color="auto"/>
            <w:bottom w:val="none" w:sz="0" w:space="0" w:color="auto"/>
            <w:right w:val="none" w:sz="0" w:space="0" w:color="auto"/>
          </w:divBdr>
        </w:div>
        <w:div w:id="1179614564">
          <w:marLeft w:val="640"/>
          <w:marRight w:val="0"/>
          <w:marTop w:val="0"/>
          <w:marBottom w:val="0"/>
          <w:divBdr>
            <w:top w:val="none" w:sz="0" w:space="0" w:color="auto"/>
            <w:left w:val="none" w:sz="0" w:space="0" w:color="auto"/>
            <w:bottom w:val="none" w:sz="0" w:space="0" w:color="auto"/>
            <w:right w:val="none" w:sz="0" w:space="0" w:color="auto"/>
          </w:divBdr>
        </w:div>
        <w:div w:id="1422141350">
          <w:marLeft w:val="640"/>
          <w:marRight w:val="0"/>
          <w:marTop w:val="0"/>
          <w:marBottom w:val="0"/>
          <w:divBdr>
            <w:top w:val="none" w:sz="0" w:space="0" w:color="auto"/>
            <w:left w:val="none" w:sz="0" w:space="0" w:color="auto"/>
            <w:bottom w:val="none" w:sz="0" w:space="0" w:color="auto"/>
            <w:right w:val="none" w:sz="0" w:space="0" w:color="auto"/>
          </w:divBdr>
        </w:div>
        <w:div w:id="1880779174">
          <w:marLeft w:val="640"/>
          <w:marRight w:val="0"/>
          <w:marTop w:val="0"/>
          <w:marBottom w:val="0"/>
          <w:divBdr>
            <w:top w:val="none" w:sz="0" w:space="0" w:color="auto"/>
            <w:left w:val="none" w:sz="0" w:space="0" w:color="auto"/>
            <w:bottom w:val="none" w:sz="0" w:space="0" w:color="auto"/>
            <w:right w:val="none" w:sz="0" w:space="0" w:color="auto"/>
          </w:divBdr>
        </w:div>
        <w:div w:id="362486125">
          <w:marLeft w:val="640"/>
          <w:marRight w:val="0"/>
          <w:marTop w:val="0"/>
          <w:marBottom w:val="0"/>
          <w:divBdr>
            <w:top w:val="none" w:sz="0" w:space="0" w:color="auto"/>
            <w:left w:val="none" w:sz="0" w:space="0" w:color="auto"/>
            <w:bottom w:val="none" w:sz="0" w:space="0" w:color="auto"/>
            <w:right w:val="none" w:sz="0" w:space="0" w:color="auto"/>
          </w:divBdr>
        </w:div>
        <w:div w:id="935938581">
          <w:marLeft w:val="640"/>
          <w:marRight w:val="0"/>
          <w:marTop w:val="0"/>
          <w:marBottom w:val="0"/>
          <w:divBdr>
            <w:top w:val="none" w:sz="0" w:space="0" w:color="auto"/>
            <w:left w:val="none" w:sz="0" w:space="0" w:color="auto"/>
            <w:bottom w:val="none" w:sz="0" w:space="0" w:color="auto"/>
            <w:right w:val="none" w:sz="0" w:space="0" w:color="auto"/>
          </w:divBdr>
        </w:div>
        <w:div w:id="301665610">
          <w:marLeft w:val="640"/>
          <w:marRight w:val="0"/>
          <w:marTop w:val="0"/>
          <w:marBottom w:val="0"/>
          <w:divBdr>
            <w:top w:val="none" w:sz="0" w:space="0" w:color="auto"/>
            <w:left w:val="none" w:sz="0" w:space="0" w:color="auto"/>
            <w:bottom w:val="none" w:sz="0" w:space="0" w:color="auto"/>
            <w:right w:val="none" w:sz="0" w:space="0" w:color="auto"/>
          </w:divBdr>
        </w:div>
        <w:div w:id="1297682430">
          <w:marLeft w:val="640"/>
          <w:marRight w:val="0"/>
          <w:marTop w:val="0"/>
          <w:marBottom w:val="0"/>
          <w:divBdr>
            <w:top w:val="none" w:sz="0" w:space="0" w:color="auto"/>
            <w:left w:val="none" w:sz="0" w:space="0" w:color="auto"/>
            <w:bottom w:val="none" w:sz="0" w:space="0" w:color="auto"/>
            <w:right w:val="none" w:sz="0" w:space="0" w:color="auto"/>
          </w:divBdr>
        </w:div>
        <w:div w:id="36052297">
          <w:marLeft w:val="640"/>
          <w:marRight w:val="0"/>
          <w:marTop w:val="0"/>
          <w:marBottom w:val="0"/>
          <w:divBdr>
            <w:top w:val="none" w:sz="0" w:space="0" w:color="auto"/>
            <w:left w:val="none" w:sz="0" w:space="0" w:color="auto"/>
            <w:bottom w:val="none" w:sz="0" w:space="0" w:color="auto"/>
            <w:right w:val="none" w:sz="0" w:space="0" w:color="auto"/>
          </w:divBdr>
        </w:div>
        <w:div w:id="1388142067">
          <w:marLeft w:val="640"/>
          <w:marRight w:val="0"/>
          <w:marTop w:val="0"/>
          <w:marBottom w:val="0"/>
          <w:divBdr>
            <w:top w:val="none" w:sz="0" w:space="0" w:color="auto"/>
            <w:left w:val="none" w:sz="0" w:space="0" w:color="auto"/>
            <w:bottom w:val="none" w:sz="0" w:space="0" w:color="auto"/>
            <w:right w:val="none" w:sz="0" w:space="0" w:color="auto"/>
          </w:divBdr>
        </w:div>
        <w:div w:id="142092151">
          <w:marLeft w:val="640"/>
          <w:marRight w:val="0"/>
          <w:marTop w:val="0"/>
          <w:marBottom w:val="0"/>
          <w:divBdr>
            <w:top w:val="none" w:sz="0" w:space="0" w:color="auto"/>
            <w:left w:val="none" w:sz="0" w:space="0" w:color="auto"/>
            <w:bottom w:val="none" w:sz="0" w:space="0" w:color="auto"/>
            <w:right w:val="none" w:sz="0" w:space="0" w:color="auto"/>
          </w:divBdr>
        </w:div>
        <w:div w:id="1526141439">
          <w:marLeft w:val="640"/>
          <w:marRight w:val="0"/>
          <w:marTop w:val="0"/>
          <w:marBottom w:val="0"/>
          <w:divBdr>
            <w:top w:val="none" w:sz="0" w:space="0" w:color="auto"/>
            <w:left w:val="none" w:sz="0" w:space="0" w:color="auto"/>
            <w:bottom w:val="none" w:sz="0" w:space="0" w:color="auto"/>
            <w:right w:val="none" w:sz="0" w:space="0" w:color="auto"/>
          </w:divBdr>
        </w:div>
        <w:div w:id="2109426144">
          <w:marLeft w:val="640"/>
          <w:marRight w:val="0"/>
          <w:marTop w:val="0"/>
          <w:marBottom w:val="0"/>
          <w:divBdr>
            <w:top w:val="none" w:sz="0" w:space="0" w:color="auto"/>
            <w:left w:val="none" w:sz="0" w:space="0" w:color="auto"/>
            <w:bottom w:val="none" w:sz="0" w:space="0" w:color="auto"/>
            <w:right w:val="none" w:sz="0" w:space="0" w:color="auto"/>
          </w:divBdr>
        </w:div>
        <w:div w:id="1941065472">
          <w:marLeft w:val="640"/>
          <w:marRight w:val="0"/>
          <w:marTop w:val="0"/>
          <w:marBottom w:val="0"/>
          <w:divBdr>
            <w:top w:val="none" w:sz="0" w:space="0" w:color="auto"/>
            <w:left w:val="none" w:sz="0" w:space="0" w:color="auto"/>
            <w:bottom w:val="none" w:sz="0" w:space="0" w:color="auto"/>
            <w:right w:val="none" w:sz="0" w:space="0" w:color="auto"/>
          </w:divBdr>
        </w:div>
        <w:div w:id="1678000462">
          <w:marLeft w:val="640"/>
          <w:marRight w:val="0"/>
          <w:marTop w:val="0"/>
          <w:marBottom w:val="0"/>
          <w:divBdr>
            <w:top w:val="none" w:sz="0" w:space="0" w:color="auto"/>
            <w:left w:val="none" w:sz="0" w:space="0" w:color="auto"/>
            <w:bottom w:val="none" w:sz="0" w:space="0" w:color="auto"/>
            <w:right w:val="none" w:sz="0" w:space="0" w:color="auto"/>
          </w:divBdr>
        </w:div>
        <w:div w:id="890580994">
          <w:marLeft w:val="640"/>
          <w:marRight w:val="0"/>
          <w:marTop w:val="0"/>
          <w:marBottom w:val="0"/>
          <w:divBdr>
            <w:top w:val="none" w:sz="0" w:space="0" w:color="auto"/>
            <w:left w:val="none" w:sz="0" w:space="0" w:color="auto"/>
            <w:bottom w:val="none" w:sz="0" w:space="0" w:color="auto"/>
            <w:right w:val="none" w:sz="0" w:space="0" w:color="auto"/>
          </w:divBdr>
        </w:div>
        <w:div w:id="2071272939">
          <w:marLeft w:val="640"/>
          <w:marRight w:val="0"/>
          <w:marTop w:val="0"/>
          <w:marBottom w:val="0"/>
          <w:divBdr>
            <w:top w:val="none" w:sz="0" w:space="0" w:color="auto"/>
            <w:left w:val="none" w:sz="0" w:space="0" w:color="auto"/>
            <w:bottom w:val="none" w:sz="0" w:space="0" w:color="auto"/>
            <w:right w:val="none" w:sz="0" w:space="0" w:color="auto"/>
          </w:divBdr>
        </w:div>
        <w:div w:id="1246842459">
          <w:marLeft w:val="640"/>
          <w:marRight w:val="0"/>
          <w:marTop w:val="0"/>
          <w:marBottom w:val="0"/>
          <w:divBdr>
            <w:top w:val="none" w:sz="0" w:space="0" w:color="auto"/>
            <w:left w:val="none" w:sz="0" w:space="0" w:color="auto"/>
            <w:bottom w:val="none" w:sz="0" w:space="0" w:color="auto"/>
            <w:right w:val="none" w:sz="0" w:space="0" w:color="auto"/>
          </w:divBdr>
        </w:div>
        <w:div w:id="1572543096">
          <w:marLeft w:val="640"/>
          <w:marRight w:val="0"/>
          <w:marTop w:val="0"/>
          <w:marBottom w:val="0"/>
          <w:divBdr>
            <w:top w:val="none" w:sz="0" w:space="0" w:color="auto"/>
            <w:left w:val="none" w:sz="0" w:space="0" w:color="auto"/>
            <w:bottom w:val="none" w:sz="0" w:space="0" w:color="auto"/>
            <w:right w:val="none" w:sz="0" w:space="0" w:color="auto"/>
          </w:divBdr>
        </w:div>
        <w:div w:id="431628385">
          <w:marLeft w:val="640"/>
          <w:marRight w:val="0"/>
          <w:marTop w:val="0"/>
          <w:marBottom w:val="0"/>
          <w:divBdr>
            <w:top w:val="none" w:sz="0" w:space="0" w:color="auto"/>
            <w:left w:val="none" w:sz="0" w:space="0" w:color="auto"/>
            <w:bottom w:val="none" w:sz="0" w:space="0" w:color="auto"/>
            <w:right w:val="none" w:sz="0" w:space="0" w:color="auto"/>
          </w:divBdr>
        </w:div>
        <w:div w:id="1290671337">
          <w:marLeft w:val="640"/>
          <w:marRight w:val="0"/>
          <w:marTop w:val="0"/>
          <w:marBottom w:val="0"/>
          <w:divBdr>
            <w:top w:val="none" w:sz="0" w:space="0" w:color="auto"/>
            <w:left w:val="none" w:sz="0" w:space="0" w:color="auto"/>
            <w:bottom w:val="none" w:sz="0" w:space="0" w:color="auto"/>
            <w:right w:val="none" w:sz="0" w:space="0" w:color="auto"/>
          </w:divBdr>
        </w:div>
      </w:divsChild>
    </w:div>
    <w:div w:id="396636128">
      <w:bodyDiv w:val="1"/>
      <w:marLeft w:val="0"/>
      <w:marRight w:val="0"/>
      <w:marTop w:val="0"/>
      <w:marBottom w:val="0"/>
      <w:divBdr>
        <w:top w:val="none" w:sz="0" w:space="0" w:color="auto"/>
        <w:left w:val="none" w:sz="0" w:space="0" w:color="auto"/>
        <w:bottom w:val="none" w:sz="0" w:space="0" w:color="auto"/>
        <w:right w:val="none" w:sz="0" w:space="0" w:color="auto"/>
      </w:divBdr>
      <w:divsChild>
        <w:div w:id="309478975">
          <w:marLeft w:val="640"/>
          <w:marRight w:val="0"/>
          <w:marTop w:val="0"/>
          <w:marBottom w:val="0"/>
          <w:divBdr>
            <w:top w:val="none" w:sz="0" w:space="0" w:color="auto"/>
            <w:left w:val="none" w:sz="0" w:space="0" w:color="auto"/>
            <w:bottom w:val="none" w:sz="0" w:space="0" w:color="auto"/>
            <w:right w:val="none" w:sz="0" w:space="0" w:color="auto"/>
          </w:divBdr>
        </w:div>
        <w:div w:id="1576745416">
          <w:marLeft w:val="640"/>
          <w:marRight w:val="0"/>
          <w:marTop w:val="0"/>
          <w:marBottom w:val="0"/>
          <w:divBdr>
            <w:top w:val="none" w:sz="0" w:space="0" w:color="auto"/>
            <w:left w:val="none" w:sz="0" w:space="0" w:color="auto"/>
            <w:bottom w:val="none" w:sz="0" w:space="0" w:color="auto"/>
            <w:right w:val="none" w:sz="0" w:space="0" w:color="auto"/>
          </w:divBdr>
        </w:div>
        <w:div w:id="1306010277">
          <w:marLeft w:val="640"/>
          <w:marRight w:val="0"/>
          <w:marTop w:val="0"/>
          <w:marBottom w:val="0"/>
          <w:divBdr>
            <w:top w:val="none" w:sz="0" w:space="0" w:color="auto"/>
            <w:left w:val="none" w:sz="0" w:space="0" w:color="auto"/>
            <w:bottom w:val="none" w:sz="0" w:space="0" w:color="auto"/>
            <w:right w:val="none" w:sz="0" w:space="0" w:color="auto"/>
          </w:divBdr>
        </w:div>
        <w:div w:id="578486941">
          <w:marLeft w:val="640"/>
          <w:marRight w:val="0"/>
          <w:marTop w:val="0"/>
          <w:marBottom w:val="0"/>
          <w:divBdr>
            <w:top w:val="none" w:sz="0" w:space="0" w:color="auto"/>
            <w:left w:val="none" w:sz="0" w:space="0" w:color="auto"/>
            <w:bottom w:val="none" w:sz="0" w:space="0" w:color="auto"/>
            <w:right w:val="none" w:sz="0" w:space="0" w:color="auto"/>
          </w:divBdr>
        </w:div>
        <w:div w:id="782769870">
          <w:marLeft w:val="640"/>
          <w:marRight w:val="0"/>
          <w:marTop w:val="0"/>
          <w:marBottom w:val="0"/>
          <w:divBdr>
            <w:top w:val="none" w:sz="0" w:space="0" w:color="auto"/>
            <w:left w:val="none" w:sz="0" w:space="0" w:color="auto"/>
            <w:bottom w:val="none" w:sz="0" w:space="0" w:color="auto"/>
            <w:right w:val="none" w:sz="0" w:space="0" w:color="auto"/>
          </w:divBdr>
        </w:div>
        <w:div w:id="135075474">
          <w:marLeft w:val="640"/>
          <w:marRight w:val="0"/>
          <w:marTop w:val="0"/>
          <w:marBottom w:val="0"/>
          <w:divBdr>
            <w:top w:val="none" w:sz="0" w:space="0" w:color="auto"/>
            <w:left w:val="none" w:sz="0" w:space="0" w:color="auto"/>
            <w:bottom w:val="none" w:sz="0" w:space="0" w:color="auto"/>
            <w:right w:val="none" w:sz="0" w:space="0" w:color="auto"/>
          </w:divBdr>
        </w:div>
        <w:div w:id="720833070">
          <w:marLeft w:val="640"/>
          <w:marRight w:val="0"/>
          <w:marTop w:val="0"/>
          <w:marBottom w:val="0"/>
          <w:divBdr>
            <w:top w:val="none" w:sz="0" w:space="0" w:color="auto"/>
            <w:left w:val="none" w:sz="0" w:space="0" w:color="auto"/>
            <w:bottom w:val="none" w:sz="0" w:space="0" w:color="auto"/>
            <w:right w:val="none" w:sz="0" w:space="0" w:color="auto"/>
          </w:divBdr>
        </w:div>
        <w:div w:id="1739208205">
          <w:marLeft w:val="640"/>
          <w:marRight w:val="0"/>
          <w:marTop w:val="0"/>
          <w:marBottom w:val="0"/>
          <w:divBdr>
            <w:top w:val="none" w:sz="0" w:space="0" w:color="auto"/>
            <w:left w:val="none" w:sz="0" w:space="0" w:color="auto"/>
            <w:bottom w:val="none" w:sz="0" w:space="0" w:color="auto"/>
            <w:right w:val="none" w:sz="0" w:space="0" w:color="auto"/>
          </w:divBdr>
        </w:div>
        <w:div w:id="1912736685">
          <w:marLeft w:val="640"/>
          <w:marRight w:val="0"/>
          <w:marTop w:val="0"/>
          <w:marBottom w:val="0"/>
          <w:divBdr>
            <w:top w:val="none" w:sz="0" w:space="0" w:color="auto"/>
            <w:left w:val="none" w:sz="0" w:space="0" w:color="auto"/>
            <w:bottom w:val="none" w:sz="0" w:space="0" w:color="auto"/>
            <w:right w:val="none" w:sz="0" w:space="0" w:color="auto"/>
          </w:divBdr>
        </w:div>
        <w:div w:id="1224834273">
          <w:marLeft w:val="640"/>
          <w:marRight w:val="0"/>
          <w:marTop w:val="0"/>
          <w:marBottom w:val="0"/>
          <w:divBdr>
            <w:top w:val="none" w:sz="0" w:space="0" w:color="auto"/>
            <w:left w:val="none" w:sz="0" w:space="0" w:color="auto"/>
            <w:bottom w:val="none" w:sz="0" w:space="0" w:color="auto"/>
            <w:right w:val="none" w:sz="0" w:space="0" w:color="auto"/>
          </w:divBdr>
        </w:div>
        <w:div w:id="563686756">
          <w:marLeft w:val="640"/>
          <w:marRight w:val="0"/>
          <w:marTop w:val="0"/>
          <w:marBottom w:val="0"/>
          <w:divBdr>
            <w:top w:val="none" w:sz="0" w:space="0" w:color="auto"/>
            <w:left w:val="none" w:sz="0" w:space="0" w:color="auto"/>
            <w:bottom w:val="none" w:sz="0" w:space="0" w:color="auto"/>
            <w:right w:val="none" w:sz="0" w:space="0" w:color="auto"/>
          </w:divBdr>
        </w:div>
        <w:div w:id="562764796">
          <w:marLeft w:val="640"/>
          <w:marRight w:val="0"/>
          <w:marTop w:val="0"/>
          <w:marBottom w:val="0"/>
          <w:divBdr>
            <w:top w:val="none" w:sz="0" w:space="0" w:color="auto"/>
            <w:left w:val="none" w:sz="0" w:space="0" w:color="auto"/>
            <w:bottom w:val="none" w:sz="0" w:space="0" w:color="auto"/>
            <w:right w:val="none" w:sz="0" w:space="0" w:color="auto"/>
          </w:divBdr>
        </w:div>
        <w:div w:id="163473352">
          <w:marLeft w:val="640"/>
          <w:marRight w:val="0"/>
          <w:marTop w:val="0"/>
          <w:marBottom w:val="0"/>
          <w:divBdr>
            <w:top w:val="none" w:sz="0" w:space="0" w:color="auto"/>
            <w:left w:val="none" w:sz="0" w:space="0" w:color="auto"/>
            <w:bottom w:val="none" w:sz="0" w:space="0" w:color="auto"/>
            <w:right w:val="none" w:sz="0" w:space="0" w:color="auto"/>
          </w:divBdr>
        </w:div>
        <w:div w:id="1585256906">
          <w:marLeft w:val="640"/>
          <w:marRight w:val="0"/>
          <w:marTop w:val="0"/>
          <w:marBottom w:val="0"/>
          <w:divBdr>
            <w:top w:val="none" w:sz="0" w:space="0" w:color="auto"/>
            <w:left w:val="none" w:sz="0" w:space="0" w:color="auto"/>
            <w:bottom w:val="none" w:sz="0" w:space="0" w:color="auto"/>
            <w:right w:val="none" w:sz="0" w:space="0" w:color="auto"/>
          </w:divBdr>
        </w:div>
        <w:div w:id="91556740">
          <w:marLeft w:val="640"/>
          <w:marRight w:val="0"/>
          <w:marTop w:val="0"/>
          <w:marBottom w:val="0"/>
          <w:divBdr>
            <w:top w:val="none" w:sz="0" w:space="0" w:color="auto"/>
            <w:left w:val="none" w:sz="0" w:space="0" w:color="auto"/>
            <w:bottom w:val="none" w:sz="0" w:space="0" w:color="auto"/>
            <w:right w:val="none" w:sz="0" w:space="0" w:color="auto"/>
          </w:divBdr>
        </w:div>
        <w:div w:id="662853401">
          <w:marLeft w:val="640"/>
          <w:marRight w:val="0"/>
          <w:marTop w:val="0"/>
          <w:marBottom w:val="0"/>
          <w:divBdr>
            <w:top w:val="none" w:sz="0" w:space="0" w:color="auto"/>
            <w:left w:val="none" w:sz="0" w:space="0" w:color="auto"/>
            <w:bottom w:val="none" w:sz="0" w:space="0" w:color="auto"/>
            <w:right w:val="none" w:sz="0" w:space="0" w:color="auto"/>
          </w:divBdr>
        </w:div>
        <w:div w:id="274488645">
          <w:marLeft w:val="640"/>
          <w:marRight w:val="0"/>
          <w:marTop w:val="0"/>
          <w:marBottom w:val="0"/>
          <w:divBdr>
            <w:top w:val="none" w:sz="0" w:space="0" w:color="auto"/>
            <w:left w:val="none" w:sz="0" w:space="0" w:color="auto"/>
            <w:bottom w:val="none" w:sz="0" w:space="0" w:color="auto"/>
            <w:right w:val="none" w:sz="0" w:space="0" w:color="auto"/>
          </w:divBdr>
        </w:div>
        <w:div w:id="1897472185">
          <w:marLeft w:val="640"/>
          <w:marRight w:val="0"/>
          <w:marTop w:val="0"/>
          <w:marBottom w:val="0"/>
          <w:divBdr>
            <w:top w:val="none" w:sz="0" w:space="0" w:color="auto"/>
            <w:left w:val="none" w:sz="0" w:space="0" w:color="auto"/>
            <w:bottom w:val="none" w:sz="0" w:space="0" w:color="auto"/>
            <w:right w:val="none" w:sz="0" w:space="0" w:color="auto"/>
          </w:divBdr>
        </w:div>
        <w:div w:id="2001811026">
          <w:marLeft w:val="640"/>
          <w:marRight w:val="0"/>
          <w:marTop w:val="0"/>
          <w:marBottom w:val="0"/>
          <w:divBdr>
            <w:top w:val="none" w:sz="0" w:space="0" w:color="auto"/>
            <w:left w:val="none" w:sz="0" w:space="0" w:color="auto"/>
            <w:bottom w:val="none" w:sz="0" w:space="0" w:color="auto"/>
            <w:right w:val="none" w:sz="0" w:space="0" w:color="auto"/>
          </w:divBdr>
        </w:div>
        <w:div w:id="665784939">
          <w:marLeft w:val="640"/>
          <w:marRight w:val="0"/>
          <w:marTop w:val="0"/>
          <w:marBottom w:val="0"/>
          <w:divBdr>
            <w:top w:val="none" w:sz="0" w:space="0" w:color="auto"/>
            <w:left w:val="none" w:sz="0" w:space="0" w:color="auto"/>
            <w:bottom w:val="none" w:sz="0" w:space="0" w:color="auto"/>
            <w:right w:val="none" w:sz="0" w:space="0" w:color="auto"/>
          </w:divBdr>
        </w:div>
        <w:div w:id="1214655959">
          <w:marLeft w:val="640"/>
          <w:marRight w:val="0"/>
          <w:marTop w:val="0"/>
          <w:marBottom w:val="0"/>
          <w:divBdr>
            <w:top w:val="none" w:sz="0" w:space="0" w:color="auto"/>
            <w:left w:val="none" w:sz="0" w:space="0" w:color="auto"/>
            <w:bottom w:val="none" w:sz="0" w:space="0" w:color="auto"/>
            <w:right w:val="none" w:sz="0" w:space="0" w:color="auto"/>
          </w:divBdr>
        </w:div>
        <w:div w:id="2104455488">
          <w:marLeft w:val="640"/>
          <w:marRight w:val="0"/>
          <w:marTop w:val="0"/>
          <w:marBottom w:val="0"/>
          <w:divBdr>
            <w:top w:val="none" w:sz="0" w:space="0" w:color="auto"/>
            <w:left w:val="none" w:sz="0" w:space="0" w:color="auto"/>
            <w:bottom w:val="none" w:sz="0" w:space="0" w:color="auto"/>
            <w:right w:val="none" w:sz="0" w:space="0" w:color="auto"/>
          </w:divBdr>
        </w:div>
        <w:div w:id="1639260758">
          <w:marLeft w:val="640"/>
          <w:marRight w:val="0"/>
          <w:marTop w:val="0"/>
          <w:marBottom w:val="0"/>
          <w:divBdr>
            <w:top w:val="none" w:sz="0" w:space="0" w:color="auto"/>
            <w:left w:val="none" w:sz="0" w:space="0" w:color="auto"/>
            <w:bottom w:val="none" w:sz="0" w:space="0" w:color="auto"/>
            <w:right w:val="none" w:sz="0" w:space="0" w:color="auto"/>
          </w:divBdr>
        </w:div>
        <w:div w:id="178786366">
          <w:marLeft w:val="640"/>
          <w:marRight w:val="0"/>
          <w:marTop w:val="0"/>
          <w:marBottom w:val="0"/>
          <w:divBdr>
            <w:top w:val="none" w:sz="0" w:space="0" w:color="auto"/>
            <w:left w:val="none" w:sz="0" w:space="0" w:color="auto"/>
            <w:bottom w:val="none" w:sz="0" w:space="0" w:color="auto"/>
            <w:right w:val="none" w:sz="0" w:space="0" w:color="auto"/>
          </w:divBdr>
        </w:div>
        <w:div w:id="1502155881">
          <w:marLeft w:val="640"/>
          <w:marRight w:val="0"/>
          <w:marTop w:val="0"/>
          <w:marBottom w:val="0"/>
          <w:divBdr>
            <w:top w:val="none" w:sz="0" w:space="0" w:color="auto"/>
            <w:left w:val="none" w:sz="0" w:space="0" w:color="auto"/>
            <w:bottom w:val="none" w:sz="0" w:space="0" w:color="auto"/>
            <w:right w:val="none" w:sz="0" w:space="0" w:color="auto"/>
          </w:divBdr>
        </w:div>
        <w:div w:id="111485657">
          <w:marLeft w:val="640"/>
          <w:marRight w:val="0"/>
          <w:marTop w:val="0"/>
          <w:marBottom w:val="0"/>
          <w:divBdr>
            <w:top w:val="none" w:sz="0" w:space="0" w:color="auto"/>
            <w:left w:val="none" w:sz="0" w:space="0" w:color="auto"/>
            <w:bottom w:val="none" w:sz="0" w:space="0" w:color="auto"/>
            <w:right w:val="none" w:sz="0" w:space="0" w:color="auto"/>
          </w:divBdr>
        </w:div>
        <w:div w:id="2087261905">
          <w:marLeft w:val="640"/>
          <w:marRight w:val="0"/>
          <w:marTop w:val="0"/>
          <w:marBottom w:val="0"/>
          <w:divBdr>
            <w:top w:val="none" w:sz="0" w:space="0" w:color="auto"/>
            <w:left w:val="none" w:sz="0" w:space="0" w:color="auto"/>
            <w:bottom w:val="none" w:sz="0" w:space="0" w:color="auto"/>
            <w:right w:val="none" w:sz="0" w:space="0" w:color="auto"/>
          </w:divBdr>
        </w:div>
      </w:divsChild>
    </w:div>
    <w:div w:id="435370753">
      <w:bodyDiv w:val="1"/>
      <w:marLeft w:val="0"/>
      <w:marRight w:val="0"/>
      <w:marTop w:val="0"/>
      <w:marBottom w:val="0"/>
      <w:divBdr>
        <w:top w:val="none" w:sz="0" w:space="0" w:color="auto"/>
        <w:left w:val="none" w:sz="0" w:space="0" w:color="auto"/>
        <w:bottom w:val="none" w:sz="0" w:space="0" w:color="auto"/>
        <w:right w:val="none" w:sz="0" w:space="0" w:color="auto"/>
      </w:divBdr>
      <w:divsChild>
        <w:div w:id="432357921">
          <w:marLeft w:val="640"/>
          <w:marRight w:val="0"/>
          <w:marTop w:val="0"/>
          <w:marBottom w:val="0"/>
          <w:divBdr>
            <w:top w:val="none" w:sz="0" w:space="0" w:color="auto"/>
            <w:left w:val="none" w:sz="0" w:space="0" w:color="auto"/>
            <w:bottom w:val="none" w:sz="0" w:space="0" w:color="auto"/>
            <w:right w:val="none" w:sz="0" w:space="0" w:color="auto"/>
          </w:divBdr>
        </w:div>
        <w:div w:id="1553540280">
          <w:marLeft w:val="640"/>
          <w:marRight w:val="0"/>
          <w:marTop w:val="0"/>
          <w:marBottom w:val="0"/>
          <w:divBdr>
            <w:top w:val="none" w:sz="0" w:space="0" w:color="auto"/>
            <w:left w:val="none" w:sz="0" w:space="0" w:color="auto"/>
            <w:bottom w:val="none" w:sz="0" w:space="0" w:color="auto"/>
            <w:right w:val="none" w:sz="0" w:space="0" w:color="auto"/>
          </w:divBdr>
        </w:div>
        <w:div w:id="1356617069">
          <w:marLeft w:val="640"/>
          <w:marRight w:val="0"/>
          <w:marTop w:val="0"/>
          <w:marBottom w:val="0"/>
          <w:divBdr>
            <w:top w:val="none" w:sz="0" w:space="0" w:color="auto"/>
            <w:left w:val="none" w:sz="0" w:space="0" w:color="auto"/>
            <w:bottom w:val="none" w:sz="0" w:space="0" w:color="auto"/>
            <w:right w:val="none" w:sz="0" w:space="0" w:color="auto"/>
          </w:divBdr>
        </w:div>
        <w:div w:id="124129844">
          <w:marLeft w:val="640"/>
          <w:marRight w:val="0"/>
          <w:marTop w:val="0"/>
          <w:marBottom w:val="0"/>
          <w:divBdr>
            <w:top w:val="none" w:sz="0" w:space="0" w:color="auto"/>
            <w:left w:val="none" w:sz="0" w:space="0" w:color="auto"/>
            <w:bottom w:val="none" w:sz="0" w:space="0" w:color="auto"/>
            <w:right w:val="none" w:sz="0" w:space="0" w:color="auto"/>
          </w:divBdr>
        </w:div>
        <w:div w:id="1570112217">
          <w:marLeft w:val="640"/>
          <w:marRight w:val="0"/>
          <w:marTop w:val="0"/>
          <w:marBottom w:val="0"/>
          <w:divBdr>
            <w:top w:val="none" w:sz="0" w:space="0" w:color="auto"/>
            <w:left w:val="none" w:sz="0" w:space="0" w:color="auto"/>
            <w:bottom w:val="none" w:sz="0" w:space="0" w:color="auto"/>
            <w:right w:val="none" w:sz="0" w:space="0" w:color="auto"/>
          </w:divBdr>
        </w:div>
        <w:div w:id="1497500575">
          <w:marLeft w:val="640"/>
          <w:marRight w:val="0"/>
          <w:marTop w:val="0"/>
          <w:marBottom w:val="0"/>
          <w:divBdr>
            <w:top w:val="none" w:sz="0" w:space="0" w:color="auto"/>
            <w:left w:val="none" w:sz="0" w:space="0" w:color="auto"/>
            <w:bottom w:val="none" w:sz="0" w:space="0" w:color="auto"/>
            <w:right w:val="none" w:sz="0" w:space="0" w:color="auto"/>
          </w:divBdr>
        </w:div>
        <w:div w:id="1981422662">
          <w:marLeft w:val="640"/>
          <w:marRight w:val="0"/>
          <w:marTop w:val="0"/>
          <w:marBottom w:val="0"/>
          <w:divBdr>
            <w:top w:val="none" w:sz="0" w:space="0" w:color="auto"/>
            <w:left w:val="none" w:sz="0" w:space="0" w:color="auto"/>
            <w:bottom w:val="none" w:sz="0" w:space="0" w:color="auto"/>
            <w:right w:val="none" w:sz="0" w:space="0" w:color="auto"/>
          </w:divBdr>
        </w:div>
        <w:div w:id="667251882">
          <w:marLeft w:val="640"/>
          <w:marRight w:val="0"/>
          <w:marTop w:val="0"/>
          <w:marBottom w:val="0"/>
          <w:divBdr>
            <w:top w:val="none" w:sz="0" w:space="0" w:color="auto"/>
            <w:left w:val="none" w:sz="0" w:space="0" w:color="auto"/>
            <w:bottom w:val="none" w:sz="0" w:space="0" w:color="auto"/>
            <w:right w:val="none" w:sz="0" w:space="0" w:color="auto"/>
          </w:divBdr>
        </w:div>
        <w:div w:id="1777358799">
          <w:marLeft w:val="640"/>
          <w:marRight w:val="0"/>
          <w:marTop w:val="0"/>
          <w:marBottom w:val="0"/>
          <w:divBdr>
            <w:top w:val="none" w:sz="0" w:space="0" w:color="auto"/>
            <w:left w:val="none" w:sz="0" w:space="0" w:color="auto"/>
            <w:bottom w:val="none" w:sz="0" w:space="0" w:color="auto"/>
            <w:right w:val="none" w:sz="0" w:space="0" w:color="auto"/>
          </w:divBdr>
        </w:div>
        <w:div w:id="1604998514">
          <w:marLeft w:val="640"/>
          <w:marRight w:val="0"/>
          <w:marTop w:val="0"/>
          <w:marBottom w:val="0"/>
          <w:divBdr>
            <w:top w:val="none" w:sz="0" w:space="0" w:color="auto"/>
            <w:left w:val="none" w:sz="0" w:space="0" w:color="auto"/>
            <w:bottom w:val="none" w:sz="0" w:space="0" w:color="auto"/>
            <w:right w:val="none" w:sz="0" w:space="0" w:color="auto"/>
          </w:divBdr>
        </w:div>
        <w:div w:id="729839148">
          <w:marLeft w:val="640"/>
          <w:marRight w:val="0"/>
          <w:marTop w:val="0"/>
          <w:marBottom w:val="0"/>
          <w:divBdr>
            <w:top w:val="none" w:sz="0" w:space="0" w:color="auto"/>
            <w:left w:val="none" w:sz="0" w:space="0" w:color="auto"/>
            <w:bottom w:val="none" w:sz="0" w:space="0" w:color="auto"/>
            <w:right w:val="none" w:sz="0" w:space="0" w:color="auto"/>
          </w:divBdr>
        </w:div>
        <w:div w:id="644696673">
          <w:marLeft w:val="640"/>
          <w:marRight w:val="0"/>
          <w:marTop w:val="0"/>
          <w:marBottom w:val="0"/>
          <w:divBdr>
            <w:top w:val="none" w:sz="0" w:space="0" w:color="auto"/>
            <w:left w:val="none" w:sz="0" w:space="0" w:color="auto"/>
            <w:bottom w:val="none" w:sz="0" w:space="0" w:color="auto"/>
            <w:right w:val="none" w:sz="0" w:space="0" w:color="auto"/>
          </w:divBdr>
        </w:div>
        <w:div w:id="178277459">
          <w:marLeft w:val="640"/>
          <w:marRight w:val="0"/>
          <w:marTop w:val="0"/>
          <w:marBottom w:val="0"/>
          <w:divBdr>
            <w:top w:val="none" w:sz="0" w:space="0" w:color="auto"/>
            <w:left w:val="none" w:sz="0" w:space="0" w:color="auto"/>
            <w:bottom w:val="none" w:sz="0" w:space="0" w:color="auto"/>
            <w:right w:val="none" w:sz="0" w:space="0" w:color="auto"/>
          </w:divBdr>
        </w:div>
        <w:div w:id="2109999422">
          <w:marLeft w:val="640"/>
          <w:marRight w:val="0"/>
          <w:marTop w:val="0"/>
          <w:marBottom w:val="0"/>
          <w:divBdr>
            <w:top w:val="none" w:sz="0" w:space="0" w:color="auto"/>
            <w:left w:val="none" w:sz="0" w:space="0" w:color="auto"/>
            <w:bottom w:val="none" w:sz="0" w:space="0" w:color="auto"/>
            <w:right w:val="none" w:sz="0" w:space="0" w:color="auto"/>
          </w:divBdr>
        </w:div>
        <w:div w:id="1335911395">
          <w:marLeft w:val="640"/>
          <w:marRight w:val="0"/>
          <w:marTop w:val="0"/>
          <w:marBottom w:val="0"/>
          <w:divBdr>
            <w:top w:val="none" w:sz="0" w:space="0" w:color="auto"/>
            <w:left w:val="none" w:sz="0" w:space="0" w:color="auto"/>
            <w:bottom w:val="none" w:sz="0" w:space="0" w:color="auto"/>
            <w:right w:val="none" w:sz="0" w:space="0" w:color="auto"/>
          </w:divBdr>
        </w:div>
        <w:div w:id="49891388">
          <w:marLeft w:val="640"/>
          <w:marRight w:val="0"/>
          <w:marTop w:val="0"/>
          <w:marBottom w:val="0"/>
          <w:divBdr>
            <w:top w:val="none" w:sz="0" w:space="0" w:color="auto"/>
            <w:left w:val="none" w:sz="0" w:space="0" w:color="auto"/>
            <w:bottom w:val="none" w:sz="0" w:space="0" w:color="auto"/>
            <w:right w:val="none" w:sz="0" w:space="0" w:color="auto"/>
          </w:divBdr>
        </w:div>
        <w:div w:id="662047120">
          <w:marLeft w:val="640"/>
          <w:marRight w:val="0"/>
          <w:marTop w:val="0"/>
          <w:marBottom w:val="0"/>
          <w:divBdr>
            <w:top w:val="none" w:sz="0" w:space="0" w:color="auto"/>
            <w:left w:val="none" w:sz="0" w:space="0" w:color="auto"/>
            <w:bottom w:val="none" w:sz="0" w:space="0" w:color="auto"/>
            <w:right w:val="none" w:sz="0" w:space="0" w:color="auto"/>
          </w:divBdr>
        </w:div>
        <w:div w:id="578445291">
          <w:marLeft w:val="640"/>
          <w:marRight w:val="0"/>
          <w:marTop w:val="0"/>
          <w:marBottom w:val="0"/>
          <w:divBdr>
            <w:top w:val="none" w:sz="0" w:space="0" w:color="auto"/>
            <w:left w:val="none" w:sz="0" w:space="0" w:color="auto"/>
            <w:bottom w:val="none" w:sz="0" w:space="0" w:color="auto"/>
            <w:right w:val="none" w:sz="0" w:space="0" w:color="auto"/>
          </w:divBdr>
        </w:div>
        <w:div w:id="1713994060">
          <w:marLeft w:val="640"/>
          <w:marRight w:val="0"/>
          <w:marTop w:val="0"/>
          <w:marBottom w:val="0"/>
          <w:divBdr>
            <w:top w:val="none" w:sz="0" w:space="0" w:color="auto"/>
            <w:left w:val="none" w:sz="0" w:space="0" w:color="auto"/>
            <w:bottom w:val="none" w:sz="0" w:space="0" w:color="auto"/>
            <w:right w:val="none" w:sz="0" w:space="0" w:color="auto"/>
          </w:divBdr>
        </w:div>
        <w:div w:id="1691175891">
          <w:marLeft w:val="640"/>
          <w:marRight w:val="0"/>
          <w:marTop w:val="0"/>
          <w:marBottom w:val="0"/>
          <w:divBdr>
            <w:top w:val="none" w:sz="0" w:space="0" w:color="auto"/>
            <w:left w:val="none" w:sz="0" w:space="0" w:color="auto"/>
            <w:bottom w:val="none" w:sz="0" w:space="0" w:color="auto"/>
            <w:right w:val="none" w:sz="0" w:space="0" w:color="auto"/>
          </w:divBdr>
        </w:div>
        <w:div w:id="291906959">
          <w:marLeft w:val="640"/>
          <w:marRight w:val="0"/>
          <w:marTop w:val="0"/>
          <w:marBottom w:val="0"/>
          <w:divBdr>
            <w:top w:val="none" w:sz="0" w:space="0" w:color="auto"/>
            <w:left w:val="none" w:sz="0" w:space="0" w:color="auto"/>
            <w:bottom w:val="none" w:sz="0" w:space="0" w:color="auto"/>
            <w:right w:val="none" w:sz="0" w:space="0" w:color="auto"/>
          </w:divBdr>
        </w:div>
        <w:div w:id="418210791">
          <w:marLeft w:val="640"/>
          <w:marRight w:val="0"/>
          <w:marTop w:val="0"/>
          <w:marBottom w:val="0"/>
          <w:divBdr>
            <w:top w:val="none" w:sz="0" w:space="0" w:color="auto"/>
            <w:left w:val="none" w:sz="0" w:space="0" w:color="auto"/>
            <w:bottom w:val="none" w:sz="0" w:space="0" w:color="auto"/>
            <w:right w:val="none" w:sz="0" w:space="0" w:color="auto"/>
          </w:divBdr>
        </w:div>
        <w:div w:id="395863909">
          <w:marLeft w:val="640"/>
          <w:marRight w:val="0"/>
          <w:marTop w:val="0"/>
          <w:marBottom w:val="0"/>
          <w:divBdr>
            <w:top w:val="none" w:sz="0" w:space="0" w:color="auto"/>
            <w:left w:val="none" w:sz="0" w:space="0" w:color="auto"/>
            <w:bottom w:val="none" w:sz="0" w:space="0" w:color="auto"/>
            <w:right w:val="none" w:sz="0" w:space="0" w:color="auto"/>
          </w:divBdr>
        </w:div>
        <w:div w:id="338197544">
          <w:marLeft w:val="640"/>
          <w:marRight w:val="0"/>
          <w:marTop w:val="0"/>
          <w:marBottom w:val="0"/>
          <w:divBdr>
            <w:top w:val="none" w:sz="0" w:space="0" w:color="auto"/>
            <w:left w:val="none" w:sz="0" w:space="0" w:color="auto"/>
            <w:bottom w:val="none" w:sz="0" w:space="0" w:color="auto"/>
            <w:right w:val="none" w:sz="0" w:space="0" w:color="auto"/>
          </w:divBdr>
        </w:div>
        <w:div w:id="977147876">
          <w:marLeft w:val="640"/>
          <w:marRight w:val="0"/>
          <w:marTop w:val="0"/>
          <w:marBottom w:val="0"/>
          <w:divBdr>
            <w:top w:val="none" w:sz="0" w:space="0" w:color="auto"/>
            <w:left w:val="none" w:sz="0" w:space="0" w:color="auto"/>
            <w:bottom w:val="none" w:sz="0" w:space="0" w:color="auto"/>
            <w:right w:val="none" w:sz="0" w:space="0" w:color="auto"/>
          </w:divBdr>
        </w:div>
        <w:div w:id="862742035">
          <w:marLeft w:val="640"/>
          <w:marRight w:val="0"/>
          <w:marTop w:val="0"/>
          <w:marBottom w:val="0"/>
          <w:divBdr>
            <w:top w:val="none" w:sz="0" w:space="0" w:color="auto"/>
            <w:left w:val="none" w:sz="0" w:space="0" w:color="auto"/>
            <w:bottom w:val="none" w:sz="0" w:space="0" w:color="auto"/>
            <w:right w:val="none" w:sz="0" w:space="0" w:color="auto"/>
          </w:divBdr>
        </w:div>
        <w:div w:id="1743139057">
          <w:marLeft w:val="640"/>
          <w:marRight w:val="0"/>
          <w:marTop w:val="0"/>
          <w:marBottom w:val="0"/>
          <w:divBdr>
            <w:top w:val="none" w:sz="0" w:space="0" w:color="auto"/>
            <w:left w:val="none" w:sz="0" w:space="0" w:color="auto"/>
            <w:bottom w:val="none" w:sz="0" w:space="0" w:color="auto"/>
            <w:right w:val="none" w:sz="0" w:space="0" w:color="auto"/>
          </w:divBdr>
        </w:div>
        <w:div w:id="1161119304">
          <w:marLeft w:val="640"/>
          <w:marRight w:val="0"/>
          <w:marTop w:val="0"/>
          <w:marBottom w:val="0"/>
          <w:divBdr>
            <w:top w:val="none" w:sz="0" w:space="0" w:color="auto"/>
            <w:left w:val="none" w:sz="0" w:space="0" w:color="auto"/>
            <w:bottom w:val="none" w:sz="0" w:space="0" w:color="auto"/>
            <w:right w:val="none" w:sz="0" w:space="0" w:color="auto"/>
          </w:divBdr>
        </w:div>
        <w:div w:id="1704208639">
          <w:marLeft w:val="640"/>
          <w:marRight w:val="0"/>
          <w:marTop w:val="0"/>
          <w:marBottom w:val="0"/>
          <w:divBdr>
            <w:top w:val="none" w:sz="0" w:space="0" w:color="auto"/>
            <w:left w:val="none" w:sz="0" w:space="0" w:color="auto"/>
            <w:bottom w:val="none" w:sz="0" w:space="0" w:color="auto"/>
            <w:right w:val="none" w:sz="0" w:space="0" w:color="auto"/>
          </w:divBdr>
        </w:div>
      </w:divsChild>
    </w:div>
    <w:div w:id="472915792">
      <w:bodyDiv w:val="1"/>
      <w:marLeft w:val="0"/>
      <w:marRight w:val="0"/>
      <w:marTop w:val="0"/>
      <w:marBottom w:val="0"/>
      <w:divBdr>
        <w:top w:val="none" w:sz="0" w:space="0" w:color="auto"/>
        <w:left w:val="none" w:sz="0" w:space="0" w:color="auto"/>
        <w:bottom w:val="none" w:sz="0" w:space="0" w:color="auto"/>
        <w:right w:val="none" w:sz="0" w:space="0" w:color="auto"/>
      </w:divBdr>
    </w:div>
    <w:div w:id="492717075">
      <w:bodyDiv w:val="1"/>
      <w:marLeft w:val="0"/>
      <w:marRight w:val="0"/>
      <w:marTop w:val="0"/>
      <w:marBottom w:val="0"/>
      <w:divBdr>
        <w:top w:val="none" w:sz="0" w:space="0" w:color="auto"/>
        <w:left w:val="none" w:sz="0" w:space="0" w:color="auto"/>
        <w:bottom w:val="none" w:sz="0" w:space="0" w:color="auto"/>
        <w:right w:val="none" w:sz="0" w:space="0" w:color="auto"/>
      </w:divBdr>
    </w:div>
    <w:div w:id="495347603">
      <w:bodyDiv w:val="1"/>
      <w:marLeft w:val="0"/>
      <w:marRight w:val="0"/>
      <w:marTop w:val="0"/>
      <w:marBottom w:val="0"/>
      <w:divBdr>
        <w:top w:val="none" w:sz="0" w:space="0" w:color="auto"/>
        <w:left w:val="none" w:sz="0" w:space="0" w:color="auto"/>
        <w:bottom w:val="none" w:sz="0" w:space="0" w:color="auto"/>
        <w:right w:val="none" w:sz="0" w:space="0" w:color="auto"/>
      </w:divBdr>
    </w:div>
    <w:div w:id="504520126">
      <w:bodyDiv w:val="1"/>
      <w:marLeft w:val="0"/>
      <w:marRight w:val="0"/>
      <w:marTop w:val="0"/>
      <w:marBottom w:val="0"/>
      <w:divBdr>
        <w:top w:val="none" w:sz="0" w:space="0" w:color="auto"/>
        <w:left w:val="none" w:sz="0" w:space="0" w:color="auto"/>
        <w:bottom w:val="none" w:sz="0" w:space="0" w:color="auto"/>
        <w:right w:val="none" w:sz="0" w:space="0" w:color="auto"/>
      </w:divBdr>
      <w:divsChild>
        <w:div w:id="835222371">
          <w:marLeft w:val="640"/>
          <w:marRight w:val="0"/>
          <w:marTop w:val="0"/>
          <w:marBottom w:val="0"/>
          <w:divBdr>
            <w:top w:val="none" w:sz="0" w:space="0" w:color="auto"/>
            <w:left w:val="none" w:sz="0" w:space="0" w:color="auto"/>
            <w:bottom w:val="none" w:sz="0" w:space="0" w:color="auto"/>
            <w:right w:val="none" w:sz="0" w:space="0" w:color="auto"/>
          </w:divBdr>
        </w:div>
        <w:div w:id="368722491">
          <w:marLeft w:val="640"/>
          <w:marRight w:val="0"/>
          <w:marTop w:val="0"/>
          <w:marBottom w:val="0"/>
          <w:divBdr>
            <w:top w:val="none" w:sz="0" w:space="0" w:color="auto"/>
            <w:left w:val="none" w:sz="0" w:space="0" w:color="auto"/>
            <w:bottom w:val="none" w:sz="0" w:space="0" w:color="auto"/>
            <w:right w:val="none" w:sz="0" w:space="0" w:color="auto"/>
          </w:divBdr>
        </w:div>
        <w:div w:id="242036418">
          <w:marLeft w:val="640"/>
          <w:marRight w:val="0"/>
          <w:marTop w:val="0"/>
          <w:marBottom w:val="0"/>
          <w:divBdr>
            <w:top w:val="none" w:sz="0" w:space="0" w:color="auto"/>
            <w:left w:val="none" w:sz="0" w:space="0" w:color="auto"/>
            <w:bottom w:val="none" w:sz="0" w:space="0" w:color="auto"/>
            <w:right w:val="none" w:sz="0" w:space="0" w:color="auto"/>
          </w:divBdr>
        </w:div>
        <w:div w:id="389961958">
          <w:marLeft w:val="640"/>
          <w:marRight w:val="0"/>
          <w:marTop w:val="0"/>
          <w:marBottom w:val="0"/>
          <w:divBdr>
            <w:top w:val="none" w:sz="0" w:space="0" w:color="auto"/>
            <w:left w:val="none" w:sz="0" w:space="0" w:color="auto"/>
            <w:bottom w:val="none" w:sz="0" w:space="0" w:color="auto"/>
            <w:right w:val="none" w:sz="0" w:space="0" w:color="auto"/>
          </w:divBdr>
        </w:div>
        <w:div w:id="1437363593">
          <w:marLeft w:val="640"/>
          <w:marRight w:val="0"/>
          <w:marTop w:val="0"/>
          <w:marBottom w:val="0"/>
          <w:divBdr>
            <w:top w:val="none" w:sz="0" w:space="0" w:color="auto"/>
            <w:left w:val="none" w:sz="0" w:space="0" w:color="auto"/>
            <w:bottom w:val="none" w:sz="0" w:space="0" w:color="auto"/>
            <w:right w:val="none" w:sz="0" w:space="0" w:color="auto"/>
          </w:divBdr>
        </w:div>
        <w:div w:id="1548645919">
          <w:marLeft w:val="640"/>
          <w:marRight w:val="0"/>
          <w:marTop w:val="0"/>
          <w:marBottom w:val="0"/>
          <w:divBdr>
            <w:top w:val="none" w:sz="0" w:space="0" w:color="auto"/>
            <w:left w:val="none" w:sz="0" w:space="0" w:color="auto"/>
            <w:bottom w:val="none" w:sz="0" w:space="0" w:color="auto"/>
            <w:right w:val="none" w:sz="0" w:space="0" w:color="auto"/>
          </w:divBdr>
        </w:div>
        <w:div w:id="895748897">
          <w:marLeft w:val="640"/>
          <w:marRight w:val="0"/>
          <w:marTop w:val="0"/>
          <w:marBottom w:val="0"/>
          <w:divBdr>
            <w:top w:val="none" w:sz="0" w:space="0" w:color="auto"/>
            <w:left w:val="none" w:sz="0" w:space="0" w:color="auto"/>
            <w:bottom w:val="none" w:sz="0" w:space="0" w:color="auto"/>
            <w:right w:val="none" w:sz="0" w:space="0" w:color="auto"/>
          </w:divBdr>
        </w:div>
        <w:div w:id="237444151">
          <w:marLeft w:val="640"/>
          <w:marRight w:val="0"/>
          <w:marTop w:val="0"/>
          <w:marBottom w:val="0"/>
          <w:divBdr>
            <w:top w:val="none" w:sz="0" w:space="0" w:color="auto"/>
            <w:left w:val="none" w:sz="0" w:space="0" w:color="auto"/>
            <w:bottom w:val="none" w:sz="0" w:space="0" w:color="auto"/>
            <w:right w:val="none" w:sz="0" w:space="0" w:color="auto"/>
          </w:divBdr>
        </w:div>
        <w:div w:id="241067118">
          <w:marLeft w:val="640"/>
          <w:marRight w:val="0"/>
          <w:marTop w:val="0"/>
          <w:marBottom w:val="0"/>
          <w:divBdr>
            <w:top w:val="none" w:sz="0" w:space="0" w:color="auto"/>
            <w:left w:val="none" w:sz="0" w:space="0" w:color="auto"/>
            <w:bottom w:val="none" w:sz="0" w:space="0" w:color="auto"/>
            <w:right w:val="none" w:sz="0" w:space="0" w:color="auto"/>
          </w:divBdr>
        </w:div>
        <w:div w:id="1317303368">
          <w:marLeft w:val="640"/>
          <w:marRight w:val="0"/>
          <w:marTop w:val="0"/>
          <w:marBottom w:val="0"/>
          <w:divBdr>
            <w:top w:val="none" w:sz="0" w:space="0" w:color="auto"/>
            <w:left w:val="none" w:sz="0" w:space="0" w:color="auto"/>
            <w:bottom w:val="none" w:sz="0" w:space="0" w:color="auto"/>
            <w:right w:val="none" w:sz="0" w:space="0" w:color="auto"/>
          </w:divBdr>
        </w:div>
        <w:div w:id="1251349547">
          <w:marLeft w:val="640"/>
          <w:marRight w:val="0"/>
          <w:marTop w:val="0"/>
          <w:marBottom w:val="0"/>
          <w:divBdr>
            <w:top w:val="none" w:sz="0" w:space="0" w:color="auto"/>
            <w:left w:val="none" w:sz="0" w:space="0" w:color="auto"/>
            <w:bottom w:val="none" w:sz="0" w:space="0" w:color="auto"/>
            <w:right w:val="none" w:sz="0" w:space="0" w:color="auto"/>
          </w:divBdr>
        </w:div>
        <w:div w:id="1921021896">
          <w:marLeft w:val="640"/>
          <w:marRight w:val="0"/>
          <w:marTop w:val="0"/>
          <w:marBottom w:val="0"/>
          <w:divBdr>
            <w:top w:val="none" w:sz="0" w:space="0" w:color="auto"/>
            <w:left w:val="none" w:sz="0" w:space="0" w:color="auto"/>
            <w:bottom w:val="none" w:sz="0" w:space="0" w:color="auto"/>
            <w:right w:val="none" w:sz="0" w:space="0" w:color="auto"/>
          </w:divBdr>
        </w:div>
        <w:div w:id="938484296">
          <w:marLeft w:val="640"/>
          <w:marRight w:val="0"/>
          <w:marTop w:val="0"/>
          <w:marBottom w:val="0"/>
          <w:divBdr>
            <w:top w:val="none" w:sz="0" w:space="0" w:color="auto"/>
            <w:left w:val="none" w:sz="0" w:space="0" w:color="auto"/>
            <w:bottom w:val="none" w:sz="0" w:space="0" w:color="auto"/>
            <w:right w:val="none" w:sz="0" w:space="0" w:color="auto"/>
          </w:divBdr>
        </w:div>
        <w:div w:id="441341658">
          <w:marLeft w:val="640"/>
          <w:marRight w:val="0"/>
          <w:marTop w:val="0"/>
          <w:marBottom w:val="0"/>
          <w:divBdr>
            <w:top w:val="none" w:sz="0" w:space="0" w:color="auto"/>
            <w:left w:val="none" w:sz="0" w:space="0" w:color="auto"/>
            <w:bottom w:val="none" w:sz="0" w:space="0" w:color="auto"/>
            <w:right w:val="none" w:sz="0" w:space="0" w:color="auto"/>
          </w:divBdr>
        </w:div>
        <w:div w:id="1548759019">
          <w:marLeft w:val="640"/>
          <w:marRight w:val="0"/>
          <w:marTop w:val="0"/>
          <w:marBottom w:val="0"/>
          <w:divBdr>
            <w:top w:val="none" w:sz="0" w:space="0" w:color="auto"/>
            <w:left w:val="none" w:sz="0" w:space="0" w:color="auto"/>
            <w:bottom w:val="none" w:sz="0" w:space="0" w:color="auto"/>
            <w:right w:val="none" w:sz="0" w:space="0" w:color="auto"/>
          </w:divBdr>
        </w:div>
        <w:div w:id="1526552546">
          <w:marLeft w:val="640"/>
          <w:marRight w:val="0"/>
          <w:marTop w:val="0"/>
          <w:marBottom w:val="0"/>
          <w:divBdr>
            <w:top w:val="none" w:sz="0" w:space="0" w:color="auto"/>
            <w:left w:val="none" w:sz="0" w:space="0" w:color="auto"/>
            <w:bottom w:val="none" w:sz="0" w:space="0" w:color="auto"/>
            <w:right w:val="none" w:sz="0" w:space="0" w:color="auto"/>
          </w:divBdr>
        </w:div>
        <w:div w:id="205724144">
          <w:marLeft w:val="640"/>
          <w:marRight w:val="0"/>
          <w:marTop w:val="0"/>
          <w:marBottom w:val="0"/>
          <w:divBdr>
            <w:top w:val="none" w:sz="0" w:space="0" w:color="auto"/>
            <w:left w:val="none" w:sz="0" w:space="0" w:color="auto"/>
            <w:bottom w:val="none" w:sz="0" w:space="0" w:color="auto"/>
            <w:right w:val="none" w:sz="0" w:space="0" w:color="auto"/>
          </w:divBdr>
        </w:div>
        <w:div w:id="100615155">
          <w:marLeft w:val="640"/>
          <w:marRight w:val="0"/>
          <w:marTop w:val="0"/>
          <w:marBottom w:val="0"/>
          <w:divBdr>
            <w:top w:val="none" w:sz="0" w:space="0" w:color="auto"/>
            <w:left w:val="none" w:sz="0" w:space="0" w:color="auto"/>
            <w:bottom w:val="none" w:sz="0" w:space="0" w:color="auto"/>
            <w:right w:val="none" w:sz="0" w:space="0" w:color="auto"/>
          </w:divBdr>
        </w:div>
        <w:div w:id="1205410022">
          <w:marLeft w:val="640"/>
          <w:marRight w:val="0"/>
          <w:marTop w:val="0"/>
          <w:marBottom w:val="0"/>
          <w:divBdr>
            <w:top w:val="none" w:sz="0" w:space="0" w:color="auto"/>
            <w:left w:val="none" w:sz="0" w:space="0" w:color="auto"/>
            <w:bottom w:val="none" w:sz="0" w:space="0" w:color="auto"/>
            <w:right w:val="none" w:sz="0" w:space="0" w:color="auto"/>
          </w:divBdr>
        </w:div>
        <w:div w:id="70389876">
          <w:marLeft w:val="640"/>
          <w:marRight w:val="0"/>
          <w:marTop w:val="0"/>
          <w:marBottom w:val="0"/>
          <w:divBdr>
            <w:top w:val="none" w:sz="0" w:space="0" w:color="auto"/>
            <w:left w:val="none" w:sz="0" w:space="0" w:color="auto"/>
            <w:bottom w:val="none" w:sz="0" w:space="0" w:color="auto"/>
            <w:right w:val="none" w:sz="0" w:space="0" w:color="auto"/>
          </w:divBdr>
        </w:div>
        <w:div w:id="2117359364">
          <w:marLeft w:val="640"/>
          <w:marRight w:val="0"/>
          <w:marTop w:val="0"/>
          <w:marBottom w:val="0"/>
          <w:divBdr>
            <w:top w:val="none" w:sz="0" w:space="0" w:color="auto"/>
            <w:left w:val="none" w:sz="0" w:space="0" w:color="auto"/>
            <w:bottom w:val="none" w:sz="0" w:space="0" w:color="auto"/>
            <w:right w:val="none" w:sz="0" w:space="0" w:color="auto"/>
          </w:divBdr>
        </w:div>
        <w:div w:id="545023849">
          <w:marLeft w:val="640"/>
          <w:marRight w:val="0"/>
          <w:marTop w:val="0"/>
          <w:marBottom w:val="0"/>
          <w:divBdr>
            <w:top w:val="none" w:sz="0" w:space="0" w:color="auto"/>
            <w:left w:val="none" w:sz="0" w:space="0" w:color="auto"/>
            <w:bottom w:val="none" w:sz="0" w:space="0" w:color="auto"/>
            <w:right w:val="none" w:sz="0" w:space="0" w:color="auto"/>
          </w:divBdr>
        </w:div>
        <w:div w:id="355499391">
          <w:marLeft w:val="640"/>
          <w:marRight w:val="0"/>
          <w:marTop w:val="0"/>
          <w:marBottom w:val="0"/>
          <w:divBdr>
            <w:top w:val="none" w:sz="0" w:space="0" w:color="auto"/>
            <w:left w:val="none" w:sz="0" w:space="0" w:color="auto"/>
            <w:bottom w:val="none" w:sz="0" w:space="0" w:color="auto"/>
            <w:right w:val="none" w:sz="0" w:space="0" w:color="auto"/>
          </w:divBdr>
        </w:div>
        <w:div w:id="1452939995">
          <w:marLeft w:val="640"/>
          <w:marRight w:val="0"/>
          <w:marTop w:val="0"/>
          <w:marBottom w:val="0"/>
          <w:divBdr>
            <w:top w:val="none" w:sz="0" w:space="0" w:color="auto"/>
            <w:left w:val="none" w:sz="0" w:space="0" w:color="auto"/>
            <w:bottom w:val="none" w:sz="0" w:space="0" w:color="auto"/>
            <w:right w:val="none" w:sz="0" w:space="0" w:color="auto"/>
          </w:divBdr>
        </w:div>
        <w:div w:id="1558315994">
          <w:marLeft w:val="640"/>
          <w:marRight w:val="0"/>
          <w:marTop w:val="0"/>
          <w:marBottom w:val="0"/>
          <w:divBdr>
            <w:top w:val="none" w:sz="0" w:space="0" w:color="auto"/>
            <w:left w:val="none" w:sz="0" w:space="0" w:color="auto"/>
            <w:bottom w:val="none" w:sz="0" w:space="0" w:color="auto"/>
            <w:right w:val="none" w:sz="0" w:space="0" w:color="auto"/>
          </w:divBdr>
        </w:div>
        <w:div w:id="1748646066">
          <w:marLeft w:val="640"/>
          <w:marRight w:val="0"/>
          <w:marTop w:val="0"/>
          <w:marBottom w:val="0"/>
          <w:divBdr>
            <w:top w:val="none" w:sz="0" w:space="0" w:color="auto"/>
            <w:left w:val="none" w:sz="0" w:space="0" w:color="auto"/>
            <w:bottom w:val="none" w:sz="0" w:space="0" w:color="auto"/>
            <w:right w:val="none" w:sz="0" w:space="0" w:color="auto"/>
          </w:divBdr>
        </w:div>
        <w:div w:id="1098984016">
          <w:marLeft w:val="640"/>
          <w:marRight w:val="0"/>
          <w:marTop w:val="0"/>
          <w:marBottom w:val="0"/>
          <w:divBdr>
            <w:top w:val="none" w:sz="0" w:space="0" w:color="auto"/>
            <w:left w:val="none" w:sz="0" w:space="0" w:color="auto"/>
            <w:bottom w:val="none" w:sz="0" w:space="0" w:color="auto"/>
            <w:right w:val="none" w:sz="0" w:space="0" w:color="auto"/>
          </w:divBdr>
        </w:div>
        <w:div w:id="1087192487">
          <w:marLeft w:val="640"/>
          <w:marRight w:val="0"/>
          <w:marTop w:val="0"/>
          <w:marBottom w:val="0"/>
          <w:divBdr>
            <w:top w:val="none" w:sz="0" w:space="0" w:color="auto"/>
            <w:left w:val="none" w:sz="0" w:space="0" w:color="auto"/>
            <w:bottom w:val="none" w:sz="0" w:space="0" w:color="auto"/>
            <w:right w:val="none" w:sz="0" w:space="0" w:color="auto"/>
          </w:divBdr>
        </w:div>
        <w:div w:id="876310703">
          <w:marLeft w:val="640"/>
          <w:marRight w:val="0"/>
          <w:marTop w:val="0"/>
          <w:marBottom w:val="0"/>
          <w:divBdr>
            <w:top w:val="none" w:sz="0" w:space="0" w:color="auto"/>
            <w:left w:val="none" w:sz="0" w:space="0" w:color="auto"/>
            <w:bottom w:val="none" w:sz="0" w:space="0" w:color="auto"/>
            <w:right w:val="none" w:sz="0" w:space="0" w:color="auto"/>
          </w:divBdr>
        </w:div>
        <w:div w:id="958534206">
          <w:marLeft w:val="640"/>
          <w:marRight w:val="0"/>
          <w:marTop w:val="0"/>
          <w:marBottom w:val="0"/>
          <w:divBdr>
            <w:top w:val="none" w:sz="0" w:space="0" w:color="auto"/>
            <w:left w:val="none" w:sz="0" w:space="0" w:color="auto"/>
            <w:bottom w:val="none" w:sz="0" w:space="0" w:color="auto"/>
            <w:right w:val="none" w:sz="0" w:space="0" w:color="auto"/>
          </w:divBdr>
        </w:div>
        <w:div w:id="2065447546">
          <w:marLeft w:val="640"/>
          <w:marRight w:val="0"/>
          <w:marTop w:val="0"/>
          <w:marBottom w:val="0"/>
          <w:divBdr>
            <w:top w:val="none" w:sz="0" w:space="0" w:color="auto"/>
            <w:left w:val="none" w:sz="0" w:space="0" w:color="auto"/>
            <w:bottom w:val="none" w:sz="0" w:space="0" w:color="auto"/>
            <w:right w:val="none" w:sz="0" w:space="0" w:color="auto"/>
          </w:divBdr>
        </w:div>
        <w:div w:id="511264451">
          <w:marLeft w:val="640"/>
          <w:marRight w:val="0"/>
          <w:marTop w:val="0"/>
          <w:marBottom w:val="0"/>
          <w:divBdr>
            <w:top w:val="none" w:sz="0" w:space="0" w:color="auto"/>
            <w:left w:val="none" w:sz="0" w:space="0" w:color="auto"/>
            <w:bottom w:val="none" w:sz="0" w:space="0" w:color="auto"/>
            <w:right w:val="none" w:sz="0" w:space="0" w:color="auto"/>
          </w:divBdr>
        </w:div>
        <w:div w:id="881210463">
          <w:marLeft w:val="640"/>
          <w:marRight w:val="0"/>
          <w:marTop w:val="0"/>
          <w:marBottom w:val="0"/>
          <w:divBdr>
            <w:top w:val="none" w:sz="0" w:space="0" w:color="auto"/>
            <w:left w:val="none" w:sz="0" w:space="0" w:color="auto"/>
            <w:bottom w:val="none" w:sz="0" w:space="0" w:color="auto"/>
            <w:right w:val="none" w:sz="0" w:space="0" w:color="auto"/>
          </w:divBdr>
        </w:div>
        <w:div w:id="1792359083">
          <w:marLeft w:val="640"/>
          <w:marRight w:val="0"/>
          <w:marTop w:val="0"/>
          <w:marBottom w:val="0"/>
          <w:divBdr>
            <w:top w:val="none" w:sz="0" w:space="0" w:color="auto"/>
            <w:left w:val="none" w:sz="0" w:space="0" w:color="auto"/>
            <w:bottom w:val="none" w:sz="0" w:space="0" w:color="auto"/>
            <w:right w:val="none" w:sz="0" w:space="0" w:color="auto"/>
          </w:divBdr>
        </w:div>
        <w:div w:id="892233491">
          <w:marLeft w:val="640"/>
          <w:marRight w:val="0"/>
          <w:marTop w:val="0"/>
          <w:marBottom w:val="0"/>
          <w:divBdr>
            <w:top w:val="none" w:sz="0" w:space="0" w:color="auto"/>
            <w:left w:val="none" w:sz="0" w:space="0" w:color="auto"/>
            <w:bottom w:val="none" w:sz="0" w:space="0" w:color="auto"/>
            <w:right w:val="none" w:sz="0" w:space="0" w:color="auto"/>
          </w:divBdr>
        </w:div>
        <w:div w:id="1642231709">
          <w:marLeft w:val="640"/>
          <w:marRight w:val="0"/>
          <w:marTop w:val="0"/>
          <w:marBottom w:val="0"/>
          <w:divBdr>
            <w:top w:val="none" w:sz="0" w:space="0" w:color="auto"/>
            <w:left w:val="none" w:sz="0" w:space="0" w:color="auto"/>
            <w:bottom w:val="none" w:sz="0" w:space="0" w:color="auto"/>
            <w:right w:val="none" w:sz="0" w:space="0" w:color="auto"/>
          </w:divBdr>
        </w:div>
        <w:div w:id="1621492246">
          <w:marLeft w:val="640"/>
          <w:marRight w:val="0"/>
          <w:marTop w:val="0"/>
          <w:marBottom w:val="0"/>
          <w:divBdr>
            <w:top w:val="none" w:sz="0" w:space="0" w:color="auto"/>
            <w:left w:val="none" w:sz="0" w:space="0" w:color="auto"/>
            <w:bottom w:val="none" w:sz="0" w:space="0" w:color="auto"/>
            <w:right w:val="none" w:sz="0" w:space="0" w:color="auto"/>
          </w:divBdr>
        </w:div>
        <w:div w:id="2079814609">
          <w:marLeft w:val="640"/>
          <w:marRight w:val="0"/>
          <w:marTop w:val="0"/>
          <w:marBottom w:val="0"/>
          <w:divBdr>
            <w:top w:val="none" w:sz="0" w:space="0" w:color="auto"/>
            <w:left w:val="none" w:sz="0" w:space="0" w:color="auto"/>
            <w:bottom w:val="none" w:sz="0" w:space="0" w:color="auto"/>
            <w:right w:val="none" w:sz="0" w:space="0" w:color="auto"/>
          </w:divBdr>
        </w:div>
        <w:div w:id="1045907228">
          <w:marLeft w:val="640"/>
          <w:marRight w:val="0"/>
          <w:marTop w:val="0"/>
          <w:marBottom w:val="0"/>
          <w:divBdr>
            <w:top w:val="none" w:sz="0" w:space="0" w:color="auto"/>
            <w:left w:val="none" w:sz="0" w:space="0" w:color="auto"/>
            <w:bottom w:val="none" w:sz="0" w:space="0" w:color="auto"/>
            <w:right w:val="none" w:sz="0" w:space="0" w:color="auto"/>
          </w:divBdr>
        </w:div>
        <w:div w:id="463432397">
          <w:marLeft w:val="640"/>
          <w:marRight w:val="0"/>
          <w:marTop w:val="0"/>
          <w:marBottom w:val="0"/>
          <w:divBdr>
            <w:top w:val="none" w:sz="0" w:space="0" w:color="auto"/>
            <w:left w:val="none" w:sz="0" w:space="0" w:color="auto"/>
            <w:bottom w:val="none" w:sz="0" w:space="0" w:color="auto"/>
            <w:right w:val="none" w:sz="0" w:space="0" w:color="auto"/>
          </w:divBdr>
        </w:div>
        <w:div w:id="693727620">
          <w:marLeft w:val="640"/>
          <w:marRight w:val="0"/>
          <w:marTop w:val="0"/>
          <w:marBottom w:val="0"/>
          <w:divBdr>
            <w:top w:val="none" w:sz="0" w:space="0" w:color="auto"/>
            <w:left w:val="none" w:sz="0" w:space="0" w:color="auto"/>
            <w:bottom w:val="none" w:sz="0" w:space="0" w:color="auto"/>
            <w:right w:val="none" w:sz="0" w:space="0" w:color="auto"/>
          </w:divBdr>
        </w:div>
        <w:div w:id="1049233270">
          <w:marLeft w:val="640"/>
          <w:marRight w:val="0"/>
          <w:marTop w:val="0"/>
          <w:marBottom w:val="0"/>
          <w:divBdr>
            <w:top w:val="none" w:sz="0" w:space="0" w:color="auto"/>
            <w:left w:val="none" w:sz="0" w:space="0" w:color="auto"/>
            <w:bottom w:val="none" w:sz="0" w:space="0" w:color="auto"/>
            <w:right w:val="none" w:sz="0" w:space="0" w:color="auto"/>
          </w:divBdr>
        </w:div>
        <w:div w:id="4602096">
          <w:marLeft w:val="640"/>
          <w:marRight w:val="0"/>
          <w:marTop w:val="0"/>
          <w:marBottom w:val="0"/>
          <w:divBdr>
            <w:top w:val="none" w:sz="0" w:space="0" w:color="auto"/>
            <w:left w:val="none" w:sz="0" w:space="0" w:color="auto"/>
            <w:bottom w:val="none" w:sz="0" w:space="0" w:color="auto"/>
            <w:right w:val="none" w:sz="0" w:space="0" w:color="auto"/>
          </w:divBdr>
        </w:div>
        <w:div w:id="1765149752">
          <w:marLeft w:val="640"/>
          <w:marRight w:val="0"/>
          <w:marTop w:val="0"/>
          <w:marBottom w:val="0"/>
          <w:divBdr>
            <w:top w:val="none" w:sz="0" w:space="0" w:color="auto"/>
            <w:left w:val="none" w:sz="0" w:space="0" w:color="auto"/>
            <w:bottom w:val="none" w:sz="0" w:space="0" w:color="auto"/>
            <w:right w:val="none" w:sz="0" w:space="0" w:color="auto"/>
          </w:divBdr>
        </w:div>
        <w:div w:id="689139975">
          <w:marLeft w:val="640"/>
          <w:marRight w:val="0"/>
          <w:marTop w:val="0"/>
          <w:marBottom w:val="0"/>
          <w:divBdr>
            <w:top w:val="none" w:sz="0" w:space="0" w:color="auto"/>
            <w:left w:val="none" w:sz="0" w:space="0" w:color="auto"/>
            <w:bottom w:val="none" w:sz="0" w:space="0" w:color="auto"/>
            <w:right w:val="none" w:sz="0" w:space="0" w:color="auto"/>
          </w:divBdr>
        </w:div>
        <w:div w:id="1242448716">
          <w:marLeft w:val="640"/>
          <w:marRight w:val="0"/>
          <w:marTop w:val="0"/>
          <w:marBottom w:val="0"/>
          <w:divBdr>
            <w:top w:val="none" w:sz="0" w:space="0" w:color="auto"/>
            <w:left w:val="none" w:sz="0" w:space="0" w:color="auto"/>
            <w:bottom w:val="none" w:sz="0" w:space="0" w:color="auto"/>
            <w:right w:val="none" w:sz="0" w:space="0" w:color="auto"/>
          </w:divBdr>
        </w:div>
        <w:div w:id="123275862">
          <w:marLeft w:val="640"/>
          <w:marRight w:val="0"/>
          <w:marTop w:val="0"/>
          <w:marBottom w:val="0"/>
          <w:divBdr>
            <w:top w:val="none" w:sz="0" w:space="0" w:color="auto"/>
            <w:left w:val="none" w:sz="0" w:space="0" w:color="auto"/>
            <w:bottom w:val="none" w:sz="0" w:space="0" w:color="auto"/>
            <w:right w:val="none" w:sz="0" w:space="0" w:color="auto"/>
          </w:divBdr>
        </w:div>
        <w:div w:id="1746342174">
          <w:marLeft w:val="640"/>
          <w:marRight w:val="0"/>
          <w:marTop w:val="0"/>
          <w:marBottom w:val="0"/>
          <w:divBdr>
            <w:top w:val="none" w:sz="0" w:space="0" w:color="auto"/>
            <w:left w:val="none" w:sz="0" w:space="0" w:color="auto"/>
            <w:bottom w:val="none" w:sz="0" w:space="0" w:color="auto"/>
            <w:right w:val="none" w:sz="0" w:space="0" w:color="auto"/>
          </w:divBdr>
        </w:div>
        <w:div w:id="8266467">
          <w:marLeft w:val="640"/>
          <w:marRight w:val="0"/>
          <w:marTop w:val="0"/>
          <w:marBottom w:val="0"/>
          <w:divBdr>
            <w:top w:val="none" w:sz="0" w:space="0" w:color="auto"/>
            <w:left w:val="none" w:sz="0" w:space="0" w:color="auto"/>
            <w:bottom w:val="none" w:sz="0" w:space="0" w:color="auto"/>
            <w:right w:val="none" w:sz="0" w:space="0" w:color="auto"/>
          </w:divBdr>
        </w:div>
        <w:div w:id="1922056671">
          <w:marLeft w:val="640"/>
          <w:marRight w:val="0"/>
          <w:marTop w:val="0"/>
          <w:marBottom w:val="0"/>
          <w:divBdr>
            <w:top w:val="none" w:sz="0" w:space="0" w:color="auto"/>
            <w:left w:val="none" w:sz="0" w:space="0" w:color="auto"/>
            <w:bottom w:val="none" w:sz="0" w:space="0" w:color="auto"/>
            <w:right w:val="none" w:sz="0" w:space="0" w:color="auto"/>
          </w:divBdr>
        </w:div>
        <w:div w:id="1359283214">
          <w:marLeft w:val="640"/>
          <w:marRight w:val="0"/>
          <w:marTop w:val="0"/>
          <w:marBottom w:val="0"/>
          <w:divBdr>
            <w:top w:val="none" w:sz="0" w:space="0" w:color="auto"/>
            <w:left w:val="none" w:sz="0" w:space="0" w:color="auto"/>
            <w:bottom w:val="none" w:sz="0" w:space="0" w:color="auto"/>
            <w:right w:val="none" w:sz="0" w:space="0" w:color="auto"/>
          </w:divBdr>
        </w:div>
        <w:div w:id="1999651868">
          <w:marLeft w:val="640"/>
          <w:marRight w:val="0"/>
          <w:marTop w:val="0"/>
          <w:marBottom w:val="0"/>
          <w:divBdr>
            <w:top w:val="none" w:sz="0" w:space="0" w:color="auto"/>
            <w:left w:val="none" w:sz="0" w:space="0" w:color="auto"/>
            <w:bottom w:val="none" w:sz="0" w:space="0" w:color="auto"/>
            <w:right w:val="none" w:sz="0" w:space="0" w:color="auto"/>
          </w:divBdr>
        </w:div>
        <w:div w:id="359552387">
          <w:marLeft w:val="640"/>
          <w:marRight w:val="0"/>
          <w:marTop w:val="0"/>
          <w:marBottom w:val="0"/>
          <w:divBdr>
            <w:top w:val="none" w:sz="0" w:space="0" w:color="auto"/>
            <w:left w:val="none" w:sz="0" w:space="0" w:color="auto"/>
            <w:bottom w:val="none" w:sz="0" w:space="0" w:color="auto"/>
            <w:right w:val="none" w:sz="0" w:space="0" w:color="auto"/>
          </w:divBdr>
        </w:div>
        <w:div w:id="184759100">
          <w:marLeft w:val="640"/>
          <w:marRight w:val="0"/>
          <w:marTop w:val="0"/>
          <w:marBottom w:val="0"/>
          <w:divBdr>
            <w:top w:val="none" w:sz="0" w:space="0" w:color="auto"/>
            <w:left w:val="none" w:sz="0" w:space="0" w:color="auto"/>
            <w:bottom w:val="none" w:sz="0" w:space="0" w:color="auto"/>
            <w:right w:val="none" w:sz="0" w:space="0" w:color="auto"/>
          </w:divBdr>
        </w:div>
        <w:div w:id="380134345">
          <w:marLeft w:val="640"/>
          <w:marRight w:val="0"/>
          <w:marTop w:val="0"/>
          <w:marBottom w:val="0"/>
          <w:divBdr>
            <w:top w:val="none" w:sz="0" w:space="0" w:color="auto"/>
            <w:left w:val="none" w:sz="0" w:space="0" w:color="auto"/>
            <w:bottom w:val="none" w:sz="0" w:space="0" w:color="auto"/>
            <w:right w:val="none" w:sz="0" w:space="0" w:color="auto"/>
          </w:divBdr>
        </w:div>
        <w:div w:id="745147241">
          <w:marLeft w:val="640"/>
          <w:marRight w:val="0"/>
          <w:marTop w:val="0"/>
          <w:marBottom w:val="0"/>
          <w:divBdr>
            <w:top w:val="none" w:sz="0" w:space="0" w:color="auto"/>
            <w:left w:val="none" w:sz="0" w:space="0" w:color="auto"/>
            <w:bottom w:val="none" w:sz="0" w:space="0" w:color="auto"/>
            <w:right w:val="none" w:sz="0" w:space="0" w:color="auto"/>
          </w:divBdr>
        </w:div>
        <w:div w:id="1315521758">
          <w:marLeft w:val="640"/>
          <w:marRight w:val="0"/>
          <w:marTop w:val="0"/>
          <w:marBottom w:val="0"/>
          <w:divBdr>
            <w:top w:val="none" w:sz="0" w:space="0" w:color="auto"/>
            <w:left w:val="none" w:sz="0" w:space="0" w:color="auto"/>
            <w:bottom w:val="none" w:sz="0" w:space="0" w:color="auto"/>
            <w:right w:val="none" w:sz="0" w:space="0" w:color="auto"/>
          </w:divBdr>
        </w:div>
        <w:div w:id="811485270">
          <w:marLeft w:val="640"/>
          <w:marRight w:val="0"/>
          <w:marTop w:val="0"/>
          <w:marBottom w:val="0"/>
          <w:divBdr>
            <w:top w:val="none" w:sz="0" w:space="0" w:color="auto"/>
            <w:left w:val="none" w:sz="0" w:space="0" w:color="auto"/>
            <w:bottom w:val="none" w:sz="0" w:space="0" w:color="auto"/>
            <w:right w:val="none" w:sz="0" w:space="0" w:color="auto"/>
          </w:divBdr>
        </w:div>
        <w:div w:id="527838290">
          <w:marLeft w:val="640"/>
          <w:marRight w:val="0"/>
          <w:marTop w:val="0"/>
          <w:marBottom w:val="0"/>
          <w:divBdr>
            <w:top w:val="none" w:sz="0" w:space="0" w:color="auto"/>
            <w:left w:val="none" w:sz="0" w:space="0" w:color="auto"/>
            <w:bottom w:val="none" w:sz="0" w:space="0" w:color="auto"/>
            <w:right w:val="none" w:sz="0" w:space="0" w:color="auto"/>
          </w:divBdr>
        </w:div>
        <w:div w:id="333268398">
          <w:marLeft w:val="640"/>
          <w:marRight w:val="0"/>
          <w:marTop w:val="0"/>
          <w:marBottom w:val="0"/>
          <w:divBdr>
            <w:top w:val="none" w:sz="0" w:space="0" w:color="auto"/>
            <w:left w:val="none" w:sz="0" w:space="0" w:color="auto"/>
            <w:bottom w:val="none" w:sz="0" w:space="0" w:color="auto"/>
            <w:right w:val="none" w:sz="0" w:space="0" w:color="auto"/>
          </w:divBdr>
        </w:div>
        <w:div w:id="1706447525">
          <w:marLeft w:val="640"/>
          <w:marRight w:val="0"/>
          <w:marTop w:val="0"/>
          <w:marBottom w:val="0"/>
          <w:divBdr>
            <w:top w:val="none" w:sz="0" w:space="0" w:color="auto"/>
            <w:left w:val="none" w:sz="0" w:space="0" w:color="auto"/>
            <w:bottom w:val="none" w:sz="0" w:space="0" w:color="auto"/>
            <w:right w:val="none" w:sz="0" w:space="0" w:color="auto"/>
          </w:divBdr>
        </w:div>
        <w:div w:id="717431641">
          <w:marLeft w:val="640"/>
          <w:marRight w:val="0"/>
          <w:marTop w:val="0"/>
          <w:marBottom w:val="0"/>
          <w:divBdr>
            <w:top w:val="none" w:sz="0" w:space="0" w:color="auto"/>
            <w:left w:val="none" w:sz="0" w:space="0" w:color="auto"/>
            <w:bottom w:val="none" w:sz="0" w:space="0" w:color="auto"/>
            <w:right w:val="none" w:sz="0" w:space="0" w:color="auto"/>
          </w:divBdr>
        </w:div>
        <w:div w:id="1038047041">
          <w:marLeft w:val="640"/>
          <w:marRight w:val="0"/>
          <w:marTop w:val="0"/>
          <w:marBottom w:val="0"/>
          <w:divBdr>
            <w:top w:val="none" w:sz="0" w:space="0" w:color="auto"/>
            <w:left w:val="none" w:sz="0" w:space="0" w:color="auto"/>
            <w:bottom w:val="none" w:sz="0" w:space="0" w:color="auto"/>
            <w:right w:val="none" w:sz="0" w:space="0" w:color="auto"/>
          </w:divBdr>
        </w:div>
        <w:div w:id="142279527">
          <w:marLeft w:val="640"/>
          <w:marRight w:val="0"/>
          <w:marTop w:val="0"/>
          <w:marBottom w:val="0"/>
          <w:divBdr>
            <w:top w:val="none" w:sz="0" w:space="0" w:color="auto"/>
            <w:left w:val="none" w:sz="0" w:space="0" w:color="auto"/>
            <w:bottom w:val="none" w:sz="0" w:space="0" w:color="auto"/>
            <w:right w:val="none" w:sz="0" w:space="0" w:color="auto"/>
          </w:divBdr>
        </w:div>
        <w:div w:id="1246452245">
          <w:marLeft w:val="640"/>
          <w:marRight w:val="0"/>
          <w:marTop w:val="0"/>
          <w:marBottom w:val="0"/>
          <w:divBdr>
            <w:top w:val="none" w:sz="0" w:space="0" w:color="auto"/>
            <w:left w:val="none" w:sz="0" w:space="0" w:color="auto"/>
            <w:bottom w:val="none" w:sz="0" w:space="0" w:color="auto"/>
            <w:right w:val="none" w:sz="0" w:space="0" w:color="auto"/>
          </w:divBdr>
        </w:div>
        <w:div w:id="1081751640">
          <w:marLeft w:val="640"/>
          <w:marRight w:val="0"/>
          <w:marTop w:val="0"/>
          <w:marBottom w:val="0"/>
          <w:divBdr>
            <w:top w:val="none" w:sz="0" w:space="0" w:color="auto"/>
            <w:left w:val="none" w:sz="0" w:space="0" w:color="auto"/>
            <w:bottom w:val="none" w:sz="0" w:space="0" w:color="auto"/>
            <w:right w:val="none" w:sz="0" w:space="0" w:color="auto"/>
          </w:divBdr>
        </w:div>
        <w:div w:id="1461797698">
          <w:marLeft w:val="640"/>
          <w:marRight w:val="0"/>
          <w:marTop w:val="0"/>
          <w:marBottom w:val="0"/>
          <w:divBdr>
            <w:top w:val="none" w:sz="0" w:space="0" w:color="auto"/>
            <w:left w:val="none" w:sz="0" w:space="0" w:color="auto"/>
            <w:bottom w:val="none" w:sz="0" w:space="0" w:color="auto"/>
            <w:right w:val="none" w:sz="0" w:space="0" w:color="auto"/>
          </w:divBdr>
        </w:div>
        <w:div w:id="617953760">
          <w:marLeft w:val="640"/>
          <w:marRight w:val="0"/>
          <w:marTop w:val="0"/>
          <w:marBottom w:val="0"/>
          <w:divBdr>
            <w:top w:val="none" w:sz="0" w:space="0" w:color="auto"/>
            <w:left w:val="none" w:sz="0" w:space="0" w:color="auto"/>
            <w:bottom w:val="none" w:sz="0" w:space="0" w:color="auto"/>
            <w:right w:val="none" w:sz="0" w:space="0" w:color="auto"/>
          </w:divBdr>
        </w:div>
        <w:div w:id="941189383">
          <w:marLeft w:val="640"/>
          <w:marRight w:val="0"/>
          <w:marTop w:val="0"/>
          <w:marBottom w:val="0"/>
          <w:divBdr>
            <w:top w:val="none" w:sz="0" w:space="0" w:color="auto"/>
            <w:left w:val="none" w:sz="0" w:space="0" w:color="auto"/>
            <w:bottom w:val="none" w:sz="0" w:space="0" w:color="auto"/>
            <w:right w:val="none" w:sz="0" w:space="0" w:color="auto"/>
          </w:divBdr>
        </w:div>
        <w:div w:id="1581986719">
          <w:marLeft w:val="640"/>
          <w:marRight w:val="0"/>
          <w:marTop w:val="0"/>
          <w:marBottom w:val="0"/>
          <w:divBdr>
            <w:top w:val="none" w:sz="0" w:space="0" w:color="auto"/>
            <w:left w:val="none" w:sz="0" w:space="0" w:color="auto"/>
            <w:bottom w:val="none" w:sz="0" w:space="0" w:color="auto"/>
            <w:right w:val="none" w:sz="0" w:space="0" w:color="auto"/>
          </w:divBdr>
        </w:div>
        <w:div w:id="1424498140">
          <w:marLeft w:val="640"/>
          <w:marRight w:val="0"/>
          <w:marTop w:val="0"/>
          <w:marBottom w:val="0"/>
          <w:divBdr>
            <w:top w:val="none" w:sz="0" w:space="0" w:color="auto"/>
            <w:left w:val="none" w:sz="0" w:space="0" w:color="auto"/>
            <w:bottom w:val="none" w:sz="0" w:space="0" w:color="auto"/>
            <w:right w:val="none" w:sz="0" w:space="0" w:color="auto"/>
          </w:divBdr>
        </w:div>
        <w:div w:id="950010345">
          <w:marLeft w:val="640"/>
          <w:marRight w:val="0"/>
          <w:marTop w:val="0"/>
          <w:marBottom w:val="0"/>
          <w:divBdr>
            <w:top w:val="none" w:sz="0" w:space="0" w:color="auto"/>
            <w:left w:val="none" w:sz="0" w:space="0" w:color="auto"/>
            <w:bottom w:val="none" w:sz="0" w:space="0" w:color="auto"/>
            <w:right w:val="none" w:sz="0" w:space="0" w:color="auto"/>
          </w:divBdr>
        </w:div>
        <w:div w:id="1747460207">
          <w:marLeft w:val="640"/>
          <w:marRight w:val="0"/>
          <w:marTop w:val="0"/>
          <w:marBottom w:val="0"/>
          <w:divBdr>
            <w:top w:val="none" w:sz="0" w:space="0" w:color="auto"/>
            <w:left w:val="none" w:sz="0" w:space="0" w:color="auto"/>
            <w:bottom w:val="none" w:sz="0" w:space="0" w:color="auto"/>
            <w:right w:val="none" w:sz="0" w:space="0" w:color="auto"/>
          </w:divBdr>
        </w:div>
        <w:div w:id="1700161735">
          <w:marLeft w:val="640"/>
          <w:marRight w:val="0"/>
          <w:marTop w:val="0"/>
          <w:marBottom w:val="0"/>
          <w:divBdr>
            <w:top w:val="none" w:sz="0" w:space="0" w:color="auto"/>
            <w:left w:val="none" w:sz="0" w:space="0" w:color="auto"/>
            <w:bottom w:val="none" w:sz="0" w:space="0" w:color="auto"/>
            <w:right w:val="none" w:sz="0" w:space="0" w:color="auto"/>
          </w:divBdr>
        </w:div>
        <w:div w:id="1283997823">
          <w:marLeft w:val="640"/>
          <w:marRight w:val="0"/>
          <w:marTop w:val="0"/>
          <w:marBottom w:val="0"/>
          <w:divBdr>
            <w:top w:val="none" w:sz="0" w:space="0" w:color="auto"/>
            <w:left w:val="none" w:sz="0" w:space="0" w:color="auto"/>
            <w:bottom w:val="none" w:sz="0" w:space="0" w:color="auto"/>
            <w:right w:val="none" w:sz="0" w:space="0" w:color="auto"/>
          </w:divBdr>
        </w:div>
        <w:div w:id="501433476">
          <w:marLeft w:val="640"/>
          <w:marRight w:val="0"/>
          <w:marTop w:val="0"/>
          <w:marBottom w:val="0"/>
          <w:divBdr>
            <w:top w:val="none" w:sz="0" w:space="0" w:color="auto"/>
            <w:left w:val="none" w:sz="0" w:space="0" w:color="auto"/>
            <w:bottom w:val="none" w:sz="0" w:space="0" w:color="auto"/>
            <w:right w:val="none" w:sz="0" w:space="0" w:color="auto"/>
          </w:divBdr>
        </w:div>
        <w:div w:id="1729913834">
          <w:marLeft w:val="640"/>
          <w:marRight w:val="0"/>
          <w:marTop w:val="0"/>
          <w:marBottom w:val="0"/>
          <w:divBdr>
            <w:top w:val="none" w:sz="0" w:space="0" w:color="auto"/>
            <w:left w:val="none" w:sz="0" w:space="0" w:color="auto"/>
            <w:bottom w:val="none" w:sz="0" w:space="0" w:color="auto"/>
            <w:right w:val="none" w:sz="0" w:space="0" w:color="auto"/>
          </w:divBdr>
        </w:div>
        <w:div w:id="1054234410">
          <w:marLeft w:val="640"/>
          <w:marRight w:val="0"/>
          <w:marTop w:val="0"/>
          <w:marBottom w:val="0"/>
          <w:divBdr>
            <w:top w:val="none" w:sz="0" w:space="0" w:color="auto"/>
            <w:left w:val="none" w:sz="0" w:space="0" w:color="auto"/>
            <w:bottom w:val="none" w:sz="0" w:space="0" w:color="auto"/>
            <w:right w:val="none" w:sz="0" w:space="0" w:color="auto"/>
          </w:divBdr>
        </w:div>
      </w:divsChild>
    </w:div>
    <w:div w:id="533467545">
      <w:bodyDiv w:val="1"/>
      <w:marLeft w:val="0"/>
      <w:marRight w:val="0"/>
      <w:marTop w:val="0"/>
      <w:marBottom w:val="0"/>
      <w:divBdr>
        <w:top w:val="none" w:sz="0" w:space="0" w:color="auto"/>
        <w:left w:val="none" w:sz="0" w:space="0" w:color="auto"/>
        <w:bottom w:val="none" w:sz="0" w:space="0" w:color="auto"/>
        <w:right w:val="none" w:sz="0" w:space="0" w:color="auto"/>
      </w:divBdr>
      <w:divsChild>
        <w:div w:id="457799499">
          <w:marLeft w:val="640"/>
          <w:marRight w:val="0"/>
          <w:marTop w:val="0"/>
          <w:marBottom w:val="0"/>
          <w:divBdr>
            <w:top w:val="none" w:sz="0" w:space="0" w:color="auto"/>
            <w:left w:val="none" w:sz="0" w:space="0" w:color="auto"/>
            <w:bottom w:val="none" w:sz="0" w:space="0" w:color="auto"/>
            <w:right w:val="none" w:sz="0" w:space="0" w:color="auto"/>
          </w:divBdr>
        </w:div>
        <w:div w:id="303973330">
          <w:marLeft w:val="640"/>
          <w:marRight w:val="0"/>
          <w:marTop w:val="0"/>
          <w:marBottom w:val="0"/>
          <w:divBdr>
            <w:top w:val="none" w:sz="0" w:space="0" w:color="auto"/>
            <w:left w:val="none" w:sz="0" w:space="0" w:color="auto"/>
            <w:bottom w:val="none" w:sz="0" w:space="0" w:color="auto"/>
            <w:right w:val="none" w:sz="0" w:space="0" w:color="auto"/>
          </w:divBdr>
        </w:div>
        <w:div w:id="394205171">
          <w:marLeft w:val="640"/>
          <w:marRight w:val="0"/>
          <w:marTop w:val="0"/>
          <w:marBottom w:val="0"/>
          <w:divBdr>
            <w:top w:val="none" w:sz="0" w:space="0" w:color="auto"/>
            <w:left w:val="none" w:sz="0" w:space="0" w:color="auto"/>
            <w:bottom w:val="none" w:sz="0" w:space="0" w:color="auto"/>
            <w:right w:val="none" w:sz="0" w:space="0" w:color="auto"/>
          </w:divBdr>
        </w:div>
        <w:div w:id="1593590663">
          <w:marLeft w:val="640"/>
          <w:marRight w:val="0"/>
          <w:marTop w:val="0"/>
          <w:marBottom w:val="0"/>
          <w:divBdr>
            <w:top w:val="none" w:sz="0" w:space="0" w:color="auto"/>
            <w:left w:val="none" w:sz="0" w:space="0" w:color="auto"/>
            <w:bottom w:val="none" w:sz="0" w:space="0" w:color="auto"/>
            <w:right w:val="none" w:sz="0" w:space="0" w:color="auto"/>
          </w:divBdr>
        </w:div>
        <w:div w:id="565461295">
          <w:marLeft w:val="640"/>
          <w:marRight w:val="0"/>
          <w:marTop w:val="0"/>
          <w:marBottom w:val="0"/>
          <w:divBdr>
            <w:top w:val="none" w:sz="0" w:space="0" w:color="auto"/>
            <w:left w:val="none" w:sz="0" w:space="0" w:color="auto"/>
            <w:bottom w:val="none" w:sz="0" w:space="0" w:color="auto"/>
            <w:right w:val="none" w:sz="0" w:space="0" w:color="auto"/>
          </w:divBdr>
        </w:div>
        <w:div w:id="728841018">
          <w:marLeft w:val="640"/>
          <w:marRight w:val="0"/>
          <w:marTop w:val="0"/>
          <w:marBottom w:val="0"/>
          <w:divBdr>
            <w:top w:val="none" w:sz="0" w:space="0" w:color="auto"/>
            <w:left w:val="none" w:sz="0" w:space="0" w:color="auto"/>
            <w:bottom w:val="none" w:sz="0" w:space="0" w:color="auto"/>
            <w:right w:val="none" w:sz="0" w:space="0" w:color="auto"/>
          </w:divBdr>
        </w:div>
        <w:div w:id="2114930574">
          <w:marLeft w:val="640"/>
          <w:marRight w:val="0"/>
          <w:marTop w:val="0"/>
          <w:marBottom w:val="0"/>
          <w:divBdr>
            <w:top w:val="none" w:sz="0" w:space="0" w:color="auto"/>
            <w:left w:val="none" w:sz="0" w:space="0" w:color="auto"/>
            <w:bottom w:val="none" w:sz="0" w:space="0" w:color="auto"/>
            <w:right w:val="none" w:sz="0" w:space="0" w:color="auto"/>
          </w:divBdr>
        </w:div>
        <w:div w:id="663706701">
          <w:marLeft w:val="640"/>
          <w:marRight w:val="0"/>
          <w:marTop w:val="0"/>
          <w:marBottom w:val="0"/>
          <w:divBdr>
            <w:top w:val="none" w:sz="0" w:space="0" w:color="auto"/>
            <w:left w:val="none" w:sz="0" w:space="0" w:color="auto"/>
            <w:bottom w:val="none" w:sz="0" w:space="0" w:color="auto"/>
            <w:right w:val="none" w:sz="0" w:space="0" w:color="auto"/>
          </w:divBdr>
        </w:div>
        <w:div w:id="56780103">
          <w:marLeft w:val="640"/>
          <w:marRight w:val="0"/>
          <w:marTop w:val="0"/>
          <w:marBottom w:val="0"/>
          <w:divBdr>
            <w:top w:val="none" w:sz="0" w:space="0" w:color="auto"/>
            <w:left w:val="none" w:sz="0" w:space="0" w:color="auto"/>
            <w:bottom w:val="none" w:sz="0" w:space="0" w:color="auto"/>
            <w:right w:val="none" w:sz="0" w:space="0" w:color="auto"/>
          </w:divBdr>
        </w:div>
        <w:div w:id="1926839270">
          <w:marLeft w:val="640"/>
          <w:marRight w:val="0"/>
          <w:marTop w:val="0"/>
          <w:marBottom w:val="0"/>
          <w:divBdr>
            <w:top w:val="none" w:sz="0" w:space="0" w:color="auto"/>
            <w:left w:val="none" w:sz="0" w:space="0" w:color="auto"/>
            <w:bottom w:val="none" w:sz="0" w:space="0" w:color="auto"/>
            <w:right w:val="none" w:sz="0" w:space="0" w:color="auto"/>
          </w:divBdr>
        </w:div>
        <w:div w:id="1723291030">
          <w:marLeft w:val="640"/>
          <w:marRight w:val="0"/>
          <w:marTop w:val="0"/>
          <w:marBottom w:val="0"/>
          <w:divBdr>
            <w:top w:val="none" w:sz="0" w:space="0" w:color="auto"/>
            <w:left w:val="none" w:sz="0" w:space="0" w:color="auto"/>
            <w:bottom w:val="none" w:sz="0" w:space="0" w:color="auto"/>
            <w:right w:val="none" w:sz="0" w:space="0" w:color="auto"/>
          </w:divBdr>
        </w:div>
        <w:div w:id="112022605">
          <w:marLeft w:val="640"/>
          <w:marRight w:val="0"/>
          <w:marTop w:val="0"/>
          <w:marBottom w:val="0"/>
          <w:divBdr>
            <w:top w:val="none" w:sz="0" w:space="0" w:color="auto"/>
            <w:left w:val="none" w:sz="0" w:space="0" w:color="auto"/>
            <w:bottom w:val="none" w:sz="0" w:space="0" w:color="auto"/>
            <w:right w:val="none" w:sz="0" w:space="0" w:color="auto"/>
          </w:divBdr>
        </w:div>
        <w:div w:id="191579083">
          <w:marLeft w:val="640"/>
          <w:marRight w:val="0"/>
          <w:marTop w:val="0"/>
          <w:marBottom w:val="0"/>
          <w:divBdr>
            <w:top w:val="none" w:sz="0" w:space="0" w:color="auto"/>
            <w:left w:val="none" w:sz="0" w:space="0" w:color="auto"/>
            <w:bottom w:val="none" w:sz="0" w:space="0" w:color="auto"/>
            <w:right w:val="none" w:sz="0" w:space="0" w:color="auto"/>
          </w:divBdr>
        </w:div>
        <w:div w:id="1533230202">
          <w:marLeft w:val="640"/>
          <w:marRight w:val="0"/>
          <w:marTop w:val="0"/>
          <w:marBottom w:val="0"/>
          <w:divBdr>
            <w:top w:val="none" w:sz="0" w:space="0" w:color="auto"/>
            <w:left w:val="none" w:sz="0" w:space="0" w:color="auto"/>
            <w:bottom w:val="none" w:sz="0" w:space="0" w:color="auto"/>
            <w:right w:val="none" w:sz="0" w:space="0" w:color="auto"/>
          </w:divBdr>
        </w:div>
        <w:div w:id="1011877478">
          <w:marLeft w:val="640"/>
          <w:marRight w:val="0"/>
          <w:marTop w:val="0"/>
          <w:marBottom w:val="0"/>
          <w:divBdr>
            <w:top w:val="none" w:sz="0" w:space="0" w:color="auto"/>
            <w:left w:val="none" w:sz="0" w:space="0" w:color="auto"/>
            <w:bottom w:val="none" w:sz="0" w:space="0" w:color="auto"/>
            <w:right w:val="none" w:sz="0" w:space="0" w:color="auto"/>
          </w:divBdr>
        </w:div>
        <w:div w:id="1284774880">
          <w:marLeft w:val="640"/>
          <w:marRight w:val="0"/>
          <w:marTop w:val="0"/>
          <w:marBottom w:val="0"/>
          <w:divBdr>
            <w:top w:val="none" w:sz="0" w:space="0" w:color="auto"/>
            <w:left w:val="none" w:sz="0" w:space="0" w:color="auto"/>
            <w:bottom w:val="none" w:sz="0" w:space="0" w:color="auto"/>
            <w:right w:val="none" w:sz="0" w:space="0" w:color="auto"/>
          </w:divBdr>
        </w:div>
        <w:div w:id="788668647">
          <w:marLeft w:val="640"/>
          <w:marRight w:val="0"/>
          <w:marTop w:val="0"/>
          <w:marBottom w:val="0"/>
          <w:divBdr>
            <w:top w:val="none" w:sz="0" w:space="0" w:color="auto"/>
            <w:left w:val="none" w:sz="0" w:space="0" w:color="auto"/>
            <w:bottom w:val="none" w:sz="0" w:space="0" w:color="auto"/>
            <w:right w:val="none" w:sz="0" w:space="0" w:color="auto"/>
          </w:divBdr>
        </w:div>
        <w:div w:id="869029392">
          <w:marLeft w:val="640"/>
          <w:marRight w:val="0"/>
          <w:marTop w:val="0"/>
          <w:marBottom w:val="0"/>
          <w:divBdr>
            <w:top w:val="none" w:sz="0" w:space="0" w:color="auto"/>
            <w:left w:val="none" w:sz="0" w:space="0" w:color="auto"/>
            <w:bottom w:val="none" w:sz="0" w:space="0" w:color="auto"/>
            <w:right w:val="none" w:sz="0" w:space="0" w:color="auto"/>
          </w:divBdr>
        </w:div>
        <w:div w:id="929122756">
          <w:marLeft w:val="640"/>
          <w:marRight w:val="0"/>
          <w:marTop w:val="0"/>
          <w:marBottom w:val="0"/>
          <w:divBdr>
            <w:top w:val="none" w:sz="0" w:space="0" w:color="auto"/>
            <w:left w:val="none" w:sz="0" w:space="0" w:color="auto"/>
            <w:bottom w:val="none" w:sz="0" w:space="0" w:color="auto"/>
            <w:right w:val="none" w:sz="0" w:space="0" w:color="auto"/>
          </w:divBdr>
        </w:div>
        <w:div w:id="85272563">
          <w:marLeft w:val="640"/>
          <w:marRight w:val="0"/>
          <w:marTop w:val="0"/>
          <w:marBottom w:val="0"/>
          <w:divBdr>
            <w:top w:val="none" w:sz="0" w:space="0" w:color="auto"/>
            <w:left w:val="none" w:sz="0" w:space="0" w:color="auto"/>
            <w:bottom w:val="none" w:sz="0" w:space="0" w:color="auto"/>
            <w:right w:val="none" w:sz="0" w:space="0" w:color="auto"/>
          </w:divBdr>
        </w:div>
        <w:div w:id="1465351629">
          <w:marLeft w:val="640"/>
          <w:marRight w:val="0"/>
          <w:marTop w:val="0"/>
          <w:marBottom w:val="0"/>
          <w:divBdr>
            <w:top w:val="none" w:sz="0" w:space="0" w:color="auto"/>
            <w:left w:val="none" w:sz="0" w:space="0" w:color="auto"/>
            <w:bottom w:val="none" w:sz="0" w:space="0" w:color="auto"/>
            <w:right w:val="none" w:sz="0" w:space="0" w:color="auto"/>
          </w:divBdr>
        </w:div>
        <w:div w:id="629627448">
          <w:marLeft w:val="640"/>
          <w:marRight w:val="0"/>
          <w:marTop w:val="0"/>
          <w:marBottom w:val="0"/>
          <w:divBdr>
            <w:top w:val="none" w:sz="0" w:space="0" w:color="auto"/>
            <w:left w:val="none" w:sz="0" w:space="0" w:color="auto"/>
            <w:bottom w:val="none" w:sz="0" w:space="0" w:color="auto"/>
            <w:right w:val="none" w:sz="0" w:space="0" w:color="auto"/>
          </w:divBdr>
        </w:div>
        <w:div w:id="806122610">
          <w:marLeft w:val="640"/>
          <w:marRight w:val="0"/>
          <w:marTop w:val="0"/>
          <w:marBottom w:val="0"/>
          <w:divBdr>
            <w:top w:val="none" w:sz="0" w:space="0" w:color="auto"/>
            <w:left w:val="none" w:sz="0" w:space="0" w:color="auto"/>
            <w:bottom w:val="none" w:sz="0" w:space="0" w:color="auto"/>
            <w:right w:val="none" w:sz="0" w:space="0" w:color="auto"/>
          </w:divBdr>
        </w:div>
        <w:div w:id="795416108">
          <w:marLeft w:val="640"/>
          <w:marRight w:val="0"/>
          <w:marTop w:val="0"/>
          <w:marBottom w:val="0"/>
          <w:divBdr>
            <w:top w:val="none" w:sz="0" w:space="0" w:color="auto"/>
            <w:left w:val="none" w:sz="0" w:space="0" w:color="auto"/>
            <w:bottom w:val="none" w:sz="0" w:space="0" w:color="auto"/>
            <w:right w:val="none" w:sz="0" w:space="0" w:color="auto"/>
          </w:divBdr>
        </w:div>
      </w:divsChild>
    </w:div>
    <w:div w:id="571113240">
      <w:bodyDiv w:val="1"/>
      <w:marLeft w:val="0"/>
      <w:marRight w:val="0"/>
      <w:marTop w:val="0"/>
      <w:marBottom w:val="0"/>
      <w:divBdr>
        <w:top w:val="none" w:sz="0" w:space="0" w:color="auto"/>
        <w:left w:val="none" w:sz="0" w:space="0" w:color="auto"/>
        <w:bottom w:val="none" w:sz="0" w:space="0" w:color="auto"/>
        <w:right w:val="none" w:sz="0" w:space="0" w:color="auto"/>
      </w:divBdr>
      <w:divsChild>
        <w:div w:id="1289430295">
          <w:marLeft w:val="640"/>
          <w:marRight w:val="0"/>
          <w:marTop w:val="0"/>
          <w:marBottom w:val="0"/>
          <w:divBdr>
            <w:top w:val="none" w:sz="0" w:space="0" w:color="auto"/>
            <w:left w:val="none" w:sz="0" w:space="0" w:color="auto"/>
            <w:bottom w:val="none" w:sz="0" w:space="0" w:color="auto"/>
            <w:right w:val="none" w:sz="0" w:space="0" w:color="auto"/>
          </w:divBdr>
        </w:div>
        <w:div w:id="1876654469">
          <w:marLeft w:val="640"/>
          <w:marRight w:val="0"/>
          <w:marTop w:val="0"/>
          <w:marBottom w:val="0"/>
          <w:divBdr>
            <w:top w:val="none" w:sz="0" w:space="0" w:color="auto"/>
            <w:left w:val="none" w:sz="0" w:space="0" w:color="auto"/>
            <w:bottom w:val="none" w:sz="0" w:space="0" w:color="auto"/>
            <w:right w:val="none" w:sz="0" w:space="0" w:color="auto"/>
          </w:divBdr>
        </w:div>
        <w:div w:id="673724270">
          <w:marLeft w:val="640"/>
          <w:marRight w:val="0"/>
          <w:marTop w:val="0"/>
          <w:marBottom w:val="0"/>
          <w:divBdr>
            <w:top w:val="none" w:sz="0" w:space="0" w:color="auto"/>
            <w:left w:val="none" w:sz="0" w:space="0" w:color="auto"/>
            <w:bottom w:val="none" w:sz="0" w:space="0" w:color="auto"/>
            <w:right w:val="none" w:sz="0" w:space="0" w:color="auto"/>
          </w:divBdr>
        </w:div>
        <w:div w:id="556822319">
          <w:marLeft w:val="640"/>
          <w:marRight w:val="0"/>
          <w:marTop w:val="0"/>
          <w:marBottom w:val="0"/>
          <w:divBdr>
            <w:top w:val="none" w:sz="0" w:space="0" w:color="auto"/>
            <w:left w:val="none" w:sz="0" w:space="0" w:color="auto"/>
            <w:bottom w:val="none" w:sz="0" w:space="0" w:color="auto"/>
            <w:right w:val="none" w:sz="0" w:space="0" w:color="auto"/>
          </w:divBdr>
        </w:div>
        <w:div w:id="674042268">
          <w:marLeft w:val="640"/>
          <w:marRight w:val="0"/>
          <w:marTop w:val="0"/>
          <w:marBottom w:val="0"/>
          <w:divBdr>
            <w:top w:val="none" w:sz="0" w:space="0" w:color="auto"/>
            <w:left w:val="none" w:sz="0" w:space="0" w:color="auto"/>
            <w:bottom w:val="none" w:sz="0" w:space="0" w:color="auto"/>
            <w:right w:val="none" w:sz="0" w:space="0" w:color="auto"/>
          </w:divBdr>
        </w:div>
        <w:div w:id="1523743072">
          <w:marLeft w:val="640"/>
          <w:marRight w:val="0"/>
          <w:marTop w:val="0"/>
          <w:marBottom w:val="0"/>
          <w:divBdr>
            <w:top w:val="none" w:sz="0" w:space="0" w:color="auto"/>
            <w:left w:val="none" w:sz="0" w:space="0" w:color="auto"/>
            <w:bottom w:val="none" w:sz="0" w:space="0" w:color="auto"/>
            <w:right w:val="none" w:sz="0" w:space="0" w:color="auto"/>
          </w:divBdr>
        </w:div>
        <w:div w:id="611089553">
          <w:marLeft w:val="640"/>
          <w:marRight w:val="0"/>
          <w:marTop w:val="0"/>
          <w:marBottom w:val="0"/>
          <w:divBdr>
            <w:top w:val="none" w:sz="0" w:space="0" w:color="auto"/>
            <w:left w:val="none" w:sz="0" w:space="0" w:color="auto"/>
            <w:bottom w:val="none" w:sz="0" w:space="0" w:color="auto"/>
            <w:right w:val="none" w:sz="0" w:space="0" w:color="auto"/>
          </w:divBdr>
        </w:div>
        <w:div w:id="1673408267">
          <w:marLeft w:val="640"/>
          <w:marRight w:val="0"/>
          <w:marTop w:val="0"/>
          <w:marBottom w:val="0"/>
          <w:divBdr>
            <w:top w:val="none" w:sz="0" w:space="0" w:color="auto"/>
            <w:left w:val="none" w:sz="0" w:space="0" w:color="auto"/>
            <w:bottom w:val="none" w:sz="0" w:space="0" w:color="auto"/>
            <w:right w:val="none" w:sz="0" w:space="0" w:color="auto"/>
          </w:divBdr>
        </w:div>
        <w:div w:id="328795200">
          <w:marLeft w:val="640"/>
          <w:marRight w:val="0"/>
          <w:marTop w:val="0"/>
          <w:marBottom w:val="0"/>
          <w:divBdr>
            <w:top w:val="none" w:sz="0" w:space="0" w:color="auto"/>
            <w:left w:val="none" w:sz="0" w:space="0" w:color="auto"/>
            <w:bottom w:val="none" w:sz="0" w:space="0" w:color="auto"/>
            <w:right w:val="none" w:sz="0" w:space="0" w:color="auto"/>
          </w:divBdr>
        </w:div>
        <w:div w:id="1696419675">
          <w:marLeft w:val="640"/>
          <w:marRight w:val="0"/>
          <w:marTop w:val="0"/>
          <w:marBottom w:val="0"/>
          <w:divBdr>
            <w:top w:val="none" w:sz="0" w:space="0" w:color="auto"/>
            <w:left w:val="none" w:sz="0" w:space="0" w:color="auto"/>
            <w:bottom w:val="none" w:sz="0" w:space="0" w:color="auto"/>
            <w:right w:val="none" w:sz="0" w:space="0" w:color="auto"/>
          </w:divBdr>
        </w:div>
        <w:div w:id="1081870797">
          <w:marLeft w:val="640"/>
          <w:marRight w:val="0"/>
          <w:marTop w:val="0"/>
          <w:marBottom w:val="0"/>
          <w:divBdr>
            <w:top w:val="none" w:sz="0" w:space="0" w:color="auto"/>
            <w:left w:val="none" w:sz="0" w:space="0" w:color="auto"/>
            <w:bottom w:val="none" w:sz="0" w:space="0" w:color="auto"/>
            <w:right w:val="none" w:sz="0" w:space="0" w:color="auto"/>
          </w:divBdr>
        </w:div>
        <w:div w:id="1537768255">
          <w:marLeft w:val="640"/>
          <w:marRight w:val="0"/>
          <w:marTop w:val="0"/>
          <w:marBottom w:val="0"/>
          <w:divBdr>
            <w:top w:val="none" w:sz="0" w:space="0" w:color="auto"/>
            <w:left w:val="none" w:sz="0" w:space="0" w:color="auto"/>
            <w:bottom w:val="none" w:sz="0" w:space="0" w:color="auto"/>
            <w:right w:val="none" w:sz="0" w:space="0" w:color="auto"/>
          </w:divBdr>
        </w:div>
        <w:div w:id="1661539431">
          <w:marLeft w:val="640"/>
          <w:marRight w:val="0"/>
          <w:marTop w:val="0"/>
          <w:marBottom w:val="0"/>
          <w:divBdr>
            <w:top w:val="none" w:sz="0" w:space="0" w:color="auto"/>
            <w:left w:val="none" w:sz="0" w:space="0" w:color="auto"/>
            <w:bottom w:val="none" w:sz="0" w:space="0" w:color="auto"/>
            <w:right w:val="none" w:sz="0" w:space="0" w:color="auto"/>
          </w:divBdr>
        </w:div>
        <w:div w:id="860514795">
          <w:marLeft w:val="640"/>
          <w:marRight w:val="0"/>
          <w:marTop w:val="0"/>
          <w:marBottom w:val="0"/>
          <w:divBdr>
            <w:top w:val="none" w:sz="0" w:space="0" w:color="auto"/>
            <w:left w:val="none" w:sz="0" w:space="0" w:color="auto"/>
            <w:bottom w:val="none" w:sz="0" w:space="0" w:color="auto"/>
            <w:right w:val="none" w:sz="0" w:space="0" w:color="auto"/>
          </w:divBdr>
        </w:div>
        <w:div w:id="1021206504">
          <w:marLeft w:val="640"/>
          <w:marRight w:val="0"/>
          <w:marTop w:val="0"/>
          <w:marBottom w:val="0"/>
          <w:divBdr>
            <w:top w:val="none" w:sz="0" w:space="0" w:color="auto"/>
            <w:left w:val="none" w:sz="0" w:space="0" w:color="auto"/>
            <w:bottom w:val="none" w:sz="0" w:space="0" w:color="auto"/>
            <w:right w:val="none" w:sz="0" w:space="0" w:color="auto"/>
          </w:divBdr>
        </w:div>
        <w:div w:id="1571232215">
          <w:marLeft w:val="640"/>
          <w:marRight w:val="0"/>
          <w:marTop w:val="0"/>
          <w:marBottom w:val="0"/>
          <w:divBdr>
            <w:top w:val="none" w:sz="0" w:space="0" w:color="auto"/>
            <w:left w:val="none" w:sz="0" w:space="0" w:color="auto"/>
            <w:bottom w:val="none" w:sz="0" w:space="0" w:color="auto"/>
            <w:right w:val="none" w:sz="0" w:space="0" w:color="auto"/>
          </w:divBdr>
        </w:div>
        <w:div w:id="2053115076">
          <w:marLeft w:val="640"/>
          <w:marRight w:val="0"/>
          <w:marTop w:val="0"/>
          <w:marBottom w:val="0"/>
          <w:divBdr>
            <w:top w:val="none" w:sz="0" w:space="0" w:color="auto"/>
            <w:left w:val="none" w:sz="0" w:space="0" w:color="auto"/>
            <w:bottom w:val="none" w:sz="0" w:space="0" w:color="auto"/>
            <w:right w:val="none" w:sz="0" w:space="0" w:color="auto"/>
          </w:divBdr>
        </w:div>
        <w:div w:id="143393958">
          <w:marLeft w:val="640"/>
          <w:marRight w:val="0"/>
          <w:marTop w:val="0"/>
          <w:marBottom w:val="0"/>
          <w:divBdr>
            <w:top w:val="none" w:sz="0" w:space="0" w:color="auto"/>
            <w:left w:val="none" w:sz="0" w:space="0" w:color="auto"/>
            <w:bottom w:val="none" w:sz="0" w:space="0" w:color="auto"/>
            <w:right w:val="none" w:sz="0" w:space="0" w:color="auto"/>
          </w:divBdr>
        </w:div>
        <w:div w:id="903836198">
          <w:marLeft w:val="640"/>
          <w:marRight w:val="0"/>
          <w:marTop w:val="0"/>
          <w:marBottom w:val="0"/>
          <w:divBdr>
            <w:top w:val="none" w:sz="0" w:space="0" w:color="auto"/>
            <w:left w:val="none" w:sz="0" w:space="0" w:color="auto"/>
            <w:bottom w:val="none" w:sz="0" w:space="0" w:color="auto"/>
            <w:right w:val="none" w:sz="0" w:space="0" w:color="auto"/>
          </w:divBdr>
        </w:div>
        <w:div w:id="982394042">
          <w:marLeft w:val="640"/>
          <w:marRight w:val="0"/>
          <w:marTop w:val="0"/>
          <w:marBottom w:val="0"/>
          <w:divBdr>
            <w:top w:val="none" w:sz="0" w:space="0" w:color="auto"/>
            <w:left w:val="none" w:sz="0" w:space="0" w:color="auto"/>
            <w:bottom w:val="none" w:sz="0" w:space="0" w:color="auto"/>
            <w:right w:val="none" w:sz="0" w:space="0" w:color="auto"/>
          </w:divBdr>
        </w:div>
        <w:div w:id="2097633186">
          <w:marLeft w:val="640"/>
          <w:marRight w:val="0"/>
          <w:marTop w:val="0"/>
          <w:marBottom w:val="0"/>
          <w:divBdr>
            <w:top w:val="none" w:sz="0" w:space="0" w:color="auto"/>
            <w:left w:val="none" w:sz="0" w:space="0" w:color="auto"/>
            <w:bottom w:val="none" w:sz="0" w:space="0" w:color="auto"/>
            <w:right w:val="none" w:sz="0" w:space="0" w:color="auto"/>
          </w:divBdr>
        </w:div>
        <w:div w:id="1413042947">
          <w:marLeft w:val="640"/>
          <w:marRight w:val="0"/>
          <w:marTop w:val="0"/>
          <w:marBottom w:val="0"/>
          <w:divBdr>
            <w:top w:val="none" w:sz="0" w:space="0" w:color="auto"/>
            <w:left w:val="none" w:sz="0" w:space="0" w:color="auto"/>
            <w:bottom w:val="none" w:sz="0" w:space="0" w:color="auto"/>
            <w:right w:val="none" w:sz="0" w:space="0" w:color="auto"/>
          </w:divBdr>
        </w:div>
        <w:div w:id="844826451">
          <w:marLeft w:val="640"/>
          <w:marRight w:val="0"/>
          <w:marTop w:val="0"/>
          <w:marBottom w:val="0"/>
          <w:divBdr>
            <w:top w:val="none" w:sz="0" w:space="0" w:color="auto"/>
            <w:left w:val="none" w:sz="0" w:space="0" w:color="auto"/>
            <w:bottom w:val="none" w:sz="0" w:space="0" w:color="auto"/>
            <w:right w:val="none" w:sz="0" w:space="0" w:color="auto"/>
          </w:divBdr>
        </w:div>
        <w:div w:id="64648715">
          <w:marLeft w:val="640"/>
          <w:marRight w:val="0"/>
          <w:marTop w:val="0"/>
          <w:marBottom w:val="0"/>
          <w:divBdr>
            <w:top w:val="none" w:sz="0" w:space="0" w:color="auto"/>
            <w:left w:val="none" w:sz="0" w:space="0" w:color="auto"/>
            <w:bottom w:val="none" w:sz="0" w:space="0" w:color="auto"/>
            <w:right w:val="none" w:sz="0" w:space="0" w:color="auto"/>
          </w:divBdr>
        </w:div>
        <w:div w:id="1439832170">
          <w:marLeft w:val="640"/>
          <w:marRight w:val="0"/>
          <w:marTop w:val="0"/>
          <w:marBottom w:val="0"/>
          <w:divBdr>
            <w:top w:val="none" w:sz="0" w:space="0" w:color="auto"/>
            <w:left w:val="none" w:sz="0" w:space="0" w:color="auto"/>
            <w:bottom w:val="none" w:sz="0" w:space="0" w:color="auto"/>
            <w:right w:val="none" w:sz="0" w:space="0" w:color="auto"/>
          </w:divBdr>
        </w:div>
        <w:div w:id="1330139207">
          <w:marLeft w:val="640"/>
          <w:marRight w:val="0"/>
          <w:marTop w:val="0"/>
          <w:marBottom w:val="0"/>
          <w:divBdr>
            <w:top w:val="none" w:sz="0" w:space="0" w:color="auto"/>
            <w:left w:val="none" w:sz="0" w:space="0" w:color="auto"/>
            <w:bottom w:val="none" w:sz="0" w:space="0" w:color="auto"/>
            <w:right w:val="none" w:sz="0" w:space="0" w:color="auto"/>
          </w:divBdr>
        </w:div>
        <w:div w:id="607545314">
          <w:marLeft w:val="640"/>
          <w:marRight w:val="0"/>
          <w:marTop w:val="0"/>
          <w:marBottom w:val="0"/>
          <w:divBdr>
            <w:top w:val="none" w:sz="0" w:space="0" w:color="auto"/>
            <w:left w:val="none" w:sz="0" w:space="0" w:color="auto"/>
            <w:bottom w:val="none" w:sz="0" w:space="0" w:color="auto"/>
            <w:right w:val="none" w:sz="0" w:space="0" w:color="auto"/>
          </w:divBdr>
        </w:div>
        <w:div w:id="1644314851">
          <w:marLeft w:val="640"/>
          <w:marRight w:val="0"/>
          <w:marTop w:val="0"/>
          <w:marBottom w:val="0"/>
          <w:divBdr>
            <w:top w:val="none" w:sz="0" w:space="0" w:color="auto"/>
            <w:left w:val="none" w:sz="0" w:space="0" w:color="auto"/>
            <w:bottom w:val="none" w:sz="0" w:space="0" w:color="auto"/>
            <w:right w:val="none" w:sz="0" w:space="0" w:color="auto"/>
          </w:divBdr>
        </w:div>
        <w:div w:id="385879790">
          <w:marLeft w:val="640"/>
          <w:marRight w:val="0"/>
          <w:marTop w:val="0"/>
          <w:marBottom w:val="0"/>
          <w:divBdr>
            <w:top w:val="none" w:sz="0" w:space="0" w:color="auto"/>
            <w:left w:val="none" w:sz="0" w:space="0" w:color="auto"/>
            <w:bottom w:val="none" w:sz="0" w:space="0" w:color="auto"/>
            <w:right w:val="none" w:sz="0" w:space="0" w:color="auto"/>
          </w:divBdr>
        </w:div>
      </w:divsChild>
    </w:div>
    <w:div w:id="576945053">
      <w:bodyDiv w:val="1"/>
      <w:marLeft w:val="0"/>
      <w:marRight w:val="0"/>
      <w:marTop w:val="0"/>
      <w:marBottom w:val="0"/>
      <w:divBdr>
        <w:top w:val="none" w:sz="0" w:space="0" w:color="auto"/>
        <w:left w:val="none" w:sz="0" w:space="0" w:color="auto"/>
        <w:bottom w:val="none" w:sz="0" w:space="0" w:color="auto"/>
        <w:right w:val="none" w:sz="0" w:space="0" w:color="auto"/>
      </w:divBdr>
      <w:divsChild>
        <w:div w:id="74859932">
          <w:marLeft w:val="640"/>
          <w:marRight w:val="0"/>
          <w:marTop w:val="0"/>
          <w:marBottom w:val="0"/>
          <w:divBdr>
            <w:top w:val="none" w:sz="0" w:space="0" w:color="auto"/>
            <w:left w:val="none" w:sz="0" w:space="0" w:color="auto"/>
            <w:bottom w:val="none" w:sz="0" w:space="0" w:color="auto"/>
            <w:right w:val="none" w:sz="0" w:space="0" w:color="auto"/>
          </w:divBdr>
        </w:div>
        <w:div w:id="1329675445">
          <w:marLeft w:val="640"/>
          <w:marRight w:val="0"/>
          <w:marTop w:val="0"/>
          <w:marBottom w:val="0"/>
          <w:divBdr>
            <w:top w:val="none" w:sz="0" w:space="0" w:color="auto"/>
            <w:left w:val="none" w:sz="0" w:space="0" w:color="auto"/>
            <w:bottom w:val="none" w:sz="0" w:space="0" w:color="auto"/>
            <w:right w:val="none" w:sz="0" w:space="0" w:color="auto"/>
          </w:divBdr>
        </w:div>
        <w:div w:id="561141300">
          <w:marLeft w:val="640"/>
          <w:marRight w:val="0"/>
          <w:marTop w:val="0"/>
          <w:marBottom w:val="0"/>
          <w:divBdr>
            <w:top w:val="none" w:sz="0" w:space="0" w:color="auto"/>
            <w:left w:val="none" w:sz="0" w:space="0" w:color="auto"/>
            <w:bottom w:val="none" w:sz="0" w:space="0" w:color="auto"/>
            <w:right w:val="none" w:sz="0" w:space="0" w:color="auto"/>
          </w:divBdr>
        </w:div>
        <w:div w:id="1165559829">
          <w:marLeft w:val="640"/>
          <w:marRight w:val="0"/>
          <w:marTop w:val="0"/>
          <w:marBottom w:val="0"/>
          <w:divBdr>
            <w:top w:val="none" w:sz="0" w:space="0" w:color="auto"/>
            <w:left w:val="none" w:sz="0" w:space="0" w:color="auto"/>
            <w:bottom w:val="none" w:sz="0" w:space="0" w:color="auto"/>
            <w:right w:val="none" w:sz="0" w:space="0" w:color="auto"/>
          </w:divBdr>
        </w:div>
        <w:div w:id="1575776926">
          <w:marLeft w:val="640"/>
          <w:marRight w:val="0"/>
          <w:marTop w:val="0"/>
          <w:marBottom w:val="0"/>
          <w:divBdr>
            <w:top w:val="none" w:sz="0" w:space="0" w:color="auto"/>
            <w:left w:val="none" w:sz="0" w:space="0" w:color="auto"/>
            <w:bottom w:val="none" w:sz="0" w:space="0" w:color="auto"/>
            <w:right w:val="none" w:sz="0" w:space="0" w:color="auto"/>
          </w:divBdr>
        </w:div>
        <w:div w:id="202253458">
          <w:marLeft w:val="640"/>
          <w:marRight w:val="0"/>
          <w:marTop w:val="0"/>
          <w:marBottom w:val="0"/>
          <w:divBdr>
            <w:top w:val="none" w:sz="0" w:space="0" w:color="auto"/>
            <w:left w:val="none" w:sz="0" w:space="0" w:color="auto"/>
            <w:bottom w:val="none" w:sz="0" w:space="0" w:color="auto"/>
            <w:right w:val="none" w:sz="0" w:space="0" w:color="auto"/>
          </w:divBdr>
        </w:div>
        <w:div w:id="330642145">
          <w:marLeft w:val="640"/>
          <w:marRight w:val="0"/>
          <w:marTop w:val="0"/>
          <w:marBottom w:val="0"/>
          <w:divBdr>
            <w:top w:val="none" w:sz="0" w:space="0" w:color="auto"/>
            <w:left w:val="none" w:sz="0" w:space="0" w:color="auto"/>
            <w:bottom w:val="none" w:sz="0" w:space="0" w:color="auto"/>
            <w:right w:val="none" w:sz="0" w:space="0" w:color="auto"/>
          </w:divBdr>
        </w:div>
        <w:div w:id="896745286">
          <w:marLeft w:val="640"/>
          <w:marRight w:val="0"/>
          <w:marTop w:val="0"/>
          <w:marBottom w:val="0"/>
          <w:divBdr>
            <w:top w:val="none" w:sz="0" w:space="0" w:color="auto"/>
            <w:left w:val="none" w:sz="0" w:space="0" w:color="auto"/>
            <w:bottom w:val="none" w:sz="0" w:space="0" w:color="auto"/>
            <w:right w:val="none" w:sz="0" w:space="0" w:color="auto"/>
          </w:divBdr>
        </w:div>
        <w:div w:id="1663702000">
          <w:marLeft w:val="640"/>
          <w:marRight w:val="0"/>
          <w:marTop w:val="0"/>
          <w:marBottom w:val="0"/>
          <w:divBdr>
            <w:top w:val="none" w:sz="0" w:space="0" w:color="auto"/>
            <w:left w:val="none" w:sz="0" w:space="0" w:color="auto"/>
            <w:bottom w:val="none" w:sz="0" w:space="0" w:color="auto"/>
            <w:right w:val="none" w:sz="0" w:space="0" w:color="auto"/>
          </w:divBdr>
        </w:div>
        <w:div w:id="1957517607">
          <w:marLeft w:val="640"/>
          <w:marRight w:val="0"/>
          <w:marTop w:val="0"/>
          <w:marBottom w:val="0"/>
          <w:divBdr>
            <w:top w:val="none" w:sz="0" w:space="0" w:color="auto"/>
            <w:left w:val="none" w:sz="0" w:space="0" w:color="auto"/>
            <w:bottom w:val="none" w:sz="0" w:space="0" w:color="auto"/>
            <w:right w:val="none" w:sz="0" w:space="0" w:color="auto"/>
          </w:divBdr>
        </w:div>
        <w:div w:id="1218904738">
          <w:marLeft w:val="640"/>
          <w:marRight w:val="0"/>
          <w:marTop w:val="0"/>
          <w:marBottom w:val="0"/>
          <w:divBdr>
            <w:top w:val="none" w:sz="0" w:space="0" w:color="auto"/>
            <w:left w:val="none" w:sz="0" w:space="0" w:color="auto"/>
            <w:bottom w:val="none" w:sz="0" w:space="0" w:color="auto"/>
            <w:right w:val="none" w:sz="0" w:space="0" w:color="auto"/>
          </w:divBdr>
        </w:div>
        <w:div w:id="69816412">
          <w:marLeft w:val="640"/>
          <w:marRight w:val="0"/>
          <w:marTop w:val="0"/>
          <w:marBottom w:val="0"/>
          <w:divBdr>
            <w:top w:val="none" w:sz="0" w:space="0" w:color="auto"/>
            <w:left w:val="none" w:sz="0" w:space="0" w:color="auto"/>
            <w:bottom w:val="none" w:sz="0" w:space="0" w:color="auto"/>
            <w:right w:val="none" w:sz="0" w:space="0" w:color="auto"/>
          </w:divBdr>
        </w:div>
        <w:div w:id="648093993">
          <w:marLeft w:val="640"/>
          <w:marRight w:val="0"/>
          <w:marTop w:val="0"/>
          <w:marBottom w:val="0"/>
          <w:divBdr>
            <w:top w:val="none" w:sz="0" w:space="0" w:color="auto"/>
            <w:left w:val="none" w:sz="0" w:space="0" w:color="auto"/>
            <w:bottom w:val="none" w:sz="0" w:space="0" w:color="auto"/>
            <w:right w:val="none" w:sz="0" w:space="0" w:color="auto"/>
          </w:divBdr>
        </w:div>
        <w:div w:id="463692058">
          <w:marLeft w:val="640"/>
          <w:marRight w:val="0"/>
          <w:marTop w:val="0"/>
          <w:marBottom w:val="0"/>
          <w:divBdr>
            <w:top w:val="none" w:sz="0" w:space="0" w:color="auto"/>
            <w:left w:val="none" w:sz="0" w:space="0" w:color="auto"/>
            <w:bottom w:val="none" w:sz="0" w:space="0" w:color="auto"/>
            <w:right w:val="none" w:sz="0" w:space="0" w:color="auto"/>
          </w:divBdr>
        </w:div>
        <w:div w:id="1898472162">
          <w:marLeft w:val="640"/>
          <w:marRight w:val="0"/>
          <w:marTop w:val="0"/>
          <w:marBottom w:val="0"/>
          <w:divBdr>
            <w:top w:val="none" w:sz="0" w:space="0" w:color="auto"/>
            <w:left w:val="none" w:sz="0" w:space="0" w:color="auto"/>
            <w:bottom w:val="none" w:sz="0" w:space="0" w:color="auto"/>
            <w:right w:val="none" w:sz="0" w:space="0" w:color="auto"/>
          </w:divBdr>
        </w:div>
        <w:div w:id="1156071333">
          <w:marLeft w:val="640"/>
          <w:marRight w:val="0"/>
          <w:marTop w:val="0"/>
          <w:marBottom w:val="0"/>
          <w:divBdr>
            <w:top w:val="none" w:sz="0" w:space="0" w:color="auto"/>
            <w:left w:val="none" w:sz="0" w:space="0" w:color="auto"/>
            <w:bottom w:val="none" w:sz="0" w:space="0" w:color="auto"/>
            <w:right w:val="none" w:sz="0" w:space="0" w:color="auto"/>
          </w:divBdr>
        </w:div>
        <w:div w:id="779030876">
          <w:marLeft w:val="640"/>
          <w:marRight w:val="0"/>
          <w:marTop w:val="0"/>
          <w:marBottom w:val="0"/>
          <w:divBdr>
            <w:top w:val="none" w:sz="0" w:space="0" w:color="auto"/>
            <w:left w:val="none" w:sz="0" w:space="0" w:color="auto"/>
            <w:bottom w:val="none" w:sz="0" w:space="0" w:color="auto"/>
            <w:right w:val="none" w:sz="0" w:space="0" w:color="auto"/>
          </w:divBdr>
        </w:div>
        <w:div w:id="809976926">
          <w:marLeft w:val="640"/>
          <w:marRight w:val="0"/>
          <w:marTop w:val="0"/>
          <w:marBottom w:val="0"/>
          <w:divBdr>
            <w:top w:val="none" w:sz="0" w:space="0" w:color="auto"/>
            <w:left w:val="none" w:sz="0" w:space="0" w:color="auto"/>
            <w:bottom w:val="none" w:sz="0" w:space="0" w:color="auto"/>
            <w:right w:val="none" w:sz="0" w:space="0" w:color="auto"/>
          </w:divBdr>
        </w:div>
        <w:div w:id="1070229551">
          <w:marLeft w:val="640"/>
          <w:marRight w:val="0"/>
          <w:marTop w:val="0"/>
          <w:marBottom w:val="0"/>
          <w:divBdr>
            <w:top w:val="none" w:sz="0" w:space="0" w:color="auto"/>
            <w:left w:val="none" w:sz="0" w:space="0" w:color="auto"/>
            <w:bottom w:val="none" w:sz="0" w:space="0" w:color="auto"/>
            <w:right w:val="none" w:sz="0" w:space="0" w:color="auto"/>
          </w:divBdr>
        </w:div>
        <w:div w:id="372314866">
          <w:marLeft w:val="640"/>
          <w:marRight w:val="0"/>
          <w:marTop w:val="0"/>
          <w:marBottom w:val="0"/>
          <w:divBdr>
            <w:top w:val="none" w:sz="0" w:space="0" w:color="auto"/>
            <w:left w:val="none" w:sz="0" w:space="0" w:color="auto"/>
            <w:bottom w:val="none" w:sz="0" w:space="0" w:color="auto"/>
            <w:right w:val="none" w:sz="0" w:space="0" w:color="auto"/>
          </w:divBdr>
        </w:div>
        <w:div w:id="1425566796">
          <w:marLeft w:val="640"/>
          <w:marRight w:val="0"/>
          <w:marTop w:val="0"/>
          <w:marBottom w:val="0"/>
          <w:divBdr>
            <w:top w:val="none" w:sz="0" w:space="0" w:color="auto"/>
            <w:left w:val="none" w:sz="0" w:space="0" w:color="auto"/>
            <w:bottom w:val="none" w:sz="0" w:space="0" w:color="auto"/>
            <w:right w:val="none" w:sz="0" w:space="0" w:color="auto"/>
          </w:divBdr>
        </w:div>
        <w:div w:id="1315335961">
          <w:marLeft w:val="640"/>
          <w:marRight w:val="0"/>
          <w:marTop w:val="0"/>
          <w:marBottom w:val="0"/>
          <w:divBdr>
            <w:top w:val="none" w:sz="0" w:space="0" w:color="auto"/>
            <w:left w:val="none" w:sz="0" w:space="0" w:color="auto"/>
            <w:bottom w:val="none" w:sz="0" w:space="0" w:color="auto"/>
            <w:right w:val="none" w:sz="0" w:space="0" w:color="auto"/>
          </w:divBdr>
        </w:div>
        <w:div w:id="382413922">
          <w:marLeft w:val="640"/>
          <w:marRight w:val="0"/>
          <w:marTop w:val="0"/>
          <w:marBottom w:val="0"/>
          <w:divBdr>
            <w:top w:val="none" w:sz="0" w:space="0" w:color="auto"/>
            <w:left w:val="none" w:sz="0" w:space="0" w:color="auto"/>
            <w:bottom w:val="none" w:sz="0" w:space="0" w:color="auto"/>
            <w:right w:val="none" w:sz="0" w:space="0" w:color="auto"/>
          </w:divBdr>
        </w:div>
        <w:div w:id="868026348">
          <w:marLeft w:val="640"/>
          <w:marRight w:val="0"/>
          <w:marTop w:val="0"/>
          <w:marBottom w:val="0"/>
          <w:divBdr>
            <w:top w:val="none" w:sz="0" w:space="0" w:color="auto"/>
            <w:left w:val="none" w:sz="0" w:space="0" w:color="auto"/>
            <w:bottom w:val="none" w:sz="0" w:space="0" w:color="auto"/>
            <w:right w:val="none" w:sz="0" w:space="0" w:color="auto"/>
          </w:divBdr>
        </w:div>
        <w:div w:id="517083612">
          <w:marLeft w:val="640"/>
          <w:marRight w:val="0"/>
          <w:marTop w:val="0"/>
          <w:marBottom w:val="0"/>
          <w:divBdr>
            <w:top w:val="none" w:sz="0" w:space="0" w:color="auto"/>
            <w:left w:val="none" w:sz="0" w:space="0" w:color="auto"/>
            <w:bottom w:val="none" w:sz="0" w:space="0" w:color="auto"/>
            <w:right w:val="none" w:sz="0" w:space="0" w:color="auto"/>
          </w:divBdr>
        </w:div>
        <w:div w:id="1888955708">
          <w:marLeft w:val="640"/>
          <w:marRight w:val="0"/>
          <w:marTop w:val="0"/>
          <w:marBottom w:val="0"/>
          <w:divBdr>
            <w:top w:val="none" w:sz="0" w:space="0" w:color="auto"/>
            <w:left w:val="none" w:sz="0" w:space="0" w:color="auto"/>
            <w:bottom w:val="none" w:sz="0" w:space="0" w:color="auto"/>
            <w:right w:val="none" w:sz="0" w:space="0" w:color="auto"/>
          </w:divBdr>
        </w:div>
        <w:div w:id="2004357214">
          <w:marLeft w:val="640"/>
          <w:marRight w:val="0"/>
          <w:marTop w:val="0"/>
          <w:marBottom w:val="0"/>
          <w:divBdr>
            <w:top w:val="none" w:sz="0" w:space="0" w:color="auto"/>
            <w:left w:val="none" w:sz="0" w:space="0" w:color="auto"/>
            <w:bottom w:val="none" w:sz="0" w:space="0" w:color="auto"/>
            <w:right w:val="none" w:sz="0" w:space="0" w:color="auto"/>
          </w:divBdr>
        </w:div>
        <w:div w:id="1614941182">
          <w:marLeft w:val="640"/>
          <w:marRight w:val="0"/>
          <w:marTop w:val="0"/>
          <w:marBottom w:val="0"/>
          <w:divBdr>
            <w:top w:val="none" w:sz="0" w:space="0" w:color="auto"/>
            <w:left w:val="none" w:sz="0" w:space="0" w:color="auto"/>
            <w:bottom w:val="none" w:sz="0" w:space="0" w:color="auto"/>
            <w:right w:val="none" w:sz="0" w:space="0" w:color="auto"/>
          </w:divBdr>
        </w:div>
        <w:div w:id="278877634">
          <w:marLeft w:val="640"/>
          <w:marRight w:val="0"/>
          <w:marTop w:val="0"/>
          <w:marBottom w:val="0"/>
          <w:divBdr>
            <w:top w:val="none" w:sz="0" w:space="0" w:color="auto"/>
            <w:left w:val="none" w:sz="0" w:space="0" w:color="auto"/>
            <w:bottom w:val="none" w:sz="0" w:space="0" w:color="auto"/>
            <w:right w:val="none" w:sz="0" w:space="0" w:color="auto"/>
          </w:divBdr>
        </w:div>
      </w:divsChild>
    </w:div>
    <w:div w:id="612714702">
      <w:bodyDiv w:val="1"/>
      <w:marLeft w:val="0"/>
      <w:marRight w:val="0"/>
      <w:marTop w:val="0"/>
      <w:marBottom w:val="0"/>
      <w:divBdr>
        <w:top w:val="none" w:sz="0" w:space="0" w:color="auto"/>
        <w:left w:val="none" w:sz="0" w:space="0" w:color="auto"/>
        <w:bottom w:val="none" w:sz="0" w:space="0" w:color="auto"/>
        <w:right w:val="none" w:sz="0" w:space="0" w:color="auto"/>
      </w:divBdr>
      <w:divsChild>
        <w:div w:id="1488593919">
          <w:marLeft w:val="640"/>
          <w:marRight w:val="0"/>
          <w:marTop w:val="0"/>
          <w:marBottom w:val="0"/>
          <w:divBdr>
            <w:top w:val="none" w:sz="0" w:space="0" w:color="auto"/>
            <w:left w:val="none" w:sz="0" w:space="0" w:color="auto"/>
            <w:bottom w:val="none" w:sz="0" w:space="0" w:color="auto"/>
            <w:right w:val="none" w:sz="0" w:space="0" w:color="auto"/>
          </w:divBdr>
        </w:div>
        <w:div w:id="1201934995">
          <w:marLeft w:val="640"/>
          <w:marRight w:val="0"/>
          <w:marTop w:val="0"/>
          <w:marBottom w:val="0"/>
          <w:divBdr>
            <w:top w:val="none" w:sz="0" w:space="0" w:color="auto"/>
            <w:left w:val="none" w:sz="0" w:space="0" w:color="auto"/>
            <w:bottom w:val="none" w:sz="0" w:space="0" w:color="auto"/>
            <w:right w:val="none" w:sz="0" w:space="0" w:color="auto"/>
          </w:divBdr>
        </w:div>
        <w:div w:id="1104230704">
          <w:marLeft w:val="640"/>
          <w:marRight w:val="0"/>
          <w:marTop w:val="0"/>
          <w:marBottom w:val="0"/>
          <w:divBdr>
            <w:top w:val="none" w:sz="0" w:space="0" w:color="auto"/>
            <w:left w:val="none" w:sz="0" w:space="0" w:color="auto"/>
            <w:bottom w:val="none" w:sz="0" w:space="0" w:color="auto"/>
            <w:right w:val="none" w:sz="0" w:space="0" w:color="auto"/>
          </w:divBdr>
        </w:div>
        <w:div w:id="1364937687">
          <w:marLeft w:val="640"/>
          <w:marRight w:val="0"/>
          <w:marTop w:val="0"/>
          <w:marBottom w:val="0"/>
          <w:divBdr>
            <w:top w:val="none" w:sz="0" w:space="0" w:color="auto"/>
            <w:left w:val="none" w:sz="0" w:space="0" w:color="auto"/>
            <w:bottom w:val="none" w:sz="0" w:space="0" w:color="auto"/>
            <w:right w:val="none" w:sz="0" w:space="0" w:color="auto"/>
          </w:divBdr>
        </w:div>
        <w:div w:id="542058288">
          <w:marLeft w:val="640"/>
          <w:marRight w:val="0"/>
          <w:marTop w:val="0"/>
          <w:marBottom w:val="0"/>
          <w:divBdr>
            <w:top w:val="none" w:sz="0" w:space="0" w:color="auto"/>
            <w:left w:val="none" w:sz="0" w:space="0" w:color="auto"/>
            <w:bottom w:val="none" w:sz="0" w:space="0" w:color="auto"/>
            <w:right w:val="none" w:sz="0" w:space="0" w:color="auto"/>
          </w:divBdr>
        </w:div>
        <w:div w:id="1309358789">
          <w:marLeft w:val="640"/>
          <w:marRight w:val="0"/>
          <w:marTop w:val="0"/>
          <w:marBottom w:val="0"/>
          <w:divBdr>
            <w:top w:val="none" w:sz="0" w:space="0" w:color="auto"/>
            <w:left w:val="none" w:sz="0" w:space="0" w:color="auto"/>
            <w:bottom w:val="none" w:sz="0" w:space="0" w:color="auto"/>
            <w:right w:val="none" w:sz="0" w:space="0" w:color="auto"/>
          </w:divBdr>
        </w:div>
        <w:div w:id="2135437677">
          <w:marLeft w:val="640"/>
          <w:marRight w:val="0"/>
          <w:marTop w:val="0"/>
          <w:marBottom w:val="0"/>
          <w:divBdr>
            <w:top w:val="none" w:sz="0" w:space="0" w:color="auto"/>
            <w:left w:val="none" w:sz="0" w:space="0" w:color="auto"/>
            <w:bottom w:val="none" w:sz="0" w:space="0" w:color="auto"/>
            <w:right w:val="none" w:sz="0" w:space="0" w:color="auto"/>
          </w:divBdr>
        </w:div>
        <w:div w:id="1199859507">
          <w:marLeft w:val="640"/>
          <w:marRight w:val="0"/>
          <w:marTop w:val="0"/>
          <w:marBottom w:val="0"/>
          <w:divBdr>
            <w:top w:val="none" w:sz="0" w:space="0" w:color="auto"/>
            <w:left w:val="none" w:sz="0" w:space="0" w:color="auto"/>
            <w:bottom w:val="none" w:sz="0" w:space="0" w:color="auto"/>
            <w:right w:val="none" w:sz="0" w:space="0" w:color="auto"/>
          </w:divBdr>
        </w:div>
        <w:div w:id="1513451381">
          <w:marLeft w:val="640"/>
          <w:marRight w:val="0"/>
          <w:marTop w:val="0"/>
          <w:marBottom w:val="0"/>
          <w:divBdr>
            <w:top w:val="none" w:sz="0" w:space="0" w:color="auto"/>
            <w:left w:val="none" w:sz="0" w:space="0" w:color="auto"/>
            <w:bottom w:val="none" w:sz="0" w:space="0" w:color="auto"/>
            <w:right w:val="none" w:sz="0" w:space="0" w:color="auto"/>
          </w:divBdr>
        </w:div>
        <w:div w:id="1797985532">
          <w:marLeft w:val="640"/>
          <w:marRight w:val="0"/>
          <w:marTop w:val="0"/>
          <w:marBottom w:val="0"/>
          <w:divBdr>
            <w:top w:val="none" w:sz="0" w:space="0" w:color="auto"/>
            <w:left w:val="none" w:sz="0" w:space="0" w:color="auto"/>
            <w:bottom w:val="none" w:sz="0" w:space="0" w:color="auto"/>
            <w:right w:val="none" w:sz="0" w:space="0" w:color="auto"/>
          </w:divBdr>
        </w:div>
        <w:div w:id="434787877">
          <w:marLeft w:val="640"/>
          <w:marRight w:val="0"/>
          <w:marTop w:val="0"/>
          <w:marBottom w:val="0"/>
          <w:divBdr>
            <w:top w:val="none" w:sz="0" w:space="0" w:color="auto"/>
            <w:left w:val="none" w:sz="0" w:space="0" w:color="auto"/>
            <w:bottom w:val="none" w:sz="0" w:space="0" w:color="auto"/>
            <w:right w:val="none" w:sz="0" w:space="0" w:color="auto"/>
          </w:divBdr>
        </w:div>
        <w:div w:id="685442880">
          <w:marLeft w:val="640"/>
          <w:marRight w:val="0"/>
          <w:marTop w:val="0"/>
          <w:marBottom w:val="0"/>
          <w:divBdr>
            <w:top w:val="none" w:sz="0" w:space="0" w:color="auto"/>
            <w:left w:val="none" w:sz="0" w:space="0" w:color="auto"/>
            <w:bottom w:val="none" w:sz="0" w:space="0" w:color="auto"/>
            <w:right w:val="none" w:sz="0" w:space="0" w:color="auto"/>
          </w:divBdr>
        </w:div>
        <w:div w:id="771709071">
          <w:marLeft w:val="640"/>
          <w:marRight w:val="0"/>
          <w:marTop w:val="0"/>
          <w:marBottom w:val="0"/>
          <w:divBdr>
            <w:top w:val="none" w:sz="0" w:space="0" w:color="auto"/>
            <w:left w:val="none" w:sz="0" w:space="0" w:color="auto"/>
            <w:bottom w:val="none" w:sz="0" w:space="0" w:color="auto"/>
            <w:right w:val="none" w:sz="0" w:space="0" w:color="auto"/>
          </w:divBdr>
        </w:div>
        <w:div w:id="1987783090">
          <w:marLeft w:val="640"/>
          <w:marRight w:val="0"/>
          <w:marTop w:val="0"/>
          <w:marBottom w:val="0"/>
          <w:divBdr>
            <w:top w:val="none" w:sz="0" w:space="0" w:color="auto"/>
            <w:left w:val="none" w:sz="0" w:space="0" w:color="auto"/>
            <w:bottom w:val="none" w:sz="0" w:space="0" w:color="auto"/>
            <w:right w:val="none" w:sz="0" w:space="0" w:color="auto"/>
          </w:divBdr>
        </w:div>
        <w:div w:id="1607036579">
          <w:marLeft w:val="640"/>
          <w:marRight w:val="0"/>
          <w:marTop w:val="0"/>
          <w:marBottom w:val="0"/>
          <w:divBdr>
            <w:top w:val="none" w:sz="0" w:space="0" w:color="auto"/>
            <w:left w:val="none" w:sz="0" w:space="0" w:color="auto"/>
            <w:bottom w:val="none" w:sz="0" w:space="0" w:color="auto"/>
            <w:right w:val="none" w:sz="0" w:space="0" w:color="auto"/>
          </w:divBdr>
        </w:div>
        <w:div w:id="54092402">
          <w:marLeft w:val="640"/>
          <w:marRight w:val="0"/>
          <w:marTop w:val="0"/>
          <w:marBottom w:val="0"/>
          <w:divBdr>
            <w:top w:val="none" w:sz="0" w:space="0" w:color="auto"/>
            <w:left w:val="none" w:sz="0" w:space="0" w:color="auto"/>
            <w:bottom w:val="none" w:sz="0" w:space="0" w:color="auto"/>
            <w:right w:val="none" w:sz="0" w:space="0" w:color="auto"/>
          </w:divBdr>
        </w:div>
        <w:div w:id="11998195">
          <w:marLeft w:val="640"/>
          <w:marRight w:val="0"/>
          <w:marTop w:val="0"/>
          <w:marBottom w:val="0"/>
          <w:divBdr>
            <w:top w:val="none" w:sz="0" w:space="0" w:color="auto"/>
            <w:left w:val="none" w:sz="0" w:space="0" w:color="auto"/>
            <w:bottom w:val="none" w:sz="0" w:space="0" w:color="auto"/>
            <w:right w:val="none" w:sz="0" w:space="0" w:color="auto"/>
          </w:divBdr>
        </w:div>
        <w:div w:id="1852210852">
          <w:marLeft w:val="640"/>
          <w:marRight w:val="0"/>
          <w:marTop w:val="0"/>
          <w:marBottom w:val="0"/>
          <w:divBdr>
            <w:top w:val="none" w:sz="0" w:space="0" w:color="auto"/>
            <w:left w:val="none" w:sz="0" w:space="0" w:color="auto"/>
            <w:bottom w:val="none" w:sz="0" w:space="0" w:color="auto"/>
            <w:right w:val="none" w:sz="0" w:space="0" w:color="auto"/>
          </w:divBdr>
        </w:div>
        <w:div w:id="1433279510">
          <w:marLeft w:val="640"/>
          <w:marRight w:val="0"/>
          <w:marTop w:val="0"/>
          <w:marBottom w:val="0"/>
          <w:divBdr>
            <w:top w:val="none" w:sz="0" w:space="0" w:color="auto"/>
            <w:left w:val="none" w:sz="0" w:space="0" w:color="auto"/>
            <w:bottom w:val="none" w:sz="0" w:space="0" w:color="auto"/>
            <w:right w:val="none" w:sz="0" w:space="0" w:color="auto"/>
          </w:divBdr>
        </w:div>
        <w:div w:id="1365406839">
          <w:marLeft w:val="640"/>
          <w:marRight w:val="0"/>
          <w:marTop w:val="0"/>
          <w:marBottom w:val="0"/>
          <w:divBdr>
            <w:top w:val="none" w:sz="0" w:space="0" w:color="auto"/>
            <w:left w:val="none" w:sz="0" w:space="0" w:color="auto"/>
            <w:bottom w:val="none" w:sz="0" w:space="0" w:color="auto"/>
            <w:right w:val="none" w:sz="0" w:space="0" w:color="auto"/>
          </w:divBdr>
        </w:div>
        <w:div w:id="357315108">
          <w:marLeft w:val="640"/>
          <w:marRight w:val="0"/>
          <w:marTop w:val="0"/>
          <w:marBottom w:val="0"/>
          <w:divBdr>
            <w:top w:val="none" w:sz="0" w:space="0" w:color="auto"/>
            <w:left w:val="none" w:sz="0" w:space="0" w:color="auto"/>
            <w:bottom w:val="none" w:sz="0" w:space="0" w:color="auto"/>
            <w:right w:val="none" w:sz="0" w:space="0" w:color="auto"/>
          </w:divBdr>
        </w:div>
        <w:div w:id="1100031118">
          <w:marLeft w:val="640"/>
          <w:marRight w:val="0"/>
          <w:marTop w:val="0"/>
          <w:marBottom w:val="0"/>
          <w:divBdr>
            <w:top w:val="none" w:sz="0" w:space="0" w:color="auto"/>
            <w:left w:val="none" w:sz="0" w:space="0" w:color="auto"/>
            <w:bottom w:val="none" w:sz="0" w:space="0" w:color="auto"/>
            <w:right w:val="none" w:sz="0" w:space="0" w:color="auto"/>
          </w:divBdr>
        </w:div>
        <w:div w:id="48890482">
          <w:marLeft w:val="640"/>
          <w:marRight w:val="0"/>
          <w:marTop w:val="0"/>
          <w:marBottom w:val="0"/>
          <w:divBdr>
            <w:top w:val="none" w:sz="0" w:space="0" w:color="auto"/>
            <w:left w:val="none" w:sz="0" w:space="0" w:color="auto"/>
            <w:bottom w:val="none" w:sz="0" w:space="0" w:color="auto"/>
            <w:right w:val="none" w:sz="0" w:space="0" w:color="auto"/>
          </w:divBdr>
        </w:div>
        <w:div w:id="1518542917">
          <w:marLeft w:val="640"/>
          <w:marRight w:val="0"/>
          <w:marTop w:val="0"/>
          <w:marBottom w:val="0"/>
          <w:divBdr>
            <w:top w:val="none" w:sz="0" w:space="0" w:color="auto"/>
            <w:left w:val="none" w:sz="0" w:space="0" w:color="auto"/>
            <w:bottom w:val="none" w:sz="0" w:space="0" w:color="auto"/>
            <w:right w:val="none" w:sz="0" w:space="0" w:color="auto"/>
          </w:divBdr>
        </w:div>
        <w:div w:id="803891193">
          <w:marLeft w:val="640"/>
          <w:marRight w:val="0"/>
          <w:marTop w:val="0"/>
          <w:marBottom w:val="0"/>
          <w:divBdr>
            <w:top w:val="none" w:sz="0" w:space="0" w:color="auto"/>
            <w:left w:val="none" w:sz="0" w:space="0" w:color="auto"/>
            <w:bottom w:val="none" w:sz="0" w:space="0" w:color="auto"/>
            <w:right w:val="none" w:sz="0" w:space="0" w:color="auto"/>
          </w:divBdr>
        </w:div>
        <w:div w:id="1788739684">
          <w:marLeft w:val="640"/>
          <w:marRight w:val="0"/>
          <w:marTop w:val="0"/>
          <w:marBottom w:val="0"/>
          <w:divBdr>
            <w:top w:val="none" w:sz="0" w:space="0" w:color="auto"/>
            <w:left w:val="none" w:sz="0" w:space="0" w:color="auto"/>
            <w:bottom w:val="none" w:sz="0" w:space="0" w:color="auto"/>
            <w:right w:val="none" w:sz="0" w:space="0" w:color="auto"/>
          </w:divBdr>
        </w:div>
        <w:div w:id="1511212368">
          <w:marLeft w:val="640"/>
          <w:marRight w:val="0"/>
          <w:marTop w:val="0"/>
          <w:marBottom w:val="0"/>
          <w:divBdr>
            <w:top w:val="none" w:sz="0" w:space="0" w:color="auto"/>
            <w:left w:val="none" w:sz="0" w:space="0" w:color="auto"/>
            <w:bottom w:val="none" w:sz="0" w:space="0" w:color="auto"/>
            <w:right w:val="none" w:sz="0" w:space="0" w:color="auto"/>
          </w:divBdr>
        </w:div>
        <w:div w:id="1391542567">
          <w:marLeft w:val="640"/>
          <w:marRight w:val="0"/>
          <w:marTop w:val="0"/>
          <w:marBottom w:val="0"/>
          <w:divBdr>
            <w:top w:val="none" w:sz="0" w:space="0" w:color="auto"/>
            <w:left w:val="none" w:sz="0" w:space="0" w:color="auto"/>
            <w:bottom w:val="none" w:sz="0" w:space="0" w:color="auto"/>
            <w:right w:val="none" w:sz="0" w:space="0" w:color="auto"/>
          </w:divBdr>
        </w:div>
        <w:div w:id="491676233">
          <w:marLeft w:val="640"/>
          <w:marRight w:val="0"/>
          <w:marTop w:val="0"/>
          <w:marBottom w:val="0"/>
          <w:divBdr>
            <w:top w:val="none" w:sz="0" w:space="0" w:color="auto"/>
            <w:left w:val="none" w:sz="0" w:space="0" w:color="auto"/>
            <w:bottom w:val="none" w:sz="0" w:space="0" w:color="auto"/>
            <w:right w:val="none" w:sz="0" w:space="0" w:color="auto"/>
          </w:divBdr>
        </w:div>
      </w:divsChild>
    </w:div>
    <w:div w:id="629895545">
      <w:bodyDiv w:val="1"/>
      <w:marLeft w:val="0"/>
      <w:marRight w:val="0"/>
      <w:marTop w:val="0"/>
      <w:marBottom w:val="0"/>
      <w:divBdr>
        <w:top w:val="none" w:sz="0" w:space="0" w:color="auto"/>
        <w:left w:val="none" w:sz="0" w:space="0" w:color="auto"/>
        <w:bottom w:val="none" w:sz="0" w:space="0" w:color="auto"/>
        <w:right w:val="none" w:sz="0" w:space="0" w:color="auto"/>
      </w:divBdr>
      <w:divsChild>
        <w:div w:id="2068799711">
          <w:marLeft w:val="640"/>
          <w:marRight w:val="0"/>
          <w:marTop w:val="0"/>
          <w:marBottom w:val="0"/>
          <w:divBdr>
            <w:top w:val="none" w:sz="0" w:space="0" w:color="auto"/>
            <w:left w:val="none" w:sz="0" w:space="0" w:color="auto"/>
            <w:bottom w:val="none" w:sz="0" w:space="0" w:color="auto"/>
            <w:right w:val="none" w:sz="0" w:space="0" w:color="auto"/>
          </w:divBdr>
        </w:div>
        <w:div w:id="163857295">
          <w:marLeft w:val="640"/>
          <w:marRight w:val="0"/>
          <w:marTop w:val="0"/>
          <w:marBottom w:val="0"/>
          <w:divBdr>
            <w:top w:val="none" w:sz="0" w:space="0" w:color="auto"/>
            <w:left w:val="none" w:sz="0" w:space="0" w:color="auto"/>
            <w:bottom w:val="none" w:sz="0" w:space="0" w:color="auto"/>
            <w:right w:val="none" w:sz="0" w:space="0" w:color="auto"/>
          </w:divBdr>
        </w:div>
        <w:div w:id="1398211570">
          <w:marLeft w:val="640"/>
          <w:marRight w:val="0"/>
          <w:marTop w:val="0"/>
          <w:marBottom w:val="0"/>
          <w:divBdr>
            <w:top w:val="none" w:sz="0" w:space="0" w:color="auto"/>
            <w:left w:val="none" w:sz="0" w:space="0" w:color="auto"/>
            <w:bottom w:val="none" w:sz="0" w:space="0" w:color="auto"/>
            <w:right w:val="none" w:sz="0" w:space="0" w:color="auto"/>
          </w:divBdr>
        </w:div>
        <w:div w:id="1227182728">
          <w:marLeft w:val="640"/>
          <w:marRight w:val="0"/>
          <w:marTop w:val="0"/>
          <w:marBottom w:val="0"/>
          <w:divBdr>
            <w:top w:val="none" w:sz="0" w:space="0" w:color="auto"/>
            <w:left w:val="none" w:sz="0" w:space="0" w:color="auto"/>
            <w:bottom w:val="none" w:sz="0" w:space="0" w:color="auto"/>
            <w:right w:val="none" w:sz="0" w:space="0" w:color="auto"/>
          </w:divBdr>
        </w:div>
        <w:div w:id="1674259454">
          <w:marLeft w:val="640"/>
          <w:marRight w:val="0"/>
          <w:marTop w:val="0"/>
          <w:marBottom w:val="0"/>
          <w:divBdr>
            <w:top w:val="none" w:sz="0" w:space="0" w:color="auto"/>
            <w:left w:val="none" w:sz="0" w:space="0" w:color="auto"/>
            <w:bottom w:val="none" w:sz="0" w:space="0" w:color="auto"/>
            <w:right w:val="none" w:sz="0" w:space="0" w:color="auto"/>
          </w:divBdr>
        </w:div>
        <w:div w:id="1895003204">
          <w:marLeft w:val="640"/>
          <w:marRight w:val="0"/>
          <w:marTop w:val="0"/>
          <w:marBottom w:val="0"/>
          <w:divBdr>
            <w:top w:val="none" w:sz="0" w:space="0" w:color="auto"/>
            <w:left w:val="none" w:sz="0" w:space="0" w:color="auto"/>
            <w:bottom w:val="none" w:sz="0" w:space="0" w:color="auto"/>
            <w:right w:val="none" w:sz="0" w:space="0" w:color="auto"/>
          </w:divBdr>
        </w:div>
        <w:div w:id="1282108658">
          <w:marLeft w:val="640"/>
          <w:marRight w:val="0"/>
          <w:marTop w:val="0"/>
          <w:marBottom w:val="0"/>
          <w:divBdr>
            <w:top w:val="none" w:sz="0" w:space="0" w:color="auto"/>
            <w:left w:val="none" w:sz="0" w:space="0" w:color="auto"/>
            <w:bottom w:val="none" w:sz="0" w:space="0" w:color="auto"/>
            <w:right w:val="none" w:sz="0" w:space="0" w:color="auto"/>
          </w:divBdr>
        </w:div>
        <w:div w:id="1026633442">
          <w:marLeft w:val="640"/>
          <w:marRight w:val="0"/>
          <w:marTop w:val="0"/>
          <w:marBottom w:val="0"/>
          <w:divBdr>
            <w:top w:val="none" w:sz="0" w:space="0" w:color="auto"/>
            <w:left w:val="none" w:sz="0" w:space="0" w:color="auto"/>
            <w:bottom w:val="none" w:sz="0" w:space="0" w:color="auto"/>
            <w:right w:val="none" w:sz="0" w:space="0" w:color="auto"/>
          </w:divBdr>
        </w:div>
        <w:div w:id="2068262631">
          <w:marLeft w:val="640"/>
          <w:marRight w:val="0"/>
          <w:marTop w:val="0"/>
          <w:marBottom w:val="0"/>
          <w:divBdr>
            <w:top w:val="none" w:sz="0" w:space="0" w:color="auto"/>
            <w:left w:val="none" w:sz="0" w:space="0" w:color="auto"/>
            <w:bottom w:val="none" w:sz="0" w:space="0" w:color="auto"/>
            <w:right w:val="none" w:sz="0" w:space="0" w:color="auto"/>
          </w:divBdr>
        </w:div>
        <w:div w:id="670522312">
          <w:marLeft w:val="640"/>
          <w:marRight w:val="0"/>
          <w:marTop w:val="0"/>
          <w:marBottom w:val="0"/>
          <w:divBdr>
            <w:top w:val="none" w:sz="0" w:space="0" w:color="auto"/>
            <w:left w:val="none" w:sz="0" w:space="0" w:color="auto"/>
            <w:bottom w:val="none" w:sz="0" w:space="0" w:color="auto"/>
            <w:right w:val="none" w:sz="0" w:space="0" w:color="auto"/>
          </w:divBdr>
        </w:div>
        <w:div w:id="1809592072">
          <w:marLeft w:val="640"/>
          <w:marRight w:val="0"/>
          <w:marTop w:val="0"/>
          <w:marBottom w:val="0"/>
          <w:divBdr>
            <w:top w:val="none" w:sz="0" w:space="0" w:color="auto"/>
            <w:left w:val="none" w:sz="0" w:space="0" w:color="auto"/>
            <w:bottom w:val="none" w:sz="0" w:space="0" w:color="auto"/>
            <w:right w:val="none" w:sz="0" w:space="0" w:color="auto"/>
          </w:divBdr>
        </w:div>
        <w:div w:id="954554522">
          <w:marLeft w:val="640"/>
          <w:marRight w:val="0"/>
          <w:marTop w:val="0"/>
          <w:marBottom w:val="0"/>
          <w:divBdr>
            <w:top w:val="none" w:sz="0" w:space="0" w:color="auto"/>
            <w:left w:val="none" w:sz="0" w:space="0" w:color="auto"/>
            <w:bottom w:val="none" w:sz="0" w:space="0" w:color="auto"/>
            <w:right w:val="none" w:sz="0" w:space="0" w:color="auto"/>
          </w:divBdr>
        </w:div>
        <w:div w:id="1196040920">
          <w:marLeft w:val="640"/>
          <w:marRight w:val="0"/>
          <w:marTop w:val="0"/>
          <w:marBottom w:val="0"/>
          <w:divBdr>
            <w:top w:val="none" w:sz="0" w:space="0" w:color="auto"/>
            <w:left w:val="none" w:sz="0" w:space="0" w:color="auto"/>
            <w:bottom w:val="none" w:sz="0" w:space="0" w:color="auto"/>
            <w:right w:val="none" w:sz="0" w:space="0" w:color="auto"/>
          </w:divBdr>
        </w:div>
        <w:div w:id="1910340836">
          <w:marLeft w:val="640"/>
          <w:marRight w:val="0"/>
          <w:marTop w:val="0"/>
          <w:marBottom w:val="0"/>
          <w:divBdr>
            <w:top w:val="none" w:sz="0" w:space="0" w:color="auto"/>
            <w:left w:val="none" w:sz="0" w:space="0" w:color="auto"/>
            <w:bottom w:val="none" w:sz="0" w:space="0" w:color="auto"/>
            <w:right w:val="none" w:sz="0" w:space="0" w:color="auto"/>
          </w:divBdr>
        </w:div>
        <w:div w:id="164516742">
          <w:marLeft w:val="640"/>
          <w:marRight w:val="0"/>
          <w:marTop w:val="0"/>
          <w:marBottom w:val="0"/>
          <w:divBdr>
            <w:top w:val="none" w:sz="0" w:space="0" w:color="auto"/>
            <w:left w:val="none" w:sz="0" w:space="0" w:color="auto"/>
            <w:bottom w:val="none" w:sz="0" w:space="0" w:color="auto"/>
            <w:right w:val="none" w:sz="0" w:space="0" w:color="auto"/>
          </w:divBdr>
        </w:div>
        <w:div w:id="1890341911">
          <w:marLeft w:val="640"/>
          <w:marRight w:val="0"/>
          <w:marTop w:val="0"/>
          <w:marBottom w:val="0"/>
          <w:divBdr>
            <w:top w:val="none" w:sz="0" w:space="0" w:color="auto"/>
            <w:left w:val="none" w:sz="0" w:space="0" w:color="auto"/>
            <w:bottom w:val="none" w:sz="0" w:space="0" w:color="auto"/>
            <w:right w:val="none" w:sz="0" w:space="0" w:color="auto"/>
          </w:divBdr>
        </w:div>
        <w:div w:id="1308168080">
          <w:marLeft w:val="640"/>
          <w:marRight w:val="0"/>
          <w:marTop w:val="0"/>
          <w:marBottom w:val="0"/>
          <w:divBdr>
            <w:top w:val="none" w:sz="0" w:space="0" w:color="auto"/>
            <w:left w:val="none" w:sz="0" w:space="0" w:color="auto"/>
            <w:bottom w:val="none" w:sz="0" w:space="0" w:color="auto"/>
            <w:right w:val="none" w:sz="0" w:space="0" w:color="auto"/>
          </w:divBdr>
        </w:div>
        <w:div w:id="2115519588">
          <w:marLeft w:val="640"/>
          <w:marRight w:val="0"/>
          <w:marTop w:val="0"/>
          <w:marBottom w:val="0"/>
          <w:divBdr>
            <w:top w:val="none" w:sz="0" w:space="0" w:color="auto"/>
            <w:left w:val="none" w:sz="0" w:space="0" w:color="auto"/>
            <w:bottom w:val="none" w:sz="0" w:space="0" w:color="auto"/>
            <w:right w:val="none" w:sz="0" w:space="0" w:color="auto"/>
          </w:divBdr>
        </w:div>
        <w:div w:id="1978486861">
          <w:marLeft w:val="640"/>
          <w:marRight w:val="0"/>
          <w:marTop w:val="0"/>
          <w:marBottom w:val="0"/>
          <w:divBdr>
            <w:top w:val="none" w:sz="0" w:space="0" w:color="auto"/>
            <w:left w:val="none" w:sz="0" w:space="0" w:color="auto"/>
            <w:bottom w:val="none" w:sz="0" w:space="0" w:color="auto"/>
            <w:right w:val="none" w:sz="0" w:space="0" w:color="auto"/>
          </w:divBdr>
        </w:div>
        <w:div w:id="804927722">
          <w:marLeft w:val="640"/>
          <w:marRight w:val="0"/>
          <w:marTop w:val="0"/>
          <w:marBottom w:val="0"/>
          <w:divBdr>
            <w:top w:val="none" w:sz="0" w:space="0" w:color="auto"/>
            <w:left w:val="none" w:sz="0" w:space="0" w:color="auto"/>
            <w:bottom w:val="none" w:sz="0" w:space="0" w:color="auto"/>
            <w:right w:val="none" w:sz="0" w:space="0" w:color="auto"/>
          </w:divBdr>
        </w:div>
        <w:div w:id="1529951512">
          <w:marLeft w:val="640"/>
          <w:marRight w:val="0"/>
          <w:marTop w:val="0"/>
          <w:marBottom w:val="0"/>
          <w:divBdr>
            <w:top w:val="none" w:sz="0" w:space="0" w:color="auto"/>
            <w:left w:val="none" w:sz="0" w:space="0" w:color="auto"/>
            <w:bottom w:val="none" w:sz="0" w:space="0" w:color="auto"/>
            <w:right w:val="none" w:sz="0" w:space="0" w:color="auto"/>
          </w:divBdr>
        </w:div>
        <w:div w:id="1705709839">
          <w:marLeft w:val="640"/>
          <w:marRight w:val="0"/>
          <w:marTop w:val="0"/>
          <w:marBottom w:val="0"/>
          <w:divBdr>
            <w:top w:val="none" w:sz="0" w:space="0" w:color="auto"/>
            <w:left w:val="none" w:sz="0" w:space="0" w:color="auto"/>
            <w:bottom w:val="none" w:sz="0" w:space="0" w:color="auto"/>
            <w:right w:val="none" w:sz="0" w:space="0" w:color="auto"/>
          </w:divBdr>
        </w:div>
        <w:div w:id="936014513">
          <w:marLeft w:val="640"/>
          <w:marRight w:val="0"/>
          <w:marTop w:val="0"/>
          <w:marBottom w:val="0"/>
          <w:divBdr>
            <w:top w:val="none" w:sz="0" w:space="0" w:color="auto"/>
            <w:left w:val="none" w:sz="0" w:space="0" w:color="auto"/>
            <w:bottom w:val="none" w:sz="0" w:space="0" w:color="auto"/>
            <w:right w:val="none" w:sz="0" w:space="0" w:color="auto"/>
          </w:divBdr>
        </w:div>
        <w:div w:id="711804526">
          <w:marLeft w:val="640"/>
          <w:marRight w:val="0"/>
          <w:marTop w:val="0"/>
          <w:marBottom w:val="0"/>
          <w:divBdr>
            <w:top w:val="none" w:sz="0" w:space="0" w:color="auto"/>
            <w:left w:val="none" w:sz="0" w:space="0" w:color="auto"/>
            <w:bottom w:val="none" w:sz="0" w:space="0" w:color="auto"/>
            <w:right w:val="none" w:sz="0" w:space="0" w:color="auto"/>
          </w:divBdr>
        </w:div>
        <w:div w:id="72820740">
          <w:marLeft w:val="640"/>
          <w:marRight w:val="0"/>
          <w:marTop w:val="0"/>
          <w:marBottom w:val="0"/>
          <w:divBdr>
            <w:top w:val="none" w:sz="0" w:space="0" w:color="auto"/>
            <w:left w:val="none" w:sz="0" w:space="0" w:color="auto"/>
            <w:bottom w:val="none" w:sz="0" w:space="0" w:color="auto"/>
            <w:right w:val="none" w:sz="0" w:space="0" w:color="auto"/>
          </w:divBdr>
        </w:div>
        <w:div w:id="1740445987">
          <w:marLeft w:val="640"/>
          <w:marRight w:val="0"/>
          <w:marTop w:val="0"/>
          <w:marBottom w:val="0"/>
          <w:divBdr>
            <w:top w:val="none" w:sz="0" w:space="0" w:color="auto"/>
            <w:left w:val="none" w:sz="0" w:space="0" w:color="auto"/>
            <w:bottom w:val="none" w:sz="0" w:space="0" w:color="auto"/>
            <w:right w:val="none" w:sz="0" w:space="0" w:color="auto"/>
          </w:divBdr>
        </w:div>
        <w:div w:id="1475219300">
          <w:marLeft w:val="640"/>
          <w:marRight w:val="0"/>
          <w:marTop w:val="0"/>
          <w:marBottom w:val="0"/>
          <w:divBdr>
            <w:top w:val="none" w:sz="0" w:space="0" w:color="auto"/>
            <w:left w:val="none" w:sz="0" w:space="0" w:color="auto"/>
            <w:bottom w:val="none" w:sz="0" w:space="0" w:color="auto"/>
            <w:right w:val="none" w:sz="0" w:space="0" w:color="auto"/>
          </w:divBdr>
        </w:div>
        <w:div w:id="581566913">
          <w:marLeft w:val="640"/>
          <w:marRight w:val="0"/>
          <w:marTop w:val="0"/>
          <w:marBottom w:val="0"/>
          <w:divBdr>
            <w:top w:val="none" w:sz="0" w:space="0" w:color="auto"/>
            <w:left w:val="none" w:sz="0" w:space="0" w:color="auto"/>
            <w:bottom w:val="none" w:sz="0" w:space="0" w:color="auto"/>
            <w:right w:val="none" w:sz="0" w:space="0" w:color="auto"/>
          </w:divBdr>
        </w:div>
        <w:div w:id="259221924">
          <w:marLeft w:val="640"/>
          <w:marRight w:val="0"/>
          <w:marTop w:val="0"/>
          <w:marBottom w:val="0"/>
          <w:divBdr>
            <w:top w:val="none" w:sz="0" w:space="0" w:color="auto"/>
            <w:left w:val="none" w:sz="0" w:space="0" w:color="auto"/>
            <w:bottom w:val="none" w:sz="0" w:space="0" w:color="auto"/>
            <w:right w:val="none" w:sz="0" w:space="0" w:color="auto"/>
          </w:divBdr>
        </w:div>
      </w:divsChild>
    </w:div>
    <w:div w:id="639456900">
      <w:bodyDiv w:val="1"/>
      <w:marLeft w:val="0"/>
      <w:marRight w:val="0"/>
      <w:marTop w:val="0"/>
      <w:marBottom w:val="0"/>
      <w:divBdr>
        <w:top w:val="none" w:sz="0" w:space="0" w:color="auto"/>
        <w:left w:val="none" w:sz="0" w:space="0" w:color="auto"/>
        <w:bottom w:val="none" w:sz="0" w:space="0" w:color="auto"/>
        <w:right w:val="none" w:sz="0" w:space="0" w:color="auto"/>
      </w:divBdr>
      <w:divsChild>
        <w:div w:id="1993289373">
          <w:marLeft w:val="640"/>
          <w:marRight w:val="0"/>
          <w:marTop w:val="0"/>
          <w:marBottom w:val="0"/>
          <w:divBdr>
            <w:top w:val="none" w:sz="0" w:space="0" w:color="auto"/>
            <w:left w:val="none" w:sz="0" w:space="0" w:color="auto"/>
            <w:bottom w:val="none" w:sz="0" w:space="0" w:color="auto"/>
            <w:right w:val="none" w:sz="0" w:space="0" w:color="auto"/>
          </w:divBdr>
        </w:div>
        <w:div w:id="804278374">
          <w:marLeft w:val="640"/>
          <w:marRight w:val="0"/>
          <w:marTop w:val="0"/>
          <w:marBottom w:val="0"/>
          <w:divBdr>
            <w:top w:val="none" w:sz="0" w:space="0" w:color="auto"/>
            <w:left w:val="none" w:sz="0" w:space="0" w:color="auto"/>
            <w:bottom w:val="none" w:sz="0" w:space="0" w:color="auto"/>
            <w:right w:val="none" w:sz="0" w:space="0" w:color="auto"/>
          </w:divBdr>
        </w:div>
        <w:div w:id="2144342862">
          <w:marLeft w:val="640"/>
          <w:marRight w:val="0"/>
          <w:marTop w:val="0"/>
          <w:marBottom w:val="0"/>
          <w:divBdr>
            <w:top w:val="none" w:sz="0" w:space="0" w:color="auto"/>
            <w:left w:val="none" w:sz="0" w:space="0" w:color="auto"/>
            <w:bottom w:val="none" w:sz="0" w:space="0" w:color="auto"/>
            <w:right w:val="none" w:sz="0" w:space="0" w:color="auto"/>
          </w:divBdr>
        </w:div>
        <w:div w:id="2116175185">
          <w:marLeft w:val="640"/>
          <w:marRight w:val="0"/>
          <w:marTop w:val="0"/>
          <w:marBottom w:val="0"/>
          <w:divBdr>
            <w:top w:val="none" w:sz="0" w:space="0" w:color="auto"/>
            <w:left w:val="none" w:sz="0" w:space="0" w:color="auto"/>
            <w:bottom w:val="none" w:sz="0" w:space="0" w:color="auto"/>
            <w:right w:val="none" w:sz="0" w:space="0" w:color="auto"/>
          </w:divBdr>
        </w:div>
        <w:div w:id="1351760590">
          <w:marLeft w:val="640"/>
          <w:marRight w:val="0"/>
          <w:marTop w:val="0"/>
          <w:marBottom w:val="0"/>
          <w:divBdr>
            <w:top w:val="none" w:sz="0" w:space="0" w:color="auto"/>
            <w:left w:val="none" w:sz="0" w:space="0" w:color="auto"/>
            <w:bottom w:val="none" w:sz="0" w:space="0" w:color="auto"/>
            <w:right w:val="none" w:sz="0" w:space="0" w:color="auto"/>
          </w:divBdr>
        </w:div>
        <w:div w:id="1075082015">
          <w:marLeft w:val="640"/>
          <w:marRight w:val="0"/>
          <w:marTop w:val="0"/>
          <w:marBottom w:val="0"/>
          <w:divBdr>
            <w:top w:val="none" w:sz="0" w:space="0" w:color="auto"/>
            <w:left w:val="none" w:sz="0" w:space="0" w:color="auto"/>
            <w:bottom w:val="none" w:sz="0" w:space="0" w:color="auto"/>
            <w:right w:val="none" w:sz="0" w:space="0" w:color="auto"/>
          </w:divBdr>
        </w:div>
        <w:div w:id="680159890">
          <w:marLeft w:val="640"/>
          <w:marRight w:val="0"/>
          <w:marTop w:val="0"/>
          <w:marBottom w:val="0"/>
          <w:divBdr>
            <w:top w:val="none" w:sz="0" w:space="0" w:color="auto"/>
            <w:left w:val="none" w:sz="0" w:space="0" w:color="auto"/>
            <w:bottom w:val="none" w:sz="0" w:space="0" w:color="auto"/>
            <w:right w:val="none" w:sz="0" w:space="0" w:color="auto"/>
          </w:divBdr>
        </w:div>
        <w:div w:id="590554544">
          <w:marLeft w:val="640"/>
          <w:marRight w:val="0"/>
          <w:marTop w:val="0"/>
          <w:marBottom w:val="0"/>
          <w:divBdr>
            <w:top w:val="none" w:sz="0" w:space="0" w:color="auto"/>
            <w:left w:val="none" w:sz="0" w:space="0" w:color="auto"/>
            <w:bottom w:val="none" w:sz="0" w:space="0" w:color="auto"/>
            <w:right w:val="none" w:sz="0" w:space="0" w:color="auto"/>
          </w:divBdr>
        </w:div>
        <w:div w:id="1120416459">
          <w:marLeft w:val="640"/>
          <w:marRight w:val="0"/>
          <w:marTop w:val="0"/>
          <w:marBottom w:val="0"/>
          <w:divBdr>
            <w:top w:val="none" w:sz="0" w:space="0" w:color="auto"/>
            <w:left w:val="none" w:sz="0" w:space="0" w:color="auto"/>
            <w:bottom w:val="none" w:sz="0" w:space="0" w:color="auto"/>
            <w:right w:val="none" w:sz="0" w:space="0" w:color="auto"/>
          </w:divBdr>
        </w:div>
        <w:div w:id="1164737715">
          <w:marLeft w:val="640"/>
          <w:marRight w:val="0"/>
          <w:marTop w:val="0"/>
          <w:marBottom w:val="0"/>
          <w:divBdr>
            <w:top w:val="none" w:sz="0" w:space="0" w:color="auto"/>
            <w:left w:val="none" w:sz="0" w:space="0" w:color="auto"/>
            <w:bottom w:val="none" w:sz="0" w:space="0" w:color="auto"/>
            <w:right w:val="none" w:sz="0" w:space="0" w:color="auto"/>
          </w:divBdr>
        </w:div>
        <w:div w:id="888106434">
          <w:marLeft w:val="640"/>
          <w:marRight w:val="0"/>
          <w:marTop w:val="0"/>
          <w:marBottom w:val="0"/>
          <w:divBdr>
            <w:top w:val="none" w:sz="0" w:space="0" w:color="auto"/>
            <w:left w:val="none" w:sz="0" w:space="0" w:color="auto"/>
            <w:bottom w:val="none" w:sz="0" w:space="0" w:color="auto"/>
            <w:right w:val="none" w:sz="0" w:space="0" w:color="auto"/>
          </w:divBdr>
        </w:div>
        <w:div w:id="746541124">
          <w:marLeft w:val="640"/>
          <w:marRight w:val="0"/>
          <w:marTop w:val="0"/>
          <w:marBottom w:val="0"/>
          <w:divBdr>
            <w:top w:val="none" w:sz="0" w:space="0" w:color="auto"/>
            <w:left w:val="none" w:sz="0" w:space="0" w:color="auto"/>
            <w:bottom w:val="none" w:sz="0" w:space="0" w:color="auto"/>
            <w:right w:val="none" w:sz="0" w:space="0" w:color="auto"/>
          </w:divBdr>
        </w:div>
        <w:div w:id="1213732962">
          <w:marLeft w:val="640"/>
          <w:marRight w:val="0"/>
          <w:marTop w:val="0"/>
          <w:marBottom w:val="0"/>
          <w:divBdr>
            <w:top w:val="none" w:sz="0" w:space="0" w:color="auto"/>
            <w:left w:val="none" w:sz="0" w:space="0" w:color="auto"/>
            <w:bottom w:val="none" w:sz="0" w:space="0" w:color="auto"/>
            <w:right w:val="none" w:sz="0" w:space="0" w:color="auto"/>
          </w:divBdr>
        </w:div>
        <w:div w:id="164781278">
          <w:marLeft w:val="640"/>
          <w:marRight w:val="0"/>
          <w:marTop w:val="0"/>
          <w:marBottom w:val="0"/>
          <w:divBdr>
            <w:top w:val="none" w:sz="0" w:space="0" w:color="auto"/>
            <w:left w:val="none" w:sz="0" w:space="0" w:color="auto"/>
            <w:bottom w:val="none" w:sz="0" w:space="0" w:color="auto"/>
            <w:right w:val="none" w:sz="0" w:space="0" w:color="auto"/>
          </w:divBdr>
        </w:div>
        <w:div w:id="793407103">
          <w:marLeft w:val="640"/>
          <w:marRight w:val="0"/>
          <w:marTop w:val="0"/>
          <w:marBottom w:val="0"/>
          <w:divBdr>
            <w:top w:val="none" w:sz="0" w:space="0" w:color="auto"/>
            <w:left w:val="none" w:sz="0" w:space="0" w:color="auto"/>
            <w:bottom w:val="none" w:sz="0" w:space="0" w:color="auto"/>
            <w:right w:val="none" w:sz="0" w:space="0" w:color="auto"/>
          </w:divBdr>
        </w:div>
        <w:div w:id="107706467">
          <w:marLeft w:val="640"/>
          <w:marRight w:val="0"/>
          <w:marTop w:val="0"/>
          <w:marBottom w:val="0"/>
          <w:divBdr>
            <w:top w:val="none" w:sz="0" w:space="0" w:color="auto"/>
            <w:left w:val="none" w:sz="0" w:space="0" w:color="auto"/>
            <w:bottom w:val="none" w:sz="0" w:space="0" w:color="auto"/>
            <w:right w:val="none" w:sz="0" w:space="0" w:color="auto"/>
          </w:divBdr>
        </w:div>
        <w:div w:id="205794627">
          <w:marLeft w:val="640"/>
          <w:marRight w:val="0"/>
          <w:marTop w:val="0"/>
          <w:marBottom w:val="0"/>
          <w:divBdr>
            <w:top w:val="none" w:sz="0" w:space="0" w:color="auto"/>
            <w:left w:val="none" w:sz="0" w:space="0" w:color="auto"/>
            <w:bottom w:val="none" w:sz="0" w:space="0" w:color="auto"/>
            <w:right w:val="none" w:sz="0" w:space="0" w:color="auto"/>
          </w:divBdr>
        </w:div>
        <w:div w:id="1642538406">
          <w:marLeft w:val="640"/>
          <w:marRight w:val="0"/>
          <w:marTop w:val="0"/>
          <w:marBottom w:val="0"/>
          <w:divBdr>
            <w:top w:val="none" w:sz="0" w:space="0" w:color="auto"/>
            <w:left w:val="none" w:sz="0" w:space="0" w:color="auto"/>
            <w:bottom w:val="none" w:sz="0" w:space="0" w:color="auto"/>
            <w:right w:val="none" w:sz="0" w:space="0" w:color="auto"/>
          </w:divBdr>
        </w:div>
        <w:div w:id="1853446530">
          <w:marLeft w:val="640"/>
          <w:marRight w:val="0"/>
          <w:marTop w:val="0"/>
          <w:marBottom w:val="0"/>
          <w:divBdr>
            <w:top w:val="none" w:sz="0" w:space="0" w:color="auto"/>
            <w:left w:val="none" w:sz="0" w:space="0" w:color="auto"/>
            <w:bottom w:val="none" w:sz="0" w:space="0" w:color="auto"/>
            <w:right w:val="none" w:sz="0" w:space="0" w:color="auto"/>
          </w:divBdr>
        </w:div>
        <w:div w:id="2098595011">
          <w:marLeft w:val="640"/>
          <w:marRight w:val="0"/>
          <w:marTop w:val="0"/>
          <w:marBottom w:val="0"/>
          <w:divBdr>
            <w:top w:val="none" w:sz="0" w:space="0" w:color="auto"/>
            <w:left w:val="none" w:sz="0" w:space="0" w:color="auto"/>
            <w:bottom w:val="none" w:sz="0" w:space="0" w:color="auto"/>
            <w:right w:val="none" w:sz="0" w:space="0" w:color="auto"/>
          </w:divBdr>
        </w:div>
        <w:div w:id="1250964343">
          <w:marLeft w:val="640"/>
          <w:marRight w:val="0"/>
          <w:marTop w:val="0"/>
          <w:marBottom w:val="0"/>
          <w:divBdr>
            <w:top w:val="none" w:sz="0" w:space="0" w:color="auto"/>
            <w:left w:val="none" w:sz="0" w:space="0" w:color="auto"/>
            <w:bottom w:val="none" w:sz="0" w:space="0" w:color="auto"/>
            <w:right w:val="none" w:sz="0" w:space="0" w:color="auto"/>
          </w:divBdr>
        </w:div>
        <w:div w:id="1925726419">
          <w:marLeft w:val="640"/>
          <w:marRight w:val="0"/>
          <w:marTop w:val="0"/>
          <w:marBottom w:val="0"/>
          <w:divBdr>
            <w:top w:val="none" w:sz="0" w:space="0" w:color="auto"/>
            <w:left w:val="none" w:sz="0" w:space="0" w:color="auto"/>
            <w:bottom w:val="none" w:sz="0" w:space="0" w:color="auto"/>
            <w:right w:val="none" w:sz="0" w:space="0" w:color="auto"/>
          </w:divBdr>
        </w:div>
        <w:div w:id="1608539506">
          <w:marLeft w:val="640"/>
          <w:marRight w:val="0"/>
          <w:marTop w:val="0"/>
          <w:marBottom w:val="0"/>
          <w:divBdr>
            <w:top w:val="none" w:sz="0" w:space="0" w:color="auto"/>
            <w:left w:val="none" w:sz="0" w:space="0" w:color="auto"/>
            <w:bottom w:val="none" w:sz="0" w:space="0" w:color="auto"/>
            <w:right w:val="none" w:sz="0" w:space="0" w:color="auto"/>
          </w:divBdr>
        </w:div>
        <w:div w:id="1902253649">
          <w:marLeft w:val="640"/>
          <w:marRight w:val="0"/>
          <w:marTop w:val="0"/>
          <w:marBottom w:val="0"/>
          <w:divBdr>
            <w:top w:val="none" w:sz="0" w:space="0" w:color="auto"/>
            <w:left w:val="none" w:sz="0" w:space="0" w:color="auto"/>
            <w:bottom w:val="none" w:sz="0" w:space="0" w:color="auto"/>
            <w:right w:val="none" w:sz="0" w:space="0" w:color="auto"/>
          </w:divBdr>
        </w:div>
        <w:div w:id="347486544">
          <w:marLeft w:val="640"/>
          <w:marRight w:val="0"/>
          <w:marTop w:val="0"/>
          <w:marBottom w:val="0"/>
          <w:divBdr>
            <w:top w:val="none" w:sz="0" w:space="0" w:color="auto"/>
            <w:left w:val="none" w:sz="0" w:space="0" w:color="auto"/>
            <w:bottom w:val="none" w:sz="0" w:space="0" w:color="auto"/>
            <w:right w:val="none" w:sz="0" w:space="0" w:color="auto"/>
          </w:divBdr>
        </w:div>
        <w:div w:id="1782844370">
          <w:marLeft w:val="640"/>
          <w:marRight w:val="0"/>
          <w:marTop w:val="0"/>
          <w:marBottom w:val="0"/>
          <w:divBdr>
            <w:top w:val="none" w:sz="0" w:space="0" w:color="auto"/>
            <w:left w:val="none" w:sz="0" w:space="0" w:color="auto"/>
            <w:bottom w:val="none" w:sz="0" w:space="0" w:color="auto"/>
            <w:right w:val="none" w:sz="0" w:space="0" w:color="auto"/>
          </w:divBdr>
        </w:div>
        <w:div w:id="157624293">
          <w:marLeft w:val="640"/>
          <w:marRight w:val="0"/>
          <w:marTop w:val="0"/>
          <w:marBottom w:val="0"/>
          <w:divBdr>
            <w:top w:val="none" w:sz="0" w:space="0" w:color="auto"/>
            <w:left w:val="none" w:sz="0" w:space="0" w:color="auto"/>
            <w:bottom w:val="none" w:sz="0" w:space="0" w:color="auto"/>
            <w:right w:val="none" w:sz="0" w:space="0" w:color="auto"/>
          </w:divBdr>
        </w:div>
        <w:div w:id="137765854">
          <w:marLeft w:val="640"/>
          <w:marRight w:val="0"/>
          <w:marTop w:val="0"/>
          <w:marBottom w:val="0"/>
          <w:divBdr>
            <w:top w:val="none" w:sz="0" w:space="0" w:color="auto"/>
            <w:left w:val="none" w:sz="0" w:space="0" w:color="auto"/>
            <w:bottom w:val="none" w:sz="0" w:space="0" w:color="auto"/>
            <w:right w:val="none" w:sz="0" w:space="0" w:color="auto"/>
          </w:divBdr>
        </w:div>
        <w:div w:id="277490686">
          <w:marLeft w:val="640"/>
          <w:marRight w:val="0"/>
          <w:marTop w:val="0"/>
          <w:marBottom w:val="0"/>
          <w:divBdr>
            <w:top w:val="none" w:sz="0" w:space="0" w:color="auto"/>
            <w:left w:val="none" w:sz="0" w:space="0" w:color="auto"/>
            <w:bottom w:val="none" w:sz="0" w:space="0" w:color="auto"/>
            <w:right w:val="none" w:sz="0" w:space="0" w:color="auto"/>
          </w:divBdr>
        </w:div>
        <w:div w:id="116414525">
          <w:marLeft w:val="640"/>
          <w:marRight w:val="0"/>
          <w:marTop w:val="0"/>
          <w:marBottom w:val="0"/>
          <w:divBdr>
            <w:top w:val="none" w:sz="0" w:space="0" w:color="auto"/>
            <w:left w:val="none" w:sz="0" w:space="0" w:color="auto"/>
            <w:bottom w:val="none" w:sz="0" w:space="0" w:color="auto"/>
            <w:right w:val="none" w:sz="0" w:space="0" w:color="auto"/>
          </w:divBdr>
        </w:div>
        <w:div w:id="142507751">
          <w:marLeft w:val="640"/>
          <w:marRight w:val="0"/>
          <w:marTop w:val="0"/>
          <w:marBottom w:val="0"/>
          <w:divBdr>
            <w:top w:val="none" w:sz="0" w:space="0" w:color="auto"/>
            <w:left w:val="none" w:sz="0" w:space="0" w:color="auto"/>
            <w:bottom w:val="none" w:sz="0" w:space="0" w:color="auto"/>
            <w:right w:val="none" w:sz="0" w:space="0" w:color="auto"/>
          </w:divBdr>
        </w:div>
        <w:div w:id="216865205">
          <w:marLeft w:val="640"/>
          <w:marRight w:val="0"/>
          <w:marTop w:val="0"/>
          <w:marBottom w:val="0"/>
          <w:divBdr>
            <w:top w:val="none" w:sz="0" w:space="0" w:color="auto"/>
            <w:left w:val="none" w:sz="0" w:space="0" w:color="auto"/>
            <w:bottom w:val="none" w:sz="0" w:space="0" w:color="auto"/>
            <w:right w:val="none" w:sz="0" w:space="0" w:color="auto"/>
          </w:divBdr>
        </w:div>
        <w:div w:id="674843865">
          <w:marLeft w:val="640"/>
          <w:marRight w:val="0"/>
          <w:marTop w:val="0"/>
          <w:marBottom w:val="0"/>
          <w:divBdr>
            <w:top w:val="none" w:sz="0" w:space="0" w:color="auto"/>
            <w:left w:val="none" w:sz="0" w:space="0" w:color="auto"/>
            <w:bottom w:val="none" w:sz="0" w:space="0" w:color="auto"/>
            <w:right w:val="none" w:sz="0" w:space="0" w:color="auto"/>
          </w:divBdr>
        </w:div>
        <w:div w:id="878979447">
          <w:marLeft w:val="640"/>
          <w:marRight w:val="0"/>
          <w:marTop w:val="0"/>
          <w:marBottom w:val="0"/>
          <w:divBdr>
            <w:top w:val="none" w:sz="0" w:space="0" w:color="auto"/>
            <w:left w:val="none" w:sz="0" w:space="0" w:color="auto"/>
            <w:bottom w:val="none" w:sz="0" w:space="0" w:color="auto"/>
            <w:right w:val="none" w:sz="0" w:space="0" w:color="auto"/>
          </w:divBdr>
        </w:div>
        <w:div w:id="795679864">
          <w:marLeft w:val="640"/>
          <w:marRight w:val="0"/>
          <w:marTop w:val="0"/>
          <w:marBottom w:val="0"/>
          <w:divBdr>
            <w:top w:val="none" w:sz="0" w:space="0" w:color="auto"/>
            <w:left w:val="none" w:sz="0" w:space="0" w:color="auto"/>
            <w:bottom w:val="none" w:sz="0" w:space="0" w:color="auto"/>
            <w:right w:val="none" w:sz="0" w:space="0" w:color="auto"/>
          </w:divBdr>
        </w:div>
        <w:div w:id="451172200">
          <w:marLeft w:val="640"/>
          <w:marRight w:val="0"/>
          <w:marTop w:val="0"/>
          <w:marBottom w:val="0"/>
          <w:divBdr>
            <w:top w:val="none" w:sz="0" w:space="0" w:color="auto"/>
            <w:left w:val="none" w:sz="0" w:space="0" w:color="auto"/>
            <w:bottom w:val="none" w:sz="0" w:space="0" w:color="auto"/>
            <w:right w:val="none" w:sz="0" w:space="0" w:color="auto"/>
          </w:divBdr>
        </w:div>
      </w:divsChild>
    </w:div>
    <w:div w:id="656691413">
      <w:bodyDiv w:val="1"/>
      <w:marLeft w:val="0"/>
      <w:marRight w:val="0"/>
      <w:marTop w:val="0"/>
      <w:marBottom w:val="0"/>
      <w:divBdr>
        <w:top w:val="none" w:sz="0" w:space="0" w:color="auto"/>
        <w:left w:val="none" w:sz="0" w:space="0" w:color="auto"/>
        <w:bottom w:val="none" w:sz="0" w:space="0" w:color="auto"/>
        <w:right w:val="none" w:sz="0" w:space="0" w:color="auto"/>
      </w:divBdr>
      <w:divsChild>
        <w:div w:id="1832669915">
          <w:marLeft w:val="640"/>
          <w:marRight w:val="0"/>
          <w:marTop w:val="0"/>
          <w:marBottom w:val="0"/>
          <w:divBdr>
            <w:top w:val="none" w:sz="0" w:space="0" w:color="auto"/>
            <w:left w:val="none" w:sz="0" w:space="0" w:color="auto"/>
            <w:bottom w:val="none" w:sz="0" w:space="0" w:color="auto"/>
            <w:right w:val="none" w:sz="0" w:space="0" w:color="auto"/>
          </w:divBdr>
        </w:div>
        <w:div w:id="2146048621">
          <w:marLeft w:val="640"/>
          <w:marRight w:val="0"/>
          <w:marTop w:val="0"/>
          <w:marBottom w:val="0"/>
          <w:divBdr>
            <w:top w:val="none" w:sz="0" w:space="0" w:color="auto"/>
            <w:left w:val="none" w:sz="0" w:space="0" w:color="auto"/>
            <w:bottom w:val="none" w:sz="0" w:space="0" w:color="auto"/>
            <w:right w:val="none" w:sz="0" w:space="0" w:color="auto"/>
          </w:divBdr>
        </w:div>
        <w:div w:id="584219560">
          <w:marLeft w:val="640"/>
          <w:marRight w:val="0"/>
          <w:marTop w:val="0"/>
          <w:marBottom w:val="0"/>
          <w:divBdr>
            <w:top w:val="none" w:sz="0" w:space="0" w:color="auto"/>
            <w:left w:val="none" w:sz="0" w:space="0" w:color="auto"/>
            <w:bottom w:val="none" w:sz="0" w:space="0" w:color="auto"/>
            <w:right w:val="none" w:sz="0" w:space="0" w:color="auto"/>
          </w:divBdr>
        </w:div>
        <w:div w:id="732704819">
          <w:marLeft w:val="640"/>
          <w:marRight w:val="0"/>
          <w:marTop w:val="0"/>
          <w:marBottom w:val="0"/>
          <w:divBdr>
            <w:top w:val="none" w:sz="0" w:space="0" w:color="auto"/>
            <w:left w:val="none" w:sz="0" w:space="0" w:color="auto"/>
            <w:bottom w:val="none" w:sz="0" w:space="0" w:color="auto"/>
            <w:right w:val="none" w:sz="0" w:space="0" w:color="auto"/>
          </w:divBdr>
        </w:div>
        <w:div w:id="422803884">
          <w:marLeft w:val="640"/>
          <w:marRight w:val="0"/>
          <w:marTop w:val="0"/>
          <w:marBottom w:val="0"/>
          <w:divBdr>
            <w:top w:val="none" w:sz="0" w:space="0" w:color="auto"/>
            <w:left w:val="none" w:sz="0" w:space="0" w:color="auto"/>
            <w:bottom w:val="none" w:sz="0" w:space="0" w:color="auto"/>
            <w:right w:val="none" w:sz="0" w:space="0" w:color="auto"/>
          </w:divBdr>
        </w:div>
        <w:div w:id="1734617356">
          <w:marLeft w:val="640"/>
          <w:marRight w:val="0"/>
          <w:marTop w:val="0"/>
          <w:marBottom w:val="0"/>
          <w:divBdr>
            <w:top w:val="none" w:sz="0" w:space="0" w:color="auto"/>
            <w:left w:val="none" w:sz="0" w:space="0" w:color="auto"/>
            <w:bottom w:val="none" w:sz="0" w:space="0" w:color="auto"/>
            <w:right w:val="none" w:sz="0" w:space="0" w:color="auto"/>
          </w:divBdr>
        </w:div>
        <w:div w:id="1155099326">
          <w:marLeft w:val="640"/>
          <w:marRight w:val="0"/>
          <w:marTop w:val="0"/>
          <w:marBottom w:val="0"/>
          <w:divBdr>
            <w:top w:val="none" w:sz="0" w:space="0" w:color="auto"/>
            <w:left w:val="none" w:sz="0" w:space="0" w:color="auto"/>
            <w:bottom w:val="none" w:sz="0" w:space="0" w:color="auto"/>
            <w:right w:val="none" w:sz="0" w:space="0" w:color="auto"/>
          </w:divBdr>
        </w:div>
        <w:div w:id="165293925">
          <w:marLeft w:val="640"/>
          <w:marRight w:val="0"/>
          <w:marTop w:val="0"/>
          <w:marBottom w:val="0"/>
          <w:divBdr>
            <w:top w:val="none" w:sz="0" w:space="0" w:color="auto"/>
            <w:left w:val="none" w:sz="0" w:space="0" w:color="auto"/>
            <w:bottom w:val="none" w:sz="0" w:space="0" w:color="auto"/>
            <w:right w:val="none" w:sz="0" w:space="0" w:color="auto"/>
          </w:divBdr>
        </w:div>
        <w:div w:id="802700133">
          <w:marLeft w:val="640"/>
          <w:marRight w:val="0"/>
          <w:marTop w:val="0"/>
          <w:marBottom w:val="0"/>
          <w:divBdr>
            <w:top w:val="none" w:sz="0" w:space="0" w:color="auto"/>
            <w:left w:val="none" w:sz="0" w:space="0" w:color="auto"/>
            <w:bottom w:val="none" w:sz="0" w:space="0" w:color="auto"/>
            <w:right w:val="none" w:sz="0" w:space="0" w:color="auto"/>
          </w:divBdr>
        </w:div>
        <w:div w:id="2135559037">
          <w:marLeft w:val="640"/>
          <w:marRight w:val="0"/>
          <w:marTop w:val="0"/>
          <w:marBottom w:val="0"/>
          <w:divBdr>
            <w:top w:val="none" w:sz="0" w:space="0" w:color="auto"/>
            <w:left w:val="none" w:sz="0" w:space="0" w:color="auto"/>
            <w:bottom w:val="none" w:sz="0" w:space="0" w:color="auto"/>
            <w:right w:val="none" w:sz="0" w:space="0" w:color="auto"/>
          </w:divBdr>
        </w:div>
        <w:div w:id="1304887797">
          <w:marLeft w:val="640"/>
          <w:marRight w:val="0"/>
          <w:marTop w:val="0"/>
          <w:marBottom w:val="0"/>
          <w:divBdr>
            <w:top w:val="none" w:sz="0" w:space="0" w:color="auto"/>
            <w:left w:val="none" w:sz="0" w:space="0" w:color="auto"/>
            <w:bottom w:val="none" w:sz="0" w:space="0" w:color="auto"/>
            <w:right w:val="none" w:sz="0" w:space="0" w:color="auto"/>
          </w:divBdr>
        </w:div>
        <w:div w:id="746268561">
          <w:marLeft w:val="640"/>
          <w:marRight w:val="0"/>
          <w:marTop w:val="0"/>
          <w:marBottom w:val="0"/>
          <w:divBdr>
            <w:top w:val="none" w:sz="0" w:space="0" w:color="auto"/>
            <w:left w:val="none" w:sz="0" w:space="0" w:color="auto"/>
            <w:bottom w:val="none" w:sz="0" w:space="0" w:color="auto"/>
            <w:right w:val="none" w:sz="0" w:space="0" w:color="auto"/>
          </w:divBdr>
        </w:div>
        <w:div w:id="1406492480">
          <w:marLeft w:val="640"/>
          <w:marRight w:val="0"/>
          <w:marTop w:val="0"/>
          <w:marBottom w:val="0"/>
          <w:divBdr>
            <w:top w:val="none" w:sz="0" w:space="0" w:color="auto"/>
            <w:left w:val="none" w:sz="0" w:space="0" w:color="auto"/>
            <w:bottom w:val="none" w:sz="0" w:space="0" w:color="auto"/>
            <w:right w:val="none" w:sz="0" w:space="0" w:color="auto"/>
          </w:divBdr>
        </w:div>
        <w:div w:id="1748072725">
          <w:marLeft w:val="640"/>
          <w:marRight w:val="0"/>
          <w:marTop w:val="0"/>
          <w:marBottom w:val="0"/>
          <w:divBdr>
            <w:top w:val="none" w:sz="0" w:space="0" w:color="auto"/>
            <w:left w:val="none" w:sz="0" w:space="0" w:color="auto"/>
            <w:bottom w:val="none" w:sz="0" w:space="0" w:color="auto"/>
            <w:right w:val="none" w:sz="0" w:space="0" w:color="auto"/>
          </w:divBdr>
        </w:div>
        <w:div w:id="767044112">
          <w:marLeft w:val="640"/>
          <w:marRight w:val="0"/>
          <w:marTop w:val="0"/>
          <w:marBottom w:val="0"/>
          <w:divBdr>
            <w:top w:val="none" w:sz="0" w:space="0" w:color="auto"/>
            <w:left w:val="none" w:sz="0" w:space="0" w:color="auto"/>
            <w:bottom w:val="none" w:sz="0" w:space="0" w:color="auto"/>
            <w:right w:val="none" w:sz="0" w:space="0" w:color="auto"/>
          </w:divBdr>
        </w:div>
        <w:div w:id="757794991">
          <w:marLeft w:val="640"/>
          <w:marRight w:val="0"/>
          <w:marTop w:val="0"/>
          <w:marBottom w:val="0"/>
          <w:divBdr>
            <w:top w:val="none" w:sz="0" w:space="0" w:color="auto"/>
            <w:left w:val="none" w:sz="0" w:space="0" w:color="auto"/>
            <w:bottom w:val="none" w:sz="0" w:space="0" w:color="auto"/>
            <w:right w:val="none" w:sz="0" w:space="0" w:color="auto"/>
          </w:divBdr>
        </w:div>
        <w:div w:id="1779594456">
          <w:marLeft w:val="640"/>
          <w:marRight w:val="0"/>
          <w:marTop w:val="0"/>
          <w:marBottom w:val="0"/>
          <w:divBdr>
            <w:top w:val="none" w:sz="0" w:space="0" w:color="auto"/>
            <w:left w:val="none" w:sz="0" w:space="0" w:color="auto"/>
            <w:bottom w:val="none" w:sz="0" w:space="0" w:color="auto"/>
            <w:right w:val="none" w:sz="0" w:space="0" w:color="auto"/>
          </w:divBdr>
        </w:div>
        <w:div w:id="663170024">
          <w:marLeft w:val="640"/>
          <w:marRight w:val="0"/>
          <w:marTop w:val="0"/>
          <w:marBottom w:val="0"/>
          <w:divBdr>
            <w:top w:val="none" w:sz="0" w:space="0" w:color="auto"/>
            <w:left w:val="none" w:sz="0" w:space="0" w:color="auto"/>
            <w:bottom w:val="none" w:sz="0" w:space="0" w:color="auto"/>
            <w:right w:val="none" w:sz="0" w:space="0" w:color="auto"/>
          </w:divBdr>
        </w:div>
        <w:div w:id="240146170">
          <w:marLeft w:val="640"/>
          <w:marRight w:val="0"/>
          <w:marTop w:val="0"/>
          <w:marBottom w:val="0"/>
          <w:divBdr>
            <w:top w:val="none" w:sz="0" w:space="0" w:color="auto"/>
            <w:left w:val="none" w:sz="0" w:space="0" w:color="auto"/>
            <w:bottom w:val="none" w:sz="0" w:space="0" w:color="auto"/>
            <w:right w:val="none" w:sz="0" w:space="0" w:color="auto"/>
          </w:divBdr>
        </w:div>
        <w:div w:id="979925142">
          <w:marLeft w:val="640"/>
          <w:marRight w:val="0"/>
          <w:marTop w:val="0"/>
          <w:marBottom w:val="0"/>
          <w:divBdr>
            <w:top w:val="none" w:sz="0" w:space="0" w:color="auto"/>
            <w:left w:val="none" w:sz="0" w:space="0" w:color="auto"/>
            <w:bottom w:val="none" w:sz="0" w:space="0" w:color="auto"/>
            <w:right w:val="none" w:sz="0" w:space="0" w:color="auto"/>
          </w:divBdr>
        </w:div>
        <w:div w:id="2028478616">
          <w:marLeft w:val="640"/>
          <w:marRight w:val="0"/>
          <w:marTop w:val="0"/>
          <w:marBottom w:val="0"/>
          <w:divBdr>
            <w:top w:val="none" w:sz="0" w:space="0" w:color="auto"/>
            <w:left w:val="none" w:sz="0" w:space="0" w:color="auto"/>
            <w:bottom w:val="none" w:sz="0" w:space="0" w:color="auto"/>
            <w:right w:val="none" w:sz="0" w:space="0" w:color="auto"/>
          </w:divBdr>
        </w:div>
        <w:div w:id="1285848698">
          <w:marLeft w:val="640"/>
          <w:marRight w:val="0"/>
          <w:marTop w:val="0"/>
          <w:marBottom w:val="0"/>
          <w:divBdr>
            <w:top w:val="none" w:sz="0" w:space="0" w:color="auto"/>
            <w:left w:val="none" w:sz="0" w:space="0" w:color="auto"/>
            <w:bottom w:val="none" w:sz="0" w:space="0" w:color="auto"/>
            <w:right w:val="none" w:sz="0" w:space="0" w:color="auto"/>
          </w:divBdr>
        </w:div>
        <w:div w:id="1245261357">
          <w:marLeft w:val="640"/>
          <w:marRight w:val="0"/>
          <w:marTop w:val="0"/>
          <w:marBottom w:val="0"/>
          <w:divBdr>
            <w:top w:val="none" w:sz="0" w:space="0" w:color="auto"/>
            <w:left w:val="none" w:sz="0" w:space="0" w:color="auto"/>
            <w:bottom w:val="none" w:sz="0" w:space="0" w:color="auto"/>
            <w:right w:val="none" w:sz="0" w:space="0" w:color="auto"/>
          </w:divBdr>
        </w:div>
        <w:div w:id="104614964">
          <w:marLeft w:val="640"/>
          <w:marRight w:val="0"/>
          <w:marTop w:val="0"/>
          <w:marBottom w:val="0"/>
          <w:divBdr>
            <w:top w:val="none" w:sz="0" w:space="0" w:color="auto"/>
            <w:left w:val="none" w:sz="0" w:space="0" w:color="auto"/>
            <w:bottom w:val="none" w:sz="0" w:space="0" w:color="auto"/>
            <w:right w:val="none" w:sz="0" w:space="0" w:color="auto"/>
          </w:divBdr>
        </w:div>
        <w:div w:id="912130422">
          <w:marLeft w:val="640"/>
          <w:marRight w:val="0"/>
          <w:marTop w:val="0"/>
          <w:marBottom w:val="0"/>
          <w:divBdr>
            <w:top w:val="none" w:sz="0" w:space="0" w:color="auto"/>
            <w:left w:val="none" w:sz="0" w:space="0" w:color="auto"/>
            <w:bottom w:val="none" w:sz="0" w:space="0" w:color="auto"/>
            <w:right w:val="none" w:sz="0" w:space="0" w:color="auto"/>
          </w:divBdr>
        </w:div>
        <w:div w:id="22902713">
          <w:marLeft w:val="640"/>
          <w:marRight w:val="0"/>
          <w:marTop w:val="0"/>
          <w:marBottom w:val="0"/>
          <w:divBdr>
            <w:top w:val="none" w:sz="0" w:space="0" w:color="auto"/>
            <w:left w:val="none" w:sz="0" w:space="0" w:color="auto"/>
            <w:bottom w:val="none" w:sz="0" w:space="0" w:color="auto"/>
            <w:right w:val="none" w:sz="0" w:space="0" w:color="auto"/>
          </w:divBdr>
        </w:div>
        <w:div w:id="132790851">
          <w:marLeft w:val="640"/>
          <w:marRight w:val="0"/>
          <w:marTop w:val="0"/>
          <w:marBottom w:val="0"/>
          <w:divBdr>
            <w:top w:val="none" w:sz="0" w:space="0" w:color="auto"/>
            <w:left w:val="none" w:sz="0" w:space="0" w:color="auto"/>
            <w:bottom w:val="none" w:sz="0" w:space="0" w:color="auto"/>
            <w:right w:val="none" w:sz="0" w:space="0" w:color="auto"/>
          </w:divBdr>
        </w:div>
        <w:div w:id="802383867">
          <w:marLeft w:val="640"/>
          <w:marRight w:val="0"/>
          <w:marTop w:val="0"/>
          <w:marBottom w:val="0"/>
          <w:divBdr>
            <w:top w:val="none" w:sz="0" w:space="0" w:color="auto"/>
            <w:left w:val="none" w:sz="0" w:space="0" w:color="auto"/>
            <w:bottom w:val="none" w:sz="0" w:space="0" w:color="auto"/>
            <w:right w:val="none" w:sz="0" w:space="0" w:color="auto"/>
          </w:divBdr>
        </w:div>
        <w:div w:id="1035228933">
          <w:marLeft w:val="640"/>
          <w:marRight w:val="0"/>
          <w:marTop w:val="0"/>
          <w:marBottom w:val="0"/>
          <w:divBdr>
            <w:top w:val="none" w:sz="0" w:space="0" w:color="auto"/>
            <w:left w:val="none" w:sz="0" w:space="0" w:color="auto"/>
            <w:bottom w:val="none" w:sz="0" w:space="0" w:color="auto"/>
            <w:right w:val="none" w:sz="0" w:space="0" w:color="auto"/>
          </w:divBdr>
        </w:div>
        <w:div w:id="793063224">
          <w:marLeft w:val="640"/>
          <w:marRight w:val="0"/>
          <w:marTop w:val="0"/>
          <w:marBottom w:val="0"/>
          <w:divBdr>
            <w:top w:val="none" w:sz="0" w:space="0" w:color="auto"/>
            <w:left w:val="none" w:sz="0" w:space="0" w:color="auto"/>
            <w:bottom w:val="none" w:sz="0" w:space="0" w:color="auto"/>
            <w:right w:val="none" w:sz="0" w:space="0" w:color="auto"/>
          </w:divBdr>
        </w:div>
        <w:div w:id="1930967530">
          <w:marLeft w:val="640"/>
          <w:marRight w:val="0"/>
          <w:marTop w:val="0"/>
          <w:marBottom w:val="0"/>
          <w:divBdr>
            <w:top w:val="none" w:sz="0" w:space="0" w:color="auto"/>
            <w:left w:val="none" w:sz="0" w:space="0" w:color="auto"/>
            <w:bottom w:val="none" w:sz="0" w:space="0" w:color="auto"/>
            <w:right w:val="none" w:sz="0" w:space="0" w:color="auto"/>
          </w:divBdr>
        </w:div>
        <w:div w:id="711539160">
          <w:marLeft w:val="640"/>
          <w:marRight w:val="0"/>
          <w:marTop w:val="0"/>
          <w:marBottom w:val="0"/>
          <w:divBdr>
            <w:top w:val="none" w:sz="0" w:space="0" w:color="auto"/>
            <w:left w:val="none" w:sz="0" w:space="0" w:color="auto"/>
            <w:bottom w:val="none" w:sz="0" w:space="0" w:color="auto"/>
            <w:right w:val="none" w:sz="0" w:space="0" w:color="auto"/>
          </w:divBdr>
        </w:div>
        <w:div w:id="1993679965">
          <w:marLeft w:val="640"/>
          <w:marRight w:val="0"/>
          <w:marTop w:val="0"/>
          <w:marBottom w:val="0"/>
          <w:divBdr>
            <w:top w:val="none" w:sz="0" w:space="0" w:color="auto"/>
            <w:left w:val="none" w:sz="0" w:space="0" w:color="auto"/>
            <w:bottom w:val="none" w:sz="0" w:space="0" w:color="auto"/>
            <w:right w:val="none" w:sz="0" w:space="0" w:color="auto"/>
          </w:divBdr>
        </w:div>
        <w:div w:id="91320098">
          <w:marLeft w:val="640"/>
          <w:marRight w:val="0"/>
          <w:marTop w:val="0"/>
          <w:marBottom w:val="0"/>
          <w:divBdr>
            <w:top w:val="none" w:sz="0" w:space="0" w:color="auto"/>
            <w:left w:val="none" w:sz="0" w:space="0" w:color="auto"/>
            <w:bottom w:val="none" w:sz="0" w:space="0" w:color="auto"/>
            <w:right w:val="none" w:sz="0" w:space="0" w:color="auto"/>
          </w:divBdr>
        </w:div>
        <w:div w:id="222761658">
          <w:marLeft w:val="640"/>
          <w:marRight w:val="0"/>
          <w:marTop w:val="0"/>
          <w:marBottom w:val="0"/>
          <w:divBdr>
            <w:top w:val="none" w:sz="0" w:space="0" w:color="auto"/>
            <w:left w:val="none" w:sz="0" w:space="0" w:color="auto"/>
            <w:bottom w:val="none" w:sz="0" w:space="0" w:color="auto"/>
            <w:right w:val="none" w:sz="0" w:space="0" w:color="auto"/>
          </w:divBdr>
        </w:div>
        <w:div w:id="642778987">
          <w:marLeft w:val="640"/>
          <w:marRight w:val="0"/>
          <w:marTop w:val="0"/>
          <w:marBottom w:val="0"/>
          <w:divBdr>
            <w:top w:val="none" w:sz="0" w:space="0" w:color="auto"/>
            <w:left w:val="none" w:sz="0" w:space="0" w:color="auto"/>
            <w:bottom w:val="none" w:sz="0" w:space="0" w:color="auto"/>
            <w:right w:val="none" w:sz="0" w:space="0" w:color="auto"/>
          </w:divBdr>
        </w:div>
        <w:div w:id="1672416759">
          <w:marLeft w:val="640"/>
          <w:marRight w:val="0"/>
          <w:marTop w:val="0"/>
          <w:marBottom w:val="0"/>
          <w:divBdr>
            <w:top w:val="none" w:sz="0" w:space="0" w:color="auto"/>
            <w:left w:val="none" w:sz="0" w:space="0" w:color="auto"/>
            <w:bottom w:val="none" w:sz="0" w:space="0" w:color="auto"/>
            <w:right w:val="none" w:sz="0" w:space="0" w:color="auto"/>
          </w:divBdr>
        </w:div>
      </w:divsChild>
    </w:div>
    <w:div w:id="728650663">
      <w:bodyDiv w:val="1"/>
      <w:marLeft w:val="0"/>
      <w:marRight w:val="0"/>
      <w:marTop w:val="0"/>
      <w:marBottom w:val="0"/>
      <w:divBdr>
        <w:top w:val="none" w:sz="0" w:space="0" w:color="auto"/>
        <w:left w:val="none" w:sz="0" w:space="0" w:color="auto"/>
        <w:bottom w:val="none" w:sz="0" w:space="0" w:color="auto"/>
        <w:right w:val="none" w:sz="0" w:space="0" w:color="auto"/>
      </w:divBdr>
      <w:divsChild>
        <w:div w:id="747731154">
          <w:marLeft w:val="640"/>
          <w:marRight w:val="0"/>
          <w:marTop w:val="0"/>
          <w:marBottom w:val="0"/>
          <w:divBdr>
            <w:top w:val="none" w:sz="0" w:space="0" w:color="auto"/>
            <w:left w:val="none" w:sz="0" w:space="0" w:color="auto"/>
            <w:bottom w:val="none" w:sz="0" w:space="0" w:color="auto"/>
            <w:right w:val="none" w:sz="0" w:space="0" w:color="auto"/>
          </w:divBdr>
        </w:div>
        <w:div w:id="254939802">
          <w:marLeft w:val="640"/>
          <w:marRight w:val="0"/>
          <w:marTop w:val="0"/>
          <w:marBottom w:val="0"/>
          <w:divBdr>
            <w:top w:val="none" w:sz="0" w:space="0" w:color="auto"/>
            <w:left w:val="none" w:sz="0" w:space="0" w:color="auto"/>
            <w:bottom w:val="none" w:sz="0" w:space="0" w:color="auto"/>
            <w:right w:val="none" w:sz="0" w:space="0" w:color="auto"/>
          </w:divBdr>
        </w:div>
        <w:div w:id="1489520786">
          <w:marLeft w:val="640"/>
          <w:marRight w:val="0"/>
          <w:marTop w:val="0"/>
          <w:marBottom w:val="0"/>
          <w:divBdr>
            <w:top w:val="none" w:sz="0" w:space="0" w:color="auto"/>
            <w:left w:val="none" w:sz="0" w:space="0" w:color="auto"/>
            <w:bottom w:val="none" w:sz="0" w:space="0" w:color="auto"/>
            <w:right w:val="none" w:sz="0" w:space="0" w:color="auto"/>
          </w:divBdr>
        </w:div>
        <w:div w:id="2098286411">
          <w:marLeft w:val="640"/>
          <w:marRight w:val="0"/>
          <w:marTop w:val="0"/>
          <w:marBottom w:val="0"/>
          <w:divBdr>
            <w:top w:val="none" w:sz="0" w:space="0" w:color="auto"/>
            <w:left w:val="none" w:sz="0" w:space="0" w:color="auto"/>
            <w:bottom w:val="none" w:sz="0" w:space="0" w:color="auto"/>
            <w:right w:val="none" w:sz="0" w:space="0" w:color="auto"/>
          </w:divBdr>
        </w:div>
        <w:div w:id="347294097">
          <w:marLeft w:val="640"/>
          <w:marRight w:val="0"/>
          <w:marTop w:val="0"/>
          <w:marBottom w:val="0"/>
          <w:divBdr>
            <w:top w:val="none" w:sz="0" w:space="0" w:color="auto"/>
            <w:left w:val="none" w:sz="0" w:space="0" w:color="auto"/>
            <w:bottom w:val="none" w:sz="0" w:space="0" w:color="auto"/>
            <w:right w:val="none" w:sz="0" w:space="0" w:color="auto"/>
          </w:divBdr>
        </w:div>
        <w:div w:id="814108487">
          <w:marLeft w:val="640"/>
          <w:marRight w:val="0"/>
          <w:marTop w:val="0"/>
          <w:marBottom w:val="0"/>
          <w:divBdr>
            <w:top w:val="none" w:sz="0" w:space="0" w:color="auto"/>
            <w:left w:val="none" w:sz="0" w:space="0" w:color="auto"/>
            <w:bottom w:val="none" w:sz="0" w:space="0" w:color="auto"/>
            <w:right w:val="none" w:sz="0" w:space="0" w:color="auto"/>
          </w:divBdr>
        </w:div>
        <w:div w:id="401756139">
          <w:marLeft w:val="640"/>
          <w:marRight w:val="0"/>
          <w:marTop w:val="0"/>
          <w:marBottom w:val="0"/>
          <w:divBdr>
            <w:top w:val="none" w:sz="0" w:space="0" w:color="auto"/>
            <w:left w:val="none" w:sz="0" w:space="0" w:color="auto"/>
            <w:bottom w:val="none" w:sz="0" w:space="0" w:color="auto"/>
            <w:right w:val="none" w:sz="0" w:space="0" w:color="auto"/>
          </w:divBdr>
        </w:div>
        <w:div w:id="933436550">
          <w:marLeft w:val="640"/>
          <w:marRight w:val="0"/>
          <w:marTop w:val="0"/>
          <w:marBottom w:val="0"/>
          <w:divBdr>
            <w:top w:val="none" w:sz="0" w:space="0" w:color="auto"/>
            <w:left w:val="none" w:sz="0" w:space="0" w:color="auto"/>
            <w:bottom w:val="none" w:sz="0" w:space="0" w:color="auto"/>
            <w:right w:val="none" w:sz="0" w:space="0" w:color="auto"/>
          </w:divBdr>
        </w:div>
        <w:div w:id="1494368247">
          <w:marLeft w:val="640"/>
          <w:marRight w:val="0"/>
          <w:marTop w:val="0"/>
          <w:marBottom w:val="0"/>
          <w:divBdr>
            <w:top w:val="none" w:sz="0" w:space="0" w:color="auto"/>
            <w:left w:val="none" w:sz="0" w:space="0" w:color="auto"/>
            <w:bottom w:val="none" w:sz="0" w:space="0" w:color="auto"/>
            <w:right w:val="none" w:sz="0" w:space="0" w:color="auto"/>
          </w:divBdr>
        </w:div>
        <w:div w:id="280961944">
          <w:marLeft w:val="640"/>
          <w:marRight w:val="0"/>
          <w:marTop w:val="0"/>
          <w:marBottom w:val="0"/>
          <w:divBdr>
            <w:top w:val="none" w:sz="0" w:space="0" w:color="auto"/>
            <w:left w:val="none" w:sz="0" w:space="0" w:color="auto"/>
            <w:bottom w:val="none" w:sz="0" w:space="0" w:color="auto"/>
            <w:right w:val="none" w:sz="0" w:space="0" w:color="auto"/>
          </w:divBdr>
        </w:div>
        <w:div w:id="2004315580">
          <w:marLeft w:val="640"/>
          <w:marRight w:val="0"/>
          <w:marTop w:val="0"/>
          <w:marBottom w:val="0"/>
          <w:divBdr>
            <w:top w:val="none" w:sz="0" w:space="0" w:color="auto"/>
            <w:left w:val="none" w:sz="0" w:space="0" w:color="auto"/>
            <w:bottom w:val="none" w:sz="0" w:space="0" w:color="auto"/>
            <w:right w:val="none" w:sz="0" w:space="0" w:color="auto"/>
          </w:divBdr>
        </w:div>
        <w:div w:id="991985455">
          <w:marLeft w:val="640"/>
          <w:marRight w:val="0"/>
          <w:marTop w:val="0"/>
          <w:marBottom w:val="0"/>
          <w:divBdr>
            <w:top w:val="none" w:sz="0" w:space="0" w:color="auto"/>
            <w:left w:val="none" w:sz="0" w:space="0" w:color="auto"/>
            <w:bottom w:val="none" w:sz="0" w:space="0" w:color="auto"/>
            <w:right w:val="none" w:sz="0" w:space="0" w:color="auto"/>
          </w:divBdr>
        </w:div>
        <w:div w:id="950740999">
          <w:marLeft w:val="640"/>
          <w:marRight w:val="0"/>
          <w:marTop w:val="0"/>
          <w:marBottom w:val="0"/>
          <w:divBdr>
            <w:top w:val="none" w:sz="0" w:space="0" w:color="auto"/>
            <w:left w:val="none" w:sz="0" w:space="0" w:color="auto"/>
            <w:bottom w:val="none" w:sz="0" w:space="0" w:color="auto"/>
            <w:right w:val="none" w:sz="0" w:space="0" w:color="auto"/>
          </w:divBdr>
        </w:div>
        <w:div w:id="1241134819">
          <w:marLeft w:val="640"/>
          <w:marRight w:val="0"/>
          <w:marTop w:val="0"/>
          <w:marBottom w:val="0"/>
          <w:divBdr>
            <w:top w:val="none" w:sz="0" w:space="0" w:color="auto"/>
            <w:left w:val="none" w:sz="0" w:space="0" w:color="auto"/>
            <w:bottom w:val="none" w:sz="0" w:space="0" w:color="auto"/>
            <w:right w:val="none" w:sz="0" w:space="0" w:color="auto"/>
          </w:divBdr>
        </w:div>
        <w:div w:id="1844734447">
          <w:marLeft w:val="640"/>
          <w:marRight w:val="0"/>
          <w:marTop w:val="0"/>
          <w:marBottom w:val="0"/>
          <w:divBdr>
            <w:top w:val="none" w:sz="0" w:space="0" w:color="auto"/>
            <w:left w:val="none" w:sz="0" w:space="0" w:color="auto"/>
            <w:bottom w:val="none" w:sz="0" w:space="0" w:color="auto"/>
            <w:right w:val="none" w:sz="0" w:space="0" w:color="auto"/>
          </w:divBdr>
        </w:div>
        <w:div w:id="824861042">
          <w:marLeft w:val="640"/>
          <w:marRight w:val="0"/>
          <w:marTop w:val="0"/>
          <w:marBottom w:val="0"/>
          <w:divBdr>
            <w:top w:val="none" w:sz="0" w:space="0" w:color="auto"/>
            <w:left w:val="none" w:sz="0" w:space="0" w:color="auto"/>
            <w:bottom w:val="none" w:sz="0" w:space="0" w:color="auto"/>
            <w:right w:val="none" w:sz="0" w:space="0" w:color="auto"/>
          </w:divBdr>
        </w:div>
        <w:div w:id="595525706">
          <w:marLeft w:val="640"/>
          <w:marRight w:val="0"/>
          <w:marTop w:val="0"/>
          <w:marBottom w:val="0"/>
          <w:divBdr>
            <w:top w:val="none" w:sz="0" w:space="0" w:color="auto"/>
            <w:left w:val="none" w:sz="0" w:space="0" w:color="auto"/>
            <w:bottom w:val="none" w:sz="0" w:space="0" w:color="auto"/>
            <w:right w:val="none" w:sz="0" w:space="0" w:color="auto"/>
          </w:divBdr>
        </w:div>
        <w:div w:id="1921326592">
          <w:marLeft w:val="640"/>
          <w:marRight w:val="0"/>
          <w:marTop w:val="0"/>
          <w:marBottom w:val="0"/>
          <w:divBdr>
            <w:top w:val="none" w:sz="0" w:space="0" w:color="auto"/>
            <w:left w:val="none" w:sz="0" w:space="0" w:color="auto"/>
            <w:bottom w:val="none" w:sz="0" w:space="0" w:color="auto"/>
            <w:right w:val="none" w:sz="0" w:space="0" w:color="auto"/>
          </w:divBdr>
        </w:div>
        <w:div w:id="532381668">
          <w:marLeft w:val="640"/>
          <w:marRight w:val="0"/>
          <w:marTop w:val="0"/>
          <w:marBottom w:val="0"/>
          <w:divBdr>
            <w:top w:val="none" w:sz="0" w:space="0" w:color="auto"/>
            <w:left w:val="none" w:sz="0" w:space="0" w:color="auto"/>
            <w:bottom w:val="none" w:sz="0" w:space="0" w:color="auto"/>
            <w:right w:val="none" w:sz="0" w:space="0" w:color="auto"/>
          </w:divBdr>
        </w:div>
        <w:div w:id="2074617348">
          <w:marLeft w:val="640"/>
          <w:marRight w:val="0"/>
          <w:marTop w:val="0"/>
          <w:marBottom w:val="0"/>
          <w:divBdr>
            <w:top w:val="none" w:sz="0" w:space="0" w:color="auto"/>
            <w:left w:val="none" w:sz="0" w:space="0" w:color="auto"/>
            <w:bottom w:val="none" w:sz="0" w:space="0" w:color="auto"/>
            <w:right w:val="none" w:sz="0" w:space="0" w:color="auto"/>
          </w:divBdr>
        </w:div>
        <w:div w:id="1809475747">
          <w:marLeft w:val="640"/>
          <w:marRight w:val="0"/>
          <w:marTop w:val="0"/>
          <w:marBottom w:val="0"/>
          <w:divBdr>
            <w:top w:val="none" w:sz="0" w:space="0" w:color="auto"/>
            <w:left w:val="none" w:sz="0" w:space="0" w:color="auto"/>
            <w:bottom w:val="none" w:sz="0" w:space="0" w:color="auto"/>
            <w:right w:val="none" w:sz="0" w:space="0" w:color="auto"/>
          </w:divBdr>
        </w:div>
        <w:div w:id="1776637205">
          <w:marLeft w:val="640"/>
          <w:marRight w:val="0"/>
          <w:marTop w:val="0"/>
          <w:marBottom w:val="0"/>
          <w:divBdr>
            <w:top w:val="none" w:sz="0" w:space="0" w:color="auto"/>
            <w:left w:val="none" w:sz="0" w:space="0" w:color="auto"/>
            <w:bottom w:val="none" w:sz="0" w:space="0" w:color="auto"/>
            <w:right w:val="none" w:sz="0" w:space="0" w:color="auto"/>
          </w:divBdr>
        </w:div>
        <w:div w:id="569273918">
          <w:marLeft w:val="640"/>
          <w:marRight w:val="0"/>
          <w:marTop w:val="0"/>
          <w:marBottom w:val="0"/>
          <w:divBdr>
            <w:top w:val="none" w:sz="0" w:space="0" w:color="auto"/>
            <w:left w:val="none" w:sz="0" w:space="0" w:color="auto"/>
            <w:bottom w:val="none" w:sz="0" w:space="0" w:color="auto"/>
            <w:right w:val="none" w:sz="0" w:space="0" w:color="auto"/>
          </w:divBdr>
        </w:div>
        <w:div w:id="1088035871">
          <w:marLeft w:val="640"/>
          <w:marRight w:val="0"/>
          <w:marTop w:val="0"/>
          <w:marBottom w:val="0"/>
          <w:divBdr>
            <w:top w:val="none" w:sz="0" w:space="0" w:color="auto"/>
            <w:left w:val="none" w:sz="0" w:space="0" w:color="auto"/>
            <w:bottom w:val="none" w:sz="0" w:space="0" w:color="auto"/>
            <w:right w:val="none" w:sz="0" w:space="0" w:color="auto"/>
          </w:divBdr>
        </w:div>
        <w:div w:id="1280062404">
          <w:marLeft w:val="640"/>
          <w:marRight w:val="0"/>
          <w:marTop w:val="0"/>
          <w:marBottom w:val="0"/>
          <w:divBdr>
            <w:top w:val="none" w:sz="0" w:space="0" w:color="auto"/>
            <w:left w:val="none" w:sz="0" w:space="0" w:color="auto"/>
            <w:bottom w:val="none" w:sz="0" w:space="0" w:color="auto"/>
            <w:right w:val="none" w:sz="0" w:space="0" w:color="auto"/>
          </w:divBdr>
        </w:div>
        <w:div w:id="1720058343">
          <w:marLeft w:val="640"/>
          <w:marRight w:val="0"/>
          <w:marTop w:val="0"/>
          <w:marBottom w:val="0"/>
          <w:divBdr>
            <w:top w:val="none" w:sz="0" w:space="0" w:color="auto"/>
            <w:left w:val="none" w:sz="0" w:space="0" w:color="auto"/>
            <w:bottom w:val="none" w:sz="0" w:space="0" w:color="auto"/>
            <w:right w:val="none" w:sz="0" w:space="0" w:color="auto"/>
          </w:divBdr>
        </w:div>
        <w:div w:id="1782990635">
          <w:marLeft w:val="640"/>
          <w:marRight w:val="0"/>
          <w:marTop w:val="0"/>
          <w:marBottom w:val="0"/>
          <w:divBdr>
            <w:top w:val="none" w:sz="0" w:space="0" w:color="auto"/>
            <w:left w:val="none" w:sz="0" w:space="0" w:color="auto"/>
            <w:bottom w:val="none" w:sz="0" w:space="0" w:color="auto"/>
            <w:right w:val="none" w:sz="0" w:space="0" w:color="auto"/>
          </w:divBdr>
        </w:div>
        <w:div w:id="1666011198">
          <w:marLeft w:val="640"/>
          <w:marRight w:val="0"/>
          <w:marTop w:val="0"/>
          <w:marBottom w:val="0"/>
          <w:divBdr>
            <w:top w:val="none" w:sz="0" w:space="0" w:color="auto"/>
            <w:left w:val="none" w:sz="0" w:space="0" w:color="auto"/>
            <w:bottom w:val="none" w:sz="0" w:space="0" w:color="auto"/>
            <w:right w:val="none" w:sz="0" w:space="0" w:color="auto"/>
          </w:divBdr>
        </w:div>
        <w:div w:id="223150239">
          <w:marLeft w:val="640"/>
          <w:marRight w:val="0"/>
          <w:marTop w:val="0"/>
          <w:marBottom w:val="0"/>
          <w:divBdr>
            <w:top w:val="none" w:sz="0" w:space="0" w:color="auto"/>
            <w:left w:val="none" w:sz="0" w:space="0" w:color="auto"/>
            <w:bottom w:val="none" w:sz="0" w:space="0" w:color="auto"/>
            <w:right w:val="none" w:sz="0" w:space="0" w:color="auto"/>
          </w:divBdr>
        </w:div>
        <w:div w:id="1923181525">
          <w:marLeft w:val="640"/>
          <w:marRight w:val="0"/>
          <w:marTop w:val="0"/>
          <w:marBottom w:val="0"/>
          <w:divBdr>
            <w:top w:val="none" w:sz="0" w:space="0" w:color="auto"/>
            <w:left w:val="none" w:sz="0" w:space="0" w:color="auto"/>
            <w:bottom w:val="none" w:sz="0" w:space="0" w:color="auto"/>
            <w:right w:val="none" w:sz="0" w:space="0" w:color="auto"/>
          </w:divBdr>
        </w:div>
        <w:div w:id="981277773">
          <w:marLeft w:val="640"/>
          <w:marRight w:val="0"/>
          <w:marTop w:val="0"/>
          <w:marBottom w:val="0"/>
          <w:divBdr>
            <w:top w:val="none" w:sz="0" w:space="0" w:color="auto"/>
            <w:left w:val="none" w:sz="0" w:space="0" w:color="auto"/>
            <w:bottom w:val="none" w:sz="0" w:space="0" w:color="auto"/>
            <w:right w:val="none" w:sz="0" w:space="0" w:color="auto"/>
          </w:divBdr>
        </w:div>
        <w:div w:id="687951668">
          <w:marLeft w:val="640"/>
          <w:marRight w:val="0"/>
          <w:marTop w:val="0"/>
          <w:marBottom w:val="0"/>
          <w:divBdr>
            <w:top w:val="none" w:sz="0" w:space="0" w:color="auto"/>
            <w:left w:val="none" w:sz="0" w:space="0" w:color="auto"/>
            <w:bottom w:val="none" w:sz="0" w:space="0" w:color="auto"/>
            <w:right w:val="none" w:sz="0" w:space="0" w:color="auto"/>
          </w:divBdr>
        </w:div>
        <w:div w:id="2033529455">
          <w:marLeft w:val="640"/>
          <w:marRight w:val="0"/>
          <w:marTop w:val="0"/>
          <w:marBottom w:val="0"/>
          <w:divBdr>
            <w:top w:val="none" w:sz="0" w:space="0" w:color="auto"/>
            <w:left w:val="none" w:sz="0" w:space="0" w:color="auto"/>
            <w:bottom w:val="none" w:sz="0" w:space="0" w:color="auto"/>
            <w:right w:val="none" w:sz="0" w:space="0" w:color="auto"/>
          </w:divBdr>
        </w:div>
        <w:div w:id="190456107">
          <w:marLeft w:val="640"/>
          <w:marRight w:val="0"/>
          <w:marTop w:val="0"/>
          <w:marBottom w:val="0"/>
          <w:divBdr>
            <w:top w:val="none" w:sz="0" w:space="0" w:color="auto"/>
            <w:left w:val="none" w:sz="0" w:space="0" w:color="auto"/>
            <w:bottom w:val="none" w:sz="0" w:space="0" w:color="auto"/>
            <w:right w:val="none" w:sz="0" w:space="0" w:color="auto"/>
          </w:divBdr>
        </w:div>
        <w:div w:id="345982842">
          <w:marLeft w:val="640"/>
          <w:marRight w:val="0"/>
          <w:marTop w:val="0"/>
          <w:marBottom w:val="0"/>
          <w:divBdr>
            <w:top w:val="none" w:sz="0" w:space="0" w:color="auto"/>
            <w:left w:val="none" w:sz="0" w:space="0" w:color="auto"/>
            <w:bottom w:val="none" w:sz="0" w:space="0" w:color="auto"/>
            <w:right w:val="none" w:sz="0" w:space="0" w:color="auto"/>
          </w:divBdr>
        </w:div>
        <w:div w:id="1912301762">
          <w:marLeft w:val="640"/>
          <w:marRight w:val="0"/>
          <w:marTop w:val="0"/>
          <w:marBottom w:val="0"/>
          <w:divBdr>
            <w:top w:val="none" w:sz="0" w:space="0" w:color="auto"/>
            <w:left w:val="none" w:sz="0" w:space="0" w:color="auto"/>
            <w:bottom w:val="none" w:sz="0" w:space="0" w:color="auto"/>
            <w:right w:val="none" w:sz="0" w:space="0" w:color="auto"/>
          </w:divBdr>
        </w:div>
        <w:div w:id="230430971">
          <w:marLeft w:val="640"/>
          <w:marRight w:val="0"/>
          <w:marTop w:val="0"/>
          <w:marBottom w:val="0"/>
          <w:divBdr>
            <w:top w:val="none" w:sz="0" w:space="0" w:color="auto"/>
            <w:left w:val="none" w:sz="0" w:space="0" w:color="auto"/>
            <w:bottom w:val="none" w:sz="0" w:space="0" w:color="auto"/>
            <w:right w:val="none" w:sz="0" w:space="0" w:color="auto"/>
          </w:divBdr>
        </w:div>
        <w:div w:id="466705934">
          <w:marLeft w:val="640"/>
          <w:marRight w:val="0"/>
          <w:marTop w:val="0"/>
          <w:marBottom w:val="0"/>
          <w:divBdr>
            <w:top w:val="none" w:sz="0" w:space="0" w:color="auto"/>
            <w:left w:val="none" w:sz="0" w:space="0" w:color="auto"/>
            <w:bottom w:val="none" w:sz="0" w:space="0" w:color="auto"/>
            <w:right w:val="none" w:sz="0" w:space="0" w:color="auto"/>
          </w:divBdr>
        </w:div>
        <w:div w:id="957758495">
          <w:marLeft w:val="640"/>
          <w:marRight w:val="0"/>
          <w:marTop w:val="0"/>
          <w:marBottom w:val="0"/>
          <w:divBdr>
            <w:top w:val="none" w:sz="0" w:space="0" w:color="auto"/>
            <w:left w:val="none" w:sz="0" w:space="0" w:color="auto"/>
            <w:bottom w:val="none" w:sz="0" w:space="0" w:color="auto"/>
            <w:right w:val="none" w:sz="0" w:space="0" w:color="auto"/>
          </w:divBdr>
        </w:div>
        <w:div w:id="960840645">
          <w:marLeft w:val="640"/>
          <w:marRight w:val="0"/>
          <w:marTop w:val="0"/>
          <w:marBottom w:val="0"/>
          <w:divBdr>
            <w:top w:val="none" w:sz="0" w:space="0" w:color="auto"/>
            <w:left w:val="none" w:sz="0" w:space="0" w:color="auto"/>
            <w:bottom w:val="none" w:sz="0" w:space="0" w:color="auto"/>
            <w:right w:val="none" w:sz="0" w:space="0" w:color="auto"/>
          </w:divBdr>
        </w:div>
        <w:div w:id="156071633">
          <w:marLeft w:val="640"/>
          <w:marRight w:val="0"/>
          <w:marTop w:val="0"/>
          <w:marBottom w:val="0"/>
          <w:divBdr>
            <w:top w:val="none" w:sz="0" w:space="0" w:color="auto"/>
            <w:left w:val="none" w:sz="0" w:space="0" w:color="auto"/>
            <w:bottom w:val="none" w:sz="0" w:space="0" w:color="auto"/>
            <w:right w:val="none" w:sz="0" w:space="0" w:color="auto"/>
          </w:divBdr>
        </w:div>
        <w:div w:id="1692563439">
          <w:marLeft w:val="640"/>
          <w:marRight w:val="0"/>
          <w:marTop w:val="0"/>
          <w:marBottom w:val="0"/>
          <w:divBdr>
            <w:top w:val="none" w:sz="0" w:space="0" w:color="auto"/>
            <w:left w:val="none" w:sz="0" w:space="0" w:color="auto"/>
            <w:bottom w:val="none" w:sz="0" w:space="0" w:color="auto"/>
            <w:right w:val="none" w:sz="0" w:space="0" w:color="auto"/>
          </w:divBdr>
        </w:div>
        <w:div w:id="1262452106">
          <w:marLeft w:val="640"/>
          <w:marRight w:val="0"/>
          <w:marTop w:val="0"/>
          <w:marBottom w:val="0"/>
          <w:divBdr>
            <w:top w:val="none" w:sz="0" w:space="0" w:color="auto"/>
            <w:left w:val="none" w:sz="0" w:space="0" w:color="auto"/>
            <w:bottom w:val="none" w:sz="0" w:space="0" w:color="auto"/>
            <w:right w:val="none" w:sz="0" w:space="0" w:color="auto"/>
          </w:divBdr>
        </w:div>
        <w:div w:id="906526288">
          <w:marLeft w:val="640"/>
          <w:marRight w:val="0"/>
          <w:marTop w:val="0"/>
          <w:marBottom w:val="0"/>
          <w:divBdr>
            <w:top w:val="none" w:sz="0" w:space="0" w:color="auto"/>
            <w:left w:val="none" w:sz="0" w:space="0" w:color="auto"/>
            <w:bottom w:val="none" w:sz="0" w:space="0" w:color="auto"/>
            <w:right w:val="none" w:sz="0" w:space="0" w:color="auto"/>
          </w:divBdr>
        </w:div>
        <w:div w:id="2071683150">
          <w:marLeft w:val="640"/>
          <w:marRight w:val="0"/>
          <w:marTop w:val="0"/>
          <w:marBottom w:val="0"/>
          <w:divBdr>
            <w:top w:val="none" w:sz="0" w:space="0" w:color="auto"/>
            <w:left w:val="none" w:sz="0" w:space="0" w:color="auto"/>
            <w:bottom w:val="none" w:sz="0" w:space="0" w:color="auto"/>
            <w:right w:val="none" w:sz="0" w:space="0" w:color="auto"/>
          </w:divBdr>
        </w:div>
        <w:div w:id="241650185">
          <w:marLeft w:val="640"/>
          <w:marRight w:val="0"/>
          <w:marTop w:val="0"/>
          <w:marBottom w:val="0"/>
          <w:divBdr>
            <w:top w:val="none" w:sz="0" w:space="0" w:color="auto"/>
            <w:left w:val="none" w:sz="0" w:space="0" w:color="auto"/>
            <w:bottom w:val="none" w:sz="0" w:space="0" w:color="auto"/>
            <w:right w:val="none" w:sz="0" w:space="0" w:color="auto"/>
          </w:divBdr>
        </w:div>
        <w:div w:id="1164279387">
          <w:marLeft w:val="640"/>
          <w:marRight w:val="0"/>
          <w:marTop w:val="0"/>
          <w:marBottom w:val="0"/>
          <w:divBdr>
            <w:top w:val="none" w:sz="0" w:space="0" w:color="auto"/>
            <w:left w:val="none" w:sz="0" w:space="0" w:color="auto"/>
            <w:bottom w:val="none" w:sz="0" w:space="0" w:color="auto"/>
            <w:right w:val="none" w:sz="0" w:space="0" w:color="auto"/>
          </w:divBdr>
        </w:div>
        <w:div w:id="1071659607">
          <w:marLeft w:val="640"/>
          <w:marRight w:val="0"/>
          <w:marTop w:val="0"/>
          <w:marBottom w:val="0"/>
          <w:divBdr>
            <w:top w:val="none" w:sz="0" w:space="0" w:color="auto"/>
            <w:left w:val="none" w:sz="0" w:space="0" w:color="auto"/>
            <w:bottom w:val="none" w:sz="0" w:space="0" w:color="auto"/>
            <w:right w:val="none" w:sz="0" w:space="0" w:color="auto"/>
          </w:divBdr>
        </w:div>
        <w:div w:id="1766027068">
          <w:marLeft w:val="640"/>
          <w:marRight w:val="0"/>
          <w:marTop w:val="0"/>
          <w:marBottom w:val="0"/>
          <w:divBdr>
            <w:top w:val="none" w:sz="0" w:space="0" w:color="auto"/>
            <w:left w:val="none" w:sz="0" w:space="0" w:color="auto"/>
            <w:bottom w:val="none" w:sz="0" w:space="0" w:color="auto"/>
            <w:right w:val="none" w:sz="0" w:space="0" w:color="auto"/>
          </w:divBdr>
        </w:div>
        <w:div w:id="1020357350">
          <w:marLeft w:val="640"/>
          <w:marRight w:val="0"/>
          <w:marTop w:val="0"/>
          <w:marBottom w:val="0"/>
          <w:divBdr>
            <w:top w:val="none" w:sz="0" w:space="0" w:color="auto"/>
            <w:left w:val="none" w:sz="0" w:space="0" w:color="auto"/>
            <w:bottom w:val="none" w:sz="0" w:space="0" w:color="auto"/>
            <w:right w:val="none" w:sz="0" w:space="0" w:color="auto"/>
          </w:divBdr>
        </w:div>
        <w:div w:id="672294816">
          <w:marLeft w:val="640"/>
          <w:marRight w:val="0"/>
          <w:marTop w:val="0"/>
          <w:marBottom w:val="0"/>
          <w:divBdr>
            <w:top w:val="none" w:sz="0" w:space="0" w:color="auto"/>
            <w:left w:val="none" w:sz="0" w:space="0" w:color="auto"/>
            <w:bottom w:val="none" w:sz="0" w:space="0" w:color="auto"/>
            <w:right w:val="none" w:sz="0" w:space="0" w:color="auto"/>
          </w:divBdr>
        </w:div>
        <w:div w:id="2026129937">
          <w:marLeft w:val="640"/>
          <w:marRight w:val="0"/>
          <w:marTop w:val="0"/>
          <w:marBottom w:val="0"/>
          <w:divBdr>
            <w:top w:val="none" w:sz="0" w:space="0" w:color="auto"/>
            <w:left w:val="none" w:sz="0" w:space="0" w:color="auto"/>
            <w:bottom w:val="none" w:sz="0" w:space="0" w:color="auto"/>
            <w:right w:val="none" w:sz="0" w:space="0" w:color="auto"/>
          </w:divBdr>
        </w:div>
        <w:div w:id="845093157">
          <w:marLeft w:val="640"/>
          <w:marRight w:val="0"/>
          <w:marTop w:val="0"/>
          <w:marBottom w:val="0"/>
          <w:divBdr>
            <w:top w:val="none" w:sz="0" w:space="0" w:color="auto"/>
            <w:left w:val="none" w:sz="0" w:space="0" w:color="auto"/>
            <w:bottom w:val="none" w:sz="0" w:space="0" w:color="auto"/>
            <w:right w:val="none" w:sz="0" w:space="0" w:color="auto"/>
          </w:divBdr>
        </w:div>
        <w:div w:id="619453212">
          <w:marLeft w:val="640"/>
          <w:marRight w:val="0"/>
          <w:marTop w:val="0"/>
          <w:marBottom w:val="0"/>
          <w:divBdr>
            <w:top w:val="none" w:sz="0" w:space="0" w:color="auto"/>
            <w:left w:val="none" w:sz="0" w:space="0" w:color="auto"/>
            <w:bottom w:val="none" w:sz="0" w:space="0" w:color="auto"/>
            <w:right w:val="none" w:sz="0" w:space="0" w:color="auto"/>
          </w:divBdr>
        </w:div>
        <w:div w:id="2015180366">
          <w:marLeft w:val="640"/>
          <w:marRight w:val="0"/>
          <w:marTop w:val="0"/>
          <w:marBottom w:val="0"/>
          <w:divBdr>
            <w:top w:val="none" w:sz="0" w:space="0" w:color="auto"/>
            <w:left w:val="none" w:sz="0" w:space="0" w:color="auto"/>
            <w:bottom w:val="none" w:sz="0" w:space="0" w:color="auto"/>
            <w:right w:val="none" w:sz="0" w:space="0" w:color="auto"/>
          </w:divBdr>
        </w:div>
        <w:div w:id="1919554988">
          <w:marLeft w:val="640"/>
          <w:marRight w:val="0"/>
          <w:marTop w:val="0"/>
          <w:marBottom w:val="0"/>
          <w:divBdr>
            <w:top w:val="none" w:sz="0" w:space="0" w:color="auto"/>
            <w:left w:val="none" w:sz="0" w:space="0" w:color="auto"/>
            <w:bottom w:val="none" w:sz="0" w:space="0" w:color="auto"/>
            <w:right w:val="none" w:sz="0" w:space="0" w:color="auto"/>
          </w:divBdr>
        </w:div>
        <w:div w:id="1486430886">
          <w:marLeft w:val="640"/>
          <w:marRight w:val="0"/>
          <w:marTop w:val="0"/>
          <w:marBottom w:val="0"/>
          <w:divBdr>
            <w:top w:val="none" w:sz="0" w:space="0" w:color="auto"/>
            <w:left w:val="none" w:sz="0" w:space="0" w:color="auto"/>
            <w:bottom w:val="none" w:sz="0" w:space="0" w:color="auto"/>
            <w:right w:val="none" w:sz="0" w:space="0" w:color="auto"/>
          </w:divBdr>
        </w:div>
        <w:div w:id="612054759">
          <w:marLeft w:val="640"/>
          <w:marRight w:val="0"/>
          <w:marTop w:val="0"/>
          <w:marBottom w:val="0"/>
          <w:divBdr>
            <w:top w:val="none" w:sz="0" w:space="0" w:color="auto"/>
            <w:left w:val="none" w:sz="0" w:space="0" w:color="auto"/>
            <w:bottom w:val="none" w:sz="0" w:space="0" w:color="auto"/>
            <w:right w:val="none" w:sz="0" w:space="0" w:color="auto"/>
          </w:divBdr>
        </w:div>
        <w:div w:id="1669285283">
          <w:marLeft w:val="640"/>
          <w:marRight w:val="0"/>
          <w:marTop w:val="0"/>
          <w:marBottom w:val="0"/>
          <w:divBdr>
            <w:top w:val="none" w:sz="0" w:space="0" w:color="auto"/>
            <w:left w:val="none" w:sz="0" w:space="0" w:color="auto"/>
            <w:bottom w:val="none" w:sz="0" w:space="0" w:color="auto"/>
            <w:right w:val="none" w:sz="0" w:space="0" w:color="auto"/>
          </w:divBdr>
        </w:div>
        <w:div w:id="13967487">
          <w:marLeft w:val="640"/>
          <w:marRight w:val="0"/>
          <w:marTop w:val="0"/>
          <w:marBottom w:val="0"/>
          <w:divBdr>
            <w:top w:val="none" w:sz="0" w:space="0" w:color="auto"/>
            <w:left w:val="none" w:sz="0" w:space="0" w:color="auto"/>
            <w:bottom w:val="none" w:sz="0" w:space="0" w:color="auto"/>
            <w:right w:val="none" w:sz="0" w:space="0" w:color="auto"/>
          </w:divBdr>
        </w:div>
        <w:div w:id="1781415449">
          <w:marLeft w:val="640"/>
          <w:marRight w:val="0"/>
          <w:marTop w:val="0"/>
          <w:marBottom w:val="0"/>
          <w:divBdr>
            <w:top w:val="none" w:sz="0" w:space="0" w:color="auto"/>
            <w:left w:val="none" w:sz="0" w:space="0" w:color="auto"/>
            <w:bottom w:val="none" w:sz="0" w:space="0" w:color="auto"/>
            <w:right w:val="none" w:sz="0" w:space="0" w:color="auto"/>
          </w:divBdr>
        </w:div>
        <w:div w:id="1753114959">
          <w:marLeft w:val="640"/>
          <w:marRight w:val="0"/>
          <w:marTop w:val="0"/>
          <w:marBottom w:val="0"/>
          <w:divBdr>
            <w:top w:val="none" w:sz="0" w:space="0" w:color="auto"/>
            <w:left w:val="none" w:sz="0" w:space="0" w:color="auto"/>
            <w:bottom w:val="none" w:sz="0" w:space="0" w:color="auto"/>
            <w:right w:val="none" w:sz="0" w:space="0" w:color="auto"/>
          </w:divBdr>
        </w:div>
        <w:div w:id="1871262727">
          <w:marLeft w:val="640"/>
          <w:marRight w:val="0"/>
          <w:marTop w:val="0"/>
          <w:marBottom w:val="0"/>
          <w:divBdr>
            <w:top w:val="none" w:sz="0" w:space="0" w:color="auto"/>
            <w:left w:val="none" w:sz="0" w:space="0" w:color="auto"/>
            <w:bottom w:val="none" w:sz="0" w:space="0" w:color="auto"/>
            <w:right w:val="none" w:sz="0" w:space="0" w:color="auto"/>
          </w:divBdr>
        </w:div>
        <w:div w:id="1710492517">
          <w:marLeft w:val="640"/>
          <w:marRight w:val="0"/>
          <w:marTop w:val="0"/>
          <w:marBottom w:val="0"/>
          <w:divBdr>
            <w:top w:val="none" w:sz="0" w:space="0" w:color="auto"/>
            <w:left w:val="none" w:sz="0" w:space="0" w:color="auto"/>
            <w:bottom w:val="none" w:sz="0" w:space="0" w:color="auto"/>
            <w:right w:val="none" w:sz="0" w:space="0" w:color="auto"/>
          </w:divBdr>
        </w:div>
        <w:div w:id="317152029">
          <w:marLeft w:val="640"/>
          <w:marRight w:val="0"/>
          <w:marTop w:val="0"/>
          <w:marBottom w:val="0"/>
          <w:divBdr>
            <w:top w:val="none" w:sz="0" w:space="0" w:color="auto"/>
            <w:left w:val="none" w:sz="0" w:space="0" w:color="auto"/>
            <w:bottom w:val="none" w:sz="0" w:space="0" w:color="auto"/>
            <w:right w:val="none" w:sz="0" w:space="0" w:color="auto"/>
          </w:divBdr>
        </w:div>
        <w:div w:id="559948002">
          <w:marLeft w:val="640"/>
          <w:marRight w:val="0"/>
          <w:marTop w:val="0"/>
          <w:marBottom w:val="0"/>
          <w:divBdr>
            <w:top w:val="none" w:sz="0" w:space="0" w:color="auto"/>
            <w:left w:val="none" w:sz="0" w:space="0" w:color="auto"/>
            <w:bottom w:val="none" w:sz="0" w:space="0" w:color="auto"/>
            <w:right w:val="none" w:sz="0" w:space="0" w:color="auto"/>
          </w:divBdr>
        </w:div>
        <w:div w:id="1725329235">
          <w:marLeft w:val="640"/>
          <w:marRight w:val="0"/>
          <w:marTop w:val="0"/>
          <w:marBottom w:val="0"/>
          <w:divBdr>
            <w:top w:val="none" w:sz="0" w:space="0" w:color="auto"/>
            <w:left w:val="none" w:sz="0" w:space="0" w:color="auto"/>
            <w:bottom w:val="none" w:sz="0" w:space="0" w:color="auto"/>
            <w:right w:val="none" w:sz="0" w:space="0" w:color="auto"/>
          </w:divBdr>
        </w:div>
        <w:div w:id="1123886968">
          <w:marLeft w:val="640"/>
          <w:marRight w:val="0"/>
          <w:marTop w:val="0"/>
          <w:marBottom w:val="0"/>
          <w:divBdr>
            <w:top w:val="none" w:sz="0" w:space="0" w:color="auto"/>
            <w:left w:val="none" w:sz="0" w:space="0" w:color="auto"/>
            <w:bottom w:val="none" w:sz="0" w:space="0" w:color="auto"/>
            <w:right w:val="none" w:sz="0" w:space="0" w:color="auto"/>
          </w:divBdr>
        </w:div>
        <w:div w:id="766462068">
          <w:marLeft w:val="640"/>
          <w:marRight w:val="0"/>
          <w:marTop w:val="0"/>
          <w:marBottom w:val="0"/>
          <w:divBdr>
            <w:top w:val="none" w:sz="0" w:space="0" w:color="auto"/>
            <w:left w:val="none" w:sz="0" w:space="0" w:color="auto"/>
            <w:bottom w:val="none" w:sz="0" w:space="0" w:color="auto"/>
            <w:right w:val="none" w:sz="0" w:space="0" w:color="auto"/>
          </w:divBdr>
        </w:div>
        <w:div w:id="86191507">
          <w:marLeft w:val="640"/>
          <w:marRight w:val="0"/>
          <w:marTop w:val="0"/>
          <w:marBottom w:val="0"/>
          <w:divBdr>
            <w:top w:val="none" w:sz="0" w:space="0" w:color="auto"/>
            <w:left w:val="none" w:sz="0" w:space="0" w:color="auto"/>
            <w:bottom w:val="none" w:sz="0" w:space="0" w:color="auto"/>
            <w:right w:val="none" w:sz="0" w:space="0" w:color="auto"/>
          </w:divBdr>
        </w:div>
        <w:div w:id="1953314983">
          <w:marLeft w:val="640"/>
          <w:marRight w:val="0"/>
          <w:marTop w:val="0"/>
          <w:marBottom w:val="0"/>
          <w:divBdr>
            <w:top w:val="none" w:sz="0" w:space="0" w:color="auto"/>
            <w:left w:val="none" w:sz="0" w:space="0" w:color="auto"/>
            <w:bottom w:val="none" w:sz="0" w:space="0" w:color="auto"/>
            <w:right w:val="none" w:sz="0" w:space="0" w:color="auto"/>
          </w:divBdr>
        </w:div>
        <w:div w:id="1799372660">
          <w:marLeft w:val="640"/>
          <w:marRight w:val="0"/>
          <w:marTop w:val="0"/>
          <w:marBottom w:val="0"/>
          <w:divBdr>
            <w:top w:val="none" w:sz="0" w:space="0" w:color="auto"/>
            <w:left w:val="none" w:sz="0" w:space="0" w:color="auto"/>
            <w:bottom w:val="none" w:sz="0" w:space="0" w:color="auto"/>
            <w:right w:val="none" w:sz="0" w:space="0" w:color="auto"/>
          </w:divBdr>
        </w:div>
        <w:div w:id="1366373720">
          <w:marLeft w:val="640"/>
          <w:marRight w:val="0"/>
          <w:marTop w:val="0"/>
          <w:marBottom w:val="0"/>
          <w:divBdr>
            <w:top w:val="none" w:sz="0" w:space="0" w:color="auto"/>
            <w:left w:val="none" w:sz="0" w:space="0" w:color="auto"/>
            <w:bottom w:val="none" w:sz="0" w:space="0" w:color="auto"/>
            <w:right w:val="none" w:sz="0" w:space="0" w:color="auto"/>
          </w:divBdr>
        </w:div>
        <w:div w:id="471024147">
          <w:marLeft w:val="640"/>
          <w:marRight w:val="0"/>
          <w:marTop w:val="0"/>
          <w:marBottom w:val="0"/>
          <w:divBdr>
            <w:top w:val="none" w:sz="0" w:space="0" w:color="auto"/>
            <w:left w:val="none" w:sz="0" w:space="0" w:color="auto"/>
            <w:bottom w:val="none" w:sz="0" w:space="0" w:color="auto"/>
            <w:right w:val="none" w:sz="0" w:space="0" w:color="auto"/>
          </w:divBdr>
        </w:div>
        <w:div w:id="1015155061">
          <w:marLeft w:val="640"/>
          <w:marRight w:val="0"/>
          <w:marTop w:val="0"/>
          <w:marBottom w:val="0"/>
          <w:divBdr>
            <w:top w:val="none" w:sz="0" w:space="0" w:color="auto"/>
            <w:left w:val="none" w:sz="0" w:space="0" w:color="auto"/>
            <w:bottom w:val="none" w:sz="0" w:space="0" w:color="auto"/>
            <w:right w:val="none" w:sz="0" w:space="0" w:color="auto"/>
          </w:divBdr>
        </w:div>
        <w:div w:id="763258097">
          <w:marLeft w:val="640"/>
          <w:marRight w:val="0"/>
          <w:marTop w:val="0"/>
          <w:marBottom w:val="0"/>
          <w:divBdr>
            <w:top w:val="none" w:sz="0" w:space="0" w:color="auto"/>
            <w:left w:val="none" w:sz="0" w:space="0" w:color="auto"/>
            <w:bottom w:val="none" w:sz="0" w:space="0" w:color="auto"/>
            <w:right w:val="none" w:sz="0" w:space="0" w:color="auto"/>
          </w:divBdr>
        </w:div>
        <w:div w:id="1696224719">
          <w:marLeft w:val="640"/>
          <w:marRight w:val="0"/>
          <w:marTop w:val="0"/>
          <w:marBottom w:val="0"/>
          <w:divBdr>
            <w:top w:val="none" w:sz="0" w:space="0" w:color="auto"/>
            <w:left w:val="none" w:sz="0" w:space="0" w:color="auto"/>
            <w:bottom w:val="none" w:sz="0" w:space="0" w:color="auto"/>
            <w:right w:val="none" w:sz="0" w:space="0" w:color="auto"/>
          </w:divBdr>
        </w:div>
        <w:div w:id="1859394453">
          <w:marLeft w:val="640"/>
          <w:marRight w:val="0"/>
          <w:marTop w:val="0"/>
          <w:marBottom w:val="0"/>
          <w:divBdr>
            <w:top w:val="none" w:sz="0" w:space="0" w:color="auto"/>
            <w:left w:val="none" w:sz="0" w:space="0" w:color="auto"/>
            <w:bottom w:val="none" w:sz="0" w:space="0" w:color="auto"/>
            <w:right w:val="none" w:sz="0" w:space="0" w:color="auto"/>
          </w:divBdr>
        </w:div>
        <w:div w:id="1576478933">
          <w:marLeft w:val="640"/>
          <w:marRight w:val="0"/>
          <w:marTop w:val="0"/>
          <w:marBottom w:val="0"/>
          <w:divBdr>
            <w:top w:val="none" w:sz="0" w:space="0" w:color="auto"/>
            <w:left w:val="none" w:sz="0" w:space="0" w:color="auto"/>
            <w:bottom w:val="none" w:sz="0" w:space="0" w:color="auto"/>
            <w:right w:val="none" w:sz="0" w:space="0" w:color="auto"/>
          </w:divBdr>
        </w:div>
        <w:div w:id="197594366">
          <w:marLeft w:val="640"/>
          <w:marRight w:val="0"/>
          <w:marTop w:val="0"/>
          <w:marBottom w:val="0"/>
          <w:divBdr>
            <w:top w:val="none" w:sz="0" w:space="0" w:color="auto"/>
            <w:left w:val="none" w:sz="0" w:space="0" w:color="auto"/>
            <w:bottom w:val="none" w:sz="0" w:space="0" w:color="auto"/>
            <w:right w:val="none" w:sz="0" w:space="0" w:color="auto"/>
          </w:divBdr>
        </w:div>
      </w:divsChild>
    </w:div>
    <w:div w:id="741178148">
      <w:bodyDiv w:val="1"/>
      <w:marLeft w:val="0"/>
      <w:marRight w:val="0"/>
      <w:marTop w:val="0"/>
      <w:marBottom w:val="0"/>
      <w:divBdr>
        <w:top w:val="none" w:sz="0" w:space="0" w:color="auto"/>
        <w:left w:val="none" w:sz="0" w:space="0" w:color="auto"/>
        <w:bottom w:val="none" w:sz="0" w:space="0" w:color="auto"/>
        <w:right w:val="none" w:sz="0" w:space="0" w:color="auto"/>
      </w:divBdr>
      <w:divsChild>
        <w:div w:id="1595550994">
          <w:marLeft w:val="640"/>
          <w:marRight w:val="0"/>
          <w:marTop w:val="0"/>
          <w:marBottom w:val="0"/>
          <w:divBdr>
            <w:top w:val="none" w:sz="0" w:space="0" w:color="auto"/>
            <w:left w:val="none" w:sz="0" w:space="0" w:color="auto"/>
            <w:bottom w:val="none" w:sz="0" w:space="0" w:color="auto"/>
            <w:right w:val="none" w:sz="0" w:space="0" w:color="auto"/>
          </w:divBdr>
        </w:div>
        <w:div w:id="1950046056">
          <w:marLeft w:val="640"/>
          <w:marRight w:val="0"/>
          <w:marTop w:val="0"/>
          <w:marBottom w:val="0"/>
          <w:divBdr>
            <w:top w:val="none" w:sz="0" w:space="0" w:color="auto"/>
            <w:left w:val="none" w:sz="0" w:space="0" w:color="auto"/>
            <w:bottom w:val="none" w:sz="0" w:space="0" w:color="auto"/>
            <w:right w:val="none" w:sz="0" w:space="0" w:color="auto"/>
          </w:divBdr>
        </w:div>
        <w:div w:id="1378241487">
          <w:marLeft w:val="640"/>
          <w:marRight w:val="0"/>
          <w:marTop w:val="0"/>
          <w:marBottom w:val="0"/>
          <w:divBdr>
            <w:top w:val="none" w:sz="0" w:space="0" w:color="auto"/>
            <w:left w:val="none" w:sz="0" w:space="0" w:color="auto"/>
            <w:bottom w:val="none" w:sz="0" w:space="0" w:color="auto"/>
            <w:right w:val="none" w:sz="0" w:space="0" w:color="auto"/>
          </w:divBdr>
        </w:div>
        <w:div w:id="519585428">
          <w:marLeft w:val="640"/>
          <w:marRight w:val="0"/>
          <w:marTop w:val="0"/>
          <w:marBottom w:val="0"/>
          <w:divBdr>
            <w:top w:val="none" w:sz="0" w:space="0" w:color="auto"/>
            <w:left w:val="none" w:sz="0" w:space="0" w:color="auto"/>
            <w:bottom w:val="none" w:sz="0" w:space="0" w:color="auto"/>
            <w:right w:val="none" w:sz="0" w:space="0" w:color="auto"/>
          </w:divBdr>
        </w:div>
        <w:div w:id="1448162197">
          <w:marLeft w:val="640"/>
          <w:marRight w:val="0"/>
          <w:marTop w:val="0"/>
          <w:marBottom w:val="0"/>
          <w:divBdr>
            <w:top w:val="none" w:sz="0" w:space="0" w:color="auto"/>
            <w:left w:val="none" w:sz="0" w:space="0" w:color="auto"/>
            <w:bottom w:val="none" w:sz="0" w:space="0" w:color="auto"/>
            <w:right w:val="none" w:sz="0" w:space="0" w:color="auto"/>
          </w:divBdr>
        </w:div>
        <w:div w:id="842352842">
          <w:marLeft w:val="640"/>
          <w:marRight w:val="0"/>
          <w:marTop w:val="0"/>
          <w:marBottom w:val="0"/>
          <w:divBdr>
            <w:top w:val="none" w:sz="0" w:space="0" w:color="auto"/>
            <w:left w:val="none" w:sz="0" w:space="0" w:color="auto"/>
            <w:bottom w:val="none" w:sz="0" w:space="0" w:color="auto"/>
            <w:right w:val="none" w:sz="0" w:space="0" w:color="auto"/>
          </w:divBdr>
        </w:div>
        <w:div w:id="1071807041">
          <w:marLeft w:val="640"/>
          <w:marRight w:val="0"/>
          <w:marTop w:val="0"/>
          <w:marBottom w:val="0"/>
          <w:divBdr>
            <w:top w:val="none" w:sz="0" w:space="0" w:color="auto"/>
            <w:left w:val="none" w:sz="0" w:space="0" w:color="auto"/>
            <w:bottom w:val="none" w:sz="0" w:space="0" w:color="auto"/>
            <w:right w:val="none" w:sz="0" w:space="0" w:color="auto"/>
          </w:divBdr>
        </w:div>
        <w:div w:id="797914761">
          <w:marLeft w:val="640"/>
          <w:marRight w:val="0"/>
          <w:marTop w:val="0"/>
          <w:marBottom w:val="0"/>
          <w:divBdr>
            <w:top w:val="none" w:sz="0" w:space="0" w:color="auto"/>
            <w:left w:val="none" w:sz="0" w:space="0" w:color="auto"/>
            <w:bottom w:val="none" w:sz="0" w:space="0" w:color="auto"/>
            <w:right w:val="none" w:sz="0" w:space="0" w:color="auto"/>
          </w:divBdr>
        </w:div>
        <w:div w:id="693264098">
          <w:marLeft w:val="640"/>
          <w:marRight w:val="0"/>
          <w:marTop w:val="0"/>
          <w:marBottom w:val="0"/>
          <w:divBdr>
            <w:top w:val="none" w:sz="0" w:space="0" w:color="auto"/>
            <w:left w:val="none" w:sz="0" w:space="0" w:color="auto"/>
            <w:bottom w:val="none" w:sz="0" w:space="0" w:color="auto"/>
            <w:right w:val="none" w:sz="0" w:space="0" w:color="auto"/>
          </w:divBdr>
        </w:div>
        <w:div w:id="1709531644">
          <w:marLeft w:val="640"/>
          <w:marRight w:val="0"/>
          <w:marTop w:val="0"/>
          <w:marBottom w:val="0"/>
          <w:divBdr>
            <w:top w:val="none" w:sz="0" w:space="0" w:color="auto"/>
            <w:left w:val="none" w:sz="0" w:space="0" w:color="auto"/>
            <w:bottom w:val="none" w:sz="0" w:space="0" w:color="auto"/>
            <w:right w:val="none" w:sz="0" w:space="0" w:color="auto"/>
          </w:divBdr>
        </w:div>
        <w:div w:id="2002805842">
          <w:marLeft w:val="640"/>
          <w:marRight w:val="0"/>
          <w:marTop w:val="0"/>
          <w:marBottom w:val="0"/>
          <w:divBdr>
            <w:top w:val="none" w:sz="0" w:space="0" w:color="auto"/>
            <w:left w:val="none" w:sz="0" w:space="0" w:color="auto"/>
            <w:bottom w:val="none" w:sz="0" w:space="0" w:color="auto"/>
            <w:right w:val="none" w:sz="0" w:space="0" w:color="auto"/>
          </w:divBdr>
        </w:div>
        <w:div w:id="2038969820">
          <w:marLeft w:val="640"/>
          <w:marRight w:val="0"/>
          <w:marTop w:val="0"/>
          <w:marBottom w:val="0"/>
          <w:divBdr>
            <w:top w:val="none" w:sz="0" w:space="0" w:color="auto"/>
            <w:left w:val="none" w:sz="0" w:space="0" w:color="auto"/>
            <w:bottom w:val="none" w:sz="0" w:space="0" w:color="auto"/>
            <w:right w:val="none" w:sz="0" w:space="0" w:color="auto"/>
          </w:divBdr>
        </w:div>
        <w:div w:id="87118230">
          <w:marLeft w:val="640"/>
          <w:marRight w:val="0"/>
          <w:marTop w:val="0"/>
          <w:marBottom w:val="0"/>
          <w:divBdr>
            <w:top w:val="none" w:sz="0" w:space="0" w:color="auto"/>
            <w:left w:val="none" w:sz="0" w:space="0" w:color="auto"/>
            <w:bottom w:val="none" w:sz="0" w:space="0" w:color="auto"/>
            <w:right w:val="none" w:sz="0" w:space="0" w:color="auto"/>
          </w:divBdr>
        </w:div>
        <w:div w:id="1836529294">
          <w:marLeft w:val="640"/>
          <w:marRight w:val="0"/>
          <w:marTop w:val="0"/>
          <w:marBottom w:val="0"/>
          <w:divBdr>
            <w:top w:val="none" w:sz="0" w:space="0" w:color="auto"/>
            <w:left w:val="none" w:sz="0" w:space="0" w:color="auto"/>
            <w:bottom w:val="none" w:sz="0" w:space="0" w:color="auto"/>
            <w:right w:val="none" w:sz="0" w:space="0" w:color="auto"/>
          </w:divBdr>
        </w:div>
        <w:div w:id="474488033">
          <w:marLeft w:val="640"/>
          <w:marRight w:val="0"/>
          <w:marTop w:val="0"/>
          <w:marBottom w:val="0"/>
          <w:divBdr>
            <w:top w:val="none" w:sz="0" w:space="0" w:color="auto"/>
            <w:left w:val="none" w:sz="0" w:space="0" w:color="auto"/>
            <w:bottom w:val="none" w:sz="0" w:space="0" w:color="auto"/>
            <w:right w:val="none" w:sz="0" w:space="0" w:color="auto"/>
          </w:divBdr>
        </w:div>
        <w:div w:id="2095857080">
          <w:marLeft w:val="640"/>
          <w:marRight w:val="0"/>
          <w:marTop w:val="0"/>
          <w:marBottom w:val="0"/>
          <w:divBdr>
            <w:top w:val="none" w:sz="0" w:space="0" w:color="auto"/>
            <w:left w:val="none" w:sz="0" w:space="0" w:color="auto"/>
            <w:bottom w:val="none" w:sz="0" w:space="0" w:color="auto"/>
            <w:right w:val="none" w:sz="0" w:space="0" w:color="auto"/>
          </w:divBdr>
        </w:div>
        <w:div w:id="1196113449">
          <w:marLeft w:val="640"/>
          <w:marRight w:val="0"/>
          <w:marTop w:val="0"/>
          <w:marBottom w:val="0"/>
          <w:divBdr>
            <w:top w:val="none" w:sz="0" w:space="0" w:color="auto"/>
            <w:left w:val="none" w:sz="0" w:space="0" w:color="auto"/>
            <w:bottom w:val="none" w:sz="0" w:space="0" w:color="auto"/>
            <w:right w:val="none" w:sz="0" w:space="0" w:color="auto"/>
          </w:divBdr>
        </w:div>
        <w:div w:id="1955673871">
          <w:marLeft w:val="640"/>
          <w:marRight w:val="0"/>
          <w:marTop w:val="0"/>
          <w:marBottom w:val="0"/>
          <w:divBdr>
            <w:top w:val="none" w:sz="0" w:space="0" w:color="auto"/>
            <w:left w:val="none" w:sz="0" w:space="0" w:color="auto"/>
            <w:bottom w:val="none" w:sz="0" w:space="0" w:color="auto"/>
            <w:right w:val="none" w:sz="0" w:space="0" w:color="auto"/>
          </w:divBdr>
        </w:div>
        <w:div w:id="1388839589">
          <w:marLeft w:val="640"/>
          <w:marRight w:val="0"/>
          <w:marTop w:val="0"/>
          <w:marBottom w:val="0"/>
          <w:divBdr>
            <w:top w:val="none" w:sz="0" w:space="0" w:color="auto"/>
            <w:left w:val="none" w:sz="0" w:space="0" w:color="auto"/>
            <w:bottom w:val="none" w:sz="0" w:space="0" w:color="auto"/>
            <w:right w:val="none" w:sz="0" w:space="0" w:color="auto"/>
          </w:divBdr>
        </w:div>
        <w:div w:id="131335414">
          <w:marLeft w:val="640"/>
          <w:marRight w:val="0"/>
          <w:marTop w:val="0"/>
          <w:marBottom w:val="0"/>
          <w:divBdr>
            <w:top w:val="none" w:sz="0" w:space="0" w:color="auto"/>
            <w:left w:val="none" w:sz="0" w:space="0" w:color="auto"/>
            <w:bottom w:val="none" w:sz="0" w:space="0" w:color="auto"/>
            <w:right w:val="none" w:sz="0" w:space="0" w:color="auto"/>
          </w:divBdr>
        </w:div>
        <w:div w:id="1671367546">
          <w:marLeft w:val="640"/>
          <w:marRight w:val="0"/>
          <w:marTop w:val="0"/>
          <w:marBottom w:val="0"/>
          <w:divBdr>
            <w:top w:val="none" w:sz="0" w:space="0" w:color="auto"/>
            <w:left w:val="none" w:sz="0" w:space="0" w:color="auto"/>
            <w:bottom w:val="none" w:sz="0" w:space="0" w:color="auto"/>
            <w:right w:val="none" w:sz="0" w:space="0" w:color="auto"/>
          </w:divBdr>
        </w:div>
        <w:div w:id="798956816">
          <w:marLeft w:val="640"/>
          <w:marRight w:val="0"/>
          <w:marTop w:val="0"/>
          <w:marBottom w:val="0"/>
          <w:divBdr>
            <w:top w:val="none" w:sz="0" w:space="0" w:color="auto"/>
            <w:left w:val="none" w:sz="0" w:space="0" w:color="auto"/>
            <w:bottom w:val="none" w:sz="0" w:space="0" w:color="auto"/>
            <w:right w:val="none" w:sz="0" w:space="0" w:color="auto"/>
          </w:divBdr>
        </w:div>
        <w:div w:id="2143960411">
          <w:marLeft w:val="640"/>
          <w:marRight w:val="0"/>
          <w:marTop w:val="0"/>
          <w:marBottom w:val="0"/>
          <w:divBdr>
            <w:top w:val="none" w:sz="0" w:space="0" w:color="auto"/>
            <w:left w:val="none" w:sz="0" w:space="0" w:color="auto"/>
            <w:bottom w:val="none" w:sz="0" w:space="0" w:color="auto"/>
            <w:right w:val="none" w:sz="0" w:space="0" w:color="auto"/>
          </w:divBdr>
        </w:div>
        <w:div w:id="1774863162">
          <w:marLeft w:val="640"/>
          <w:marRight w:val="0"/>
          <w:marTop w:val="0"/>
          <w:marBottom w:val="0"/>
          <w:divBdr>
            <w:top w:val="none" w:sz="0" w:space="0" w:color="auto"/>
            <w:left w:val="none" w:sz="0" w:space="0" w:color="auto"/>
            <w:bottom w:val="none" w:sz="0" w:space="0" w:color="auto"/>
            <w:right w:val="none" w:sz="0" w:space="0" w:color="auto"/>
          </w:divBdr>
        </w:div>
        <w:div w:id="884027711">
          <w:marLeft w:val="640"/>
          <w:marRight w:val="0"/>
          <w:marTop w:val="0"/>
          <w:marBottom w:val="0"/>
          <w:divBdr>
            <w:top w:val="none" w:sz="0" w:space="0" w:color="auto"/>
            <w:left w:val="none" w:sz="0" w:space="0" w:color="auto"/>
            <w:bottom w:val="none" w:sz="0" w:space="0" w:color="auto"/>
            <w:right w:val="none" w:sz="0" w:space="0" w:color="auto"/>
          </w:divBdr>
        </w:div>
        <w:div w:id="1647467345">
          <w:marLeft w:val="640"/>
          <w:marRight w:val="0"/>
          <w:marTop w:val="0"/>
          <w:marBottom w:val="0"/>
          <w:divBdr>
            <w:top w:val="none" w:sz="0" w:space="0" w:color="auto"/>
            <w:left w:val="none" w:sz="0" w:space="0" w:color="auto"/>
            <w:bottom w:val="none" w:sz="0" w:space="0" w:color="auto"/>
            <w:right w:val="none" w:sz="0" w:space="0" w:color="auto"/>
          </w:divBdr>
        </w:div>
        <w:div w:id="2040083318">
          <w:marLeft w:val="640"/>
          <w:marRight w:val="0"/>
          <w:marTop w:val="0"/>
          <w:marBottom w:val="0"/>
          <w:divBdr>
            <w:top w:val="none" w:sz="0" w:space="0" w:color="auto"/>
            <w:left w:val="none" w:sz="0" w:space="0" w:color="auto"/>
            <w:bottom w:val="none" w:sz="0" w:space="0" w:color="auto"/>
            <w:right w:val="none" w:sz="0" w:space="0" w:color="auto"/>
          </w:divBdr>
        </w:div>
        <w:div w:id="119345610">
          <w:marLeft w:val="640"/>
          <w:marRight w:val="0"/>
          <w:marTop w:val="0"/>
          <w:marBottom w:val="0"/>
          <w:divBdr>
            <w:top w:val="none" w:sz="0" w:space="0" w:color="auto"/>
            <w:left w:val="none" w:sz="0" w:space="0" w:color="auto"/>
            <w:bottom w:val="none" w:sz="0" w:space="0" w:color="auto"/>
            <w:right w:val="none" w:sz="0" w:space="0" w:color="auto"/>
          </w:divBdr>
        </w:div>
        <w:div w:id="402916888">
          <w:marLeft w:val="640"/>
          <w:marRight w:val="0"/>
          <w:marTop w:val="0"/>
          <w:marBottom w:val="0"/>
          <w:divBdr>
            <w:top w:val="none" w:sz="0" w:space="0" w:color="auto"/>
            <w:left w:val="none" w:sz="0" w:space="0" w:color="auto"/>
            <w:bottom w:val="none" w:sz="0" w:space="0" w:color="auto"/>
            <w:right w:val="none" w:sz="0" w:space="0" w:color="auto"/>
          </w:divBdr>
        </w:div>
      </w:divsChild>
    </w:div>
    <w:div w:id="754209626">
      <w:bodyDiv w:val="1"/>
      <w:marLeft w:val="0"/>
      <w:marRight w:val="0"/>
      <w:marTop w:val="0"/>
      <w:marBottom w:val="0"/>
      <w:divBdr>
        <w:top w:val="none" w:sz="0" w:space="0" w:color="auto"/>
        <w:left w:val="none" w:sz="0" w:space="0" w:color="auto"/>
        <w:bottom w:val="none" w:sz="0" w:space="0" w:color="auto"/>
        <w:right w:val="none" w:sz="0" w:space="0" w:color="auto"/>
      </w:divBdr>
      <w:divsChild>
        <w:div w:id="1361931352">
          <w:marLeft w:val="0"/>
          <w:marRight w:val="0"/>
          <w:marTop w:val="0"/>
          <w:marBottom w:val="0"/>
          <w:divBdr>
            <w:top w:val="none" w:sz="0" w:space="0" w:color="auto"/>
            <w:left w:val="none" w:sz="0" w:space="0" w:color="auto"/>
            <w:bottom w:val="none" w:sz="0" w:space="0" w:color="auto"/>
            <w:right w:val="none" w:sz="0" w:space="0" w:color="auto"/>
          </w:divBdr>
          <w:divsChild>
            <w:div w:id="10223891">
              <w:marLeft w:val="0"/>
              <w:marRight w:val="0"/>
              <w:marTop w:val="0"/>
              <w:marBottom w:val="0"/>
              <w:divBdr>
                <w:top w:val="none" w:sz="0" w:space="0" w:color="auto"/>
                <w:left w:val="none" w:sz="0" w:space="0" w:color="auto"/>
                <w:bottom w:val="none" w:sz="0" w:space="0" w:color="auto"/>
                <w:right w:val="none" w:sz="0" w:space="0" w:color="auto"/>
              </w:divBdr>
              <w:divsChild>
                <w:div w:id="1145511121">
                  <w:marLeft w:val="0"/>
                  <w:marRight w:val="0"/>
                  <w:marTop w:val="0"/>
                  <w:marBottom w:val="0"/>
                  <w:divBdr>
                    <w:top w:val="none" w:sz="0" w:space="0" w:color="auto"/>
                    <w:left w:val="none" w:sz="0" w:space="0" w:color="auto"/>
                    <w:bottom w:val="none" w:sz="0" w:space="0" w:color="auto"/>
                    <w:right w:val="none" w:sz="0" w:space="0" w:color="auto"/>
                  </w:divBdr>
                  <w:divsChild>
                    <w:div w:id="1345013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460179">
          <w:marLeft w:val="0"/>
          <w:marRight w:val="0"/>
          <w:marTop w:val="0"/>
          <w:marBottom w:val="0"/>
          <w:divBdr>
            <w:top w:val="none" w:sz="0" w:space="0" w:color="auto"/>
            <w:left w:val="none" w:sz="0" w:space="0" w:color="auto"/>
            <w:bottom w:val="none" w:sz="0" w:space="0" w:color="auto"/>
            <w:right w:val="none" w:sz="0" w:space="0" w:color="auto"/>
          </w:divBdr>
          <w:divsChild>
            <w:div w:id="584803921">
              <w:marLeft w:val="0"/>
              <w:marRight w:val="0"/>
              <w:marTop w:val="0"/>
              <w:marBottom w:val="0"/>
              <w:divBdr>
                <w:top w:val="none" w:sz="0" w:space="0" w:color="auto"/>
                <w:left w:val="none" w:sz="0" w:space="0" w:color="auto"/>
                <w:bottom w:val="none" w:sz="0" w:space="0" w:color="auto"/>
                <w:right w:val="none" w:sz="0" w:space="0" w:color="auto"/>
              </w:divBdr>
              <w:divsChild>
                <w:div w:id="2365873">
                  <w:marLeft w:val="0"/>
                  <w:marRight w:val="0"/>
                  <w:marTop w:val="0"/>
                  <w:marBottom w:val="0"/>
                  <w:divBdr>
                    <w:top w:val="none" w:sz="0" w:space="0" w:color="auto"/>
                    <w:left w:val="none" w:sz="0" w:space="0" w:color="auto"/>
                    <w:bottom w:val="none" w:sz="0" w:space="0" w:color="auto"/>
                    <w:right w:val="none" w:sz="0" w:space="0" w:color="auto"/>
                  </w:divBdr>
                  <w:divsChild>
                    <w:div w:id="1460226430">
                      <w:marLeft w:val="0"/>
                      <w:marRight w:val="0"/>
                      <w:marTop w:val="0"/>
                      <w:marBottom w:val="0"/>
                      <w:divBdr>
                        <w:top w:val="none" w:sz="0" w:space="0" w:color="auto"/>
                        <w:left w:val="none" w:sz="0" w:space="0" w:color="auto"/>
                        <w:bottom w:val="none" w:sz="0" w:space="0" w:color="auto"/>
                        <w:right w:val="none" w:sz="0" w:space="0" w:color="auto"/>
                      </w:divBdr>
                      <w:divsChild>
                        <w:div w:id="242497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2578809">
      <w:bodyDiv w:val="1"/>
      <w:marLeft w:val="0"/>
      <w:marRight w:val="0"/>
      <w:marTop w:val="0"/>
      <w:marBottom w:val="0"/>
      <w:divBdr>
        <w:top w:val="none" w:sz="0" w:space="0" w:color="auto"/>
        <w:left w:val="none" w:sz="0" w:space="0" w:color="auto"/>
        <w:bottom w:val="none" w:sz="0" w:space="0" w:color="auto"/>
        <w:right w:val="none" w:sz="0" w:space="0" w:color="auto"/>
      </w:divBdr>
      <w:divsChild>
        <w:div w:id="1424836807">
          <w:marLeft w:val="640"/>
          <w:marRight w:val="0"/>
          <w:marTop w:val="0"/>
          <w:marBottom w:val="0"/>
          <w:divBdr>
            <w:top w:val="none" w:sz="0" w:space="0" w:color="auto"/>
            <w:left w:val="none" w:sz="0" w:space="0" w:color="auto"/>
            <w:bottom w:val="none" w:sz="0" w:space="0" w:color="auto"/>
            <w:right w:val="none" w:sz="0" w:space="0" w:color="auto"/>
          </w:divBdr>
        </w:div>
        <w:div w:id="138495276">
          <w:marLeft w:val="640"/>
          <w:marRight w:val="0"/>
          <w:marTop w:val="0"/>
          <w:marBottom w:val="0"/>
          <w:divBdr>
            <w:top w:val="none" w:sz="0" w:space="0" w:color="auto"/>
            <w:left w:val="none" w:sz="0" w:space="0" w:color="auto"/>
            <w:bottom w:val="none" w:sz="0" w:space="0" w:color="auto"/>
            <w:right w:val="none" w:sz="0" w:space="0" w:color="auto"/>
          </w:divBdr>
        </w:div>
        <w:div w:id="1810434578">
          <w:marLeft w:val="640"/>
          <w:marRight w:val="0"/>
          <w:marTop w:val="0"/>
          <w:marBottom w:val="0"/>
          <w:divBdr>
            <w:top w:val="none" w:sz="0" w:space="0" w:color="auto"/>
            <w:left w:val="none" w:sz="0" w:space="0" w:color="auto"/>
            <w:bottom w:val="none" w:sz="0" w:space="0" w:color="auto"/>
            <w:right w:val="none" w:sz="0" w:space="0" w:color="auto"/>
          </w:divBdr>
        </w:div>
        <w:div w:id="1772162541">
          <w:marLeft w:val="640"/>
          <w:marRight w:val="0"/>
          <w:marTop w:val="0"/>
          <w:marBottom w:val="0"/>
          <w:divBdr>
            <w:top w:val="none" w:sz="0" w:space="0" w:color="auto"/>
            <w:left w:val="none" w:sz="0" w:space="0" w:color="auto"/>
            <w:bottom w:val="none" w:sz="0" w:space="0" w:color="auto"/>
            <w:right w:val="none" w:sz="0" w:space="0" w:color="auto"/>
          </w:divBdr>
        </w:div>
        <w:div w:id="430782838">
          <w:marLeft w:val="640"/>
          <w:marRight w:val="0"/>
          <w:marTop w:val="0"/>
          <w:marBottom w:val="0"/>
          <w:divBdr>
            <w:top w:val="none" w:sz="0" w:space="0" w:color="auto"/>
            <w:left w:val="none" w:sz="0" w:space="0" w:color="auto"/>
            <w:bottom w:val="none" w:sz="0" w:space="0" w:color="auto"/>
            <w:right w:val="none" w:sz="0" w:space="0" w:color="auto"/>
          </w:divBdr>
        </w:div>
        <w:div w:id="1996454083">
          <w:marLeft w:val="640"/>
          <w:marRight w:val="0"/>
          <w:marTop w:val="0"/>
          <w:marBottom w:val="0"/>
          <w:divBdr>
            <w:top w:val="none" w:sz="0" w:space="0" w:color="auto"/>
            <w:left w:val="none" w:sz="0" w:space="0" w:color="auto"/>
            <w:bottom w:val="none" w:sz="0" w:space="0" w:color="auto"/>
            <w:right w:val="none" w:sz="0" w:space="0" w:color="auto"/>
          </w:divBdr>
        </w:div>
        <w:div w:id="1204634500">
          <w:marLeft w:val="640"/>
          <w:marRight w:val="0"/>
          <w:marTop w:val="0"/>
          <w:marBottom w:val="0"/>
          <w:divBdr>
            <w:top w:val="none" w:sz="0" w:space="0" w:color="auto"/>
            <w:left w:val="none" w:sz="0" w:space="0" w:color="auto"/>
            <w:bottom w:val="none" w:sz="0" w:space="0" w:color="auto"/>
            <w:right w:val="none" w:sz="0" w:space="0" w:color="auto"/>
          </w:divBdr>
        </w:div>
        <w:div w:id="1038815933">
          <w:marLeft w:val="640"/>
          <w:marRight w:val="0"/>
          <w:marTop w:val="0"/>
          <w:marBottom w:val="0"/>
          <w:divBdr>
            <w:top w:val="none" w:sz="0" w:space="0" w:color="auto"/>
            <w:left w:val="none" w:sz="0" w:space="0" w:color="auto"/>
            <w:bottom w:val="none" w:sz="0" w:space="0" w:color="auto"/>
            <w:right w:val="none" w:sz="0" w:space="0" w:color="auto"/>
          </w:divBdr>
        </w:div>
        <w:div w:id="1491554667">
          <w:marLeft w:val="640"/>
          <w:marRight w:val="0"/>
          <w:marTop w:val="0"/>
          <w:marBottom w:val="0"/>
          <w:divBdr>
            <w:top w:val="none" w:sz="0" w:space="0" w:color="auto"/>
            <w:left w:val="none" w:sz="0" w:space="0" w:color="auto"/>
            <w:bottom w:val="none" w:sz="0" w:space="0" w:color="auto"/>
            <w:right w:val="none" w:sz="0" w:space="0" w:color="auto"/>
          </w:divBdr>
        </w:div>
        <w:div w:id="854610442">
          <w:marLeft w:val="640"/>
          <w:marRight w:val="0"/>
          <w:marTop w:val="0"/>
          <w:marBottom w:val="0"/>
          <w:divBdr>
            <w:top w:val="none" w:sz="0" w:space="0" w:color="auto"/>
            <w:left w:val="none" w:sz="0" w:space="0" w:color="auto"/>
            <w:bottom w:val="none" w:sz="0" w:space="0" w:color="auto"/>
            <w:right w:val="none" w:sz="0" w:space="0" w:color="auto"/>
          </w:divBdr>
        </w:div>
        <w:div w:id="1428692657">
          <w:marLeft w:val="640"/>
          <w:marRight w:val="0"/>
          <w:marTop w:val="0"/>
          <w:marBottom w:val="0"/>
          <w:divBdr>
            <w:top w:val="none" w:sz="0" w:space="0" w:color="auto"/>
            <w:left w:val="none" w:sz="0" w:space="0" w:color="auto"/>
            <w:bottom w:val="none" w:sz="0" w:space="0" w:color="auto"/>
            <w:right w:val="none" w:sz="0" w:space="0" w:color="auto"/>
          </w:divBdr>
        </w:div>
        <w:div w:id="1716851587">
          <w:marLeft w:val="640"/>
          <w:marRight w:val="0"/>
          <w:marTop w:val="0"/>
          <w:marBottom w:val="0"/>
          <w:divBdr>
            <w:top w:val="none" w:sz="0" w:space="0" w:color="auto"/>
            <w:left w:val="none" w:sz="0" w:space="0" w:color="auto"/>
            <w:bottom w:val="none" w:sz="0" w:space="0" w:color="auto"/>
            <w:right w:val="none" w:sz="0" w:space="0" w:color="auto"/>
          </w:divBdr>
        </w:div>
        <w:div w:id="279184850">
          <w:marLeft w:val="640"/>
          <w:marRight w:val="0"/>
          <w:marTop w:val="0"/>
          <w:marBottom w:val="0"/>
          <w:divBdr>
            <w:top w:val="none" w:sz="0" w:space="0" w:color="auto"/>
            <w:left w:val="none" w:sz="0" w:space="0" w:color="auto"/>
            <w:bottom w:val="none" w:sz="0" w:space="0" w:color="auto"/>
            <w:right w:val="none" w:sz="0" w:space="0" w:color="auto"/>
          </w:divBdr>
        </w:div>
        <w:div w:id="417675467">
          <w:marLeft w:val="640"/>
          <w:marRight w:val="0"/>
          <w:marTop w:val="0"/>
          <w:marBottom w:val="0"/>
          <w:divBdr>
            <w:top w:val="none" w:sz="0" w:space="0" w:color="auto"/>
            <w:left w:val="none" w:sz="0" w:space="0" w:color="auto"/>
            <w:bottom w:val="none" w:sz="0" w:space="0" w:color="auto"/>
            <w:right w:val="none" w:sz="0" w:space="0" w:color="auto"/>
          </w:divBdr>
        </w:div>
        <w:div w:id="1779643976">
          <w:marLeft w:val="640"/>
          <w:marRight w:val="0"/>
          <w:marTop w:val="0"/>
          <w:marBottom w:val="0"/>
          <w:divBdr>
            <w:top w:val="none" w:sz="0" w:space="0" w:color="auto"/>
            <w:left w:val="none" w:sz="0" w:space="0" w:color="auto"/>
            <w:bottom w:val="none" w:sz="0" w:space="0" w:color="auto"/>
            <w:right w:val="none" w:sz="0" w:space="0" w:color="auto"/>
          </w:divBdr>
        </w:div>
        <w:div w:id="1333680675">
          <w:marLeft w:val="640"/>
          <w:marRight w:val="0"/>
          <w:marTop w:val="0"/>
          <w:marBottom w:val="0"/>
          <w:divBdr>
            <w:top w:val="none" w:sz="0" w:space="0" w:color="auto"/>
            <w:left w:val="none" w:sz="0" w:space="0" w:color="auto"/>
            <w:bottom w:val="none" w:sz="0" w:space="0" w:color="auto"/>
            <w:right w:val="none" w:sz="0" w:space="0" w:color="auto"/>
          </w:divBdr>
        </w:div>
        <w:div w:id="2010793901">
          <w:marLeft w:val="640"/>
          <w:marRight w:val="0"/>
          <w:marTop w:val="0"/>
          <w:marBottom w:val="0"/>
          <w:divBdr>
            <w:top w:val="none" w:sz="0" w:space="0" w:color="auto"/>
            <w:left w:val="none" w:sz="0" w:space="0" w:color="auto"/>
            <w:bottom w:val="none" w:sz="0" w:space="0" w:color="auto"/>
            <w:right w:val="none" w:sz="0" w:space="0" w:color="auto"/>
          </w:divBdr>
        </w:div>
        <w:div w:id="1432815993">
          <w:marLeft w:val="640"/>
          <w:marRight w:val="0"/>
          <w:marTop w:val="0"/>
          <w:marBottom w:val="0"/>
          <w:divBdr>
            <w:top w:val="none" w:sz="0" w:space="0" w:color="auto"/>
            <w:left w:val="none" w:sz="0" w:space="0" w:color="auto"/>
            <w:bottom w:val="none" w:sz="0" w:space="0" w:color="auto"/>
            <w:right w:val="none" w:sz="0" w:space="0" w:color="auto"/>
          </w:divBdr>
        </w:div>
        <w:div w:id="1882664848">
          <w:marLeft w:val="640"/>
          <w:marRight w:val="0"/>
          <w:marTop w:val="0"/>
          <w:marBottom w:val="0"/>
          <w:divBdr>
            <w:top w:val="none" w:sz="0" w:space="0" w:color="auto"/>
            <w:left w:val="none" w:sz="0" w:space="0" w:color="auto"/>
            <w:bottom w:val="none" w:sz="0" w:space="0" w:color="auto"/>
            <w:right w:val="none" w:sz="0" w:space="0" w:color="auto"/>
          </w:divBdr>
        </w:div>
        <w:div w:id="1614628628">
          <w:marLeft w:val="640"/>
          <w:marRight w:val="0"/>
          <w:marTop w:val="0"/>
          <w:marBottom w:val="0"/>
          <w:divBdr>
            <w:top w:val="none" w:sz="0" w:space="0" w:color="auto"/>
            <w:left w:val="none" w:sz="0" w:space="0" w:color="auto"/>
            <w:bottom w:val="none" w:sz="0" w:space="0" w:color="auto"/>
            <w:right w:val="none" w:sz="0" w:space="0" w:color="auto"/>
          </w:divBdr>
        </w:div>
        <w:div w:id="621041054">
          <w:marLeft w:val="640"/>
          <w:marRight w:val="0"/>
          <w:marTop w:val="0"/>
          <w:marBottom w:val="0"/>
          <w:divBdr>
            <w:top w:val="none" w:sz="0" w:space="0" w:color="auto"/>
            <w:left w:val="none" w:sz="0" w:space="0" w:color="auto"/>
            <w:bottom w:val="none" w:sz="0" w:space="0" w:color="auto"/>
            <w:right w:val="none" w:sz="0" w:space="0" w:color="auto"/>
          </w:divBdr>
        </w:div>
        <w:div w:id="1800108714">
          <w:marLeft w:val="640"/>
          <w:marRight w:val="0"/>
          <w:marTop w:val="0"/>
          <w:marBottom w:val="0"/>
          <w:divBdr>
            <w:top w:val="none" w:sz="0" w:space="0" w:color="auto"/>
            <w:left w:val="none" w:sz="0" w:space="0" w:color="auto"/>
            <w:bottom w:val="none" w:sz="0" w:space="0" w:color="auto"/>
            <w:right w:val="none" w:sz="0" w:space="0" w:color="auto"/>
          </w:divBdr>
        </w:div>
        <w:div w:id="1618483485">
          <w:marLeft w:val="640"/>
          <w:marRight w:val="0"/>
          <w:marTop w:val="0"/>
          <w:marBottom w:val="0"/>
          <w:divBdr>
            <w:top w:val="none" w:sz="0" w:space="0" w:color="auto"/>
            <w:left w:val="none" w:sz="0" w:space="0" w:color="auto"/>
            <w:bottom w:val="none" w:sz="0" w:space="0" w:color="auto"/>
            <w:right w:val="none" w:sz="0" w:space="0" w:color="auto"/>
          </w:divBdr>
        </w:div>
        <w:div w:id="881793064">
          <w:marLeft w:val="640"/>
          <w:marRight w:val="0"/>
          <w:marTop w:val="0"/>
          <w:marBottom w:val="0"/>
          <w:divBdr>
            <w:top w:val="none" w:sz="0" w:space="0" w:color="auto"/>
            <w:left w:val="none" w:sz="0" w:space="0" w:color="auto"/>
            <w:bottom w:val="none" w:sz="0" w:space="0" w:color="auto"/>
            <w:right w:val="none" w:sz="0" w:space="0" w:color="auto"/>
          </w:divBdr>
        </w:div>
        <w:div w:id="292105633">
          <w:marLeft w:val="640"/>
          <w:marRight w:val="0"/>
          <w:marTop w:val="0"/>
          <w:marBottom w:val="0"/>
          <w:divBdr>
            <w:top w:val="none" w:sz="0" w:space="0" w:color="auto"/>
            <w:left w:val="none" w:sz="0" w:space="0" w:color="auto"/>
            <w:bottom w:val="none" w:sz="0" w:space="0" w:color="auto"/>
            <w:right w:val="none" w:sz="0" w:space="0" w:color="auto"/>
          </w:divBdr>
        </w:div>
        <w:div w:id="767963791">
          <w:marLeft w:val="640"/>
          <w:marRight w:val="0"/>
          <w:marTop w:val="0"/>
          <w:marBottom w:val="0"/>
          <w:divBdr>
            <w:top w:val="none" w:sz="0" w:space="0" w:color="auto"/>
            <w:left w:val="none" w:sz="0" w:space="0" w:color="auto"/>
            <w:bottom w:val="none" w:sz="0" w:space="0" w:color="auto"/>
            <w:right w:val="none" w:sz="0" w:space="0" w:color="auto"/>
          </w:divBdr>
        </w:div>
        <w:div w:id="943264741">
          <w:marLeft w:val="640"/>
          <w:marRight w:val="0"/>
          <w:marTop w:val="0"/>
          <w:marBottom w:val="0"/>
          <w:divBdr>
            <w:top w:val="none" w:sz="0" w:space="0" w:color="auto"/>
            <w:left w:val="none" w:sz="0" w:space="0" w:color="auto"/>
            <w:bottom w:val="none" w:sz="0" w:space="0" w:color="auto"/>
            <w:right w:val="none" w:sz="0" w:space="0" w:color="auto"/>
          </w:divBdr>
        </w:div>
        <w:div w:id="1187139880">
          <w:marLeft w:val="640"/>
          <w:marRight w:val="0"/>
          <w:marTop w:val="0"/>
          <w:marBottom w:val="0"/>
          <w:divBdr>
            <w:top w:val="none" w:sz="0" w:space="0" w:color="auto"/>
            <w:left w:val="none" w:sz="0" w:space="0" w:color="auto"/>
            <w:bottom w:val="none" w:sz="0" w:space="0" w:color="auto"/>
            <w:right w:val="none" w:sz="0" w:space="0" w:color="auto"/>
          </w:divBdr>
        </w:div>
      </w:divsChild>
    </w:div>
    <w:div w:id="849492138">
      <w:bodyDiv w:val="1"/>
      <w:marLeft w:val="0"/>
      <w:marRight w:val="0"/>
      <w:marTop w:val="0"/>
      <w:marBottom w:val="0"/>
      <w:divBdr>
        <w:top w:val="none" w:sz="0" w:space="0" w:color="auto"/>
        <w:left w:val="none" w:sz="0" w:space="0" w:color="auto"/>
        <w:bottom w:val="none" w:sz="0" w:space="0" w:color="auto"/>
        <w:right w:val="none" w:sz="0" w:space="0" w:color="auto"/>
      </w:divBdr>
      <w:divsChild>
        <w:div w:id="543949114">
          <w:marLeft w:val="640"/>
          <w:marRight w:val="0"/>
          <w:marTop w:val="0"/>
          <w:marBottom w:val="0"/>
          <w:divBdr>
            <w:top w:val="none" w:sz="0" w:space="0" w:color="auto"/>
            <w:left w:val="none" w:sz="0" w:space="0" w:color="auto"/>
            <w:bottom w:val="none" w:sz="0" w:space="0" w:color="auto"/>
            <w:right w:val="none" w:sz="0" w:space="0" w:color="auto"/>
          </w:divBdr>
        </w:div>
        <w:div w:id="482310840">
          <w:marLeft w:val="640"/>
          <w:marRight w:val="0"/>
          <w:marTop w:val="0"/>
          <w:marBottom w:val="0"/>
          <w:divBdr>
            <w:top w:val="none" w:sz="0" w:space="0" w:color="auto"/>
            <w:left w:val="none" w:sz="0" w:space="0" w:color="auto"/>
            <w:bottom w:val="none" w:sz="0" w:space="0" w:color="auto"/>
            <w:right w:val="none" w:sz="0" w:space="0" w:color="auto"/>
          </w:divBdr>
        </w:div>
        <w:div w:id="1825005985">
          <w:marLeft w:val="640"/>
          <w:marRight w:val="0"/>
          <w:marTop w:val="0"/>
          <w:marBottom w:val="0"/>
          <w:divBdr>
            <w:top w:val="none" w:sz="0" w:space="0" w:color="auto"/>
            <w:left w:val="none" w:sz="0" w:space="0" w:color="auto"/>
            <w:bottom w:val="none" w:sz="0" w:space="0" w:color="auto"/>
            <w:right w:val="none" w:sz="0" w:space="0" w:color="auto"/>
          </w:divBdr>
        </w:div>
        <w:div w:id="1033967249">
          <w:marLeft w:val="640"/>
          <w:marRight w:val="0"/>
          <w:marTop w:val="0"/>
          <w:marBottom w:val="0"/>
          <w:divBdr>
            <w:top w:val="none" w:sz="0" w:space="0" w:color="auto"/>
            <w:left w:val="none" w:sz="0" w:space="0" w:color="auto"/>
            <w:bottom w:val="none" w:sz="0" w:space="0" w:color="auto"/>
            <w:right w:val="none" w:sz="0" w:space="0" w:color="auto"/>
          </w:divBdr>
        </w:div>
        <w:div w:id="1978606106">
          <w:marLeft w:val="640"/>
          <w:marRight w:val="0"/>
          <w:marTop w:val="0"/>
          <w:marBottom w:val="0"/>
          <w:divBdr>
            <w:top w:val="none" w:sz="0" w:space="0" w:color="auto"/>
            <w:left w:val="none" w:sz="0" w:space="0" w:color="auto"/>
            <w:bottom w:val="none" w:sz="0" w:space="0" w:color="auto"/>
            <w:right w:val="none" w:sz="0" w:space="0" w:color="auto"/>
          </w:divBdr>
        </w:div>
        <w:div w:id="1193767519">
          <w:marLeft w:val="640"/>
          <w:marRight w:val="0"/>
          <w:marTop w:val="0"/>
          <w:marBottom w:val="0"/>
          <w:divBdr>
            <w:top w:val="none" w:sz="0" w:space="0" w:color="auto"/>
            <w:left w:val="none" w:sz="0" w:space="0" w:color="auto"/>
            <w:bottom w:val="none" w:sz="0" w:space="0" w:color="auto"/>
            <w:right w:val="none" w:sz="0" w:space="0" w:color="auto"/>
          </w:divBdr>
        </w:div>
        <w:div w:id="1022710415">
          <w:marLeft w:val="640"/>
          <w:marRight w:val="0"/>
          <w:marTop w:val="0"/>
          <w:marBottom w:val="0"/>
          <w:divBdr>
            <w:top w:val="none" w:sz="0" w:space="0" w:color="auto"/>
            <w:left w:val="none" w:sz="0" w:space="0" w:color="auto"/>
            <w:bottom w:val="none" w:sz="0" w:space="0" w:color="auto"/>
            <w:right w:val="none" w:sz="0" w:space="0" w:color="auto"/>
          </w:divBdr>
        </w:div>
        <w:div w:id="1241062267">
          <w:marLeft w:val="640"/>
          <w:marRight w:val="0"/>
          <w:marTop w:val="0"/>
          <w:marBottom w:val="0"/>
          <w:divBdr>
            <w:top w:val="none" w:sz="0" w:space="0" w:color="auto"/>
            <w:left w:val="none" w:sz="0" w:space="0" w:color="auto"/>
            <w:bottom w:val="none" w:sz="0" w:space="0" w:color="auto"/>
            <w:right w:val="none" w:sz="0" w:space="0" w:color="auto"/>
          </w:divBdr>
        </w:div>
        <w:div w:id="858543541">
          <w:marLeft w:val="640"/>
          <w:marRight w:val="0"/>
          <w:marTop w:val="0"/>
          <w:marBottom w:val="0"/>
          <w:divBdr>
            <w:top w:val="none" w:sz="0" w:space="0" w:color="auto"/>
            <w:left w:val="none" w:sz="0" w:space="0" w:color="auto"/>
            <w:bottom w:val="none" w:sz="0" w:space="0" w:color="auto"/>
            <w:right w:val="none" w:sz="0" w:space="0" w:color="auto"/>
          </w:divBdr>
        </w:div>
        <w:div w:id="2145269600">
          <w:marLeft w:val="640"/>
          <w:marRight w:val="0"/>
          <w:marTop w:val="0"/>
          <w:marBottom w:val="0"/>
          <w:divBdr>
            <w:top w:val="none" w:sz="0" w:space="0" w:color="auto"/>
            <w:left w:val="none" w:sz="0" w:space="0" w:color="auto"/>
            <w:bottom w:val="none" w:sz="0" w:space="0" w:color="auto"/>
            <w:right w:val="none" w:sz="0" w:space="0" w:color="auto"/>
          </w:divBdr>
        </w:div>
        <w:div w:id="1759445304">
          <w:marLeft w:val="640"/>
          <w:marRight w:val="0"/>
          <w:marTop w:val="0"/>
          <w:marBottom w:val="0"/>
          <w:divBdr>
            <w:top w:val="none" w:sz="0" w:space="0" w:color="auto"/>
            <w:left w:val="none" w:sz="0" w:space="0" w:color="auto"/>
            <w:bottom w:val="none" w:sz="0" w:space="0" w:color="auto"/>
            <w:right w:val="none" w:sz="0" w:space="0" w:color="auto"/>
          </w:divBdr>
        </w:div>
        <w:div w:id="1190607939">
          <w:marLeft w:val="640"/>
          <w:marRight w:val="0"/>
          <w:marTop w:val="0"/>
          <w:marBottom w:val="0"/>
          <w:divBdr>
            <w:top w:val="none" w:sz="0" w:space="0" w:color="auto"/>
            <w:left w:val="none" w:sz="0" w:space="0" w:color="auto"/>
            <w:bottom w:val="none" w:sz="0" w:space="0" w:color="auto"/>
            <w:right w:val="none" w:sz="0" w:space="0" w:color="auto"/>
          </w:divBdr>
        </w:div>
        <w:div w:id="473834445">
          <w:marLeft w:val="640"/>
          <w:marRight w:val="0"/>
          <w:marTop w:val="0"/>
          <w:marBottom w:val="0"/>
          <w:divBdr>
            <w:top w:val="none" w:sz="0" w:space="0" w:color="auto"/>
            <w:left w:val="none" w:sz="0" w:space="0" w:color="auto"/>
            <w:bottom w:val="none" w:sz="0" w:space="0" w:color="auto"/>
            <w:right w:val="none" w:sz="0" w:space="0" w:color="auto"/>
          </w:divBdr>
        </w:div>
        <w:div w:id="1204831061">
          <w:marLeft w:val="640"/>
          <w:marRight w:val="0"/>
          <w:marTop w:val="0"/>
          <w:marBottom w:val="0"/>
          <w:divBdr>
            <w:top w:val="none" w:sz="0" w:space="0" w:color="auto"/>
            <w:left w:val="none" w:sz="0" w:space="0" w:color="auto"/>
            <w:bottom w:val="none" w:sz="0" w:space="0" w:color="auto"/>
            <w:right w:val="none" w:sz="0" w:space="0" w:color="auto"/>
          </w:divBdr>
        </w:div>
        <w:div w:id="993604898">
          <w:marLeft w:val="640"/>
          <w:marRight w:val="0"/>
          <w:marTop w:val="0"/>
          <w:marBottom w:val="0"/>
          <w:divBdr>
            <w:top w:val="none" w:sz="0" w:space="0" w:color="auto"/>
            <w:left w:val="none" w:sz="0" w:space="0" w:color="auto"/>
            <w:bottom w:val="none" w:sz="0" w:space="0" w:color="auto"/>
            <w:right w:val="none" w:sz="0" w:space="0" w:color="auto"/>
          </w:divBdr>
        </w:div>
        <w:div w:id="368073768">
          <w:marLeft w:val="640"/>
          <w:marRight w:val="0"/>
          <w:marTop w:val="0"/>
          <w:marBottom w:val="0"/>
          <w:divBdr>
            <w:top w:val="none" w:sz="0" w:space="0" w:color="auto"/>
            <w:left w:val="none" w:sz="0" w:space="0" w:color="auto"/>
            <w:bottom w:val="none" w:sz="0" w:space="0" w:color="auto"/>
            <w:right w:val="none" w:sz="0" w:space="0" w:color="auto"/>
          </w:divBdr>
        </w:div>
        <w:div w:id="1470707976">
          <w:marLeft w:val="640"/>
          <w:marRight w:val="0"/>
          <w:marTop w:val="0"/>
          <w:marBottom w:val="0"/>
          <w:divBdr>
            <w:top w:val="none" w:sz="0" w:space="0" w:color="auto"/>
            <w:left w:val="none" w:sz="0" w:space="0" w:color="auto"/>
            <w:bottom w:val="none" w:sz="0" w:space="0" w:color="auto"/>
            <w:right w:val="none" w:sz="0" w:space="0" w:color="auto"/>
          </w:divBdr>
        </w:div>
        <w:div w:id="1898392749">
          <w:marLeft w:val="640"/>
          <w:marRight w:val="0"/>
          <w:marTop w:val="0"/>
          <w:marBottom w:val="0"/>
          <w:divBdr>
            <w:top w:val="none" w:sz="0" w:space="0" w:color="auto"/>
            <w:left w:val="none" w:sz="0" w:space="0" w:color="auto"/>
            <w:bottom w:val="none" w:sz="0" w:space="0" w:color="auto"/>
            <w:right w:val="none" w:sz="0" w:space="0" w:color="auto"/>
          </w:divBdr>
        </w:div>
        <w:div w:id="284579188">
          <w:marLeft w:val="640"/>
          <w:marRight w:val="0"/>
          <w:marTop w:val="0"/>
          <w:marBottom w:val="0"/>
          <w:divBdr>
            <w:top w:val="none" w:sz="0" w:space="0" w:color="auto"/>
            <w:left w:val="none" w:sz="0" w:space="0" w:color="auto"/>
            <w:bottom w:val="none" w:sz="0" w:space="0" w:color="auto"/>
            <w:right w:val="none" w:sz="0" w:space="0" w:color="auto"/>
          </w:divBdr>
        </w:div>
        <w:div w:id="99223918">
          <w:marLeft w:val="640"/>
          <w:marRight w:val="0"/>
          <w:marTop w:val="0"/>
          <w:marBottom w:val="0"/>
          <w:divBdr>
            <w:top w:val="none" w:sz="0" w:space="0" w:color="auto"/>
            <w:left w:val="none" w:sz="0" w:space="0" w:color="auto"/>
            <w:bottom w:val="none" w:sz="0" w:space="0" w:color="auto"/>
            <w:right w:val="none" w:sz="0" w:space="0" w:color="auto"/>
          </w:divBdr>
        </w:div>
        <w:div w:id="1450778499">
          <w:marLeft w:val="640"/>
          <w:marRight w:val="0"/>
          <w:marTop w:val="0"/>
          <w:marBottom w:val="0"/>
          <w:divBdr>
            <w:top w:val="none" w:sz="0" w:space="0" w:color="auto"/>
            <w:left w:val="none" w:sz="0" w:space="0" w:color="auto"/>
            <w:bottom w:val="none" w:sz="0" w:space="0" w:color="auto"/>
            <w:right w:val="none" w:sz="0" w:space="0" w:color="auto"/>
          </w:divBdr>
        </w:div>
        <w:div w:id="1506827222">
          <w:marLeft w:val="640"/>
          <w:marRight w:val="0"/>
          <w:marTop w:val="0"/>
          <w:marBottom w:val="0"/>
          <w:divBdr>
            <w:top w:val="none" w:sz="0" w:space="0" w:color="auto"/>
            <w:left w:val="none" w:sz="0" w:space="0" w:color="auto"/>
            <w:bottom w:val="none" w:sz="0" w:space="0" w:color="auto"/>
            <w:right w:val="none" w:sz="0" w:space="0" w:color="auto"/>
          </w:divBdr>
        </w:div>
        <w:div w:id="124978930">
          <w:marLeft w:val="640"/>
          <w:marRight w:val="0"/>
          <w:marTop w:val="0"/>
          <w:marBottom w:val="0"/>
          <w:divBdr>
            <w:top w:val="none" w:sz="0" w:space="0" w:color="auto"/>
            <w:left w:val="none" w:sz="0" w:space="0" w:color="auto"/>
            <w:bottom w:val="none" w:sz="0" w:space="0" w:color="auto"/>
            <w:right w:val="none" w:sz="0" w:space="0" w:color="auto"/>
          </w:divBdr>
        </w:div>
        <w:div w:id="546725933">
          <w:marLeft w:val="640"/>
          <w:marRight w:val="0"/>
          <w:marTop w:val="0"/>
          <w:marBottom w:val="0"/>
          <w:divBdr>
            <w:top w:val="none" w:sz="0" w:space="0" w:color="auto"/>
            <w:left w:val="none" w:sz="0" w:space="0" w:color="auto"/>
            <w:bottom w:val="none" w:sz="0" w:space="0" w:color="auto"/>
            <w:right w:val="none" w:sz="0" w:space="0" w:color="auto"/>
          </w:divBdr>
        </w:div>
        <w:div w:id="2140604358">
          <w:marLeft w:val="640"/>
          <w:marRight w:val="0"/>
          <w:marTop w:val="0"/>
          <w:marBottom w:val="0"/>
          <w:divBdr>
            <w:top w:val="none" w:sz="0" w:space="0" w:color="auto"/>
            <w:left w:val="none" w:sz="0" w:space="0" w:color="auto"/>
            <w:bottom w:val="none" w:sz="0" w:space="0" w:color="auto"/>
            <w:right w:val="none" w:sz="0" w:space="0" w:color="auto"/>
          </w:divBdr>
        </w:div>
        <w:div w:id="468715870">
          <w:marLeft w:val="640"/>
          <w:marRight w:val="0"/>
          <w:marTop w:val="0"/>
          <w:marBottom w:val="0"/>
          <w:divBdr>
            <w:top w:val="none" w:sz="0" w:space="0" w:color="auto"/>
            <w:left w:val="none" w:sz="0" w:space="0" w:color="auto"/>
            <w:bottom w:val="none" w:sz="0" w:space="0" w:color="auto"/>
            <w:right w:val="none" w:sz="0" w:space="0" w:color="auto"/>
          </w:divBdr>
        </w:div>
        <w:div w:id="1303654564">
          <w:marLeft w:val="640"/>
          <w:marRight w:val="0"/>
          <w:marTop w:val="0"/>
          <w:marBottom w:val="0"/>
          <w:divBdr>
            <w:top w:val="none" w:sz="0" w:space="0" w:color="auto"/>
            <w:left w:val="none" w:sz="0" w:space="0" w:color="auto"/>
            <w:bottom w:val="none" w:sz="0" w:space="0" w:color="auto"/>
            <w:right w:val="none" w:sz="0" w:space="0" w:color="auto"/>
          </w:divBdr>
        </w:div>
        <w:div w:id="1874878490">
          <w:marLeft w:val="640"/>
          <w:marRight w:val="0"/>
          <w:marTop w:val="0"/>
          <w:marBottom w:val="0"/>
          <w:divBdr>
            <w:top w:val="none" w:sz="0" w:space="0" w:color="auto"/>
            <w:left w:val="none" w:sz="0" w:space="0" w:color="auto"/>
            <w:bottom w:val="none" w:sz="0" w:space="0" w:color="auto"/>
            <w:right w:val="none" w:sz="0" w:space="0" w:color="auto"/>
          </w:divBdr>
        </w:div>
        <w:div w:id="592008975">
          <w:marLeft w:val="640"/>
          <w:marRight w:val="0"/>
          <w:marTop w:val="0"/>
          <w:marBottom w:val="0"/>
          <w:divBdr>
            <w:top w:val="none" w:sz="0" w:space="0" w:color="auto"/>
            <w:left w:val="none" w:sz="0" w:space="0" w:color="auto"/>
            <w:bottom w:val="none" w:sz="0" w:space="0" w:color="auto"/>
            <w:right w:val="none" w:sz="0" w:space="0" w:color="auto"/>
          </w:divBdr>
        </w:div>
        <w:div w:id="1127502106">
          <w:marLeft w:val="640"/>
          <w:marRight w:val="0"/>
          <w:marTop w:val="0"/>
          <w:marBottom w:val="0"/>
          <w:divBdr>
            <w:top w:val="none" w:sz="0" w:space="0" w:color="auto"/>
            <w:left w:val="none" w:sz="0" w:space="0" w:color="auto"/>
            <w:bottom w:val="none" w:sz="0" w:space="0" w:color="auto"/>
            <w:right w:val="none" w:sz="0" w:space="0" w:color="auto"/>
          </w:divBdr>
        </w:div>
        <w:div w:id="700669286">
          <w:marLeft w:val="640"/>
          <w:marRight w:val="0"/>
          <w:marTop w:val="0"/>
          <w:marBottom w:val="0"/>
          <w:divBdr>
            <w:top w:val="none" w:sz="0" w:space="0" w:color="auto"/>
            <w:left w:val="none" w:sz="0" w:space="0" w:color="auto"/>
            <w:bottom w:val="none" w:sz="0" w:space="0" w:color="auto"/>
            <w:right w:val="none" w:sz="0" w:space="0" w:color="auto"/>
          </w:divBdr>
        </w:div>
        <w:div w:id="165368551">
          <w:marLeft w:val="640"/>
          <w:marRight w:val="0"/>
          <w:marTop w:val="0"/>
          <w:marBottom w:val="0"/>
          <w:divBdr>
            <w:top w:val="none" w:sz="0" w:space="0" w:color="auto"/>
            <w:left w:val="none" w:sz="0" w:space="0" w:color="auto"/>
            <w:bottom w:val="none" w:sz="0" w:space="0" w:color="auto"/>
            <w:right w:val="none" w:sz="0" w:space="0" w:color="auto"/>
          </w:divBdr>
        </w:div>
        <w:div w:id="640354368">
          <w:marLeft w:val="640"/>
          <w:marRight w:val="0"/>
          <w:marTop w:val="0"/>
          <w:marBottom w:val="0"/>
          <w:divBdr>
            <w:top w:val="none" w:sz="0" w:space="0" w:color="auto"/>
            <w:left w:val="none" w:sz="0" w:space="0" w:color="auto"/>
            <w:bottom w:val="none" w:sz="0" w:space="0" w:color="auto"/>
            <w:right w:val="none" w:sz="0" w:space="0" w:color="auto"/>
          </w:divBdr>
        </w:div>
        <w:div w:id="1638101958">
          <w:marLeft w:val="640"/>
          <w:marRight w:val="0"/>
          <w:marTop w:val="0"/>
          <w:marBottom w:val="0"/>
          <w:divBdr>
            <w:top w:val="none" w:sz="0" w:space="0" w:color="auto"/>
            <w:left w:val="none" w:sz="0" w:space="0" w:color="auto"/>
            <w:bottom w:val="none" w:sz="0" w:space="0" w:color="auto"/>
            <w:right w:val="none" w:sz="0" w:space="0" w:color="auto"/>
          </w:divBdr>
        </w:div>
        <w:div w:id="1170023550">
          <w:marLeft w:val="640"/>
          <w:marRight w:val="0"/>
          <w:marTop w:val="0"/>
          <w:marBottom w:val="0"/>
          <w:divBdr>
            <w:top w:val="none" w:sz="0" w:space="0" w:color="auto"/>
            <w:left w:val="none" w:sz="0" w:space="0" w:color="auto"/>
            <w:bottom w:val="none" w:sz="0" w:space="0" w:color="auto"/>
            <w:right w:val="none" w:sz="0" w:space="0" w:color="auto"/>
          </w:divBdr>
        </w:div>
        <w:div w:id="1240678463">
          <w:marLeft w:val="640"/>
          <w:marRight w:val="0"/>
          <w:marTop w:val="0"/>
          <w:marBottom w:val="0"/>
          <w:divBdr>
            <w:top w:val="none" w:sz="0" w:space="0" w:color="auto"/>
            <w:left w:val="none" w:sz="0" w:space="0" w:color="auto"/>
            <w:bottom w:val="none" w:sz="0" w:space="0" w:color="auto"/>
            <w:right w:val="none" w:sz="0" w:space="0" w:color="auto"/>
          </w:divBdr>
        </w:div>
        <w:div w:id="1017082438">
          <w:marLeft w:val="640"/>
          <w:marRight w:val="0"/>
          <w:marTop w:val="0"/>
          <w:marBottom w:val="0"/>
          <w:divBdr>
            <w:top w:val="none" w:sz="0" w:space="0" w:color="auto"/>
            <w:left w:val="none" w:sz="0" w:space="0" w:color="auto"/>
            <w:bottom w:val="none" w:sz="0" w:space="0" w:color="auto"/>
            <w:right w:val="none" w:sz="0" w:space="0" w:color="auto"/>
          </w:divBdr>
        </w:div>
      </w:divsChild>
    </w:div>
    <w:div w:id="869875789">
      <w:bodyDiv w:val="1"/>
      <w:marLeft w:val="0"/>
      <w:marRight w:val="0"/>
      <w:marTop w:val="0"/>
      <w:marBottom w:val="0"/>
      <w:divBdr>
        <w:top w:val="none" w:sz="0" w:space="0" w:color="auto"/>
        <w:left w:val="none" w:sz="0" w:space="0" w:color="auto"/>
        <w:bottom w:val="none" w:sz="0" w:space="0" w:color="auto"/>
        <w:right w:val="none" w:sz="0" w:space="0" w:color="auto"/>
      </w:divBdr>
      <w:divsChild>
        <w:div w:id="733550654">
          <w:marLeft w:val="640"/>
          <w:marRight w:val="0"/>
          <w:marTop w:val="0"/>
          <w:marBottom w:val="0"/>
          <w:divBdr>
            <w:top w:val="none" w:sz="0" w:space="0" w:color="auto"/>
            <w:left w:val="none" w:sz="0" w:space="0" w:color="auto"/>
            <w:bottom w:val="none" w:sz="0" w:space="0" w:color="auto"/>
            <w:right w:val="none" w:sz="0" w:space="0" w:color="auto"/>
          </w:divBdr>
        </w:div>
        <w:div w:id="796724430">
          <w:marLeft w:val="640"/>
          <w:marRight w:val="0"/>
          <w:marTop w:val="0"/>
          <w:marBottom w:val="0"/>
          <w:divBdr>
            <w:top w:val="none" w:sz="0" w:space="0" w:color="auto"/>
            <w:left w:val="none" w:sz="0" w:space="0" w:color="auto"/>
            <w:bottom w:val="none" w:sz="0" w:space="0" w:color="auto"/>
            <w:right w:val="none" w:sz="0" w:space="0" w:color="auto"/>
          </w:divBdr>
        </w:div>
        <w:div w:id="1364164260">
          <w:marLeft w:val="640"/>
          <w:marRight w:val="0"/>
          <w:marTop w:val="0"/>
          <w:marBottom w:val="0"/>
          <w:divBdr>
            <w:top w:val="none" w:sz="0" w:space="0" w:color="auto"/>
            <w:left w:val="none" w:sz="0" w:space="0" w:color="auto"/>
            <w:bottom w:val="none" w:sz="0" w:space="0" w:color="auto"/>
            <w:right w:val="none" w:sz="0" w:space="0" w:color="auto"/>
          </w:divBdr>
        </w:div>
        <w:div w:id="506095746">
          <w:marLeft w:val="640"/>
          <w:marRight w:val="0"/>
          <w:marTop w:val="0"/>
          <w:marBottom w:val="0"/>
          <w:divBdr>
            <w:top w:val="none" w:sz="0" w:space="0" w:color="auto"/>
            <w:left w:val="none" w:sz="0" w:space="0" w:color="auto"/>
            <w:bottom w:val="none" w:sz="0" w:space="0" w:color="auto"/>
            <w:right w:val="none" w:sz="0" w:space="0" w:color="auto"/>
          </w:divBdr>
        </w:div>
        <w:div w:id="477578346">
          <w:marLeft w:val="640"/>
          <w:marRight w:val="0"/>
          <w:marTop w:val="0"/>
          <w:marBottom w:val="0"/>
          <w:divBdr>
            <w:top w:val="none" w:sz="0" w:space="0" w:color="auto"/>
            <w:left w:val="none" w:sz="0" w:space="0" w:color="auto"/>
            <w:bottom w:val="none" w:sz="0" w:space="0" w:color="auto"/>
            <w:right w:val="none" w:sz="0" w:space="0" w:color="auto"/>
          </w:divBdr>
        </w:div>
        <w:div w:id="601302725">
          <w:marLeft w:val="640"/>
          <w:marRight w:val="0"/>
          <w:marTop w:val="0"/>
          <w:marBottom w:val="0"/>
          <w:divBdr>
            <w:top w:val="none" w:sz="0" w:space="0" w:color="auto"/>
            <w:left w:val="none" w:sz="0" w:space="0" w:color="auto"/>
            <w:bottom w:val="none" w:sz="0" w:space="0" w:color="auto"/>
            <w:right w:val="none" w:sz="0" w:space="0" w:color="auto"/>
          </w:divBdr>
        </w:div>
        <w:div w:id="273749262">
          <w:marLeft w:val="640"/>
          <w:marRight w:val="0"/>
          <w:marTop w:val="0"/>
          <w:marBottom w:val="0"/>
          <w:divBdr>
            <w:top w:val="none" w:sz="0" w:space="0" w:color="auto"/>
            <w:left w:val="none" w:sz="0" w:space="0" w:color="auto"/>
            <w:bottom w:val="none" w:sz="0" w:space="0" w:color="auto"/>
            <w:right w:val="none" w:sz="0" w:space="0" w:color="auto"/>
          </w:divBdr>
        </w:div>
        <w:div w:id="1450081643">
          <w:marLeft w:val="640"/>
          <w:marRight w:val="0"/>
          <w:marTop w:val="0"/>
          <w:marBottom w:val="0"/>
          <w:divBdr>
            <w:top w:val="none" w:sz="0" w:space="0" w:color="auto"/>
            <w:left w:val="none" w:sz="0" w:space="0" w:color="auto"/>
            <w:bottom w:val="none" w:sz="0" w:space="0" w:color="auto"/>
            <w:right w:val="none" w:sz="0" w:space="0" w:color="auto"/>
          </w:divBdr>
        </w:div>
        <w:div w:id="56440609">
          <w:marLeft w:val="640"/>
          <w:marRight w:val="0"/>
          <w:marTop w:val="0"/>
          <w:marBottom w:val="0"/>
          <w:divBdr>
            <w:top w:val="none" w:sz="0" w:space="0" w:color="auto"/>
            <w:left w:val="none" w:sz="0" w:space="0" w:color="auto"/>
            <w:bottom w:val="none" w:sz="0" w:space="0" w:color="auto"/>
            <w:right w:val="none" w:sz="0" w:space="0" w:color="auto"/>
          </w:divBdr>
        </w:div>
        <w:div w:id="1828279607">
          <w:marLeft w:val="640"/>
          <w:marRight w:val="0"/>
          <w:marTop w:val="0"/>
          <w:marBottom w:val="0"/>
          <w:divBdr>
            <w:top w:val="none" w:sz="0" w:space="0" w:color="auto"/>
            <w:left w:val="none" w:sz="0" w:space="0" w:color="auto"/>
            <w:bottom w:val="none" w:sz="0" w:space="0" w:color="auto"/>
            <w:right w:val="none" w:sz="0" w:space="0" w:color="auto"/>
          </w:divBdr>
        </w:div>
        <w:div w:id="1461453568">
          <w:marLeft w:val="640"/>
          <w:marRight w:val="0"/>
          <w:marTop w:val="0"/>
          <w:marBottom w:val="0"/>
          <w:divBdr>
            <w:top w:val="none" w:sz="0" w:space="0" w:color="auto"/>
            <w:left w:val="none" w:sz="0" w:space="0" w:color="auto"/>
            <w:bottom w:val="none" w:sz="0" w:space="0" w:color="auto"/>
            <w:right w:val="none" w:sz="0" w:space="0" w:color="auto"/>
          </w:divBdr>
        </w:div>
        <w:div w:id="1360932266">
          <w:marLeft w:val="640"/>
          <w:marRight w:val="0"/>
          <w:marTop w:val="0"/>
          <w:marBottom w:val="0"/>
          <w:divBdr>
            <w:top w:val="none" w:sz="0" w:space="0" w:color="auto"/>
            <w:left w:val="none" w:sz="0" w:space="0" w:color="auto"/>
            <w:bottom w:val="none" w:sz="0" w:space="0" w:color="auto"/>
            <w:right w:val="none" w:sz="0" w:space="0" w:color="auto"/>
          </w:divBdr>
        </w:div>
        <w:div w:id="1059785717">
          <w:marLeft w:val="640"/>
          <w:marRight w:val="0"/>
          <w:marTop w:val="0"/>
          <w:marBottom w:val="0"/>
          <w:divBdr>
            <w:top w:val="none" w:sz="0" w:space="0" w:color="auto"/>
            <w:left w:val="none" w:sz="0" w:space="0" w:color="auto"/>
            <w:bottom w:val="none" w:sz="0" w:space="0" w:color="auto"/>
            <w:right w:val="none" w:sz="0" w:space="0" w:color="auto"/>
          </w:divBdr>
        </w:div>
        <w:div w:id="1186821603">
          <w:marLeft w:val="640"/>
          <w:marRight w:val="0"/>
          <w:marTop w:val="0"/>
          <w:marBottom w:val="0"/>
          <w:divBdr>
            <w:top w:val="none" w:sz="0" w:space="0" w:color="auto"/>
            <w:left w:val="none" w:sz="0" w:space="0" w:color="auto"/>
            <w:bottom w:val="none" w:sz="0" w:space="0" w:color="auto"/>
            <w:right w:val="none" w:sz="0" w:space="0" w:color="auto"/>
          </w:divBdr>
        </w:div>
        <w:div w:id="1928153161">
          <w:marLeft w:val="640"/>
          <w:marRight w:val="0"/>
          <w:marTop w:val="0"/>
          <w:marBottom w:val="0"/>
          <w:divBdr>
            <w:top w:val="none" w:sz="0" w:space="0" w:color="auto"/>
            <w:left w:val="none" w:sz="0" w:space="0" w:color="auto"/>
            <w:bottom w:val="none" w:sz="0" w:space="0" w:color="auto"/>
            <w:right w:val="none" w:sz="0" w:space="0" w:color="auto"/>
          </w:divBdr>
        </w:div>
        <w:div w:id="662005480">
          <w:marLeft w:val="640"/>
          <w:marRight w:val="0"/>
          <w:marTop w:val="0"/>
          <w:marBottom w:val="0"/>
          <w:divBdr>
            <w:top w:val="none" w:sz="0" w:space="0" w:color="auto"/>
            <w:left w:val="none" w:sz="0" w:space="0" w:color="auto"/>
            <w:bottom w:val="none" w:sz="0" w:space="0" w:color="auto"/>
            <w:right w:val="none" w:sz="0" w:space="0" w:color="auto"/>
          </w:divBdr>
        </w:div>
        <w:div w:id="706489637">
          <w:marLeft w:val="640"/>
          <w:marRight w:val="0"/>
          <w:marTop w:val="0"/>
          <w:marBottom w:val="0"/>
          <w:divBdr>
            <w:top w:val="none" w:sz="0" w:space="0" w:color="auto"/>
            <w:left w:val="none" w:sz="0" w:space="0" w:color="auto"/>
            <w:bottom w:val="none" w:sz="0" w:space="0" w:color="auto"/>
            <w:right w:val="none" w:sz="0" w:space="0" w:color="auto"/>
          </w:divBdr>
        </w:div>
        <w:div w:id="1898859317">
          <w:marLeft w:val="640"/>
          <w:marRight w:val="0"/>
          <w:marTop w:val="0"/>
          <w:marBottom w:val="0"/>
          <w:divBdr>
            <w:top w:val="none" w:sz="0" w:space="0" w:color="auto"/>
            <w:left w:val="none" w:sz="0" w:space="0" w:color="auto"/>
            <w:bottom w:val="none" w:sz="0" w:space="0" w:color="auto"/>
            <w:right w:val="none" w:sz="0" w:space="0" w:color="auto"/>
          </w:divBdr>
        </w:div>
        <w:div w:id="1227447422">
          <w:marLeft w:val="640"/>
          <w:marRight w:val="0"/>
          <w:marTop w:val="0"/>
          <w:marBottom w:val="0"/>
          <w:divBdr>
            <w:top w:val="none" w:sz="0" w:space="0" w:color="auto"/>
            <w:left w:val="none" w:sz="0" w:space="0" w:color="auto"/>
            <w:bottom w:val="none" w:sz="0" w:space="0" w:color="auto"/>
            <w:right w:val="none" w:sz="0" w:space="0" w:color="auto"/>
          </w:divBdr>
        </w:div>
        <w:div w:id="1558006053">
          <w:marLeft w:val="640"/>
          <w:marRight w:val="0"/>
          <w:marTop w:val="0"/>
          <w:marBottom w:val="0"/>
          <w:divBdr>
            <w:top w:val="none" w:sz="0" w:space="0" w:color="auto"/>
            <w:left w:val="none" w:sz="0" w:space="0" w:color="auto"/>
            <w:bottom w:val="none" w:sz="0" w:space="0" w:color="auto"/>
            <w:right w:val="none" w:sz="0" w:space="0" w:color="auto"/>
          </w:divBdr>
        </w:div>
        <w:div w:id="1961258162">
          <w:marLeft w:val="640"/>
          <w:marRight w:val="0"/>
          <w:marTop w:val="0"/>
          <w:marBottom w:val="0"/>
          <w:divBdr>
            <w:top w:val="none" w:sz="0" w:space="0" w:color="auto"/>
            <w:left w:val="none" w:sz="0" w:space="0" w:color="auto"/>
            <w:bottom w:val="none" w:sz="0" w:space="0" w:color="auto"/>
            <w:right w:val="none" w:sz="0" w:space="0" w:color="auto"/>
          </w:divBdr>
        </w:div>
        <w:div w:id="120467135">
          <w:marLeft w:val="640"/>
          <w:marRight w:val="0"/>
          <w:marTop w:val="0"/>
          <w:marBottom w:val="0"/>
          <w:divBdr>
            <w:top w:val="none" w:sz="0" w:space="0" w:color="auto"/>
            <w:left w:val="none" w:sz="0" w:space="0" w:color="auto"/>
            <w:bottom w:val="none" w:sz="0" w:space="0" w:color="auto"/>
            <w:right w:val="none" w:sz="0" w:space="0" w:color="auto"/>
          </w:divBdr>
        </w:div>
        <w:div w:id="310208552">
          <w:marLeft w:val="640"/>
          <w:marRight w:val="0"/>
          <w:marTop w:val="0"/>
          <w:marBottom w:val="0"/>
          <w:divBdr>
            <w:top w:val="none" w:sz="0" w:space="0" w:color="auto"/>
            <w:left w:val="none" w:sz="0" w:space="0" w:color="auto"/>
            <w:bottom w:val="none" w:sz="0" w:space="0" w:color="auto"/>
            <w:right w:val="none" w:sz="0" w:space="0" w:color="auto"/>
          </w:divBdr>
        </w:div>
        <w:div w:id="130245270">
          <w:marLeft w:val="640"/>
          <w:marRight w:val="0"/>
          <w:marTop w:val="0"/>
          <w:marBottom w:val="0"/>
          <w:divBdr>
            <w:top w:val="none" w:sz="0" w:space="0" w:color="auto"/>
            <w:left w:val="none" w:sz="0" w:space="0" w:color="auto"/>
            <w:bottom w:val="none" w:sz="0" w:space="0" w:color="auto"/>
            <w:right w:val="none" w:sz="0" w:space="0" w:color="auto"/>
          </w:divBdr>
        </w:div>
        <w:div w:id="1384671290">
          <w:marLeft w:val="640"/>
          <w:marRight w:val="0"/>
          <w:marTop w:val="0"/>
          <w:marBottom w:val="0"/>
          <w:divBdr>
            <w:top w:val="none" w:sz="0" w:space="0" w:color="auto"/>
            <w:left w:val="none" w:sz="0" w:space="0" w:color="auto"/>
            <w:bottom w:val="none" w:sz="0" w:space="0" w:color="auto"/>
            <w:right w:val="none" w:sz="0" w:space="0" w:color="auto"/>
          </w:divBdr>
        </w:div>
        <w:div w:id="1156067453">
          <w:marLeft w:val="640"/>
          <w:marRight w:val="0"/>
          <w:marTop w:val="0"/>
          <w:marBottom w:val="0"/>
          <w:divBdr>
            <w:top w:val="none" w:sz="0" w:space="0" w:color="auto"/>
            <w:left w:val="none" w:sz="0" w:space="0" w:color="auto"/>
            <w:bottom w:val="none" w:sz="0" w:space="0" w:color="auto"/>
            <w:right w:val="none" w:sz="0" w:space="0" w:color="auto"/>
          </w:divBdr>
        </w:div>
        <w:div w:id="983509128">
          <w:marLeft w:val="640"/>
          <w:marRight w:val="0"/>
          <w:marTop w:val="0"/>
          <w:marBottom w:val="0"/>
          <w:divBdr>
            <w:top w:val="none" w:sz="0" w:space="0" w:color="auto"/>
            <w:left w:val="none" w:sz="0" w:space="0" w:color="auto"/>
            <w:bottom w:val="none" w:sz="0" w:space="0" w:color="auto"/>
            <w:right w:val="none" w:sz="0" w:space="0" w:color="auto"/>
          </w:divBdr>
        </w:div>
        <w:div w:id="1191140966">
          <w:marLeft w:val="640"/>
          <w:marRight w:val="0"/>
          <w:marTop w:val="0"/>
          <w:marBottom w:val="0"/>
          <w:divBdr>
            <w:top w:val="none" w:sz="0" w:space="0" w:color="auto"/>
            <w:left w:val="none" w:sz="0" w:space="0" w:color="auto"/>
            <w:bottom w:val="none" w:sz="0" w:space="0" w:color="auto"/>
            <w:right w:val="none" w:sz="0" w:space="0" w:color="auto"/>
          </w:divBdr>
        </w:div>
        <w:div w:id="955721584">
          <w:marLeft w:val="640"/>
          <w:marRight w:val="0"/>
          <w:marTop w:val="0"/>
          <w:marBottom w:val="0"/>
          <w:divBdr>
            <w:top w:val="none" w:sz="0" w:space="0" w:color="auto"/>
            <w:left w:val="none" w:sz="0" w:space="0" w:color="auto"/>
            <w:bottom w:val="none" w:sz="0" w:space="0" w:color="auto"/>
            <w:right w:val="none" w:sz="0" w:space="0" w:color="auto"/>
          </w:divBdr>
        </w:div>
        <w:div w:id="596451650">
          <w:marLeft w:val="640"/>
          <w:marRight w:val="0"/>
          <w:marTop w:val="0"/>
          <w:marBottom w:val="0"/>
          <w:divBdr>
            <w:top w:val="none" w:sz="0" w:space="0" w:color="auto"/>
            <w:left w:val="none" w:sz="0" w:space="0" w:color="auto"/>
            <w:bottom w:val="none" w:sz="0" w:space="0" w:color="auto"/>
            <w:right w:val="none" w:sz="0" w:space="0" w:color="auto"/>
          </w:divBdr>
        </w:div>
        <w:div w:id="72748455">
          <w:marLeft w:val="640"/>
          <w:marRight w:val="0"/>
          <w:marTop w:val="0"/>
          <w:marBottom w:val="0"/>
          <w:divBdr>
            <w:top w:val="none" w:sz="0" w:space="0" w:color="auto"/>
            <w:left w:val="none" w:sz="0" w:space="0" w:color="auto"/>
            <w:bottom w:val="none" w:sz="0" w:space="0" w:color="auto"/>
            <w:right w:val="none" w:sz="0" w:space="0" w:color="auto"/>
          </w:divBdr>
        </w:div>
        <w:div w:id="1856841439">
          <w:marLeft w:val="640"/>
          <w:marRight w:val="0"/>
          <w:marTop w:val="0"/>
          <w:marBottom w:val="0"/>
          <w:divBdr>
            <w:top w:val="none" w:sz="0" w:space="0" w:color="auto"/>
            <w:left w:val="none" w:sz="0" w:space="0" w:color="auto"/>
            <w:bottom w:val="none" w:sz="0" w:space="0" w:color="auto"/>
            <w:right w:val="none" w:sz="0" w:space="0" w:color="auto"/>
          </w:divBdr>
        </w:div>
        <w:div w:id="1047678968">
          <w:marLeft w:val="640"/>
          <w:marRight w:val="0"/>
          <w:marTop w:val="0"/>
          <w:marBottom w:val="0"/>
          <w:divBdr>
            <w:top w:val="none" w:sz="0" w:space="0" w:color="auto"/>
            <w:left w:val="none" w:sz="0" w:space="0" w:color="auto"/>
            <w:bottom w:val="none" w:sz="0" w:space="0" w:color="auto"/>
            <w:right w:val="none" w:sz="0" w:space="0" w:color="auto"/>
          </w:divBdr>
        </w:div>
        <w:div w:id="827865463">
          <w:marLeft w:val="640"/>
          <w:marRight w:val="0"/>
          <w:marTop w:val="0"/>
          <w:marBottom w:val="0"/>
          <w:divBdr>
            <w:top w:val="none" w:sz="0" w:space="0" w:color="auto"/>
            <w:left w:val="none" w:sz="0" w:space="0" w:color="auto"/>
            <w:bottom w:val="none" w:sz="0" w:space="0" w:color="auto"/>
            <w:right w:val="none" w:sz="0" w:space="0" w:color="auto"/>
          </w:divBdr>
        </w:div>
        <w:div w:id="363142250">
          <w:marLeft w:val="640"/>
          <w:marRight w:val="0"/>
          <w:marTop w:val="0"/>
          <w:marBottom w:val="0"/>
          <w:divBdr>
            <w:top w:val="none" w:sz="0" w:space="0" w:color="auto"/>
            <w:left w:val="none" w:sz="0" w:space="0" w:color="auto"/>
            <w:bottom w:val="none" w:sz="0" w:space="0" w:color="auto"/>
            <w:right w:val="none" w:sz="0" w:space="0" w:color="auto"/>
          </w:divBdr>
        </w:div>
        <w:div w:id="41371637">
          <w:marLeft w:val="640"/>
          <w:marRight w:val="0"/>
          <w:marTop w:val="0"/>
          <w:marBottom w:val="0"/>
          <w:divBdr>
            <w:top w:val="none" w:sz="0" w:space="0" w:color="auto"/>
            <w:left w:val="none" w:sz="0" w:space="0" w:color="auto"/>
            <w:bottom w:val="none" w:sz="0" w:space="0" w:color="auto"/>
            <w:right w:val="none" w:sz="0" w:space="0" w:color="auto"/>
          </w:divBdr>
        </w:div>
        <w:div w:id="1790515876">
          <w:marLeft w:val="640"/>
          <w:marRight w:val="0"/>
          <w:marTop w:val="0"/>
          <w:marBottom w:val="0"/>
          <w:divBdr>
            <w:top w:val="none" w:sz="0" w:space="0" w:color="auto"/>
            <w:left w:val="none" w:sz="0" w:space="0" w:color="auto"/>
            <w:bottom w:val="none" w:sz="0" w:space="0" w:color="auto"/>
            <w:right w:val="none" w:sz="0" w:space="0" w:color="auto"/>
          </w:divBdr>
        </w:div>
        <w:div w:id="1025670803">
          <w:marLeft w:val="640"/>
          <w:marRight w:val="0"/>
          <w:marTop w:val="0"/>
          <w:marBottom w:val="0"/>
          <w:divBdr>
            <w:top w:val="none" w:sz="0" w:space="0" w:color="auto"/>
            <w:left w:val="none" w:sz="0" w:space="0" w:color="auto"/>
            <w:bottom w:val="none" w:sz="0" w:space="0" w:color="auto"/>
            <w:right w:val="none" w:sz="0" w:space="0" w:color="auto"/>
          </w:divBdr>
        </w:div>
        <w:div w:id="362291784">
          <w:marLeft w:val="640"/>
          <w:marRight w:val="0"/>
          <w:marTop w:val="0"/>
          <w:marBottom w:val="0"/>
          <w:divBdr>
            <w:top w:val="none" w:sz="0" w:space="0" w:color="auto"/>
            <w:left w:val="none" w:sz="0" w:space="0" w:color="auto"/>
            <w:bottom w:val="none" w:sz="0" w:space="0" w:color="auto"/>
            <w:right w:val="none" w:sz="0" w:space="0" w:color="auto"/>
          </w:divBdr>
        </w:div>
        <w:div w:id="2078935042">
          <w:marLeft w:val="640"/>
          <w:marRight w:val="0"/>
          <w:marTop w:val="0"/>
          <w:marBottom w:val="0"/>
          <w:divBdr>
            <w:top w:val="none" w:sz="0" w:space="0" w:color="auto"/>
            <w:left w:val="none" w:sz="0" w:space="0" w:color="auto"/>
            <w:bottom w:val="none" w:sz="0" w:space="0" w:color="auto"/>
            <w:right w:val="none" w:sz="0" w:space="0" w:color="auto"/>
          </w:divBdr>
        </w:div>
        <w:div w:id="2005861643">
          <w:marLeft w:val="640"/>
          <w:marRight w:val="0"/>
          <w:marTop w:val="0"/>
          <w:marBottom w:val="0"/>
          <w:divBdr>
            <w:top w:val="none" w:sz="0" w:space="0" w:color="auto"/>
            <w:left w:val="none" w:sz="0" w:space="0" w:color="auto"/>
            <w:bottom w:val="none" w:sz="0" w:space="0" w:color="auto"/>
            <w:right w:val="none" w:sz="0" w:space="0" w:color="auto"/>
          </w:divBdr>
        </w:div>
        <w:div w:id="1730348569">
          <w:marLeft w:val="640"/>
          <w:marRight w:val="0"/>
          <w:marTop w:val="0"/>
          <w:marBottom w:val="0"/>
          <w:divBdr>
            <w:top w:val="none" w:sz="0" w:space="0" w:color="auto"/>
            <w:left w:val="none" w:sz="0" w:space="0" w:color="auto"/>
            <w:bottom w:val="none" w:sz="0" w:space="0" w:color="auto"/>
            <w:right w:val="none" w:sz="0" w:space="0" w:color="auto"/>
          </w:divBdr>
        </w:div>
        <w:div w:id="28537143">
          <w:marLeft w:val="640"/>
          <w:marRight w:val="0"/>
          <w:marTop w:val="0"/>
          <w:marBottom w:val="0"/>
          <w:divBdr>
            <w:top w:val="none" w:sz="0" w:space="0" w:color="auto"/>
            <w:left w:val="none" w:sz="0" w:space="0" w:color="auto"/>
            <w:bottom w:val="none" w:sz="0" w:space="0" w:color="auto"/>
            <w:right w:val="none" w:sz="0" w:space="0" w:color="auto"/>
          </w:divBdr>
        </w:div>
        <w:div w:id="359399426">
          <w:marLeft w:val="640"/>
          <w:marRight w:val="0"/>
          <w:marTop w:val="0"/>
          <w:marBottom w:val="0"/>
          <w:divBdr>
            <w:top w:val="none" w:sz="0" w:space="0" w:color="auto"/>
            <w:left w:val="none" w:sz="0" w:space="0" w:color="auto"/>
            <w:bottom w:val="none" w:sz="0" w:space="0" w:color="auto"/>
            <w:right w:val="none" w:sz="0" w:space="0" w:color="auto"/>
          </w:divBdr>
        </w:div>
        <w:div w:id="1976905134">
          <w:marLeft w:val="640"/>
          <w:marRight w:val="0"/>
          <w:marTop w:val="0"/>
          <w:marBottom w:val="0"/>
          <w:divBdr>
            <w:top w:val="none" w:sz="0" w:space="0" w:color="auto"/>
            <w:left w:val="none" w:sz="0" w:space="0" w:color="auto"/>
            <w:bottom w:val="none" w:sz="0" w:space="0" w:color="auto"/>
            <w:right w:val="none" w:sz="0" w:space="0" w:color="auto"/>
          </w:divBdr>
        </w:div>
        <w:div w:id="1679118231">
          <w:marLeft w:val="640"/>
          <w:marRight w:val="0"/>
          <w:marTop w:val="0"/>
          <w:marBottom w:val="0"/>
          <w:divBdr>
            <w:top w:val="none" w:sz="0" w:space="0" w:color="auto"/>
            <w:left w:val="none" w:sz="0" w:space="0" w:color="auto"/>
            <w:bottom w:val="none" w:sz="0" w:space="0" w:color="auto"/>
            <w:right w:val="none" w:sz="0" w:space="0" w:color="auto"/>
          </w:divBdr>
        </w:div>
        <w:div w:id="1857184383">
          <w:marLeft w:val="640"/>
          <w:marRight w:val="0"/>
          <w:marTop w:val="0"/>
          <w:marBottom w:val="0"/>
          <w:divBdr>
            <w:top w:val="none" w:sz="0" w:space="0" w:color="auto"/>
            <w:left w:val="none" w:sz="0" w:space="0" w:color="auto"/>
            <w:bottom w:val="none" w:sz="0" w:space="0" w:color="auto"/>
            <w:right w:val="none" w:sz="0" w:space="0" w:color="auto"/>
          </w:divBdr>
        </w:div>
        <w:div w:id="352850026">
          <w:marLeft w:val="640"/>
          <w:marRight w:val="0"/>
          <w:marTop w:val="0"/>
          <w:marBottom w:val="0"/>
          <w:divBdr>
            <w:top w:val="none" w:sz="0" w:space="0" w:color="auto"/>
            <w:left w:val="none" w:sz="0" w:space="0" w:color="auto"/>
            <w:bottom w:val="none" w:sz="0" w:space="0" w:color="auto"/>
            <w:right w:val="none" w:sz="0" w:space="0" w:color="auto"/>
          </w:divBdr>
        </w:div>
        <w:div w:id="268050698">
          <w:marLeft w:val="640"/>
          <w:marRight w:val="0"/>
          <w:marTop w:val="0"/>
          <w:marBottom w:val="0"/>
          <w:divBdr>
            <w:top w:val="none" w:sz="0" w:space="0" w:color="auto"/>
            <w:left w:val="none" w:sz="0" w:space="0" w:color="auto"/>
            <w:bottom w:val="none" w:sz="0" w:space="0" w:color="auto"/>
            <w:right w:val="none" w:sz="0" w:space="0" w:color="auto"/>
          </w:divBdr>
        </w:div>
        <w:div w:id="942417284">
          <w:marLeft w:val="640"/>
          <w:marRight w:val="0"/>
          <w:marTop w:val="0"/>
          <w:marBottom w:val="0"/>
          <w:divBdr>
            <w:top w:val="none" w:sz="0" w:space="0" w:color="auto"/>
            <w:left w:val="none" w:sz="0" w:space="0" w:color="auto"/>
            <w:bottom w:val="none" w:sz="0" w:space="0" w:color="auto"/>
            <w:right w:val="none" w:sz="0" w:space="0" w:color="auto"/>
          </w:divBdr>
        </w:div>
        <w:div w:id="359084552">
          <w:marLeft w:val="640"/>
          <w:marRight w:val="0"/>
          <w:marTop w:val="0"/>
          <w:marBottom w:val="0"/>
          <w:divBdr>
            <w:top w:val="none" w:sz="0" w:space="0" w:color="auto"/>
            <w:left w:val="none" w:sz="0" w:space="0" w:color="auto"/>
            <w:bottom w:val="none" w:sz="0" w:space="0" w:color="auto"/>
            <w:right w:val="none" w:sz="0" w:space="0" w:color="auto"/>
          </w:divBdr>
        </w:div>
        <w:div w:id="1469012750">
          <w:marLeft w:val="640"/>
          <w:marRight w:val="0"/>
          <w:marTop w:val="0"/>
          <w:marBottom w:val="0"/>
          <w:divBdr>
            <w:top w:val="none" w:sz="0" w:space="0" w:color="auto"/>
            <w:left w:val="none" w:sz="0" w:space="0" w:color="auto"/>
            <w:bottom w:val="none" w:sz="0" w:space="0" w:color="auto"/>
            <w:right w:val="none" w:sz="0" w:space="0" w:color="auto"/>
          </w:divBdr>
        </w:div>
        <w:div w:id="872303889">
          <w:marLeft w:val="640"/>
          <w:marRight w:val="0"/>
          <w:marTop w:val="0"/>
          <w:marBottom w:val="0"/>
          <w:divBdr>
            <w:top w:val="none" w:sz="0" w:space="0" w:color="auto"/>
            <w:left w:val="none" w:sz="0" w:space="0" w:color="auto"/>
            <w:bottom w:val="none" w:sz="0" w:space="0" w:color="auto"/>
            <w:right w:val="none" w:sz="0" w:space="0" w:color="auto"/>
          </w:divBdr>
        </w:div>
        <w:div w:id="757944666">
          <w:marLeft w:val="640"/>
          <w:marRight w:val="0"/>
          <w:marTop w:val="0"/>
          <w:marBottom w:val="0"/>
          <w:divBdr>
            <w:top w:val="none" w:sz="0" w:space="0" w:color="auto"/>
            <w:left w:val="none" w:sz="0" w:space="0" w:color="auto"/>
            <w:bottom w:val="none" w:sz="0" w:space="0" w:color="auto"/>
            <w:right w:val="none" w:sz="0" w:space="0" w:color="auto"/>
          </w:divBdr>
        </w:div>
        <w:div w:id="1638797470">
          <w:marLeft w:val="640"/>
          <w:marRight w:val="0"/>
          <w:marTop w:val="0"/>
          <w:marBottom w:val="0"/>
          <w:divBdr>
            <w:top w:val="none" w:sz="0" w:space="0" w:color="auto"/>
            <w:left w:val="none" w:sz="0" w:space="0" w:color="auto"/>
            <w:bottom w:val="none" w:sz="0" w:space="0" w:color="auto"/>
            <w:right w:val="none" w:sz="0" w:space="0" w:color="auto"/>
          </w:divBdr>
        </w:div>
        <w:div w:id="919829664">
          <w:marLeft w:val="640"/>
          <w:marRight w:val="0"/>
          <w:marTop w:val="0"/>
          <w:marBottom w:val="0"/>
          <w:divBdr>
            <w:top w:val="none" w:sz="0" w:space="0" w:color="auto"/>
            <w:left w:val="none" w:sz="0" w:space="0" w:color="auto"/>
            <w:bottom w:val="none" w:sz="0" w:space="0" w:color="auto"/>
            <w:right w:val="none" w:sz="0" w:space="0" w:color="auto"/>
          </w:divBdr>
        </w:div>
        <w:div w:id="1466433971">
          <w:marLeft w:val="640"/>
          <w:marRight w:val="0"/>
          <w:marTop w:val="0"/>
          <w:marBottom w:val="0"/>
          <w:divBdr>
            <w:top w:val="none" w:sz="0" w:space="0" w:color="auto"/>
            <w:left w:val="none" w:sz="0" w:space="0" w:color="auto"/>
            <w:bottom w:val="none" w:sz="0" w:space="0" w:color="auto"/>
            <w:right w:val="none" w:sz="0" w:space="0" w:color="auto"/>
          </w:divBdr>
        </w:div>
        <w:div w:id="1244215991">
          <w:marLeft w:val="640"/>
          <w:marRight w:val="0"/>
          <w:marTop w:val="0"/>
          <w:marBottom w:val="0"/>
          <w:divBdr>
            <w:top w:val="none" w:sz="0" w:space="0" w:color="auto"/>
            <w:left w:val="none" w:sz="0" w:space="0" w:color="auto"/>
            <w:bottom w:val="none" w:sz="0" w:space="0" w:color="auto"/>
            <w:right w:val="none" w:sz="0" w:space="0" w:color="auto"/>
          </w:divBdr>
        </w:div>
        <w:div w:id="358967439">
          <w:marLeft w:val="640"/>
          <w:marRight w:val="0"/>
          <w:marTop w:val="0"/>
          <w:marBottom w:val="0"/>
          <w:divBdr>
            <w:top w:val="none" w:sz="0" w:space="0" w:color="auto"/>
            <w:left w:val="none" w:sz="0" w:space="0" w:color="auto"/>
            <w:bottom w:val="none" w:sz="0" w:space="0" w:color="auto"/>
            <w:right w:val="none" w:sz="0" w:space="0" w:color="auto"/>
          </w:divBdr>
        </w:div>
        <w:div w:id="889801070">
          <w:marLeft w:val="640"/>
          <w:marRight w:val="0"/>
          <w:marTop w:val="0"/>
          <w:marBottom w:val="0"/>
          <w:divBdr>
            <w:top w:val="none" w:sz="0" w:space="0" w:color="auto"/>
            <w:left w:val="none" w:sz="0" w:space="0" w:color="auto"/>
            <w:bottom w:val="none" w:sz="0" w:space="0" w:color="auto"/>
            <w:right w:val="none" w:sz="0" w:space="0" w:color="auto"/>
          </w:divBdr>
        </w:div>
        <w:div w:id="663557475">
          <w:marLeft w:val="640"/>
          <w:marRight w:val="0"/>
          <w:marTop w:val="0"/>
          <w:marBottom w:val="0"/>
          <w:divBdr>
            <w:top w:val="none" w:sz="0" w:space="0" w:color="auto"/>
            <w:left w:val="none" w:sz="0" w:space="0" w:color="auto"/>
            <w:bottom w:val="none" w:sz="0" w:space="0" w:color="auto"/>
            <w:right w:val="none" w:sz="0" w:space="0" w:color="auto"/>
          </w:divBdr>
        </w:div>
        <w:div w:id="764035853">
          <w:marLeft w:val="640"/>
          <w:marRight w:val="0"/>
          <w:marTop w:val="0"/>
          <w:marBottom w:val="0"/>
          <w:divBdr>
            <w:top w:val="none" w:sz="0" w:space="0" w:color="auto"/>
            <w:left w:val="none" w:sz="0" w:space="0" w:color="auto"/>
            <w:bottom w:val="none" w:sz="0" w:space="0" w:color="auto"/>
            <w:right w:val="none" w:sz="0" w:space="0" w:color="auto"/>
          </w:divBdr>
        </w:div>
        <w:div w:id="1302732013">
          <w:marLeft w:val="640"/>
          <w:marRight w:val="0"/>
          <w:marTop w:val="0"/>
          <w:marBottom w:val="0"/>
          <w:divBdr>
            <w:top w:val="none" w:sz="0" w:space="0" w:color="auto"/>
            <w:left w:val="none" w:sz="0" w:space="0" w:color="auto"/>
            <w:bottom w:val="none" w:sz="0" w:space="0" w:color="auto"/>
            <w:right w:val="none" w:sz="0" w:space="0" w:color="auto"/>
          </w:divBdr>
        </w:div>
      </w:divsChild>
    </w:div>
    <w:div w:id="888225873">
      <w:bodyDiv w:val="1"/>
      <w:marLeft w:val="0"/>
      <w:marRight w:val="0"/>
      <w:marTop w:val="0"/>
      <w:marBottom w:val="0"/>
      <w:divBdr>
        <w:top w:val="none" w:sz="0" w:space="0" w:color="auto"/>
        <w:left w:val="none" w:sz="0" w:space="0" w:color="auto"/>
        <w:bottom w:val="none" w:sz="0" w:space="0" w:color="auto"/>
        <w:right w:val="none" w:sz="0" w:space="0" w:color="auto"/>
      </w:divBdr>
    </w:div>
    <w:div w:id="917178475">
      <w:bodyDiv w:val="1"/>
      <w:marLeft w:val="0"/>
      <w:marRight w:val="0"/>
      <w:marTop w:val="0"/>
      <w:marBottom w:val="0"/>
      <w:divBdr>
        <w:top w:val="none" w:sz="0" w:space="0" w:color="auto"/>
        <w:left w:val="none" w:sz="0" w:space="0" w:color="auto"/>
        <w:bottom w:val="none" w:sz="0" w:space="0" w:color="auto"/>
        <w:right w:val="none" w:sz="0" w:space="0" w:color="auto"/>
      </w:divBdr>
    </w:div>
    <w:div w:id="983196116">
      <w:bodyDiv w:val="1"/>
      <w:marLeft w:val="0"/>
      <w:marRight w:val="0"/>
      <w:marTop w:val="0"/>
      <w:marBottom w:val="0"/>
      <w:divBdr>
        <w:top w:val="none" w:sz="0" w:space="0" w:color="auto"/>
        <w:left w:val="none" w:sz="0" w:space="0" w:color="auto"/>
        <w:bottom w:val="none" w:sz="0" w:space="0" w:color="auto"/>
        <w:right w:val="none" w:sz="0" w:space="0" w:color="auto"/>
      </w:divBdr>
      <w:divsChild>
        <w:div w:id="1968312094">
          <w:marLeft w:val="640"/>
          <w:marRight w:val="0"/>
          <w:marTop w:val="0"/>
          <w:marBottom w:val="0"/>
          <w:divBdr>
            <w:top w:val="none" w:sz="0" w:space="0" w:color="auto"/>
            <w:left w:val="none" w:sz="0" w:space="0" w:color="auto"/>
            <w:bottom w:val="none" w:sz="0" w:space="0" w:color="auto"/>
            <w:right w:val="none" w:sz="0" w:space="0" w:color="auto"/>
          </w:divBdr>
        </w:div>
        <w:div w:id="1451896145">
          <w:marLeft w:val="640"/>
          <w:marRight w:val="0"/>
          <w:marTop w:val="0"/>
          <w:marBottom w:val="0"/>
          <w:divBdr>
            <w:top w:val="none" w:sz="0" w:space="0" w:color="auto"/>
            <w:left w:val="none" w:sz="0" w:space="0" w:color="auto"/>
            <w:bottom w:val="none" w:sz="0" w:space="0" w:color="auto"/>
            <w:right w:val="none" w:sz="0" w:space="0" w:color="auto"/>
          </w:divBdr>
        </w:div>
        <w:div w:id="456144425">
          <w:marLeft w:val="640"/>
          <w:marRight w:val="0"/>
          <w:marTop w:val="0"/>
          <w:marBottom w:val="0"/>
          <w:divBdr>
            <w:top w:val="none" w:sz="0" w:space="0" w:color="auto"/>
            <w:left w:val="none" w:sz="0" w:space="0" w:color="auto"/>
            <w:bottom w:val="none" w:sz="0" w:space="0" w:color="auto"/>
            <w:right w:val="none" w:sz="0" w:space="0" w:color="auto"/>
          </w:divBdr>
        </w:div>
        <w:div w:id="617641139">
          <w:marLeft w:val="640"/>
          <w:marRight w:val="0"/>
          <w:marTop w:val="0"/>
          <w:marBottom w:val="0"/>
          <w:divBdr>
            <w:top w:val="none" w:sz="0" w:space="0" w:color="auto"/>
            <w:left w:val="none" w:sz="0" w:space="0" w:color="auto"/>
            <w:bottom w:val="none" w:sz="0" w:space="0" w:color="auto"/>
            <w:right w:val="none" w:sz="0" w:space="0" w:color="auto"/>
          </w:divBdr>
        </w:div>
        <w:div w:id="1517964690">
          <w:marLeft w:val="640"/>
          <w:marRight w:val="0"/>
          <w:marTop w:val="0"/>
          <w:marBottom w:val="0"/>
          <w:divBdr>
            <w:top w:val="none" w:sz="0" w:space="0" w:color="auto"/>
            <w:left w:val="none" w:sz="0" w:space="0" w:color="auto"/>
            <w:bottom w:val="none" w:sz="0" w:space="0" w:color="auto"/>
            <w:right w:val="none" w:sz="0" w:space="0" w:color="auto"/>
          </w:divBdr>
        </w:div>
        <w:div w:id="514227004">
          <w:marLeft w:val="640"/>
          <w:marRight w:val="0"/>
          <w:marTop w:val="0"/>
          <w:marBottom w:val="0"/>
          <w:divBdr>
            <w:top w:val="none" w:sz="0" w:space="0" w:color="auto"/>
            <w:left w:val="none" w:sz="0" w:space="0" w:color="auto"/>
            <w:bottom w:val="none" w:sz="0" w:space="0" w:color="auto"/>
            <w:right w:val="none" w:sz="0" w:space="0" w:color="auto"/>
          </w:divBdr>
        </w:div>
        <w:div w:id="1172179006">
          <w:marLeft w:val="640"/>
          <w:marRight w:val="0"/>
          <w:marTop w:val="0"/>
          <w:marBottom w:val="0"/>
          <w:divBdr>
            <w:top w:val="none" w:sz="0" w:space="0" w:color="auto"/>
            <w:left w:val="none" w:sz="0" w:space="0" w:color="auto"/>
            <w:bottom w:val="none" w:sz="0" w:space="0" w:color="auto"/>
            <w:right w:val="none" w:sz="0" w:space="0" w:color="auto"/>
          </w:divBdr>
        </w:div>
        <w:div w:id="1590037168">
          <w:marLeft w:val="640"/>
          <w:marRight w:val="0"/>
          <w:marTop w:val="0"/>
          <w:marBottom w:val="0"/>
          <w:divBdr>
            <w:top w:val="none" w:sz="0" w:space="0" w:color="auto"/>
            <w:left w:val="none" w:sz="0" w:space="0" w:color="auto"/>
            <w:bottom w:val="none" w:sz="0" w:space="0" w:color="auto"/>
            <w:right w:val="none" w:sz="0" w:space="0" w:color="auto"/>
          </w:divBdr>
        </w:div>
        <w:div w:id="638733057">
          <w:marLeft w:val="640"/>
          <w:marRight w:val="0"/>
          <w:marTop w:val="0"/>
          <w:marBottom w:val="0"/>
          <w:divBdr>
            <w:top w:val="none" w:sz="0" w:space="0" w:color="auto"/>
            <w:left w:val="none" w:sz="0" w:space="0" w:color="auto"/>
            <w:bottom w:val="none" w:sz="0" w:space="0" w:color="auto"/>
            <w:right w:val="none" w:sz="0" w:space="0" w:color="auto"/>
          </w:divBdr>
        </w:div>
        <w:div w:id="331832060">
          <w:marLeft w:val="640"/>
          <w:marRight w:val="0"/>
          <w:marTop w:val="0"/>
          <w:marBottom w:val="0"/>
          <w:divBdr>
            <w:top w:val="none" w:sz="0" w:space="0" w:color="auto"/>
            <w:left w:val="none" w:sz="0" w:space="0" w:color="auto"/>
            <w:bottom w:val="none" w:sz="0" w:space="0" w:color="auto"/>
            <w:right w:val="none" w:sz="0" w:space="0" w:color="auto"/>
          </w:divBdr>
        </w:div>
        <w:div w:id="386926064">
          <w:marLeft w:val="640"/>
          <w:marRight w:val="0"/>
          <w:marTop w:val="0"/>
          <w:marBottom w:val="0"/>
          <w:divBdr>
            <w:top w:val="none" w:sz="0" w:space="0" w:color="auto"/>
            <w:left w:val="none" w:sz="0" w:space="0" w:color="auto"/>
            <w:bottom w:val="none" w:sz="0" w:space="0" w:color="auto"/>
            <w:right w:val="none" w:sz="0" w:space="0" w:color="auto"/>
          </w:divBdr>
        </w:div>
        <w:div w:id="567112769">
          <w:marLeft w:val="640"/>
          <w:marRight w:val="0"/>
          <w:marTop w:val="0"/>
          <w:marBottom w:val="0"/>
          <w:divBdr>
            <w:top w:val="none" w:sz="0" w:space="0" w:color="auto"/>
            <w:left w:val="none" w:sz="0" w:space="0" w:color="auto"/>
            <w:bottom w:val="none" w:sz="0" w:space="0" w:color="auto"/>
            <w:right w:val="none" w:sz="0" w:space="0" w:color="auto"/>
          </w:divBdr>
        </w:div>
        <w:div w:id="1450784568">
          <w:marLeft w:val="640"/>
          <w:marRight w:val="0"/>
          <w:marTop w:val="0"/>
          <w:marBottom w:val="0"/>
          <w:divBdr>
            <w:top w:val="none" w:sz="0" w:space="0" w:color="auto"/>
            <w:left w:val="none" w:sz="0" w:space="0" w:color="auto"/>
            <w:bottom w:val="none" w:sz="0" w:space="0" w:color="auto"/>
            <w:right w:val="none" w:sz="0" w:space="0" w:color="auto"/>
          </w:divBdr>
        </w:div>
        <w:div w:id="690492252">
          <w:marLeft w:val="640"/>
          <w:marRight w:val="0"/>
          <w:marTop w:val="0"/>
          <w:marBottom w:val="0"/>
          <w:divBdr>
            <w:top w:val="none" w:sz="0" w:space="0" w:color="auto"/>
            <w:left w:val="none" w:sz="0" w:space="0" w:color="auto"/>
            <w:bottom w:val="none" w:sz="0" w:space="0" w:color="auto"/>
            <w:right w:val="none" w:sz="0" w:space="0" w:color="auto"/>
          </w:divBdr>
        </w:div>
        <w:div w:id="806976590">
          <w:marLeft w:val="640"/>
          <w:marRight w:val="0"/>
          <w:marTop w:val="0"/>
          <w:marBottom w:val="0"/>
          <w:divBdr>
            <w:top w:val="none" w:sz="0" w:space="0" w:color="auto"/>
            <w:left w:val="none" w:sz="0" w:space="0" w:color="auto"/>
            <w:bottom w:val="none" w:sz="0" w:space="0" w:color="auto"/>
            <w:right w:val="none" w:sz="0" w:space="0" w:color="auto"/>
          </w:divBdr>
        </w:div>
        <w:div w:id="826897323">
          <w:marLeft w:val="640"/>
          <w:marRight w:val="0"/>
          <w:marTop w:val="0"/>
          <w:marBottom w:val="0"/>
          <w:divBdr>
            <w:top w:val="none" w:sz="0" w:space="0" w:color="auto"/>
            <w:left w:val="none" w:sz="0" w:space="0" w:color="auto"/>
            <w:bottom w:val="none" w:sz="0" w:space="0" w:color="auto"/>
            <w:right w:val="none" w:sz="0" w:space="0" w:color="auto"/>
          </w:divBdr>
        </w:div>
        <w:div w:id="804197899">
          <w:marLeft w:val="640"/>
          <w:marRight w:val="0"/>
          <w:marTop w:val="0"/>
          <w:marBottom w:val="0"/>
          <w:divBdr>
            <w:top w:val="none" w:sz="0" w:space="0" w:color="auto"/>
            <w:left w:val="none" w:sz="0" w:space="0" w:color="auto"/>
            <w:bottom w:val="none" w:sz="0" w:space="0" w:color="auto"/>
            <w:right w:val="none" w:sz="0" w:space="0" w:color="auto"/>
          </w:divBdr>
        </w:div>
        <w:div w:id="929922943">
          <w:marLeft w:val="640"/>
          <w:marRight w:val="0"/>
          <w:marTop w:val="0"/>
          <w:marBottom w:val="0"/>
          <w:divBdr>
            <w:top w:val="none" w:sz="0" w:space="0" w:color="auto"/>
            <w:left w:val="none" w:sz="0" w:space="0" w:color="auto"/>
            <w:bottom w:val="none" w:sz="0" w:space="0" w:color="auto"/>
            <w:right w:val="none" w:sz="0" w:space="0" w:color="auto"/>
          </w:divBdr>
        </w:div>
        <w:div w:id="1047756570">
          <w:marLeft w:val="640"/>
          <w:marRight w:val="0"/>
          <w:marTop w:val="0"/>
          <w:marBottom w:val="0"/>
          <w:divBdr>
            <w:top w:val="none" w:sz="0" w:space="0" w:color="auto"/>
            <w:left w:val="none" w:sz="0" w:space="0" w:color="auto"/>
            <w:bottom w:val="none" w:sz="0" w:space="0" w:color="auto"/>
            <w:right w:val="none" w:sz="0" w:space="0" w:color="auto"/>
          </w:divBdr>
        </w:div>
        <w:div w:id="276839988">
          <w:marLeft w:val="640"/>
          <w:marRight w:val="0"/>
          <w:marTop w:val="0"/>
          <w:marBottom w:val="0"/>
          <w:divBdr>
            <w:top w:val="none" w:sz="0" w:space="0" w:color="auto"/>
            <w:left w:val="none" w:sz="0" w:space="0" w:color="auto"/>
            <w:bottom w:val="none" w:sz="0" w:space="0" w:color="auto"/>
            <w:right w:val="none" w:sz="0" w:space="0" w:color="auto"/>
          </w:divBdr>
        </w:div>
        <w:div w:id="965888149">
          <w:marLeft w:val="640"/>
          <w:marRight w:val="0"/>
          <w:marTop w:val="0"/>
          <w:marBottom w:val="0"/>
          <w:divBdr>
            <w:top w:val="none" w:sz="0" w:space="0" w:color="auto"/>
            <w:left w:val="none" w:sz="0" w:space="0" w:color="auto"/>
            <w:bottom w:val="none" w:sz="0" w:space="0" w:color="auto"/>
            <w:right w:val="none" w:sz="0" w:space="0" w:color="auto"/>
          </w:divBdr>
        </w:div>
        <w:div w:id="1745830562">
          <w:marLeft w:val="640"/>
          <w:marRight w:val="0"/>
          <w:marTop w:val="0"/>
          <w:marBottom w:val="0"/>
          <w:divBdr>
            <w:top w:val="none" w:sz="0" w:space="0" w:color="auto"/>
            <w:left w:val="none" w:sz="0" w:space="0" w:color="auto"/>
            <w:bottom w:val="none" w:sz="0" w:space="0" w:color="auto"/>
            <w:right w:val="none" w:sz="0" w:space="0" w:color="auto"/>
          </w:divBdr>
        </w:div>
        <w:div w:id="2115706041">
          <w:marLeft w:val="640"/>
          <w:marRight w:val="0"/>
          <w:marTop w:val="0"/>
          <w:marBottom w:val="0"/>
          <w:divBdr>
            <w:top w:val="none" w:sz="0" w:space="0" w:color="auto"/>
            <w:left w:val="none" w:sz="0" w:space="0" w:color="auto"/>
            <w:bottom w:val="none" w:sz="0" w:space="0" w:color="auto"/>
            <w:right w:val="none" w:sz="0" w:space="0" w:color="auto"/>
          </w:divBdr>
        </w:div>
        <w:div w:id="1473672050">
          <w:marLeft w:val="640"/>
          <w:marRight w:val="0"/>
          <w:marTop w:val="0"/>
          <w:marBottom w:val="0"/>
          <w:divBdr>
            <w:top w:val="none" w:sz="0" w:space="0" w:color="auto"/>
            <w:left w:val="none" w:sz="0" w:space="0" w:color="auto"/>
            <w:bottom w:val="none" w:sz="0" w:space="0" w:color="auto"/>
            <w:right w:val="none" w:sz="0" w:space="0" w:color="auto"/>
          </w:divBdr>
        </w:div>
        <w:div w:id="468061135">
          <w:marLeft w:val="640"/>
          <w:marRight w:val="0"/>
          <w:marTop w:val="0"/>
          <w:marBottom w:val="0"/>
          <w:divBdr>
            <w:top w:val="none" w:sz="0" w:space="0" w:color="auto"/>
            <w:left w:val="none" w:sz="0" w:space="0" w:color="auto"/>
            <w:bottom w:val="none" w:sz="0" w:space="0" w:color="auto"/>
            <w:right w:val="none" w:sz="0" w:space="0" w:color="auto"/>
          </w:divBdr>
        </w:div>
        <w:div w:id="438718441">
          <w:marLeft w:val="640"/>
          <w:marRight w:val="0"/>
          <w:marTop w:val="0"/>
          <w:marBottom w:val="0"/>
          <w:divBdr>
            <w:top w:val="none" w:sz="0" w:space="0" w:color="auto"/>
            <w:left w:val="none" w:sz="0" w:space="0" w:color="auto"/>
            <w:bottom w:val="none" w:sz="0" w:space="0" w:color="auto"/>
            <w:right w:val="none" w:sz="0" w:space="0" w:color="auto"/>
          </w:divBdr>
        </w:div>
        <w:div w:id="436485000">
          <w:marLeft w:val="640"/>
          <w:marRight w:val="0"/>
          <w:marTop w:val="0"/>
          <w:marBottom w:val="0"/>
          <w:divBdr>
            <w:top w:val="none" w:sz="0" w:space="0" w:color="auto"/>
            <w:left w:val="none" w:sz="0" w:space="0" w:color="auto"/>
            <w:bottom w:val="none" w:sz="0" w:space="0" w:color="auto"/>
            <w:right w:val="none" w:sz="0" w:space="0" w:color="auto"/>
          </w:divBdr>
        </w:div>
      </w:divsChild>
    </w:div>
    <w:div w:id="1001275184">
      <w:bodyDiv w:val="1"/>
      <w:marLeft w:val="0"/>
      <w:marRight w:val="0"/>
      <w:marTop w:val="0"/>
      <w:marBottom w:val="0"/>
      <w:divBdr>
        <w:top w:val="none" w:sz="0" w:space="0" w:color="auto"/>
        <w:left w:val="none" w:sz="0" w:space="0" w:color="auto"/>
        <w:bottom w:val="none" w:sz="0" w:space="0" w:color="auto"/>
        <w:right w:val="none" w:sz="0" w:space="0" w:color="auto"/>
      </w:divBdr>
      <w:divsChild>
        <w:div w:id="727612451">
          <w:marLeft w:val="640"/>
          <w:marRight w:val="0"/>
          <w:marTop w:val="0"/>
          <w:marBottom w:val="0"/>
          <w:divBdr>
            <w:top w:val="none" w:sz="0" w:space="0" w:color="auto"/>
            <w:left w:val="none" w:sz="0" w:space="0" w:color="auto"/>
            <w:bottom w:val="none" w:sz="0" w:space="0" w:color="auto"/>
            <w:right w:val="none" w:sz="0" w:space="0" w:color="auto"/>
          </w:divBdr>
        </w:div>
        <w:div w:id="1428303830">
          <w:marLeft w:val="640"/>
          <w:marRight w:val="0"/>
          <w:marTop w:val="0"/>
          <w:marBottom w:val="0"/>
          <w:divBdr>
            <w:top w:val="none" w:sz="0" w:space="0" w:color="auto"/>
            <w:left w:val="none" w:sz="0" w:space="0" w:color="auto"/>
            <w:bottom w:val="none" w:sz="0" w:space="0" w:color="auto"/>
            <w:right w:val="none" w:sz="0" w:space="0" w:color="auto"/>
          </w:divBdr>
        </w:div>
        <w:div w:id="849837391">
          <w:marLeft w:val="640"/>
          <w:marRight w:val="0"/>
          <w:marTop w:val="0"/>
          <w:marBottom w:val="0"/>
          <w:divBdr>
            <w:top w:val="none" w:sz="0" w:space="0" w:color="auto"/>
            <w:left w:val="none" w:sz="0" w:space="0" w:color="auto"/>
            <w:bottom w:val="none" w:sz="0" w:space="0" w:color="auto"/>
            <w:right w:val="none" w:sz="0" w:space="0" w:color="auto"/>
          </w:divBdr>
        </w:div>
        <w:div w:id="1167552693">
          <w:marLeft w:val="640"/>
          <w:marRight w:val="0"/>
          <w:marTop w:val="0"/>
          <w:marBottom w:val="0"/>
          <w:divBdr>
            <w:top w:val="none" w:sz="0" w:space="0" w:color="auto"/>
            <w:left w:val="none" w:sz="0" w:space="0" w:color="auto"/>
            <w:bottom w:val="none" w:sz="0" w:space="0" w:color="auto"/>
            <w:right w:val="none" w:sz="0" w:space="0" w:color="auto"/>
          </w:divBdr>
        </w:div>
        <w:div w:id="627929157">
          <w:marLeft w:val="640"/>
          <w:marRight w:val="0"/>
          <w:marTop w:val="0"/>
          <w:marBottom w:val="0"/>
          <w:divBdr>
            <w:top w:val="none" w:sz="0" w:space="0" w:color="auto"/>
            <w:left w:val="none" w:sz="0" w:space="0" w:color="auto"/>
            <w:bottom w:val="none" w:sz="0" w:space="0" w:color="auto"/>
            <w:right w:val="none" w:sz="0" w:space="0" w:color="auto"/>
          </w:divBdr>
        </w:div>
        <w:div w:id="1082070888">
          <w:marLeft w:val="640"/>
          <w:marRight w:val="0"/>
          <w:marTop w:val="0"/>
          <w:marBottom w:val="0"/>
          <w:divBdr>
            <w:top w:val="none" w:sz="0" w:space="0" w:color="auto"/>
            <w:left w:val="none" w:sz="0" w:space="0" w:color="auto"/>
            <w:bottom w:val="none" w:sz="0" w:space="0" w:color="auto"/>
            <w:right w:val="none" w:sz="0" w:space="0" w:color="auto"/>
          </w:divBdr>
        </w:div>
        <w:div w:id="235211865">
          <w:marLeft w:val="640"/>
          <w:marRight w:val="0"/>
          <w:marTop w:val="0"/>
          <w:marBottom w:val="0"/>
          <w:divBdr>
            <w:top w:val="none" w:sz="0" w:space="0" w:color="auto"/>
            <w:left w:val="none" w:sz="0" w:space="0" w:color="auto"/>
            <w:bottom w:val="none" w:sz="0" w:space="0" w:color="auto"/>
            <w:right w:val="none" w:sz="0" w:space="0" w:color="auto"/>
          </w:divBdr>
        </w:div>
        <w:div w:id="730080461">
          <w:marLeft w:val="640"/>
          <w:marRight w:val="0"/>
          <w:marTop w:val="0"/>
          <w:marBottom w:val="0"/>
          <w:divBdr>
            <w:top w:val="none" w:sz="0" w:space="0" w:color="auto"/>
            <w:left w:val="none" w:sz="0" w:space="0" w:color="auto"/>
            <w:bottom w:val="none" w:sz="0" w:space="0" w:color="auto"/>
            <w:right w:val="none" w:sz="0" w:space="0" w:color="auto"/>
          </w:divBdr>
        </w:div>
        <w:div w:id="1389105159">
          <w:marLeft w:val="640"/>
          <w:marRight w:val="0"/>
          <w:marTop w:val="0"/>
          <w:marBottom w:val="0"/>
          <w:divBdr>
            <w:top w:val="none" w:sz="0" w:space="0" w:color="auto"/>
            <w:left w:val="none" w:sz="0" w:space="0" w:color="auto"/>
            <w:bottom w:val="none" w:sz="0" w:space="0" w:color="auto"/>
            <w:right w:val="none" w:sz="0" w:space="0" w:color="auto"/>
          </w:divBdr>
        </w:div>
        <w:div w:id="2116250086">
          <w:marLeft w:val="640"/>
          <w:marRight w:val="0"/>
          <w:marTop w:val="0"/>
          <w:marBottom w:val="0"/>
          <w:divBdr>
            <w:top w:val="none" w:sz="0" w:space="0" w:color="auto"/>
            <w:left w:val="none" w:sz="0" w:space="0" w:color="auto"/>
            <w:bottom w:val="none" w:sz="0" w:space="0" w:color="auto"/>
            <w:right w:val="none" w:sz="0" w:space="0" w:color="auto"/>
          </w:divBdr>
        </w:div>
        <w:div w:id="1600913545">
          <w:marLeft w:val="640"/>
          <w:marRight w:val="0"/>
          <w:marTop w:val="0"/>
          <w:marBottom w:val="0"/>
          <w:divBdr>
            <w:top w:val="none" w:sz="0" w:space="0" w:color="auto"/>
            <w:left w:val="none" w:sz="0" w:space="0" w:color="auto"/>
            <w:bottom w:val="none" w:sz="0" w:space="0" w:color="auto"/>
            <w:right w:val="none" w:sz="0" w:space="0" w:color="auto"/>
          </w:divBdr>
        </w:div>
        <w:div w:id="1501659119">
          <w:marLeft w:val="640"/>
          <w:marRight w:val="0"/>
          <w:marTop w:val="0"/>
          <w:marBottom w:val="0"/>
          <w:divBdr>
            <w:top w:val="none" w:sz="0" w:space="0" w:color="auto"/>
            <w:left w:val="none" w:sz="0" w:space="0" w:color="auto"/>
            <w:bottom w:val="none" w:sz="0" w:space="0" w:color="auto"/>
            <w:right w:val="none" w:sz="0" w:space="0" w:color="auto"/>
          </w:divBdr>
        </w:div>
        <w:div w:id="116025546">
          <w:marLeft w:val="640"/>
          <w:marRight w:val="0"/>
          <w:marTop w:val="0"/>
          <w:marBottom w:val="0"/>
          <w:divBdr>
            <w:top w:val="none" w:sz="0" w:space="0" w:color="auto"/>
            <w:left w:val="none" w:sz="0" w:space="0" w:color="auto"/>
            <w:bottom w:val="none" w:sz="0" w:space="0" w:color="auto"/>
            <w:right w:val="none" w:sz="0" w:space="0" w:color="auto"/>
          </w:divBdr>
        </w:div>
        <w:div w:id="1287464258">
          <w:marLeft w:val="640"/>
          <w:marRight w:val="0"/>
          <w:marTop w:val="0"/>
          <w:marBottom w:val="0"/>
          <w:divBdr>
            <w:top w:val="none" w:sz="0" w:space="0" w:color="auto"/>
            <w:left w:val="none" w:sz="0" w:space="0" w:color="auto"/>
            <w:bottom w:val="none" w:sz="0" w:space="0" w:color="auto"/>
            <w:right w:val="none" w:sz="0" w:space="0" w:color="auto"/>
          </w:divBdr>
        </w:div>
        <w:div w:id="1084104632">
          <w:marLeft w:val="640"/>
          <w:marRight w:val="0"/>
          <w:marTop w:val="0"/>
          <w:marBottom w:val="0"/>
          <w:divBdr>
            <w:top w:val="none" w:sz="0" w:space="0" w:color="auto"/>
            <w:left w:val="none" w:sz="0" w:space="0" w:color="auto"/>
            <w:bottom w:val="none" w:sz="0" w:space="0" w:color="auto"/>
            <w:right w:val="none" w:sz="0" w:space="0" w:color="auto"/>
          </w:divBdr>
        </w:div>
        <w:div w:id="1367020153">
          <w:marLeft w:val="640"/>
          <w:marRight w:val="0"/>
          <w:marTop w:val="0"/>
          <w:marBottom w:val="0"/>
          <w:divBdr>
            <w:top w:val="none" w:sz="0" w:space="0" w:color="auto"/>
            <w:left w:val="none" w:sz="0" w:space="0" w:color="auto"/>
            <w:bottom w:val="none" w:sz="0" w:space="0" w:color="auto"/>
            <w:right w:val="none" w:sz="0" w:space="0" w:color="auto"/>
          </w:divBdr>
        </w:div>
        <w:div w:id="1995523772">
          <w:marLeft w:val="640"/>
          <w:marRight w:val="0"/>
          <w:marTop w:val="0"/>
          <w:marBottom w:val="0"/>
          <w:divBdr>
            <w:top w:val="none" w:sz="0" w:space="0" w:color="auto"/>
            <w:left w:val="none" w:sz="0" w:space="0" w:color="auto"/>
            <w:bottom w:val="none" w:sz="0" w:space="0" w:color="auto"/>
            <w:right w:val="none" w:sz="0" w:space="0" w:color="auto"/>
          </w:divBdr>
        </w:div>
        <w:div w:id="1099177411">
          <w:marLeft w:val="640"/>
          <w:marRight w:val="0"/>
          <w:marTop w:val="0"/>
          <w:marBottom w:val="0"/>
          <w:divBdr>
            <w:top w:val="none" w:sz="0" w:space="0" w:color="auto"/>
            <w:left w:val="none" w:sz="0" w:space="0" w:color="auto"/>
            <w:bottom w:val="none" w:sz="0" w:space="0" w:color="auto"/>
            <w:right w:val="none" w:sz="0" w:space="0" w:color="auto"/>
          </w:divBdr>
        </w:div>
        <w:div w:id="423035759">
          <w:marLeft w:val="640"/>
          <w:marRight w:val="0"/>
          <w:marTop w:val="0"/>
          <w:marBottom w:val="0"/>
          <w:divBdr>
            <w:top w:val="none" w:sz="0" w:space="0" w:color="auto"/>
            <w:left w:val="none" w:sz="0" w:space="0" w:color="auto"/>
            <w:bottom w:val="none" w:sz="0" w:space="0" w:color="auto"/>
            <w:right w:val="none" w:sz="0" w:space="0" w:color="auto"/>
          </w:divBdr>
        </w:div>
        <w:div w:id="1032534887">
          <w:marLeft w:val="640"/>
          <w:marRight w:val="0"/>
          <w:marTop w:val="0"/>
          <w:marBottom w:val="0"/>
          <w:divBdr>
            <w:top w:val="none" w:sz="0" w:space="0" w:color="auto"/>
            <w:left w:val="none" w:sz="0" w:space="0" w:color="auto"/>
            <w:bottom w:val="none" w:sz="0" w:space="0" w:color="auto"/>
            <w:right w:val="none" w:sz="0" w:space="0" w:color="auto"/>
          </w:divBdr>
        </w:div>
        <w:div w:id="1317688617">
          <w:marLeft w:val="640"/>
          <w:marRight w:val="0"/>
          <w:marTop w:val="0"/>
          <w:marBottom w:val="0"/>
          <w:divBdr>
            <w:top w:val="none" w:sz="0" w:space="0" w:color="auto"/>
            <w:left w:val="none" w:sz="0" w:space="0" w:color="auto"/>
            <w:bottom w:val="none" w:sz="0" w:space="0" w:color="auto"/>
            <w:right w:val="none" w:sz="0" w:space="0" w:color="auto"/>
          </w:divBdr>
        </w:div>
        <w:div w:id="1295017783">
          <w:marLeft w:val="640"/>
          <w:marRight w:val="0"/>
          <w:marTop w:val="0"/>
          <w:marBottom w:val="0"/>
          <w:divBdr>
            <w:top w:val="none" w:sz="0" w:space="0" w:color="auto"/>
            <w:left w:val="none" w:sz="0" w:space="0" w:color="auto"/>
            <w:bottom w:val="none" w:sz="0" w:space="0" w:color="auto"/>
            <w:right w:val="none" w:sz="0" w:space="0" w:color="auto"/>
          </w:divBdr>
        </w:div>
        <w:div w:id="1478647073">
          <w:marLeft w:val="640"/>
          <w:marRight w:val="0"/>
          <w:marTop w:val="0"/>
          <w:marBottom w:val="0"/>
          <w:divBdr>
            <w:top w:val="none" w:sz="0" w:space="0" w:color="auto"/>
            <w:left w:val="none" w:sz="0" w:space="0" w:color="auto"/>
            <w:bottom w:val="none" w:sz="0" w:space="0" w:color="auto"/>
            <w:right w:val="none" w:sz="0" w:space="0" w:color="auto"/>
          </w:divBdr>
        </w:div>
        <w:div w:id="1050618829">
          <w:marLeft w:val="640"/>
          <w:marRight w:val="0"/>
          <w:marTop w:val="0"/>
          <w:marBottom w:val="0"/>
          <w:divBdr>
            <w:top w:val="none" w:sz="0" w:space="0" w:color="auto"/>
            <w:left w:val="none" w:sz="0" w:space="0" w:color="auto"/>
            <w:bottom w:val="none" w:sz="0" w:space="0" w:color="auto"/>
            <w:right w:val="none" w:sz="0" w:space="0" w:color="auto"/>
          </w:divBdr>
        </w:div>
        <w:div w:id="497114418">
          <w:marLeft w:val="640"/>
          <w:marRight w:val="0"/>
          <w:marTop w:val="0"/>
          <w:marBottom w:val="0"/>
          <w:divBdr>
            <w:top w:val="none" w:sz="0" w:space="0" w:color="auto"/>
            <w:left w:val="none" w:sz="0" w:space="0" w:color="auto"/>
            <w:bottom w:val="none" w:sz="0" w:space="0" w:color="auto"/>
            <w:right w:val="none" w:sz="0" w:space="0" w:color="auto"/>
          </w:divBdr>
        </w:div>
        <w:div w:id="1083530783">
          <w:marLeft w:val="640"/>
          <w:marRight w:val="0"/>
          <w:marTop w:val="0"/>
          <w:marBottom w:val="0"/>
          <w:divBdr>
            <w:top w:val="none" w:sz="0" w:space="0" w:color="auto"/>
            <w:left w:val="none" w:sz="0" w:space="0" w:color="auto"/>
            <w:bottom w:val="none" w:sz="0" w:space="0" w:color="auto"/>
            <w:right w:val="none" w:sz="0" w:space="0" w:color="auto"/>
          </w:divBdr>
        </w:div>
        <w:div w:id="434983399">
          <w:marLeft w:val="640"/>
          <w:marRight w:val="0"/>
          <w:marTop w:val="0"/>
          <w:marBottom w:val="0"/>
          <w:divBdr>
            <w:top w:val="none" w:sz="0" w:space="0" w:color="auto"/>
            <w:left w:val="none" w:sz="0" w:space="0" w:color="auto"/>
            <w:bottom w:val="none" w:sz="0" w:space="0" w:color="auto"/>
            <w:right w:val="none" w:sz="0" w:space="0" w:color="auto"/>
          </w:divBdr>
        </w:div>
        <w:div w:id="979647538">
          <w:marLeft w:val="640"/>
          <w:marRight w:val="0"/>
          <w:marTop w:val="0"/>
          <w:marBottom w:val="0"/>
          <w:divBdr>
            <w:top w:val="none" w:sz="0" w:space="0" w:color="auto"/>
            <w:left w:val="none" w:sz="0" w:space="0" w:color="auto"/>
            <w:bottom w:val="none" w:sz="0" w:space="0" w:color="auto"/>
            <w:right w:val="none" w:sz="0" w:space="0" w:color="auto"/>
          </w:divBdr>
        </w:div>
        <w:div w:id="2125030959">
          <w:marLeft w:val="640"/>
          <w:marRight w:val="0"/>
          <w:marTop w:val="0"/>
          <w:marBottom w:val="0"/>
          <w:divBdr>
            <w:top w:val="none" w:sz="0" w:space="0" w:color="auto"/>
            <w:left w:val="none" w:sz="0" w:space="0" w:color="auto"/>
            <w:bottom w:val="none" w:sz="0" w:space="0" w:color="auto"/>
            <w:right w:val="none" w:sz="0" w:space="0" w:color="auto"/>
          </w:divBdr>
        </w:div>
        <w:div w:id="1569880594">
          <w:marLeft w:val="640"/>
          <w:marRight w:val="0"/>
          <w:marTop w:val="0"/>
          <w:marBottom w:val="0"/>
          <w:divBdr>
            <w:top w:val="none" w:sz="0" w:space="0" w:color="auto"/>
            <w:left w:val="none" w:sz="0" w:space="0" w:color="auto"/>
            <w:bottom w:val="none" w:sz="0" w:space="0" w:color="auto"/>
            <w:right w:val="none" w:sz="0" w:space="0" w:color="auto"/>
          </w:divBdr>
        </w:div>
      </w:divsChild>
    </w:div>
    <w:div w:id="1002854625">
      <w:bodyDiv w:val="1"/>
      <w:marLeft w:val="0"/>
      <w:marRight w:val="0"/>
      <w:marTop w:val="0"/>
      <w:marBottom w:val="0"/>
      <w:divBdr>
        <w:top w:val="none" w:sz="0" w:space="0" w:color="auto"/>
        <w:left w:val="none" w:sz="0" w:space="0" w:color="auto"/>
        <w:bottom w:val="none" w:sz="0" w:space="0" w:color="auto"/>
        <w:right w:val="none" w:sz="0" w:space="0" w:color="auto"/>
      </w:divBdr>
      <w:divsChild>
        <w:div w:id="439573400">
          <w:marLeft w:val="640"/>
          <w:marRight w:val="0"/>
          <w:marTop w:val="0"/>
          <w:marBottom w:val="0"/>
          <w:divBdr>
            <w:top w:val="none" w:sz="0" w:space="0" w:color="auto"/>
            <w:left w:val="none" w:sz="0" w:space="0" w:color="auto"/>
            <w:bottom w:val="none" w:sz="0" w:space="0" w:color="auto"/>
            <w:right w:val="none" w:sz="0" w:space="0" w:color="auto"/>
          </w:divBdr>
        </w:div>
        <w:div w:id="923998028">
          <w:marLeft w:val="640"/>
          <w:marRight w:val="0"/>
          <w:marTop w:val="0"/>
          <w:marBottom w:val="0"/>
          <w:divBdr>
            <w:top w:val="none" w:sz="0" w:space="0" w:color="auto"/>
            <w:left w:val="none" w:sz="0" w:space="0" w:color="auto"/>
            <w:bottom w:val="none" w:sz="0" w:space="0" w:color="auto"/>
            <w:right w:val="none" w:sz="0" w:space="0" w:color="auto"/>
          </w:divBdr>
        </w:div>
        <w:div w:id="1491632124">
          <w:marLeft w:val="640"/>
          <w:marRight w:val="0"/>
          <w:marTop w:val="0"/>
          <w:marBottom w:val="0"/>
          <w:divBdr>
            <w:top w:val="none" w:sz="0" w:space="0" w:color="auto"/>
            <w:left w:val="none" w:sz="0" w:space="0" w:color="auto"/>
            <w:bottom w:val="none" w:sz="0" w:space="0" w:color="auto"/>
            <w:right w:val="none" w:sz="0" w:space="0" w:color="auto"/>
          </w:divBdr>
        </w:div>
        <w:div w:id="2046102254">
          <w:marLeft w:val="640"/>
          <w:marRight w:val="0"/>
          <w:marTop w:val="0"/>
          <w:marBottom w:val="0"/>
          <w:divBdr>
            <w:top w:val="none" w:sz="0" w:space="0" w:color="auto"/>
            <w:left w:val="none" w:sz="0" w:space="0" w:color="auto"/>
            <w:bottom w:val="none" w:sz="0" w:space="0" w:color="auto"/>
            <w:right w:val="none" w:sz="0" w:space="0" w:color="auto"/>
          </w:divBdr>
        </w:div>
        <w:div w:id="2005279294">
          <w:marLeft w:val="640"/>
          <w:marRight w:val="0"/>
          <w:marTop w:val="0"/>
          <w:marBottom w:val="0"/>
          <w:divBdr>
            <w:top w:val="none" w:sz="0" w:space="0" w:color="auto"/>
            <w:left w:val="none" w:sz="0" w:space="0" w:color="auto"/>
            <w:bottom w:val="none" w:sz="0" w:space="0" w:color="auto"/>
            <w:right w:val="none" w:sz="0" w:space="0" w:color="auto"/>
          </w:divBdr>
        </w:div>
        <w:div w:id="57628585">
          <w:marLeft w:val="640"/>
          <w:marRight w:val="0"/>
          <w:marTop w:val="0"/>
          <w:marBottom w:val="0"/>
          <w:divBdr>
            <w:top w:val="none" w:sz="0" w:space="0" w:color="auto"/>
            <w:left w:val="none" w:sz="0" w:space="0" w:color="auto"/>
            <w:bottom w:val="none" w:sz="0" w:space="0" w:color="auto"/>
            <w:right w:val="none" w:sz="0" w:space="0" w:color="auto"/>
          </w:divBdr>
        </w:div>
        <w:div w:id="554659544">
          <w:marLeft w:val="640"/>
          <w:marRight w:val="0"/>
          <w:marTop w:val="0"/>
          <w:marBottom w:val="0"/>
          <w:divBdr>
            <w:top w:val="none" w:sz="0" w:space="0" w:color="auto"/>
            <w:left w:val="none" w:sz="0" w:space="0" w:color="auto"/>
            <w:bottom w:val="none" w:sz="0" w:space="0" w:color="auto"/>
            <w:right w:val="none" w:sz="0" w:space="0" w:color="auto"/>
          </w:divBdr>
        </w:div>
        <w:div w:id="270014281">
          <w:marLeft w:val="640"/>
          <w:marRight w:val="0"/>
          <w:marTop w:val="0"/>
          <w:marBottom w:val="0"/>
          <w:divBdr>
            <w:top w:val="none" w:sz="0" w:space="0" w:color="auto"/>
            <w:left w:val="none" w:sz="0" w:space="0" w:color="auto"/>
            <w:bottom w:val="none" w:sz="0" w:space="0" w:color="auto"/>
            <w:right w:val="none" w:sz="0" w:space="0" w:color="auto"/>
          </w:divBdr>
        </w:div>
        <w:div w:id="1775520308">
          <w:marLeft w:val="640"/>
          <w:marRight w:val="0"/>
          <w:marTop w:val="0"/>
          <w:marBottom w:val="0"/>
          <w:divBdr>
            <w:top w:val="none" w:sz="0" w:space="0" w:color="auto"/>
            <w:left w:val="none" w:sz="0" w:space="0" w:color="auto"/>
            <w:bottom w:val="none" w:sz="0" w:space="0" w:color="auto"/>
            <w:right w:val="none" w:sz="0" w:space="0" w:color="auto"/>
          </w:divBdr>
        </w:div>
        <w:div w:id="1508668710">
          <w:marLeft w:val="640"/>
          <w:marRight w:val="0"/>
          <w:marTop w:val="0"/>
          <w:marBottom w:val="0"/>
          <w:divBdr>
            <w:top w:val="none" w:sz="0" w:space="0" w:color="auto"/>
            <w:left w:val="none" w:sz="0" w:space="0" w:color="auto"/>
            <w:bottom w:val="none" w:sz="0" w:space="0" w:color="auto"/>
            <w:right w:val="none" w:sz="0" w:space="0" w:color="auto"/>
          </w:divBdr>
        </w:div>
        <w:div w:id="1013143756">
          <w:marLeft w:val="640"/>
          <w:marRight w:val="0"/>
          <w:marTop w:val="0"/>
          <w:marBottom w:val="0"/>
          <w:divBdr>
            <w:top w:val="none" w:sz="0" w:space="0" w:color="auto"/>
            <w:left w:val="none" w:sz="0" w:space="0" w:color="auto"/>
            <w:bottom w:val="none" w:sz="0" w:space="0" w:color="auto"/>
            <w:right w:val="none" w:sz="0" w:space="0" w:color="auto"/>
          </w:divBdr>
        </w:div>
        <w:div w:id="1836872801">
          <w:marLeft w:val="640"/>
          <w:marRight w:val="0"/>
          <w:marTop w:val="0"/>
          <w:marBottom w:val="0"/>
          <w:divBdr>
            <w:top w:val="none" w:sz="0" w:space="0" w:color="auto"/>
            <w:left w:val="none" w:sz="0" w:space="0" w:color="auto"/>
            <w:bottom w:val="none" w:sz="0" w:space="0" w:color="auto"/>
            <w:right w:val="none" w:sz="0" w:space="0" w:color="auto"/>
          </w:divBdr>
        </w:div>
        <w:div w:id="1258246454">
          <w:marLeft w:val="640"/>
          <w:marRight w:val="0"/>
          <w:marTop w:val="0"/>
          <w:marBottom w:val="0"/>
          <w:divBdr>
            <w:top w:val="none" w:sz="0" w:space="0" w:color="auto"/>
            <w:left w:val="none" w:sz="0" w:space="0" w:color="auto"/>
            <w:bottom w:val="none" w:sz="0" w:space="0" w:color="auto"/>
            <w:right w:val="none" w:sz="0" w:space="0" w:color="auto"/>
          </w:divBdr>
        </w:div>
        <w:div w:id="1682320711">
          <w:marLeft w:val="640"/>
          <w:marRight w:val="0"/>
          <w:marTop w:val="0"/>
          <w:marBottom w:val="0"/>
          <w:divBdr>
            <w:top w:val="none" w:sz="0" w:space="0" w:color="auto"/>
            <w:left w:val="none" w:sz="0" w:space="0" w:color="auto"/>
            <w:bottom w:val="none" w:sz="0" w:space="0" w:color="auto"/>
            <w:right w:val="none" w:sz="0" w:space="0" w:color="auto"/>
          </w:divBdr>
        </w:div>
        <w:div w:id="526135565">
          <w:marLeft w:val="640"/>
          <w:marRight w:val="0"/>
          <w:marTop w:val="0"/>
          <w:marBottom w:val="0"/>
          <w:divBdr>
            <w:top w:val="none" w:sz="0" w:space="0" w:color="auto"/>
            <w:left w:val="none" w:sz="0" w:space="0" w:color="auto"/>
            <w:bottom w:val="none" w:sz="0" w:space="0" w:color="auto"/>
            <w:right w:val="none" w:sz="0" w:space="0" w:color="auto"/>
          </w:divBdr>
        </w:div>
        <w:div w:id="1734157602">
          <w:marLeft w:val="640"/>
          <w:marRight w:val="0"/>
          <w:marTop w:val="0"/>
          <w:marBottom w:val="0"/>
          <w:divBdr>
            <w:top w:val="none" w:sz="0" w:space="0" w:color="auto"/>
            <w:left w:val="none" w:sz="0" w:space="0" w:color="auto"/>
            <w:bottom w:val="none" w:sz="0" w:space="0" w:color="auto"/>
            <w:right w:val="none" w:sz="0" w:space="0" w:color="auto"/>
          </w:divBdr>
        </w:div>
        <w:div w:id="1597590711">
          <w:marLeft w:val="640"/>
          <w:marRight w:val="0"/>
          <w:marTop w:val="0"/>
          <w:marBottom w:val="0"/>
          <w:divBdr>
            <w:top w:val="none" w:sz="0" w:space="0" w:color="auto"/>
            <w:left w:val="none" w:sz="0" w:space="0" w:color="auto"/>
            <w:bottom w:val="none" w:sz="0" w:space="0" w:color="auto"/>
            <w:right w:val="none" w:sz="0" w:space="0" w:color="auto"/>
          </w:divBdr>
        </w:div>
        <w:div w:id="197668281">
          <w:marLeft w:val="640"/>
          <w:marRight w:val="0"/>
          <w:marTop w:val="0"/>
          <w:marBottom w:val="0"/>
          <w:divBdr>
            <w:top w:val="none" w:sz="0" w:space="0" w:color="auto"/>
            <w:left w:val="none" w:sz="0" w:space="0" w:color="auto"/>
            <w:bottom w:val="none" w:sz="0" w:space="0" w:color="auto"/>
            <w:right w:val="none" w:sz="0" w:space="0" w:color="auto"/>
          </w:divBdr>
        </w:div>
        <w:div w:id="1649358208">
          <w:marLeft w:val="640"/>
          <w:marRight w:val="0"/>
          <w:marTop w:val="0"/>
          <w:marBottom w:val="0"/>
          <w:divBdr>
            <w:top w:val="none" w:sz="0" w:space="0" w:color="auto"/>
            <w:left w:val="none" w:sz="0" w:space="0" w:color="auto"/>
            <w:bottom w:val="none" w:sz="0" w:space="0" w:color="auto"/>
            <w:right w:val="none" w:sz="0" w:space="0" w:color="auto"/>
          </w:divBdr>
        </w:div>
        <w:div w:id="1474978193">
          <w:marLeft w:val="640"/>
          <w:marRight w:val="0"/>
          <w:marTop w:val="0"/>
          <w:marBottom w:val="0"/>
          <w:divBdr>
            <w:top w:val="none" w:sz="0" w:space="0" w:color="auto"/>
            <w:left w:val="none" w:sz="0" w:space="0" w:color="auto"/>
            <w:bottom w:val="none" w:sz="0" w:space="0" w:color="auto"/>
            <w:right w:val="none" w:sz="0" w:space="0" w:color="auto"/>
          </w:divBdr>
        </w:div>
        <w:div w:id="799956500">
          <w:marLeft w:val="640"/>
          <w:marRight w:val="0"/>
          <w:marTop w:val="0"/>
          <w:marBottom w:val="0"/>
          <w:divBdr>
            <w:top w:val="none" w:sz="0" w:space="0" w:color="auto"/>
            <w:left w:val="none" w:sz="0" w:space="0" w:color="auto"/>
            <w:bottom w:val="none" w:sz="0" w:space="0" w:color="auto"/>
            <w:right w:val="none" w:sz="0" w:space="0" w:color="auto"/>
          </w:divBdr>
        </w:div>
        <w:div w:id="784738431">
          <w:marLeft w:val="640"/>
          <w:marRight w:val="0"/>
          <w:marTop w:val="0"/>
          <w:marBottom w:val="0"/>
          <w:divBdr>
            <w:top w:val="none" w:sz="0" w:space="0" w:color="auto"/>
            <w:left w:val="none" w:sz="0" w:space="0" w:color="auto"/>
            <w:bottom w:val="none" w:sz="0" w:space="0" w:color="auto"/>
            <w:right w:val="none" w:sz="0" w:space="0" w:color="auto"/>
          </w:divBdr>
        </w:div>
        <w:div w:id="993293392">
          <w:marLeft w:val="640"/>
          <w:marRight w:val="0"/>
          <w:marTop w:val="0"/>
          <w:marBottom w:val="0"/>
          <w:divBdr>
            <w:top w:val="none" w:sz="0" w:space="0" w:color="auto"/>
            <w:left w:val="none" w:sz="0" w:space="0" w:color="auto"/>
            <w:bottom w:val="none" w:sz="0" w:space="0" w:color="auto"/>
            <w:right w:val="none" w:sz="0" w:space="0" w:color="auto"/>
          </w:divBdr>
        </w:div>
        <w:div w:id="1134758746">
          <w:marLeft w:val="640"/>
          <w:marRight w:val="0"/>
          <w:marTop w:val="0"/>
          <w:marBottom w:val="0"/>
          <w:divBdr>
            <w:top w:val="none" w:sz="0" w:space="0" w:color="auto"/>
            <w:left w:val="none" w:sz="0" w:space="0" w:color="auto"/>
            <w:bottom w:val="none" w:sz="0" w:space="0" w:color="auto"/>
            <w:right w:val="none" w:sz="0" w:space="0" w:color="auto"/>
          </w:divBdr>
        </w:div>
        <w:div w:id="254362747">
          <w:marLeft w:val="640"/>
          <w:marRight w:val="0"/>
          <w:marTop w:val="0"/>
          <w:marBottom w:val="0"/>
          <w:divBdr>
            <w:top w:val="none" w:sz="0" w:space="0" w:color="auto"/>
            <w:left w:val="none" w:sz="0" w:space="0" w:color="auto"/>
            <w:bottom w:val="none" w:sz="0" w:space="0" w:color="auto"/>
            <w:right w:val="none" w:sz="0" w:space="0" w:color="auto"/>
          </w:divBdr>
        </w:div>
        <w:div w:id="583954524">
          <w:marLeft w:val="640"/>
          <w:marRight w:val="0"/>
          <w:marTop w:val="0"/>
          <w:marBottom w:val="0"/>
          <w:divBdr>
            <w:top w:val="none" w:sz="0" w:space="0" w:color="auto"/>
            <w:left w:val="none" w:sz="0" w:space="0" w:color="auto"/>
            <w:bottom w:val="none" w:sz="0" w:space="0" w:color="auto"/>
            <w:right w:val="none" w:sz="0" w:space="0" w:color="auto"/>
          </w:divBdr>
        </w:div>
        <w:div w:id="1964069784">
          <w:marLeft w:val="640"/>
          <w:marRight w:val="0"/>
          <w:marTop w:val="0"/>
          <w:marBottom w:val="0"/>
          <w:divBdr>
            <w:top w:val="none" w:sz="0" w:space="0" w:color="auto"/>
            <w:left w:val="none" w:sz="0" w:space="0" w:color="auto"/>
            <w:bottom w:val="none" w:sz="0" w:space="0" w:color="auto"/>
            <w:right w:val="none" w:sz="0" w:space="0" w:color="auto"/>
          </w:divBdr>
        </w:div>
        <w:div w:id="1092825061">
          <w:marLeft w:val="640"/>
          <w:marRight w:val="0"/>
          <w:marTop w:val="0"/>
          <w:marBottom w:val="0"/>
          <w:divBdr>
            <w:top w:val="none" w:sz="0" w:space="0" w:color="auto"/>
            <w:left w:val="none" w:sz="0" w:space="0" w:color="auto"/>
            <w:bottom w:val="none" w:sz="0" w:space="0" w:color="auto"/>
            <w:right w:val="none" w:sz="0" w:space="0" w:color="auto"/>
          </w:divBdr>
        </w:div>
        <w:div w:id="725493956">
          <w:marLeft w:val="640"/>
          <w:marRight w:val="0"/>
          <w:marTop w:val="0"/>
          <w:marBottom w:val="0"/>
          <w:divBdr>
            <w:top w:val="none" w:sz="0" w:space="0" w:color="auto"/>
            <w:left w:val="none" w:sz="0" w:space="0" w:color="auto"/>
            <w:bottom w:val="none" w:sz="0" w:space="0" w:color="auto"/>
            <w:right w:val="none" w:sz="0" w:space="0" w:color="auto"/>
          </w:divBdr>
        </w:div>
      </w:divsChild>
    </w:div>
    <w:div w:id="1010329799">
      <w:bodyDiv w:val="1"/>
      <w:marLeft w:val="0"/>
      <w:marRight w:val="0"/>
      <w:marTop w:val="0"/>
      <w:marBottom w:val="0"/>
      <w:divBdr>
        <w:top w:val="none" w:sz="0" w:space="0" w:color="auto"/>
        <w:left w:val="none" w:sz="0" w:space="0" w:color="auto"/>
        <w:bottom w:val="none" w:sz="0" w:space="0" w:color="auto"/>
        <w:right w:val="none" w:sz="0" w:space="0" w:color="auto"/>
      </w:divBdr>
      <w:divsChild>
        <w:div w:id="1026641119">
          <w:marLeft w:val="640"/>
          <w:marRight w:val="0"/>
          <w:marTop w:val="0"/>
          <w:marBottom w:val="0"/>
          <w:divBdr>
            <w:top w:val="none" w:sz="0" w:space="0" w:color="auto"/>
            <w:left w:val="none" w:sz="0" w:space="0" w:color="auto"/>
            <w:bottom w:val="none" w:sz="0" w:space="0" w:color="auto"/>
            <w:right w:val="none" w:sz="0" w:space="0" w:color="auto"/>
          </w:divBdr>
        </w:div>
        <w:div w:id="1039163789">
          <w:marLeft w:val="640"/>
          <w:marRight w:val="0"/>
          <w:marTop w:val="0"/>
          <w:marBottom w:val="0"/>
          <w:divBdr>
            <w:top w:val="none" w:sz="0" w:space="0" w:color="auto"/>
            <w:left w:val="none" w:sz="0" w:space="0" w:color="auto"/>
            <w:bottom w:val="none" w:sz="0" w:space="0" w:color="auto"/>
            <w:right w:val="none" w:sz="0" w:space="0" w:color="auto"/>
          </w:divBdr>
        </w:div>
        <w:div w:id="85468376">
          <w:marLeft w:val="640"/>
          <w:marRight w:val="0"/>
          <w:marTop w:val="0"/>
          <w:marBottom w:val="0"/>
          <w:divBdr>
            <w:top w:val="none" w:sz="0" w:space="0" w:color="auto"/>
            <w:left w:val="none" w:sz="0" w:space="0" w:color="auto"/>
            <w:bottom w:val="none" w:sz="0" w:space="0" w:color="auto"/>
            <w:right w:val="none" w:sz="0" w:space="0" w:color="auto"/>
          </w:divBdr>
        </w:div>
        <w:div w:id="1991323866">
          <w:marLeft w:val="640"/>
          <w:marRight w:val="0"/>
          <w:marTop w:val="0"/>
          <w:marBottom w:val="0"/>
          <w:divBdr>
            <w:top w:val="none" w:sz="0" w:space="0" w:color="auto"/>
            <w:left w:val="none" w:sz="0" w:space="0" w:color="auto"/>
            <w:bottom w:val="none" w:sz="0" w:space="0" w:color="auto"/>
            <w:right w:val="none" w:sz="0" w:space="0" w:color="auto"/>
          </w:divBdr>
        </w:div>
        <w:div w:id="1586643741">
          <w:marLeft w:val="640"/>
          <w:marRight w:val="0"/>
          <w:marTop w:val="0"/>
          <w:marBottom w:val="0"/>
          <w:divBdr>
            <w:top w:val="none" w:sz="0" w:space="0" w:color="auto"/>
            <w:left w:val="none" w:sz="0" w:space="0" w:color="auto"/>
            <w:bottom w:val="none" w:sz="0" w:space="0" w:color="auto"/>
            <w:right w:val="none" w:sz="0" w:space="0" w:color="auto"/>
          </w:divBdr>
        </w:div>
        <w:div w:id="1227572352">
          <w:marLeft w:val="640"/>
          <w:marRight w:val="0"/>
          <w:marTop w:val="0"/>
          <w:marBottom w:val="0"/>
          <w:divBdr>
            <w:top w:val="none" w:sz="0" w:space="0" w:color="auto"/>
            <w:left w:val="none" w:sz="0" w:space="0" w:color="auto"/>
            <w:bottom w:val="none" w:sz="0" w:space="0" w:color="auto"/>
            <w:right w:val="none" w:sz="0" w:space="0" w:color="auto"/>
          </w:divBdr>
        </w:div>
        <w:div w:id="538201789">
          <w:marLeft w:val="640"/>
          <w:marRight w:val="0"/>
          <w:marTop w:val="0"/>
          <w:marBottom w:val="0"/>
          <w:divBdr>
            <w:top w:val="none" w:sz="0" w:space="0" w:color="auto"/>
            <w:left w:val="none" w:sz="0" w:space="0" w:color="auto"/>
            <w:bottom w:val="none" w:sz="0" w:space="0" w:color="auto"/>
            <w:right w:val="none" w:sz="0" w:space="0" w:color="auto"/>
          </w:divBdr>
        </w:div>
        <w:div w:id="1989892657">
          <w:marLeft w:val="640"/>
          <w:marRight w:val="0"/>
          <w:marTop w:val="0"/>
          <w:marBottom w:val="0"/>
          <w:divBdr>
            <w:top w:val="none" w:sz="0" w:space="0" w:color="auto"/>
            <w:left w:val="none" w:sz="0" w:space="0" w:color="auto"/>
            <w:bottom w:val="none" w:sz="0" w:space="0" w:color="auto"/>
            <w:right w:val="none" w:sz="0" w:space="0" w:color="auto"/>
          </w:divBdr>
        </w:div>
        <w:div w:id="1171675890">
          <w:marLeft w:val="640"/>
          <w:marRight w:val="0"/>
          <w:marTop w:val="0"/>
          <w:marBottom w:val="0"/>
          <w:divBdr>
            <w:top w:val="none" w:sz="0" w:space="0" w:color="auto"/>
            <w:left w:val="none" w:sz="0" w:space="0" w:color="auto"/>
            <w:bottom w:val="none" w:sz="0" w:space="0" w:color="auto"/>
            <w:right w:val="none" w:sz="0" w:space="0" w:color="auto"/>
          </w:divBdr>
        </w:div>
        <w:div w:id="119689735">
          <w:marLeft w:val="640"/>
          <w:marRight w:val="0"/>
          <w:marTop w:val="0"/>
          <w:marBottom w:val="0"/>
          <w:divBdr>
            <w:top w:val="none" w:sz="0" w:space="0" w:color="auto"/>
            <w:left w:val="none" w:sz="0" w:space="0" w:color="auto"/>
            <w:bottom w:val="none" w:sz="0" w:space="0" w:color="auto"/>
            <w:right w:val="none" w:sz="0" w:space="0" w:color="auto"/>
          </w:divBdr>
        </w:div>
        <w:div w:id="229073898">
          <w:marLeft w:val="640"/>
          <w:marRight w:val="0"/>
          <w:marTop w:val="0"/>
          <w:marBottom w:val="0"/>
          <w:divBdr>
            <w:top w:val="none" w:sz="0" w:space="0" w:color="auto"/>
            <w:left w:val="none" w:sz="0" w:space="0" w:color="auto"/>
            <w:bottom w:val="none" w:sz="0" w:space="0" w:color="auto"/>
            <w:right w:val="none" w:sz="0" w:space="0" w:color="auto"/>
          </w:divBdr>
        </w:div>
        <w:div w:id="1086075298">
          <w:marLeft w:val="640"/>
          <w:marRight w:val="0"/>
          <w:marTop w:val="0"/>
          <w:marBottom w:val="0"/>
          <w:divBdr>
            <w:top w:val="none" w:sz="0" w:space="0" w:color="auto"/>
            <w:left w:val="none" w:sz="0" w:space="0" w:color="auto"/>
            <w:bottom w:val="none" w:sz="0" w:space="0" w:color="auto"/>
            <w:right w:val="none" w:sz="0" w:space="0" w:color="auto"/>
          </w:divBdr>
        </w:div>
        <w:div w:id="1807158993">
          <w:marLeft w:val="640"/>
          <w:marRight w:val="0"/>
          <w:marTop w:val="0"/>
          <w:marBottom w:val="0"/>
          <w:divBdr>
            <w:top w:val="none" w:sz="0" w:space="0" w:color="auto"/>
            <w:left w:val="none" w:sz="0" w:space="0" w:color="auto"/>
            <w:bottom w:val="none" w:sz="0" w:space="0" w:color="auto"/>
            <w:right w:val="none" w:sz="0" w:space="0" w:color="auto"/>
          </w:divBdr>
        </w:div>
        <w:div w:id="13965891">
          <w:marLeft w:val="640"/>
          <w:marRight w:val="0"/>
          <w:marTop w:val="0"/>
          <w:marBottom w:val="0"/>
          <w:divBdr>
            <w:top w:val="none" w:sz="0" w:space="0" w:color="auto"/>
            <w:left w:val="none" w:sz="0" w:space="0" w:color="auto"/>
            <w:bottom w:val="none" w:sz="0" w:space="0" w:color="auto"/>
            <w:right w:val="none" w:sz="0" w:space="0" w:color="auto"/>
          </w:divBdr>
        </w:div>
        <w:div w:id="2095516749">
          <w:marLeft w:val="640"/>
          <w:marRight w:val="0"/>
          <w:marTop w:val="0"/>
          <w:marBottom w:val="0"/>
          <w:divBdr>
            <w:top w:val="none" w:sz="0" w:space="0" w:color="auto"/>
            <w:left w:val="none" w:sz="0" w:space="0" w:color="auto"/>
            <w:bottom w:val="none" w:sz="0" w:space="0" w:color="auto"/>
            <w:right w:val="none" w:sz="0" w:space="0" w:color="auto"/>
          </w:divBdr>
        </w:div>
        <w:div w:id="212348433">
          <w:marLeft w:val="640"/>
          <w:marRight w:val="0"/>
          <w:marTop w:val="0"/>
          <w:marBottom w:val="0"/>
          <w:divBdr>
            <w:top w:val="none" w:sz="0" w:space="0" w:color="auto"/>
            <w:left w:val="none" w:sz="0" w:space="0" w:color="auto"/>
            <w:bottom w:val="none" w:sz="0" w:space="0" w:color="auto"/>
            <w:right w:val="none" w:sz="0" w:space="0" w:color="auto"/>
          </w:divBdr>
        </w:div>
        <w:div w:id="355886276">
          <w:marLeft w:val="640"/>
          <w:marRight w:val="0"/>
          <w:marTop w:val="0"/>
          <w:marBottom w:val="0"/>
          <w:divBdr>
            <w:top w:val="none" w:sz="0" w:space="0" w:color="auto"/>
            <w:left w:val="none" w:sz="0" w:space="0" w:color="auto"/>
            <w:bottom w:val="none" w:sz="0" w:space="0" w:color="auto"/>
            <w:right w:val="none" w:sz="0" w:space="0" w:color="auto"/>
          </w:divBdr>
        </w:div>
        <w:div w:id="1573541363">
          <w:marLeft w:val="640"/>
          <w:marRight w:val="0"/>
          <w:marTop w:val="0"/>
          <w:marBottom w:val="0"/>
          <w:divBdr>
            <w:top w:val="none" w:sz="0" w:space="0" w:color="auto"/>
            <w:left w:val="none" w:sz="0" w:space="0" w:color="auto"/>
            <w:bottom w:val="none" w:sz="0" w:space="0" w:color="auto"/>
            <w:right w:val="none" w:sz="0" w:space="0" w:color="auto"/>
          </w:divBdr>
        </w:div>
        <w:div w:id="1017971298">
          <w:marLeft w:val="640"/>
          <w:marRight w:val="0"/>
          <w:marTop w:val="0"/>
          <w:marBottom w:val="0"/>
          <w:divBdr>
            <w:top w:val="none" w:sz="0" w:space="0" w:color="auto"/>
            <w:left w:val="none" w:sz="0" w:space="0" w:color="auto"/>
            <w:bottom w:val="none" w:sz="0" w:space="0" w:color="auto"/>
            <w:right w:val="none" w:sz="0" w:space="0" w:color="auto"/>
          </w:divBdr>
        </w:div>
        <w:div w:id="570888602">
          <w:marLeft w:val="640"/>
          <w:marRight w:val="0"/>
          <w:marTop w:val="0"/>
          <w:marBottom w:val="0"/>
          <w:divBdr>
            <w:top w:val="none" w:sz="0" w:space="0" w:color="auto"/>
            <w:left w:val="none" w:sz="0" w:space="0" w:color="auto"/>
            <w:bottom w:val="none" w:sz="0" w:space="0" w:color="auto"/>
            <w:right w:val="none" w:sz="0" w:space="0" w:color="auto"/>
          </w:divBdr>
        </w:div>
        <w:div w:id="568808713">
          <w:marLeft w:val="640"/>
          <w:marRight w:val="0"/>
          <w:marTop w:val="0"/>
          <w:marBottom w:val="0"/>
          <w:divBdr>
            <w:top w:val="none" w:sz="0" w:space="0" w:color="auto"/>
            <w:left w:val="none" w:sz="0" w:space="0" w:color="auto"/>
            <w:bottom w:val="none" w:sz="0" w:space="0" w:color="auto"/>
            <w:right w:val="none" w:sz="0" w:space="0" w:color="auto"/>
          </w:divBdr>
        </w:div>
        <w:div w:id="1705639977">
          <w:marLeft w:val="640"/>
          <w:marRight w:val="0"/>
          <w:marTop w:val="0"/>
          <w:marBottom w:val="0"/>
          <w:divBdr>
            <w:top w:val="none" w:sz="0" w:space="0" w:color="auto"/>
            <w:left w:val="none" w:sz="0" w:space="0" w:color="auto"/>
            <w:bottom w:val="none" w:sz="0" w:space="0" w:color="auto"/>
            <w:right w:val="none" w:sz="0" w:space="0" w:color="auto"/>
          </w:divBdr>
        </w:div>
        <w:div w:id="373232483">
          <w:marLeft w:val="640"/>
          <w:marRight w:val="0"/>
          <w:marTop w:val="0"/>
          <w:marBottom w:val="0"/>
          <w:divBdr>
            <w:top w:val="none" w:sz="0" w:space="0" w:color="auto"/>
            <w:left w:val="none" w:sz="0" w:space="0" w:color="auto"/>
            <w:bottom w:val="none" w:sz="0" w:space="0" w:color="auto"/>
            <w:right w:val="none" w:sz="0" w:space="0" w:color="auto"/>
          </w:divBdr>
        </w:div>
        <w:div w:id="533812855">
          <w:marLeft w:val="640"/>
          <w:marRight w:val="0"/>
          <w:marTop w:val="0"/>
          <w:marBottom w:val="0"/>
          <w:divBdr>
            <w:top w:val="none" w:sz="0" w:space="0" w:color="auto"/>
            <w:left w:val="none" w:sz="0" w:space="0" w:color="auto"/>
            <w:bottom w:val="none" w:sz="0" w:space="0" w:color="auto"/>
            <w:right w:val="none" w:sz="0" w:space="0" w:color="auto"/>
          </w:divBdr>
        </w:div>
        <w:div w:id="558052429">
          <w:marLeft w:val="640"/>
          <w:marRight w:val="0"/>
          <w:marTop w:val="0"/>
          <w:marBottom w:val="0"/>
          <w:divBdr>
            <w:top w:val="none" w:sz="0" w:space="0" w:color="auto"/>
            <w:left w:val="none" w:sz="0" w:space="0" w:color="auto"/>
            <w:bottom w:val="none" w:sz="0" w:space="0" w:color="auto"/>
            <w:right w:val="none" w:sz="0" w:space="0" w:color="auto"/>
          </w:divBdr>
        </w:div>
        <w:div w:id="1208835974">
          <w:marLeft w:val="640"/>
          <w:marRight w:val="0"/>
          <w:marTop w:val="0"/>
          <w:marBottom w:val="0"/>
          <w:divBdr>
            <w:top w:val="none" w:sz="0" w:space="0" w:color="auto"/>
            <w:left w:val="none" w:sz="0" w:space="0" w:color="auto"/>
            <w:bottom w:val="none" w:sz="0" w:space="0" w:color="auto"/>
            <w:right w:val="none" w:sz="0" w:space="0" w:color="auto"/>
          </w:divBdr>
        </w:div>
        <w:div w:id="52504879">
          <w:marLeft w:val="640"/>
          <w:marRight w:val="0"/>
          <w:marTop w:val="0"/>
          <w:marBottom w:val="0"/>
          <w:divBdr>
            <w:top w:val="none" w:sz="0" w:space="0" w:color="auto"/>
            <w:left w:val="none" w:sz="0" w:space="0" w:color="auto"/>
            <w:bottom w:val="none" w:sz="0" w:space="0" w:color="auto"/>
            <w:right w:val="none" w:sz="0" w:space="0" w:color="auto"/>
          </w:divBdr>
        </w:div>
        <w:div w:id="314650218">
          <w:marLeft w:val="640"/>
          <w:marRight w:val="0"/>
          <w:marTop w:val="0"/>
          <w:marBottom w:val="0"/>
          <w:divBdr>
            <w:top w:val="none" w:sz="0" w:space="0" w:color="auto"/>
            <w:left w:val="none" w:sz="0" w:space="0" w:color="auto"/>
            <w:bottom w:val="none" w:sz="0" w:space="0" w:color="auto"/>
            <w:right w:val="none" w:sz="0" w:space="0" w:color="auto"/>
          </w:divBdr>
        </w:div>
        <w:div w:id="386301499">
          <w:marLeft w:val="640"/>
          <w:marRight w:val="0"/>
          <w:marTop w:val="0"/>
          <w:marBottom w:val="0"/>
          <w:divBdr>
            <w:top w:val="none" w:sz="0" w:space="0" w:color="auto"/>
            <w:left w:val="none" w:sz="0" w:space="0" w:color="auto"/>
            <w:bottom w:val="none" w:sz="0" w:space="0" w:color="auto"/>
            <w:right w:val="none" w:sz="0" w:space="0" w:color="auto"/>
          </w:divBdr>
        </w:div>
        <w:div w:id="1109009927">
          <w:marLeft w:val="640"/>
          <w:marRight w:val="0"/>
          <w:marTop w:val="0"/>
          <w:marBottom w:val="0"/>
          <w:divBdr>
            <w:top w:val="none" w:sz="0" w:space="0" w:color="auto"/>
            <w:left w:val="none" w:sz="0" w:space="0" w:color="auto"/>
            <w:bottom w:val="none" w:sz="0" w:space="0" w:color="auto"/>
            <w:right w:val="none" w:sz="0" w:space="0" w:color="auto"/>
          </w:divBdr>
        </w:div>
        <w:div w:id="1601639387">
          <w:marLeft w:val="640"/>
          <w:marRight w:val="0"/>
          <w:marTop w:val="0"/>
          <w:marBottom w:val="0"/>
          <w:divBdr>
            <w:top w:val="none" w:sz="0" w:space="0" w:color="auto"/>
            <w:left w:val="none" w:sz="0" w:space="0" w:color="auto"/>
            <w:bottom w:val="none" w:sz="0" w:space="0" w:color="auto"/>
            <w:right w:val="none" w:sz="0" w:space="0" w:color="auto"/>
          </w:divBdr>
        </w:div>
        <w:div w:id="1767574090">
          <w:marLeft w:val="640"/>
          <w:marRight w:val="0"/>
          <w:marTop w:val="0"/>
          <w:marBottom w:val="0"/>
          <w:divBdr>
            <w:top w:val="none" w:sz="0" w:space="0" w:color="auto"/>
            <w:left w:val="none" w:sz="0" w:space="0" w:color="auto"/>
            <w:bottom w:val="none" w:sz="0" w:space="0" w:color="auto"/>
            <w:right w:val="none" w:sz="0" w:space="0" w:color="auto"/>
          </w:divBdr>
        </w:div>
        <w:div w:id="1280065672">
          <w:marLeft w:val="640"/>
          <w:marRight w:val="0"/>
          <w:marTop w:val="0"/>
          <w:marBottom w:val="0"/>
          <w:divBdr>
            <w:top w:val="none" w:sz="0" w:space="0" w:color="auto"/>
            <w:left w:val="none" w:sz="0" w:space="0" w:color="auto"/>
            <w:bottom w:val="none" w:sz="0" w:space="0" w:color="auto"/>
            <w:right w:val="none" w:sz="0" w:space="0" w:color="auto"/>
          </w:divBdr>
        </w:div>
        <w:div w:id="1913731175">
          <w:marLeft w:val="640"/>
          <w:marRight w:val="0"/>
          <w:marTop w:val="0"/>
          <w:marBottom w:val="0"/>
          <w:divBdr>
            <w:top w:val="none" w:sz="0" w:space="0" w:color="auto"/>
            <w:left w:val="none" w:sz="0" w:space="0" w:color="auto"/>
            <w:bottom w:val="none" w:sz="0" w:space="0" w:color="auto"/>
            <w:right w:val="none" w:sz="0" w:space="0" w:color="auto"/>
          </w:divBdr>
        </w:div>
        <w:div w:id="1239093938">
          <w:marLeft w:val="640"/>
          <w:marRight w:val="0"/>
          <w:marTop w:val="0"/>
          <w:marBottom w:val="0"/>
          <w:divBdr>
            <w:top w:val="none" w:sz="0" w:space="0" w:color="auto"/>
            <w:left w:val="none" w:sz="0" w:space="0" w:color="auto"/>
            <w:bottom w:val="none" w:sz="0" w:space="0" w:color="auto"/>
            <w:right w:val="none" w:sz="0" w:space="0" w:color="auto"/>
          </w:divBdr>
        </w:div>
        <w:div w:id="903837302">
          <w:marLeft w:val="640"/>
          <w:marRight w:val="0"/>
          <w:marTop w:val="0"/>
          <w:marBottom w:val="0"/>
          <w:divBdr>
            <w:top w:val="none" w:sz="0" w:space="0" w:color="auto"/>
            <w:left w:val="none" w:sz="0" w:space="0" w:color="auto"/>
            <w:bottom w:val="none" w:sz="0" w:space="0" w:color="auto"/>
            <w:right w:val="none" w:sz="0" w:space="0" w:color="auto"/>
          </w:divBdr>
        </w:div>
        <w:div w:id="48313257">
          <w:marLeft w:val="640"/>
          <w:marRight w:val="0"/>
          <w:marTop w:val="0"/>
          <w:marBottom w:val="0"/>
          <w:divBdr>
            <w:top w:val="none" w:sz="0" w:space="0" w:color="auto"/>
            <w:left w:val="none" w:sz="0" w:space="0" w:color="auto"/>
            <w:bottom w:val="none" w:sz="0" w:space="0" w:color="auto"/>
            <w:right w:val="none" w:sz="0" w:space="0" w:color="auto"/>
          </w:divBdr>
        </w:div>
        <w:div w:id="229733834">
          <w:marLeft w:val="640"/>
          <w:marRight w:val="0"/>
          <w:marTop w:val="0"/>
          <w:marBottom w:val="0"/>
          <w:divBdr>
            <w:top w:val="none" w:sz="0" w:space="0" w:color="auto"/>
            <w:left w:val="none" w:sz="0" w:space="0" w:color="auto"/>
            <w:bottom w:val="none" w:sz="0" w:space="0" w:color="auto"/>
            <w:right w:val="none" w:sz="0" w:space="0" w:color="auto"/>
          </w:divBdr>
        </w:div>
        <w:div w:id="668362027">
          <w:marLeft w:val="640"/>
          <w:marRight w:val="0"/>
          <w:marTop w:val="0"/>
          <w:marBottom w:val="0"/>
          <w:divBdr>
            <w:top w:val="none" w:sz="0" w:space="0" w:color="auto"/>
            <w:left w:val="none" w:sz="0" w:space="0" w:color="auto"/>
            <w:bottom w:val="none" w:sz="0" w:space="0" w:color="auto"/>
            <w:right w:val="none" w:sz="0" w:space="0" w:color="auto"/>
          </w:divBdr>
        </w:div>
        <w:div w:id="1031107796">
          <w:marLeft w:val="640"/>
          <w:marRight w:val="0"/>
          <w:marTop w:val="0"/>
          <w:marBottom w:val="0"/>
          <w:divBdr>
            <w:top w:val="none" w:sz="0" w:space="0" w:color="auto"/>
            <w:left w:val="none" w:sz="0" w:space="0" w:color="auto"/>
            <w:bottom w:val="none" w:sz="0" w:space="0" w:color="auto"/>
            <w:right w:val="none" w:sz="0" w:space="0" w:color="auto"/>
          </w:divBdr>
        </w:div>
        <w:div w:id="1460147574">
          <w:marLeft w:val="640"/>
          <w:marRight w:val="0"/>
          <w:marTop w:val="0"/>
          <w:marBottom w:val="0"/>
          <w:divBdr>
            <w:top w:val="none" w:sz="0" w:space="0" w:color="auto"/>
            <w:left w:val="none" w:sz="0" w:space="0" w:color="auto"/>
            <w:bottom w:val="none" w:sz="0" w:space="0" w:color="auto"/>
            <w:right w:val="none" w:sz="0" w:space="0" w:color="auto"/>
          </w:divBdr>
        </w:div>
        <w:div w:id="349644685">
          <w:marLeft w:val="640"/>
          <w:marRight w:val="0"/>
          <w:marTop w:val="0"/>
          <w:marBottom w:val="0"/>
          <w:divBdr>
            <w:top w:val="none" w:sz="0" w:space="0" w:color="auto"/>
            <w:left w:val="none" w:sz="0" w:space="0" w:color="auto"/>
            <w:bottom w:val="none" w:sz="0" w:space="0" w:color="auto"/>
            <w:right w:val="none" w:sz="0" w:space="0" w:color="auto"/>
          </w:divBdr>
        </w:div>
        <w:div w:id="190807520">
          <w:marLeft w:val="640"/>
          <w:marRight w:val="0"/>
          <w:marTop w:val="0"/>
          <w:marBottom w:val="0"/>
          <w:divBdr>
            <w:top w:val="none" w:sz="0" w:space="0" w:color="auto"/>
            <w:left w:val="none" w:sz="0" w:space="0" w:color="auto"/>
            <w:bottom w:val="none" w:sz="0" w:space="0" w:color="auto"/>
            <w:right w:val="none" w:sz="0" w:space="0" w:color="auto"/>
          </w:divBdr>
        </w:div>
        <w:div w:id="1491487299">
          <w:marLeft w:val="640"/>
          <w:marRight w:val="0"/>
          <w:marTop w:val="0"/>
          <w:marBottom w:val="0"/>
          <w:divBdr>
            <w:top w:val="none" w:sz="0" w:space="0" w:color="auto"/>
            <w:left w:val="none" w:sz="0" w:space="0" w:color="auto"/>
            <w:bottom w:val="none" w:sz="0" w:space="0" w:color="auto"/>
            <w:right w:val="none" w:sz="0" w:space="0" w:color="auto"/>
          </w:divBdr>
        </w:div>
        <w:div w:id="1538080530">
          <w:marLeft w:val="640"/>
          <w:marRight w:val="0"/>
          <w:marTop w:val="0"/>
          <w:marBottom w:val="0"/>
          <w:divBdr>
            <w:top w:val="none" w:sz="0" w:space="0" w:color="auto"/>
            <w:left w:val="none" w:sz="0" w:space="0" w:color="auto"/>
            <w:bottom w:val="none" w:sz="0" w:space="0" w:color="auto"/>
            <w:right w:val="none" w:sz="0" w:space="0" w:color="auto"/>
          </w:divBdr>
        </w:div>
        <w:div w:id="472454009">
          <w:marLeft w:val="640"/>
          <w:marRight w:val="0"/>
          <w:marTop w:val="0"/>
          <w:marBottom w:val="0"/>
          <w:divBdr>
            <w:top w:val="none" w:sz="0" w:space="0" w:color="auto"/>
            <w:left w:val="none" w:sz="0" w:space="0" w:color="auto"/>
            <w:bottom w:val="none" w:sz="0" w:space="0" w:color="auto"/>
            <w:right w:val="none" w:sz="0" w:space="0" w:color="auto"/>
          </w:divBdr>
        </w:div>
        <w:div w:id="1330258193">
          <w:marLeft w:val="640"/>
          <w:marRight w:val="0"/>
          <w:marTop w:val="0"/>
          <w:marBottom w:val="0"/>
          <w:divBdr>
            <w:top w:val="none" w:sz="0" w:space="0" w:color="auto"/>
            <w:left w:val="none" w:sz="0" w:space="0" w:color="auto"/>
            <w:bottom w:val="none" w:sz="0" w:space="0" w:color="auto"/>
            <w:right w:val="none" w:sz="0" w:space="0" w:color="auto"/>
          </w:divBdr>
        </w:div>
        <w:div w:id="1086801551">
          <w:marLeft w:val="640"/>
          <w:marRight w:val="0"/>
          <w:marTop w:val="0"/>
          <w:marBottom w:val="0"/>
          <w:divBdr>
            <w:top w:val="none" w:sz="0" w:space="0" w:color="auto"/>
            <w:left w:val="none" w:sz="0" w:space="0" w:color="auto"/>
            <w:bottom w:val="none" w:sz="0" w:space="0" w:color="auto"/>
            <w:right w:val="none" w:sz="0" w:space="0" w:color="auto"/>
          </w:divBdr>
        </w:div>
        <w:div w:id="1613630484">
          <w:marLeft w:val="640"/>
          <w:marRight w:val="0"/>
          <w:marTop w:val="0"/>
          <w:marBottom w:val="0"/>
          <w:divBdr>
            <w:top w:val="none" w:sz="0" w:space="0" w:color="auto"/>
            <w:left w:val="none" w:sz="0" w:space="0" w:color="auto"/>
            <w:bottom w:val="none" w:sz="0" w:space="0" w:color="auto"/>
            <w:right w:val="none" w:sz="0" w:space="0" w:color="auto"/>
          </w:divBdr>
        </w:div>
        <w:div w:id="348609002">
          <w:marLeft w:val="640"/>
          <w:marRight w:val="0"/>
          <w:marTop w:val="0"/>
          <w:marBottom w:val="0"/>
          <w:divBdr>
            <w:top w:val="none" w:sz="0" w:space="0" w:color="auto"/>
            <w:left w:val="none" w:sz="0" w:space="0" w:color="auto"/>
            <w:bottom w:val="none" w:sz="0" w:space="0" w:color="auto"/>
            <w:right w:val="none" w:sz="0" w:space="0" w:color="auto"/>
          </w:divBdr>
        </w:div>
        <w:div w:id="2091852474">
          <w:marLeft w:val="640"/>
          <w:marRight w:val="0"/>
          <w:marTop w:val="0"/>
          <w:marBottom w:val="0"/>
          <w:divBdr>
            <w:top w:val="none" w:sz="0" w:space="0" w:color="auto"/>
            <w:left w:val="none" w:sz="0" w:space="0" w:color="auto"/>
            <w:bottom w:val="none" w:sz="0" w:space="0" w:color="auto"/>
            <w:right w:val="none" w:sz="0" w:space="0" w:color="auto"/>
          </w:divBdr>
        </w:div>
        <w:div w:id="664821453">
          <w:marLeft w:val="640"/>
          <w:marRight w:val="0"/>
          <w:marTop w:val="0"/>
          <w:marBottom w:val="0"/>
          <w:divBdr>
            <w:top w:val="none" w:sz="0" w:space="0" w:color="auto"/>
            <w:left w:val="none" w:sz="0" w:space="0" w:color="auto"/>
            <w:bottom w:val="none" w:sz="0" w:space="0" w:color="auto"/>
            <w:right w:val="none" w:sz="0" w:space="0" w:color="auto"/>
          </w:divBdr>
        </w:div>
        <w:div w:id="1676686469">
          <w:marLeft w:val="640"/>
          <w:marRight w:val="0"/>
          <w:marTop w:val="0"/>
          <w:marBottom w:val="0"/>
          <w:divBdr>
            <w:top w:val="none" w:sz="0" w:space="0" w:color="auto"/>
            <w:left w:val="none" w:sz="0" w:space="0" w:color="auto"/>
            <w:bottom w:val="none" w:sz="0" w:space="0" w:color="auto"/>
            <w:right w:val="none" w:sz="0" w:space="0" w:color="auto"/>
          </w:divBdr>
        </w:div>
        <w:div w:id="75515272">
          <w:marLeft w:val="640"/>
          <w:marRight w:val="0"/>
          <w:marTop w:val="0"/>
          <w:marBottom w:val="0"/>
          <w:divBdr>
            <w:top w:val="none" w:sz="0" w:space="0" w:color="auto"/>
            <w:left w:val="none" w:sz="0" w:space="0" w:color="auto"/>
            <w:bottom w:val="none" w:sz="0" w:space="0" w:color="auto"/>
            <w:right w:val="none" w:sz="0" w:space="0" w:color="auto"/>
          </w:divBdr>
        </w:div>
        <w:div w:id="780346312">
          <w:marLeft w:val="640"/>
          <w:marRight w:val="0"/>
          <w:marTop w:val="0"/>
          <w:marBottom w:val="0"/>
          <w:divBdr>
            <w:top w:val="none" w:sz="0" w:space="0" w:color="auto"/>
            <w:left w:val="none" w:sz="0" w:space="0" w:color="auto"/>
            <w:bottom w:val="none" w:sz="0" w:space="0" w:color="auto"/>
            <w:right w:val="none" w:sz="0" w:space="0" w:color="auto"/>
          </w:divBdr>
        </w:div>
        <w:div w:id="1776095487">
          <w:marLeft w:val="640"/>
          <w:marRight w:val="0"/>
          <w:marTop w:val="0"/>
          <w:marBottom w:val="0"/>
          <w:divBdr>
            <w:top w:val="none" w:sz="0" w:space="0" w:color="auto"/>
            <w:left w:val="none" w:sz="0" w:space="0" w:color="auto"/>
            <w:bottom w:val="none" w:sz="0" w:space="0" w:color="auto"/>
            <w:right w:val="none" w:sz="0" w:space="0" w:color="auto"/>
          </w:divBdr>
        </w:div>
        <w:div w:id="1087725217">
          <w:marLeft w:val="640"/>
          <w:marRight w:val="0"/>
          <w:marTop w:val="0"/>
          <w:marBottom w:val="0"/>
          <w:divBdr>
            <w:top w:val="none" w:sz="0" w:space="0" w:color="auto"/>
            <w:left w:val="none" w:sz="0" w:space="0" w:color="auto"/>
            <w:bottom w:val="none" w:sz="0" w:space="0" w:color="auto"/>
            <w:right w:val="none" w:sz="0" w:space="0" w:color="auto"/>
          </w:divBdr>
        </w:div>
        <w:div w:id="1265386345">
          <w:marLeft w:val="640"/>
          <w:marRight w:val="0"/>
          <w:marTop w:val="0"/>
          <w:marBottom w:val="0"/>
          <w:divBdr>
            <w:top w:val="none" w:sz="0" w:space="0" w:color="auto"/>
            <w:left w:val="none" w:sz="0" w:space="0" w:color="auto"/>
            <w:bottom w:val="none" w:sz="0" w:space="0" w:color="auto"/>
            <w:right w:val="none" w:sz="0" w:space="0" w:color="auto"/>
          </w:divBdr>
        </w:div>
        <w:div w:id="1719355631">
          <w:marLeft w:val="640"/>
          <w:marRight w:val="0"/>
          <w:marTop w:val="0"/>
          <w:marBottom w:val="0"/>
          <w:divBdr>
            <w:top w:val="none" w:sz="0" w:space="0" w:color="auto"/>
            <w:left w:val="none" w:sz="0" w:space="0" w:color="auto"/>
            <w:bottom w:val="none" w:sz="0" w:space="0" w:color="auto"/>
            <w:right w:val="none" w:sz="0" w:space="0" w:color="auto"/>
          </w:divBdr>
        </w:div>
        <w:div w:id="1638341898">
          <w:marLeft w:val="640"/>
          <w:marRight w:val="0"/>
          <w:marTop w:val="0"/>
          <w:marBottom w:val="0"/>
          <w:divBdr>
            <w:top w:val="none" w:sz="0" w:space="0" w:color="auto"/>
            <w:left w:val="none" w:sz="0" w:space="0" w:color="auto"/>
            <w:bottom w:val="none" w:sz="0" w:space="0" w:color="auto"/>
            <w:right w:val="none" w:sz="0" w:space="0" w:color="auto"/>
          </w:divBdr>
        </w:div>
        <w:div w:id="2100060379">
          <w:marLeft w:val="640"/>
          <w:marRight w:val="0"/>
          <w:marTop w:val="0"/>
          <w:marBottom w:val="0"/>
          <w:divBdr>
            <w:top w:val="none" w:sz="0" w:space="0" w:color="auto"/>
            <w:left w:val="none" w:sz="0" w:space="0" w:color="auto"/>
            <w:bottom w:val="none" w:sz="0" w:space="0" w:color="auto"/>
            <w:right w:val="none" w:sz="0" w:space="0" w:color="auto"/>
          </w:divBdr>
        </w:div>
        <w:div w:id="1554318018">
          <w:marLeft w:val="640"/>
          <w:marRight w:val="0"/>
          <w:marTop w:val="0"/>
          <w:marBottom w:val="0"/>
          <w:divBdr>
            <w:top w:val="none" w:sz="0" w:space="0" w:color="auto"/>
            <w:left w:val="none" w:sz="0" w:space="0" w:color="auto"/>
            <w:bottom w:val="none" w:sz="0" w:space="0" w:color="auto"/>
            <w:right w:val="none" w:sz="0" w:space="0" w:color="auto"/>
          </w:divBdr>
        </w:div>
        <w:div w:id="620842977">
          <w:marLeft w:val="640"/>
          <w:marRight w:val="0"/>
          <w:marTop w:val="0"/>
          <w:marBottom w:val="0"/>
          <w:divBdr>
            <w:top w:val="none" w:sz="0" w:space="0" w:color="auto"/>
            <w:left w:val="none" w:sz="0" w:space="0" w:color="auto"/>
            <w:bottom w:val="none" w:sz="0" w:space="0" w:color="auto"/>
            <w:right w:val="none" w:sz="0" w:space="0" w:color="auto"/>
          </w:divBdr>
        </w:div>
        <w:div w:id="903372001">
          <w:marLeft w:val="640"/>
          <w:marRight w:val="0"/>
          <w:marTop w:val="0"/>
          <w:marBottom w:val="0"/>
          <w:divBdr>
            <w:top w:val="none" w:sz="0" w:space="0" w:color="auto"/>
            <w:left w:val="none" w:sz="0" w:space="0" w:color="auto"/>
            <w:bottom w:val="none" w:sz="0" w:space="0" w:color="auto"/>
            <w:right w:val="none" w:sz="0" w:space="0" w:color="auto"/>
          </w:divBdr>
        </w:div>
        <w:div w:id="1518617928">
          <w:marLeft w:val="640"/>
          <w:marRight w:val="0"/>
          <w:marTop w:val="0"/>
          <w:marBottom w:val="0"/>
          <w:divBdr>
            <w:top w:val="none" w:sz="0" w:space="0" w:color="auto"/>
            <w:left w:val="none" w:sz="0" w:space="0" w:color="auto"/>
            <w:bottom w:val="none" w:sz="0" w:space="0" w:color="auto"/>
            <w:right w:val="none" w:sz="0" w:space="0" w:color="auto"/>
          </w:divBdr>
        </w:div>
        <w:div w:id="1750231367">
          <w:marLeft w:val="640"/>
          <w:marRight w:val="0"/>
          <w:marTop w:val="0"/>
          <w:marBottom w:val="0"/>
          <w:divBdr>
            <w:top w:val="none" w:sz="0" w:space="0" w:color="auto"/>
            <w:left w:val="none" w:sz="0" w:space="0" w:color="auto"/>
            <w:bottom w:val="none" w:sz="0" w:space="0" w:color="auto"/>
            <w:right w:val="none" w:sz="0" w:space="0" w:color="auto"/>
          </w:divBdr>
        </w:div>
        <w:div w:id="1581403068">
          <w:marLeft w:val="640"/>
          <w:marRight w:val="0"/>
          <w:marTop w:val="0"/>
          <w:marBottom w:val="0"/>
          <w:divBdr>
            <w:top w:val="none" w:sz="0" w:space="0" w:color="auto"/>
            <w:left w:val="none" w:sz="0" w:space="0" w:color="auto"/>
            <w:bottom w:val="none" w:sz="0" w:space="0" w:color="auto"/>
            <w:right w:val="none" w:sz="0" w:space="0" w:color="auto"/>
          </w:divBdr>
        </w:div>
        <w:div w:id="596325340">
          <w:marLeft w:val="640"/>
          <w:marRight w:val="0"/>
          <w:marTop w:val="0"/>
          <w:marBottom w:val="0"/>
          <w:divBdr>
            <w:top w:val="none" w:sz="0" w:space="0" w:color="auto"/>
            <w:left w:val="none" w:sz="0" w:space="0" w:color="auto"/>
            <w:bottom w:val="none" w:sz="0" w:space="0" w:color="auto"/>
            <w:right w:val="none" w:sz="0" w:space="0" w:color="auto"/>
          </w:divBdr>
        </w:div>
        <w:div w:id="1438018684">
          <w:marLeft w:val="640"/>
          <w:marRight w:val="0"/>
          <w:marTop w:val="0"/>
          <w:marBottom w:val="0"/>
          <w:divBdr>
            <w:top w:val="none" w:sz="0" w:space="0" w:color="auto"/>
            <w:left w:val="none" w:sz="0" w:space="0" w:color="auto"/>
            <w:bottom w:val="none" w:sz="0" w:space="0" w:color="auto"/>
            <w:right w:val="none" w:sz="0" w:space="0" w:color="auto"/>
          </w:divBdr>
        </w:div>
        <w:div w:id="765342536">
          <w:marLeft w:val="640"/>
          <w:marRight w:val="0"/>
          <w:marTop w:val="0"/>
          <w:marBottom w:val="0"/>
          <w:divBdr>
            <w:top w:val="none" w:sz="0" w:space="0" w:color="auto"/>
            <w:left w:val="none" w:sz="0" w:space="0" w:color="auto"/>
            <w:bottom w:val="none" w:sz="0" w:space="0" w:color="auto"/>
            <w:right w:val="none" w:sz="0" w:space="0" w:color="auto"/>
          </w:divBdr>
        </w:div>
        <w:div w:id="1556159562">
          <w:marLeft w:val="640"/>
          <w:marRight w:val="0"/>
          <w:marTop w:val="0"/>
          <w:marBottom w:val="0"/>
          <w:divBdr>
            <w:top w:val="none" w:sz="0" w:space="0" w:color="auto"/>
            <w:left w:val="none" w:sz="0" w:space="0" w:color="auto"/>
            <w:bottom w:val="none" w:sz="0" w:space="0" w:color="auto"/>
            <w:right w:val="none" w:sz="0" w:space="0" w:color="auto"/>
          </w:divBdr>
        </w:div>
        <w:div w:id="343046893">
          <w:marLeft w:val="640"/>
          <w:marRight w:val="0"/>
          <w:marTop w:val="0"/>
          <w:marBottom w:val="0"/>
          <w:divBdr>
            <w:top w:val="none" w:sz="0" w:space="0" w:color="auto"/>
            <w:left w:val="none" w:sz="0" w:space="0" w:color="auto"/>
            <w:bottom w:val="none" w:sz="0" w:space="0" w:color="auto"/>
            <w:right w:val="none" w:sz="0" w:space="0" w:color="auto"/>
          </w:divBdr>
        </w:div>
        <w:div w:id="388381595">
          <w:marLeft w:val="640"/>
          <w:marRight w:val="0"/>
          <w:marTop w:val="0"/>
          <w:marBottom w:val="0"/>
          <w:divBdr>
            <w:top w:val="none" w:sz="0" w:space="0" w:color="auto"/>
            <w:left w:val="none" w:sz="0" w:space="0" w:color="auto"/>
            <w:bottom w:val="none" w:sz="0" w:space="0" w:color="auto"/>
            <w:right w:val="none" w:sz="0" w:space="0" w:color="auto"/>
          </w:divBdr>
        </w:div>
        <w:div w:id="725645129">
          <w:marLeft w:val="640"/>
          <w:marRight w:val="0"/>
          <w:marTop w:val="0"/>
          <w:marBottom w:val="0"/>
          <w:divBdr>
            <w:top w:val="none" w:sz="0" w:space="0" w:color="auto"/>
            <w:left w:val="none" w:sz="0" w:space="0" w:color="auto"/>
            <w:bottom w:val="none" w:sz="0" w:space="0" w:color="auto"/>
            <w:right w:val="none" w:sz="0" w:space="0" w:color="auto"/>
          </w:divBdr>
        </w:div>
        <w:div w:id="1329216535">
          <w:marLeft w:val="640"/>
          <w:marRight w:val="0"/>
          <w:marTop w:val="0"/>
          <w:marBottom w:val="0"/>
          <w:divBdr>
            <w:top w:val="none" w:sz="0" w:space="0" w:color="auto"/>
            <w:left w:val="none" w:sz="0" w:space="0" w:color="auto"/>
            <w:bottom w:val="none" w:sz="0" w:space="0" w:color="auto"/>
            <w:right w:val="none" w:sz="0" w:space="0" w:color="auto"/>
          </w:divBdr>
        </w:div>
        <w:div w:id="1999994488">
          <w:marLeft w:val="640"/>
          <w:marRight w:val="0"/>
          <w:marTop w:val="0"/>
          <w:marBottom w:val="0"/>
          <w:divBdr>
            <w:top w:val="none" w:sz="0" w:space="0" w:color="auto"/>
            <w:left w:val="none" w:sz="0" w:space="0" w:color="auto"/>
            <w:bottom w:val="none" w:sz="0" w:space="0" w:color="auto"/>
            <w:right w:val="none" w:sz="0" w:space="0" w:color="auto"/>
          </w:divBdr>
        </w:div>
        <w:div w:id="1430198446">
          <w:marLeft w:val="640"/>
          <w:marRight w:val="0"/>
          <w:marTop w:val="0"/>
          <w:marBottom w:val="0"/>
          <w:divBdr>
            <w:top w:val="none" w:sz="0" w:space="0" w:color="auto"/>
            <w:left w:val="none" w:sz="0" w:space="0" w:color="auto"/>
            <w:bottom w:val="none" w:sz="0" w:space="0" w:color="auto"/>
            <w:right w:val="none" w:sz="0" w:space="0" w:color="auto"/>
          </w:divBdr>
        </w:div>
        <w:div w:id="426198637">
          <w:marLeft w:val="640"/>
          <w:marRight w:val="0"/>
          <w:marTop w:val="0"/>
          <w:marBottom w:val="0"/>
          <w:divBdr>
            <w:top w:val="none" w:sz="0" w:space="0" w:color="auto"/>
            <w:left w:val="none" w:sz="0" w:space="0" w:color="auto"/>
            <w:bottom w:val="none" w:sz="0" w:space="0" w:color="auto"/>
            <w:right w:val="none" w:sz="0" w:space="0" w:color="auto"/>
          </w:divBdr>
        </w:div>
        <w:div w:id="478423170">
          <w:marLeft w:val="640"/>
          <w:marRight w:val="0"/>
          <w:marTop w:val="0"/>
          <w:marBottom w:val="0"/>
          <w:divBdr>
            <w:top w:val="none" w:sz="0" w:space="0" w:color="auto"/>
            <w:left w:val="none" w:sz="0" w:space="0" w:color="auto"/>
            <w:bottom w:val="none" w:sz="0" w:space="0" w:color="auto"/>
            <w:right w:val="none" w:sz="0" w:space="0" w:color="auto"/>
          </w:divBdr>
        </w:div>
      </w:divsChild>
    </w:div>
    <w:div w:id="1039667936">
      <w:bodyDiv w:val="1"/>
      <w:marLeft w:val="0"/>
      <w:marRight w:val="0"/>
      <w:marTop w:val="0"/>
      <w:marBottom w:val="0"/>
      <w:divBdr>
        <w:top w:val="none" w:sz="0" w:space="0" w:color="auto"/>
        <w:left w:val="none" w:sz="0" w:space="0" w:color="auto"/>
        <w:bottom w:val="none" w:sz="0" w:space="0" w:color="auto"/>
        <w:right w:val="none" w:sz="0" w:space="0" w:color="auto"/>
      </w:divBdr>
    </w:div>
    <w:div w:id="1060910344">
      <w:bodyDiv w:val="1"/>
      <w:marLeft w:val="0"/>
      <w:marRight w:val="0"/>
      <w:marTop w:val="0"/>
      <w:marBottom w:val="0"/>
      <w:divBdr>
        <w:top w:val="none" w:sz="0" w:space="0" w:color="auto"/>
        <w:left w:val="none" w:sz="0" w:space="0" w:color="auto"/>
        <w:bottom w:val="none" w:sz="0" w:space="0" w:color="auto"/>
        <w:right w:val="none" w:sz="0" w:space="0" w:color="auto"/>
      </w:divBdr>
    </w:div>
    <w:div w:id="1099594386">
      <w:bodyDiv w:val="1"/>
      <w:marLeft w:val="0"/>
      <w:marRight w:val="0"/>
      <w:marTop w:val="0"/>
      <w:marBottom w:val="0"/>
      <w:divBdr>
        <w:top w:val="none" w:sz="0" w:space="0" w:color="auto"/>
        <w:left w:val="none" w:sz="0" w:space="0" w:color="auto"/>
        <w:bottom w:val="none" w:sz="0" w:space="0" w:color="auto"/>
        <w:right w:val="none" w:sz="0" w:space="0" w:color="auto"/>
      </w:divBdr>
      <w:divsChild>
        <w:div w:id="455225504">
          <w:marLeft w:val="640"/>
          <w:marRight w:val="0"/>
          <w:marTop w:val="0"/>
          <w:marBottom w:val="0"/>
          <w:divBdr>
            <w:top w:val="none" w:sz="0" w:space="0" w:color="auto"/>
            <w:left w:val="none" w:sz="0" w:space="0" w:color="auto"/>
            <w:bottom w:val="none" w:sz="0" w:space="0" w:color="auto"/>
            <w:right w:val="none" w:sz="0" w:space="0" w:color="auto"/>
          </w:divBdr>
        </w:div>
        <w:div w:id="1424495811">
          <w:marLeft w:val="640"/>
          <w:marRight w:val="0"/>
          <w:marTop w:val="0"/>
          <w:marBottom w:val="0"/>
          <w:divBdr>
            <w:top w:val="none" w:sz="0" w:space="0" w:color="auto"/>
            <w:left w:val="none" w:sz="0" w:space="0" w:color="auto"/>
            <w:bottom w:val="none" w:sz="0" w:space="0" w:color="auto"/>
            <w:right w:val="none" w:sz="0" w:space="0" w:color="auto"/>
          </w:divBdr>
        </w:div>
        <w:div w:id="1489324216">
          <w:marLeft w:val="640"/>
          <w:marRight w:val="0"/>
          <w:marTop w:val="0"/>
          <w:marBottom w:val="0"/>
          <w:divBdr>
            <w:top w:val="none" w:sz="0" w:space="0" w:color="auto"/>
            <w:left w:val="none" w:sz="0" w:space="0" w:color="auto"/>
            <w:bottom w:val="none" w:sz="0" w:space="0" w:color="auto"/>
            <w:right w:val="none" w:sz="0" w:space="0" w:color="auto"/>
          </w:divBdr>
        </w:div>
        <w:div w:id="759763466">
          <w:marLeft w:val="640"/>
          <w:marRight w:val="0"/>
          <w:marTop w:val="0"/>
          <w:marBottom w:val="0"/>
          <w:divBdr>
            <w:top w:val="none" w:sz="0" w:space="0" w:color="auto"/>
            <w:left w:val="none" w:sz="0" w:space="0" w:color="auto"/>
            <w:bottom w:val="none" w:sz="0" w:space="0" w:color="auto"/>
            <w:right w:val="none" w:sz="0" w:space="0" w:color="auto"/>
          </w:divBdr>
        </w:div>
        <w:div w:id="1389720528">
          <w:marLeft w:val="640"/>
          <w:marRight w:val="0"/>
          <w:marTop w:val="0"/>
          <w:marBottom w:val="0"/>
          <w:divBdr>
            <w:top w:val="none" w:sz="0" w:space="0" w:color="auto"/>
            <w:left w:val="none" w:sz="0" w:space="0" w:color="auto"/>
            <w:bottom w:val="none" w:sz="0" w:space="0" w:color="auto"/>
            <w:right w:val="none" w:sz="0" w:space="0" w:color="auto"/>
          </w:divBdr>
        </w:div>
        <w:div w:id="38281221">
          <w:marLeft w:val="640"/>
          <w:marRight w:val="0"/>
          <w:marTop w:val="0"/>
          <w:marBottom w:val="0"/>
          <w:divBdr>
            <w:top w:val="none" w:sz="0" w:space="0" w:color="auto"/>
            <w:left w:val="none" w:sz="0" w:space="0" w:color="auto"/>
            <w:bottom w:val="none" w:sz="0" w:space="0" w:color="auto"/>
            <w:right w:val="none" w:sz="0" w:space="0" w:color="auto"/>
          </w:divBdr>
        </w:div>
        <w:div w:id="1498770775">
          <w:marLeft w:val="640"/>
          <w:marRight w:val="0"/>
          <w:marTop w:val="0"/>
          <w:marBottom w:val="0"/>
          <w:divBdr>
            <w:top w:val="none" w:sz="0" w:space="0" w:color="auto"/>
            <w:left w:val="none" w:sz="0" w:space="0" w:color="auto"/>
            <w:bottom w:val="none" w:sz="0" w:space="0" w:color="auto"/>
            <w:right w:val="none" w:sz="0" w:space="0" w:color="auto"/>
          </w:divBdr>
        </w:div>
        <w:div w:id="1531646072">
          <w:marLeft w:val="640"/>
          <w:marRight w:val="0"/>
          <w:marTop w:val="0"/>
          <w:marBottom w:val="0"/>
          <w:divBdr>
            <w:top w:val="none" w:sz="0" w:space="0" w:color="auto"/>
            <w:left w:val="none" w:sz="0" w:space="0" w:color="auto"/>
            <w:bottom w:val="none" w:sz="0" w:space="0" w:color="auto"/>
            <w:right w:val="none" w:sz="0" w:space="0" w:color="auto"/>
          </w:divBdr>
        </w:div>
        <w:div w:id="97069704">
          <w:marLeft w:val="640"/>
          <w:marRight w:val="0"/>
          <w:marTop w:val="0"/>
          <w:marBottom w:val="0"/>
          <w:divBdr>
            <w:top w:val="none" w:sz="0" w:space="0" w:color="auto"/>
            <w:left w:val="none" w:sz="0" w:space="0" w:color="auto"/>
            <w:bottom w:val="none" w:sz="0" w:space="0" w:color="auto"/>
            <w:right w:val="none" w:sz="0" w:space="0" w:color="auto"/>
          </w:divBdr>
        </w:div>
        <w:div w:id="1805583074">
          <w:marLeft w:val="640"/>
          <w:marRight w:val="0"/>
          <w:marTop w:val="0"/>
          <w:marBottom w:val="0"/>
          <w:divBdr>
            <w:top w:val="none" w:sz="0" w:space="0" w:color="auto"/>
            <w:left w:val="none" w:sz="0" w:space="0" w:color="auto"/>
            <w:bottom w:val="none" w:sz="0" w:space="0" w:color="auto"/>
            <w:right w:val="none" w:sz="0" w:space="0" w:color="auto"/>
          </w:divBdr>
        </w:div>
        <w:div w:id="1986816730">
          <w:marLeft w:val="640"/>
          <w:marRight w:val="0"/>
          <w:marTop w:val="0"/>
          <w:marBottom w:val="0"/>
          <w:divBdr>
            <w:top w:val="none" w:sz="0" w:space="0" w:color="auto"/>
            <w:left w:val="none" w:sz="0" w:space="0" w:color="auto"/>
            <w:bottom w:val="none" w:sz="0" w:space="0" w:color="auto"/>
            <w:right w:val="none" w:sz="0" w:space="0" w:color="auto"/>
          </w:divBdr>
        </w:div>
        <w:div w:id="2020303492">
          <w:marLeft w:val="640"/>
          <w:marRight w:val="0"/>
          <w:marTop w:val="0"/>
          <w:marBottom w:val="0"/>
          <w:divBdr>
            <w:top w:val="none" w:sz="0" w:space="0" w:color="auto"/>
            <w:left w:val="none" w:sz="0" w:space="0" w:color="auto"/>
            <w:bottom w:val="none" w:sz="0" w:space="0" w:color="auto"/>
            <w:right w:val="none" w:sz="0" w:space="0" w:color="auto"/>
          </w:divBdr>
        </w:div>
        <w:div w:id="1343314880">
          <w:marLeft w:val="640"/>
          <w:marRight w:val="0"/>
          <w:marTop w:val="0"/>
          <w:marBottom w:val="0"/>
          <w:divBdr>
            <w:top w:val="none" w:sz="0" w:space="0" w:color="auto"/>
            <w:left w:val="none" w:sz="0" w:space="0" w:color="auto"/>
            <w:bottom w:val="none" w:sz="0" w:space="0" w:color="auto"/>
            <w:right w:val="none" w:sz="0" w:space="0" w:color="auto"/>
          </w:divBdr>
        </w:div>
        <w:div w:id="444546541">
          <w:marLeft w:val="640"/>
          <w:marRight w:val="0"/>
          <w:marTop w:val="0"/>
          <w:marBottom w:val="0"/>
          <w:divBdr>
            <w:top w:val="none" w:sz="0" w:space="0" w:color="auto"/>
            <w:left w:val="none" w:sz="0" w:space="0" w:color="auto"/>
            <w:bottom w:val="none" w:sz="0" w:space="0" w:color="auto"/>
            <w:right w:val="none" w:sz="0" w:space="0" w:color="auto"/>
          </w:divBdr>
        </w:div>
        <w:div w:id="1484270739">
          <w:marLeft w:val="640"/>
          <w:marRight w:val="0"/>
          <w:marTop w:val="0"/>
          <w:marBottom w:val="0"/>
          <w:divBdr>
            <w:top w:val="none" w:sz="0" w:space="0" w:color="auto"/>
            <w:left w:val="none" w:sz="0" w:space="0" w:color="auto"/>
            <w:bottom w:val="none" w:sz="0" w:space="0" w:color="auto"/>
            <w:right w:val="none" w:sz="0" w:space="0" w:color="auto"/>
          </w:divBdr>
        </w:div>
        <w:div w:id="351567685">
          <w:marLeft w:val="640"/>
          <w:marRight w:val="0"/>
          <w:marTop w:val="0"/>
          <w:marBottom w:val="0"/>
          <w:divBdr>
            <w:top w:val="none" w:sz="0" w:space="0" w:color="auto"/>
            <w:left w:val="none" w:sz="0" w:space="0" w:color="auto"/>
            <w:bottom w:val="none" w:sz="0" w:space="0" w:color="auto"/>
            <w:right w:val="none" w:sz="0" w:space="0" w:color="auto"/>
          </w:divBdr>
        </w:div>
        <w:div w:id="1542092573">
          <w:marLeft w:val="640"/>
          <w:marRight w:val="0"/>
          <w:marTop w:val="0"/>
          <w:marBottom w:val="0"/>
          <w:divBdr>
            <w:top w:val="none" w:sz="0" w:space="0" w:color="auto"/>
            <w:left w:val="none" w:sz="0" w:space="0" w:color="auto"/>
            <w:bottom w:val="none" w:sz="0" w:space="0" w:color="auto"/>
            <w:right w:val="none" w:sz="0" w:space="0" w:color="auto"/>
          </w:divBdr>
        </w:div>
        <w:div w:id="1649940658">
          <w:marLeft w:val="640"/>
          <w:marRight w:val="0"/>
          <w:marTop w:val="0"/>
          <w:marBottom w:val="0"/>
          <w:divBdr>
            <w:top w:val="none" w:sz="0" w:space="0" w:color="auto"/>
            <w:left w:val="none" w:sz="0" w:space="0" w:color="auto"/>
            <w:bottom w:val="none" w:sz="0" w:space="0" w:color="auto"/>
            <w:right w:val="none" w:sz="0" w:space="0" w:color="auto"/>
          </w:divBdr>
        </w:div>
        <w:div w:id="1152061898">
          <w:marLeft w:val="640"/>
          <w:marRight w:val="0"/>
          <w:marTop w:val="0"/>
          <w:marBottom w:val="0"/>
          <w:divBdr>
            <w:top w:val="none" w:sz="0" w:space="0" w:color="auto"/>
            <w:left w:val="none" w:sz="0" w:space="0" w:color="auto"/>
            <w:bottom w:val="none" w:sz="0" w:space="0" w:color="auto"/>
            <w:right w:val="none" w:sz="0" w:space="0" w:color="auto"/>
          </w:divBdr>
        </w:div>
        <w:div w:id="1968046145">
          <w:marLeft w:val="640"/>
          <w:marRight w:val="0"/>
          <w:marTop w:val="0"/>
          <w:marBottom w:val="0"/>
          <w:divBdr>
            <w:top w:val="none" w:sz="0" w:space="0" w:color="auto"/>
            <w:left w:val="none" w:sz="0" w:space="0" w:color="auto"/>
            <w:bottom w:val="none" w:sz="0" w:space="0" w:color="auto"/>
            <w:right w:val="none" w:sz="0" w:space="0" w:color="auto"/>
          </w:divBdr>
        </w:div>
        <w:div w:id="560217398">
          <w:marLeft w:val="640"/>
          <w:marRight w:val="0"/>
          <w:marTop w:val="0"/>
          <w:marBottom w:val="0"/>
          <w:divBdr>
            <w:top w:val="none" w:sz="0" w:space="0" w:color="auto"/>
            <w:left w:val="none" w:sz="0" w:space="0" w:color="auto"/>
            <w:bottom w:val="none" w:sz="0" w:space="0" w:color="auto"/>
            <w:right w:val="none" w:sz="0" w:space="0" w:color="auto"/>
          </w:divBdr>
        </w:div>
        <w:div w:id="1046876695">
          <w:marLeft w:val="640"/>
          <w:marRight w:val="0"/>
          <w:marTop w:val="0"/>
          <w:marBottom w:val="0"/>
          <w:divBdr>
            <w:top w:val="none" w:sz="0" w:space="0" w:color="auto"/>
            <w:left w:val="none" w:sz="0" w:space="0" w:color="auto"/>
            <w:bottom w:val="none" w:sz="0" w:space="0" w:color="auto"/>
            <w:right w:val="none" w:sz="0" w:space="0" w:color="auto"/>
          </w:divBdr>
        </w:div>
        <w:div w:id="215893468">
          <w:marLeft w:val="640"/>
          <w:marRight w:val="0"/>
          <w:marTop w:val="0"/>
          <w:marBottom w:val="0"/>
          <w:divBdr>
            <w:top w:val="none" w:sz="0" w:space="0" w:color="auto"/>
            <w:left w:val="none" w:sz="0" w:space="0" w:color="auto"/>
            <w:bottom w:val="none" w:sz="0" w:space="0" w:color="auto"/>
            <w:right w:val="none" w:sz="0" w:space="0" w:color="auto"/>
          </w:divBdr>
        </w:div>
        <w:div w:id="603266192">
          <w:marLeft w:val="640"/>
          <w:marRight w:val="0"/>
          <w:marTop w:val="0"/>
          <w:marBottom w:val="0"/>
          <w:divBdr>
            <w:top w:val="none" w:sz="0" w:space="0" w:color="auto"/>
            <w:left w:val="none" w:sz="0" w:space="0" w:color="auto"/>
            <w:bottom w:val="none" w:sz="0" w:space="0" w:color="auto"/>
            <w:right w:val="none" w:sz="0" w:space="0" w:color="auto"/>
          </w:divBdr>
        </w:div>
        <w:div w:id="2032144158">
          <w:marLeft w:val="640"/>
          <w:marRight w:val="0"/>
          <w:marTop w:val="0"/>
          <w:marBottom w:val="0"/>
          <w:divBdr>
            <w:top w:val="none" w:sz="0" w:space="0" w:color="auto"/>
            <w:left w:val="none" w:sz="0" w:space="0" w:color="auto"/>
            <w:bottom w:val="none" w:sz="0" w:space="0" w:color="auto"/>
            <w:right w:val="none" w:sz="0" w:space="0" w:color="auto"/>
          </w:divBdr>
        </w:div>
        <w:div w:id="1421370466">
          <w:marLeft w:val="640"/>
          <w:marRight w:val="0"/>
          <w:marTop w:val="0"/>
          <w:marBottom w:val="0"/>
          <w:divBdr>
            <w:top w:val="none" w:sz="0" w:space="0" w:color="auto"/>
            <w:left w:val="none" w:sz="0" w:space="0" w:color="auto"/>
            <w:bottom w:val="none" w:sz="0" w:space="0" w:color="auto"/>
            <w:right w:val="none" w:sz="0" w:space="0" w:color="auto"/>
          </w:divBdr>
        </w:div>
        <w:div w:id="387345294">
          <w:marLeft w:val="640"/>
          <w:marRight w:val="0"/>
          <w:marTop w:val="0"/>
          <w:marBottom w:val="0"/>
          <w:divBdr>
            <w:top w:val="none" w:sz="0" w:space="0" w:color="auto"/>
            <w:left w:val="none" w:sz="0" w:space="0" w:color="auto"/>
            <w:bottom w:val="none" w:sz="0" w:space="0" w:color="auto"/>
            <w:right w:val="none" w:sz="0" w:space="0" w:color="auto"/>
          </w:divBdr>
        </w:div>
      </w:divsChild>
    </w:div>
    <w:div w:id="1181429105">
      <w:bodyDiv w:val="1"/>
      <w:marLeft w:val="0"/>
      <w:marRight w:val="0"/>
      <w:marTop w:val="0"/>
      <w:marBottom w:val="0"/>
      <w:divBdr>
        <w:top w:val="none" w:sz="0" w:space="0" w:color="auto"/>
        <w:left w:val="none" w:sz="0" w:space="0" w:color="auto"/>
        <w:bottom w:val="none" w:sz="0" w:space="0" w:color="auto"/>
        <w:right w:val="none" w:sz="0" w:space="0" w:color="auto"/>
      </w:divBdr>
      <w:divsChild>
        <w:div w:id="651520475">
          <w:marLeft w:val="640"/>
          <w:marRight w:val="0"/>
          <w:marTop w:val="0"/>
          <w:marBottom w:val="0"/>
          <w:divBdr>
            <w:top w:val="none" w:sz="0" w:space="0" w:color="auto"/>
            <w:left w:val="none" w:sz="0" w:space="0" w:color="auto"/>
            <w:bottom w:val="none" w:sz="0" w:space="0" w:color="auto"/>
            <w:right w:val="none" w:sz="0" w:space="0" w:color="auto"/>
          </w:divBdr>
        </w:div>
        <w:div w:id="297417081">
          <w:marLeft w:val="640"/>
          <w:marRight w:val="0"/>
          <w:marTop w:val="0"/>
          <w:marBottom w:val="0"/>
          <w:divBdr>
            <w:top w:val="none" w:sz="0" w:space="0" w:color="auto"/>
            <w:left w:val="none" w:sz="0" w:space="0" w:color="auto"/>
            <w:bottom w:val="none" w:sz="0" w:space="0" w:color="auto"/>
            <w:right w:val="none" w:sz="0" w:space="0" w:color="auto"/>
          </w:divBdr>
        </w:div>
        <w:div w:id="1176993073">
          <w:marLeft w:val="640"/>
          <w:marRight w:val="0"/>
          <w:marTop w:val="0"/>
          <w:marBottom w:val="0"/>
          <w:divBdr>
            <w:top w:val="none" w:sz="0" w:space="0" w:color="auto"/>
            <w:left w:val="none" w:sz="0" w:space="0" w:color="auto"/>
            <w:bottom w:val="none" w:sz="0" w:space="0" w:color="auto"/>
            <w:right w:val="none" w:sz="0" w:space="0" w:color="auto"/>
          </w:divBdr>
        </w:div>
        <w:div w:id="575945570">
          <w:marLeft w:val="640"/>
          <w:marRight w:val="0"/>
          <w:marTop w:val="0"/>
          <w:marBottom w:val="0"/>
          <w:divBdr>
            <w:top w:val="none" w:sz="0" w:space="0" w:color="auto"/>
            <w:left w:val="none" w:sz="0" w:space="0" w:color="auto"/>
            <w:bottom w:val="none" w:sz="0" w:space="0" w:color="auto"/>
            <w:right w:val="none" w:sz="0" w:space="0" w:color="auto"/>
          </w:divBdr>
        </w:div>
        <w:div w:id="1998146468">
          <w:marLeft w:val="640"/>
          <w:marRight w:val="0"/>
          <w:marTop w:val="0"/>
          <w:marBottom w:val="0"/>
          <w:divBdr>
            <w:top w:val="none" w:sz="0" w:space="0" w:color="auto"/>
            <w:left w:val="none" w:sz="0" w:space="0" w:color="auto"/>
            <w:bottom w:val="none" w:sz="0" w:space="0" w:color="auto"/>
            <w:right w:val="none" w:sz="0" w:space="0" w:color="auto"/>
          </w:divBdr>
        </w:div>
        <w:div w:id="762143311">
          <w:marLeft w:val="640"/>
          <w:marRight w:val="0"/>
          <w:marTop w:val="0"/>
          <w:marBottom w:val="0"/>
          <w:divBdr>
            <w:top w:val="none" w:sz="0" w:space="0" w:color="auto"/>
            <w:left w:val="none" w:sz="0" w:space="0" w:color="auto"/>
            <w:bottom w:val="none" w:sz="0" w:space="0" w:color="auto"/>
            <w:right w:val="none" w:sz="0" w:space="0" w:color="auto"/>
          </w:divBdr>
        </w:div>
        <w:div w:id="974872107">
          <w:marLeft w:val="640"/>
          <w:marRight w:val="0"/>
          <w:marTop w:val="0"/>
          <w:marBottom w:val="0"/>
          <w:divBdr>
            <w:top w:val="none" w:sz="0" w:space="0" w:color="auto"/>
            <w:left w:val="none" w:sz="0" w:space="0" w:color="auto"/>
            <w:bottom w:val="none" w:sz="0" w:space="0" w:color="auto"/>
            <w:right w:val="none" w:sz="0" w:space="0" w:color="auto"/>
          </w:divBdr>
        </w:div>
        <w:div w:id="1852379170">
          <w:marLeft w:val="640"/>
          <w:marRight w:val="0"/>
          <w:marTop w:val="0"/>
          <w:marBottom w:val="0"/>
          <w:divBdr>
            <w:top w:val="none" w:sz="0" w:space="0" w:color="auto"/>
            <w:left w:val="none" w:sz="0" w:space="0" w:color="auto"/>
            <w:bottom w:val="none" w:sz="0" w:space="0" w:color="auto"/>
            <w:right w:val="none" w:sz="0" w:space="0" w:color="auto"/>
          </w:divBdr>
        </w:div>
        <w:div w:id="322247898">
          <w:marLeft w:val="640"/>
          <w:marRight w:val="0"/>
          <w:marTop w:val="0"/>
          <w:marBottom w:val="0"/>
          <w:divBdr>
            <w:top w:val="none" w:sz="0" w:space="0" w:color="auto"/>
            <w:left w:val="none" w:sz="0" w:space="0" w:color="auto"/>
            <w:bottom w:val="none" w:sz="0" w:space="0" w:color="auto"/>
            <w:right w:val="none" w:sz="0" w:space="0" w:color="auto"/>
          </w:divBdr>
        </w:div>
        <w:div w:id="522284729">
          <w:marLeft w:val="640"/>
          <w:marRight w:val="0"/>
          <w:marTop w:val="0"/>
          <w:marBottom w:val="0"/>
          <w:divBdr>
            <w:top w:val="none" w:sz="0" w:space="0" w:color="auto"/>
            <w:left w:val="none" w:sz="0" w:space="0" w:color="auto"/>
            <w:bottom w:val="none" w:sz="0" w:space="0" w:color="auto"/>
            <w:right w:val="none" w:sz="0" w:space="0" w:color="auto"/>
          </w:divBdr>
        </w:div>
        <w:div w:id="768041996">
          <w:marLeft w:val="640"/>
          <w:marRight w:val="0"/>
          <w:marTop w:val="0"/>
          <w:marBottom w:val="0"/>
          <w:divBdr>
            <w:top w:val="none" w:sz="0" w:space="0" w:color="auto"/>
            <w:left w:val="none" w:sz="0" w:space="0" w:color="auto"/>
            <w:bottom w:val="none" w:sz="0" w:space="0" w:color="auto"/>
            <w:right w:val="none" w:sz="0" w:space="0" w:color="auto"/>
          </w:divBdr>
        </w:div>
        <w:div w:id="2132816035">
          <w:marLeft w:val="640"/>
          <w:marRight w:val="0"/>
          <w:marTop w:val="0"/>
          <w:marBottom w:val="0"/>
          <w:divBdr>
            <w:top w:val="none" w:sz="0" w:space="0" w:color="auto"/>
            <w:left w:val="none" w:sz="0" w:space="0" w:color="auto"/>
            <w:bottom w:val="none" w:sz="0" w:space="0" w:color="auto"/>
            <w:right w:val="none" w:sz="0" w:space="0" w:color="auto"/>
          </w:divBdr>
        </w:div>
        <w:div w:id="821193367">
          <w:marLeft w:val="640"/>
          <w:marRight w:val="0"/>
          <w:marTop w:val="0"/>
          <w:marBottom w:val="0"/>
          <w:divBdr>
            <w:top w:val="none" w:sz="0" w:space="0" w:color="auto"/>
            <w:left w:val="none" w:sz="0" w:space="0" w:color="auto"/>
            <w:bottom w:val="none" w:sz="0" w:space="0" w:color="auto"/>
            <w:right w:val="none" w:sz="0" w:space="0" w:color="auto"/>
          </w:divBdr>
        </w:div>
        <w:div w:id="1171524770">
          <w:marLeft w:val="640"/>
          <w:marRight w:val="0"/>
          <w:marTop w:val="0"/>
          <w:marBottom w:val="0"/>
          <w:divBdr>
            <w:top w:val="none" w:sz="0" w:space="0" w:color="auto"/>
            <w:left w:val="none" w:sz="0" w:space="0" w:color="auto"/>
            <w:bottom w:val="none" w:sz="0" w:space="0" w:color="auto"/>
            <w:right w:val="none" w:sz="0" w:space="0" w:color="auto"/>
          </w:divBdr>
        </w:div>
        <w:div w:id="1411076584">
          <w:marLeft w:val="640"/>
          <w:marRight w:val="0"/>
          <w:marTop w:val="0"/>
          <w:marBottom w:val="0"/>
          <w:divBdr>
            <w:top w:val="none" w:sz="0" w:space="0" w:color="auto"/>
            <w:left w:val="none" w:sz="0" w:space="0" w:color="auto"/>
            <w:bottom w:val="none" w:sz="0" w:space="0" w:color="auto"/>
            <w:right w:val="none" w:sz="0" w:space="0" w:color="auto"/>
          </w:divBdr>
        </w:div>
        <w:div w:id="2113668116">
          <w:marLeft w:val="640"/>
          <w:marRight w:val="0"/>
          <w:marTop w:val="0"/>
          <w:marBottom w:val="0"/>
          <w:divBdr>
            <w:top w:val="none" w:sz="0" w:space="0" w:color="auto"/>
            <w:left w:val="none" w:sz="0" w:space="0" w:color="auto"/>
            <w:bottom w:val="none" w:sz="0" w:space="0" w:color="auto"/>
            <w:right w:val="none" w:sz="0" w:space="0" w:color="auto"/>
          </w:divBdr>
        </w:div>
        <w:div w:id="701828748">
          <w:marLeft w:val="640"/>
          <w:marRight w:val="0"/>
          <w:marTop w:val="0"/>
          <w:marBottom w:val="0"/>
          <w:divBdr>
            <w:top w:val="none" w:sz="0" w:space="0" w:color="auto"/>
            <w:left w:val="none" w:sz="0" w:space="0" w:color="auto"/>
            <w:bottom w:val="none" w:sz="0" w:space="0" w:color="auto"/>
            <w:right w:val="none" w:sz="0" w:space="0" w:color="auto"/>
          </w:divBdr>
        </w:div>
        <w:div w:id="454831588">
          <w:marLeft w:val="640"/>
          <w:marRight w:val="0"/>
          <w:marTop w:val="0"/>
          <w:marBottom w:val="0"/>
          <w:divBdr>
            <w:top w:val="none" w:sz="0" w:space="0" w:color="auto"/>
            <w:left w:val="none" w:sz="0" w:space="0" w:color="auto"/>
            <w:bottom w:val="none" w:sz="0" w:space="0" w:color="auto"/>
            <w:right w:val="none" w:sz="0" w:space="0" w:color="auto"/>
          </w:divBdr>
        </w:div>
        <w:div w:id="843059451">
          <w:marLeft w:val="640"/>
          <w:marRight w:val="0"/>
          <w:marTop w:val="0"/>
          <w:marBottom w:val="0"/>
          <w:divBdr>
            <w:top w:val="none" w:sz="0" w:space="0" w:color="auto"/>
            <w:left w:val="none" w:sz="0" w:space="0" w:color="auto"/>
            <w:bottom w:val="none" w:sz="0" w:space="0" w:color="auto"/>
            <w:right w:val="none" w:sz="0" w:space="0" w:color="auto"/>
          </w:divBdr>
        </w:div>
        <w:div w:id="1374383732">
          <w:marLeft w:val="640"/>
          <w:marRight w:val="0"/>
          <w:marTop w:val="0"/>
          <w:marBottom w:val="0"/>
          <w:divBdr>
            <w:top w:val="none" w:sz="0" w:space="0" w:color="auto"/>
            <w:left w:val="none" w:sz="0" w:space="0" w:color="auto"/>
            <w:bottom w:val="none" w:sz="0" w:space="0" w:color="auto"/>
            <w:right w:val="none" w:sz="0" w:space="0" w:color="auto"/>
          </w:divBdr>
        </w:div>
        <w:div w:id="1638873023">
          <w:marLeft w:val="640"/>
          <w:marRight w:val="0"/>
          <w:marTop w:val="0"/>
          <w:marBottom w:val="0"/>
          <w:divBdr>
            <w:top w:val="none" w:sz="0" w:space="0" w:color="auto"/>
            <w:left w:val="none" w:sz="0" w:space="0" w:color="auto"/>
            <w:bottom w:val="none" w:sz="0" w:space="0" w:color="auto"/>
            <w:right w:val="none" w:sz="0" w:space="0" w:color="auto"/>
          </w:divBdr>
        </w:div>
        <w:div w:id="1779063707">
          <w:marLeft w:val="640"/>
          <w:marRight w:val="0"/>
          <w:marTop w:val="0"/>
          <w:marBottom w:val="0"/>
          <w:divBdr>
            <w:top w:val="none" w:sz="0" w:space="0" w:color="auto"/>
            <w:left w:val="none" w:sz="0" w:space="0" w:color="auto"/>
            <w:bottom w:val="none" w:sz="0" w:space="0" w:color="auto"/>
            <w:right w:val="none" w:sz="0" w:space="0" w:color="auto"/>
          </w:divBdr>
        </w:div>
        <w:div w:id="59594633">
          <w:marLeft w:val="640"/>
          <w:marRight w:val="0"/>
          <w:marTop w:val="0"/>
          <w:marBottom w:val="0"/>
          <w:divBdr>
            <w:top w:val="none" w:sz="0" w:space="0" w:color="auto"/>
            <w:left w:val="none" w:sz="0" w:space="0" w:color="auto"/>
            <w:bottom w:val="none" w:sz="0" w:space="0" w:color="auto"/>
            <w:right w:val="none" w:sz="0" w:space="0" w:color="auto"/>
          </w:divBdr>
        </w:div>
        <w:div w:id="1634017372">
          <w:marLeft w:val="640"/>
          <w:marRight w:val="0"/>
          <w:marTop w:val="0"/>
          <w:marBottom w:val="0"/>
          <w:divBdr>
            <w:top w:val="none" w:sz="0" w:space="0" w:color="auto"/>
            <w:left w:val="none" w:sz="0" w:space="0" w:color="auto"/>
            <w:bottom w:val="none" w:sz="0" w:space="0" w:color="auto"/>
            <w:right w:val="none" w:sz="0" w:space="0" w:color="auto"/>
          </w:divBdr>
        </w:div>
        <w:div w:id="1755397700">
          <w:marLeft w:val="640"/>
          <w:marRight w:val="0"/>
          <w:marTop w:val="0"/>
          <w:marBottom w:val="0"/>
          <w:divBdr>
            <w:top w:val="none" w:sz="0" w:space="0" w:color="auto"/>
            <w:left w:val="none" w:sz="0" w:space="0" w:color="auto"/>
            <w:bottom w:val="none" w:sz="0" w:space="0" w:color="auto"/>
            <w:right w:val="none" w:sz="0" w:space="0" w:color="auto"/>
          </w:divBdr>
        </w:div>
        <w:div w:id="1313754269">
          <w:marLeft w:val="640"/>
          <w:marRight w:val="0"/>
          <w:marTop w:val="0"/>
          <w:marBottom w:val="0"/>
          <w:divBdr>
            <w:top w:val="none" w:sz="0" w:space="0" w:color="auto"/>
            <w:left w:val="none" w:sz="0" w:space="0" w:color="auto"/>
            <w:bottom w:val="none" w:sz="0" w:space="0" w:color="auto"/>
            <w:right w:val="none" w:sz="0" w:space="0" w:color="auto"/>
          </w:divBdr>
        </w:div>
        <w:div w:id="771633585">
          <w:marLeft w:val="640"/>
          <w:marRight w:val="0"/>
          <w:marTop w:val="0"/>
          <w:marBottom w:val="0"/>
          <w:divBdr>
            <w:top w:val="none" w:sz="0" w:space="0" w:color="auto"/>
            <w:left w:val="none" w:sz="0" w:space="0" w:color="auto"/>
            <w:bottom w:val="none" w:sz="0" w:space="0" w:color="auto"/>
            <w:right w:val="none" w:sz="0" w:space="0" w:color="auto"/>
          </w:divBdr>
        </w:div>
        <w:div w:id="1290431076">
          <w:marLeft w:val="640"/>
          <w:marRight w:val="0"/>
          <w:marTop w:val="0"/>
          <w:marBottom w:val="0"/>
          <w:divBdr>
            <w:top w:val="none" w:sz="0" w:space="0" w:color="auto"/>
            <w:left w:val="none" w:sz="0" w:space="0" w:color="auto"/>
            <w:bottom w:val="none" w:sz="0" w:space="0" w:color="auto"/>
            <w:right w:val="none" w:sz="0" w:space="0" w:color="auto"/>
          </w:divBdr>
        </w:div>
        <w:div w:id="1826895368">
          <w:marLeft w:val="640"/>
          <w:marRight w:val="0"/>
          <w:marTop w:val="0"/>
          <w:marBottom w:val="0"/>
          <w:divBdr>
            <w:top w:val="none" w:sz="0" w:space="0" w:color="auto"/>
            <w:left w:val="none" w:sz="0" w:space="0" w:color="auto"/>
            <w:bottom w:val="none" w:sz="0" w:space="0" w:color="auto"/>
            <w:right w:val="none" w:sz="0" w:space="0" w:color="auto"/>
          </w:divBdr>
        </w:div>
        <w:div w:id="1847284529">
          <w:marLeft w:val="640"/>
          <w:marRight w:val="0"/>
          <w:marTop w:val="0"/>
          <w:marBottom w:val="0"/>
          <w:divBdr>
            <w:top w:val="none" w:sz="0" w:space="0" w:color="auto"/>
            <w:left w:val="none" w:sz="0" w:space="0" w:color="auto"/>
            <w:bottom w:val="none" w:sz="0" w:space="0" w:color="auto"/>
            <w:right w:val="none" w:sz="0" w:space="0" w:color="auto"/>
          </w:divBdr>
        </w:div>
        <w:div w:id="1783264414">
          <w:marLeft w:val="640"/>
          <w:marRight w:val="0"/>
          <w:marTop w:val="0"/>
          <w:marBottom w:val="0"/>
          <w:divBdr>
            <w:top w:val="none" w:sz="0" w:space="0" w:color="auto"/>
            <w:left w:val="none" w:sz="0" w:space="0" w:color="auto"/>
            <w:bottom w:val="none" w:sz="0" w:space="0" w:color="auto"/>
            <w:right w:val="none" w:sz="0" w:space="0" w:color="auto"/>
          </w:divBdr>
        </w:div>
        <w:div w:id="170217074">
          <w:marLeft w:val="640"/>
          <w:marRight w:val="0"/>
          <w:marTop w:val="0"/>
          <w:marBottom w:val="0"/>
          <w:divBdr>
            <w:top w:val="none" w:sz="0" w:space="0" w:color="auto"/>
            <w:left w:val="none" w:sz="0" w:space="0" w:color="auto"/>
            <w:bottom w:val="none" w:sz="0" w:space="0" w:color="auto"/>
            <w:right w:val="none" w:sz="0" w:space="0" w:color="auto"/>
          </w:divBdr>
        </w:div>
        <w:div w:id="841549561">
          <w:marLeft w:val="640"/>
          <w:marRight w:val="0"/>
          <w:marTop w:val="0"/>
          <w:marBottom w:val="0"/>
          <w:divBdr>
            <w:top w:val="none" w:sz="0" w:space="0" w:color="auto"/>
            <w:left w:val="none" w:sz="0" w:space="0" w:color="auto"/>
            <w:bottom w:val="none" w:sz="0" w:space="0" w:color="auto"/>
            <w:right w:val="none" w:sz="0" w:space="0" w:color="auto"/>
          </w:divBdr>
        </w:div>
      </w:divsChild>
    </w:div>
    <w:div w:id="1226604288">
      <w:bodyDiv w:val="1"/>
      <w:marLeft w:val="0"/>
      <w:marRight w:val="0"/>
      <w:marTop w:val="0"/>
      <w:marBottom w:val="0"/>
      <w:divBdr>
        <w:top w:val="none" w:sz="0" w:space="0" w:color="auto"/>
        <w:left w:val="none" w:sz="0" w:space="0" w:color="auto"/>
        <w:bottom w:val="none" w:sz="0" w:space="0" w:color="auto"/>
        <w:right w:val="none" w:sz="0" w:space="0" w:color="auto"/>
      </w:divBdr>
      <w:divsChild>
        <w:div w:id="995839795">
          <w:marLeft w:val="0"/>
          <w:marRight w:val="0"/>
          <w:marTop w:val="0"/>
          <w:marBottom w:val="0"/>
          <w:divBdr>
            <w:top w:val="none" w:sz="0" w:space="0" w:color="auto"/>
            <w:left w:val="none" w:sz="0" w:space="0" w:color="auto"/>
            <w:bottom w:val="none" w:sz="0" w:space="0" w:color="auto"/>
            <w:right w:val="none" w:sz="0" w:space="0" w:color="auto"/>
          </w:divBdr>
          <w:divsChild>
            <w:div w:id="757488017">
              <w:marLeft w:val="0"/>
              <w:marRight w:val="0"/>
              <w:marTop w:val="0"/>
              <w:marBottom w:val="0"/>
              <w:divBdr>
                <w:top w:val="none" w:sz="0" w:space="0" w:color="auto"/>
                <w:left w:val="none" w:sz="0" w:space="0" w:color="auto"/>
                <w:bottom w:val="none" w:sz="0" w:space="0" w:color="auto"/>
                <w:right w:val="none" w:sz="0" w:space="0" w:color="auto"/>
              </w:divBdr>
              <w:divsChild>
                <w:div w:id="146094989">
                  <w:marLeft w:val="0"/>
                  <w:marRight w:val="0"/>
                  <w:marTop w:val="0"/>
                  <w:marBottom w:val="0"/>
                  <w:divBdr>
                    <w:top w:val="none" w:sz="0" w:space="0" w:color="auto"/>
                    <w:left w:val="none" w:sz="0" w:space="0" w:color="auto"/>
                    <w:bottom w:val="none" w:sz="0" w:space="0" w:color="auto"/>
                    <w:right w:val="none" w:sz="0" w:space="0" w:color="auto"/>
                  </w:divBdr>
                  <w:divsChild>
                    <w:div w:id="778335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364102">
          <w:marLeft w:val="0"/>
          <w:marRight w:val="0"/>
          <w:marTop w:val="0"/>
          <w:marBottom w:val="0"/>
          <w:divBdr>
            <w:top w:val="none" w:sz="0" w:space="0" w:color="auto"/>
            <w:left w:val="none" w:sz="0" w:space="0" w:color="auto"/>
            <w:bottom w:val="none" w:sz="0" w:space="0" w:color="auto"/>
            <w:right w:val="none" w:sz="0" w:space="0" w:color="auto"/>
          </w:divBdr>
          <w:divsChild>
            <w:div w:id="179584550">
              <w:marLeft w:val="0"/>
              <w:marRight w:val="0"/>
              <w:marTop w:val="0"/>
              <w:marBottom w:val="0"/>
              <w:divBdr>
                <w:top w:val="none" w:sz="0" w:space="0" w:color="auto"/>
                <w:left w:val="none" w:sz="0" w:space="0" w:color="auto"/>
                <w:bottom w:val="none" w:sz="0" w:space="0" w:color="auto"/>
                <w:right w:val="none" w:sz="0" w:space="0" w:color="auto"/>
              </w:divBdr>
              <w:divsChild>
                <w:div w:id="971204982">
                  <w:marLeft w:val="0"/>
                  <w:marRight w:val="0"/>
                  <w:marTop w:val="0"/>
                  <w:marBottom w:val="0"/>
                  <w:divBdr>
                    <w:top w:val="none" w:sz="0" w:space="0" w:color="auto"/>
                    <w:left w:val="none" w:sz="0" w:space="0" w:color="auto"/>
                    <w:bottom w:val="none" w:sz="0" w:space="0" w:color="auto"/>
                    <w:right w:val="none" w:sz="0" w:space="0" w:color="auto"/>
                  </w:divBdr>
                  <w:divsChild>
                    <w:div w:id="31929522">
                      <w:marLeft w:val="0"/>
                      <w:marRight w:val="0"/>
                      <w:marTop w:val="0"/>
                      <w:marBottom w:val="0"/>
                      <w:divBdr>
                        <w:top w:val="none" w:sz="0" w:space="0" w:color="auto"/>
                        <w:left w:val="none" w:sz="0" w:space="0" w:color="auto"/>
                        <w:bottom w:val="none" w:sz="0" w:space="0" w:color="auto"/>
                        <w:right w:val="none" w:sz="0" w:space="0" w:color="auto"/>
                      </w:divBdr>
                      <w:divsChild>
                        <w:div w:id="1852796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0794862">
      <w:bodyDiv w:val="1"/>
      <w:marLeft w:val="0"/>
      <w:marRight w:val="0"/>
      <w:marTop w:val="0"/>
      <w:marBottom w:val="0"/>
      <w:divBdr>
        <w:top w:val="none" w:sz="0" w:space="0" w:color="auto"/>
        <w:left w:val="none" w:sz="0" w:space="0" w:color="auto"/>
        <w:bottom w:val="none" w:sz="0" w:space="0" w:color="auto"/>
        <w:right w:val="none" w:sz="0" w:space="0" w:color="auto"/>
      </w:divBdr>
    </w:div>
    <w:div w:id="1272012820">
      <w:bodyDiv w:val="1"/>
      <w:marLeft w:val="0"/>
      <w:marRight w:val="0"/>
      <w:marTop w:val="0"/>
      <w:marBottom w:val="0"/>
      <w:divBdr>
        <w:top w:val="none" w:sz="0" w:space="0" w:color="auto"/>
        <w:left w:val="none" w:sz="0" w:space="0" w:color="auto"/>
        <w:bottom w:val="none" w:sz="0" w:space="0" w:color="auto"/>
        <w:right w:val="none" w:sz="0" w:space="0" w:color="auto"/>
      </w:divBdr>
    </w:div>
    <w:div w:id="1272124547">
      <w:bodyDiv w:val="1"/>
      <w:marLeft w:val="0"/>
      <w:marRight w:val="0"/>
      <w:marTop w:val="0"/>
      <w:marBottom w:val="0"/>
      <w:divBdr>
        <w:top w:val="none" w:sz="0" w:space="0" w:color="auto"/>
        <w:left w:val="none" w:sz="0" w:space="0" w:color="auto"/>
        <w:bottom w:val="none" w:sz="0" w:space="0" w:color="auto"/>
        <w:right w:val="none" w:sz="0" w:space="0" w:color="auto"/>
      </w:divBdr>
      <w:divsChild>
        <w:div w:id="1828472025">
          <w:marLeft w:val="640"/>
          <w:marRight w:val="0"/>
          <w:marTop w:val="0"/>
          <w:marBottom w:val="0"/>
          <w:divBdr>
            <w:top w:val="none" w:sz="0" w:space="0" w:color="auto"/>
            <w:left w:val="none" w:sz="0" w:space="0" w:color="auto"/>
            <w:bottom w:val="none" w:sz="0" w:space="0" w:color="auto"/>
            <w:right w:val="none" w:sz="0" w:space="0" w:color="auto"/>
          </w:divBdr>
        </w:div>
        <w:div w:id="1235551523">
          <w:marLeft w:val="640"/>
          <w:marRight w:val="0"/>
          <w:marTop w:val="0"/>
          <w:marBottom w:val="0"/>
          <w:divBdr>
            <w:top w:val="none" w:sz="0" w:space="0" w:color="auto"/>
            <w:left w:val="none" w:sz="0" w:space="0" w:color="auto"/>
            <w:bottom w:val="none" w:sz="0" w:space="0" w:color="auto"/>
            <w:right w:val="none" w:sz="0" w:space="0" w:color="auto"/>
          </w:divBdr>
        </w:div>
        <w:div w:id="992029371">
          <w:marLeft w:val="640"/>
          <w:marRight w:val="0"/>
          <w:marTop w:val="0"/>
          <w:marBottom w:val="0"/>
          <w:divBdr>
            <w:top w:val="none" w:sz="0" w:space="0" w:color="auto"/>
            <w:left w:val="none" w:sz="0" w:space="0" w:color="auto"/>
            <w:bottom w:val="none" w:sz="0" w:space="0" w:color="auto"/>
            <w:right w:val="none" w:sz="0" w:space="0" w:color="auto"/>
          </w:divBdr>
        </w:div>
        <w:div w:id="1240940191">
          <w:marLeft w:val="640"/>
          <w:marRight w:val="0"/>
          <w:marTop w:val="0"/>
          <w:marBottom w:val="0"/>
          <w:divBdr>
            <w:top w:val="none" w:sz="0" w:space="0" w:color="auto"/>
            <w:left w:val="none" w:sz="0" w:space="0" w:color="auto"/>
            <w:bottom w:val="none" w:sz="0" w:space="0" w:color="auto"/>
            <w:right w:val="none" w:sz="0" w:space="0" w:color="auto"/>
          </w:divBdr>
        </w:div>
        <w:div w:id="1904559709">
          <w:marLeft w:val="640"/>
          <w:marRight w:val="0"/>
          <w:marTop w:val="0"/>
          <w:marBottom w:val="0"/>
          <w:divBdr>
            <w:top w:val="none" w:sz="0" w:space="0" w:color="auto"/>
            <w:left w:val="none" w:sz="0" w:space="0" w:color="auto"/>
            <w:bottom w:val="none" w:sz="0" w:space="0" w:color="auto"/>
            <w:right w:val="none" w:sz="0" w:space="0" w:color="auto"/>
          </w:divBdr>
        </w:div>
        <w:div w:id="1871796459">
          <w:marLeft w:val="640"/>
          <w:marRight w:val="0"/>
          <w:marTop w:val="0"/>
          <w:marBottom w:val="0"/>
          <w:divBdr>
            <w:top w:val="none" w:sz="0" w:space="0" w:color="auto"/>
            <w:left w:val="none" w:sz="0" w:space="0" w:color="auto"/>
            <w:bottom w:val="none" w:sz="0" w:space="0" w:color="auto"/>
            <w:right w:val="none" w:sz="0" w:space="0" w:color="auto"/>
          </w:divBdr>
        </w:div>
        <w:div w:id="1283615979">
          <w:marLeft w:val="640"/>
          <w:marRight w:val="0"/>
          <w:marTop w:val="0"/>
          <w:marBottom w:val="0"/>
          <w:divBdr>
            <w:top w:val="none" w:sz="0" w:space="0" w:color="auto"/>
            <w:left w:val="none" w:sz="0" w:space="0" w:color="auto"/>
            <w:bottom w:val="none" w:sz="0" w:space="0" w:color="auto"/>
            <w:right w:val="none" w:sz="0" w:space="0" w:color="auto"/>
          </w:divBdr>
        </w:div>
        <w:div w:id="1418088215">
          <w:marLeft w:val="640"/>
          <w:marRight w:val="0"/>
          <w:marTop w:val="0"/>
          <w:marBottom w:val="0"/>
          <w:divBdr>
            <w:top w:val="none" w:sz="0" w:space="0" w:color="auto"/>
            <w:left w:val="none" w:sz="0" w:space="0" w:color="auto"/>
            <w:bottom w:val="none" w:sz="0" w:space="0" w:color="auto"/>
            <w:right w:val="none" w:sz="0" w:space="0" w:color="auto"/>
          </w:divBdr>
        </w:div>
        <w:div w:id="11423175">
          <w:marLeft w:val="640"/>
          <w:marRight w:val="0"/>
          <w:marTop w:val="0"/>
          <w:marBottom w:val="0"/>
          <w:divBdr>
            <w:top w:val="none" w:sz="0" w:space="0" w:color="auto"/>
            <w:left w:val="none" w:sz="0" w:space="0" w:color="auto"/>
            <w:bottom w:val="none" w:sz="0" w:space="0" w:color="auto"/>
            <w:right w:val="none" w:sz="0" w:space="0" w:color="auto"/>
          </w:divBdr>
        </w:div>
        <w:div w:id="1833183719">
          <w:marLeft w:val="640"/>
          <w:marRight w:val="0"/>
          <w:marTop w:val="0"/>
          <w:marBottom w:val="0"/>
          <w:divBdr>
            <w:top w:val="none" w:sz="0" w:space="0" w:color="auto"/>
            <w:left w:val="none" w:sz="0" w:space="0" w:color="auto"/>
            <w:bottom w:val="none" w:sz="0" w:space="0" w:color="auto"/>
            <w:right w:val="none" w:sz="0" w:space="0" w:color="auto"/>
          </w:divBdr>
        </w:div>
        <w:div w:id="567495698">
          <w:marLeft w:val="640"/>
          <w:marRight w:val="0"/>
          <w:marTop w:val="0"/>
          <w:marBottom w:val="0"/>
          <w:divBdr>
            <w:top w:val="none" w:sz="0" w:space="0" w:color="auto"/>
            <w:left w:val="none" w:sz="0" w:space="0" w:color="auto"/>
            <w:bottom w:val="none" w:sz="0" w:space="0" w:color="auto"/>
            <w:right w:val="none" w:sz="0" w:space="0" w:color="auto"/>
          </w:divBdr>
        </w:div>
        <w:div w:id="1202547958">
          <w:marLeft w:val="640"/>
          <w:marRight w:val="0"/>
          <w:marTop w:val="0"/>
          <w:marBottom w:val="0"/>
          <w:divBdr>
            <w:top w:val="none" w:sz="0" w:space="0" w:color="auto"/>
            <w:left w:val="none" w:sz="0" w:space="0" w:color="auto"/>
            <w:bottom w:val="none" w:sz="0" w:space="0" w:color="auto"/>
            <w:right w:val="none" w:sz="0" w:space="0" w:color="auto"/>
          </w:divBdr>
        </w:div>
        <w:div w:id="879902179">
          <w:marLeft w:val="640"/>
          <w:marRight w:val="0"/>
          <w:marTop w:val="0"/>
          <w:marBottom w:val="0"/>
          <w:divBdr>
            <w:top w:val="none" w:sz="0" w:space="0" w:color="auto"/>
            <w:left w:val="none" w:sz="0" w:space="0" w:color="auto"/>
            <w:bottom w:val="none" w:sz="0" w:space="0" w:color="auto"/>
            <w:right w:val="none" w:sz="0" w:space="0" w:color="auto"/>
          </w:divBdr>
        </w:div>
        <w:div w:id="749547826">
          <w:marLeft w:val="640"/>
          <w:marRight w:val="0"/>
          <w:marTop w:val="0"/>
          <w:marBottom w:val="0"/>
          <w:divBdr>
            <w:top w:val="none" w:sz="0" w:space="0" w:color="auto"/>
            <w:left w:val="none" w:sz="0" w:space="0" w:color="auto"/>
            <w:bottom w:val="none" w:sz="0" w:space="0" w:color="auto"/>
            <w:right w:val="none" w:sz="0" w:space="0" w:color="auto"/>
          </w:divBdr>
        </w:div>
        <w:div w:id="1171020418">
          <w:marLeft w:val="640"/>
          <w:marRight w:val="0"/>
          <w:marTop w:val="0"/>
          <w:marBottom w:val="0"/>
          <w:divBdr>
            <w:top w:val="none" w:sz="0" w:space="0" w:color="auto"/>
            <w:left w:val="none" w:sz="0" w:space="0" w:color="auto"/>
            <w:bottom w:val="none" w:sz="0" w:space="0" w:color="auto"/>
            <w:right w:val="none" w:sz="0" w:space="0" w:color="auto"/>
          </w:divBdr>
        </w:div>
        <w:div w:id="350109372">
          <w:marLeft w:val="640"/>
          <w:marRight w:val="0"/>
          <w:marTop w:val="0"/>
          <w:marBottom w:val="0"/>
          <w:divBdr>
            <w:top w:val="none" w:sz="0" w:space="0" w:color="auto"/>
            <w:left w:val="none" w:sz="0" w:space="0" w:color="auto"/>
            <w:bottom w:val="none" w:sz="0" w:space="0" w:color="auto"/>
            <w:right w:val="none" w:sz="0" w:space="0" w:color="auto"/>
          </w:divBdr>
        </w:div>
        <w:div w:id="1724519176">
          <w:marLeft w:val="640"/>
          <w:marRight w:val="0"/>
          <w:marTop w:val="0"/>
          <w:marBottom w:val="0"/>
          <w:divBdr>
            <w:top w:val="none" w:sz="0" w:space="0" w:color="auto"/>
            <w:left w:val="none" w:sz="0" w:space="0" w:color="auto"/>
            <w:bottom w:val="none" w:sz="0" w:space="0" w:color="auto"/>
            <w:right w:val="none" w:sz="0" w:space="0" w:color="auto"/>
          </w:divBdr>
        </w:div>
        <w:div w:id="1488933261">
          <w:marLeft w:val="640"/>
          <w:marRight w:val="0"/>
          <w:marTop w:val="0"/>
          <w:marBottom w:val="0"/>
          <w:divBdr>
            <w:top w:val="none" w:sz="0" w:space="0" w:color="auto"/>
            <w:left w:val="none" w:sz="0" w:space="0" w:color="auto"/>
            <w:bottom w:val="none" w:sz="0" w:space="0" w:color="auto"/>
            <w:right w:val="none" w:sz="0" w:space="0" w:color="auto"/>
          </w:divBdr>
        </w:div>
        <w:div w:id="2061779727">
          <w:marLeft w:val="640"/>
          <w:marRight w:val="0"/>
          <w:marTop w:val="0"/>
          <w:marBottom w:val="0"/>
          <w:divBdr>
            <w:top w:val="none" w:sz="0" w:space="0" w:color="auto"/>
            <w:left w:val="none" w:sz="0" w:space="0" w:color="auto"/>
            <w:bottom w:val="none" w:sz="0" w:space="0" w:color="auto"/>
            <w:right w:val="none" w:sz="0" w:space="0" w:color="auto"/>
          </w:divBdr>
        </w:div>
        <w:div w:id="568927394">
          <w:marLeft w:val="640"/>
          <w:marRight w:val="0"/>
          <w:marTop w:val="0"/>
          <w:marBottom w:val="0"/>
          <w:divBdr>
            <w:top w:val="none" w:sz="0" w:space="0" w:color="auto"/>
            <w:left w:val="none" w:sz="0" w:space="0" w:color="auto"/>
            <w:bottom w:val="none" w:sz="0" w:space="0" w:color="auto"/>
            <w:right w:val="none" w:sz="0" w:space="0" w:color="auto"/>
          </w:divBdr>
        </w:div>
        <w:div w:id="1791822575">
          <w:marLeft w:val="640"/>
          <w:marRight w:val="0"/>
          <w:marTop w:val="0"/>
          <w:marBottom w:val="0"/>
          <w:divBdr>
            <w:top w:val="none" w:sz="0" w:space="0" w:color="auto"/>
            <w:left w:val="none" w:sz="0" w:space="0" w:color="auto"/>
            <w:bottom w:val="none" w:sz="0" w:space="0" w:color="auto"/>
            <w:right w:val="none" w:sz="0" w:space="0" w:color="auto"/>
          </w:divBdr>
        </w:div>
        <w:div w:id="1435832240">
          <w:marLeft w:val="640"/>
          <w:marRight w:val="0"/>
          <w:marTop w:val="0"/>
          <w:marBottom w:val="0"/>
          <w:divBdr>
            <w:top w:val="none" w:sz="0" w:space="0" w:color="auto"/>
            <w:left w:val="none" w:sz="0" w:space="0" w:color="auto"/>
            <w:bottom w:val="none" w:sz="0" w:space="0" w:color="auto"/>
            <w:right w:val="none" w:sz="0" w:space="0" w:color="auto"/>
          </w:divBdr>
        </w:div>
        <w:div w:id="1335034474">
          <w:marLeft w:val="640"/>
          <w:marRight w:val="0"/>
          <w:marTop w:val="0"/>
          <w:marBottom w:val="0"/>
          <w:divBdr>
            <w:top w:val="none" w:sz="0" w:space="0" w:color="auto"/>
            <w:left w:val="none" w:sz="0" w:space="0" w:color="auto"/>
            <w:bottom w:val="none" w:sz="0" w:space="0" w:color="auto"/>
            <w:right w:val="none" w:sz="0" w:space="0" w:color="auto"/>
          </w:divBdr>
        </w:div>
        <w:div w:id="1764035105">
          <w:marLeft w:val="640"/>
          <w:marRight w:val="0"/>
          <w:marTop w:val="0"/>
          <w:marBottom w:val="0"/>
          <w:divBdr>
            <w:top w:val="none" w:sz="0" w:space="0" w:color="auto"/>
            <w:left w:val="none" w:sz="0" w:space="0" w:color="auto"/>
            <w:bottom w:val="none" w:sz="0" w:space="0" w:color="auto"/>
            <w:right w:val="none" w:sz="0" w:space="0" w:color="auto"/>
          </w:divBdr>
        </w:div>
        <w:div w:id="507598595">
          <w:marLeft w:val="640"/>
          <w:marRight w:val="0"/>
          <w:marTop w:val="0"/>
          <w:marBottom w:val="0"/>
          <w:divBdr>
            <w:top w:val="none" w:sz="0" w:space="0" w:color="auto"/>
            <w:left w:val="none" w:sz="0" w:space="0" w:color="auto"/>
            <w:bottom w:val="none" w:sz="0" w:space="0" w:color="auto"/>
            <w:right w:val="none" w:sz="0" w:space="0" w:color="auto"/>
          </w:divBdr>
        </w:div>
        <w:div w:id="684327907">
          <w:marLeft w:val="640"/>
          <w:marRight w:val="0"/>
          <w:marTop w:val="0"/>
          <w:marBottom w:val="0"/>
          <w:divBdr>
            <w:top w:val="none" w:sz="0" w:space="0" w:color="auto"/>
            <w:left w:val="none" w:sz="0" w:space="0" w:color="auto"/>
            <w:bottom w:val="none" w:sz="0" w:space="0" w:color="auto"/>
            <w:right w:val="none" w:sz="0" w:space="0" w:color="auto"/>
          </w:divBdr>
        </w:div>
        <w:div w:id="61760403">
          <w:marLeft w:val="640"/>
          <w:marRight w:val="0"/>
          <w:marTop w:val="0"/>
          <w:marBottom w:val="0"/>
          <w:divBdr>
            <w:top w:val="none" w:sz="0" w:space="0" w:color="auto"/>
            <w:left w:val="none" w:sz="0" w:space="0" w:color="auto"/>
            <w:bottom w:val="none" w:sz="0" w:space="0" w:color="auto"/>
            <w:right w:val="none" w:sz="0" w:space="0" w:color="auto"/>
          </w:divBdr>
        </w:div>
        <w:div w:id="400712278">
          <w:marLeft w:val="640"/>
          <w:marRight w:val="0"/>
          <w:marTop w:val="0"/>
          <w:marBottom w:val="0"/>
          <w:divBdr>
            <w:top w:val="none" w:sz="0" w:space="0" w:color="auto"/>
            <w:left w:val="none" w:sz="0" w:space="0" w:color="auto"/>
            <w:bottom w:val="none" w:sz="0" w:space="0" w:color="auto"/>
            <w:right w:val="none" w:sz="0" w:space="0" w:color="auto"/>
          </w:divBdr>
        </w:div>
        <w:div w:id="20666141">
          <w:marLeft w:val="640"/>
          <w:marRight w:val="0"/>
          <w:marTop w:val="0"/>
          <w:marBottom w:val="0"/>
          <w:divBdr>
            <w:top w:val="none" w:sz="0" w:space="0" w:color="auto"/>
            <w:left w:val="none" w:sz="0" w:space="0" w:color="auto"/>
            <w:bottom w:val="none" w:sz="0" w:space="0" w:color="auto"/>
            <w:right w:val="none" w:sz="0" w:space="0" w:color="auto"/>
          </w:divBdr>
        </w:div>
        <w:div w:id="1591158967">
          <w:marLeft w:val="640"/>
          <w:marRight w:val="0"/>
          <w:marTop w:val="0"/>
          <w:marBottom w:val="0"/>
          <w:divBdr>
            <w:top w:val="none" w:sz="0" w:space="0" w:color="auto"/>
            <w:left w:val="none" w:sz="0" w:space="0" w:color="auto"/>
            <w:bottom w:val="none" w:sz="0" w:space="0" w:color="auto"/>
            <w:right w:val="none" w:sz="0" w:space="0" w:color="auto"/>
          </w:divBdr>
        </w:div>
        <w:div w:id="1345859236">
          <w:marLeft w:val="640"/>
          <w:marRight w:val="0"/>
          <w:marTop w:val="0"/>
          <w:marBottom w:val="0"/>
          <w:divBdr>
            <w:top w:val="none" w:sz="0" w:space="0" w:color="auto"/>
            <w:left w:val="none" w:sz="0" w:space="0" w:color="auto"/>
            <w:bottom w:val="none" w:sz="0" w:space="0" w:color="auto"/>
            <w:right w:val="none" w:sz="0" w:space="0" w:color="auto"/>
          </w:divBdr>
        </w:div>
        <w:div w:id="2086145830">
          <w:marLeft w:val="640"/>
          <w:marRight w:val="0"/>
          <w:marTop w:val="0"/>
          <w:marBottom w:val="0"/>
          <w:divBdr>
            <w:top w:val="none" w:sz="0" w:space="0" w:color="auto"/>
            <w:left w:val="none" w:sz="0" w:space="0" w:color="auto"/>
            <w:bottom w:val="none" w:sz="0" w:space="0" w:color="auto"/>
            <w:right w:val="none" w:sz="0" w:space="0" w:color="auto"/>
          </w:divBdr>
        </w:div>
        <w:div w:id="1400323211">
          <w:marLeft w:val="640"/>
          <w:marRight w:val="0"/>
          <w:marTop w:val="0"/>
          <w:marBottom w:val="0"/>
          <w:divBdr>
            <w:top w:val="none" w:sz="0" w:space="0" w:color="auto"/>
            <w:left w:val="none" w:sz="0" w:space="0" w:color="auto"/>
            <w:bottom w:val="none" w:sz="0" w:space="0" w:color="auto"/>
            <w:right w:val="none" w:sz="0" w:space="0" w:color="auto"/>
          </w:divBdr>
        </w:div>
        <w:div w:id="1921870412">
          <w:marLeft w:val="640"/>
          <w:marRight w:val="0"/>
          <w:marTop w:val="0"/>
          <w:marBottom w:val="0"/>
          <w:divBdr>
            <w:top w:val="none" w:sz="0" w:space="0" w:color="auto"/>
            <w:left w:val="none" w:sz="0" w:space="0" w:color="auto"/>
            <w:bottom w:val="none" w:sz="0" w:space="0" w:color="auto"/>
            <w:right w:val="none" w:sz="0" w:space="0" w:color="auto"/>
          </w:divBdr>
        </w:div>
        <w:div w:id="143619602">
          <w:marLeft w:val="640"/>
          <w:marRight w:val="0"/>
          <w:marTop w:val="0"/>
          <w:marBottom w:val="0"/>
          <w:divBdr>
            <w:top w:val="none" w:sz="0" w:space="0" w:color="auto"/>
            <w:left w:val="none" w:sz="0" w:space="0" w:color="auto"/>
            <w:bottom w:val="none" w:sz="0" w:space="0" w:color="auto"/>
            <w:right w:val="none" w:sz="0" w:space="0" w:color="auto"/>
          </w:divBdr>
        </w:div>
        <w:div w:id="1236160320">
          <w:marLeft w:val="640"/>
          <w:marRight w:val="0"/>
          <w:marTop w:val="0"/>
          <w:marBottom w:val="0"/>
          <w:divBdr>
            <w:top w:val="none" w:sz="0" w:space="0" w:color="auto"/>
            <w:left w:val="none" w:sz="0" w:space="0" w:color="auto"/>
            <w:bottom w:val="none" w:sz="0" w:space="0" w:color="auto"/>
            <w:right w:val="none" w:sz="0" w:space="0" w:color="auto"/>
          </w:divBdr>
        </w:div>
        <w:div w:id="2035185593">
          <w:marLeft w:val="640"/>
          <w:marRight w:val="0"/>
          <w:marTop w:val="0"/>
          <w:marBottom w:val="0"/>
          <w:divBdr>
            <w:top w:val="none" w:sz="0" w:space="0" w:color="auto"/>
            <w:left w:val="none" w:sz="0" w:space="0" w:color="auto"/>
            <w:bottom w:val="none" w:sz="0" w:space="0" w:color="auto"/>
            <w:right w:val="none" w:sz="0" w:space="0" w:color="auto"/>
          </w:divBdr>
        </w:div>
        <w:div w:id="2021538653">
          <w:marLeft w:val="640"/>
          <w:marRight w:val="0"/>
          <w:marTop w:val="0"/>
          <w:marBottom w:val="0"/>
          <w:divBdr>
            <w:top w:val="none" w:sz="0" w:space="0" w:color="auto"/>
            <w:left w:val="none" w:sz="0" w:space="0" w:color="auto"/>
            <w:bottom w:val="none" w:sz="0" w:space="0" w:color="auto"/>
            <w:right w:val="none" w:sz="0" w:space="0" w:color="auto"/>
          </w:divBdr>
        </w:div>
        <w:div w:id="875195834">
          <w:marLeft w:val="640"/>
          <w:marRight w:val="0"/>
          <w:marTop w:val="0"/>
          <w:marBottom w:val="0"/>
          <w:divBdr>
            <w:top w:val="none" w:sz="0" w:space="0" w:color="auto"/>
            <w:left w:val="none" w:sz="0" w:space="0" w:color="auto"/>
            <w:bottom w:val="none" w:sz="0" w:space="0" w:color="auto"/>
            <w:right w:val="none" w:sz="0" w:space="0" w:color="auto"/>
          </w:divBdr>
        </w:div>
        <w:div w:id="1447891020">
          <w:marLeft w:val="640"/>
          <w:marRight w:val="0"/>
          <w:marTop w:val="0"/>
          <w:marBottom w:val="0"/>
          <w:divBdr>
            <w:top w:val="none" w:sz="0" w:space="0" w:color="auto"/>
            <w:left w:val="none" w:sz="0" w:space="0" w:color="auto"/>
            <w:bottom w:val="none" w:sz="0" w:space="0" w:color="auto"/>
            <w:right w:val="none" w:sz="0" w:space="0" w:color="auto"/>
          </w:divBdr>
        </w:div>
        <w:div w:id="423579058">
          <w:marLeft w:val="640"/>
          <w:marRight w:val="0"/>
          <w:marTop w:val="0"/>
          <w:marBottom w:val="0"/>
          <w:divBdr>
            <w:top w:val="none" w:sz="0" w:space="0" w:color="auto"/>
            <w:left w:val="none" w:sz="0" w:space="0" w:color="auto"/>
            <w:bottom w:val="none" w:sz="0" w:space="0" w:color="auto"/>
            <w:right w:val="none" w:sz="0" w:space="0" w:color="auto"/>
          </w:divBdr>
        </w:div>
        <w:div w:id="178856429">
          <w:marLeft w:val="640"/>
          <w:marRight w:val="0"/>
          <w:marTop w:val="0"/>
          <w:marBottom w:val="0"/>
          <w:divBdr>
            <w:top w:val="none" w:sz="0" w:space="0" w:color="auto"/>
            <w:left w:val="none" w:sz="0" w:space="0" w:color="auto"/>
            <w:bottom w:val="none" w:sz="0" w:space="0" w:color="auto"/>
            <w:right w:val="none" w:sz="0" w:space="0" w:color="auto"/>
          </w:divBdr>
        </w:div>
        <w:div w:id="775711648">
          <w:marLeft w:val="640"/>
          <w:marRight w:val="0"/>
          <w:marTop w:val="0"/>
          <w:marBottom w:val="0"/>
          <w:divBdr>
            <w:top w:val="none" w:sz="0" w:space="0" w:color="auto"/>
            <w:left w:val="none" w:sz="0" w:space="0" w:color="auto"/>
            <w:bottom w:val="none" w:sz="0" w:space="0" w:color="auto"/>
            <w:right w:val="none" w:sz="0" w:space="0" w:color="auto"/>
          </w:divBdr>
        </w:div>
        <w:div w:id="1578439075">
          <w:marLeft w:val="640"/>
          <w:marRight w:val="0"/>
          <w:marTop w:val="0"/>
          <w:marBottom w:val="0"/>
          <w:divBdr>
            <w:top w:val="none" w:sz="0" w:space="0" w:color="auto"/>
            <w:left w:val="none" w:sz="0" w:space="0" w:color="auto"/>
            <w:bottom w:val="none" w:sz="0" w:space="0" w:color="auto"/>
            <w:right w:val="none" w:sz="0" w:space="0" w:color="auto"/>
          </w:divBdr>
        </w:div>
        <w:div w:id="646545212">
          <w:marLeft w:val="640"/>
          <w:marRight w:val="0"/>
          <w:marTop w:val="0"/>
          <w:marBottom w:val="0"/>
          <w:divBdr>
            <w:top w:val="none" w:sz="0" w:space="0" w:color="auto"/>
            <w:left w:val="none" w:sz="0" w:space="0" w:color="auto"/>
            <w:bottom w:val="none" w:sz="0" w:space="0" w:color="auto"/>
            <w:right w:val="none" w:sz="0" w:space="0" w:color="auto"/>
          </w:divBdr>
        </w:div>
        <w:div w:id="1631785958">
          <w:marLeft w:val="640"/>
          <w:marRight w:val="0"/>
          <w:marTop w:val="0"/>
          <w:marBottom w:val="0"/>
          <w:divBdr>
            <w:top w:val="none" w:sz="0" w:space="0" w:color="auto"/>
            <w:left w:val="none" w:sz="0" w:space="0" w:color="auto"/>
            <w:bottom w:val="none" w:sz="0" w:space="0" w:color="auto"/>
            <w:right w:val="none" w:sz="0" w:space="0" w:color="auto"/>
          </w:divBdr>
        </w:div>
        <w:div w:id="540096877">
          <w:marLeft w:val="640"/>
          <w:marRight w:val="0"/>
          <w:marTop w:val="0"/>
          <w:marBottom w:val="0"/>
          <w:divBdr>
            <w:top w:val="none" w:sz="0" w:space="0" w:color="auto"/>
            <w:left w:val="none" w:sz="0" w:space="0" w:color="auto"/>
            <w:bottom w:val="none" w:sz="0" w:space="0" w:color="auto"/>
            <w:right w:val="none" w:sz="0" w:space="0" w:color="auto"/>
          </w:divBdr>
        </w:div>
        <w:div w:id="1704209253">
          <w:marLeft w:val="640"/>
          <w:marRight w:val="0"/>
          <w:marTop w:val="0"/>
          <w:marBottom w:val="0"/>
          <w:divBdr>
            <w:top w:val="none" w:sz="0" w:space="0" w:color="auto"/>
            <w:left w:val="none" w:sz="0" w:space="0" w:color="auto"/>
            <w:bottom w:val="none" w:sz="0" w:space="0" w:color="auto"/>
            <w:right w:val="none" w:sz="0" w:space="0" w:color="auto"/>
          </w:divBdr>
        </w:div>
        <w:div w:id="1805846545">
          <w:marLeft w:val="640"/>
          <w:marRight w:val="0"/>
          <w:marTop w:val="0"/>
          <w:marBottom w:val="0"/>
          <w:divBdr>
            <w:top w:val="none" w:sz="0" w:space="0" w:color="auto"/>
            <w:left w:val="none" w:sz="0" w:space="0" w:color="auto"/>
            <w:bottom w:val="none" w:sz="0" w:space="0" w:color="auto"/>
            <w:right w:val="none" w:sz="0" w:space="0" w:color="auto"/>
          </w:divBdr>
        </w:div>
        <w:div w:id="1109200227">
          <w:marLeft w:val="640"/>
          <w:marRight w:val="0"/>
          <w:marTop w:val="0"/>
          <w:marBottom w:val="0"/>
          <w:divBdr>
            <w:top w:val="none" w:sz="0" w:space="0" w:color="auto"/>
            <w:left w:val="none" w:sz="0" w:space="0" w:color="auto"/>
            <w:bottom w:val="none" w:sz="0" w:space="0" w:color="auto"/>
            <w:right w:val="none" w:sz="0" w:space="0" w:color="auto"/>
          </w:divBdr>
        </w:div>
        <w:div w:id="1303462150">
          <w:marLeft w:val="640"/>
          <w:marRight w:val="0"/>
          <w:marTop w:val="0"/>
          <w:marBottom w:val="0"/>
          <w:divBdr>
            <w:top w:val="none" w:sz="0" w:space="0" w:color="auto"/>
            <w:left w:val="none" w:sz="0" w:space="0" w:color="auto"/>
            <w:bottom w:val="none" w:sz="0" w:space="0" w:color="auto"/>
            <w:right w:val="none" w:sz="0" w:space="0" w:color="auto"/>
          </w:divBdr>
        </w:div>
        <w:div w:id="506212376">
          <w:marLeft w:val="640"/>
          <w:marRight w:val="0"/>
          <w:marTop w:val="0"/>
          <w:marBottom w:val="0"/>
          <w:divBdr>
            <w:top w:val="none" w:sz="0" w:space="0" w:color="auto"/>
            <w:left w:val="none" w:sz="0" w:space="0" w:color="auto"/>
            <w:bottom w:val="none" w:sz="0" w:space="0" w:color="auto"/>
            <w:right w:val="none" w:sz="0" w:space="0" w:color="auto"/>
          </w:divBdr>
        </w:div>
        <w:div w:id="1628389285">
          <w:marLeft w:val="640"/>
          <w:marRight w:val="0"/>
          <w:marTop w:val="0"/>
          <w:marBottom w:val="0"/>
          <w:divBdr>
            <w:top w:val="none" w:sz="0" w:space="0" w:color="auto"/>
            <w:left w:val="none" w:sz="0" w:space="0" w:color="auto"/>
            <w:bottom w:val="none" w:sz="0" w:space="0" w:color="auto"/>
            <w:right w:val="none" w:sz="0" w:space="0" w:color="auto"/>
          </w:divBdr>
        </w:div>
        <w:div w:id="1893926015">
          <w:marLeft w:val="640"/>
          <w:marRight w:val="0"/>
          <w:marTop w:val="0"/>
          <w:marBottom w:val="0"/>
          <w:divBdr>
            <w:top w:val="none" w:sz="0" w:space="0" w:color="auto"/>
            <w:left w:val="none" w:sz="0" w:space="0" w:color="auto"/>
            <w:bottom w:val="none" w:sz="0" w:space="0" w:color="auto"/>
            <w:right w:val="none" w:sz="0" w:space="0" w:color="auto"/>
          </w:divBdr>
        </w:div>
        <w:div w:id="312753927">
          <w:marLeft w:val="640"/>
          <w:marRight w:val="0"/>
          <w:marTop w:val="0"/>
          <w:marBottom w:val="0"/>
          <w:divBdr>
            <w:top w:val="none" w:sz="0" w:space="0" w:color="auto"/>
            <w:left w:val="none" w:sz="0" w:space="0" w:color="auto"/>
            <w:bottom w:val="none" w:sz="0" w:space="0" w:color="auto"/>
            <w:right w:val="none" w:sz="0" w:space="0" w:color="auto"/>
          </w:divBdr>
        </w:div>
        <w:div w:id="883172755">
          <w:marLeft w:val="640"/>
          <w:marRight w:val="0"/>
          <w:marTop w:val="0"/>
          <w:marBottom w:val="0"/>
          <w:divBdr>
            <w:top w:val="none" w:sz="0" w:space="0" w:color="auto"/>
            <w:left w:val="none" w:sz="0" w:space="0" w:color="auto"/>
            <w:bottom w:val="none" w:sz="0" w:space="0" w:color="auto"/>
            <w:right w:val="none" w:sz="0" w:space="0" w:color="auto"/>
          </w:divBdr>
        </w:div>
        <w:div w:id="1673289883">
          <w:marLeft w:val="640"/>
          <w:marRight w:val="0"/>
          <w:marTop w:val="0"/>
          <w:marBottom w:val="0"/>
          <w:divBdr>
            <w:top w:val="none" w:sz="0" w:space="0" w:color="auto"/>
            <w:left w:val="none" w:sz="0" w:space="0" w:color="auto"/>
            <w:bottom w:val="none" w:sz="0" w:space="0" w:color="auto"/>
            <w:right w:val="none" w:sz="0" w:space="0" w:color="auto"/>
          </w:divBdr>
        </w:div>
        <w:div w:id="461774151">
          <w:marLeft w:val="640"/>
          <w:marRight w:val="0"/>
          <w:marTop w:val="0"/>
          <w:marBottom w:val="0"/>
          <w:divBdr>
            <w:top w:val="none" w:sz="0" w:space="0" w:color="auto"/>
            <w:left w:val="none" w:sz="0" w:space="0" w:color="auto"/>
            <w:bottom w:val="none" w:sz="0" w:space="0" w:color="auto"/>
            <w:right w:val="none" w:sz="0" w:space="0" w:color="auto"/>
          </w:divBdr>
        </w:div>
        <w:div w:id="135756875">
          <w:marLeft w:val="640"/>
          <w:marRight w:val="0"/>
          <w:marTop w:val="0"/>
          <w:marBottom w:val="0"/>
          <w:divBdr>
            <w:top w:val="none" w:sz="0" w:space="0" w:color="auto"/>
            <w:left w:val="none" w:sz="0" w:space="0" w:color="auto"/>
            <w:bottom w:val="none" w:sz="0" w:space="0" w:color="auto"/>
            <w:right w:val="none" w:sz="0" w:space="0" w:color="auto"/>
          </w:divBdr>
        </w:div>
        <w:div w:id="1353460263">
          <w:marLeft w:val="640"/>
          <w:marRight w:val="0"/>
          <w:marTop w:val="0"/>
          <w:marBottom w:val="0"/>
          <w:divBdr>
            <w:top w:val="none" w:sz="0" w:space="0" w:color="auto"/>
            <w:left w:val="none" w:sz="0" w:space="0" w:color="auto"/>
            <w:bottom w:val="none" w:sz="0" w:space="0" w:color="auto"/>
            <w:right w:val="none" w:sz="0" w:space="0" w:color="auto"/>
          </w:divBdr>
        </w:div>
        <w:div w:id="487747242">
          <w:marLeft w:val="640"/>
          <w:marRight w:val="0"/>
          <w:marTop w:val="0"/>
          <w:marBottom w:val="0"/>
          <w:divBdr>
            <w:top w:val="none" w:sz="0" w:space="0" w:color="auto"/>
            <w:left w:val="none" w:sz="0" w:space="0" w:color="auto"/>
            <w:bottom w:val="none" w:sz="0" w:space="0" w:color="auto"/>
            <w:right w:val="none" w:sz="0" w:space="0" w:color="auto"/>
          </w:divBdr>
        </w:div>
        <w:div w:id="1663583800">
          <w:marLeft w:val="640"/>
          <w:marRight w:val="0"/>
          <w:marTop w:val="0"/>
          <w:marBottom w:val="0"/>
          <w:divBdr>
            <w:top w:val="none" w:sz="0" w:space="0" w:color="auto"/>
            <w:left w:val="none" w:sz="0" w:space="0" w:color="auto"/>
            <w:bottom w:val="none" w:sz="0" w:space="0" w:color="auto"/>
            <w:right w:val="none" w:sz="0" w:space="0" w:color="auto"/>
          </w:divBdr>
        </w:div>
        <w:div w:id="667370741">
          <w:marLeft w:val="640"/>
          <w:marRight w:val="0"/>
          <w:marTop w:val="0"/>
          <w:marBottom w:val="0"/>
          <w:divBdr>
            <w:top w:val="none" w:sz="0" w:space="0" w:color="auto"/>
            <w:left w:val="none" w:sz="0" w:space="0" w:color="auto"/>
            <w:bottom w:val="none" w:sz="0" w:space="0" w:color="auto"/>
            <w:right w:val="none" w:sz="0" w:space="0" w:color="auto"/>
          </w:divBdr>
        </w:div>
        <w:div w:id="497888536">
          <w:marLeft w:val="640"/>
          <w:marRight w:val="0"/>
          <w:marTop w:val="0"/>
          <w:marBottom w:val="0"/>
          <w:divBdr>
            <w:top w:val="none" w:sz="0" w:space="0" w:color="auto"/>
            <w:left w:val="none" w:sz="0" w:space="0" w:color="auto"/>
            <w:bottom w:val="none" w:sz="0" w:space="0" w:color="auto"/>
            <w:right w:val="none" w:sz="0" w:space="0" w:color="auto"/>
          </w:divBdr>
        </w:div>
        <w:div w:id="431321744">
          <w:marLeft w:val="640"/>
          <w:marRight w:val="0"/>
          <w:marTop w:val="0"/>
          <w:marBottom w:val="0"/>
          <w:divBdr>
            <w:top w:val="none" w:sz="0" w:space="0" w:color="auto"/>
            <w:left w:val="none" w:sz="0" w:space="0" w:color="auto"/>
            <w:bottom w:val="none" w:sz="0" w:space="0" w:color="auto"/>
            <w:right w:val="none" w:sz="0" w:space="0" w:color="auto"/>
          </w:divBdr>
        </w:div>
        <w:div w:id="589235178">
          <w:marLeft w:val="640"/>
          <w:marRight w:val="0"/>
          <w:marTop w:val="0"/>
          <w:marBottom w:val="0"/>
          <w:divBdr>
            <w:top w:val="none" w:sz="0" w:space="0" w:color="auto"/>
            <w:left w:val="none" w:sz="0" w:space="0" w:color="auto"/>
            <w:bottom w:val="none" w:sz="0" w:space="0" w:color="auto"/>
            <w:right w:val="none" w:sz="0" w:space="0" w:color="auto"/>
          </w:divBdr>
        </w:div>
        <w:div w:id="337386045">
          <w:marLeft w:val="640"/>
          <w:marRight w:val="0"/>
          <w:marTop w:val="0"/>
          <w:marBottom w:val="0"/>
          <w:divBdr>
            <w:top w:val="none" w:sz="0" w:space="0" w:color="auto"/>
            <w:left w:val="none" w:sz="0" w:space="0" w:color="auto"/>
            <w:bottom w:val="none" w:sz="0" w:space="0" w:color="auto"/>
            <w:right w:val="none" w:sz="0" w:space="0" w:color="auto"/>
          </w:divBdr>
        </w:div>
        <w:div w:id="2102992816">
          <w:marLeft w:val="640"/>
          <w:marRight w:val="0"/>
          <w:marTop w:val="0"/>
          <w:marBottom w:val="0"/>
          <w:divBdr>
            <w:top w:val="none" w:sz="0" w:space="0" w:color="auto"/>
            <w:left w:val="none" w:sz="0" w:space="0" w:color="auto"/>
            <w:bottom w:val="none" w:sz="0" w:space="0" w:color="auto"/>
            <w:right w:val="none" w:sz="0" w:space="0" w:color="auto"/>
          </w:divBdr>
        </w:div>
        <w:div w:id="1726176378">
          <w:marLeft w:val="640"/>
          <w:marRight w:val="0"/>
          <w:marTop w:val="0"/>
          <w:marBottom w:val="0"/>
          <w:divBdr>
            <w:top w:val="none" w:sz="0" w:space="0" w:color="auto"/>
            <w:left w:val="none" w:sz="0" w:space="0" w:color="auto"/>
            <w:bottom w:val="none" w:sz="0" w:space="0" w:color="auto"/>
            <w:right w:val="none" w:sz="0" w:space="0" w:color="auto"/>
          </w:divBdr>
        </w:div>
        <w:div w:id="1611277137">
          <w:marLeft w:val="640"/>
          <w:marRight w:val="0"/>
          <w:marTop w:val="0"/>
          <w:marBottom w:val="0"/>
          <w:divBdr>
            <w:top w:val="none" w:sz="0" w:space="0" w:color="auto"/>
            <w:left w:val="none" w:sz="0" w:space="0" w:color="auto"/>
            <w:bottom w:val="none" w:sz="0" w:space="0" w:color="auto"/>
            <w:right w:val="none" w:sz="0" w:space="0" w:color="auto"/>
          </w:divBdr>
        </w:div>
        <w:div w:id="1689288116">
          <w:marLeft w:val="640"/>
          <w:marRight w:val="0"/>
          <w:marTop w:val="0"/>
          <w:marBottom w:val="0"/>
          <w:divBdr>
            <w:top w:val="none" w:sz="0" w:space="0" w:color="auto"/>
            <w:left w:val="none" w:sz="0" w:space="0" w:color="auto"/>
            <w:bottom w:val="none" w:sz="0" w:space="0" w:color="auto"/>
            <w:right w:val="none" w:sz="0" w:space="0" w:color="auto"/>
          </w:divBdr>
        </w:div>
        <w:div w:id="1030496161">
          <w:marLeft w:val="640"/>
          <w:marRight w:val="0"/>
          <w:marTop w:val="0"/>
          <w:marBottom w:val="0"/>
          <w:divBdr>
            <w:top w:val="none" w:sz="0" w:space="0" w:color="auto"/>
            <w:left w:val="none" w:sz="0" w:space="0" w:color="auto"/>
            <w:bottom w:val="none" w:sz="0" w:space="0" w:color="auto"/>
            <w:right w:val="none" w:sz="0" w:space="0" w:color="auto"/>
          </w:divBdr>
        </w:div>
        <w:div w:id="721637614">
          <w:marLeft w:val="640"/>
          <w:marRight w:val="0"/>
          <w:marTop w:val="0"/>
          <w:marBottom w:val="0"/>
          <w:divBdr>
            <w:top w:val="none" w:sz="0" w:space="0" w:color="auto"/>
            <w:left w:val="none" w:sz="0" w:space="0" w:color="auto"/>
            <w:bottom w:val="none" w:sz="0" w:space="0" w:color="auto"/>
            <w:right w:val="none" w:sz="0" w:space="0" w:color="auto"/>
          </w:divBdr>
        </w:div>
        <w:div w:id="1808089032">
          <w:marLeft w:val="640"/>
          <w:marRight w:val="0"/>
          <w:marTop w:val="0"/>
          <w:marBottom w:val="0"/>
          <w:divBdr>
            <w:top w:val="none" w:sz="0" w:space="0" w:color="auto"/>
            <w:left w:val="none" w:sz="0" w:space="0" w:color="auto"/>
            <w:bottom w:val="none" w:sz="0" w:space="0" w:color="auto"/>
            <w:right w:val="none" w:sz="0" w:space="0" w:color="auto"/>
          </w:divBdr>
        </w:div>
        <w:div w:id="1643654715">
          <w:marLeft w:val="640"/>
          <w:marRight w:val="0"/>
          <w:marTop w:val="0"/>
          <w:marBottom w:val="0"/>
          <w:divBdr>
            <w:top w:val="none" w:sz="0" w:space="0" w:color="auto"/>
            <w:left w:val="none" w:sz="0" w:space="0" w:color="auto"/>
            <w:bottom w:val="none" w:sz="0" w:space="0" w:color="auto"/>
            <w:right w:val="none" w:sz="0" w:space="0" w:color="auto"/>
          </w:divBdr>
        </w:div>
        <w:div w:id="416177600">
          <w:marLeft w:val="640"/>
          <w:marRight w:val="0"/>
          <w:marTop w:val="0"/>
          <w:marBottom w:val="0"/>
          <w:divBdr>
            <w:top w:val="none" w:sz="0" w:space="0" w:color="auto"/>
            <w:left w:val="none" w:sz="0" w:space="0" w:color="auto"/>
            <w:bottom w:val="none" w:sz="0" w:space="0" w:color="auto"/>
            <w:right w:val="none" w:sz="0" w:space="0" w:color="auto"/>
          </w:divBdr>
        </w:div>
        <w:div w:id="1378508013">
          <w:marLeft w:val="640"/>
          <w:marRight w:val="0"/>
          <w:marTop w:val="0"/>
          <w:marBottom w:val="0"/>
          <w:divBdr>
            <w:top w:val="none" w:sz="0" w:space="0" w:color="auto"/>
            <w:left w:val="none" w:sz="0" w:space="0" w:color="auto"/>
            <w:bottom w:val="none" w:sz="0" w:space="0" w:color="auto"/>
            <w:right w:val="none" w:sz="0" w:space="0" w:color="auto"/>
          </w:divBdr>
        </w:div>
        <w:div w:id="1725058144">
          <w:marLeft w:val="640"/>
          <w:marRight w:val="0"/>
          <w:marTop w:val="0"/>
          <w:marBottom w:val="0"/>
          <w:divBdr>
            <w:top w:val="none" w:sz="0" w:space="0" w:color="auto"/>
            <w:left w:val="none" w:sz="0" w:space="0" w:color="auto"/>
            <w:bottom w:val="none" w:sz="0" w:space="0" w:color="auto"/>
            <w:right w:val="none" w:sz="0" w:space="0" w:color="auto"/>
          </w:divBdr>
        </w:div>
        <w:div w:id="653416954">
          <w:marLeft w:val="640"/>
          <w:marRight w:val="0"/>
          <w:marTop w:val="0"/>
          <w:marBottom w:val="0"/>
          <w:divBdr>
            <w:top w:val="none" w:sz="0" w:space="0" w:color="auto"/>
            <w:left w:val="none" w:sz="0" w:space="0" w:color="auto"/>
            <w:bottom w:val="none" w:sz="0" w:space="0" w:color="auto"/>
            <w:right w:val="none" w:sz="0" w:space="0" w:color="auto"/>
          </w:divBdr>
        </w:div>
        <w:div w:id="2069499640">
          <w:marLeft w:val="640"/>
          <w:marRight w:val="0"/>
          <w:marTop w:val="0"/>
          <w:marBottom w:val="0"/>
          <w:divBdr>
            <w:top w:val="none" w:sz="0" w:space="0" w:color="auto"/>
            <w:left w:val="none" w:sz="0" w:space="0" w:color="auto"/>
            <w:bottom w:val="none" w:sz="0" w:space="0" w:color="auto"/>
            <w:right w:val="none" w:sz="0" w:space="0" w:color="auto"/>
          </w:divBdr>
        </w:div>
      </w:divsChild>
    </w:div>
    <w:div w:id="1283422732">
      <w:bodyDiv w:val="1"/>
      <w:marLeft w:val="0"/>
      <w:marRight w:val="0"/>
      <w:marTop w:val="0"/>
      <w:marBottom w:val="0"/>
      <w:divBdr>
        <w:top w:val="none" w:sz="0" w:space="0" w:color="auto"/>
        <w:left w:val="none" w:sz="0" w:space="0" w:color="auto"/>
        <w:bottom w:val="none" w:sz="0" w:space="0" w:color="auto"/>
        <w:right w:val="none" w:sz="0" w:space="0" w:color="auto"/>
      </w:divBdr>
      <w:divsChild>
        <w:div w:id="1961524749">
          <w:marLeft w:val="640"/>
          <w:marRight w:val="0"/>
          <w:marTop w:val="0"/>
          <w:marBottom w:val="0"/>
          <w:divBdr>
            <w:top w:val="none" w:sz="0" w:space="0" w:color="auto"/>
            <w:left w:val="none" w:sz="0" w:space="0" w:color="auto"/>
            <w:bottom w:val="none" w:sz="0" w:space="0" w:color="auto"/>
            <w:right w:val="none" w:sz="0" w:space="0" w:color="auto"/>
          </w:divBdr>
        </w:div>
        <w:div w:id="742140363">
          <w:marLeft w:val="640"/>
          <w:marRight w:val="0"/>
          <w:marTop w:val="0"/>
          <w:marBottom w:val="0"/>
          <w:divBdr>
            <w:top w:val="none" w:sz="0" w:space="0" w:color="auto"/>
            <w:left w:val="none" w:sz="0" w:space="0" w:color="auto"/>
            <w:bottom w:val="none" w:sz="0" w:space="0" w:color="auto"/>
            <w:right w:val="none" w:sz="0" w:space="0" w:color="auto"/>
          </w:divBdr>
        </w:div>
        <w:div w:id="1650474646">
          <w:marLeft w:val="640"/>
          <w:marRight w:val="0"/>
          <w:marTop w:val="0"/>
          <w:marBottom w:val="0"/>
          <w:divBdr>
            <w:top w:val="none" w:sz="0" w:space="0" w:color="auto"/>
            <w:left w:val="none" w:sz="0" w:space="0" w:color="auto"/>
            <w:bottom w:val="none" w:sz="0" w:space="0" w:color="auto"/>
            <w:right w:val="none" w:sz="0" w:space="0" w:color="auto"/>
          </w:divBdr>
        </w:div>
        <w:div w:id="720665314">
          <w:marLeft w:val="640"/>
          <w:marRight w:val="0"/>
          <w:marTop w:val="0"/>
          <w:marBottom w:val="0"/>
          <w:divBdr>
            <w:top w:val="none" w:sz="0" w:space="0" w:color="auto"/>
            <w:left w:val="none" w:sz="0" w:space="0" w:color="auto"/>
            <w:bottom w:val="none" w:sz="0" w:space="0" w:color="auto"/>
            <w:right w:val="none" w:sz="0" w:space="0" w:color="auto"/>
          </w:divBdr>
        </w:div>
        <w:div w:id="80875091">
          <w:marLeft w:val="640"/>
          <w:marRight w:val="0"/>
          <w:marTop w:val="0"/>
          <w:marBottom w:val="0"/>
          <w:divBdr>
            <w:top w:val="none" w:sz="0" w:space="0" w:color="auto"/>
            <w:left w:val="none" w:sz="0" w:space="0" w:color="auto"/>
            <w:bottom w:val="none" w:sz="0" w:space="0" w:color="auto"/>
            <w:right w:val="none" w:sz="0" w:space="0" w:color="auto"/>
          </w:divBdr>
        </w:div>
        <w:div w:id="298849638">
          <w:marLeft w:val="640"/>
          <w:marRight w:val="0"/>
          <w:marTop w:val="0"/>
          <w:marBottom w:val="0"/>
          <w:divBdr>
            <w:top w:val="none" w:sz="0" w:space="0" w:color="auto"/>
            <w:left w:val="none" w:sz="0" w:space="0" w:color="auto"/>
            <w:bottom w:val="none" w:sz="0" w:space="0" w:color="auto"/>
            <w:right w:val="none" w:sz="0" w:space="0" w:color="auto"/>
          </w:divBdr>
        </w:div>
        <w:div w:id="54277148">
          <w:marLeft w:val="640"/>
          <w:marRight w:val="0"/>
          <w:marTop w:val="0"/>
          <w:marBottom w:val="0"/>
          <w:divBdr>
            <w:top w:val="none" w:sz="0" w:space="0" w:color="auto"/>
            <w:left w:val="none" w:sz="0" w:space="0" w:color="auto"/>
            <w:bottom w:val="none" w:sz="0" w:space="0" w:color="auto"/>
            <w:right w:val="none" w:sz="0" w:space="0" w:color="auto"/>
          </w:divBdr>
        </w:div>
        <w:div w:id="731267485">
          <w:marLeft w:val="640"/>
          <w:marRight w:val="0"/>
          <w:marTop w:val="0"/>
          <w:marBottom w:val="0"/>
          <w:divBdr>
            <w:top w:val="none" w:sz="0" w:space="0" w:color="auto"/>
            <w:left w:val="none" w:sz="0" w:space="0" w:color="auto"/>
            <w:bottom w:val="none" w:sz="0" w:space="0" w:color="auto"/>
            <w:right w:val="none" w:sz="0" w:space="0" w:color="auto"/>
          </w:divBdr>
        </w:div>
        <w:div w:id="743453595">
          <w:marLeft w:val="640"/>
          <w:marRight w:val="0"/>
          <w:marTop w:val="0"/>
          <w:marBottom w:val="0"/>
          <w:divBdr>
            <w:top w:val="none" w:sz="0" w:space="0" w:color="auto"/>
            <w:left w:val="none" w:sz="0" w:space="0" w:color="auto"/>
            <w:bottom w:val="none" w:sz="0" w:space="0" w:color="auto"/>
            <w:right w:val="none" w:sz="0" w:space="0" w:color="auto"/>
          </w:divBdr>
        </w:div>
        <w:div w:id="331026840">
          <w:marLeft w:val="640"/>
          <w:marRight w:val="0"/>
          <w:marTop w:val="0"/>
          <w:marBottom w:val="0"/>
          <w:divBdr>
            <w:top w:val="none" w:sz="0" w:space="0" w:color="auto"/>
            <w:left w:val="none" w:sz="0" w:space="0" w:color="auto"/>
            <w:bottom w:val="none" w:sz="0" w:space="0" w:color="auto"/>
            <w:right w:val="none" w:sz="0" w:space="0" w:color="auto"/>
          </w:divBdr>
        </w:div>
        <w:div w:id="343674608">
          <w:marLeft w:val="640"/>
          <w:marRight w:val="0"/>
          <w:marTop w:val="0"/>
          <w:marBottom w:val="0"/>
          <w:divBdr>
            <w:top w:val="none" w:sz="0" w:space="0" w:color="auto"/>
            <w:left w:val="none" w:sz="0" w:space="0" w:color="auto"/>
            <w:bottom w:val="none" w:sz="0" w:space="0" w:color="auto"/>
            <w:right w:val="none" w:sz="0" w:space="0" w:color="auto"/>
          </w:divBdr>
        </w:div>
        <w:div w:id="929705509">
          <w:marLeft w:val="640"/>
          <w:marRight w:val="0"/>
          <w:marTop w:val="0"/>
          <w:marBottom w:val="0"/>
          <w:divBdr>
            <w:top w:val="none" w:sz="0" w:space="0" w:color="auto"/>
            <w:left w:val="none" w:sz="0" w:space="0" w:color="auto"/>
            <w:bottom w:val="none" w:sz="0" w:space="0" w:color="auto"/>
            <w:right w:val="none" w:sz="0" w:space="0" w:color="auto"/>
          </w:divBdr>
        </w:div>
        <w:div w:id="773481637">
          <w:marLeft w:val="640"/>
          <w:marRight w:val="0"/>
          <w:marTop w:val="0"/>
          <w:marBottom w:val="0"/>
          <w:divBdr>
            <w:top w:val="none" w:sz="0" w:space="0" w:color="auto"/>
            <w:left w:val="none" w:sz="0" w:space="0" w:color="auto"/>
            <w:bottom w:val="none" w:sz="0" w:space="0" w:color="auto"/>
            <w:right w:val="none" w:sz="0" w:space="0" w:color="auto"/>
          </w:divBdr>
        </w:div>
        <w:div w:id="1942101726">
          <w:marLeft w:val="640"/>
          <w:marRight w:val="0"/>
          <w:marTop w:val="0"/>
          <w:marBottom w:val="0"/>
          <w:divBdr>
            <w:top w:val="none" w:sz="0" w:space="0" w:color="auto"/>
            <w:left w:val="none" w:sz="0" w:space="0" w:color="auto"/>
            <w:bottom w:val="none" w:sz="0" w:space="0" w:color="auto"/>
            <w:right w:val="none" w:sz="0" w:space="0" w:color="auto"/>
          </w:divBdr>
        </w:div>
        <w:div w:id="252280492">
          <w:marLeft w:val="640"/>
          <w:marRight w:val="0"/>
          <w:marTop w:val="0"/>
          <w:marBottom w:val="0"/>
          <w:divBdr>
            <w:top w:val="none" w:sz="0" w:space="0" w:color="auto"/>
            <w:left w:val="none" w:sz="0" w:space="0" w:color="auto"/>
            <w:bottom w:val="none" w:sz="0" w:space="0" w:color="auto"/>
            <w:right w:val="none" w:sz="0" w:space="0" w:color="auto"/>
          </w:divBdr>
        </w:div>
        <w:div w:id="2134010739">
          <w:marLeft w:val="640"/>
          <w:marRight w:val="0"/>
          <w:marTop w:val="0"/>
          <w:marBottom w:val="0"/>
          <w:divBdr>
            <w:top w:val="none" w:sz="0" w:space="0" w:color="auto"/>
            <w:left w:val="none" w:sz="0" w:space="0" w:color="auto"/>
            <w:bottom w:val="none" w:sz="0" w:space="0" w:color="auto"/>
            <w:right w:val="none" w:sz="0" w:space="0" w:color="auto"/>
          </w:divBdr>
        </w:div>
        <w:div w:id="1011493228">
          <w:marLeft w:val="640"/>
          <w:marRight w:val="0"/>
          <w:marTop w:val="0"/>
          <w:marBottom w:val="0"/>
          <w:divBdr>
            <w:top w:val="none" w:sz="0" w:space="0" w:color="auto"/>
            <w:left w:val="none" w:sz="0" w:space="0" w:color="auto"/>
            <w:bottom w:val="none" w:sz="0" w:space="0" w:color="auto"/>
            <w:right w:val="none" w:sz="0" w:space="0" w:color="auto"/>
          </w:divBdr>
        </w:div>
        <w:div w:id="520703925">
          <w:marLeft w:val="640"/>
          <w:marRight w:val="0"/>
          <w:marTop w:val="0"/>
          <w:marBottom w:val="0"/>
          <w:divBdr>
            <w:top w:val="none" w:sz="0" w:space="0" w:color="auto"/>
            <w:left w:val="none" w:sz="0" w:space="0" w:color="auto"/>
            <w:bottom w:val="none" w:sz="0" w:space="0" w:color="auto"/>
            <w:right w:val="none" w:sz="0" w:space="0" w:color="auto"/>
          </w:divBdr>
        </w:div>
        <w:div w:id="260068436">
          <w:marLeft w:val="640"/>
          <w:marRight w:val="0"/>
          <w:marTop w:val="0"/>
          <w:marBottom w:val="0"/>
          <w:divBdr>
            <w:top w:val="none" w:sz="0" w:space="0" w:color="auto"/>
            <w:left w:val="none" w:sz="0" w:space="0" w:color="auto"/>
            <w:bottom w:val="none" w:sz="0" w:space="0" w:color="auto"/>
            <w:right w:val="none" w:sz="0" w:space="0" w:color="auto"/>
          </w:divBdr>
        </w:div>
        <w:div w:id="780146944">
          <w:marLeft w:val="640"/>
          <w:marRight w:val="0"/>
          <w:marTop w:val="0"/>
          <w:marBottom w:val="0"/>
          <w:divBdr>
            <w:top w:val="none" w:sz="0" w:space="0" w:color="auto"/>
            <w:left w:val="none" w:sz="0" w:space="0" w:color="auto"/>
            <w:bottom w:val="none" w:sz="0" w:space="0" w:color="auto"/>
            <w:right w:val="none" w:sz="0" w:space="0" w:color="auto"/>
          </w:divBdr>
        </w:div>
        <w:div w:id="888230181">
          <w:marLeft w:val="640"/>
          <w:marRight w:val="0"/>
          <w:marTop w:val="0"/>
          <w:marBottom w:val="0"/>
          <w:divBdr>
            <w:top w:val="none" w:sz="0" w:space="0" w:color="auto"/>
            <w:left w:val="none" w:sz="0" w:space="0" w:color="auto"/>
            <w:bottom w:val="none" w:sz="0" w:space="0" w:color="auto"/>
            <w:right w:val="none" w:sz="0" w:space="0" w:color="auto"/>
          </w:divBdr>
        </w:div>
        <w:div w:id="1717653894">
          <w:marLeft w:val="640"/>
          <w:marRight w:val="0"/>
          <w:marTop w:val="0"/>
          <w:marBottom w:val="0"/>
          <w:divBdr>
            <w:top w:val="none" w:sz="0" w:space="0" w:color="auto"/>
            <w:left w:val="none" w:sz="0" w:space="0" w:color="auto"/>
            <w:bottom w:val="none" w:sz="0" w:space="0" w:color="auto"/>
            <w:right w:val="none" w:sz="0" w:space="0" w:color="auto"/>
          </w:divBdr>
        </w:div>
        <w:div w:id="175047145">
          <w:marLeft w:val="640"/>
          <w:marRight w:val="0"/>
          <w:marTop w:val="0"/>
          <w:marBottom w:val="0"/>
          <w:divBdr>
            <w:top w:val="none" w:sz="0" w:space="0" w:color="auto"/>
            <w:left w:val="none" w:sz="0" w:space="0" w:color="auto"/>
            <w:bottom w:val="none" w:sz="0" w:space="0" w:color="auto"/>
            <w:right w:val="none" w:sz="0" w:space="0" w:color="auto"/>
          </w:divBdr>
        </w:div>
        <w:div w:id="1942494375">
          <w:marLeft w:val="640"/>
          <w:marRight w:val="0"/>
          <w:marTop w:val="0"/>
          <w:marBottom w:val="0"/>
          <w:divBdr>
            <w:top w:val="none" w:sz="0" w:space="0" w:color="auto"/>
            <w:left w:val="none" w:sz="0" w:space="0" w:color="auto"/>
            <w:bottom w:val="none" w:sz="0" w:space="0" w:color="auto"/>
            <w:right w:val="none" w:sz="0" w:space="0" w:color="auto"/>
          </w:divBdr>
        </w:div>
        <w:div w:id="670179320">
          <w:marLeft w:val="640"/>
          <w:marRight w:val="0"/>
          <w:marTop w:val="0"/>
          <w:marBottom w:val="0"/>
          <w:divBdr>
            <w:top w:val="none" w:sz="0" w:space="0" w:color="auto"/>
            <w:left w:val="none" w:sz="0" w:space="0" w:color="auto"/>
            <w:bottom w:val="none" w:sz="0" w:space="0" w:color="auto"/>
            <w:right w:val="none" w:sz="0" w:space="0" w:color="auto"/>
          </w:divBdr>
        </w:div>
      </w:divsChild>
    </w:div>
    <w:div w:id="1289554131">
      <w:bodyDiv w:val="1"/>
      <w:marLeft w:val="0"/>
      <w:marRight w:val="0"/>
      <w:marTop w:val="0"/>
      <w:marBottom w:val="0"/>
      <w:divBdr>
        <w:top w:val="none" w:sz="0" w:space="0" w:color="auto"/>
        <w:left w:val="none" w:sz="0" w:space="0" w:color="auto"/>
        <w:bottom w:val="none" w:sz="0" w:space="0" w:color="auto"/>
        <w:right w:val="none" w:sz="0" w:space="0" w:color="auto"/>
      </w:divBdr>
      <w:divsChild>
        <w:div w:id="1082987009">
          <w:marLeft w:val="640"/>
          <w:marRight w:val="0"/>
          <w:marTop w:val="0"/>
          <w:marBottom w:val="0"/>
          <w:divBdr>
            <w:top w:val="none" w:sz="0" w:space="0" w:color="auto"/>
            <w:left w:val="none" w:sz="0" w:space="0" w:color="auto"/>
            <w:bottom w:val="none" w:sz="0" w:space="0" w:color="auto"/>
            <w:right w:val="none" w:sz="0" w:space="0" w:color="auto"/>
          </w:divBdr>
        </w:div>
        <w:div w:id="564149393">
          <w:marLeft w:val="640"/>
          <w:marRight w:val="0"/>
          <w:marTop w:val="0"/>
          <w:marBottom w:val="0"/>
          <w:divBdr>
            <w:top w:val="none" w:sz="0" w:space="0" w:color="auto"/>
            <w:left w:val="none" w:sz="0" w:space="0" w:color="auto"/>
            <w:bottom w:val="none" w:sz="0" w:space="0" w:color="auto"/>
            <w:right w:val="none" w:sz="0" w:space="0" w:color="auto"/>
          </w:divBdr>
        </w:div>
        <w:div w:id="756560455">
          <w:marLeft w:val="640"/>
          <w:marRight w:val="0"/>
          <w:marTop w:val="0"/>
          <w:marBottom w:val="0"/>
          <w:divBdr>
            <w:top w:val="none" w:sz="0" w:space="0" w:color="auto"/>
            <w:left w:val="none" w:sz="0" w:space="0" w:color="auto"/>
            <w:bottom w:val="none" w:sz="0" w:space="0" w:color="auto"/>
            <w:right w:val="none" w:sz="0" w:space="0" w:color="auto"/>
          </w:divBdr>
        </w:div>
        <w:div w:id="1483696517">
          <w:marLeft w:val="640"/>
          <w:marRight w:val="0"/>
          <w:marTop w:val="0"/>
          <w:marBottom w:val="0"/>
          <w:divBdr>
            <w:top w:val="none" w:sz="0" w:space="0" w:color="auto"/>
            <w:left w:val="none" w:sz="0" w:space="0" w:color="auto"/>
            <w:bottom w:val="none" w:sz="0" w:space="0" w:color="auto"/>
            <w:right w:val="none" w:sz="0" w:space="0" w:color="auto"/>
          </w:divBdr>
        </w:div>
        <w:div w:id="8163">
          <w:marLeft w:val="640"/>
          <w:marRight w:val="0"/>
          <w:marTop w:val="0"/>
          <w:marBottom w:val="0"/>
          <w:divBdr>
            <w:top w:val="none" w:sz="0" w:space="0" w:color="auto"/>
            <w:left w:val="none" w:sz="0" w:space="0" w:color="auto"/>
            <w:bottom w:val="none" w:sz="0" w:space="0" w:color="auto"/>
            <w:right w:val="none" w:sz="0" w:space="0" w:color="auto"/>
          </w:divBdr>
        </w:div>
        <w:div w:id="751126461">
          <w:marLeft w:val="640"/>
          <w:marRight w:val="0"/>
          <w:marTop w:val="0"/>
          <w:marBottom w:val="0"/>
          <w:divBdr>
            <w:top w:val="none" w:sz="0" w:space="0" w:color="auto"/>
            <w:left w:val="none" w:sz="0" w:space="0" w:color="auto"/>
            <w:bottom w:val="none" w:sz="0" w:space="0" w:color="auto"/>
            <w:right w:val="none" w:sz="0" w:space="0" w:color="auto"/>
          </w:divBdr>
        </w:div>
        <w:div w:id="1788697852">
          <w:marLeft w:val="640"/>
          <w:marRight w:val="0"/>
          <w:marTop w:val="0"/>
          <w:marBottom w:val="0"/>
          <w:divBdr>
            <w:top w:val="none" w:sz="0" w:space="0" w:color="auto"/>
            <w:left w:val="none" w:sz="0" w:space="0" w:color="auto"/>
            <w:bottom w:val="none" w:sz="0" w:space="0" w:color="auto"/>
            <w:right w:val="none" w:sz="0" w:space="0" w:color="auto"/>
          </w:divBdr>
        </w:div>
        <w:div w:id="1853758366">
          <w:marLeft w:val="640"/>
          <w:marRight w:val="0"/>
          <w:marTop w:val="0"/>
          <w:marBottom w:val="0"/>
          <w:divBdr>
            <w:top w:val="none" w:sz="0" w:space="0" w:color="auto"/>
            <w:left w:val="none" w:sz="0" w:space="0" w:color="auto"/>
            <w:bottom w:val="none" w:sz="0" w:space="0" w:color="auto"/>
            <w:right w:val="none" w:sz="0" w:space="0" w:color="auto"/>
          </w:divBdr>
        </w:div>
        <w:div w:id="990602101">
          <w:marLeft w:val="640"/>
          <w:marRight w:val="0"/>
          <w:marTop w:val="0"/>
          <w:marBottom w:val="0"/>
          <w:divBdr>
            <w:top w:val="none" w:sz="0" w:space="0" w:color="auto"/>
            <w:left w:val="none" w:sz="0" w:space="0" w:color="auto"/>
            <w:bottom w:val="none" w:sz="0" w:space="0" w:color="auto"/>
            <w:right w:val="none" w:sz="0" w:space="0" w:color="auto"/>
          </w:divBdr>
        </w:div>
        <w:div w:id="171455633">
          <w:marLeft w:val="640"/>
          <w:marRight w:val="0"/>
          <w:marTop w:val="0"/>
          <w:marBottom w:val="0"/>
          <w:divBdr>
            <w:top w:val="none" w:sz="0" w:space="0" w:color="auto"/>
            <w:left w:val="none" w:sz="0" w:space="0" w:color="auto"/>
            <w:bottom w:val="none" w:sz="0" w:space="0" w:color="auto"/>
            <w:right w:val="none" w:sz="0" w:space="0" w:color="auto"/>
          </w:divBdr>
        </w:div>
        <w:div w:id="1572302379">
          <w:marLeft w:val="640"/>
          <w:marRight w:val="0"/>
          <w:marTop w:val="0"/>
          <w:marBottom w:val="0"/>
          <w:divBdr>
            <w:top w:val="none" w:sz="0" w:space="0" w:color="auto"/>
            <w:left w:val="none" w:sz="0" w:space="0" w:color="auto"/>
            <w:bottom w:val="none" w:sz="0" w:space="0" w:color="auto"/>
            <w:right w:val="none" w:sz="0" w:space="0" w:color="auto"/>
          </w:divBdr>
        </w:div>
        <w:div w:id="281306918">
          <w:marLeft w:val="640"/>
          <w:marRight w:val="0"/>
          <w:marTop w:val="0"/>
          <w:marBottom w:val="0"/>
          <w:divBdr>
            <w:top w:val="none" w:sz="0" w:space="0" w:color="auto"/>
            <w:left w:val="none" w:sz="0" w:space="0" w:color="auto"/>
            <w:bottom w:val="none" w:sz="0" w:space="0" w:color="auto"/>
            <w:right w:val="none" w:sz="0" w:space="0" w:color="auto"/>
          </w:divBdr>
        </w:div>
        <w:div w:id="726804108">
          <w:marLeft w:val="640"/>
          <w:marRight w:val="0"/>
          <w:marTop w:val="0"/>
          <w:marBottom w:val="0"/>
          <w:divBdr>
            <w:top w:val="none" w:sz="0" w:space="0" w:color="auto"/>
            <w:left w:val="none" w:sz="0" w:space="0" w:color="auto"/>
            <w:bottom w:val="none" w:sz="0" w:space="0" w:color="auto"/>
            <w:right w:val="none" w:sz="0" w:space="0" w:color="auto"/>
          </w:divBdr>
        </w:div>
        <w:div w:id="959727658">
          <w:marLeft w:val="640"/>
          <w:marRight w:val="0"/>
          <w:marTop w:val="0"/>
          <w:marBottom w:val="0"/>
          <w:divBdr>
            <w:top w:val="none" w:sz="0" w:space="0" w:color="auto"/>
            <w:left w:val="none" w:sz="0" w:space="0" w:color="auto"/>
            <w:bottom w:val="none" w:sz="0" w:space="0" w:color="auto"/>
            <w:right w:val="none" w:sz="0" w:space="0" w:color="auto"/>
          </w:divBdr>
        </w:div>
        <w:div w:id="1423836748">
          <w:marLeft w:val="640"/>
          <w:marRight w:val="0"/>
          <w:marTop w:val="0"/>
          <w:marBottom w:val="0"/>
          <w:divBdr>
            <w:top w:val="none" w:sz="0" w:space="0" w:color="auto"/>
            <w:left w:val="none" w:sz="0" w:space="0" w:color="auto"/>
            <w:bottom w:val="none" w:sz="0" w:space="0" w:color="auto"/>
            <w:right w:val="none" w:sz="0" w:space="0" w:color="auto"/>
          </w:divBdr>
        </w:div>
        <w:div w:id="1001471264">
          <w:marLeft w:val="640"/>
          <w:marRight w:val="0"/>
          <w:marTop w:val="0"/>
          <w:marBottom w:val="0"/>
          <w:divBdr>
            <w:top w:val="none" w:sz="0" w:space="0" w:color="auto"/>
            <w:left w:val="none" w:sz="0" w:space="0" w:color="auto"/>
            <w:bottom w:val="none" w:sz="0" w:space="0" w:color="auto"/>
            <w:right w:val="none" w:sz="0" w:space="0" w:color="auto"/>
          </w:divBdr>
        </w:div>
        <w:div w:id="1981114184">
          <w:marLeft w:val="640"/>
          <w:marRight w:val="0"/>
          <w:marTop w:val="0"/>
          <w:marBottom w:val="0"/>
          <w:divBdr>
            <w:top w:val="none" w:sz="0" w:space="0" w:color="auto"/>
            <w:left w:val="none" w:sz="0" w:space="0" w:color="auto"/>
            <w:bottom w:val="none" w:sz="0" w:space="0" w:color="auto"/>
            <w:right w:val="none" w:sz="0" w:space="0" w:color="auto"/>
          </w:divBdr>
        </w:div>
        <w:div w:id="1136871089">
          <w:marLeft w:val="640"/>
          <w:marRight w:val="0"/>
          <w:marTop w:val="0"/>
          <w:marBottom w:val="0"/>
          <w:divBdr>
            <w:top w:val="none" w:sz="0" w:space="0" w:color="auto"/>
            <w:left w:val="none" w:sz="0" w:space="0" w:color="auto"/>
            <w:bottom w:val="none" w:sz="0" w:space="0" w:color="auto"/>
            <w:right w:val="none" w:sz="0" w:space="0" w:color="auto"/>
          </w:divBdr>
        </w:div>
        <w:div w:id="403916030">
          <w:marLeft w:val="640"/>
          <w:marRight w:val="0"/>
          <w:marTop w:val="0"/>
          <w:marBottom w:val="0"/>
          <w:divBdr>
            <w:top w:val="none" w:sz="0" w:space="0" w:color="auto"/>
            <w:left w:val="none" w:sz="0" w:space="0" w:color="auto"/>
            <w:bottom w:val="none" w:sz="0" w:space="0" w:color="auto"/>
            <w:right w:val="none" w:sz="0" w:space="0" w:color="auto"/>
          </w:divBdr>
        </w:div>
        <w:div w:id="1545361731">
          <w:marLeft w:val="640"/>
          <w:marRight w:val="0"/>
          <w:marTop w:val="0"/>
          <w:marBottom w:val="0"/>
          <w:divBdr>
            <w:top w:val="none" w:sz="0" w:space="0" w:color="auto"/>
            <w:left w:val="none" w:sz="0" w:space="0" w:color="auto"/>
            <w:bottom w:val="none" w:sz="0" w:space="0" w:color="auto"/>
            <w:right w:val="none" w:sz="0" w:space="0" w:color="auto"/>
          </w:divBdr>
        </w:div>
        <w:div w:id="1498763051">
          <w:marLeft w:val="640"/>
          <w:marRight w:val="0"/>
          <w:marTop w:val="0"/>
          <w:marBottom w:val="0"/>
          <w:divBdr>
            <w:top w:val="none" w:sz="0" w:space="0" w:color="auto"/>
            <w:left w:val="none" w:sz="0" w:space="0" w:color="auto"/>
            <w:bottom w:val="none" w:sz="0" w:space="0" w:color="auto"/>
            <w:right w:val="none" w:sz="0" w:space="0" w:color="auto"/>
          </w:divBdr>
        </w:div>
        <w:div w:id="563301168">
          <w:marLeft w:val="640"/>
          <w:marRight w:val="0"/>
          <w:marTop w:val="0"/>
          <w:marBottom w:val="0"/>
          <w:divBdr>
            <w:top w:val="none" w:sz="0" w:space="0" w:color="auto"/>
            <w:left w:val="none" w:sz="0" w:space="0" w:color="auto"/>
            <w:bottom w:val="none" w:sz="0" w:space="0" w:color="auto"/>
            <w:right w:val="none" w:sz="0" w:space="0" w:color="auto"/>
          </w:divBdr>
        </w:div>
        <w:div w:id="177237425">
          <w:marLeft w:val="640"/>
          <w:marRight w:val="0"/>
          <w:marTop w:val="0"/>
          <w:marBottom w:val="0"/>
          <w:divBdr>
            <w:top w:val="none" w:sz="0" w:space="0" w:color="auto"/>
            <w:left w:val="none" w:sz="0" w:space="0" w:color="auto"/>
            <w:bottom w:val="none" w:sz="0" w:space="0" w:color="auto"/>
            <w:right w:val="none" w:sz="0" w:space="0" w:color="auto"/>
          </w:divBdr>
        </w:div>
        <w:div w:id="1755084600">
          <w:marLeft w:val="640"/>
          <w:marRight w:val="0"/>
          <w:marTop w:val="0"/>
          <w:marBottom w:val="0"/>
          <w:divBdr>
            <w:top w:val="none" w:sz="0" w:space="0" w:color="auto"/>
            <w:left w:val="none" w:sz="0" w:space="0" w:color="auto"/>
            <w:bottom w:val="none" w:sz="0" w:space="0" w:color="auto"/>
            <w:right w:val="none" w:sz="0" w:space="0" w:color="auto"/>
          </w:divBdr>
        </w:div>
        <w:div w:id="783302500">
          <w:marLeft w:val="640"/>
          <w:marRight w:val="0"/>
          <w:marTop w:val="0"/>
          <w:marBottom w:val="0"/>
          <w:divBdr>
            <w:top w:val="none" w:sz="0" w:space="0" w:color="auto"/>
            <w:left w:val="none" w:sz="0" w:space="0" w:color="auto"/>
            <w:bottom w:val="none" w:sz="0" w:space="0" w:color="auto"/>
            <w:right w:val="none" w:sz="0" w:space="0" w:color="auto"/>
          </w:divBdr>
        </w:div>
        <w:div w:id="550046043">
          <w:marLeft w:val="640"/>
          <w:marRight w:val="0"/>
          <w:marTop w:val="0"/>
          <w:marBottom w:val="0"/>
          <w:divBdr>
            <w:top w:val="none" w:sz="0" w:space="0" w:color="auto"/>
            <w:left w:val="none" w:sz="0" w:space="0" w:color="auto"/>
            <w:bottom w:val="none" w:sz="0" w:space="0" w:color="auto"/>
            <w:right w:val="none" w:sz="0" w:space="0" w:color="auto"/>
          </w:divBdr>
        </w:div>
        <w:div w:id="298539027">
          <w:marLeft w:val="640"/>
          <w:marRight w:val="0"/>
          <w:marTop w:val="0"/>
          <w:marBottom w:val="0"/>
          <w:divBdr>
            <w:top w:val="none" w:sz="0" w:space="0" w:color="auto"/>
            <w:left w:val="none" w:sz="0" w:space="0" w:color="auto"/>
            <w:bottom w:val="none" w:sz="0" w:space="0" w:color="auto"/>
            <w:right w:val="none" w:sz="0" w:space="0" w:color="auto"/>
          </w:divBdr>
        </w:div>
        <w:div w:id="1794252137">
          <w:marLeft w:val="640"/>
          <w:marRight w:val="0"/>
          <w:marTop w:val="0"/>
          <w:marBottom w:val="0"/>
          <w:divBdr>
            <w:top w:val="none" w:sz="0" w:space="0" w:color="auto"/>
            <w:left w:val="none" w:sz="0" w:space="0" w:color="auto"/>
            <w:bottom w:val="none" w:sz="0" w:space="0" w:color="auto"/>
            <w:right w:val="none" w:sz="0" w:space="0" w:color="auto"/>
          </w:divBdr>
        </w:div>
        <w:div w:id="1773863205">
          <w:marLeft w:val="640"/>
          <w:marRight w:val="0"/>
          <w:marTop w:val="0"/>
          <w:marBottom w:val="0"/>
          <w:divBdr>
            <w:top w:val="none" w:sz="0" w:space="0" w:color="auto"/>
            <w:left w:val="none" w:sz="0" w:space="0" w:color="auto"/>
            <w:bottom w:val="none" w:sz="0" w:space="0" w:color="auto"/>
            <w:right w:val="none" w:sz="0" w:space="0" w:color="auto"/>
          </w:divBdr>
        </w:div>
      </w:divsChild>
    </w:div>
    <w:div w:id="1291863205">
      <w:bodyDiv w:val="1"/>
      <w:marLeft w:val="0"/>
      <w:marRight w:val="0"/>
      <w:marTop w:val="0"/>
      <w:marBottom w:val="0"/>
      <w:divBdr>
        <w:top w:val="none" w:sz="0" w:space="0" w:color="auto"/>
        <w:left w:val="none" w:sz="0" w:space="0" w:color="auto"/>
        <w:bottom w:val="none" w:sz="0" w:space="0" w:color="auto"/>
        <w:right w:val="none" w:sz="0" w:space="0" w:color="auto"/>
      </w:divBdr>
      <w:divsChild>
        <w:div w:id="1407536148">
          <w:marLeft w:val="640"/>
          <w:marRight w:val="0"/>
          <w:marTop w:val="0"/>
          <w:marBottom w:val="0"/>
          <w:divBdr>
            <w:top w:val="none" w:sz="0" w:space="0" w:color="auto"/>
            <w:left w:val="none" w:sz="0" w:space="0" w:color="auto"/>
            <w:bottom w:val="none" w:sz="0" w:space="0" w:color="auto"/>
            <w:right w:val="none" w:sz="0" w:space="0" w:color="auto"/>
          </w:divBdr>
        </w:div>
        <w:div w:id="647321392">
          <w:marLeft w:val="640"/>
          <w:marRight w:val="0"/>
          <w:marTop w:val="0"/>
          <w:marBottom w:val="0"/>
          <w:divBdr>
            <w:top w:val="none" w:sz="0" w:space="0" w:color="auto"/>
            <w:left w:val="none" w:sz="0" w:space="0" w:color="auto"/>
            <w:bottom w:val="none" w:sz="0" w:space="0" w:color="auto"/>
            <w:right w:val="none" w:sz="0" w:space="0" w:color="auto"/>
          </w:divBdr>
        </w:div>
        <w:div w:id="205483952">
          <w:marLeft w:val="640"/>
          <w:marRight w:val="0"/>
          <w:marTop w:val="0"/>
          <w:marBottom w:val="0"/>
          <w:divBdr>
            <w:top w:val="none" w:sz="0" w:space="0" w:color="auto"/>
            <w:left w:val="none" w:sz="0" w:space="0" w:color="auto"/>
            <w:bottom w:val="none" w:sz="0" w:space="0" w:color="auto"/>
            <w:right w:val="none" w:sz="0" w:space="0" w:color="auto"/>
          </w:divBdr>
        </w:div>
        <w:div w:id="783429628">
          <w:marLeft w:val="640"/>
          <w:marRight w:val="0"/>
          <w:marTop w:val="0"/>
          <w:marBottom w:val="0"/>
          <w:divBdr>
            <w:top w:val="none" w:sz="0" w:space="0" w:color="auto"/>
            <w:left w:val="none" w:sz="0" w:space="0" w:color="auto"/>
            <w:bottom w:val="none" w:sz="0" w:space="0" w:color="auto"/>
            <w:right w:val="none" w:sz="0" w:space="0" w:color="auto"/>
          </w:divBdr>
        </w:div>
        <w:div w:id="1500198617">
          <w:marLeft w:val="640"/>
          <w:marRight w:val="0"/>
          <w:marTop w:val="0"/>
          <w:marBottom w:val="0"/>
          <w:divBdr>
            <w:top w:val="none" w:sz="0" w:space="0" w:color="auto"/>
            <w:left w:val="none" w:sz="0" w:space="0" w:color="auto"/>
            <w:bottom w:val="none" w:sz="0" w:space="0" w:color="auto"/>
            <w:right w:val="none" w:sz="0" w:space="0" w:color="auto"/>
          </w:divBdr>
        </w:div>
        <w:div w:id="262226745">
          <w:marLeft w:val="640"/>
          <w:marRight w:val="0"/>
          <w:marTop w:val="0"/>
          <w:marBottom w:val="0"/>
          <w:divBdr>
            <w:top w:val="none" w:sz="0" w:space="0" w:color="auto"/>
            <w:left w:val="none" w:sz="0" w:space="0" w:color="auto"/>
            <w:bottom w:val="none" w:sz="0" w:space="0" w:color="auto"/>
            <w:right w:val="none" w:sz="0" w:space="0" w:color="auto"/>
          </w:divBdr>
        </w:div>
        <w:div w:id="700788334">
          <w:marLeft w:val="640"/>
          <w:marRight w:val="0"/>
          <w:marTop w:val="0"/>
          <w:marBottom w:val="0"/>
          <w:divBdr>
            <w:top w:val="none" w:sz="0" w:space="0" w:color="auto"/>
            <w:left w:val="none" w:sz="0" w:space="0" w:color="auto"/>
            <w:bottom w:val="none" w:sz="0" w:space="0" w:color="auto"/>
            <w:right w:val="none" w:sz="0" w:space="0" w:color="auto"/>
          </w:divBdr>
        </w:div>
        <w:div w:id="1975139211">
          <w:marLeft w:val="640"/>
          <w:marRight w:val="0"/>
          <w:marTop w:val="0"/>
          <w:marBottom w:val="0"/>
          <w:divBdr>
            <w:top w:val="none" w:sz="0" w:space="0" w:color="auto"/>
            <w:left w:val="none" w:sz="0" w:space="0" w:color="auto"/>
            <w:bottom w:val="none" w:sz="0" w:space="0" w:color="auto"/>
            <w:right w:val="none" w:sz="0" w:space="0" w:color="auto"/>
          </w:divBdr>
        </w:div>
        <w:div w:id="1142041762">
          <w:marLeft w:val="640"/>
          <w:marRight w:val="0"/>
          <w:marTop w:val="0"/>
          <w:marBottom w:val="0"/>
          <w:divBdr>
            <w:top w:val="none" w:sz="0" w:space="0" w:color="auto"/>
            <w:left w:val="none" w:sz="0" w:space="0" w:color="auto"/>
            <w:bottom w:val="none" w:sz="0" w:space="0" w:color="auto"/>
            <w:right w:val="none" w:sz="0" w:space="0" w:color="auto"/>
          </w:divBdr>
        </w:div>
        <w:div w:id="1680933532">
          <w:marLeft w:val="640"/>
          <w:marRight w:val="0"/>
          <w:marTop w:val="0"/>
          <w:marBottom w:val="0"/>
          <w:divBdr>
            <w:top w:val="none" w:sz="0" w:space="0" w:color="auto"/>
            <w:left w:val="none" w:sz="0" w:space="0" w:color="auto"/>
            <w:bottom w:val="none" w:sz="0" w:space="0" w:color="auto"/>
            <w:right w:val="none" w:sz="0" w:space="0" w:color="auto"/>
          </w:divBdr>
        </w:div>
        <w:div w:id="522520338">
          <w:marLeft w:val="640"/>
          <w:marRight w:val="0"/>
          <w:marTop w:val="0"/>
          <w:marBottom w:val="0"/>
          <w:divBdr>
            <w:top w:val="none" w:sz="0" w:space="0" w:color="auto"/>
            <w:left w:val="none" w:sz="0" w:space="0" w:color="auto"/>
            <w:bottom w:val="none" w:sz="0" w:space="0" w:color="auto"/>
            <w:right w:val="none" w:sz="0" w:space="0" w:color="auto"/>
          </w:divBdr>
        </w:div>
        <w:div w:id="100804569">
          <w:marLeft w:val="640"/>
          <w:marRight w:val="0"/>
          <w:marTop w:val="0"/>
          <w:marBottom w:val="0"/>
          <w:divBdr>
            <w:top w:val="none" w:sz="0" w:space="0" w:color="auto"/>
            <w:left w:val="none" w:sz="0" w:space="0" w:color="auto"/>
            <w:bottom w:val="none" w:sz="0" w:space="0" w:color="auto"/>
            <w:right w:val="none" w:sz="0" w:space="0" w:color="auto"/>
          </w:divBdr>
        </w:div>
        <w:div w:id="1926452658">
          <w:marLeft w:val="640"/>
          <w:marRight w:val="0"/>
          <w:marTop w:val="0"/>
          <w:marBottom w:val="0"/>
          <w:divBdr>
            <w:top w:val="none" w:sz="0" w:space="0" w:color="auto"/>
            <w:left w:val="none" w:sz="0" w:space="0" w:color="auto"/>
            <w:bottom w:val="none" w:sz="0" w:space="0" w:color="auto"/>
            <w:right w:val="none" w:sz="0" w:space="0" w:color="auto"/>
          </w:divBdr>
        </w:div>
        <w:div w:id="2144344195">
          <w:marLeft w:val="640"/>
          <w:marRight w:val="0"/>
          <w:marTop w:val="0"/>
          <w:marBottom w:val="0"/>
          <w:divBdr>
            <w:top w:val="none" w:sz="0" w:space="0" w:color="auto"/>
            <w:left w:val="none" w:sz="0" w:space="0" w:color="auto"/>
            <w:bottom w:val="none" w:sz="0" w:space="0" w:color="auto"/>
            <w:right w:val="none" w:sz="0" w:space="0" w:color="auto"/>
          </w:divBdr>
        </w:div>
        <w:div w:id="679700287">
          <w:marLeft w:val="640"/>
          <w:marRight w:val="0"/>
          <w:marTop w:val="0"/>
          <w:marBottom w:val="0"/>
          <w:divBdr>
            <w:top w:val="none" w:sz="0" w:space="0" w:color="auto"/>
            <w:left w:val="none" w:sz="0" w:space="0" w:color="auto"/>
            <w:bottom w:val="none" w:sz="0" w:space="0" w:color="auto"/>
            <w:right w:val="none" w:sz="0" w:space="0" w:color="auto"/>
          </w:divBdr>
        </w:div>
        <w:div w:id="975720161">
          <w:marLeft w:val="640"/>
          <w:marRight w:val="0"/>
          <w:marTop w:val="0"/>
          <w:marBottom w:val="0"/>
          <w:divBdr>
            <w:top w:val="none" w:sz="0" w:space="0" w:color="auto"/>
            <w:left w:val="none" w:sz="0" w:space="0" w:color="auto"/>
            <w:bottom w:val="none" w:sz="0" w:space="0" w:color="auto"/>
            <w:right w:val="none" w:sz="0" w:space="0" w:color="auto"/>
          </w:divBdr>
        </w:div>
        <w:div w:id="543177776">
          <w:marLeft w:val="640"/>
          <w:marRight w:val="0"/>
          <w:marTop w:val="0"/>
          <w:marBottom w:val="0"/>
          <w:divBdr>
            <w:top w:val="none" w:sz="0" w:space="0" w:color="auto"/>
            <w:left w:val="none" w:sz="0" w:space="0" w:color="auto"/>
            <w:bottom w:val="none" w:sz="0" w:space="0" w:color="auto"/>
            <w:right w:val="none" w:sz="0" w:space="0" w:color="auto"/>
          </w:divBdr>
        </w:div>
        <w:div w:id="1917787736">
          <w:marLeft w:val="640"/>
          <w:marRight w:val="0"/>
          <w:marTop w:val="0"/>
          <w:marBottom w:val="0"/>
          <w:divBdr>
            <w:top w:val="none" w:sz="0" w:space="0" w:color="auto"/>
            <w:left w:val="none" w:sz="0" w:space="0" w:color="auto"/>
            <w:bottom w:val="none" w:sz="0" w:space="0" w:color="auto"/>
            <w:right w:val="none" w:sz="0" w:space="0" w:color="auto"/>
          </w:divBdr>
        </w:div>
        <w:div w:id="773476460">
          <w:marLeft w:val="640"/>
          <w:marRight w:val="0"/>
          <w:marTop w:val="0"/>
          <w:marBottom w:val="0"/>
          <w:divBdr>
            <w:top w:val="none" w:sz="0" w:space="0" w:color="auto"/>
            <w:left w:val="none" w:sz="0" w:space="0" w:color="auto"/>
            <w:bottom w:val="none" w:sz="0" w:space="0" w:color="auto"/>
            <w:right w:val="none" w:sz="0" w:space="0" w:color="auto"/>
          </w:divBdr>
        </w:div>
        <w:div w:id="955793425">
          <w:marLeft w:val="640"/>
          <w:marRight w:val="0"/>
          <w:marTop w:val="0"/>
          <w:marBottom w:val="0"/>
          <w:divBdr>
            <w:top w:val="none" w:sz="0" w:space="0" w:color="auto"/>
            <w:left w:val="none" w:sz="0" w:space="0" w:color="auto"/>
            <w:bottom w:val="none" w:sz="0" w:space="0" w:color="auto"/>
            <w:right w:val="none" w:sz="0" w:space="0" w:color="auto"/>
          </w:divBdr>
        </w:div>
        <w:div w:id="13919497">
          <w:marLeft w:val="640"/>
          <w:marRight w:val="0"/>
          <w:marTop w:val="0"/>
          <w:marBottom w:val="0"/>
          <w:divBdr>
            <w:top w:val="none" w:sz="0" w:space="0" w:color="auto"/>
            <w:left w:val="none" w:sz="0" w:space="0" w:color="auto"/>
            <w:bottom w:val="none" w:sz="0" w:space="0" w:color="auto"/>
            <w:right w:val="none" w:sz="0" w:space="0" w:color="auto"/>
          </w:divBdr>
        </w:div>
        <w:div w:id="669600693">
          <w:marLeft w:val="640"/>
          <w:marRight w:val="0"/>
          <w:marTop w:val="0"/>
          <w:marBottom w:val="0"/>
          <w:divBdr>
            <w:top w:val="none" w:sz="0" w:space="0" w:color="auto"/>
            <w:left w:val="none" w:sz="0" w:space="0" w:color="auto"/>
            <w:bottom w:val="none" w:sz="0" w:space="0" w:color="auto"/>
            <w:right w:val="none" w:sz="0" w:space="0" w:color="auto"/>
          </w:divBdr>
        </w:div>
        <w:div w:id="1606035964">
          <w:marLeft w:val="640"/>
          <w:marRight w:val="0"/>
          <w:marTop w:val="0"/>
          <w:marBottom w:val="0"/>
          <w:divBdr>
            <w:top w:val="none" w:sz="0" w:space="0" w:color="auto"/>
            <w:left w:val="none" w:sz="0" w:space="0" w:color="auto"/>
            <w:bottom w:val="none" w:sz="0" w:space="0" w:color="auto"/>
            <w:right w:val="none" w:sz="0" w:space="0" w:color="auto"/>
          </w:divBdr>
        </w:div>
        <w:div w:id="1190097819">
          <w:marLeft w:val="640"/>
          <w:marRight w:val="0"/>
          <w:marTop w:val="0"/>
          <w:marBottom w:val="0"/>
          <w:divBdr>
            <w:top w:val="none" w:sz="0" w:space="0" w:color="auto"/>
            <w:left w:val="none" w:sz="0" w:space="0" w:color="auto"/>
            <w:bottom w:val="none" w:sz="0" w:space="0" w:color="auto"/>
            <w:right w:val="none" w:sz="0" w:space="0" w:color="auto"/>
          </w:divBdr>
        </w:div>
        <w:div w:id="1162357385">
          <w:marLeft w:val="640"/>
          <w:marRight w:val="0"/>
          <w:marTop w:val="0"/>
          <w:marBottom w:val="0"/>
          <w:divBdr>
            <w:top w:val="none" w:sz="0" w:space="0" w:color="auto"/>
            <w:left w:val="none" w:sz="0" w:space="0" w:color="auto"/>
            <w:bottom w:val="none" w:sz="0" w:space="0" w:color="auto"/>
            <w:right w:val="none" w:sz="0" w:space="0" w:color="auto"/>
          </w:divBdr>
        </w:div>
      </w:divsChild>
    </w:div>
    <w:div w:id="1308511772">
      <w:bodyDiv w:val="1"/>
      <w:marLeft w:val="0"/>
      <w:marRight w:val="0"/>
      <w:marTop w:val="0"/>
      <w:marBottom w:val="0"/>
      <w:divBdr>
        <w:top w:val="none" w:sz="0" w:space="0" w:color="auto"/>
        <w:left w:val="none" w:sz="0" w:space="0" w:color="auto"/>
        <w:bottom w:val="none" w:sz="0" w:space="0" w:color="auto"/>
        <w:right w:val="none" w:sz="0" w:space="0" w:color="auto"/>
      </w:divBdr>
      <w:divsChild>
        <w:div w:id="626551473">
          <w:marLeft w:val="640"/>
          <w:marRight w:val="0"/>
          <w:marTop w:val="0"/>
          <w:marBottom w:val="0"/>
          <w:divBdr>
            <w:top w:val="none" w:sz="0" w:space="0" w:color="auto"/>
            <w:left w:val="none" w:sz="0" w:space="0" w:color="auto"/>
            <w:bottom w:val="none" w:sz="0" w:space="0" w:color="auto"/>
            <w:right w:val="none" w:sz="0" w:space="0" w:color="auto"/>
          </w:divBdr>
        </w:div>
        <w:div w:id="213587343">
          <w:marLeft w:val="640"/>
          <w:marRight w:val="0"/>
          <w:marTop w:val="0"/>
          <w:marBottom w:val="0"/>
          <w:divBdr>
            <w:top w:val="none" w:sz="0" w:space="0" w:color="auto"/>
            <w:left w:val="none" w:sz="0" w:space="0" w:color="auto"/>
            <w:bottom w:val="none" w:sz="0" w:space="0" w:color="auto"/>
            <w:right w:val="none" w:sz="0" w:space="0" w:color="auto"/>
          </w:divBdr>
        </w:div>
        <w:div w:id="1830168901">
          <w:marLeft w:val="640"/>
          <w:marRight w:val="0"/>
          <w:marTop w:val="0"/>
          <w:marBottom w:val="0"/>
          <w:divBdr>
            <w:top w:val="none" w:sz="0" w:space="0" w:color="auto"/>
            <w:left w:val="none" w:sz="0" w:space="0" w:color="auto"/>
            <w:bottom w:val="none" w:sz="0" w:space="0" w:color="auto"/>
            <w:right w:val="none" w:sz="0" w:space="0" w:color="auto"/>
          </w:divBdr>
        </w:div>
        <w:div w:id="1299144880">
          <w:marLeft w:val="640"/>
          <w:marRight w:val="0"/>
          <w:marTop w:val="0"/>
          <w:marBottom w:val="0"/>
          <w:divBdr>
            <w:top w:val="none" w:sz="0" w:space="0" w:color="auto"/>
            <w:left w:val="none" w:sz="0" w:space="0" w:color="auto"/>
            <w:bottom w:val="none" w:sz="0" w:space="0" w:color="auto"/>
            <w:right w:val="none" w:sz="0" w:space="0" w:color="auto"/>
          </w:divBdr>
        </w:div>
        <w:div w:id="148595840">
          <w:marLeft w:val="640"/>
          <w:marRight w:val="0"/>
          <w:marTop w:val="0"/>
          <w:marBottom w:val="0"/>
          <w:divBdr>
            <w:top w:val="none" w:sz="0" w:space="0" w:color="auto"/>
            <w:left w:val="none" w:sz="0" w:space="0" w:color="auto"/>
            <w:bottom w:val="none" w:sz="0" w:space="0" w:color="auto"/>
            <w:right w:val="none" w:sz="0" w:space="0" w:color="auto"/>
          </w:divBdr>
        </w:div>
        <w:div w:id="154273175">
          <w:marLeft w:val="640"/>
          <w:marRight w:val="0"/>
          <w:marTop w:val="0"/>
          <w:marBottom w:val="0"/>
          <w:divBdr>
            <w:top w:val="none" w:sz="0" w:space="0" w:color="auto"/>
            <w:left w:val="none" w:sz="0" w:space="0" w:color="auto"/>
            <w:bottom w:val="none" w:sz="0" w:space="0" w:color="auto"/>
            <w:right w:val="none" w:sz="0" w:space="0" w:color="auto"/>
          </w:divBdr>
        </w:div>
        <w:div w:id="233857110">
          <w:marLeft w:val="640"/>
          <w:marRight w:val="0"/>
          <w:marTop w:val="0"/>
          <w:marBottom w:val="0"/>
          <w:divBdr>
            <w:top w:val="none" w:sz="0" w:space="0" w:color="auto"/>
            <w:left w:val="none" w:sz="0" w:space="0" w:color="auto"/>
            <w:bottom w:val="none" w:sz="0" w:space="0" w:color="auto"/>
            <w:right w:val="none" w:sz="0" w:space="0" w:color="auto"/>
          </w:divBdr>
        </w:div>
        <w:div w:id="585766701">
          <w:marLeft w:val="640"/>
          <w:marRight w:val="0"/>
          <w:marTop w:val="0"/>
          <w:marBottom w:val="0"/>
          <w:divBdr>
            <w:top w:val="none" w:sz="0" w:space="0" w:color="auto"/>
            <w:left w:val="none" w:sz="0" w:space="0" w:color="auto"/>
            <w:bottom w:val="none" w:sz="0" w:space="0" w:color="auto"/>
            <w:right w:val="none" w:sz="0" w:space="0" w:color="auto"/>
          </w:divBdr>
        </w:div>
        <w:div w:id="718676110">
          <w:marLeft w:val="640"/>
          <w:marRight w:val="0"/>
          <w:marTop w:val="0"/>
          <w:marBottom w:val="0"/>
          <w:divBdr>
            <w:top w:val="none" w:sz="0" w:space="0" w:color="auto"/>
            <w:left w:val="none" w:sz="0" w:space="0" w:color="auto"/>
            <w:bottom w:val="none" w:sz="0" w:space="0" w:color="auto"/>
            <w:right w:val="none" w:sz="0" w:space="0" w:color="auto"/>
          </w:divBdr>
        </w:div>
        <w:div w:id="642084675">
          <w:marLeft w:val="640"/>
          <w:marRight w:val="0"/>
          <w:marTop w:val="0"/>
          <w:marBottom w:val="0"/>
          <w:divBdr>
            <w:top w:val="none" w:sz="0" w:space="0" w:color="auto"/>
            <w:left w:val="none" w:sz="0" w:space="0" w:color="auto"/>
            <w:bottom w:val="none" w:sz="0" w:space="0" w:color="auto"/>
            <w:right w:val="none" w:sz="0" w:space="0" w:color="auto"/>
          </w:divBdr>
        </w:div>
        <w:div w:id="949046276">
          <w:marLeft w:val="640"/>
          <w:marRight w:val="0"/>
          <w:marTop w:val="0"/>
          <w:marBottom w:val="0"/>
          <w:divBdr>
            <w:top w:val="none" w:sz="0" w:space="0" w:color="auto"/>
            <w:left w:val="none" w:sz="0" w:space="0" w:color="auto"/>
            <w:bottom w:val="none" w:sz="0" w:space="0" w:color="auto"/>
            <w:right w:val="none" w:sz="0" w:space="0" w:color="auto"/>
          </w:divBdr>
        </w:div>
        <w:div w:id="1884900793">
          <w:marLeft w:val="640"/>
          <w:marRight w:val="0"/>
          <w:marTop w:val="0"/>
          <w:marBottom w:val="0"/>
          <w:divBdr>
            <w:top w:val="none" w:sz="0" w:space="0" w:color="auto"/>
            <w:left w:val="none" w:sz="0" w:space="0" w:color="auto"/>
            <w:bottom w:val="none" w:sz="0" w:space="0" w:color="auto"/>
            <w:right w:val="none" w:sz="0" w:space="0" w:color="auto"/>
          </w:divBdr>
        </w:div>
        <w:div w:id="1904942786">
          <w:marLeft w:val="640"/>
          <w:marRight w:val="0"/>
          <w:marTop w:val="0"/>
          <w:marBottom w:val="0"/>
          <w:divBdr>
            <w:top w:val="none" w:sz="0" w:space="0" w:color="auto"/>
            <w:left w:val="none" w:sz="0" w:space="0" w:color="auto"/>
            <w:bottom w:val="none" w:sz="0" w:space="0" w:color="auto"/>
            <w:right w:val="none" w:sz="0" w:space="0" w:color="auto"/>
          </w:divBdr>
        </w:div>
        <w:div w:id="1836072822">
          <w:marLeft w:val="640"/>
          <w:marRight w:val="0"/>
          <w:marTop w:val="0"/>
          <w:marBottom w:val="0"/>
          <w:divBdr>
            <w:top w:val="none" w:sz="0" w:space="0" w:color="auto"/>
            <w:left w:val="none" w:sz="0" w:space="0" w:color="auto"/>
            <w:bottom w:val="none" w:sz="0" w:space="0" w:color="auto"/>
            <w:right w:val="none" w:sz="0" w:space="0" w:color="auto"/>
          </w:divBdr>
        </w:div>
        <w:div w:id="1107508802">
          <w:marLeft w:val="640"/>
          <w:marRight w:val="0"/>
          <w:marTop w:val="0"/>
          <w:marBottom w:val="0"/>
          <w:divBdr>
            <w:top w:val="none" w:sz="0" w:space="0" w:color="auto"/>
            <w:left w:val="none" w:sz="0" w:space="0" w:color="auto"/>
            <w:bottom w:val="none" w:sz="0" w:space="0" w:color="auto"/>
            <w:right w:val="none" w:sz="0" w:space="0" w:color="auto"/>
          </w:divBdr>
        </w:div>
        <w:div w:id="1757282439">
          <w:marLeft w:val="640"/>
          <w:marRight w:val="0"/>
          <w:marTop w:val="0"/>
          <w:marBottom w:val="0"/>
          <w:divBdr>
            <w:top w:val="none" w:sz="0" w:space="0" w:color="auto"/>
            <w:left w:val="none" w:sz="0" w:space="0" w:color="auto"/>
            <w:bottom w:val="none" w:sz="0" w:space="0" w:color="auto"/>
            <w:right w:val="none" w:sz="0" w:space="0" w:color="auto"/>
          </w:divBdr>
        </w:div>
        <w:div w:id="1818645179">
          <w:marLeft w:val="640"/>
          <w:marRight w:val="0"/>
          <w:marTop w:val="0"/>
          <w:marBottom w:val="0"/>
          <w:divBdr>
            <w:top w:val="none" w:sz="0" w:space="0" w:color="auto"/>
            <w:left w:val="none" w:sz="0" w:space="0" w:color="auto"/>
            <w:bottom w:val="none" w:sz="0" w:space="0" w:color="auto"/>
            <w:right w:val="none" w:sz="0" w:space="0" w:color="auto"/>
          </w:divBdr>
        </w:div>
        <w:div w:id="76102511">
          <w:marLeft w:val="640"/>
          <w:marRight w:val="0"/>
          <w:marTop w:val="0"/>
          <w:marBottom w:val="0"/>
          <w:divBdr>
            <w:top w:val="none" w:sz="0" w:space="0" w:color="auto"/>
            <w:left w:val="none" w:sz="0" w:space="0" w:color="auto"/>
            <w:bottom w:val="none" w:sz="0" w:space="0" w:color="auto"/>
            <w:right w:val="none" w:sz="0" w:space="0" w:color="auto"/>
          </w:divBdr>
        </w:div>
        <w:div w:id="389424054">
          <w:marLeft w:val="640"/>
          <w:marRight w:val="0"/>
          <w:marTop w:val="0"/>
          <w:marBottom w:val="0"/>
          <w:divBdr>
            <w:top w:val="none" w:sz="0" w:space="0" w:color="auto"/>
            <w:left w:val="none" w:sz="0" w:space="0" w:color="auto"/>
            <w:bottom w:val="none" w:sz="0" w:space="0" w:color="auto"/>
            <w:right w:val="none" w:sz="0" w:space="0" w:color="auto"/>
          </w:divBdr>
        </w:div>
        <w:div w:id="1469738790">
          <w:marLeft w:val="640"/>
          <w:marRight w:val="0"/>
          <w:marTop w:val="0"/>
          <w:marBottom w:val="0"/>
          <w:divBdr>
            <w:top w:val="none" w:sz="0" w:space="0" w:color="auto"/>
            <w:left w:val="none" w:sz="0" w:space="0" w:color="auto"/>
            <w:bottom w:val="none" w:sz="0" w:space="0" w:color="auto"/>
            <w:right w:val="none" w:sz="0" w:space="0" w:color="auto"/>
          </w:divBdr>
        </w:div>
        <w:div w:id="1534151604">
          <w:marLeft w:val="640"/>
          <w:marRight w:val="0"/>
          <w:marTop w:val="0"/>
          <w:marBottom w:val="0"/>
          <w:divBdr>
            <w:top w:val="none" w:sz="0" w:space="0" w:color="auto"/>
            <w:left w:val="none" w:sz="0" w:space="0" w:color="auto"/>
            <w:bottom w:val="none" w:sz="0" w:space="0" w:color="auto"/>
            <w:right w:val="none" w:sz="0" w:space="0" w:color="auto"/>
          </w:divBdr>
        </w:div>
        <w:div w:id="371078779">
          <w:marLeft w:val="640"/>
          <w:marRight w:val="0"/>
          <w:marTop w:val="0"/>
          <w:marBottom w:val="0"/>
          <w:divBdr>
            <w:top w:val="none" w:sz="0" w:space="0" w:color="auto"/>
            <w:left w:val="none" w:sz="0" w:space="0" w:color="auto"/>
            <w:bottom w:val="none" w:sz="0" w:space="0" w:color="auto"/>
            <w:right w:val="none" w:sz="0" w:space="0" w:color="auto"/>
          </w:divBdr>
        </w:div>
        <w:div w:id="424038638">
          <w:marLeft w:val="640"/>
          <w:marRight w:val="0"/>
          <w:marTop w:val="0"/>
          <w:marBottom w:val="0"/>
          <w:divBdr>
            <w:top w:val="none" w:sz="0" w:space="0" w:color="auto"/>
            <w:left w:val="none" w:sz="0" w:space="0" w:color="auto"/>
            <w:bottom w:val="none" w:sz="0" w:space="0" w:color="auto"/>
            <w:right w:val="none" w:sz="0" w:space="0" w:color="auto"/>
          </w:divBdr>
        </w:div>
        <w:div w:id="1054353335">
          <w:marLeft w:val="640"/>
          <w:marRight w:val="0"/>
          <w:marTop w:val="0"/>
          <w:marBottom w:val="0"/>
          <w:divBdr>
            <w:top w:val="none" w:sz="0" w:space="0" w:color="auto"/>
            <w:left w:val="none" w:sz="0" w:space="0" w:color="auto"/>
            <w:bottom w:val="none" w:sz="0" w:space="0" w:color="auto"/>
            <w:right w:val="none" w:sz="0" w:space="0" w:color="auto"/>
          </w:divBdr>
        </w:div>
        <w:div w:id="494345314">
          <w:marLeft w:val="640"/>
          <w:marRight w:val="0"/>
          <w:marTop w:val="0"/>
          <w:marBottom w:val="0"/>
          <w:divBdr>
            <w:top w:val="none" w:sz="0" w:space="0" w:color="auto"/>
            <w:left w:val="none" w:sz="0" w:space="0" w:color="auto"/>
            <w:bottom w:val="none" w:sz="0" w:space="0" w:color="auto"/>
            <w:right w:val="none" w:sz="0" w:space="0" w:color="auto"/>
          </w:divBdr>
        </w:div>
        <w:div w:id="1751609930">
          <w:marLeft w:val="640"/>
          <w:marRight w:val="0"/>
          <w:marTop w:val="0"/>
          <w:marBottom w:val="0"/>
          <w:divBdr>
            <w:top w:val="none" w:sz="0" w:space="0" w:color="auto"/>
            <w:left w:val="none" w:sz="0" w:space="0" w:color="auto"/>
            <w:bottom w:val="none" w:sz="0" w:space="0" w:color="auto"/>
            <w:right w:val="none" w:sz="0" w:space="0" w:color="auto"/>
          </w:divBdr>
        </w:div>
        <w:div w:id="1008679312">
          <w:marLeft w:val="640"/>
          <w:marRight w:val="0"/>
          <w:marTop w:val="0"/>
          <w:marBottom w:val="0"/>
          <w:divBdr>
            <w:top w:val="none" w:sz="0" w:space="0" w:color="auto"/>
            <w:left w:val="none" w:sz="0" w:space="0" w:color="auto"/>
            <w:bottom w:val="none" w:sz="0" w:space="0" w:color="auto"/>
            <w:right w:val="none" w:sz="0" w:space="0" w:color="auto"/>
          </w:divBdr>
        </w:div>
        <w:div w:id="827986142">
          <w:marLeft w:val="640"/>
          <w:marRight w:val="0"/>
          <w:marTop w:val="0"/>
          <w:marBottom w:val="0"/>
          <w:divBdr>
            <w:top w:val="none" w:sz="0" w:space="0" w:color="auto"/>
            <w:left w:val="none" w:sz="0" w:space="0" w:color="auto"/>
            <w:bottom w:val="none" w:sz="0" w:space="0" w:color="auto"/>
            <w:right w:val="none" w:sz="0" w:space="0" w:color="auto"/>
          </w:divBdr>
        </w:div>
        <w:div w:id="1171064291">
          <w:marLeft w:val="640"/>
          <w:marRight w:val="0"/>
          <w:marTop w:val="0"/>
          <w:marBottom w:val="0"/>
          <w:divBdr>
            <w:top w:val="none" w:sz="0" w:space="0" w:color="auto"/>
            <w:left w:val="none" w:sz="0" w:space="0" w:color="auto"/>
            <w:bottom w:val="none" w:sz="0" w:space="0" w:color="auto"/>
            <w:right w:val="none" w:sz="0" w:space="0" w:color="auto"/>
          </w:divBdr>
        </w:div>
        <w:div w:id="1151629518">
          <w:marLeft w:val="640"/>
          <w:marRight w:val="0"/>
          <w:marTop w:val="0"/>
          <w:marBottom w:val="0"/>
          <w:divBdr>
            <w:top w:val="none" w:sz="0" w:space="0" w:color="auto"/>
            <w:left w:val="none" w:sz="0" w:space="0" w:color="auto"/>
            <w:bottom w:val="none" w:sz="0" w:space="0" w:color="auto"/>
            <w:right w:val="none" w:sz="0" w:space="0" w:color="auto"/>
          </w:divBdr>
        </w:div>
        <w:div w:id="1367832263">
          <w:marLeft w:val="640"/>
          <w:marRight w:val="0"/>
          <w:marTop w:val="0"/>
          <w:marBottom w:val="0"/>
          <w:divBdr>
            <w:top w:val="none" w:sz="0" w:space="0" w:color="auto"/>
            <w:left w:val="none" w:sz="0" w:space="0" w:color="auto"/>
            <w:bottom w:val="none" w:sz="0" w:space="0" w:color="auto"/>
            <w:right w:val="none" w:sz="0" w:space="0" w:color="auto"/>
          </w:divBdr>
        </w:div>
        <w:div w:id="714308723">
          <w:marLeft w:val="640"/>
          <w:marRight w:val="0"/>
          <w:marTop w:val="0"/>
          <w:marBottom w:val="0"/>
          <w:divBdr>
            <w:top w:val="none" w:sz="0" w:space="0" w:color="auto"/>
            <w:left w:val="none" w:sz="0" w:space="0" w:color="auto"/>
            <w:bottom w:val="none" w:sz="0" w:space="0" w:color="auto"/>
            <w:right w:val="none" w:sz="0" w:space="0" w:color="auto"/>
          </w:divBdr>
        </w:div>
        <w:div w:id="1494831868">
          <w:marLeft w:val="640"/>
          <w:marRight w:val="0"/>
          <w:marTop w:val="0"/>
          <w:marBottom w:val="0"/>
          <w:divBdr>
            <w:top w:val="none" w:sz="0" w:space="0" w:color="auto"/>
            <w:left w:val="none" w:sz="0" w:space="0" w:color="auto"/>
            <w:bottom w:val="none" w:sz="0" w:space="0" w:color="auto"/>
            <w:right w:val="none" w:sz="0" w:space="0" w:color="auto"/>
          </w:divBdr>
        </w:div>
        <w:div w:id="736586244">
          <w:marLeft w:val="640"/>
          <w:marRight w:val="0"/>
          <w:marTop w:val="0"/>
          <w:marBottom w:val="0"/>
          <w:divBdr>
            <w:top w:val="none" w:sz="0" w:space="0" w:color="auto"/>
            <w:left w:val="none" w:sz="0" w:space="0" w:color="auto"/>
            <w:bottom w:val="none" w:sz="0" w:space="0" w:color="auto"/>
            <w:right w:val="none" w:sz="0" w:space="0" w:color="auto"/>
          </w:divBdr>
        </w:div>
        <w:div w:id="952128241">
          <w:marLeft w:val="640"/>
          <w:marRight w:val="0"/>
          <w:marTop w:val="0"/>
          <w:marBottom w:val="0"/>
          <w:divBdr>
            <w:top w:val="none" w:sz="0" w:space="0" w:color="auto"/>
            <w:left w:val="none" w:sz="0" w:space="0" w:color="auto"/>
            <w:bottom w:val="none" w:sz="0" w:space="0" w:color="auto"/>
            <w:right w:val="none" w:sz="0" w:space="0" w:color="auto"/>
          </w:divBdr>
        </w:div>
        <w:div w:id="1173495320">
          <w:marLeft w:val="640"/>
          <w:marRight w:val="0"/>
          <w:marTop w:val="0"/>
          <w:marBottom w:val="0"/>
          <w:divBdr>
            <w:top w:val="none" w:sz="0" w:space="0" w:color="auto"/>
            <w:left w:val="none" w:sz="0" w:space="0" w:color="auto"/>
            <w:bottom w:val="none" w:sz="0" w:space="0" w:color="auto"/>
            <w:right w:val="none" w:sz="0" w:space="0" w:color="auto"/>
          </w:divBdr>
        </w:div>
        <w:div w:id="289286779">
          <w:marLeft w:val="640"/>
          <w:marRight w:val="0"/>
          <w:marTop w:val="0"/>
          <w:marBottom w:val="0"/>
          <w:divBdr>
            <w:top w:val="none" w:sz="0" w:space="0" w:color="auto"/>
            <w:left w:val="none" w:sz="0" w:space="0" w:color="auto"/>
            <w:bottom w:val="none" w:sz="0" w:space="0" w:color="auto"/>
            <w:right w:val="none" w:sz="0" w:space="0" w:color="auto"/>
          </w:divBdr>
        </w:div>
        <w:div w:id="1155531046">
          <w:marLeft w:val="640"/>
          <w:marRight w:val="0"/>
          <w:marTop w:val="0"/>
          <w:marBottom w:val="0"/>
          <w:divBdr>
            <w:top w:val="none" w:sz="0" w:space="0" w:color="auto"/>
            <w:left w:val="none" w:sz="0" w:space="0" w:color="auto"/>
            <w:bottom w:val="none" w:sz="0" w:space="0" w:color="auto"/>
            <w:right w:val="none" w:sz="0" w:space="0" w:color="auto"/>
          </w:divBdr>
        </w:div>
        <w:div w:id="2073651173">
          <w:marLeft w:val="640"/>
          <w:marRight w:val="0"/>
          <w:marTop w:val="0"/>
          <w:marBottom w:val="0"/>
          <w:divBdr>
            <w:top w:val="none" w:sz="0" w:space="0" w:color="auto"/>
            <w:left w:val="none" w:sz="0" w:space="0" w:color="auto"/>
            <w:bottom w:val="none" w:sz="0" w:space="0" w:color="auto"/>
            <w:right w:val="none" w:sz="0" w:space="0" w:color="auto"/>
          </w:divBdr>
        </w:div>
      </w:divsChild>
    </w:div>
    <w:div w:id="1329795573">
      <w:bodyDiv w:val="1"/>
      <w:marLeft w:val="0"/>
      <w:marRight w:val="0"/>
      <w:marTop w:val="0"/>
      <w:marBottom w:val="0"/>
      <w:divBdr>
        <w:top w:val="none" w:sz="0" w:space="0" w:color="auto"/>
        <w:left w:val="none" w:sz="0" w:space="0" w:color="auto"/>
        <w:bottom w:val="none" w:sz="0" w:space="0" w:color="auto"/>
        <w:right w:val="none" w:sz="0" w:space="0" w:color="auto"/>
      </w:divBdr>
      <w:divsChild>
        <w:div w:id="954094324">
          <w:marLeft w:val="640"/>
          <w:marRight w:val="0"/>
          <w:marTop w:val="0"/>
          <w:marBottom w:val="0"/>
          <w:divBdr>
            <w:top w:val="none" w:sz="0" w:space="0" w:color="auto"/>
            <w:left w:val="none" w:sz="0" w:space="0" w:color="auto"/>
            <w:bottom w:val="none" w:sz="0" w:space="0" w:color="auto"/>
            <w:right w:val="none" w:sz="0" w:space="0" w:color="auto"/>
          </w:divBdr>
        </w:div>
        <w:div w:id="1361205881">
          <w:marLeft w:val="640"/>
          <w:marRight w:val="0"/>
          <w:marTop w:val="0"/>
          <w:marBottom w:val="0"/>
          <w:divBdr>
            <w:top w:val="none" w:sz="0" w:space="0" w:color="auto"/>
            <w:left w:val="none" w:sz="0" w:space="0" w:color="auto"/>
            <w:bottom w:val="none" w:sz="0" w:space="0" w:color="auto"/>
            <w:right w:val="none" w:sz="0" w:space="0" w:color="auto"/>
          </w:divBdr>
        </w:div>
        <w:div w:id="2135632159">
          <w:marLeft w:val="640"/>
          <w:marRight w:val="0"/>
          <w:marTop w:val="0"/>
          <w:marBottom w:val="0"/>
          <w:divBdr>
            <w:top w:val="none" w:sz="0" w:space="0" w:color="auto"/>
            <w:left w:val="none" w:sz="0" w:space="0" w:color="auto"/>
            <w:bottom w:val="none" w:sz="0" w:space="0" w:color="auto"/>
            <w:right w:val="none" w:sz="0" w:space="0" w:color="auto"/>
          </w:divBdr>
        </w:div>
        <w:div w:id="1318026608">
          <w:marLeft w:val="640"/>
          <w:marRight w:val="0"/>
          <w:marTop w:val="0"/>
          <w:marBottom w:val="0"/>
          <w:divBdr>
            <w:top w:val="none" w:sz="0" w:space="0" w:color="auto"/>
            <w:left w:val="none" w:sz="0" w:space="0" w:color="auto"/>
            <w:bottom w:val="none" w:sz="0" w:space="0" w:color="auto"/>
            <w:right w:val="none" w:sz="0" w:space="0" w:color="auto"/>
          </w:divBdr>
        </w:div>
        <w:div w:id="1309630904">
          <w:marLeft w:val="640"/>
          <w:marRight w:val="0"/>
          <w:marTop w:val="0"/>
          <w:marBottom w:val="0"/>
          <w:divBdr>
            <w:top w:val="none" w:sz="0" w:space="0" w:color="auto"/>
            <w:left w:val="none" w:sz="0" w:space="0" w:color="auto"/>
            <w:bottom w:val="none" w:sz="0" w:space="0" w:color="auto"/>
            <w:right w:val="none" w:sz="0" w:space="0" w:color="auto"/>
          </w:divBdr>
        </w:div>
        <w:div w:id="1690520866">
          <w:marLeft w:val="640"/>
          <w:marRight w:val="0"/>
          <w:marTop w:val="0"/>
          <w:marBottom w:val="0"/>
          <w:divBdr>
            <w:top w:val="none" w:sz="0" w:space="0" w:color="auto"/>
            <w:left w:val="none" w:sz="0" w:space="0" w:color="auto"/>
            <w:bottom w:val="none" w:sz="0" w:space="0" w:color="auto"/>
            <w:right w:val="none" w:sz="0" w:space="0" w:color="auto"/>
          </w:divBdr>
        </w:div>
        <w:div w:id="1355378397">
          <w:marLeft w:val="640"/>
          <w:marRight w:val="0"/>
          <w:marTop w:val="0"/>
          <w:marBottom w:val="0"/>
          <w:divBdr>
            <w:top w:val="none" w:sz="0" w:space="0" w:color="auto"/>
            <w:left w:val="none" w:sz="0" w:space="0" w:color="auto"/>
            <w:bottom w:val="none" w:sz="0" w:space="0" w:color="auto"/>
            <w:right w:val="none" w:sz="0" w:space="0" w:color="auto"/>
          </w:divBdr>
        </w:div>
        <w:div w:id="1631280848">
          <w:marLeft w:val="640"/>
          <w:marRight w:val="0"/>
          <w:marTop w:val="0"/>
          <w:marBottom w:val="0"/>
          <w:divBdr>
            <w:top w:val="none" w:sz="0" w:space="0" w:color="auto"/>
            <w:left w:val="none" w:sz="0" w:space="0" w:color="auto"/>
            <w:bottom w:val="none" w:sz="0" w:space="0" w:color="auto"/>
            <w:right w:val="none" w:sz="0" w:space="0" w:color="auto"/>
          </w:divBdr>
        </w:div>
        <w:div w:id="158157486">
          <w:marLeft w:val="640"/>
          <w:marRight w:val="0"/>
          <w:marTop w:val="0"/>
          <w:marBottom w:val="0"/>
          <w:divBdr>
            <w:top w:val="none" w:sz="0" w:space="0" w:color="auto"/>
            <w:left w:val="none" w:sz="0" w:space="0" w:color="auto"/>
            <w:bottom w:val="none" w:sz="0" w:space="0" w:color="auto"/>
            <w:right w:val="none" w:sz="0" w:space="0" w:color="auto"/>
          </w:divBdr>
        </w:div>
        <w:div w:id="2008899495">
          <w:marLeft w:val="640"/>
          <w:marRight w:val="0"/>
          <w:marTop w:val="0"/>
          <w:marBottom w:val="0"/>
          <w:divBdr>
            <w:top w:val="none" w:sz="0" w:space="0" w:color="auto"/>
            <w:left w:val="none" w:sz="0" w:space="0" w:color="auto"/>
            <w:bottom w:val="none" w:sz="0" w:space="0" w:color="auto"/>
            <w:right w:val="none" w:sz="0" w:space="0" w:color="auto"/>
          </w:divBdr>
        </w:div>
        <w:div w:id="822698000">
          <w:marLeft w:val="640"/>
          <w:marRight w:val="0"/>
          <w:marTop w:val="0"/>
          <w:marBottom w:val="0"/>
          <w:divBdr>
            <w:top w:val="none" w:sz="0" w:space="0" w:color="auto"/>
            <w:left w:val="none" w:sz="0" w:space="0" w:color="auto"/>
            <w:bottom w:val="none" w:sz="0" w:space="0" w:color="auto"/>
            <w:right w:val="none" w:sz="0" w:space="0" w:color="auto"/>
          </w:divBdr>
        </w:div>
        <w:div w:id="2130968693">
          <w:marLeft w:val="640"/>
          <w:marRight w:val="0"/>
          <w:marTop w:val="0"/>
          <w:marBottom w:val="0"/>
          <w:divBdr>
            <w:top w:val="none" w:sz="0" w:space="0" w:color="auto"/>
            <w:left w:val="none" w:sz="0" w:space="0" w:color="auto"/>
            <w:bottom w:val="none" w:sz="0" w:space="0" w:color="auto"/>
            <w:right w:val="none" w:sz="0" w:space="0" w:color="auto"/>
          </w:divBdr>
        </w:div>
        <w:div w:id="1539506623">
          <w:marLeft w:val="640"/>
          <w:marRight w:val="0"/>
          <w:marTop w:val="0"/>
          <w:marBottom w:val="0"/>
          <w:divBdr>
            <w:top w:val="none" w:sz="0" w:space="0" w:color="auto"/>
            <w:left w:val="none" w:sz="0" w:space="0" w:color="auto"/>
            <w:bottom w:val="none" w:sz="0" w:space="0" w:color="auto"/>
            <w:right w:val="none" w:sz="0" w:space="0" w:color="auto"/>
          </w:divBdr>
        </w:div>
        <w:div w:id="908345214">
          <w:marLeft w:val="640"/>
          <w:marRight w:val="0"/>
          <w:marTop w:val="0"/>
          <w:marBottom w:val="0"/>
          <w:divBdr>
            <w:top w:val="none" w:sz="0" w:space="0" w:color="auto"/>
            <w:left w:val="none" w:sz="0" w:space="0" w:color="auto"/>
            <w:bottom w:val="none" w:sz="0" w:space="0" w:color="auto"/>
            <w:right w:val="none" w:sz="0" w:space="0" w:color="auto"/>
          </w:divBdr>
        </w:div>
        <w:div w:id="1422333849">
          <w:marLeft w:val="640"/>
          <w:marRight w:val="0"/>
          <w:marTop w:val="0"/>
          <w:marBottom w:val="0"/>
          <w:divBdr>
            <w:top w:val="none" w:sz="0" w:space="0" w:color="auto"/>
            <w:left w:val="none" w:sz="0" w:space="0" w:color="auto"/>
            <w:bottom w:val="none" w:sz="0" w:space="0" w:color="auto"/>
            <w:right w:val="none" w:sz="0" w:space="0" w:color="auto"/>
          </w:divBdr>
        </w:div>
        <w:div w:id="1796872774">
          <w:marLeft w:val="640"/>
          <w:marRight w:val="0"/>
          <w:marTop w:val="0"/>
          <w:marBottom w:val="0"/>
          <w:divBdr>
            <w:top w:val="none" w:sz="0" w:space="0" w:color="auto"/>
            <w:left w:val="none" w:sz="0" w:space="0" w:color="auto"/>
            <w:bottom w:val="none" w:sz="0" w:space="0" w:color="auto"/>
            <w:right w:val="none" w:sz="0" w:space="0" w:color="auto"/>
          </w:divBdr>
        </w:div>
        <w:div w:id="160775585">
          <w:marLeft w:val="640"/>
          <w:marRight w:val="0"/>
          <w:marTop w:val="0"/>
          <w:marBottom w:val="0"/>
          <w:divBdr>
            <w:top w:val="none" w:sz="0" w:space="0" w:color="auto"/>
            <w:left w:val="none" w:sz="0" w:space="0" w:color="auto"/>
            <w:bottom w:val="none" w:sz="0" w:space="0" w:color="auto"/>
            <w:right w:val="none" w:sz="0" w:space="0" w:color="auto"/>
          </w:divBdr>
        </w:div>
        <w:div w:id="710810573">
          <w:marLeft w:val="640"/>
          <w:marRight w:val="0"/>
          <w:marTop w:val="0"/>
          <w:marBottom w:val="0"/>
          <w:divBdr>
            <w:top w:val="none" w:sz="0" w:space="0" w:color="auto"/>
            <w:left w:val="none" w:sz="0" w:space="0" w:color="auto"/>
            <w:bottom w:val="none" w:sz="0" w:space="0" w:color="auto"/>
            <w:right w:val="none" w:sz="0" w:space="0" w:color="auto"/>
          </w:divBdr>
        </w:div>
        <w:div w:id="658465027">
          <w:marLeft w:val="640"/>
          <w:marRight w:val="0"/>
          <w:marTop w:val="0"/>
          <w:marBottom w:val="0"/>
          <w:divBdr>
            <w:top w:val="none" w:sz="0" w:space="0" w:color="auto"/>
            <w:left w:val="none" w:sz="0" w:space="0" w:color="auto"/>
            <w:bottom w:val="none" w:sz="0" w:space="0" w:color="auto"/>
            <w:right w:val="none" w:sz="0" w:space="0" w:color="auto"/>
          </w:divBdr>
        </w:div>
        <w:div w:id="1582791640">
          <w:marLeft w:val="640"/>
          <w:marRight w:val="0"/>
          <w:marTop w:val="0"/>
          <w:marBottom w:val="0"/>
          <w:divBdr>
            <w:top w:val="none" w:sz="0" w:space="0" w:color="auto"/>
            <w:left w:val="none" w:sz="0" w:space="0" w:color="auto"/>
            <w:bottom w:val="none" w:sz="0" w:space="0" w:color="auto"/>
            <w:right w:val="none" w:sz="0" w:space="0" w:color="auto"/>
          </w:divBdr>
        </w:div>
        <w:div w:id="609582312">
          <w:marLeft w:val="640"/>
          <w:marRight w:val="0"/>
          <w:marTop w:val="0"/>
          <w:marBottom w:val="0"/>
          <w:divBdr>
            <w:top w:val="none" w:sz="0" w:space="0" w:color="auto"/>
            <w:left w:val="none" w:sz="0" w:space="0" w:color="auto"/>
            <w:bottom w:val="none" w:sz="0" w:space="0" w:color="auto"/>
            <w:right w:val="none" w:sz="0" w:space="0" w:color="auto"/>
          </w:divBdr>
        </w:div>
        <w:div w:id="305358310">
          <w:marLeft w:val="640"/>
          <w:marRight w:val="0"/>
          <w:marTop w:val="0"/>
          <w:marBottom w:val="0"/>
          <w:divBdr>
            <w:top w:val="none" w:sz="0" w:space="0" w:color="auto"/>
            <w:left w:val="none" w:sz="0" w:space="0" w:color="auto"/>
            <w:bottom w:val="none" w:sz="0" w:space="0" w:color="auto"/>
            <w:right w:val="none" w:sz="0" w:space="0" w:color="auto"/>
          </w:divBdr>
        </w:div>
        <w:div w:id="444690287">
          <w:marLeft w:val="640"/>
          <w:marRight w:val="0"/>
          <w:marTop w:val="0"/>
          <w:marBottom w:val="0"/>
          <w:divBdr>
            <w:top w:val="none" w:sz="0" w:space="0" w:color="auto"/>
            <w:left w:val="none" w:sz="0" w:space="0" w:color="auto"/>
            <w:bottom w:val="none" w:sz="0" w:space="0" w:color="auto"/>
            <w:right w:val="none" w:sz="0" w:space="0" w:color="auto"/>
          </w:divBdr>
        </w:div>
        <w:div w:id="115490137">
          <w:marLeft w:val="640"/>
          <w:marRight w:val="0"/>
          <w:marTop w:val="0"/>
          <w:marBottom w:val="0"/>
          <w:divBdr>
            <w:top w:val="none" w:sz="0" w:space="0" w:color="auto"/>
            <w:left w:val="none" w:sz="0" w:space="0" w:color="auto"/>
            <w:bottom w:val="none" w:sz="0" w:space="0" w:color="auto"/>
            <w:right w:val="none" w:sz="0" w:space="0" w:color="auto"/>
          </w:divBdr>
        </w:div>
        <w:div w:id="786042199">
          <w:marLeft w:val="640"/>
          <w:marRight w:val="0"/>
          <w:marTop w:val="0"/>
          <w:marBottom w:val="0"/>
          <w:divBdr>
            <w:top w:val="none" w:sz="0" w:space="0" w:color="auto"/>
            <w:left w:val="none" w:sz="0" w:space="0" w:color="auto"/>
            <w:bottom w:val="none" w:sz="0" w:space="0" w:color="auto"/>
            <w:right w:val="none" w:sz="0" w:space="0" w:color="auto"/>
          </w:divBdr>
        </w:div>
        <w:div w:id="1868905444">
          <w:marLeft w:val="640"/>
          <w:marRight w:val="0"/>
          <w:marTop w:val="0"/>
          <w:marBottom w:val="0"/>
          <w:divBdr>
            <w:top w:val="none" w:sz="0" w:space="0" w:color="auto"/>
            <w:left w:val="none" w:sz="0" w:space="0" w:color="auto"/>
            <w:bottom w:val="none" w:sz="0" w:space="0" w:color="auto"/>
            <w:right w:val="none" w:sz="0" w:space="0" w:color="auto"/>
          </w:divBdr>
        </w:div>
        <w:div w:id="352611102">
          <w:marLeft w:val="640"/>
          <w:marRight w:val="0"/>
          <w:marTop w:val="0"/>
          <w:marBottom w:val="0"/>
          <w:divBdr>
            <w:top w:val="none" w:sz="0" w:space="0" w:color="auto"/>
            <w:left w:val="none" w:sz="0" w:space="0" w:color="auto"/>
            <w:bottom w:val="none" w:sz="0" w:space="0" w:color="auto"/>
            <w:right w:val="none" w:sz="0" w:space="0" w:color="auto"/>
          </w:divBdr>
        </w:div>
        <w:div w:id="1071850449">
          <w:marLeft w:val="640"/>
          <w:marRight w:val="0"/>
          <w:marTop w:val="0"/>
          <w:marBottom w:val="0"/>
          <w:divBdr>
            <w:top w:val="none" w:sz="0" w:space="0" w:color="auto"/>
            <w:left w:val="none" w:sz="0" w:space="0" w:color="auto"/>
            <w:bottom w:val="none" w:sz="0" w:space="0" w:color="auto"/>
            <w:right w:val="none" w:sz="0" w:space="0" w:color="auto"/>
          </w:divBdr>
        </w:div>
        <w:div w:id="83428007">
          <w:marLeft w:val="640"/>
          <w:marRight w:val="0"/>
          <w:marTop w:val="0"/>
          <w:marBottom w:val="0"/>
          <w:divBdr>
            <w:top w:val="none" w:sz="0" w:space="0" w:color="auto"/>
            <w:left w:val="none" w:sz="0" w:space="0" w:color="auto"/>
            <w:bottom w:val="none" w:sz="0" w:space="0" w:color="auto"/>
            <w:right w:val="none" w:sz="0" w:space="0" w:color="auto"/>
          </w:divBdr>
        </w:div>
        <w:div w:id="356122904">
          <w:marLeft w:val="640"/>
          <w:marRight w:val="0"/>
          <w:marTop w:val="0"/>
          <w:marBottom w:val="0"/>
          <w:divBdr>
            <w:top w:val="none" w:sz="0" w:space="0" w:color="auto"/>
            <w:left w:val="none" w:sz="0" w:space="0" w:color="auto"/>
            <w:bottom w:val="none" w:sz="0" w:space="0" w:color="auto"/>
            <w:right w:val="none" w:sz="0" w:space="0" w:color="auto"/>
          </w:divBdr>
        </w:div>
        <w:div w:id="531572980">
          <w:marLeft w:val="640"/>
          <w:marRight w:val="0"/>
          <w:marTop w:val="0"/>
          <w:marBottom w:val="0"/>
          <w:divBdr>
            <w:top w:val="none" w:sz="0" w:space="0" w:color="auto"/>
            <w:left w:val="none" w:sz="0" w:space="0" w:color="auto"/>
            <w:bottom w:val="none" w:sz="0" w:space="0" w:color="auto"/>
            <w:right w:val="none" w:sz="0" w:space="0" w:color="auto"/>
          </w:divBdr>
        </w:div>
        <w:div w:id="295379925">
          <w:marLeft w:val="640"/>
          <w:marRight w:val="0"/>
          <w:marTop w:val="0"/>
          <w:marBottom w:val="0"/>
          <w:divBdr>
            <w:top w:val="none" w:sz="0" w:space="0" w:color="auto"/>
            <w:left w:val="none" w:sz="0" w:space="0" w:color="auto"/>
            <w:bottom w:val="none" w:sz="0" w:space="0" w:color="auto"/>
            <w:right w:val="none" w:sz="0" w:space="0" w:color="auto"/>
          </w:divBdr>
        </w:div>
        <w:div w:id="1286423173">
          <w:marLeft w:val="640"/>
          <w:marRight w:val="0"/>
          <w:marTop w:val="0"/>
          <w:marBottom w:val="0"/>
          <w:divBdr>
            <w:top w:val="none" w:sz="0" w:space="0" w:color="auto"/>
            <w:left w:val="none" w:sz="0" w:space="0" w:color="auto"/>
            <w:bottom w:val="none" w:sz="0" w:space="0" w:color="auto"/>
            <w:right w:val="none" w:sz="0" w:space="0" w:color="auto"/>
          </w:divBdr>
        </w:div>
        <w:div w:id="1483303348">
          <w:marLeft w:val="640"/>
          <w:marRight w:val="0"/>
          <w:marTop w:val="0"/>
          <w:marBottom w:val="0"/>
          <w:divBdr>
            <w:top w:val="none" w:sz="0" w:space="0" w:color="auto"/>
            <w:left w:val="none" w:sz="0" w:space="0" w:color="auto"/>
            <w:bottom w:val="none" w:sz="0" w:space="0" w:color="auto"/>
            <w:right w:val="none" w:sz="0" w:space="0" w:color="auto"/>
          </w:divBdr>
        </w:div>
        <w:div w:id="441726563">
          <w:marLeft w:val="640"/>
          <w:marRight w:val="0"/>
          <w:marTop w:val="0"/>
          <w:marBottom w:val="0"/>
          <w:divBdr>
            <w:top w:val="none" w:sz="0" w:space="0" w:color="auto"/>
            <w:left w:val="none" w:sz="0" w:space="0" w:color="auto"/>
            <w:bottom w:val="none" w:sz="0" w:space="0" w:color="auto"/>
            <w:right w:val="none" w:sz="0" w:space="0" w:color="auto"/>
          </w:divBdr>
        </w:div>
        <w:div w:id="1787236799">
          <w:marLeft w:val="640"/>
          <w:marRight w:val="0"/>
          <w:marTop w:val="0"/>
          <w:marBottom w:val="0"/>
          <w:divBdr>
            <w:top w:val="none" w:sz="0" w:space="0" w:color="auto"/>
            <w:left w:val="none" w:sz="0" w:space="0" w:color="auto"/>
            <w:bottom w:val="none" w:sz="0" w:space="0" w:color="auto"/>
            <w:right w:val="none" w:sz="0" w:space="0" w:color="auto"/>
          </w:divBdr>
        </w:div>
        <w:div w:id="2091192291">
          <w:marLeft w:val="640"/>
          <w:marRight w:val="0"/>
          <w:marTop w:val="0"/>
          <w:marBottom w:val="0"/>
          <w:divBdr>
            <w:top w:val="none" w:sz="0" w:space="0" w:color="auto"/>
            <w:left w:val="none" w:sz="0" w:space="0" w:color="auto"/>
            <w:bottom w:val="none" w:sz="0" w:space="0" w:color="auto"/>
            <w:right w:val="none" w:sz="0" w:space="0" w:color="auto"/>
          </w:divBdr>
        </w:div>
        <w:div w:id="293755009">
          <w:marLeft w:val="640"/>
          <w:marRight w:val="0"/>
          <w:marTop w:val="0"/>
          <w:marBottom w:val="0"/>
          <w:divBdr>
            <w:top w:val="none" w:sz="0" w:space="0" w:color="auto"/>
            <w:left w:val="none" w:sz="0" w:space="0" w:color="auto"/>
            <w:bottom w:val="none" w:sz="0" w:space="0" w:color="auto"/>
            <w:right w:val="none" w:sz="0" w:space="0" w:color="auto"/>
          </w:divBdr>
        </w:div>
        <w:div w:id="669020339">
          <w:marLeft w:val="640"/>
          <w:marRight w:val="0"/>
          <w:marTop w:val="0"/>
          <w:marBottom w:val="0"/>
          <w:divBdr>
            <w:top w:val="none" w:sz="0" w:space="0" w:color="auto"/>
            <w:left w:val="none" w:sz="0" w:space="0" w:color="auto"/>
            <w:bottom w:val="none" w:sz="0" w:space="0" w:color="auto"/>
            <w:right w:val="none" w:sz="0" w:space="0" w:color="auto"/>
          </w:divBdr>
        </w:div>
        <w:div w:id="285310835">
          <w:marLeft w:val="640"/>
          <w:marRight w:val="0"/>
          <w:marTop w:val="0"/>
          <w:marBottom w:val="0"/>
          <w:divBdr>
            <w:top w:val="none" w:sz="0" w:space="0" w:color="auto"/>
            <w:left w:val="none" w:sz="0" w:space="0" w:color="auto"/>
            <w:bottom w:val="none" w:sz="0" w:space="0" w:color="auto"/>
            <w:right w:val="none" w:sz="0" w:space="0" w:color="auto"/>
          </w:divBdr>
        </w:div>
        <w:div w:id="1792359669">
          <w:marLeft w:val="640"/>
          <w:marRight w:val="0"/>
          <w:marTop w:val="0"/>
          <w:marBottom w:val="0"/>
          <w:divBdr>
            <w:top w:val="none" w:sz="0" w:space="0" w:color="auto"/>
            <w:left w:val="none" w:sz="0" w:space="0" w:color="auto"/>
            <w:bottom w:val="none" w:sz="0" w:space="0" w:color="auto"/>
            <w:right w:val="none" w:sz="0" w:space="0" w:color="auto"/>
          </w:divBdr>
        </w:div>
        <w:div w:id="1329677392">
          <w:marLeft w:val="640"/>
          <w:marRight w:val="0"/>
          <w:marTop w:val="0"/>
          <w:marBottom w:val="0"/>
          <w:divBdr>
            <w:top w:val="none" w:sz="0" w:space="0" w:color="auto"/>
            <w:left w:val="none" w:sz="0" w:space="0" w:color="auto"/>
            <w:bottom w:val="none" w:sz="0" w:space="0" w:color="auto"/>
            <w:right w:val="none" w:sz="0" w:space="0" w:color="auto"/>
          </w:divBdr>
        </w:div>
        <w:div w:id="979192499">
          <w:marLeft w:val="640"/>
          <w:marRight w:val="0"/>
          <w:marTop w:val="0"/>
          <w:marBottom w:val="0"/>
          <w:divBdr>
            <w:top w:val="none" w:sz="0" w:space="0" w:color="auto"/>
            <w:left w:val="none" w:sz="0" w:space="0" w:color="auto"/>
            <w:bottom w:val="none" w:sz="0" w:space="0" w:color="auto"/>
            <w:right w:val="none" w:sz="0" w:space="0" w:color="auto"/>
          </w:divBdr>
        </w:div>
        <w:div w:id="678585184">
          <w:marLeft w:val="640"/>
          <w:marRight w:val="0"/>
          <w:marTop w:val="0"/>
          <w:marBottom w:val="0"/>
          <w:divBdr>
            <w:top w:val="none" w:sz="0" w:space="0" w:color="auto"/>
            <w:left w:val="none" w:sz="0" w:space="0" w:color="auto"/>
            <w:bottom w:val="none" w:sz="0" w:space="0" w:color="auto"/>
            <w:right w:val="none" w:sz="0" w:space="0" w:color="auto"/>
          </w:divBdr>
        </w:div>
        <w:div w:id="1692343909">
          <w:marLeft w:val="640"/>
          <w:marRight w:val="0"/>
          <w:marTop w:val="0"/>
          <w:marBottom w:val="0"/>
          <w:divBdr>
            <w:top w:val="none" w:sz="0" w:space="0" w:color="auto"/>
            <w:left w:val="none" w:sz="0" w:space="0" w:color="auto"/>
            <w:bottom w:val="none" w:sz="0" w:space="0" w:color="auto"/>
            <w:right w:val="none" w:sz="0" w:space="0" w:color="auto"/>
          </w:divBdr>
        </w:div>
        <w:div w:id="1969817984">
          <w:marLeft w:val="640"/>
          <w:marRight w:val="0"/>
          <w:marTop w:val="0"/>
          <w:marBottom w:val="0"/>
          <w:divBdr>
            <w:top w:val="none" w:sz="0" w:space="0" w:color="auto"/>
            <w:left w:val="none" w:sz="0" w:space="0" w:color="auto"/>
            <w:bottom w:val="none" w:sz="0" w:space="0" w:color="auto"/>
            <w:right w:val="none" w:sz="0" w:space="0" w:color="auto"/>
          </w:divBdr>
        </w:div>
        <w:div w:id="55861393">
          <w:marLeft w:val="640"/>
          <w:marRight w:val="0"/>
          <w:marTop w:val="0"/>
          <w:marBottom w:val="0"/>
          <w:divBdr>
            <w:top w:val="none" w:sz="0" w:space="0" w:color="auto"/>
            <w:left w:val="none" w:sz="0" w:space="0" w:color="auto"/>
            <w:bottom w:val="none" w:sz="0" w:space="0" w:color="auto"/>
            <w:right w:val="none" w:sz="0" w:space="0" w:color="auto"/>
          </w:divBdr>
        </w:div>
        <w:div w:id="266818664">
          <w:marLeft w:val="640"/>
          <w:marRight w:val="0"/>
          <w:marTop w:val="0"/>
          <w:marBottom w:val="0"/>
          <w:divBdr>
            <w:top w:val="none" w:sz="0" w:space="0" w:color="auto"/>
            <w:left w:val="none" w:sz="0" w:space="0" w:color="auto"/>
            <w:bottom w:val="none" w:sz="0" w:space="0" w:color="auto"/>
            <w:right w:val="none" w:sz="0" w:space="0" w:color="auto"/>
          </w:divBdr>
        </w:div>
        <w:div w:id="1008289521">
          <w:marLeft w:val="640"/>
          <w:marRight w:val="0"/>
          <w:marTop w:val="0"/>
          <w:marBottom w:val="0"/>
          <w:divBdr>
            <w:top w:val="none" w:sz="0" w:space="0" w:color="auto"/>
            <w:left w:val="none" w:sz="0" w:space="0" w:color="auto"/>
            <w:bottom w:val="none" w:sz="0" w:space="0" w:color="auto"/>
            <w:right w:val="none" w:sz="0" w:space="0" w:color="auto"/>
          </w:divBdr>
        </w:div>
        <w:div w:id="249508603">
          <w:marLeft w:val="640"/>
          <w:marRight w:val="0"/>
          <w:marTop w:val="0"/>
          <w:marBottom w:val="0"/>
          <w:divBdr>
            <w:top w:val="none" w:sz="0" w:space="0" w:color="auto"/>
            <w:left w:val="none" w:sz="0" w:space="0" w:color="auto"/>
            <w:bottom w:val="none" w:sz="0" w:space="0" w:color="auto"/>
            <w:right w:val="none" w:sz="0" w:space="0" w:color="auto"/>
          </w:divBdr>
        </w:div>
        <w:div w:id="1852336315">
          <w:marLeft w:val="640"/>
          <w:marRight w:val="0"/>
          <w:marTop w:val="0"/>
          <w:marBottom w:val="0"/>
          <w:divBdr>
            <w:top w:val="none" w:sz="0" w:space="0" w:color="auto"/>
            <w:left w:val="none" w:sz="0" w:space="0" w:color="auto"/>
            <w:bottom w:val="none" w:sz="0" w:space="0" w:color="auto"/>
            <w:right w:val="none" w:sz="0" w:space="0" w:color="auto"/>
          </w:divBdr>
        </w:div>
        <w:div w:id="1833176885">
          <w:marLeft w:val="640"/>
          <w:marRight w:val="0"/>
          <w:marTop w:val="0"/>
          <w:marBottom w:val="0"/>
          <w:divBdr>
            <w:top w:val="none" w:sz="0" w:space="0" w:color="auto"/>
            <w:left w:val="none" w:sz="0" w:space="0" w:color="auto"/>
            <w:bottom w:val="none" w:sz="0" w:space="0" w:color="auto"/>
            <w:right w:val="none" w:sz="0" w:space="0" w:color="auto"/>
          </w:divBdr>
        </w:div>
        <w:div w:id="1790783950">
          <w:marLeft w:val="640"/>
          <w:marRight w:val="0"/>
          <w:marTop w:val="0"/>
          <w:marBottom w:val="0"/>
          <w:divBdr>
            <w:top w:val="none" w:sz="0" w:space="0" w:color="auto"/>
            <w:left w:val="none" w:sz="0" w:space="0" w:color="auto"/>
            <w:bottom w:val="none" w:sz="0" w:space="0" w:color="auto"/>
            <w:right w:val="none" w:sz="0" w:space="0" w:color="auto"/>
          </w:divBdr>
        </w:div>
        <w:div w:id="1139683940">
          <w:marLeft w:val="640"/>
          <w:marRight w:val="0"/>
          <w:marTop w:val="0"/>
          <w:marBottom w:val="0"/>
          <w:divBdr>
            <w:top w:val="none" w:sz="0" w:space="0" w:color="auto"/>
            <w:left w:val="none" w:sz="0" w:space="0" w:color="auto"/>
            <w:bottom w:val="none" w:sz="0" w:space="0" w:color="auto"/>
            <w:right w:val="none" w:sz="0" w:space="0" w:color="auto"/>
          </w:divBdr>
        </w:div>
        <w:div w:id="1698431652">
          <w:marLeft w:val="640"/>
          <w:marRight w:val="0"/>
          <w:marTop w:val="0"/>
          <w:marBottom w:val="0"/>
          <w:divBdr>
            <w:top w:val="none" w:sz="0" w:space="0" w:color="auto"/>
            <w:left w:val="none" w:sz="0" w:space="0" w:color="auto"/>
            <w:bottom w:val="none" w:sz="0" w:space="0" w:color="auto"/>
            <w:right w:val="none" w:sz="0" w:space="0" w:color="auto"/>
          </w:divBdr>
        </w:div>
      </w:divsChild>
    </w:div>
    <w:div w:id="1405369939">
      <w:bodyDiv w:val="1"/>
      <w:marLeft w:val="0"/>
      <w:marRight w:val="0"/>
      <w:marTop w:val="0"/>
      <w:marBottom w:val="0"/>
      <w:divBdr>
        <w:top w:val="none" w:sz="0" w:space="0" w:color="auto"/>
        <w:left w:val="none" w:sz="0" w:space="0" w:color="auto"/>
        <w:bottom w:val="none" w:sz="0" w:space="0" w:color="auto"/>
        <w:right w:val="none" w:sz="0" w:space="0" w:color="auto"/>
      </w:divBdr>
      <w:divsChild>
        <w:div w:id="1909075808">
          <w:marLeft w:val="640"/>
          <w:marRight w:val="0"/>
          <w:marTop w:val="0"/>
          <w:marBottom w:val="0"/>
          <w:divBdr>
            <w:top w:val="none" w:sz="0" w:space="0" w:color="auto"/>
            <w:left w:val="none" w:sz="0" w:space="0" w:color="auto"/>
            <w:bottom w:val="none" w:sz="0" w:space="0" w:color="auto"/>
            <w:right w:val="none" w:sz="0" w:space="0" w:color="auto"/>
          </w:divBdr>
        </w:div>
        <w:div w:id="674841061">
          <w:marLeft w:val="640"/>
          <w:marRight w:val="0"/>
          <w:marTop w:val="0"/>
          <w:marBottom w:val="0"/>
          <w:divBdr>
            <w:top w:val="none" w:sz="0" w:space="0" w:color="auto"/>
            <w:left w:val="none" w:sz="0" w:space="0" w:color="auto"/>
            <w:bottom w:val="none" w:sz="0" w:space="0" w:color="auto"/>
            <w:right w:val="none" w:sz="0" w:space="0" w:color="auto"/>
          </w:divBdr>
        </w:div>
        <w:div w:id="26952295">
          <w:marLeft w:val="640"/>
          <w:marRight w:val="0"/>
          <w:marTop w:val="0"/>
          <w:marBottom w:val="0"/>
          <w:divBdr>
            <w:top w:val="none" w:sz="0" w:space="0" w:color="auto"/>
            <w:left w:val="none" w:sz="0" w:space="0" w:color="auto"/>
            <w:bottom w:val="none" w:sz="0" w:space="0" w:color="auto"/>
            <w:right w:val="none" w:sz="0" w:space="0" w:color="auto"/>
          </w:divBdr>
        </w:div>
        <w:div w:id="1980575133">
          <w:marLeft w:val="640"/>
          <w:marRight w:val="0"/>
          <w:marTop w:val="0"/>
          <w:marBottom w:val="0"/>
          <w:divBdr>
            <w:top w:val="none" w:sz="0" w:space="0" w:color="auto"/>
            <w:left w:val="none" w:sz="0" w:space="0" w:color="auto"/>
            <w:bottom w:val="none" w:sz="0" w:space="0" w:color="auto"/>
            <w:right w:val="none" w:sz="0" w:space="0" w:color="auto"/>
          </w:divBdr>
        </w:div>
        <w:div w:id="1532692188">
          <w:marLeft w:val="640"/>
          <w:marRight w:val="0"/>
          <w:marTop w:val="0"/>
          <w:marBottom w:val="0"/>
          <w:divBdr>
            <w:top w:val="none" w:sz="0" w:space="0" w:color="auto"/>
            <w:left w:val="none" w:sz="0" w:space="0" w:color="auto"/>
            <w:bottom w:val="none" w:sz="0" w:space="0" w:color="auto"/>
            <w:right w:val="none" w:sz="0" w:space="0" w:color="auto"/>
          </w:divBdr>
        </w:div>
        <w:div w:id="711536429">
          <w:marLeft w:val="640"/>
          <w:marRight w:val="0"/>
          <w:marTop w:val="0"/>
          <w:marBottom w:val="0"/>
          <w:divBdr>
            <w:top w:val="none" w:sz="0" w:space="0" w:color="auto"/>
            <w:left w:val="none" w:sz="0" w:space="0" w:color="auto"/>
            <w:bottom w:val="none" w:sz="0" w:space="0" w:color="auto"/>
            <w:right w:val="none" w:sz="0" w:space="0" w:color="auto"/>
          </w:divBdr>
        </w:div>
        <w:div w:id="799998236">
          <w:marLeft w:val="640"/>
          <w:marRight w:val="0"/>
          <w:marTop w:val="0"/>
          <w:marBottom w:val="0"/>
          <w:divBdr>
            <w:top w:val="none" w:sz="0" w:space="0" w:color="auto"/>
            <w:left w:val="none" w:sz="0" w:space="0" w:color="auto"/>
            <w:bottom w:val="none" w:sz="0" w:space="0" w:color="auto"/>
            <w:right w:val="none" w:sz="0" w:space="0" w:color="auto"/>
          </w:divBdr>
        </w:div>
        <w:div w:id="2134210837">
          <w:marLeft w:val="640"/>
          <w:marRight w:val="0"/>
          <w:marTop w:val="0"/>
          <w:marBottom w:val="0"/>
          <w:divBdr>
            <w:top w:val="none" w:sz="0" w:space="0" w:color="auto"/>
            <w:left w:val="none" w:sz="0" w:space="0" w:color="auto"/>
            <w:bottom w:val="none" w:sz="0" w:space="0" w:color="auto"/>
            <w:right w:val="none" w:sz="0" w:space="0" w:color="auto"/>
          </w:divBdr>
        </w:div>
        <w:div w:id="1090002185">
          <w:marLeft w:val="640"/>
          <w:marRight w:val="0"/>
          <w:marTop w:val="0"/>
          <w:marBottom w:val="0"/>
          <w:divBdr>
            <w:top w:val="none" w:sz="0" w:space="0" w:color="auto"/>
            <w:left w:val="none" w:sz="0" w:space="0" w:color="auto"/>
            <w:bottom w:val="none" w:sz="0" w:space="0" w:color="auto"/>
            <w:right w:val="none" w:sz="0" w:space="0" w:color="auto"/>
          </w:divBdr>
        </w:div>
        <w:div w:id="523133216">
          <w:marLeft w:val="640"/>
          <w:marRight w:val="0"/>
          <w:marTop w:val="0"/>
          <w:marBottom w:val="0"/>
          <w:divBdr>
            <w:top w:val="none" w:sz="0" w:space="0" w:color="auto"/>
            <w:left w:val="none" w:sz="0" w:space="0" w:color="auto"/>
            <w:bottom w:val="none" w:sz="0" w:space="0" w:color="auto"/>
            <w:right w:val="none" w:sz="0" w:space="0" w:color="auto"/>
          </w:divBdr>
        </w:div>
        <w:div w:id="425805947">
          <w:marLeft w:val="640"/>
          <w:marRight w:val="0"/>
          <w:marTop w:val="0"/>
          <w:marBottom w:val="0"/>
          <w:divBdr>
            <w:top w:val="none" w:sz="0" w:space="0" w:color="auto"/>
            <w:left w:val="none" w:sz="0" w:space="0" w:color="auto"/>
            <w:bottom w:val="none" w:sz="0" w:space="0" w:color="auto"/>
            <w:right w:val="none" w:sz="0" w:space="0" w:color="auto"/>
          </w:divBdr>
        </w:div>
        <w:div w:id="778067959">
          <w:marLeft w:val="640"/>
          <w:marRight w:val="0"/>
          <w:marTop w:val="0"/>
          <w:marBottom w:val="0"/>
          <w:divBdr>
            <w:top w:val="none" w:sz="0" w:space="0" w:color="auto"/>
            <w:left w:val="none" w:sz="0" w:space="0" w:color="auto"/>
            <w:bottom w:val="none" w:sz="0" w:space="0" w:color="auto"/>
            <w:right w:val="none" w:sz="0" w:space="0" w:color="auto"/>
          </w:divBdr>
        </w:div>
        <w:div w:id="535049117">
          <w:marLeft w:val="640"/>
          <w:marRight w:val="0"/>
          <w:marTop w:val="0"/>
          <w:marBottom w:val="0"/>
          <w:divBdr>
            <w:top w:val="none" w:sz="0" w:space="0" w:color="auto"/>
            <w:left w:val="none" w:sz="0" w:space="0" w:color="auto"/>
            <w:bottom w:val="none" w:sz="0" w:space="0" w:color="auto"/>
            <w:right w:val="none" w:sz="0" w:space="0" w:color="auto"/>
          </w:divBdr>
        </w:div>
        <w:div w:id="1254050243">
          <w:marLeft w:val="640"/>
          <w:marRight w:val="0"/>
          <w:marTop w:val="0"/>
          <w:marBottom w:val="0"/>
          <w:divBdr>
            <w:top w:val="none" w:sz="0" w:space="0" w:color="auto"/>
            <w:left w:val="none" w:sz="0" w:space="0" w:color="auto"/>
            <w:bottom w:val="none" w:sz="0" w:space="0" w:color="auto"/>
            <w:right w:val="none" w:sz="0" w:space="0" w:color="auto"/>
          </w:divBdr>
        </w:div>
        <w:div w:id="1424187074">
          <w:marLeft w:val="640"/>
          <w:marRight w:val="0"/>
          <w:marTop w:val="0"/>
          <w:marBottom w:val="0"/>
          <w:divBdr>
            <w:top w:val="none" w:sz="0" w:space="0" w:color="auto"/>
            <w:left w:val="none" w:sz="0" w:space="0" w:color="auto"/>
            <w:bottom w:val="none" w:sz="0" w:space="0" w:color="auto"/>
            <w:right w:val="none" w:sz="0" w:space="0" w:color="auto"/>
          </w:divBdr>
        </w:div>
        <w:div w:id="1114439784">
          <w:marLeft w:val="640"/>
          <w:marRight w:val="0"/>
          <w:marTop w:val="0"/>
          <w:marBottom w:val="0"/>
          <w:divBdr>
            <w:top w:val="none" w:sz="0" w:space="0" w:color="auto"/>
            <w:left w:val="none" w:sz="0" w:space="0" w:color="auto"/>
            <w:bottom w:val="none" w:sz="0" w:space="0" w:color="auto"/>
            <w:right w:val="none" w:sz="0" w:space="0" w:color="auto"/>
          </w:divBdr>
        </w:div>
        <w:div w:id="2139643803">
          <w:marLeft w:val="640"/>
          <w:marRight w:val="0"/>
          <w:marTop w:val="0"/>
          <w:marBottom w:val="0"/>
          <w:divBdr>
            <w:top w:val="none" w:sz="0" w:space="0" w:color="auto"/>
            <w:left w:val="none" w:sz="0" w:space="0" w:color="auto"/>
            <w:bottom w:val="none" w:sz="0" w:space="0" w:color="auto"/>
            <w:right w:val="none" w:sz="0" w:space="0" w:color="auto"/>
          </w:divBdr>
        </w:div>
        <w:div w:id="2054764736">
          <w:marLeft w:val="640"/>
          <w:marRight w:val="0"/>
          <w:marTop w:val="0"/>
          <w:marBottom w:val="0"/>
          <w:divBdr>
            <w:top w:val="none" w:sz="0" w:space="0" w:color="auto"/>
            <w:left w:val="none" w:sz="0" w:space="0" w:color="auto"/>
            <w:bottom w:val="none" w:sz="0" w:space="0" w:color="auto"/>
            <w:right w:val="none" w:sz="0" w:space="0" w:color="auto"/>
          </w:divBdr>
        </w:div>
        <w:div w:id="564023887">
          <w:marLeft w:val="640"/>
          <w:marRight w:val="0"/>
          <w:marTop w:val="0"/>
          <w:marBottom w:val="0"/>
          <w:divBdr>
            <w:top w:val="none" w:sz="0" w:space="0" w:color="auto"/>
            <w:left w:val="none" w:sz="0" w:space="0" w:color="auto"/>
            <w:bottom w:val="none" w:sz="0" w:space="0" w:color="auto"/>
            <w:right w:val="none" w:sz="0" w:space="0" w:color="auto"/>
          </w:divBdr>
        </w:div>
        <w:div w:id="1124806334">
          <w:marLeft w:val="640"/>
          <w:marRight w:val="0"/>
          <w:marTop w:val="0"/>
          <w:marBottom w:val="0"/>
          <w:divBdr>
            <w:top w:val="none" w:sz="0" w:space="0" w:color="auto"/>
            <w:left w:val="none" w:sz="0" w:space="0" w:color="auto"/>
            <w:bottom w:val="none" w:sz="0" w:space="0" w:color="auto"/>
            <w:right w:val="none" w:sz="0" w:space="0" w:color="auto"/>
          </w:divBdr>
        </w:div>
        <w:div w:id="1699772848">
          <w:marLeft w:val="640"/>
          <w:marRight w:val="0"/>
          <w:marTop w:val="0"/>
          <w:marBottom w:val="0"/>
          <w:divBdr>
            <w:top w:val="none" w:sz="0" w:space="0" w:color="auto"/>
            <w:left w:val="none" w:sz="0" w:space="0" w:color="auto"/>
            <w:bottom w:val="none" w:sz="0" w:space="0" w:color="auto"/>
            <w:right w:val="none" w:sz="0" w:space="0" w:color="auto"/>
          </w:divBdr>
        </w:div>
        <w:div w:id="589659641">
          <w:marLeft w:val="640"/>
          <w:marRight w:val="0"/>
          <w:marTop w:val="0"/>
          <w:marBottom w:val="0"/>
          <w:divBdr>
            <w:top w:val="none" w:sz="0" w:space="0" w:color="auto"/>
            <w:left w:val="none" w:sz="0" w:space="0" w:color="auto"/>
            <w:bottom w:val="none" w:sz="0" w:space="0" w:color="auto"/>
            <w:right w:val="none" w:sz="0" w:space="0" w:color="auto"/>
          </w:divBdr>
        </w:div>
        <w:div w:id="375004886">
          <w:marLeft w:val="640"/>
          <w:marRight w:val="0"/>
          <w:marTop w:val="0"/>
          <w:marBottom w:val="0"/>
          <w:divBdr>
            <w:top w:val="none" w:sz="0" w:space="0" w:color="auto"/>
            <w:left w:val="none" w:sz="0" w:space="0" w:color="auto"/>
            <w:bottom w:val="none" w:sz="0" w:space="0" w:color="auto"/>
            <w:right w:val="none" w:sz="0" w:space="0" w:color="auto"/>
          </w:divBdr>
        </w:div>
        <w:div w:id="779223544">
          <w:marLeft w:val="640"/>
          <w:marRight w:val="0"/>
          <w:marTop w:val="0"/>
          <w:marBottom w:val="0"/>
          <w:divBdr>
            <w:top w:val="none" w:sz="0" w:space="0" w:color="auto"/>
            <w:left w:val="none" w:sz="0" w:space="0" w:color="auto"/>
            <w:bottom w:val="none" w:sz="0" w:space="0" w:color="auto"/>
            <w:right w:val="none" w:sz="0" w:space="0" w:color="auto"/>
          </w:divBdr>
        </w:div>
        <w:div w:id="1681543515">
          <w:marLeft w:val="640"/>
          <w:marRight w:val="0"/>
          <w:marTop w:val="0"/>
          <w:marBottom w:val="0"/>
          <w:divBdr>
            <w:top w:val="none" w:sz="0" w:space="0" w:color="auto"/>
            <w:left w:val="none" w:sz="0" w:space="0" w:color="auto"/>
            <w:bottom w:val="none" w:sz="0" w:space="0" w:color="auto"/>
            <w:right w:val="none" w:sz="0" w:space="0" w:color="auto"/>
          </w:divBdr>
        </w:div>
        <w:div w:id="352464085">
          <w:marLeft w:val="640"/>
          <w:marRight w:val="0"/>
          <w:marTop w:val="0"/>
          <w:marBottom w:val="0"/>
          <w:divBdr>
            <w:top w:val="none" w:sz="0" w:space="0" w:color="auto"/>
            <w:left w:val="none" w:sz="0" w:space="0" w:color="auto"/>
            <w:bottom w:val="none" w:sz="0" w:space="0" w:color="auto"/>
            <w:right w:val="none" w:sz="0" w:space="0" w:color="auto"/>
          </w:divBdr>
        </w:div>
        <w:div w:id="643394869">
          <w:marLeft w:val="640"/>
          <w:marRight w:val="0"/>
          <w:marTop w:val="0"/>
          <w:marBottom w:val="0"/>
          <w:divBdr>
            <w:top w:val="none" w:sz="0" w:space="0" w:color="auto"/>
            <w:left w:val="none" w:sz="0" w:space="0" w:color="auto"/>
            <w:bottom w:val="none" w:sz="0" w:space="0" w:color="auto"/>
            <w:right w:val="none" w:sz="0" w:space="0" w:color="auto"/>
          </w:divBdr>
        </w:div>
        <w:div w:id="845292857">
          <w:marLeft w:val="640"/>
          <w:marRight w:val="0"/>
          <w:marTop w:val="0"/>
          <w:marBottom w:val="0"/>
          <w:divBdr>
            <w:top w:val="none" w:sz="0" w:space="0" w:color="auto"/>
            <w:left w:val="none" w:sz="0" w:space="0" w:color="auto"/>
            <w:bottom w:val="none" w:sz="0" w:space="0" w:color="auto"/>
            <w:right w:val="none" w:sz="0" w:space="0" w:color="auto"/>
          </w:divBdr>
        </w:div>
        <w:div w:id="326369687">
          <w:marLeft w:val="640"/>
          <w:marRight w:val="0"/>
          <w:marTop w:val="0"/>
          <w:marBottom w:val="0"/>
          <w:divBdr>
            <w:top w:val="none" w:sz="0" w:space="0" w:color="auto"/>
            <w:left w:val="none" w:sz="0" w:space="0" w:color="auto"/>
            <w:bottom w:val="none" w:sz="0" w:space="0" w:color="auto"/>
            <w:right w:val="none" w:sz="0" w:space="0" w:color="auto"/>
          </w:divBdr>
        </w:div>
        <w:div w:id="599533669">
          <w:marLeft w:val="640"/>
          <w:marRight w:val="0"/>
          <w:marTop w:val="0"/>
          <w:marBottom w:val="0"/>
          <w:divBdr>
            <w:top w:val="none" w:sz="0" w:space="0" w:color="auto"/>
            <w:left w:val="none" w:sz="0" w:space="0" w:color="auto"/>
            <w:bottom w:val="none" w:sz="0" w:space="0" w:color="auto"/>
            <w:right w:val="none" w:sz="0" w:space="0" w:color="auto"/>
          </w:divBdr>
        </w:div>
        <w:div w:id="1263685433">
          <w:marLeft w:val="640"/>
          <w:marRight w:val="0"/>
          <w:marTop w:val="0"/>
          <w:marBottom w:val="0"/>
          <w:divBdr>
            <w:top w:val="none" w:sz="0" w:space="0" w:color="auto"/>
            <w:left w:val="none" w:sz="0" w:space="0" w:color="auto"/>
            <w:bottom w:val="none" w:sz="0" w:space="0" w:color="auto"/>
            <w:right w:val="none" w:sz="0" w:space="0" w:color="auto"/>
          </w:divBdr>
        </w:div>
        <w:div w:id="921794691">
          <w:marLeft w:val="640"/>
          <w:marRight w:val="0"/>
          <w:marTop w:val="0"/>
          <w:marBottom w:val="0"/>
          <w:divBdr>
            <w:top w:val="none" w:sz="0" w:space="0" w:color="auto"/>
            <w:left w:val="none" w:sz="0" w:space="0" w:color="auto"/>
            <w:bottom w:val="none" w:sz="0" w:space="0" w:color="auto"/>
            <w:right w:val="none" w:sz="0" w:space="0" w:color="auto"/>
          </w:divBdr>
        </w:div>
        <w:div w:id="955411651">
          <w:marLeft w:val="640"/>
          <w:marRight w:val="0"/>
          <w:marTop w:val="0"/>
          <w:marBottom w:val="0"/>
          <w:divBdr>
            <w:top w:val="none" w:sz="0" w:space="0" w:color="auto"/>
            <w:left w:val="none" w:sz="0" w:space="0" w:color="auto"/>
            <w:bottom w:val="none" w:sz="0" w:space="0" w:color="auto"/>
            <w:right w:val="none" w:sz="0" w:space="0" w:color="auto"/>
          </w:divBdr>
        </w:div>
        <w:div w:id="928848312">
          <w:marLeft w:val="640"/>
          <w:marRight w:val="0"/>
          <w:marTop w:val="0"/>
          <w:marBottom w:val="0"/>
          <w:divBdr>
            <w:top w:val="none" w:sz="0" w:space="0" w:color="auto"/>
            <w:left w:val="none" w:sz="0" w:space="0" w:color="auto"/>
            <w:bottom w:val="none" w:sz="0" w:space="0" w:color="auto"/>
            <w:right w:val="none" w:sz="0" w:space="0" w:color="auto"/>
          </w:divBdr>
        </w:div>
      </w:divsChild>
    </w:div>
    <w:div w:id="1415781414">
      <w:bodyDiv w:val="1"/>
      <w:marLeft w:val="0"/>
      <w:marRight w:val="0"/>
      <w:marTop w:val="0"/>
      <w:marBottom w:val="0"/>
      <w:divBdr>
        <w:top w:val="none" w:sz="0" w:space="0" w:color="auto"/>
        <w:left w:val="none" w:sz="0" w:space="0" w:color="auto"/>
        <w:bottom w:val="none" w:sz="0" w:space="0" w:color="auto"/>
        <w:right w:val="none" w:sz="0" w:space="0" w:color="auto"/>
      </w:divBdr>
      <w:divsChild>
        <w:div w:id="828641166">
          <w:marLeft w:val="640"/>
          <w:marRight w:val="0"/>
          <w:marTop w:val="0"/>
          <w:marBottom w:val="0"/>
          <w:divBdr>
            <w:top w:val="none" w:sz="0" w:space="0" w:color="auto"/>
            <w:left w:val="none" w:sz="0" w:space="0" w:color="auto"/>
            <w:bottom w:val="none" w:sz="0" w:space="0" w:color="auto"/>
            <w:right w:val="none" w:sz="0" w:space="0" w:color="auto"/>
          </w:divBdr>
        </w:div>
        <w:div w:id="891499971">
          <w:marLeft w:val="640"/>
          <w:marRight w:val="0"/>
          <w:marTop w:val="0"/>
          <w:marBottom w:val="0"/>
          <w:divBdr>
            <w:top w:val="none" w:sz="0" w:space="0" w:color="auto"/>
            <w:left w:val="none" w:sz="0" w:space="0" w:color="auto"/>
            <w:bottom w:val="none" w:sz="0" w:space="0" w:color="auto"/>
            <w:right w:val="none" w:sz="0" w:space="0" w:color="auto"/>
          </w:divBdr>
        </w:div>
        <w:div w:id="673338102">
          <w:marLeft w:val="640"/>
          <w:marRight w:val="0"/>
          <w:marTop w:val="0"/>
          <w:marBottom w:val="0"/>
          <w:divBdr>
            <w:top w:val="none" w:sz="0" w:space="0" w:color="auto"/>
            <w:left w:val="none" w:sz="0" w:space="0" w:color="auto"/>
            <w:bottom w:val="none" w:sz="0" w:space="0" w:color="auto"/>
            <w:right w:val="none" w:sz="0" w:space="0" w:color="auto"/>
          </w:divBdr>
        </w:div>
        <w:div w:id="1366754647">
          <w:marLeft w:val="640"/>
          <w:marRight w:val="0"/>
          <w:marTop w:val="0"/>
          <w:marBottom w:val="0"/>
          <w:divBdr>
            <w:top w:val="none" w:sz="0" w:space="0" w:color="auto"/>
            <w:left w:val="none" w:sz="0" w:space="0" w:color="auto"/>
            <w:bottom w:val="none" w:sz="0" w:space="0" w:color="auto"/>
            <w:right w:val="none" w:sz="0" w:space="0" w:color="auto"/>
          </w:divBdr>
        </w:div>
        <w:div w:id="675421682">
          <w:marLeft w:val="640"/>
          <w:marRight w:val="0"/>
          <w:marTop w:val="0"/>
          <w:marBottom w:val="0"/>
          <w:divBdr>
            <w:top w:val="none" w:sz="0" w:space="0" w:color="auto"/>
            <w:left w:val="none" w:sz="0" w:space="0" w:color="auto"/>
            <w:bottom w:val="none" w:sz="0" w:space="0" w:color="auto"/>
            <w:right w:val="none" w:sz="0" w:space="0" w:color="auto"/>
          </w:divBdr>
        </w:div>
        <w:div w:id="786392438">
          <w:marLeft w:val="640"/>
          <w:marRight w:val="0"/>
          <w:marTop w:val="0"/>
          <w:marBottom w:val="0"/>
          <w:divBdr>
            <w:top w:val="none" w:sz="0" w:space="0" w:color="auto"/>
            <w:left w:val="none" w:sz="0" w:space="0" w:color="auto"/>
            <w:bottom w:val="none" w:sz="0" w:space="0" w:color="auto"/>
            <w:right w:val="none" w:sz="0" w:space="0" w:color="auto"/>
          </w:divBdr>
        </w:div>
        <w:div w:id="1211846770">
          <w:marLeft w:val="640"/>
          <w:marRight w:val="0"/>
          <w:marTop w:val="0"/>
          <w:marBottom w:val="0"/>
          <w:divBdr>
            <w:top w:val="none" w:sz="0" w:space="0" w:color="auto"/>
            <w:left w:val="none" w:sz="0" w:space="0" w:color="auto"/>
            <w:bottom w:val="none" w:sz="0" w:space="0" w:color="auto"/>
            <w:right w:val="none" w:sz="0" w:space="0" w:color="auto"/>
          </w:divBdr>
        </w:div>
        <w:div w:id="636954566">
          <w:marLeft w:val="640"/>
          <w:marRight w:val="0"/>
          <w:marTop w:val="0"/>
          <w:marBottom w:val="0"/>
          <w:divBdr>
            <w:top w:val="none" w:sz="0" w:space="0" w:color="auto"/>
            <w:left w:val="none" w:sz="0" w:space="0" w:color="auto"/>
            <w:bottom w:val="none" w:sz="0" w:space="0" w:color="auto"/>
            <w:right w:val="none" w:sz="0" w:space="0" w:color="auto"/>
          </w:divBdr>
        </w:div>
        <w:div w:id="1787696995">
          <w:marLeft w:val="640"/>
          <w:marRight w:val="0"/>
          <w:marTop w:val="0"/>
          <w:marBottom w:val="0"/>
          <w:divBdr>
            <w:top w:val="none" w:sz="0" w:space="0" w:color="auto"/>
            <w:left w:val="none" w:sz="0" w:space="0" w:color="auto"/>
            <w:bottom w:val="none" w:sz="0" w:space="0" w:color="auto"/>
            <w:right w:val="none" w:sz="0" w:space="0" w:color="auto"/>
          </w:divBdr>
        </w:div>
        <w:div w:id="796795412">
          <w:marLeft w:val="640"/>
          <w:marRight w:val="0"/>
          <w:marTop w:val="0"/>
          <w:marBottom w:val="0"/>
          <w:divBdr>
            <w:top w:val="none" w:sz="0" w:space="0" w:color="auto"/>
            <w:left w:val="none" w:sz="0" w:space="0" w:color="auto"/>
            <w:bottom w:val="none" w:sz="0" w:space="0" w:color="auto"/>
            <w:right w:val="none" w:sz="0" w:space="0" w:color="auto"/>
          </w:divBdr>
        </w:div>
        <w:div w:id="1391269557">
          <w:marLeft w:val="640"/>
          <w:marRight w:val="0"/>
          <w:marTop w:val="0"/>
          <w:marBottom w:val="0"/>
          <w:divBdr>
            <w:top w:val="none" w:sz="0" w:space="0" w:color="auto"/>
            <w:left w:val="none" w:sz="0" w:space="0" w:color="auto"/>
            <w:bottom w:val="none" w:sz="0" w:space="0" w:color="auto"/>
            <w:right w:val="none" w:sz="0" w:space="0" w:color="auto"/>
          </w:divBdr>
        </w:div>
        <w:div w:id="692342535">
          <w:marLeft w:val="640"/>
          <w:marRight w:val="0"/>
          <w:marTop w:val="0"/>
          <w:marBottom w:val="0"/>
          <w:divBdr>
            <w:top w:val="none" w:sz="0" w:space="0" w:color="auto"/>
            <w:left w:val="none" w:sz="0" w:space="0" w:color="auto"/>
            <w:bottom w:val="none" w:sz="0" w:space="0" w:color="auto"/>
            <w:right w:val="none" w:sz="0" w:space="0" w:color="auto"/>
          </w:divBdr>
        </w:div>
        <w:div w:id="654837700">
          <w:marLeft w:val="640"/>
          <w:marRight w:val="0"/>
          <w:marTop w:val="0"/>
          <w:marBottom w:val="0"/>
          <w:divBdr>
            <w:top w:val="none" w:sz="0" w:space="0" w:color="auto"/>
            <w:left w:val="none" w:sz="0" w:space="0" w:color="auto"/>
            <w:bottom w:val="none" w:sz="0" w:space="0" w:color="auto"/>
            <w:right w:val="none" w:sz="0" w:space="0" w:color="auto"/>
          </w:divBdr>
        </w:div>
        <w:div w:id="1498770106">
          <w:marLeft w:val="640"/>
          <w:marRight w:val="0"/>
          <w:marTop w:val="0"/>
          <w:marBottom w:val="0"/>
          <w:divBdr>
            <w:top w:val="none" w:sz="0" w:space="0" w:color="auto"/>
            <w:left w:val="none" w:sz="0" w:space="0" w:color="auto"/>
            <w:bottom w:val="none" w:sz="0" w:space="0" w:color="auto"/>
            <w:right w:val="none" w:sz="0" w:space="0" w:color="auto"/>
          </w:divBdr>
        </w:div>
        <w:div w:id="612588614">
          <w:marLeft w:val="640"/>
          <w:marRight w:val="0"/>
          <w:marTop w:val="0"/>
          <w:marBottom w:val="0"/>
          <w:divBdr>
            <w:top w:val="none" w:sz="0" w:space="0" w:color="auto"/>
            <w:left w:val="none" w:sz="0" w:space="0" w:color="auto"/>
            <w:bottom w:val="none" w:sz="0" w:space="0" w:color="auto"/>
            <w:right w:val="none" w:sz="0" w:space="0" w:color="auto"/>
          </w:divBdr>
        </w:div>
        <w:div w:id="1207178262">
          <w:marLeft w:val="640"/>
          <w:marRight w:val="0"/>
          <w:marTop w:val="0"/>
          <w:marBottom w:val="0"/>
          <w:divBdr>
            <w:top w:val="none" w:sz="0" w:space="0" w:color="auto"/>
            <w:left w:val="none" w:sz="0" w:space="0" w:color="auto"/>
            <w:bottom w:val="none" w:sz="0" w:space="0" w:color="auto"/>
            <w:right w:val="none" w:sz="0" w:space="0" w:color="auto"/>
          </w:divBdr>
        </w:div>
        <w:div w:id="897133613">
          <w:marLeft w:val="640"/>
          <w:marRight w:val="0"/>
          <w:marTop w:val="0"/>
          <w:marBottom w:val="0"/>
          <w:divBdr>
            <w:top w:val="none" w:sz="0" w:space="0" w:color="auto"/>
            <w:left w:val="none" w:sz="0" w:space="0" w:color="auto"/>
            <w:bottom w:val="none" w:sz="0" w:space="0" w:color="auto"/>
            <w:right w:val="none" w:sz="0" w:space="0" w:color="auto"/>
          </w:divBdr>
        </w:div>
        <w:div w:id="881676411">
          <w:marLeft w:val="640"/>
          <w:marRight w:val="0"/>
          <w:marTop w:val="0"/>
          <w:marBottom w:val="0"/>
          <w:divBdr>
            <w:top w:val="none" w:sz="0" w:space="0" w:color="auto"/>
            <w:left w:val="none" w:sz="0" w:space="0" w:color="auto"/>
            <w:bottom w:val="none" w:sz="0" w:space="0" w:color="auto"/>
            <w:right w:val="none" w:sz="0" w:space="0" w:color="auto"/>
          </w:divBdr>
        </w:div>
        <w:div w:id="169223848">
          <w:marLeft w:val="640"/>
          <w:marRight w:val="0"/>
          <w:marTop w:val="0"/>
          <w:marBottom w:val="0"/>
          <w:divBdr>
            <w:top w:val="none" w:sz="0" w:space="0" w:color="auto"/>
            <w:left w:val="none" w:sz="0" w:space="0" w:color="auto"/>
            <w:bottom w:val="none" w:sz="0" w:space="0" w:color="auto"/>
            <w:right w:val="none" w:sz="0" w:space="0" w:color="auto"/>
          </w:divBdr>
        </w:div>
        <w:div w:id="756444961">
          <w:marLeft w:val="640"/>
          <w:marRight w:val="0"/>
          <w:marTop w:val="0"/>
          <w:marBottom w:val="0"/>
          <w:divBdr>
            <w:top w:val="none" w:sz="0" w:space="0" w:color="auto"/>
            <w:left w:val="none" w:sz="0" w:space="0" w:color="auto"/>
            <w:bottom w:val="none" w:sz="0" w:space="0" w:color="auto"/>
            <w:right w:val="none" w:sz="0" w:space="0" w:color="auto"/>
          </w:divBdr>
        </w:div>
        <w:div w:id="1036857048">
          <w:marLeft w:val="640"/>
          <w:marRight w:val="0"/>
          <w:marTop w:val="0"/>
          <w:marBottom w:val="0"/>
          <w:divBdr>
            <w:top w:val="none" w:sz="0" w:space="0" w:color="auto"/>
            <w:left w:val="none" w:sz="0" w:space="0" w:color="auto"/>
            <w:bottom w:val="none" w:sz="0" w:space="0" w:color="auto"/>
            <w:right w:val="none" w:sz="0" w:space="0" w:color="auto"/>
          </w:divBdr>
        </w:div>
        <w:div w:id="1276323797">
          <w:marLeft w:val="640"/>
          <w:marRight w:val="0"/>
          <w:marTop w:val="0"/>
          <w:marBottom w:val="0"/>
          <w:divBdr>
            <w:top w:val="none" w:sz="0" w:space="0" w:color="auto"/>
            <w:left w:val="none" w:sz="0" w:space="0" w:color="auto"/>
            <w:bottom w:val="none" w:sz="0" w:space="0" w:color="auto"/>
            <w:right w:val="none" w:sz="0" w:space="0" w:color="auto"/>
          </w:divBdr>
        </w:div>
        <w:div w:id="586235115">
          <w:marLeft w:val="640"/>
          <w:marRight w:val="0"/>
          <w:marTop w:val="0"/>
          <w:marBottom w:val="0"/>
          <w:divBdr>
            <w:top w:val="none" w:sz="0" w:space="0" w:color="auto"/>
            <w:left w:val="none" w:sz="0" w:space="0" w:color="auto"/>
            <w:bottom w:val="none" w:sz="0" w:space="0" w:color="auto"/>
            <w:right w:val="none" w:sz="0" w:space="0" w:color="auto"/>
          </w:divBdr>
        </w:div>
        <w:div w:id="900600431">
          <w:marLeft w:val="640"/>
          <w:marRight w:val="0"/>
          <w:marTop w:val="0"/>
          <w:marBottom w:val="0"/>
          <w:divBdr>
            <w:top w:val="none" w:sz="0" w:space="0" w:color="auto"/>
            <w:left w:val="none" w:sz="0" w:space="0" w:color="auto"/>
            <w:bottom w:val="none" w:sz="0" w:space="0" w:color="auto"/>
            <w:right w:val="none" w:sz="0" w:space="0" w:color="auto"/>
          </w:divBdr>
        </w:div>
        <w:div w:id="395862524">
          <w:marLeft w:val="640"/>
          <w:marRight w:val="0"/>
          <w:marTop w:val="0"/>
          <w:marBottom w:val="0"/>
          <w:divBdr>
            <w:top w:val="none" w:sz="0" w:space="0" w:color="auto"/>
            <w:left w:val="none" w:sz="0" w:space="0" w:color="auto"/>
            <w:bottom w:val="none" w:sz="0" w:space="0" w:color="auto"/>
            <w:right w:val="none" w:sz="0" w:space="0" w:color="auto"/>
          </w:divBdr>
        </w:div>
        <w:div w:id="136918768">
          <w:marLeft w:val="640"/>
          <w:marRight w:val="0"/>
          <w:marTop w:val="0"/>
          <w:marBottom w:val="0"/>
          <w:divBdr>
            <w:top w:val="none" w:sz="0" w:space="0" w:color="auto"/>
            <w:left w:val="none" w:sz="0" w:space="0" w:color="auto"/>
            <w:bottom w:val="none" w:sz="0" w:space="0" w:color="auto"/>
            <w:right w:val="none" w:sz="0" w:space="0" w:color="auto"/>
          </w:divBdr>
        </w:div>
        <w:div w:id="576329865">
          <w:marLeft w:val="640"/>
          <w:marRight w:val="0"/>
          <w:marTop w:val="0"/>
          <w:marBottom w:val="0"/>
          <w:divBdr>
            <w:top w:val="none" w:sz="0" w:space="0" w:color="auto"/>
            <w:left w:val="none" w:sz="0" w:space="0" w:color="auto"/>
            <w:bottom w:val="none" w:sz="0" w:space="0" w:color="auto"/>
            <w:right w:val="none" w:sz="0" w:space="0" w:color="auto"/>
          </w:divBdr>
        </w:div>
        <w:div w:id="209003610">
          <w:marLeft w:val="640"/>
          <w:marRight w:val="0"/>
          <w:marTop w:val="0"/>
          <w:marBottom w:val="0"/>
          <w:divBdr>
            <w:top w:val="none" w:sz="0" w:space="0" w:color="auto"/>
            <w:left w:val="none" w:sz="0" w:space="0" w:color="auto"/>
            <w:bottom w:val="none" w:sz="0" w:space="0" w:color="auto"/>
            <w:right w:val="none" w:sz="0" w:space="0" w:color="auto"/>
          </w:divBdr>
        </w:div>
        <w:div w:id="1233926322">
          <w:marLeft w:val="640"/>
          <w:marRight w:val="0"/>
          <w:marTop w:val="0"/>
          <w:marBottom w:val="0"/>
          <w:divBdr>
            <w:top w:val="none" w:sz="0" w:space="0" w:color="auto"/>
            <w:left w:val="none" w:sz="0" w:space="0" w:color="auto"/>
            <w:bottom w:val="none" w:sz="0" w:space="0" w:color="auto"/>
            <w:right w:val="none" w:sz="0" w:space="0" w:color="auto"/>
          </w:divBdr>
        </w:div>
      </w:divsChild>
    </w:div>
    <w:div w:id="1439834786">
      <w:bodyDiv w:val="1"/>
      <w:marLeft w:val="0"/>
      <w:marRight w:val="0"/>
      <w:marTop w:val="0"/>
      <w:marBottom w:val="0"/>
      <w:divBdr>
        <w:top w:val="none" w:sz="0" w:space="0" w:color="auto"/>
        <w:left w:val="none" w:sz="0" w:space="0" w:color="auto"/>
        <w:bottom w:val="none" w:sz="0" w:space="0" w:color="auto"/>
        <w:right w:val="none" w:sz="0" w:space="0" w:color="auto"/>
      </w:divBdr>
    </w:div>
    <w:div w:id="1456754247">
      <w:bodyDiv w:val="1"/>
      <w:marLeft w:val="0"/>
      <w:marRight w:val="0"/>
      <w:marTop w:val="0"/>
      <w:marBottom w:val="0"/>
      <w:divBdr>
        <w:top w:val="none" w:sz="0" w:space="0" w:color="auto"/>
        <w:left w:val="none" w:sz="0" w:space="0" w:color="auto"/>
        <w:bottom w:val="none" w:sz="0" w:space="0" w:color="auto"/>
        <w:right w:val="none" w:sz="0" w:space="0" w:color="auto"/>
      </w:divBdr>
      <w:divsChild>
        <w:div w:id="865220773">
          <w:marLeft w:val="640"/>
          <w:marRight w:val="0"/>
          <w:marTop w:val="0"/>
          <w:marBottom w:val="0"/>
          <w:divBdr>
            <w:top w:val="none" w:sz="0" w:space="0" w:color="auto"/>
            <w:left w:val="none" w:sz="0" w:space="0" w:color="auto"/>
            <w:bottom w:val="none" w:sz="0" w:space="0" w:color="auto"/>
            <w:right w:val="none" w:sz="0" w:space="0" w:color="auto"/>
          </w:divBdr>
        </w:div>
        <w:div w:id="1221164838">
          <w:marLeft w:val="640"/>
          <w:marRight w:val="0"/>
          <w:marTop w:val="0"/>
          <w:marBottom w:val="0"/>
          <w:divBdr>
            <w:top w:val="none" w:sz="0" w:space="0" w:color="auto"/>
            <w:left w:val="none" w:sz="0" w:space="0" w:color="auto"/>
            <w:bottom w:val="none" w:sz="0" w:space="0" w:color="auto"/>
            <w:right w:val="none" w:sz="0" w:space="0" w:color="auto"/>
          </w:divBdr>
        </w:div>
        <w:div w:id="671027350">
          <w:marLeft w:val="640"/>
          <w:marRight w:val="0"/>
          <w:marTop w:val="0"/>
          <w:marBottom w:val="0"/>
          <w:divBdr>
            <w:top w:val="none" w:sz="0" w:space="0" w:color="auto"/>
            <w:left w:val="none" w:sz="0" w:space="0" w:color="auto"/>
            <w:bottom w:val="none" w:sz="0" w:space="0" w:color="auto"/>
            <w:right w:val="none" w:sz="0" w:space="0" w:color="auto"/>
          </w:divBdr>
        </w:div>
        <w:div w:id="48920148">
          <w:marLeft w:val="640"/>
          <w:marRight w:val="0"/>
          <w:marTop w:val="0"/>
          <w:marBottom w:val="0"/>
          <w:divBdr>
            <w:top w:val="none" w:sz="0" w:space="0" w:color="auto"/>
            <w:left w:val="none" w:sz="0" w:space="0" w:color="auto"/>
            <w:bottom w:val="none" w:sz="0" w:space="0" w:color="auto"/>
            <w:right w:val="none" w:sz="0" w:space="0" w:color="auto"/>
          </w:divBdr>
        </w:div>
        <w:div w:id="2093702302">
          <w:marLeft w:val="640"/>
          <w:marRight w:val="0"/>
          <w:marTop w:val="0"/>
          <w:marBottom w:val="0"/>
          <w:divBdr>
            <w:top w:val="none" w:sz="0" w:space="0" w:color="auto"/>
            <w:left w:val="none" w:sz="0" w:space="0" w:color="auto"/>
            <w:bottom w:val="none" w:sz="0" w:space="0" w:color="auto"/>
            <w:right w:val="none" w:sz="0" w:space="0" w:color="auto"/>
          </w:divBdr>
        </w:div>
        <w:div w:id="507643430">
          <w:marLeft w:val="640"/>
          <w:marRight w:val="0"/>
          <w:marTop w:val="0"/>
          <w:marBottom w:val="0"/>
          <w:divBdr>
            <w:top w:val="none" w:sz="0" w:space="0" w:color="auto"/>
            <w:left w:val="none" w:sz="0" w:space="0" w:color="auto"/>
            <w:bottom w:val="none" w:sz="0" w:space="0" w:color="auto"/>
            <w:right w:val="none" w:sz="0" w:space="0" w:color="auto"/>
          </w:divBdr>
        </w:div>
        <w:div w:id="1566645320">
          <w:marLeft w:val="640"/>
          <w:marRight w:val="0"/>
          <w:marTop w:val="0"/>
          <w:marBottom w:val="0"/>
          <w:divBdr>
            <w:top w:val="none" w:sz="0" w:space="0" w:color="auto"/>
            <w:left w:val="none" w:sz="0" w:space="0" w:color="auto"/>
            <w:bottom w:val="none" w:sz="0" w:space="0" w:color="auto"/>
            <w:right w:val="none" w:sz="0" w:space="0" w:color="auto"/>
          </w:divBdr>
        </w:div>
        <w:div w:id="300156306">
          <w:marLeft w:val="640"/>
          <w:marRight w:val="0"/>
          <w:marTop w:val="0"/>
          <w:marBottom w:val="0"/>
          <w:divBdr>
            <w:top w:val="none" w:sz="0" w:space="0" w:color="auto"/>
            <w:left w:val="none" w:sz="0" w:space="0" w:color="auto"/>
            <w:bottom w:val="none" w:sz="0" w:space="0" w:color="auto"/>
            <w:right w:val="none" w:sz="0" w:space="0" w:color="auto"/>
          </w:divBdr>
        </w:div>
        <w:div w:id="1952781400">
          <w:marLeft w:val="640"/>
          <w:marRight w:val="0"/>
          <w:marTop w:val="0"/>
          <w:marBottom w:val="0"/>
          <w:divBdr>
            <w:top w:val="none" w:sz="0" w:space="0" w:color="auto"/>
            <w:left w:val="none" w:sz="0" w:space="0" w:color="auto"/>
            <w:bottom w:val="none" w:sz="0" w:space="0" w:color="auto"/>
            <w:right w:val="none" w:sz="0" w:space="0" w:color="auto"/>
          </w:divBdr>
        </w:div>
        <w:div w:id="446392055">
          <w:marLeft w:val="640"/>
          <w:marRight w:val="0"/>
          <w:marTop w:val="0"/>
          <w:marBottom w:val="0"/>
          <w:divBdr>
            <w:top w:val="none" w:sz="0" w:space="0" w:color="auto"/>
            <w:left w:val="none" w:sz="0" w:space="0" w:color="auto"/>
            <w:bottom w:val="none" w:sz="0" w:space="0" w:color="auto"/>
            <w:right w:val="none" w:sz="0" w:space="0" w:color="auto"/>
          </w:divBdr>
        </w:div>
        <w:div w:id="1410811260">
          <w:marLeft w:val="640"/>
          <w:marRight w:val="0"/>
          <w:marTop w:val="0"/>
          <w:marBottom w:val="0"/>
          <w:divBdr>
            <w:top w:val="none" w:sz="0" w:space="0" w:color="auto"/>
            <w:left w:val="none" w:sz="0" w:space="0" w:color="auto"/>
            <w:bottom w:val="none" w:sz="0" w:space="0" w:color="auto"/>
            <w:right w:val="none" w:sz="0" w:space="0" w:color="auto"/>
          </w:divBdr>
        </w:div>
        <w:div w:id="1840342657">
          <w:marLeft w:val="640"/>
          <w:marRight w:val="0"/>
          <w:marTop w:val="0"/>
          <w:marBottom w:val="0"/>
          <w:divBdr>
            <w:top w:val="none" w:sz="0" w:space="0" w:color="auto"/>
            <w:left w:val="none" w:sz="0" w:space="0" w:color="auto"/>
            <w:bottom w:val="none" w:sz="0" w:space="0" w:color="auto"/>
            <w:right w:val="none" w:sz="0" w:space="0" w:color="auto"/>
          </w:divBdr>
        </w:div>
        <w:div w:id="1869904630">
          <w:marLeft w:val="640"/>
          <w:marRight w:val="0"/>
          <w:marTop w:val="0"/>
          <w:marBottom w:val="0"/>
          <w:divBdr>
            <w:top w:val="none" w:sz="0" w:space="0" w:color="auto"/>
            <w:left w:val="none" w:sz="0" w:space="0" w:color="auto"/>
            <w:bottom w:val="none" w:sz="0" w:space="0" w:color="auto"/>
            <w:right w:val="none" w:sz="0" w:space="0" w:color="auto"/>
          </w:divBdr>
        </w:div>
        <w:div w:id="1408646088">
          <w:marLeft w:val="640"/>
          <w:marRight w:val="0"/>
          <w:marTop w:val="0"/>
          <w:marBottom w:val="0"/>
          <w:divBdr>
            <w:top w:val="none" w:sz="0" w:space="0" w:color="auto"/>
            <w:left w:val="none" w:sz="0" w:space="0" w:color="auto"/>
            <w:bottom w:val="none" w:sz="0" w:space="0" w:color="auto"/>
            <w:right w:val="none" w:sz="0" w:space="0" w:color="auto"/>
          </w:divBdr>
        </w:div>
        <w:div w:id="83694232">
          <w:marLeft w:val="640"/>
          <w:marRight w:val="0"/>
          <w:marTop w:val="0"/>
          <w:marBottom w:val="0"/>
          <w:divBdr>
            <w:top w:val="none" w:sz="0" w:space="0" w:color="auto"/>
            <w:left w:val="none" w:sz="0" w:space="0" w:color="auto"/>
            <w:bottom w:val="none" w:sz="0" w:space="0" w:color="auto"/>
            <w:right w:val="none" w:sz="0" w:space="0" w:color="auto"/>
          </w:divBdr>
        </w:div>
        <w:div w:id="1633289771">
          <w:marLeft w:val="640"/>
          <w:marRight w:val="0"/>
          <w:marTop w:val="0"/>
          <w:marBottom w:val="0"/>
          <w:divBdr>
            <w:top w:val="none" w:sz="0" w:space="0" w:color="auto"/>
            <w:left w:val="none" w:sz="0" w:space="0" w:color="auto"/>
            <w:bottom w:val="none" w:sz="0" w:space="0" w:color="auto"/>
            <w:right w:val="none" w:sz="0" w:space="0" w:color="auto"/>
          </w:divBdr>
        </w:div>
        <w:div w:id="1360743929">
          <w:marLeft w:val="640"/>
          <w:marRight w:val="0"/>
          <w:marTop w:val="0"/>
          <w:marBottom w:val="0"/>
          <w:divBdr>
            <w:top w:val="none" w:sz="0" w:space="0" w:color="auto"/>
            <w:left w:val="none" w:sz="0" w:space="0" w:color="auto"/>
            <w:bottom w:val="none" w:sz="0" w:space="0" w:color="auto"/>
            <w:right w:val="none" w:sz="0" w:space="0" w:color="auto"/>
          </w:divBdr>
        </w:div>
        <w:div w:id="2135713003">
          <w:marLeft w:val="640"/>
          <w:marRight w:val="0"/>
          <w:marTop w:val="0"/>
          <w:marBottom w:val="0"/>
          <w:divBdr>
            <w:top w:val="none" w:sz="0" w:space="0" w:color="auto"/>
            <w:left w:val="none" w:sz="0" w:space="0" w:color="auto"/>
            <w:bottom w:val="none" w:sz="0" w:space="0" w:color="auto"/>
            <w:right w:val="none" w:sz="0" w:space="0" w:color="auto"/>
          </w:divBdr>
        </w:div>
        <w:div w:id="2067142277">
          <w:marLeft w:val="640"/>
          <w:marRight w:val="0"/>
          <w:marTop w:val="0"/>
          <w:marBottom w:val="0"/>
          <w:divBdr>
            <w:top w:val="none" w:sz="0" w:space="0" w:color="auto"/>
            <w:left w:val="none" w:sz="0" w:space="0" w:color="auto"/>
            <w:bottom w:val="none" w:sz="0" w:space="0" w:color="auto"/>
            <w:right w:val="none" w:sz="0" w:space="0" w:color="auto"/>
          </w:divBdr>
        </w:div>
        <w:div w:id="440807098">
          <w:marLeft w:val="640"/>
          <w:marRight w:val="0"/>
          <w:marTop w:val="0"/>
          <w:marBottom w:val="0"/>
          <w:divBdr>
            <w:top w:val="none" w:sz="0" w:space="0" w:color="auto"/>
            <w:left w:val="none" w:sz="0" w:space="0" w:color="auto"/>
            <w:bottom w:val="none" w:sz="0" w:space="0" w:color="auto"/>
            <w:right w:val="none" w:sz="0" w:space="0" w:color="auto"/>
          </w:divBdr>
        </w:div>
        <w:div w:id="1384719065">
          <w:marLeft w:val="640"/>
          <w:marRight w:val="0"/>
          <w:marTop w:val="0"/>
          <w:marBottom w:val="0"/>
          <w:divBdr>
            <w:top w:val="none" w:sz="0" w:space="0" w:color="auto"/>
            <w:left w:val="none" w:sz="0" w:space="0" w:color="auto"/>
            <w:bottom w:val="none" w:sz="0" w:space="0" w:color="auto"/>
            <w:right w:val="none" w:sz="0" w:space="0" w:color="auto"/>
          </w:divBdr>
        </w:div>
        <w:div w:id="605887136">
          <w:marLeft w:val="640"/>
          <w:marRight w:val="0"/>
          <w:marTop w:val="0"/>
          <w:marBottom w:val="0"/>
          <w:divBdr>
            <w:top w:val="none" w:sz="0" w:space="0" w:color="auto"/>
            <w:left w:val="none" w:sz="0" w:space="0" w:color="auto"/>
            <w:bottom w:val="none" w:sz="0" w:space="0" w:color="auto"/>
            <w:right w:val="none" w:sz="0" w:space="0" w:color="auto"/>
          </w:divBdr>
        </w:div>
        <w:div w:id="1122654884">
          <w:marLeft w:val="640"/>
          <w:marRight w:val="0"/>
          <w:marTop w:val="0"/>
          <w:marBottom w:val="0"/>
          <w:divBdr>
            <w:top w:val="none" w:sz="0" w:space="0" w:color="auto"/>
            <w:left w:val="none" w:sz="0" w:space="0" w:color="auto"/>
            <w:bottom w:val="none" w:sz="0" w:space="0" w:color="auto"/>
            <w:right w:val="none" w:sz="0" w:space="0" w:color="auto"/>
          </w:divBdr>
        </w:div>
        <w:div w:id="2109809800">
          <w:marLeft w:val="640"/>
          <w:marRight w:val="0"/>
          <w:marTop w:val="0"/>
          <w:marBottom w:val="0"/>
          <w:divBdr>
            <w:top w:val="none" w:sz="0" w:space="0" w:color="auto"/>
            <w:left w:val="none" w:sz="0" w:space="0" w:color="auto"/>
            <w:bottom w:val="none" w:sz="0" w:space="0" w:color="auto"/>
            <w:right w:val="none" w:sz="0" w:space="0" w:color="auto"/>
          </w:divBdr>
        </w:div>
        <w:div w:id="598754298">
          <w:marLeft w:val="640"/>
          <w:marRight w:val="0"/>
          <w:marTop w:val="0"/>
          <w:marBottom w:val="0"/>
          <w:divBdr>
            <w:top w:val="none" w:sz="0" w:space="0" w:color="auto"/>
            <w:left w:val="none" w:sz="0" w:space="0" w:color="auto"/>
            <w:bottom w:val="none" w:sz="0" w:space="0" w:color="auto"/>
            <w:right w:val="none" w:sz="0" w:space="0" w:color="auto"/>
          </w:divBdr>
        </w:div>
        <w:div w:id="2124838086">
          <w:marLeft w:val="640"/>
          <w:marRight w:val="0"/>
          <w:marTop w:val="0"/>
          <w:marBottom w:val="0"/>
          <w:divBdr>
            <w:top w:val="none" w:sz="0" w:space="0" w:color="auto"/>
            <w:left w:val="none" w:sz="0" w:space="0" w:color="auto"/>
            <w:bottom w:val="none" w:sz="0" w:space="0" w:color="auto"/>
            <w:right w:val="none" w:sz="0" w:space="0" w:color="auto"/>
          </w:divBdr>
        </w:div>
        <w:div w:id="824010355">
          <w:marLeft w:val="640"/>
          <w:marRight w:val="0"/>
          <w:marTop w:val="0"/>
          <w:marBottom w:val="0"/>
          <w:divBdr>
            <w:top w:val="none" w:sz="0" w:space="0" w:color="auto"/>
            <w:left w:val="none" w:sz="0" w:space="0" w:color="auto"/>
            <w:bottom w:val="none" w:sz="0" w:space="0" w:color="auto"/>
            <w:right w:val="none" w:sz="0" w:space="0" w:color="auto"/>
          </w:divBdr>
        </w:div>
        <w:div w:id="443693783">
          <w:marLeft w:val="640"/>
          <w:marRight w:val="0"/>
          <w:marTop w:val="0"/>
          <w:marBottom w:val="0"/>
          <w:divBdr>
            <w:top w:val="none" w:sz="0" w:space="0" w:color="auto"/>
            <w:left w:val="none" w:sz="0" w:space="0" w:color="auto"/>
            <w:bottom w:val="none" w:sz="0" w:space="0" w:color="auto"/>
            <w:right w:val="none" w:sz="0" w:space="0" w:color="auto"/>
          </w:divBdr>
        </w:div>
        <w:div w:id="1683362371">
          <w:marLeft w:val="640"/>
          <w:marRight w:val="0"/>
          <w:marTop w:val="0"/>
          <w:marBottom w:val="0"/>
          <w:divBdr>
            <w:top w:val="none" w:sz="0" w:space="0" w:color="auto"/>
            <w:left w:val="none" w:sz="0" w:space="0" w:color="auto"/>
            <w:bottom w:val="none" w:sz="0" w:space="0" w:color="auto"/>
            <w:right w:val="none" w:sz="0" w:space="0" w:color="auto"/>
          </w:divBdr>
        </w:div>
        <w:div w:id="1398481497">
          <w:marLeft w:val="640"/>
          <w:marRight w:val="0"/>
          <w:marTop w:val="0"/>
          <w:marBottom w:val="0"/>
          <w:divBdr>
            <w:top w:val="none" w:sz="0" w:space="0" w:color="auto"/>
            <w:left w:val="none" w:sz="0" w:space="0" w:color="auto"/>
            <w:bottom w:val="none" w:sz="0" w:space="0" w:color="auto"/>
            <w:right w:val="none" w:sz="0" w:space="0" w:color="auto"/>
          </w:divBdr>
        </w:div>
        <w:div w:id="865678585">
          <w:marLeft w:val="640"/>
          <w:marRight w:val="0"/>
          <w:marTop w:val="0"/>
          <w:marBottom w:val="0"/>
          <w:divBdr>
            <w:top w:val="none" w:sz="0" w:space="0" w:color="auto"/>
            <w:left w:val="none" w:sz="0" w:space="0" w:color="auto"/>
            <w:bottom w:val="none" w:sz="0" w:space="0" w:color="auto"/>
            <w:right w:val="none" w:sz="0" w:space="0" w:color="auto"/>
          </w:divBdr>
        </w:div>
        <w:div w:id="1982422247">
          <w:marLeft w:val="640"/>
          <w:marRight w:val="0"/>
          <w:marTop w:val="0"/>
          <w:marBottom w:val="0"/>
          <w:divBdr>
            <w:top w:val="none" w:sz="0" w:space="0" w:color="auto"/>
            <w:left w:val="none" w:sz="0" w:space="0" w:color="auto"/>
            <w:bottom w:val="none" w:sz="0" w:space="0" w:color="auto"/>
            <w:right w:val="none" w:sz="0" w:space="0" w:color="auto"/>
          </w:divBdr>
        </w:div>
        <w:div w:id="274409148">
          <w:marLeft w:val="640"/>
          <w:marRight w:val="0"/>
          <w:marTop w:val="0"/>
          <w:marBottom w:val="0"/>
          <w:divBdr>
            <w:top w:val="none" w:sz="0" w:space="0" w:color="auto"/>
            <w:left w:val="none" w:sz="0" w:space="0" w:color="auto"/>
            <w:bottom w:val="none" w:sz="0" w:space="0" w:color="auto"/>
            <w:right w:val="none" w:sz="0" w:space="0" w:color="auto"/>
          </w:divBdr>
        </w:div>
        <w:div w:id="259222835">
          <w:marLeft w:val="640"/>
          <w:marRight w:val="0"/>
          <w:marTop w:val="0"/>
          <w:marBottom w:val="0"/>
          <w:divBdr>
            <w:top w:val="none" w:sz="0" w:space="0" w:color="auto"/>
            <w:left w:val="none" w:sz="0" w:space="0" w:color="auto"/>
            <w:bottom w:val="none" w:sz="0" w:space="0" w:color="auto"/>
            <w:right w:val="none" w:sz="0" w:space="0" w:color="auto"/>
          </w:divBdr>
        </w:div>
        <w:div w:id="1484927593">
          <w:marLeft w:val="640"/>
          <w:marRight w:val="0"/>
          <w:marTop w:val="0"/>
          <w:marBottom w:val="0"/>
          <w:divBdr>
            <w:top w:val="none" w:sz="0" w:space="0" w:color="auto"/>
            <w:left w:val="none" w:sz="0" w:space="0" w:color="auto"/>
            <w:bottom w:val="none" w:sz="0" w:space="0" w:color="auto"/>
            <w:right w:val="none" w:sz="0" w:space="0" w:color="auto"/>
          </w:divBdr>
        </w:div>
        <w:div w:id="672925408">
          <w:marLeft w:val="640"/>
          <w:marRight w:val="0"/>
          <w:marTop w:val="0"/>
          <w:marBottom w:val="0"/>
          <w:divBdr>
            <w:top w:val="none" w:sz="0" w:space="0" w:color="auto"/>
            <w:left w:val="none" w:sz="0" w:space="0" w:color="auto"/>
            <w:bottom w:val="none" w:sz="0" w:space="0" w:color="auto"/>
            <w:right w:val="none" w:sz="0" w:space="0" w:color="auto"/>
          </w:divBdr>
        </w:div>
        <w:div w:id="1671829613">
          <w:marLeft w:val="640"/>
          <w:marRight w:val="0"/>
          <w:marTop w:val="0"/>
          <w:marBottom w:val="0"/>
          <w:divBdr>
            <w:top w:val="none" w:sz="0" w:space="0" w:color="auto"/>
            <w:left w:val="none" w:sz="0" w:space="0" w:color="auto"/>
            <w:bottom w:val="none" w:sz="0" w:space="0" w:color="auto"/>
            <w:right w:val="none" w:sz="0" w:space="0" w:color="auto"/>
          </w:divBdr>
        </w:div>
        <w:div w:id="1688630240">
          <w:marLeft w:val="640"/>
          <w:marRight w:val="0"/>
          <w:marTop w:val="0"/>
          <w:marBottom w:val="0"/>
          <w:divBdr>
            <w:top w:val="none" w:sz="0" w:space="0" w:color="auto"/>
            <w:left w:val="none" w:sz="0" w:space="0" w:color="auto"/>
            <w:bottom w:val="none" w:sz="0" w:space="0" w:color="auto"/>
            <w:right w:val="none" w:sz="0" w:space="0" w:color="auto"/>
          </w:divBdr>
        </w:div>
        <w:div w:id="918094978">
          <w:marLeft w:val="640"/>
          <w:marRight w:val="0"/>
          <w:marTop w:val="0"/>
          <w:marBottom w:val="0"/>
          <w:divBdr>
            <w:top w:val="none" w:sz="0" w:space="0" w:color="auto"/>
            <w:left w:val="none" w:sz="0" w:space="0" w:color="auto"/>
            <w:bottom w:val="none" w:sz="0" w:space="0" w:color="auto"/>
            <w:right w:val="none" w:sz="0" w:space="0" w:color="auto"/>
          </w:divBdr>
        </w:div>
        <w:div w:id="960889728">
          <w:marLeft w:val="640"/>
          <w:marRight w:val="0"/>
          <w:marTop w:val="0"/>
          <w:marBottom w:val="0"/>
          <w:divBdr>
            <w:top w:val="none" w:sz="0" w:space="0" w:color="auto"/>
            <w:left w:val="none" w:sz="0" w:space="0" w:color="auto"/>
            <w:bottom w:val="none" w:sz="0" w:space="0" w:color="auto"/>
            <w:right w:val="none" w:sz="0" w:space="0" w:color="auto"/>
          </w:divBdr>
        </w:div>
        <w:div w:id="1602831724">
          <w:marLeft w:val="640"/>
          <w:marRight w:val="0"/>
          <w:marTop w:val="0"/>
          <w:marBottom w:val="0"/>
          <w:divBdr>
            <w:top w:val="none" w:sz="0" w:space="0" w:color="auto"/>
            <w:left w:val="none" w:sz="0" w:space="0" w:color="auto"/>
            <w:bottom w:val="none" w:sz="0" w:space="0" w:color="auto"/>
            <w:right w:val="none" w:sz="0" w:space="0" w:color="auto"/>
          </w:divBdr>
        </w:div>
        <w:div w:id="366949140">
          <w:marLeft w:val="640"/>
          <w:marRight w:val="0"/>
          <w:marTop w:val="0"/>
          <w:marBottom w:val="0"/>
          <w:divBdr>
            <w:top w:val="none" w:sz="0" w:space="0" w:color="auto"/>
            <w:left w:val="none" w:sz="0" w:space="0" w:color="auto"/>
            <w:bottom w:val="none" w:sz="0" w:space="0" w:color="auto"/>
            <w:right w:val="none" w:sz="0" w:space="0" w:color="auto"/>
          </w:divBdr>
        </w:div>
        <w:div w:id="640422711">
          <w:marLeft w:val="640"/>
          <w:marRight w:val="0"/>
          <w:marTop w:val="0"/>
          <w:marBottom w:val="0"/>
          <w:divBdr>
            <w:top w:val="none" w:sz="0" w:space="0" w:color="auto"/>
            <w:left w:val="none" w:sz="0" w:space="0" w:color="auto"/>
            <w:bottom w:val="none" w:sz="0" w:space="0" w:color="auto"/>
            <w:right w:val="none" w:sz="0" w:space="0" w:color="auto"/>
          </w:divBdr>
        </w:div>
        <w:div w:id="298998780">
          <w:marLeft w:val="640"/>
          <w:marRight w:val="0"/>
          <w:marTop w:val="0"/>
          <w:marBottom w:val="0"/>
          <w:divBdr>
            <w:top w:val="none" w:sz="0" w:space="0" w:color="auto"/>
            <w:left w:val="none" w:sz="0" w:space="0" w:color="auto"/>
            <w:bottom w:val="none" w:sz="0" w:space="0" w:color="auto"/>
            <w:right w:val="none" w:sz="0" w:space="0" w:color="auto"/>
          </w:divBdr>
        </w:div>
        <w:div w:id="1565993655">
          <w:marLeft w:val="640"/>
          <w:marRight w:val="0"/>
          <w:marTop w:val="0"/>
          <w:marBottom w:val="0"/>
          <w:divBdr>
            <w:top w:val="none" w:sz="0" w:space="0" w:color="auto"/>
            <w:left w:val="none" w:sz="0" w:space="0" w:color="auto"/>
            <w:bottom w:val="none" w:sz="0" w:space="0" w:color="auto"/>
            <w:right w:val="none" w:sz="0" w:space="0" w:color="auto"/>
          </w:divBdr>
        </w:div>
        <w:div w:id="581183026">
          <w:marLeft w:val="640"/>
          <w:marRight w:val="0"/>
          <w:marTop w:val="0"/>
          <w:marBottom w:val="0"/>
          <w:divBdr>
            <w:top w:val="none" w:sz="0" w:space="0" w:color="auto"/>
            <w:left w:val="none" w:sz="0" w:space="0" w:color="auto"/>
            <w:bottom w:val="none" w:sz="0" w:space="0" w:color="auto"/>
            <w:right w:val="none" w:sz="0" w:space="0" w:color="auto"/>
          </w:divBdr>
        </w:div>
        <w:div w:id="2036617357">
          <w:marLeft w:val="640"/>
          <w:marRight w:val="0"/>
          <w:marTop w:val="0"/>
          <w:marBottom w:val="0"/>
          <w:divBdr>
            <w:top w:val="none" w:sz="0" w:space="0" w:color="auto"/>
            <w:left w:val="none" w:sz="0" w:space="0" w:color="auto"/>
            <w:bottom w:val="none" w:sz="0" w:space="0" w:color="auto"/>
            <w:right w:val="none" w:sz="0" w:space="0" w:color="auto"/>
          </w:divBdr>
        </w:div>
        <w:div w:id="778112426">
          <w:marLeft w:val="640"/>
          <w:marRight w:val="0"/>
          <w:marTop w:val="0"/>
          <w:marBottom w:val="0"/>
          <w:divBdr>
            <w:top w:val="none" w:sz="0" w:space="0" w:color="auto"/>
            <w:left w:val="none" w:sz="0" w:space="0" w:color="auto"/>
            <w:bottom w:val="none" w:sz="0" w:space="0" w:color="auto"/>
            <w:right w:val="none" w:sz="0" w:space="0" w:color="auto"/>
          </w:divBdr>
        </w:div>
        <w:div w:id="743987880">
          <w:marLeft w:val="640"/>
          <w:marRight w:val="0"/>
          <w:marTop w:val="0"/>
          <w:marBottom w:val="0"/>
          <w:divBdr>
            <w:top w:val="none" w:sz="0" w:space="0" w:color="auto"/>
            <w:left w:val="none" w:sz="0" w:space="0" w:color="auto"/>
            <w:bottom w:val="none" w:sz="0" w:space="0" w:color="auto"/>
            <w:right w:val="none" w:sz="0" w:space="0" w:color="auto"/>
          </w:divBdr>
        </w:div>
        <w:div w:id="807014194">
          <w:marLeft w:val="640"/>
          <w:marRight w:val="0"/>
          <w:marTop w:val="0"/>
          <w:marBottom w:val="0"/>
          <w:divBdr>
            <w:top w:val="none" w:sz="0" w:space="0" w:color="auto"/>
            <w:left w:val="none" w:sz="0" w:space="0" w:color="auto"/>
            <w:bottom w:val="none" w:sz="0" w:space="0" w:color="auto"/>
            <w:right w:val="none" w:sz="0" w:space="0" w:color="auto"/>
          </w:divBdr>
        </w:div>
        <w:div w:id="75367619">
          <w:marLeft w:val="640"/>
          <w:marRight w:val="0"/>
          <w:marTop w:val="0"/>
          <w:marBottom w:val="0"/>
          <w:divBdr>
            <w:top w:val="none" w:sz="0" w:space="0" w:color="auto"/>
            <w:left w:val="none" w:sz="0" w:space="0" w:color="auto"/>
            <w:bottom w:val="none" w:sz="0" w:space="0" w:color="auto"/>
            <w:right w:val="none" w:sz="0" w:space="0" w:color="auto"/>
          </w:divBdr>
        </w:div>
        <w:div w:id="52430882">
          <w:marLeft w:val="640"/>
          <w:marRight w:val="0"/>
          <w:marTop w:val="0"/>
          <w:marBottom w:val="0"/>
          <w:divBdr>
            <w:top w:val="none" w:sz="0" w:space="0" w:color="auto"/>
            <w:left w:val="none" w:sz="0" w:space="0" w:color="auto"/>
            <w:bottom w:val="none" w:sz="0" w:space="0" w:color="auto"/>
            <w:right w:val="none" w:sz="0" w:space="0" w:color="auto"/>
          </w:divBdr>
        </w:div>
        <w:div w:id="1719278437">
          <w:marLeft w:val="640"/>
          <w:marRight w:val="0"/>
          <w:marTop w:val="0"/>
          <w:marBottom w:val="0"/>
          <w:divBdr>
            <w:top w:val="none" w:sz="0" w:space="0" w:color="auto"/>
            <w:left w:val="none" w:sz="0" w:space="0" w:color="auto"/>
            <w:bottom w:val="none" w:sz="0" w:space="0" w:color="auto"/>
            <w:right w:val="none" w:sz="0" w:space="0" w:color="auto"/>
          </w:divBdr>
        </w:div>
        <w:div w:id="753628198">
          <w:marLeft w:val="640"/>
          <w:marRight w:val="0"/>
          <w:marTop w:val="0"/>
          <w:marBottom w:val="0"/>
          <w:divBdr>
            <w:top w:val="none" w:sz="0" w:space="0" w:color="auto"/>
            <w:left w:val="none" w:sz="0" w:space="0" w:color="auto"/>
            <w:bottom w:val="none" w:sz="0" w:space="0" w:color="auto"/>
            <w:right w:val="none" w:sz="0" w:space="0" w:color="auto"/>
          </w:divBdr>
        </w:div>
        <w:div w:id="712077180">
          <w:marLeft w:val="640"/>
          <w:marRight w:val="0"/>
          <w:marTop w:val="0"/>
          <w:marBottom w:val="0"/>
          <w:divBdr>
            <w:top w:val="none" w:sz="0" w:space="0" w:color="auto"/>
            <w:left w:val="none" w:sz="0" w:space="0" w:color="auto"/>
            <w:bottom w:val="none" w:sz="0" w:space="0" w:color="auto"/>
            <w:right w:val="none" w:sz="0" w:space="0" w:color="auto"/>
          </w:divBdr>
        </w:div>
        <w:div w:id="857817316">
          <w:marLeft w:val="640"/>
          <w:marRight w:val="0"/>
          <w:marTop w:val="0"/>
          <w:marBottom w:val="0"/>
          <w:divBdr>
            <w:top w:val="none" w:sz="0" w:space="0" w:color="auto"/>
            <w:left w:val="none" w:sz="0" w:space="0" w:color="auto"/>
            <w:bottom w:val="none" w:sz="0" w:space="0" w:color="auto"/>
            <w:right w:val="none" w:sz="0" w:space="0" w:color="auto"/>
          </w:divBdr>
        </w:div>
        <w:div w:id="271019395">
          <w:marLeft w:val="640"/>
          <w:marRight w:val="0"/>
          <w:marTop w:val="0"/>
          <w:marBottom w:val="0"/>
          <w:divBdr>
            <w:top w:val="none" w:sz="0" w:space="0" w:color="auto"/>
            <w:left w:val="none" w:sz="0" w:space="0" w:color="auto"/>
            <w:bottom w:val="none" w:sz="0" w:space="0" w:color="auto"/>
            <w:right w:val="none" w:sz="0" w:space="0" w:color="auto"/>
          </w:divBdr>
        </w:div>
        <w:div w:id="1638411949">
          <w:marLeft w:val="640"/>
          <w:marRight w:val="0"/>
          <w:marTop w:val="0"/>
          <w:marBottom w:val="0"/>
          <w:divBdr>
            <w:top w:val="none" w:sz="0" w:space="0" w:color="auto"/>
            <w:left w:val="none" w:sz="0" w:space="0" w:color="auto"/>
            <w:bottom w:val="none" w:sz="0" w:space="0" w:color="auto"/>
            <w:right w:val="none" w:sz="0" w:space="0" w:color="auto"/>
          </w:divBdr>
        </w:div>
        <w:div w:id="1347946540">
          <w:marLeft w:val="640"/>
          <w:marRight w:val="0"/>
          <w:marTop w:val="0"/>
          <w:marBottom w:val="0"/>
          <w:divBdr>
            <w:top w:val="none" w:sz="0" w:space="0" w:color="auto"/>
            <w:left w:val="none" w:sz="0" w:space="0" w:color="auto"/>
            <w:bottom w:val="none" w:sz="0" w:space="0" w:color="auto"/>
            <w:right w:val="none" w:sz="0" w:space="0" w:color="auto"/>
          </w:divBdr>
        </w:div>
        <w:div w:id="559563055">
          <w:marLeft w:val="640"/>
          <w:marRight w:val="0"/>
          <w:marTop w:val="0"/>
          <w:marBottom w:val="0"/>
          <w:divBdr>
            <w:top w:val="none" w:sz="0" w:space="0" w:color="auto"/>
            <w:left w:val="none" w:sz="0" w:space="0" w:color="auto"/>
            <w:bottom w:val="none" w:sz="0" w:space="0" w:color="auto"/>
            <w:right w:val="none" w:sz="0" w:space="0" w:color="auto"/>
          </w:divBdr>
        </w:div>
        <w:div w:id="1679232493">
          <w:marLeft w:val="640"/>
          <w:marRight w:val="0"/>
          <w:marTop w:val="0"/>
          <w:marBottom w:val="0"/>
          <w:divBdr>
            <w:top w:val="none" w:sz="0" w:space="0" w:color="auto"/>
            <w:left w:val="none" w:sz="0" w:space="0" w:color="auto"/>
            <w:bottom w:val="none" w:sz="0" w:space="0" w:color="auto"/>
            <w:right w:val="none" w:sz="0" w:space="0" w:color="auto"/>
          </w:divBdr>
        </w:div>
        <w:div w:id="1915041552">
          <w:marLeft w:val="640"/>
          <w:marRight w:val="0"/>
          <w:marTop w:val="0"/>
          <w:marBottom w:val="0"/>
          <w:divBdr>
            <w:top w:val="none" w:sz="0" w:space="0" w:color="auto"/>
            <w:left w:val="none" w:sz="0" w:space="0" w:color="auto"/>
            <w:bottom w:val="none" w:sz="0" w:space="0" w:color="auto"/>
            <w:right w:val="none" w:sz="0" w:space="0" w:color="auto"/>
          </w:divBdr>
        </w:div>
        <w:div w:id="1117144431">
          <w:marLeft w:val="640"/>
          <w:marRight w:val="0"/>
          <w:marTop w:val="0"/>
          <w:marBottom w:val="0"/>
          <w:divBdr>
            <w:top w:val="none" w:sz="0" w:space="0" w:color="auto"/>
            <w:left w:val="none" w:sz="0" w:space="0" w:color="auto"/>
            <w:bottom w:val="none" w:sz="0" w:space="0" w:color="auto"/>
            <w:right w:val="none" w:sz="0" w:space="0" w:color="auto"/>
          </w:divBdr>
        </w:div>
        <w:div w:id="34745089">
          <w:marLeft w:val="640"/>
          <w:marRight w:val="0"/>
          <w:marTop w:val="0"/>
          <w:marBottom w:val="0"/>
          <w:divBdr>
            <w:top w:val="none" w:sz="0" w:space="0" w:color="auto"/>
            <w:left w:val="none" w:sz="0" w:space="0" w:color="auto"/>
            <w:bottom w:val="none" w:sz="0" w:space="0" w:color="auto"/>
            <w:right w:val="none" w:sz="0" w:space="0" w:color="auto"/>
          </w:divBdr>
        </w:div>
        <w:div w:id="252323251">
          <w:marLeft w:val="640"/>
          <w:marRight w:val="0"/>
          <w:marTop w:val="0"/>
          <w:marBottom w:val="0"/>
          <w:divBdr>
            <w:top w:val="none" w:sz="0" w:space="0" w:color="auto"/>
            <w:left w:val="none" w:sz="0" w:space="0" w:color="auto"/>
            <w:bottom w:val="none" w:sz="0" w:space="0" w:color="auto"/>
            <w:right w:val="none" w:sz="0" w:space="0" w:color="auto"/>
          </w:divBdr>
        </w:div>
        <w:div w:id="2143453005">
          <w:marLeft w:val="640"/>
          <w:marRight w:val="0"/>
          <w:marTop w:val="0"/>
          <w:marBottom w:val="0"/>
          <w:divBdr>
            <w:top w:val="none" w:sz="0" w:space="0" w:color="auto"/>
            <w:left w:val="none" w:sz="0" w:space="0" w:color="auto"/>
            <w:bottom w:val="none" w:sz="0" w:space="0" w:color="auto"/>
            <w:right w:val="none" w:sz="0" w:space="0" w:color="auto"/>
          </w:divBdr>
        </w:div>
        <w:div w:id="900166643">
          <w:marLeft w:val="640"/>
          <w:marRight w:val="0"/>
          <w:marTop w:val="0"/>
          <w:marBottom w:val="0"/>
          <w:divBdr>
            <w:top w:val="none" w:sz="0" w:space="0" w:color="auto"/>
            <w:left w:val="none" w:sz="0" w:space="0" w:color="auto"/>
            <w:bottom w:val="none" w:sz="0" w:space="0" w:color="auto"/>
            <w:right w:val="none" w:sz="0" w:space="0" w:color="auto"/>
          </w:divBdr>
        </w:div>
        <w:div w:id="1032732821">
          <w:marLeft w:val="640"/>
          <w:marRight w:val="0"/>
          <w:marTop w:val="0"/>
          <w:marBottom w:val="0"/>
          <w:divBdr>
            <w:top w:val="none" w:sz="0" w:space="0" w:color="auto"/>
            <w:left w:val="none" w:sz="0" w:space="0" w:color="auto"/>
            <w:bottom w:val="none" w:sz="0" w:space="0" w:color="auto"/>
            <w:right w:val="none" w:sz="0" w:space="0" w:color="auto"/>
          </w:divBdr>
        </w:div>
        <w:div w:id="292487696">
          <w:marLeft w:val="640"/>
          <w:marRight w:val="0"/>
          <w:marTop w:val="0"/>
          <w:marBottom w:val="0"/>
          <w:divBdr>
            <w:top w:val="none" w:sz="0" w:space="0" w:color="auto"/>
            <w:left w:val="none" w:sz="0" w:space="0" w:color="auto"/>
            <w:bottom w:val="none" w:sz="0" w:space="0" w:color="auto"/>
            <w:right w:val="none" w:sz="0" w:space="0" w:color="auto"/>
          </w:divBdr>
        </w:div>
        <w:div w:id="2136413126">
          <w:marLeft w:val="640"/>
          <w:marRight w:val="0"/>
          <w:marTop w:val="0"/>
          <w:marBottom w:val="0"/>
          <w:divBdr>
            <w:top w:val="none" w:sz="0" w:space="0" w:color="auto"/>
            <w:left w:val="none" w:sz="0" w:space="0" w:color="auto"/>
            <w:bottom w:val="none" w:sz="0" w:space="0" w:color="auto"/>
            <w:right w:val="none" w:sz="0" w:space="0" w:color="auto"/>
          </w:divBdr>
        </w:div>
        <w:div w:id="1419789820">
          <w:marLeft w:val="640"/>
          <w:marRight w:val="0"/>
          <w:marTop w:val="0"/>
          <w:marBottom w:val="0"/>
          <w:divBdr>
            <w:top w:val="none" w:sz="0" w:space="0" w:color="auto"/>
            <w:left w:val="none" w:sz="0" w:space="0" w:color="auto"/>
            <w:bottom w:val="none" w:sz="0" w:space="0" w:color="auto"/>
            <w:right w:val="none" w:sz="0" w:space="0" w:color="auto"/>
          </w:divBdr>
        </w:div>
        <w:div w:id="1127966563">
          <w:marLeft w:val="640"/>
          <w:marRight w:val="0"/>
          <w:marTop w:val="0"/>
          <w:marBottom w:val="0"/>
          <w:divBdr>
            <w:top w:val="none" w:sz="0" w:space="0" w:color="auto"/>
            <w:left w:val="none" w:sz="0" w:space="0" w:color="auto"/>
            <w:bottom w:val="none" w:sz="0" w:space="0" w:color="auto"/>
            <w:right w:val="none" w:sz="0" w:space="0" w:color="auto"/>
          </w:divBdr>
        </w:div>
        <w:div w:id="1408263758">
          <w:marLeft w:val="640"/>
          <w:marRight w:val="0"/>
          <w:marTop w:val="0"/>
          <w:marBottom w:val="0"/>
          <w:divBdr>
            <w:top w:val="none" w:sz="0" w:space="0" w:color="auto"/>
            <w:left w:val="none" w:sz="0" w:space="0" w:color="auto"/>
            <w:bottom w:val="none" w:sz="0" w:space="0" w:color="auto"/>
            <w:right w:val="none" w:sz="0" w:space="0" w:color="auto"/>
          </w:divBdr>
        </w:div>
        <w:div w:id="1747725768">
          <w:marLeft w:val="640"/>
          <w:marRight w:val="0"/>
          <w:marTop w:val="0"/>
          <w:marBottom w:val="0"/>
          <w:divBdr>
            <w:top w:val="none" w:sz="0" w:space="0" w:color="auto"/>
            <w:left w:val="none" w:sz="0" w:space="0" w:color="auto"/>
            <w:bottom w:val="none" w:sz="0" w:space="0" w:color="auto"/>
            <w:right w:val="none" w:sz="0" w:space="0" w:color="auto"/>
          </w:divBdr>
        </w:div>
        <w:div w:id="455611550">
          <w:marLeft w:val="640"/>
          <w:marRight w:val="0"/>
          <w:marTop w:val="0"/>
          <w:marBottom w:val="0"/>
          <w:divBdr>
            <w:top w:val="none" w:sz="0" w:space="0" w:color="auto"/>
            <w:left w:val="none" w:sz="0" w:space="0" w:color="auto"/>
            <w:bottom w:val="none" w:sz="0" w:space="0" w:color="auto"/>
            <w:right w:val="none" w:sz="0" w:space="0" w:color="auto"/>
          </w:divBdr>
        </w:div>
        <w:div w:id="1128275419">
          <w:marLeft w:val="640"/>
          <w:marRight w:val="0"/>
          <w:marTop w:val="0"/>
          <w:marBottom w:val="0"/>
          <w:divBdr>
            <w:top w:val="none" w:sz="0" w:space="0" w:color="auto"/>
            <w:left w:val="none" w:sz="0" w:space="0" w:color="auto"/>
            <w:bottom w:val="none" w:sz="0" w:space="0" w:color="auto"/>
            <w:right w:val="none" w:sz="0" w:space="0" w:color="auto"/>
          </w:divBdr>
        </w:div>
        <w:div w:id="1180781907">
          <w:marLeft w:val="640"/>
          <w:marRight w:val="0"/>
          <w:marTop w:val="0"/>
          <w:marBottom w:val="0"/>
          <w:divBdr>
            <w:top w:val="none" w:sz="0" w:space="0" w:color="auto"/>
            <w:left w:val="none" w:sz="0" w:space="0" w:color="auto"/>
            <w:bottom w:val="none" w:sz="0" w:space="0" w:color="auto"/>
            <w:right w:val="none" w:sz="0" w:space="0" w:color="auto"/>
          </w:divBdr>
        </w:div>
        <w:div w:id="1992247850">
          <w:marLeft w:val="640"/>
          <w:marRight w:val="0"/>
          <w:marTop w:val="0"/>
          <w:marBottom w:val="0"/>
          <w:divBdr>
            <w:top w:val="none" w:sz="0" w:space="0" w:color="auto"/>
            <w:left w:val="none" w:sz="0" w:space="0" w:color="auto"/>
            <w:bottom w:val="none" w:sz="0" w:space="0" w:color="auto"/>
            <w:right w:val="none" w:sz="0" w:space="0" w:color="auto"/>
          </w:divBdr>
        </w:div>
        <w:div w:id="1313489197">
          <w:marLeft w:val="640"/>
          <w:marRight w:val="0"/>
          <w:marTop w:val="0"/>
          <w:marBottom w:val="0"/>
          <w:divBdr>
            <w:top w:val="none" w:sz="0" w:space="0" w:color="auto"/>
            <w:left w:val="none" w:sz="0" w:space="0" w:color="auto"/>
            <w:bottom w:val="none" w:sz="0" w:space="0" w:color="auto"/>
            <w:right w:val="none" w:sz="0" w:space="0" w:color="auto"/>
          </w:divBdr>
        </w:div>
        <w:div w:id="295527467">
          <w:marLeft w:val="640"/>
          <w:marRight w:val="0"/>
          <w:marTop w:val="0"/>
          <w:marBottom w:val="0"/>
          <w:divBdr>
            <w:top w:val="none" w:sz="0" w:space="0" w:color="auto"/>
            <w:left w:val="none" w:sz="0" w:space="0" w:color="auto"/>
            <w:bottom w:val="none" w:sz="0" w:space="0" w:color="auto"/>
            <w:right w:val="none" w:sz="0" w:space="0" w:color="auto"/>
          </w:divBdr>
        </w:div>
        <w:div w:id="1573782108">
          <w:marLeft w:val="640"/>
          <w:marRight w:val="0"/>
          <w:marTop w:val="0"/>
          <w:marBottom w:val="0"/>
          <w:divBdr>
            <w:top w:val="none" w:sz="0" w:space="0" w:color="auto"/>
            <w:left w:val="none" w:sz="0" w:space="0" w:color="auto"/>
            <w:bottom w:val="none" w:sz="0" w:space="0" w:color="auto"/>
            <w:right w:val="none" w:sz="0" w:space="0" w:color="auto"/>
          </w:divBdr>
        </w:div>
      </w:divsChild>
    </w:div>
    <w:div w:id="1468161752">
      <w:bodyDiv w:val="1"/>
      <w:marLeft w:val="0"/>
      <w:marRight w:val="0"/>
      <w:marTop w:val="0"/>
      <w:marBottom w:val="0"/>
      <w:divBdr>
        <w:top w:val="none" w:sz="0" w:space="0" w:color="auto"/>
        <w:left w:val="none" w:sz="0" w:space="0" w:color="auto"/>
        <w:bottom w:val="none" w:sz="0" w:space="0" w:color="auto"/>
        <w:right w:val="none" w:sz="0" w:space="0" w:color="auto"/>
      </w:divBdr>
      <w:divsChild>
        <w:div w:id="1173302946">
          <w:marLeft w:val="640"/>
          <w:marRight w:val="0"/>
          <w:marTop w:val="0"/>
          <w:marBottom w:val="0"/>
          <w:divBdr>
            <w:top w:val="none" w:sz="0" w:space="0" w:color="auto"/>
            <w:left w:val="none" w:sz="0" w:space="0" w:color="auto"/>
            <w:bottom w:val="none" w:sz="0" w:space="0" w:color="auto"/>
            <w:right w:val="none" w:sz="0" w:space="0" w:color="auto"/>
          </w:divBdr>
        </w:div>
        <w:div w:id="706881626">
          <w:marLeft w:val="640"/>
          <w:marRight w:val="0"/>
          <w:marTop w:val="0"/>
          <w:marBottom w:val="0"/>
          <w:divBdr>
            <w:top w:val="none" w:sz="0" w:space="0" w:color="auto"/>
            <w:left w:val="none" w:sz="0" w:space="0" w:color="auto"/>
            <w:bottom w:val="none" w:sz="0" w:space="0" w:color="auto"/>
            <w:right w:val="none" w:sz="0" w:space="0" w:color="auto"/>
          </w:divBdr>
        </w:div>
        <w:div w:id="1208371370">
          <w:marLeft w:val="640"/>
          <w:marRight w:val="0"/>
          <w:marTop w:val="0"/>
          <w:marBottom w:val="0"/>
          <w:divBdr>
            <w:top w:val="none" w:sz="0" w:space="0" w:color="auto"/>
            <w:left w:val="none" w:sz="0" w:space="0" w:color="auto"/>
            <w:bottom w:val="none" w:sz="0" w:space="0" w:color="auto"/>
            <w:right w:val="none" w:sz="0" w:space="0" w:color="auto"/>
          </w:divBdr>
        </w:div>
        <w:div w:id="943345032">
          <w:marLeft w:val="640"/>
          <w:marRight w:val="0"/>
          <w:marTop w:val="0"/>
          <w:marBottom w:val="0"/>
          <w:divBdr>
            <w:top w:val="none" w:sz="0" w:space="0" w:color="auto"/>
            <w:left w:val="none" w:sz="0" w:space="0" w:color="auto"/>
            <w:bottom w:val="none" w:sz="0" w:space="0" w:color="auto"/>
            <w:right w:val="none" w:sz="0" w:space="0" w:color="auto"/>
          </w:divBdr>
        </w:div>
        <w:div w:id="1383364733">
          <w:marLeft w:val="640"/>
          <w:marRight w:val="0"/>
          <w:marTop w:val="0"/>
          <w:marBottom w:val="0"/>
          <w:divBdr>
            <w:top w:val="none" w:sz="0" w:space="0" w:color="auto"/>
            <w:left w:val="none" w:sz="0" w:space="0" w:color="auto"/>
            <w:bottom w:val="none" w:sz="0" w:space="0" w:color="auto"/>
            <w:right w:val="none" w:sz="0" w:space="0" w:color="auto"/>
          </w:divBdr>
        </w:div>
        <w:div w:id="2097825047">
          <w:marLeft w:val="640"/>
          <w:marRight w:val="0"/>
          <w:marTop w:val="0"/>
          <w:marBottom w:val="0"/>
          <w:divBdr>
            <w:top w:val="none" w:sz="0" w:space="0" w:color="auto"/>
            <w:left w:val="none" w:sz="0" w:space="0" w:color="auto"/>
            <w:bottom w:val="none" w:sz="0" w:space="0" w:color="auto"/>
            <w:right w:val="none" w:sz="0" w:space="0" w:color="auto"/>
          </w:divBdr>
        </w:div>
        <w:div w:id="1337265448">
          <w:marLeft w:val="640"/>
          <w:marRight w:val="0"/>
          <w:marTop w:val="0"/>
          <w:marBottom w:val="0"/>
          <w:divBdr>
            <w:top w:val="none" w:sz="0" w:space="0" w:color="auto"/>
            <w:left w:val="none" w:sz="0" w:space="0" w:color="auto"/>
            <w:bottom w:val="none" w:sz="0" w:space="0" w:color="auto"/>
            <w:right w:val="none" w:sz="0" w:space="0" w:color="auto"/>
          </w:divBdr>
        </w:div>
        <w:div w:id="1422333928">
          <w:marLeft w:val="640"/>
          <w:marRight w:val="0"/>
          <w:marTop w:val="0"/>
          <w:marBottom w:val="0"/>
          <w:divBdr>
            <w:top w:val="none" w:sz="0" w:space="0" w:color="auto"/>
            <w:left w:val="none" w:sz="0" w:space="0" w:color="auto"/>
            <w:bottom w:val="none" w:sz="0" w:space="0" w:color="auto"/>
            <w:right w:val="none" w:sz="0" w:space="0" w:color="auto"/>
          </w:divBdr>
        </w:div>
        <w:div w:id="945886375">
          <w:marLeft w:val="640"/>
          <w:marRight w:val="0"/>
          <w:marTop w:val="0"/>
          <w:marBottom w:val="0"/>
          <w:divBdr>
            <w:top w:val="none" w:sz="0" w:space="0" w:color="auto"/>
            <w:left w:val="none" w:sz="0" w:space="0" w:color="auto"/>
            <w:bottom w:val="none" w:sz="0" w:space="0" w:color="auto"/>
            <w:right w:val="none" w:sz="0" w:space="0" w:color="auto"/>
          </w:divBdr>
        </w:div>
        <w:div w:id="1097598631">
          <w:marLeft w:val="640"/>
          <w:marRight w:val="0"/>
          <w:marTop w:val="0"/>
          <w:marBottom w:val="0"/>
          <w:divBdr>
            <w:top w:val="none" w:sz="0" w:space="0" w:color="auto"/>
            <w:left w:val="none" w:sz="0" w:space="0" w:color="auto"/>
            <w:bottom w:val="none" w:sz="0" w:space="0" w:color="auto"/>
            <w:right w:val="none" w:sz="0" w:space="0" w:color="auto"/>
          </w:divBdr>
        </w:div>
        <w:div w:id="1073745437">
          <w:marLeft w:val="640"/>
          <w:marRight w:val="0"/>
          <w:marTop w:val="0"/>
          <w:marBottom w:val="0"/>
          <w:divBdr>
            <w:top w:val="none" w:sz="0" w:space="0" w:color="auto"/>
            <w:left w:val="none" w:sz="0" w:space="0" w:color="auto"/>
            <w:bottom w:val="none" w:sz="0" w:space="0" w:color="auto"/>
            <w:right w:val="none" w:sz="0" w:space="0" w:color="auto"/>
          </w:divBdr>
        </w:div>
        <w:div w:id="2114399691">
          <w:marLeft w:val="640"/>
          <w:marRight w:val="0"/>
          <w:marTop w:val="0"/>
          <w:marBottom w:val="0"/>
          <w:divBdr>
            <w:top w:val="none" w:sz="0" w:space="0" w:color="auto"/>
            <w:left w:val="none" w:sz="0" w:space="0" w:color="auto"/>
            <w:bottom w:val="none" w:sz="0" w:space="0" w:color="auto"/>
            <w:right w:val="none" w:sz="0" w:space="0" w:color="auto"/>
          </w:divBdr>
        </w:div>
        <w:div w:id="670641363">
          <w:marLeft w:val="640"/>
          <w:marRight w:val="0"/>
          <w:marTop w:val="0"/>
          <w:marBottom w:val="0"/>
          <w:divBdr>
            <w:top w:val="none" w:sz="0" w:space="0" w:color="auto"/>
            <w:left w:val="none" w:sz="0" w:space="0" w:color="auto"/>
            <w:bottom w:val="none" w:sz="0" w:space="0" w:color="auto"/>
            <w:right w:val="none" w:sz="0" w:space="0" w:color="auto"/>
          </w:divBdr>
        </w:div>
        <w:div w:id="983966091">
          <w:marLeft w:val="640"/>
          <w:marRight w:val="0"/>
          <w:marTop w:val="0"/>
          <w:marBottom w:val="0"/>
          <w:divBdr>
            <w:top w:val="none" w:sz="0" w:space="0" w:color="auto"/>
            <w:left w:val="none" w:sz="0" w:space="0" w:color="auto"/>
            <w:bottom w:val="none" w:sz="0" w:space="0" w:color="auto"/>
            <w:right w:val="none" w:sz="0" w:space="0" w:color="auto"/>
          </w:divBdr>
        </w:div>
        <w:div w:id="1113791888">
          <w:marLeft w:val="640"/>
          <w:marRight w:val="0"/>
          <w:marTop w:val="0"/>
          <w:marBottom w:val="0"/>
          <w:divBdr>
            <w:top w:val="none" w:sz="0" w:space="0" w:color="auto"/>
            <w:left w:val="none" w:sz="0" w:space="0" w:color="auto"/>
            <w:bottom w:val="none" w:sz="0" w:space="0" w:color="auto"/>
            <w:right w:val="none" w:sz="0" w:space="0" w:color="auto"/>
          </w:divBdr>
        </w:div>
        <w:div w:id="747968109">
          <w:marLeft w:val="640"/>
          <w:marRight w:val="0"/>
          <w:marTop w:val="0"/>
          <w:marBottom w:val="0"/>
          <w:divBdr>
            <w:top w:val="none" w:sz="0" w:space="0" w:color="auto"/>
            <w:left w:val="none" w:sz="0" w:space="0" w:color="auto"/>
            <w:bottom w:val="none" w:sz="0" w:space="0" w:color="auto"/>
            <w:right w:val="none" w:sz="0" w:space="0" w:color="auto"/>
          </w:divBdr>
        </w:div>
        <w:div w:id="1547718531">
          <w:marLeft w:val="640"/>
          <w:marRight w:val="0"/>
          <w:marTop w:val="0"/>
          <w:marBottom w:val="0"/>
          <w:divBdr>
            <w:top w:val="none" w:sz="0" w:space="0" w:color="auto"/>
            <w:left w:val="none" w:sz="0" w:space="0" w:color="auto"/>
            <w:bottom w:val="none" w:sz="0" w:space="0" w:color="auto"/>
            <w:right w:val="none" w:sz="0" w:space="0" w:color="auto"/>
          </w:divBdr>
        </w:div>
        <w:div w:id="788940166">
          <w:marLeft w:val="640"/>
          <w:marRight w:val="0"/>
          <w:marTop w:val="0"/>
          <w:marBottom w:val="0"/>
          <w:divBdr>
            <w:top w:val="none" w:sz="0" w:space="0" w:color="auto"/>
            <w:left w:val="none" w:sz="0" w:space="0" w:color="auto"/>
            <w:bottom w:val="none" w:sz="0" w:space="0" w:color="auto"/>
            <w:right w:val="none" w:sz="0" w:space="0" w:color="auto"/>
          </w:divBdr>
        </w:div>
        <w:div w:id="690106005">
          <w:marLeft w:val="640"/>
          <w:marRight w:val="0"/>
          <w:marTop w:val="0"/>
          <w:marBottom w:val="0"/>
          <w:divBdr>
            <w:top w:val="none" w:sz="0" w:space="0" w:color="auto"/>
            <w:left w:val="none" w:sz="0" w:space="0" w:color="auto"/>
            <w:bottom w:val="none" w:sz="0" w:space="0" w:color="auto"/>
            <w:right w:val="none" w:sz="0" w:space="0" w:color="auto"/>
          </w:divBdr>
        </w:div>
        <w:div w:id="353387695">
          <w:marLeft w:val="640"/>
          <w:marRight w:val="0"/>
          <w:marTop w:val="0"/>
          <w:marBottom w:val="0"/>
          <w:divBdr>
            <w:top w:val="none" w:sz="0" w:space="0" w:color="auto"/>
            <w:left w:val="none" w:sz="0" w:space="0" w:color="auto"/>
            <w:bottom w:val="none" w:sz="0" w:space="0" w:color="auto"/>
            <w:right w:val="none" w:sz="0" w:space="0" w:color="auto"/>
          </w:divBdr>
        </w:div>
        <w:div w:id="1581477208">
          <w:marLeft w:val="640"/>
          <w:marRight w:val="0"/>
          <w:marTop w:val="0"/>
          <w:marBottom w:val="0"/>
          <w:divBdr>
            <w:top w:val="none" w:sz="0" w:space="0" w:color="auto"/>
            <w:left w:val="none" w:sz="0" w:space="0" w:color="auto"/>
            <w:bottom w:val="none" w:sz="0" w:space="0" w:color="auto"/>
            <w:right w:val="none" w:sz="0" w:space="0" w:color="auto"/>
          </w:divBdr>
        </w:div>
        <w:div w:id="2119525892">
          <w:marLeft w:val="640"/>
          <w:marRight w:val="0"/>
          <w:marTop w:val="0"/>
          <w:marBottom w:val="0"/>
          <w:divBdr>
            <w:top w:val="none" w:sz="0" w:space="0" w:color="auto"/>
            <w:left w:val="none" w:sz="0" w:space="0" w:color="auto"/>
            <w:bottom w:val="none" w:sz="0" w:space="0" w:color="auto"/>
            <w:right w:val="none" w:sz="0" w:space="0" w:color="auto"/>
          </w:divBdr>
        </w:div>
        <w:div w:id="397170053">
          <w:marLeft w:val="640"/>
          <w:marRight w:val="0"/>
          <w:marTop w:val="0"/>
          <w:marBottom w:val="0"/>
          <w:divBdr>
            <w:top w:val="none" w:sz="0" w:space="0" w:color="auto"/>
            <w:left w:val="none" w:sz="0" w:space="0" w:color="auto"/>
            <w:bottom w:val="none" w:sz="0" w:space="0" w:color="auto"/>
            <w:right w:val="none" w:sz="0" w:space="0" w:color="auto"/>
          </w:divBdr>
        </w:div>
        <w:div w:id="904221105">
          <w:marLeft w:val="640"/>
          <w:marRight w:val="0"/>
          <w:marTop w:val="0"/>
          <w:marBottom w:val="0"/>
          <w:divBdr>
            <w:top w:val="none" w:sz="0" w:space="0" w:color="auto"/>
            <w:left w:val="none" w:sz="0" w:space="0" w:color="auto"/>
            <w:bottom w:val="none" w:sz="0" w:space="0" w:color="auto"/>
            <w:right w:val="none" w:sz="0" w:space="0" w:color="auto"/>
          </w:divBdr>
        </w:div>
        <w:div w:id="1691447153">
          <w:marLeft w:val="640"/>
          <w:marRight w:val="0"/>
          <w:marTop w:val="0"/>
          <w:marBottom w:val="0"/>
          <w:divBdr>
            <w:top w:val="none" w:sz="0" w:space="0" w:color="auto"/>
            <w:left w:val="none" w:sz="0" w:space="0" w:color="auto"/>
            <w:bottom w:val="none" w:sz="0" w:space="0" w:color="auto"/>
            <w:right w:val="none" w:sz="0" w:space="0" w:color="auto"/>
          </w:divBdr>
        </w:div>
        <w:div w:id="1784959940">
          <w:marLeft w:val="640"/>
          <w:marRight w:val="0"/>
          <w:marTop w:val="0"/>
          <w:marBottom w:val="0"/>
          <w:divBdr>
            <w:top w:val="none" w:sz="0" w:space="0" w:color="auto"/>
            <w:left w:val="none" w:sz="0" w:space="0" w:color="auto"/>
            <w:bottom w:val="none" w:sz="0" w:space="0" w:color="auto"/>
            <w:right w:val="none" w:sz="0" w:space="0" w:color="auto"/>
          </w:divBdr>
        </w:div>
        <w:div w:id="367074013">
          <w:marLeft w:val="640"/>
          <w:marRight w:val="0"/>
          <w:marTop w:val="0"/>
          <w:marBottom w:val="0"/>
          <w:divBdr>
            <w:top w:val="none" w:sz="0" w:space="0" w:color="auto"/>
            <w:left w:val="none" w:sz="0" w:space="0" w:color="auto"/>
            <w:bottom w:val="none" w:sz="0" w:space="0" w:color="auto"/>
            <w:right w:val="none" w:sz="0" w:space="0" w:color="auto"/>
          </w:divBdr>
        </w:div>
        <w:div w:id="888422365">
          <w:marLeft w:val="640"/>
          <w:marRight w:val="0"/>
          <w:marTop w:val="0"/>
          <w:marBottom w:val="0"/>
          <w:divBdr>
            <w:top w:val="none" w:sz="0" w:space="0" w:color="auto"/>
            <w:left w:val="none" w:sz="0" w:space="0" w:color="auto"/>
            <w:bottom w:val="none" w:sz="0" w:space="0" w:color="auto"/>
            <w:right w:val="none" w:sz="0" w:space="0" w:color="auto"/>
          </w:divBdr>
        </w:div>
        <w:div w:id="63917315">
          <w:marLeft w:val="640"/>
          <w:marRight w:val="0"/>
          <w:marTop w:val="0"/>
          <w:marBottom w:val="0"/>
          <w:divBdr>
            <w:top w:val="none" w:sz="0" w:space="0" w:color="auto"/>
            <w:left w:val="none" w:sz="0" w:space="0" w:color="auto"/>
            <w:bottom w:val="none" w:sz="0" w:space="0" w:color="auto"/>
            <w:right w:val="none" w:sz="0" w:space="0" w:color="auto"/>
          </w:divBdr>
        </w:div>
        <w:div w:id="1637181266">
          <w:marLeft w:val="640"/>
          <w:marRight w:val="0"/>
          <w:marTop w:val="0"/>
          <w:marBottom w:val="0"/>
          <w:divBdr>
            <w:top w:val="none" w:sz="0" w:space="0" w:color="auto"/>
            <w:left w:val="none" w:sz="0" w:space="0" w:color="auto"/>
            <w:bottom w:val="none" w:sz="0" w:space="0" w:color="auto"/>
            <w:right w:val="none" w:sz="0" w:space="0" w:color="auto"/>
          </w:divBdr>
        </w:div>
        <w:div w:id="1607423848">
          <w:marLeft w:val="640"/>
          <w:marRight w:val="0"/>
          <w:marTop w:val="0"/>
          <w:marBottom w:val="0"/>
          <w:divBdr>
            <w:top w:val="none" w:sz="0" w:space="0" w:color="auto"/>
            <w:left w:val="none" w:sz="0" w:space="0" w:color="auto"/>
            <w:bottom w:val="none" w:sz="0" w:space="0" w:color="auto"/>
            <w:right w:val="none" w:sz="0" w:space="0" w:color="auto"/>
          </w:divBdr>
        </w:div>
        <w:div w:id="680816217">
          <w:marLeft w:val="640"/>
          <w:marRight w:val="0"/>
          <w:marTop w:val="0"/>
          <w:marBottom w:val="0"/>
          <w:divBdr>
            <w:top w:val="none" w:sz="0" w:space="0" w:color="auto"/>
            <w:left w:val="none" w:sz="0" w:space="0" w:color="auto"/>
            <w:bottom w:val="none" w:sz="0" w:space="0" w:color="auto"/>
            <w:right w:val="none" w:sz="0" w:space="0" w:color="auto"/>
          </w:divBdr>
        </w:div>
        <w:div w:id="2008747739">
          <w:marLeft w:val="640"/>
          <w:marRight w:val="0"/>
          <w:marTop w:val="0"/>
          <w:marBottom w:val="0"/>
          <w:divBdr>
            <w:top w:val="none" w:sz="0" w:space="0" w:color="auto"/>
            <w:left w:val="none" w:sz="0" w:space="0" w:color="auto"/>
            <w:bottom w:val="none" w:sz="0" w:space="0" w:color="auto"/>
            <w:right w:val="none" w:sz="0" w:space="0" w:color="auto"/>
          </w:divBdr>
        </w:div>
        <w:div w:id="982009009">
          <w:marLeft w:val="640"/>
          <w:marRight w:val="0"/>
          <w:marTop w:val="0"/>
          <w:marBottom w:val="0"/>
          <w:divBdr>
            <w:top w:val="none" w:sz="0" w:space="0" w:color="auto"/>
            <w:left w:val="none" w:sz="0" w:space="0" w:color="auto"/>
            <w:bottom w:val="none" w:sz="0" w:space="0" w:color="auto"/>
            <w:right w:val="none" w:sz="0" w:space="0" w:color="auto"/>
          </w:divBdr>
        </w:div>
        <w:div w:id="1201085964">
          <w:marLeft w:val="640"/>
          <w:marRight w:val="0"/>
          <w:marTop w:val="0"/>
          <w:marBottom w:val="0"/>
          <w:divBdr>
            <w:top w:val="none" w:sz="0" w:space="0" w:color="auto"/>
            <w:left w:val="none" w:sz="0" w:space="0" w:color="auto"/>
            <w:bottom w:val="none" w:sz="0" w:space="0" w:color="auto"/>
            <w:right w:val="none" w:sz="0" w:space="0" w:color="auto"/>
          </w:divBdr>
        </w:div>
        <w:div w:id="2127500227">
          <w:marLeft w:val="640"/>
          <w:marRight w:val="0"/>
          <w:marTop w:val="0"/>
          <w:marBottom w:val="0"/>
          <w:divBdr>
            <w:top w:val="none" w:sz="0" w:space="0" w:color="auto"/>
            <w:left w:val="none" w:sz="0" w:space="0" w:color="auto"/>
            <w:bottom w:val="none" w:sz="0" w:space="0" w:color="auto"/>
            <w:right w:val="none" w:sz="0" w:space="0" w:color="auto"/>
          </w:divBdr>
        </w:div>
        <w:div w:id="36929284">
          <w:marLeft w:val="640"/>
          <w:marRight w:val="0"/>
          <w:marTop w:val="0"/>
          <w:marBottom w:val="0"/>
          <w:divBdr>
            <w:top w:val="none" w:sz="0" w:space="0" w:color="auto"/>
            <w:left w:val="none" w:sz="0" w:space="0" w:color="auto"/>
            <w:bottom w:val="none" w:sz="0" w:space="0" w:color="auto"/>
            <w:right w:val="none" w:sz="0" w:space="0" w:color="auto"/>
          </w:divBdr>
        </w:div>
        <w:div w:id="1714688758">
          <w:marLeft w:val="640"/>
          <w:marRight w:val="0"/>
          <w:marTop w:val="0"/>
          <w:marBottom w:val="0"/>
          <w:divBdr>
            <w:top w:val="none" w:sz="0" w:space="0" w:color="auto"/>
            <w:left w:val="none" w:sz="0" w:space="0" w:color="auto"/>
            <w:bottom w:val="none" w:sz="0" w:space="0" w:color="auto"/>
            <w:right w:val="none" w:sz="0" w:space="0" w:color="auto"/>
          </w:divBdr>
        </w:div>
        <w:div w:id="1983777986">
          <w:marLeft w:val="640"/>
          <w:marRight w:val="0"/>
          <w:marTop w:val="0"/>
          <w:marBottom w:val="0"/>
          <w:divBdr>
            <w:top w:val="none" w:sz="0" w:space="0" w:color="auto"/>
            <w:left w:val="none" w:sz="0" w:space="0" w:color="auto"/>
            <w:bottom w:val="none" w:sz="0" w:space="0" w:color="auto"/>
            <w:right w:val="none" w:sz="0" w:space="0" w:color="auto"/>
          </w:divBdr>
        </w:div>
        <w:div w:id="1523128463">
          <w:marLeft w:val="640"/>
          <w:marRight w:val="0"/>
          <w:marTop w:val="0"/>
          <w:marBottom w:val="0"/>
          <w:divBdr>
            <w:top w:val="none" w:sz="0" w:space="0" w:color="auto"/>
            <w:left w:val="none" w:sz="0" w:space="0" w:color="auto"/>
            <w:bottom w:val="none" w:sz="0" w:space="0" w:color="auto"/>
            <w:right w:val="none" w:sz="0" w:space="0" w:color="auto"/>
          </w:divBdr>
        </w:div>
        <w:div w:id="617107669">
          <w:marLeft w:val="640"/>
          <w:marRight w:val="0"/>
          <w:marTop w:val="0"/>
          <w:marBottom w:val="0"/>
          <w:divBdr>
            <w:top w:val="none" w:sz="0" w:space="0" w:color="auto"/>
            <w:left w:val="none" w:sz="0" w:space="0" w:color="auto"/>
            <w:bottom w:val="none" w:sz="0" w:space="0" w:color="auto"/>
            <w:right w:val="none" w:sz="0" w:space="0" w:color="auto"/>
          </w:divBdr>
        </w:div>
        <w:div w:id="2071804476">
          <w:marLeft w:val="640"/>
          <w:marRight w:val="0"/>
          <w:marTop w:val="0"/>
          <w:marBottom w:val="0"/>
          <w:divBdr>
            <w:top w:val="none" w:sz="0" w:space="0" w:color="auto"/>
            <w:left w:val="none" w:sz="0" w:space="0" w:color="auto"/>
            <w:bottom w:val="none" w:sz="0" w:space="0" w:color="auto"/>
            <w:right w:val="none" w:sz="0" w:space="0" w:color="auto"/>
          </w:divBdr>
        </w:div>
        <w:div w:id="1466269011">
          <w:marLeft w:val="640"/>
          <w:marRight w:val="0"/>
          <w:marTop w:val="0"/>
          <w:marBottom w:val="0"/>
          <w:divBdr>
            <w:top w:val="none" w:sz="0" w:space="0" w:color="auto"/>
            <w:left w:val="none" w:sz="0" w:space="0" w:color="auto"/>
            <w:bottom w:val="none" w:sz="0" w:space="0" w:color="auto"/>
            <w:right w:val="none" w:sz="0" w:space="0" w:color="auto"/>
          </w:divBdr>
        </w:div>
        <w:div w:id="2134133309">
          <w:marLeft w:val="640"/>
          <w:marRight w:val="0"/>
          <w:marTop w:val="0"/>
          <w:marBottom w:val="0"/>
          <w:divBdr>
            <w:top w:val="none" w:sz="0" w:space="0" w:color="auto"/>
            <w:left w:val="none" w:sz="0" w:space="0" w:color="auto"/>
            <w:bottom w:val="none" w:sz="0" w:space="0" w:color="auto"/>
            <w:right w:val="none" w:sz="0" w:space="0" w:color="auto"/>
          </w:divBdr>
        </w:div>
        <w:div w:id="1309476564">
          <w:marLeft w:val="640"/>
          <w:marRight w:val="0"/>
          <w:marTop w:val="0"/>
          <w:marBottom w:val="0"/>
          <w:divBdr>
            <w:top w:val="none" w:sz="0" w:space="0" w:color="auto"/>
            <w:left w:val="none" w:sz="0" w:space="0" w:color="auto"/>
            <w:bottom w:val="none" w:sz="0" w:space="0" w:color="auto"/>
            <w:right w:val="none" w:sz="0" w:space="0" w:color="auto"/>
          </w:divBdr>
        </w:div>
        <w:div w:id="1174879777">
          <w:marLeft w:val="640"/>
          <w:marRight w:val="0"/>
          <w:marTop w:val="0"/>
          <w:marBottom w:val="0"/>
          <w:divBdr>
            <w:top w:val="none" w:sz="0" w:space="0" w:color="auto"/>
            <w:left w:val="none" w:sz="0" w:space="0" w:color="auto"/>
            <w:bottom w:val="none" w:sz="0" w:space="0" w:color="auto"/>
            <w:right w:val="none" w:sz="0" w:space="0" w:color="auto"/>
          </w:divBdr>
        </w:div>
        <w:div w:id="332530670">
          <w:marLeft w:val="640"/>
          <w:marRight w:val="0"/>
          <w:marTop w:val="0"/>
          <w:marBottom w:val="0"/>
          <w:divBdr>
            <w:top w:val="none" w:sz="0" w:space="0" w:color="auto"/>
            <w:left w:val="none" w:sz="0" w:space="0" w:color="auto"/>
            <w:bottom w:val="none" w:sz="0" w:space="0" w:color="auto"/>
            <w:right w:val="none" w:sz="0" w:space="0" w:color="auto"/>
          </w:divBdr>
        </w:div>
        <w:div w:id="70785422">
          <w:marLeft w:val="640"/>
          <w:marRight w:val="0"/>
          <w:marTop w:val="0"/>
          <w:marBottom w:val="0"/>
          <w:divBdr>
            <w:top w:val="none" w:sz="0" w:space="0" w:color="auto"/>
            <w:left w:val="none" w:sz="0" w:space="0" w:color="auto"/>
            <w:bottom w:val="none" w:sz="0" w:space="0" w:color="auto"/>
            <w:right w:val="none" w:sz="0" w:space="0" w:color="auto"/>
          </w:divBdr>
        </w:div>
        <w:div w:id="1444615152">
          <w:marLeft w:val="640"/>
          <w:marRight w:val="0"/>
          <w:marTop w:val="0"/>
          <w:marBottom w:val="0"/>
          <w:divBdr>
            <w:top w:val="none" w:sz="0" w:space="0" w:color="auto"/>
            <w:left w:val="none" w:sz="0" w:space="0" w:color="auto"/>
            <w:bottom w:val="none" w:sz="0" w:space="0" w:color="auto"/>
            <w:right w:val="none" w:sz="0" w:space="0" w:color="auto"/>
          </w:divBdr>
        </w:div>
        <w:div w:id="479810521">
          <w:marLeft w:val="640"/>
          <w:marRight w:val="0"/>
          <w:marTop w:val="0"/>
          <w:marBottom w:val="0"/>
          <w:divBdr>
            <w:top w:val="none" w:sz="0" w:space="0" w:color="auto"/>
            <w:left w:val="none" w:sz="0" w:space="0" w:color="auto"/>
            <w:bottom w:val="none" w:sz="0" w:space="0" w:color="auto"/>
            <w:right w:val="none" w:sz="0" w:space="0" w:color="auto"/>
          </w:divBdr>
        </w:div>
        <w:div w:id="45108862">
          <w:marLeft w:val="640"/>
          <w:marRight w:val="0"/>
          <w:marTop w:val="0"/>
          <w:marBottom w:val="0"/>
          <w:divBdr>
            <w:top w:val="none" w:sz="0" w:space="0" w:color="auto"/>
            <w:left w:val="none" w:sz="0" w:space="0" w:color="auto"/>
            <w:bottom w:val="none" w:sz="0" w:space="0" w:color="auto"/>
            <w:right w:val="none" w:sz="0" w:space="0" w:color="auto"/>
          </w:divBdr>
        </w:div>
        <w:div w:id="1230993499">
          <w:marLeft w:val="640"/>
          <w:marRight w:val="0"/>
          <w:marTop w:val="0"/>
          <w:marBottom w:val="0"/>
          <w:divBdr>
            <w:top w:val="none" w:sz="0" w:space="0" w:color="auto"/>
            <w:left w:val="none" w:sz="0" w:space="0" w:color="auto"/>
            <w:bottom w:val="none" w:sz="0" w:space="0" w:color="auto"/>
            <w:right w:val="none" w:sz="0" w:space="0" w:color="auto"/>
          </w:divBdr>
        </w:div>
        <w:div w:id="1440024102">
          <w:marLeft w:val="640"/>
          <w:marRight w:val="0"/>
          <w:marTop w:val="0"/>
          <w:marBottom w:val="0"/>
          <w:divBdr>
            <w:top w:val="none" w:sz="0" w:space="0" w:color="auto"/>
            <w:left w:val="none" w:sz="0" w:space="0" w:color="auto"/>
            <w:bottom w:val="none" w:sz="0" w:space="0" w:color="auto"/>
            <w:right w:val="none" w:sz="0" w:space="0" w:color="auto"/>
          </w:divBdr>
        </w:div>
        <w:div w:id="1552499060">
          <w:marLeft w:val="640"/>
          <w:marRight w:val="0"/>
          <w:marTop w:val="0"/>
          <w:marBottom w:val="0"/>
          <w:divBdr>
            <w:top w:val="none" w:sz="0" w:space="0" w:color="auto"/>
            <w:left w:val="none" w:sz="0" w:space="0" w:color="auto"/>
            <w:bottom w:val="none" w:sz="0" w:space="0" w:color="auto"/>
            <w:right w:val="none" w:sz="0" w:space="0" w:color="auto"/>
          </w:divBdr>
        </w:div>
        <w:div w:id="1342463926">
          <w:marLeft w:val="640"/>
          <w:marRight w:val="0"/>
          <w:marTop w:val="0"/>
          <w:marBottom w:val="0"/>
          <w:divBdr>
            <w:top w:val="none" w:sz="0" w:space="0" w:color="auto"/>
            <w:left w:val="none" w:sz="0" w:space="0" w:color="auto"/>
            <w:bottom w:val="none" w:sz="0" w:space="0" w:color="auto"/>
            <w:right w:val="none" w:sz="0" w:space="0" w:color="auto"/>
          </w:divBdr>
        </w:div>
        <w:div w:id="2093159859">
          <w:marLeft w:val="640"/>
          <w:marRight w:val="0"/>
          <w:marTop w:val="0"/>
          <w:marBottom w:val="0"/>
          <w:divBdr>
            <w:top w:val="none" w:sz="0" w:space="0" w:color="auto"/>
            <w:left w:val="none" w:sz="0" w:space="0" w:color="auto"/>
            <w:bottom w:val="none" w:sz="0" w:space="0" w:color="auto"/>
            <w:right w:val="none" w:sz="0" w:space="0" w:color="auto"/>
          </w:divBdr>
        </w:div>
        <w:div w:id="1554271128">
          <w:marLeft w:val="640"/>
          <w:marRight w:val="0"/>
          <w:marTop w:val="0"/>
          <w:marBottom w:val="0"/>
          <w:divBdr>
            <w:top w:val="none" w:sz="0" w:space="0" w:color="auto"/>
            <w:left w:val="none" w:sz="0" w:space="0" w:color="auto"/>
            <w:bottom w:val="none" w:sz="0" w:space="0" w:color="auto"/>
            <w:right w:val="none" w:sz="0" w:space="0" w:color="auto"/>
          </w:divBdr>
        </w:div>
        <w:div w:id="1943829774">
          <w:marLeft w:val="640"/>
          <w:marRight w:val="0"/>
          <w:marTop w:val="0"/>
          <w:marBottom w:val="0"/>
          <w:divBdr>
            <w:top w:val="none" w:sz="0" w:space="0" w:color="auto"/>
            <w:left w:val="none" w:sz="0" w:space="0" w:color="auto"/>
            <w:bottom w:val="none" w:sz="0" w:space="0" w:color="auto"/>
            <w:right w:val="none" w:sz="0" w:space="0" w:color="auto"/>
          </w:divBdr>
        </w:div>
        <w:div w:id="1805080487">
          <w:marLeft w:val="640"/>
          <w:marRight w:val="0"/>
          <w:marTop w:val="0"/>
          <w:marBottom w:val="0"/>
          <w:divBdr>
            <w:top w:val="none" w:sz="0" w:space="0" w:color="auto"/>
            <w:left w:val="none" w:sz="0" w:space="0" w:color="auto"/>
            <w:bottom w:val="none" w:sz="0" w:space="0" w:color="auto"/>
            <w:right w:val="none" w:sz="0" w:space="0" w:color="auto"/>
          </w:divBdr>
        </w:div>
        <w:div w:id="203300025">
          <w:marLeft w:val="640"/>
          <w:marRight w:val="0"/>
          <w:marTop w:val="0"/>
          <w:marBottom w:val="0"/>
          <w:divBdr>
            <w:top w:val="none" w:sz="0" w:space="0" w:color="auto"/>
            <w:left w:val="none" w:sz="0" w:space="0" w:color="auto"/>
            <w:bottom w:val="none" w:sz="0" w:space="0" w:color="auto"/>
            <w:right w:val="none" w:sz="0" w:space="0" w:color="auto"/>
          </w:divBdr>
        </w:div>
        <w:div w:id="1053771167">
          <w:marLeft w:val="640"/>
          <w:marRight w:val="0"/>
          <w:marTop w:val="0"/>
          <w:marBottom w:val="0"/>
          <w:divBdr>
            <w:top w:val="none" w:sz="0" w:space="0" w:color="auto"/>
            <w:left w:val="none" w:sz="0" w:space="0" w:color="auto"/>
            <w:bottom w:val="none" w:sz="0" w:space="0" w:color="auto"/>
            <w:right w:val="none" w:sz="0" w:space="0" w:color="auto"/>
          </w:divBdr>
        </w:div>
        <w:div w:id="613950925">
          <w:marLeft w:val="640"/>
          <w:marRight w:val="0"/>
          <w:marTop w:val="0"/>
          <w:marBottom w:val="0"/>
          <w:divBdr>
            <w:top w:val="none" w:sz="0" w:space="0" w:color="auto"/>
            <w:left w:val="none" w:sz="0" w:space="0" w:color="auto"/>
            <w:bottom w:val="none" w:sz="0" w:space="0" w:color="auto"/>
            <w:right w:val="none" w:sz="0" w:space="0" w:color="auto"/>
          </w:divBdr>
        </w:div>
        <w:div w:id="1524515224">
          <w:marLeft w:val="640"/>
          <w:marRight w:val="0"/>
          <w:marTop w:val="0"/>
          <w:marBottom w:val="0"/>
          <w:divBdr>
            <w:top w:val="none" w:sz="0" w:space="0" w:color="auto"/>
            <w:left w:val="none" w:sz="0" w:space="0" w:color="auto"/>
            <w:bottom w:val="none" w:sz="0" w:space="0" w:color="auto"/>
            <w:right w:val="none" w:sz="0" w:space="0" w:color="auto"/>
          </w:divBdr>
        </w:div>
        <w:div w:id="627054954">
          <w:marLeft w:val="640"/>
          <w:marRight w:val="0"/>
          <w:marTop w:val="0"/>
          <w:marBottom w:val="0"/>
          <w:divBdr>
            <w:top w:val="none" w:sz="0" w:space="0" w:color="auto"/>
            <w:left w:val="none" w:sz="0" w:space="0" w:color="auto"/>
            <w:bottom w:val="none" w:sz="0" w:space="0" w:color="auto"/>
            <w:right w:val="none" w:sz="0" w:space="0" w:color="auto"/>
          </w:divBdr>
        </w:div>
        <w:div w:id="1625888140">
          <w:marLeft w:val="640"/>
          <w:marRight w:val="0"/>
          <w:marTop w:val="0"/>
          <w:marBottom w:val="0"/>
          <w:divBdr>
            <w:top w:val="none" w:sz="0" w:space="0" w:color="auto"/>
            <w:left w:val="none" w:sz="0" w:space="0" w:color="auto"/>
            <w:bottom w:val="none" w:sz="0" w:space="0" w:color="auto"/>
            <w:right w:val="none" w:sz="0" w:space="0" w:color="auto"/>
          </w:divBdr>
        </w:div>
        <w:div w:id="290215665">
          <w:marLeft w:val="640"/>
          <w:marRight w:val="0"/>
          <w:marTop w:val="0"/>
          <w:marBottom w:val="0"/>
          <w:divBdr>
            <w:top w:val="none" w:sz="0" w:space="0" w:color="auto"/>
            <w:left w:val="none" w:sz="0" w:space="0" w:color="auto"/>
            <w:bottom w:val="none" w:sz="0" w:space="0" w:color="auto"/>
            <w:right w:val="none" w:sz="0" w:space="0" w:color="auto"/>
          </w:divBdr>
        </w:div>
        <w:div w:id="1907374173">
          <w:marLeft w:val="640"/>
          <w:marRight w:val="0"/>
          <w:marTop w:val="0"/>
          <w:marBottom w:val="0"/>
          <w:divBdr>
            <w:top w:val="none" w:sz="0" w:space="0" w:color="auto"/>
            <w:left w:val="none" w:sz="0" w:space="0" w:color="auto"/>
            <w:bottom w:val="none" w:sz="0" w:space="0" w:color="auto"/>
            <w:right w:val="none" w:sz="0" w:space="0" w:color="auto"/>
          </w:divBdr>
        </w:div>
        <w:div w:id="444931072">
          <w:marLeft w:val="640"/>
          <w:marRight w:val="0"/>
          <w:marTop w:val="0"/>
          <w:marBottom w:val="0"/>
          <w:divBdr>
            <w:top w:val="none" w:sz="0" w:space="0" w:color="auto"/>
            <w:left w:val="none" w:sz="0" w:space="0" w:color="auto"/>
            <w:bottom w:val="none" w:sz="0" w:space="0" w:color="auto"/>
            <w:right w:val="none" w:sz="0" w:space="0" w:color="auto"/>
          </w:divBdr>
        </w:div>
        <w:div w:id="1647079331">
          <w:marLeft w:val="640"/>
          <w:marRight w:val="0"/>
          <w:marTop w:val="0"/>
          <w:marBottom w:val="0"/>
          <w:divBdr>
            <w:top w:val="none" w:sz="0" w:space="0" w:color="auto"/>
            <w:left w:val="none" w:sz="0" w:space="0" w:color="auto"/>
            <w:bottom w:val="none" w:sz="0" w:space="0" w:color="auto"/>
            <w:right w:val="none" w:sz="0" w:space="0" w:color="auto"/>
          </w:divBdr>
        </w:div>
        <w:div w:id="1523085068">
          <w:marLeft w:val="640"/>
          <w:marRight w:val="0"/>
          <w:marTop w:val="0"/>
          <w:marBottom w:val="0"/>
          <w:divBdr>
            <w:top w:val="none" w:sz="0" w:space="0" w:color="auto"/>
            <w:left w:val="none" w:sz="0" w:space="0" w:color="auto"/>
            <w:bottom w:val="none" w:sz="0" w:space="0" w:color="auto"/>
            <w:right w:val="none" w:sz="0" w:space="0" w:color="auto"/>
          </w:divBdr>
        </w:div>
        <w:div w:id="1240989709">
          <w:marLeft w:val="640"/>
          <w:marRight w:val="0"/>
          <w:marTop w:val="0"/>
          <w:marBottom w:val="0"/>
          <w:divBdr>
            <w:top w:val="none" w:sz="0" w:space="0" w:color="auto"/>
            <w:left w:val="none" w:sz="0" w:space="0" w:color="auto"/>
            <w:bottom w:val="none" w:sz="0" w:space="0" w:color="auto"/>
            <w:right w:val="none" w:sz="0" w:space="0" w:color="auto"/>
          </w:divBdr>
        </w:div>
        <w:div w:id="1678994682">
          <w:marLeft w:val="640"/>
          <w:marRight w:val="0"/>
          <w:marTop w:val="0"/>
          <w:marBottom w:val="0"/>
          <w:divBdr>
            <w:top w:val="none" w:sz="0" w:space="0" w:color="auto"/>
            <w:left w:val="none" w:sz="0" w:space="0" w:color="auto"/>
            <w:bottom w:val="none" w:sz="0" w:space="0" w:color="auto"/>
            <w:right w:val="none" w:sz="0" w:space="0" w:color="auto"/>
          </w:divBdr>
        </w:div>
        <w:div w:id="539897523">
          <w:marLeft w:val="640"/>
          <w:marRight w:val="0"/>
          <w:marTop w:val="0"/>
          <w:marBottom w:val="0"/>
          <w:divBdr>
            <w:top w:val="none" w:sz="0" w:space="0" w:color="auto"/>
            <w:left w:val="none" w:sz="0" w:space="0" w:color="auto"/>
            <w:bottom w:val="none" w:sz="0" w:space="0" w:color="auto"/>
            <w:right w:val="none" w:sz="0" w:space="0" w:color="auto"/>
          </w:divBdr>
        </w:div>
        <w:div w:id="357898556">
          <w:marLeft w:val="640"/>
          <w:marRight w:val="0"/>
          <w:marTop w:val="0"/>
          <w:marBottom w:val="0"/>
          <w:divBdr>
            <w:top w:val="none" w:sz="0" w:space="0" w:color="auto"/>
            <w:left w:val="none" w:sz="0" w:space="0" w:color="auto"/>
            <w:bottom w:val="none" w:sz="0" w:space="0" w:color="auto"/>
            <w:right w:val="none" w:sz="0" w:space="0" w:color="auto"/>
          </w:divBdr>
        </w:div>
        <w:div w:id="986474147">
          <w:marLeft w:val="640"/>
          <w:marRight w:val="0"/>
          <w:marTop w:val="0"/>
          <w:marBottom w:val="0"/>
          <w:divBdr>
            <w:top w:val="none" w:sz="0" w:space="0" w:color="auto"/>
            <w:left w:val="none" w:sz="0" w:space="0" w:color="auto"/>
            <w:bottom w:val="none" w:sz="0" w:space="0" w:color="auto"/>
            <w:right w:val="none" w:sz="0" w:space="0" w:color="auto"/>
          </w:divBdr>
        </w:div>
        <w:div w:id="307176366">
          <w:marLeft w:val="640"/>
          <w:marRight w:val="0"/>
          <w:marTop w:val="0"/>
          <w:marBottom w:val="0"/>
          <w:divBdr>
            <w:top w:val="none" w:sz="0" w:space="0" w:color="auto"/>
            <w:left w:val="none" w:sz="0" w:space="0" w:color="auto"/>
            <w:bottom w:val="none" w:sz="0" w:space="0" w:color="auto"/>
            <w:right w:val="none" w:sz="0" w:space="0" w:color="auto"/>
          </w:divBdr>
        </w:div>
        <w:div w:id="156504295">
          <w:marLeft w:val="640"/>
          <w:marRight w:val="0"/>
          <w:marTop w:val="0"/>
          <w:marBottom w:val="0"/>
          <w:divBdr>
            <w:top w:val="none" w:sz="0" w:space="0" w:color="auto"/>
            <w:left w:val="none" w:sz="0" w:space="0" w:color="auto"/>
            <w:bottom w:val="none" w:sz="0" w:space="0" w:color="auto"/>
            <w:right w:val="none" w:sz="0" w:space="0" w:color="auto"/>
          </w:divBdr>
        </w:div>
        <w:div w:id="492330562">
          <w:marLeft w:val="640"/>
          <w:marRight w:val="0"/>
          <w:marTop w:val="0"/>
          <w:marBottom w:val="0"/>
          <w:divBdr>
            <w:top w:val="none" w:sz="0" w:space="0" w:color="auto"/>
            <w:left w:val="none" w:sz="0" w:space="0" w:color="auto"/>
            <w:bottom w:val="none" w:sz="0" w:space="0" w:color="auto"/>
            <w:right w:val="none" w:sz="0" w:space="0" w:color="auto"/>
          </w:divBdr>
        </w:div>
      </w:divsChild>
    </w:div>
    <w:div w:id="1524708899">
      <w:bodyDiv w:val="1"/>
      <w:marLeft w:val="0"/>
      <w:marRight w:val="0"/>
      <w:marTop w:val="0"/>
      <w:marBottom w:val="0"/>
      <w:divBdr>
        <w:top w:val="none" w:sz="0" w:space="0" w:color="auto"/>
        <w:left w:val="none" w:sz="0" w:space="0" w:color="auto"/>
        <w:bottom w:val="none" w:sz="0" w:space="0" w:color="auto"/>
        <w:right w:val="none" w:sz="0" w:space="0" w:color="auto"/>
      </w:divBdr>
      <w:divsChild>
        <w:div w:id="491221876">
          <w:marLeft w:val="640"/>
          <w:marRight w:val="0"/>
          <w:marTop w:val="0"/>
          <w:marBottom w:val="0"/>
          <w:divBdr>
            <w:top w:val="none" w:sz="0" w:space="0" w:color="auto"/>
            <w:left w:val="none" w:sz="0" w:space="0" w:color="auto"/>
            <w:bottom w:val="none" w:sz="0" w:space="0" w:color="auto"/>
            <w:right w:val="none" w:sz="0" w:space="0" w:color="auto"/>
          </w:divBdr>
        </w:div>
        <w:div w:id="333655964">
          <w:marLeft w:val="640"/>
          <w:marRight w:val="0"/>
          <w:marTop w:val="0"/>
          <w:marBottom w:val="0"/>
          <w:divBdr>
            <w:top w:val="none" w:sz="0" w:space="0" w:color="auto"/>
            <w:left w:val="none" w:sz="0" w:space="0" w:color="auto"/>
            <w:bottom w:val="none" w:sz="0" w:space="0" w:color="auto"/>
            <w:right w:val="none" w:sz="0" w:space="0" w:color="auto"/>
          </w:divBdr>
        </w:div>
        <w:div w:id="1084649593">
          <w:marLeft w:val="640"/>
          <w:marRight w:val="0"/>
          <w:marTop w:val="0"/>
          <w:marBottom w:val="0"/>
          <w:divBdr>
            <w:top w:val="none" w:sz="0" w:space="0" w:color="auto"/>
            <w:left w:val="none" w:sz="0" w:space="0" w:color="auto"/>
            <w:bottom w:val="none" w:sz="0" w:space="0" w:color="auto"/>
            <w:right w:val="none" w:sz="0" w:space="0" w:color="auto"/>
          </w:divBdr>
        </w:div>
        <w:div w:id="286476614">
          <w:marLeft w:val="640"/>
          <w:marRight w:val="0"/>
          <w:marTop w:val="0"/>
          <w:marBottom w:val="0"/>
          <w:divBdr>
            <w:top w:val="none" w:sz="0" w:space="0" w:color="auto"/>
            <w:left w:val="none" w:sz="0" w:space="0" w:color="auto"/>
            <w:bottom w:val="none" w:sz="0" w:space="0" w:color="auto"/>
            <w:right w:val="none" w:sz="0" w:space="0" w:color="auto"/>
          </w:divBdr>
        </w:div>
        <w:div w:id="1350331124">
          <w:marLeft w:val="640"/>
          <w:marRight w:val="0"/>
          <w:marTop w:val="0"/>
          <w:marBottom w:val="0"/>
          <w:divBdr>
            <w:top w:val="none" w:sz="0" w:space="0" w:color="auto"/>
            <w:left w:val="none" w:sz="0" w:space="0" w:color="auto"/>
            <w:bottom w:val="none" w:sz="0" w:space="0" w:color="auto"/>
            <w:right w:val="none" w:sz="0" w:space="0" w:color="auto"/>
          </w:divBdr>
        </w:div>
        <w:div w:id="1033458560">
          <w:marLeft w:val="640"/>
          <w:marRight w:val="0"/>
          <w:marTop w:val="0"/>
          <w:marBottom w:val="0"/>
          <w:divBdr>
            <w:top w:val="none" w:sz="0" w:space="0" w:color="auto"/>
            <w:left w:val="none" w:sz="0" w:space="0" w:color="auto"/>
            <w:bottom w:val="none" w:sz="0" w:space="0" w:color="auto"/>
            <w:right w:val="none" w:sz="0" w:space="0" w:color="auto"/>
          </w:divBdr>
        </w:div>
        <w:div w:id="630208182">
          <w:marLeft w:val="640"/>
          <w:marRight w:val="0"/>
          <w:marTop w:val="0"/>
          <w:marBottom w:val="0"/>
          <w:divBdr>
            <w:top w:val="none" w:sz="0" w:space="0" w:color="auto"/>
            <w:left w:val="none" w:sz="0" w:space="0" w:color="auto"/>
            <w:bottom w:val="none" w:sz="0" w:space="0" w:color="auto"/>
            <w:right w:val="none" w:sz="0" w:space="0" w:color="auto"/>
          </w:divBdr>
        </w:div>
        <w:div w:id="194388462">
          <w:marLeft w:val="640"/>
          <w:marRight w:val="0"/>
          <w:marTop w:val="0"/>
          <w:marBottom w:val="0"/>
          <w:divBdr>
            <w:top w:val="none" w:sz="0" w:space="0" w:color="auto"/>
            <w:left w:val="none" w:sz="0" w:space="0" w:color="auto"/>
            <w:bottom w:val="none" w:sz="0" w:space="0" w:color="auto"/>
            <w:right w:val="none" w:sz="0" w:space="0" w:color="auto"/>
          </w:divBdr>
        </w:div>
        <w:div w:id="2085835822">
          <w:marLeft w:val="640"/>
          <w:marRight w:val="0"/>
          <w:marTop w:val="0"/>
          <w:marBottom w:val="0"/>
          <w:divBdr>
            <w:top w:val="none" w:sz="0" w:space="0" w:color="auto"/>
            <w:left w:val="none" w:sz="0" w:space="0" w:color="auto"/>
            <w:bottom w:val="none" w:sz="0" w:space="0" w:color="auto"/>
            <w:right w:val="none" w:sz="0" w:space="0" w:color="auto"/>
          </w:divBdr>
        </w:div>
        <w:div w:id="1842692967">
          <w:marLeft w:val="640"/>
          <w:marRight w:val="0"/>
          <w:marTop w:val="0"/>
          <w:marBottom w:val="0"/>
          <w:divBdr>
            <w:top w:val="none" w:sz="0" w:space="0" w:color="auto"/>
            <w:left w:val="none" w:sz="0" w:space="0" w:color="auto"/>
            <w:bottom w:val="none" w:sz="0" w:space="0" w:color="auto"/>
            <w:right w:val="none" w:sz="0" w:space="0" w:color="auto"/>
          </w:divBdr>
        </w:div>
        <w:div w:id="2112771819">
          <w:marLeft w:val="640"/>
          <w:marRight w:val="0"/>
          <w:marTop w:val="0"/>
          <w:marBottom w:val="0"/>
          <w:divBdr>
            <w:top w:val="none" w:sz="0" w:space="0" w:color="auto"/>
            <w:left w:val="none" w:sz="0" w:space="0" w:color="auto"/>
            <w:bottom w:val="none" w:sz="0" w:space="0" w:color="auto"/>
            <w:right w:val="none" w:sz="0" w:space="0" w:color="auto"/>
          </w:divBdr>
        </w:div>
        <w:div w:id="1882865121">
          <w:marLeft w:val="640"/>
          <w:marRight w:val="0"/>
          <w:marTop w:val="0"/>
          <w:marBottom w:val="0"/>
          <w:divBdr>
            <w:top w:val="none" w:sz="0" w:space="0" w:color="auto"/>
            <w:left w:val="none" w:sz="0" w:space="0" w:color="auto"/>
            <w:bottom w:val="none" w:sz="0" w:space="0" w:color="auto"/>
            <w:right w:val="none" w:sz="0" w:space="0" w:color="auto"/>
          </w:divBdr>
        </w:div>
        <w:div w:id="1270969431">
          <w:marLeft w:val="640"/>
          <w:marRight w:val="0"/>
          <w:marTop w:val="0"/>
          <w:marBottom w:val="0"/>
          <w:divBdr>
            <w:top w:val="none" w:sz="0" w:space="0" w:color="auto"/>
            <w:left w:val="none" w:sz="0" w:space="0" w:color="auto"/>
            <w:bottom w:val="none" w:sz="0" w:space="0" w:color="auto"/>
            <w:right w:val="none" w:sz="0" w:space="0" w:color="auto"/>
          </w:divBdr>
        </w:div>
        <w:div w:id="369451620">
          <w:marLeft w:val="640"/>
          <w:marRight w:val="0"/>
          <w:marTop w:val="0"/>
          <w:marBottom w:val="0"/>
          <w:divBdr>
            <w:top w:val="none" w:sz="0" w:space="0" w:color="auto"/>
            <w:left w:val="none" w:sz="0" w:space="0" w:color="auto"/>
            <w:bottom w:val="none" w:sz="0" w:space="0" w:color="auto"/>
            <w:right w:val="none" w:sz="0" w:space="0" w:color="auto"/>
          </w:divBdr>
        </w:div>
        <w:div w:id="1895198673">
          <w:marLeft w:val="640"/>
          <w:marRight w:val="0"/>
          <w:marTop w:val="0"/>
          <w:marBottom w:val="0"/>
          <w:divBdr>
            <w:top w:val="none" w:sz="0" w:space="0" w:color="auto"/>
            <w:left w:val="none" w:sz="0" w:space="0" w:color="auto"/>
            <w:bottom w:val="none" w:sz="0" w:space="0" w:color="auto"/>
            <w:right w:val="none" w:sz="0" w:space="0" w:color="auto"/>
          </w:divBdr>
        </w:div>
        <w:div w:id="1404913250">
          <w:marLeft w:val="640"/>
          <w:marRight w:val="0"/>
          <w:marTop w:val="0"/>
          <w:marBottom w:val="0"/>
          <w:divBdr>
            <w:top w:val="none" w:sz="0" w:space="0" w:color="auto"/>
            <w:left w:val="none" w:sz="0" w:space="0" w:color="auto"/>
            <w:bottom w:val="none" w:sz="0" w:space="0" w:color="auto"/>
            <w:right w:val="none" w:sz="0" w:space="0" w:color="auto"/>
          </w:divBdr>
        </w:div>
        <w:div w:id="185603349">
          <w:marLeft w:val="640"/>
          <w:marRight w:val="0"/>
          <w:marTop w:val="0"/>
          <w:marBottom w:val="0"/>
          <w:divBdr>
            <w:top w:val="none" w:sz="0" w:space="0" w:color="auto"/>
            <w:left w:val="none" w:sz="0" w:space="0" w:color="auto"/>
            <w:bottom w:val="none" w:sz="0" w:space="0" w:color="auto"/>
            <w:right w:val="none" w:sz="0" w:space="0" w:color="auto"/>
          </w:divBdr>
        </w:div>
        <w:div w:id="341400863">
          <w:marLeft w:val="640"/>
          <w:marRight w:val="0"/>
          <w:marTop w:val="0"/>
          <w:marBottom w:val="0"/>
          <w:divBdr>
            <w:top w:val="none" w:sz="0" w:space="0" w:color="auto"/>
            <w:left w:val="none" w:sz="0" w:space="0" w:color="auto"/>
            <w:bottom w:val="none" w:sz="0" w:space="0" w:color="auto"/>
            <w:right w:val="none" w:sz="0" w:space="0" w:color="auto"/>
          </w:divBdr>
        </w:div>
        <w:div w:id="1559124380">
          <w:marLeft w:val="640"/>
          <w:marRight w:val="0"/>
          <w:marTop w:val="0"/>
          <w:marBottom w:val="0"/>
          <w:divBdr>
            <w:top w:val="none" w:sz="0" w:space="0" w:color="auto"/>
            <w:left w:val="none" w:sz="0" w:space="0" w:color="auto"/>
            <w:bottom w:val="none" w:sz="0" w:space="0" w:color="auto"/>
            <w:right w:val="none" w:sz="0" w:space="0" w:color="auto"/>
          </w:divBdr>
        </w:div>
        <w:div w:id="553156094">
          <w:marLeft w:val="640"/>
          <w:marRight w:val="0"/>
          <w:marTop w:val="0"/>
          <w:marBottom w:val="0"/>
          <w:divBdr>
            <w:top w:val="none" w:sz="0" w:space="0" w:color="auto"/>
            <w:left w:val="none" w:sz="0" w:space="0" w:color="auto"/>
            <w:bottom w:val="none" w:sz="0" w:space="0" w:color="auto"/>
            <w:right w:val="none" w:sz="0" w:space="0" w:color="auto"/>
          </w:divBdr>
        </w:div>
        <w:div w:id="1529100480">
          <w:marLeft w:val="640"/>
          <w:marRight w:val="0"/>
          <w:marTop w:val="0"/>
          <w:marBottom w:val="0"/>
          <w:divBdr>
            <w:top w:val="none" w:sz="0" w:space="0" w:color="auto"/>
            <w:left w:val="none" w:sz="0" w:space="0" w:color="auto"/>
            <w:bottom w:val="none" w:sz="0" w:space="0" w:color="auto"/>
            <w:right w:val="none" w:sz="0" w:space="0" w:color="auto"/>
          </w:divBdr>
        </w:div>
        <w:div w:id="1881018703">
          <w:marLeft w:val="640"/>
          <w:marRight w:val="0"/>
          <w:marTop w:val="0"/>
          <w:marBottom w:val="0"/>
          <w:divBdr>
            <w:top w:val="none" w:sz="0" w:space="0" w:color="auto"/>
            <w:left w:val="none" w:sz="0" w:space="0" w:color="auto"/>
            <w:bottom w:val="none" w:sz="0" w:space="0" w:color="auto"/>
            <w:right w:val="none" w:sz="0" w:space="0" w:color="auto"/>
          </w:divBdr>
        </w:div>
        <w:div w:id="379746238">
          <w:marLeft w:val="640"/>
          <w:marRight w:val="0"/>
          <w:marTop w:val="0"/>
          <w:marBottom w:val="0"/>
          <w:divBdr>
            <w:top w:val="none" w:sz="0" w:space="0" w:color="auto"/>
            <w:left w:val="none" w:sz="0" w:space="0" w:color="auto"/>
            <w:bottom w:val="none" w:sz="0" w:space="0" w:color="auto"/>
            <w:right w:val="none" w:sz="0" w:space="0" w:color="auto"/>
          </w:divBdr>
        </w:div>
        <w:div w:id="145443697">
          <w:marLeft w:val="640"/>
          <w:marRight w:val="0"/>
          <w:marTop w:val="0"/>
          <w:marBottom w:val="0"/>
          <w:divBdr>
            <w:top w:val="none" w:sz="0" w:space="0" w:color="auto"/>
            <w:left w:val="none" w:sz="0" w:space="0" w:color="auto"/>
            <w:bottom w:val="none" w:sz="0" w:space="0" w:color="auto"/>
            <w:right w:val="none" w:sz="0" w:space="0" w:color="auto"/>
          </w:divBdr>
        </w:div>
        <w:div w:id="1863397002">
          <w:marLeft w:val="640"/>
          <w:marRight w:val="0"/>
          <w:marTop w:val="0"/>
          <w:marBottom w:val="0"/>
          <w:divBdr>
            <w:top w:val="none" w:sz="0" w:space="0" w:color="auto"/>
            <w:left w:val="none" w:sz="0" w:space="0" w:color="auto"/>
            <w:bottom w:val="none" w:sz="0" w:space="0" w:color="auto"/>
            <w:right w:val="none" w:sz="0" w:space="0" w:color="auto"/>
          </w:divBdr>
        </w:div>
        <w:div w:id="992491166">
          <w:marLeft w:val="640"/>
          <w:marRight w:val="0"/>
          <w:marTop w:val="0"/>
          <w:marBottom w:val="0"/>
          <w:divBdr>
            <w:top w:val="none" w:sz="0" w:space="0" w:color="auto"/>
            <w:left w:val="none" w:sz="0" w:space="0" w:color="auto"/>
            <w:bottom w:val="none" w:sz="0" w:space="0" w:color="auto"/>
            <w:right w:val="none" w:sz="0" w:space="0" w:color="auto"/>
          </w:divBdr>
        </w:div>
        <w:div w:id="858471523">
          <w:marLeft w:val="640"/>
          <w:marRight w:val="0"/>
          <w:marTop w:val="0"/>
          <w:marBottom w:val="0"/>
          <w:divBdr>
            <w:top w:val="none" w:sz="0" w:space="0" w:color="auto"/>
            <w:left w:val="none" w:sz="0" w:space="0" w:color="auto"/>
            <w:bottom w:val="none" w:sz="0" w:space="0" w:color="auto"/>
            <w:right w:val="none" w:sz="0" w:space="0" w:color="auto"/>
          </w:divBdr>
        </w:div>
        <w:div w:id="681275680">
          <w:marLeft w:val="640"/>
          <w:marRight w:val="0"/>
          <w:marTop w:val="0"/>
          <w:marBottom w:val="0"/>
          <w:divBdr>
            <w:top w:val="none" w:sz="0" w:space="0" w:color="auto"/>
            <w:left w:val="none" w:sz="0" w:space="0" w:color="auto"/>
            <w:bottom w:val="none" w:sz="0" w:space="0" w:color="auto"/>
            <w:right w:val="none" w:sz="0" w:space="0" w:color="auto"/>
          </w:divBdr>
        </w:div>
        <w:div w:id="28116004">
          <w:marLeft w:val="640"/>
          <w:marRight w:val="0"/>
          <w:marTop w:val="0"/>
          <w:marBottom w:val="0"/>
          <w:divBdr>
            <w:top w:val="none" w:sz="0" w:space="0" w:color="auto"/>
            <w:left w:val="none" w:sz="0" w:space="0" w:color="auto"/>
            <w:bottom w:val="none" w:sz="0" w:space="0" w:color="auto"/>
            <w:right w:val="none" w:sz="0" w:space="0" w:color="auto"/>
          </w:divBdr>
        </w:div>
        <w:div w:id="405231678">
          <w:marLeft w:val="640"/>
          <w:marRight w:val="0"/>
          <w:marTop w:val="0"/>
          <w:marBottom w:val="0"/>
          <w:divBdr>
            <w:top w:val="none" w:sz="0" w:space="0" w:color="auto"/>
            <w:left w:val="none" w:sz="0" w:space="0" w:color="auto"/>
            <w:bottom w:val="none" w:sz="0" w:space="0" w:color="auto"/>
            <w:right w:val="none" w:sz="0" w:space="0" w:color="auto"/>
          </w:divBdr>
        </w:div>
        <w:div w:id="376392888">
          <w:marLeft w:val="640"/>
          <w:marRight w:val="0"/>
          <w:marTop w:val="0"/>
          <w:marBottom w:val="0"/>
          <w:divBdr>
            <w:top w:val="none" w:sz="0" w:space="0" w:color="auto"/>
            <w:left w:val="none" w:sz="0" w:space="0" w:color="auto"/>
            <w:bottom w:val="none" w:sz="0" w:space="0" w:color="auto"/>
            <w:right w:val="none" w:sz="0" w:space="0" w:color="auto"/>
          </w:divBdr>
        </w:div>
        <w:div w:id="1859156059">
          <w:marLeft w:val="640"/>
          <w:marRight w:val="0"/>
          <w:marTop w:val="0"/>
          <w:marBottom w:val="0"/>
          <w:divBdr>
            <w:top w:val="none" w:sz="0" w:space="0" w:color="auto"/>
            <w:left w:val="none" w:sz="0" w:space="0" w:color="auto"/>
            <w:bottom w:val="none" w:sz="0" w:space="0" w:color="auto"/>
            <w:right w:val="none" w:sz="0" w:space="0" w:color="auto"/>
          </w:divBdr>
        </w:div>
        <w:div w:id="85852386">
          <w:marLeft w:val="640"/>
          <w:marRight w:val="0"/>
          <w:marTop w:val="0"/>
          <w:marBottom w:val="0"/>
          <w:divBdr>
            <w:top w:val="none" w:sz="0" w:space="0" w:color="auto"/>
            <w:left w:val="none" w:sz="0" w:space="0" w:color="auto"/>
            <w:bottom w:val="none" w:sz="0" w:space="0" w:color="auto"/>
            <w:right w:val="none" w:sz="0" w:space="0" w:color="auto"/>
          </w:divBdr>
        </w:div>
        <w:div w:id="84888947">
          <w:marLeft w:val="640"/>
          <w:marRight w:val="0"/>
          <w:marTop w:val="0"/>
          <w:marBottom w:val="0"/>
          <w:divBdr>
            <w:top w:val="none" w:sz="0" w:space="0" w:color="auto"/>
            <w:left w:val="none" w:sz="0" w:space="0" w:color="auto"/>
            <w:bottom w:val="none" w:sz="0" w:space="0" w:color="auto"/>
            <w:right w:val="none" w:sz="0" w:space="0" w:color="auto"/>
          </w:divBdr>
        </w:div>
        <w:div w:id="669870479">
          <w:marLeft w:val="640"/>
          <w:marRight w:val="0"/>
          <w:marTop w:val="0"/>
          <w:marBottom w:val="0"/>
          <w:divBdr>
            <w:top w:val="none" w:sz="0" w:space="0" w:color="auto"/>
            <w:left w:val="none" w:sz="0" w:space="0" w:color="auto"/>
            <w:bottom w:val="none" w:sz="0" w:space="0" w:color="auto"/>
            <w:right w:val="none" w:sz="0" w:space="0" w:color="auto"/>
          </w:divBdr>
        </w:div>
        <w:div w:id="833256631">
          <w:marLeft w:val="640"/>
          <w:marRight w:val="0"/>
          <w:marTop w:val="0"/>
          <w:marBottom w:val="0"/>
          <w:divBdr>
            <w:top w:val="none" w:sz="0" w:space="0" w:color="auto"/>
            <w:left w:val="none" w:sz="0" w:space="0" w:color="auto"/>
            <w:bottom w:val="none" w:sz="0" w:space="0" w:color="auto"/>
            <w:right w:val="none" w:sz="0" w:space="0" w:color="auto"/>
          </w:divBdr>
        </w:div>
        <w:div w:id="1290285077">
          <w:marLeft w:val="640"/>
          <w:marRight w:val="0"/>
          <w:marTop w:val="0"/>
          <w:marBottom w:val="0"/>
          <w:divBdr>
            <w:top w:val="none" w:sz="0" w:space="0" w:color="auto"/>
            <w:left w:val="none" w:sz="0" w:space="0" w:color="auto"/>
            <w:bottom w:val="none" w:sz="0" w:space="0" w:color="auto"/>
            <w:right w:val="none" w:sz="0" w:space="0" w:color="auto"/>
          </w:divBdr>
        </w:div>
      </w:divsChild>
    </w:div>
    <w:div w:id="1526747912">
      <w:bodyDiv w:val="1"/>
      <w:marLeft w:val="0"/>
      <w:marRight w:val="0"/>
      <w:marTop w:val="0"/>
      <w:marBottom w:val="0"/>
      <w:divBdr>
        <w:top w:val="none" w:sz="0" w:space="0" w:color="auto"/>
        <w:left w:val="none" w:sz="0" w:space="0" w:color="auto"/>
        <w:bottom w:val="none" w:sz="0" w:space="0" w:color="auto"/>
        <w:right w:val="none" w:sz="0" w:space="0" w:color="auto"/>
      </w:divBdr>
      <w:divsChild>
        <w:div w:id="242178878">
          <w:marLeft w:val="640"/>
          <w:marRight w:val="0"/>
          <w:marTop w:val="0"/>
          <w:marBottom w:val="0"/>
          <w:divBdr>
            <w:top w:val="none" w:sz="0" w:space="0" w:color="auto"/>
            <w:left w:val="none" w:sz="0" w:space="0" w:color="auto"/>
            <w:bottom w:val="none" w:sz="0" w:space="0" w:color="auto"/>
            <w:right w:val="none" w:sz="0" w:space="0" w:color="auto"/>
          </w:divBdr>
        </w:div>
        <w:div w:id="770054165">
          <w:marLeft w:val="640"/>
          <w:marRight w:val="0"/>
          <w:marTop w:val="0"/>
          <w:marBottom w:val="0"/>
          <w:divBdr>
            <w:top w:val="none" w:sz="0" w:space="0" w:color="auto"/>
            <w:left w:val="none" w:sz="0" w:space="0" w:color="auto"/>
            <w:bottom w:val="none" w:sz="0" w:space="0" w:color="auto"/>
            <w:right w:val="none" w:sz="0" w:space="0" w:color="auto"/>
          </w:divBdr>
        </w:div>
        <w:div w:id="62993989">
          <w:marLeft w:val="640"/>
          <w:marRight w:val="0"/>
          <w:marTop w:val="0"/>
          <w:marBottom w:val="0"/>
          <w:divBdr>
            <w:top w:val="none" w:sz="0" w:space="0" w:color="auto"/>
            <w:left w:val="none" w:sz="0" w:space="0" w:color="auto"/>
            <w:bottom w:val="none" w:sz="0" w:space="0" w:color="auto"/>
            <w:right w:val="none" w:sz="0" w:space="0" w:color="auto"/>
          </w:divBdr>
        </w:div>
        <w:div w:id="1023169202">
          <w:marLeft w:val="640"/>
          <w:marRight w:val="0"/>
          <w:marTop w:val="0"/>
          <w:marBottom w:val="0"/>
          <w:divBdr>
            <w:top w:val="none" w:sz="0" w:space="0" w:color="auto"/>
            <w:left w:val="none" w:sz="0" w:space="0" w:color="auto"/>
            <w:bottom w:val="none" w:sz="0" w:space="0" w:color="auto"/>
            <w:right w:val="none" w:sz="0" w:space="0" w:color="auto"/>
          </w:divBdr>
        </w:div>
        <w:div w:id="2128306348">
          <w:marLeft w:val="640"/>
          <w:marRight w:val="0"/>
          <w:marTop w:val="0"/>
          <w:marBottom w:val="0"/>
          <w:divBdr>
            <w:top w:val="none" w:sz="0" w:space="0" w:color="auto"/>
            <w:left w:val="none" w:sz="0" w:space="0" w:color="auto"/>
            <w:bottom w:val="none" w:sz="0" w:space="0" w:color="auto"/>
            <w:right w:val="none" w:sz="0" w:space="0" w:color="auto"/>
          </w:divBdr>
        </w:div>
        <w:div w:id="1571386135">
          <w:marLeft w:val="640"/>
          <w:marRight w:val="0"/>
          <w:marTop w:val="0"/>
          <w:marBottom w:val="0"/>
          <w:divBdr>
            <w:top w:val="none" w:sz="0" w:space="0" w:color="auto"/>
            <w:left w:val="none" w:sz="0" w:space="0" w:color="auto"/>
            <w:bottom w:val="none" w:sz="0" w:space="0" w:color="auto"/>
            <w:right w:val="none" w:sz="0" w:space="0" w:color="auto"/>
          </w:divBdr>
        </w:div>
        <w:div w:id="924917079">
          <w:marLeft w:val="640"/>
          <w:marRight w:val="0"/>
          <w:marTop w:val="0"/>
          <w:marBottom w:val="0"/>
          <w:divBdr>
            <w:top w:val="none" w:sz="0" w:space="0" w:color="auto"/>
            <w:left w:val="none" w:sz="0" w:space="0" w:color="auto"/>
            <w:bottom w:val="none" w:sz="0" w:space="0" w:color="auto"/>
            <w:right w:val="none" w:sz="0" w:space="0" w:color="auto"/>
          </w:divBdr>
        </w:div>
        <w:div w:id="1490517675">
          <w:marLeft w:val="640"/>
          <w:marRight w:val="0"/>
          <w:marTop w:val="0"/>
          <w:marBottom w:val="0"/>
          <w:divBdr>
            <w:top w:val="none" w:sz="0" w:space="0" w:color="auto"/>
            <w:left w:val="none" w:sz="0" w:space="0" w:color="auto"/>
            <w:bottom w:val="none" w:sz="0" w:space="0" w:color="auto"/>
            <w:right w:val="none" w:sz="0" w:space="0" w:color="auto"/>
          </w:divBdr>
        </w:div>
        <w:div w:id="1692880859">
          <w:marLeft w:val="640"/>
          <w:marRight w:val="0"/>
          <w:marTop w:val="0"/>
          <w:marBottom w:val="0"/>
          <w:divBdr>
            <w:top w:val="none" w:sz="0" w:space="0" w:color="auto"/>
            <w:left w:val="none" w:sz="0" w:space="0" w:color="auto"/>
            <w:bottom w:val="none" w:sz="0" w:space="0" w:color="auto"/>
            <w:right w:val="none" w:sz="0" w:space="0" w:color="auto"/>
          </w:divBdr>
        </w:div>
        <w:div w:id="889607898">
          <w:marLeft w:val="640"/>
          <w:marRight w:val="0"/>
          <w:marTop w:val="0"/>
          <w:marBottom w:val="0"/>
          <w:divBdr>
            <w:top w:val="none" w:sz="0" w:space="0" w:color="auto"/>
            <w:left w:val="none" w:sz="0" w:space="0" w:color="auto"/>
            <w:bottom w:val="none" w:sz="0" w:space="0" w:color="auto"/>
            <w:right w:val="none" w:sz="0" w:space="0" w:color="auto"/>
          </w:divBdr>
        </w:div>
        <w:div w:id="2090302908">
          <w:marLeft w:val="640"/>
          <w:marRight w:val="0"/>
          <w:marTop w:val="0"/>
          <w:marBottom w:val="0"/>
          <w:divBdr>
            <w:top w:val="none" w:sz="0" w:space="0" w:color="auto"/>
            <w:left w:val="none" w:sz="0" w:space="0" w:color="auto"/>
            <w:bottom w:val="none" w:sz="0" w:space="0" w:color="auto"/>
            <w:right w:val="none" w:sz="0" w:space="0" w:color="auto"/>
          </w:divBdr>
        </w:div>
        <w:div w:id="761031520">
          <w:marLeft w:val="640"/>
          <w:marRight w:val="0"/>
          <w:marTop w:val="0"/>
          <w:marBottom w:val="0"/>
          <w:divBdr>
            <w:top w:val="none" w:sz="0" w:space="0" w:color="auto"/>
            <w:left w:val="none" w:sz="0" w:space="0" w:color="auto"/>
            <w:bottom w:val="none" w:sz="0" w:space="0" w:color="auto"/>
            <w:right w:val="none" w:sz="0" w:space="0" w:color="auto"/>
          </w:divBdr>
        </w:div>
        <w:div w:id="936526990">
          <w:marLeft w:val="640"/>
          <w:marRight w:val="0"/>
          <w:marTop w:val="0"/>
          <w:marBottom w:val="0"/>
          <w:divBdr>
            <w:top w:val="none" w:sz="0" w:space="0" w:color="auto"/>
            <w:left w:val="none" w:sz="0" w:space="0" w:color="auto"/>
            <w:bottom w:val="none" w:sz="0" w:space="0" w:color="auto"/>
            <w:right w:val="none" w:sz="0" w:space="0" w:color="auto"/>
          </w:divBdr>
        </w:div>
        <w:div w:id="684795531">
          <w:marLeft w:val="640"/>
          <w:marRight w:val="0"/>
          <w:marTop w:val="0"/>
          <w:marBottom w:val="0"/>
          <w:divBdr>
            <w:top w:val="none" w:sz="0" w:space="0" w:color="auto"/>
            <w:left w:val="none" w:sz="0" w:space="0" w:color="auto"/>
            <w:bottom w:val="none" w:sz="0" w:space="0" w:color="auto"/>
            <w:right w:val="none" w:sz="0" w:space="0" w:color="auto"/>
          </w:divBdr>
        </w:div>
        <w:div w:id="1529489318">
          <w:marLeft w:val="640"/>
          <w:marRight w:val="0"/>
          <w:marTop w:val="0"/>
          <w:marBottom w:val="0"/>
          <w:divBdr>
            <w:top w:val="none" w:sz="0" w:space="0" w:color="auto"/>
            <w:left w:val="none" w:sz="0" w:space="0" w:color="auto"/>
            <w:bottom w:val="none" w:sz="0" w:space="0" w:color="auto"/>
            <w:right w:val="none" w:sz="0" w:space="0" w:color="auto"/>
          </w:divBdr>
        </w:div>
        <w:div w:id="632369728">
          <w:marLeft w:val="640"/>
          <w:marRight w:val="0"/>
          <w:marTop w:val="0"/>
          <w:marBottom w:val="0"/>
          <w:divBdr>
            <w:top w:val="none" w:sz="0" w:space="0" w:color="auto"/>
            <w:left w:val="none" w:sz="0" w:space="0" w:color="auto"/>
            <w:bottom w:val="none" w:sz="0" w:space="0" w:color="auto"/>
            <w:right w:val="none" w:sz="0" w:space="0" w:color="auto"/>
          </w:divBdr>
        </w:div>
        <w:div w:id="540747552">
          <w:marLeft w:val="640"/>
          <w:marRight w:val="0"/>
          <w:marTop w:val="0"/>
          <w:marBottom w:val="0"/>
          <w:divBdr>
            <w:top w:val="none" w:sz="0" w:space="0" w:color="auto"/>
            <w:left w:val="none" w:sz="0" w:space="0" w:color="auto"/>
            <w:bottom w:val="none" w:sz="0" w:space="0" w:color="auto"/>
            <w:right w:val="none" w:sz="0" w:space="0" w:color="auto"/>
          </w:divBdr>
        </w:div>
        <w:div w:id="1373461019">
          <w:marLeft w:val="640"/>
          <w:marRight w:val="0"/>
          <w:marTop w:val="0"/>
          <w:marBottom w:val="0"/>
          <w:divBdr>
            <w:top w:val="none" w:sz="0" w:space="0" w:color="auto"/>
            <w:left w:val="none" w:sz="0" w:space="0" w:color="auto"/>
            <w:bottom w:val="none" w:sz="0" w:space="0" w:color="auto"/>
            <w:right w:val="none" w:sz="0" w:space="0" w:color="auto"/>
          </w:divBdr>
        </w:div>
        <w:div w:id="790129045">
          <w:marLeft w:val="640"/>
          <w:marRight w:val="0"/>
          <w:marTop w:val="0"/>
          <w:marBottom w:val="0"/>
          <w:divBdr>
            <w:top w:val="none" w:sz="0" w:space="0" w:color="auto"/>
            <w:left w:val="none" w:sz="0" w:space="0" w:color="auto"/>
            <w:bottom w:val="none" w:sz="0" w:space="0" w:color="auto"/>
            <w:right w:val="none" w:sz="0" w:space="0" w:color="auto"/>
          </w:divBdr>
        </w:div>
        <w:div w:id="628173322">
          <w:marLeft w:val="640"/>
          <w:marRight w:val="0"/>
          <w:marTop w:val="0"/>
          <w:marBottom w:val="0"/>
          <w:divBdr>
            <w:top w:val="none" w:sz="0" w:space="0" w:color="auto"/>
            <w:left w:val="none" w:sz="0" w:space="0" w:color="auto"/>
            <w:bottom w:val="none" w:sz="0" w:space="0" w:color="auto"/>
            <w:right w:val="none" w:sz="0" w:space="0" w:color="auto"/>
          </w:divBdr>
        </w:div>
        <w:div w:id="2127430560">
          <w:marLeft w:val="640"/>
          <w:marRight w:val="0"/>
          <w:marTop w:val="0"/>
          <w:marBottom w:val="0"/>
          <w:divBdr>
            <w:top w:val="none" w:sz="0" w:space="0" w:color="auto"/>
            <w:left w:val="none" w:sz="0" w:space="0" w:color="auto"/>
            <w:bottom w:val="none" w:sz="0" w:space="0" w:color="auto"/>
            <w:right w:val="none" w:sz="0" w:space="0" w:color="auto"/>
          </w:divBdr>
        </w:div>
        <w:div w:id="2079401499">
          <w:marLeft w:val="640"/>
          <w:marRight w:val="0"/>
          <w:marTop w:val="0"/>
          <w:marBottom w:val="0"/>
          <w:divBdr>
            <w:top w:val="none" w:sz="0" w:space="0" w:color="auto"/>
            <w:left w:val="none" w:sz="0" w:space="0" w:color="auto"/>
            <w:bottom w:val="none" w:sz="0" w:space="0" w:color="auto"/>
            <w:right w:val="none" w:sz="0" w:space="0" w:color="auto"/>
          </w:divBdr>
        </w:div>
        <w:div w:id="863834149">
          <w:marLeft w:val="640"/>
          <w:marRight w:val="0"/>
          <w:marTop w:val="0"/>
          <w:marBottom w:val="0"/>
          <w:divBdr>
            <w:top w:val="none" w:sz="0" w:space="0" w:color="auto"/>
            <w:left w:val="none" w:sz="0" w:space="0" w:color="auto"/>
            <w:bottom w:val="none" w:sz="0" w:space="0" w:color="auto"/>
            <w:right w:val="none" w:sz="0" w:space="0" w:color="auto"/>
          </w:divBdr>
        </w:div>
        <w:div w:id="1029797667">
          <w:marLeft w:val="640"/>
          <w:marRight w:val="0"/>
          <w:marTop w:val="0"/>
          <w:marBottom w:val="0"/>
          <w:divBdr>
            <w:top w:val="none" w:sz="0" w:space="0" w:color="auto"/>
            <w:left w:val="none" w:sz="0" w:space="0" w:color="auto"/>
            <w:bottom w:val="none" w:sz="0" w:space="0" w:color="auto"/>
            <w:right w:val="none" w:sz="0" w:space="0" w:color="auto"/>
          </w:divBdr>
        </w:div>
        <w:div w:id="1662928540">
          <w:marLeft w:val="640"/>
          <w:marRight w:val="0"/>
          <w:marTop w:val="0"/>
          <w:marBottom w:val="0"/>
          <w:divBdr>
            <w:top w:val="none" w:sz="0" w:space="0" w:color="auto"/>
            <w:left w:val="none" w:sz="0" w:space="0" w:color="auto"/>
            <w:bottom w:val="none" w:sz="0" w:space="0" w:color="auto"/>
            <w:right w:val="none" w:sz="0" w:space="0" w:color="auto"/>
          </w:divBdr>
        </w:div>
        <w:div w:id="2115589413">
          <w:marLeft w:val="640"/>
          <w:marRight w:val="0"/>
          <w:marTop w:val="0"/>
          <w:marBottom w:val="0"/>
          <w:divBdr>
            <w:top w:val="none" w:sz="0" w:space="0" w:color="auto"/>
            <w:left w:val="none" w:sz="0" w:space="0" w:color="auto"/>
            <w:bottom w:val="none" w:sz="0" w:space="0" w:color="auto"/>
            <w:right w:val="none" w:sz="0" w:space="0" w:color="auto"/>
          </w:divBdr>
        </w:div>
        <w:div w:id="247929922">
          <w:marLeft w:val="640"/>
          <w:marRight w:val="0"/>
          <w:marTop w:val="0"/>
          <w:marBottom w:val="0"/>
          <w:divBdr>
            <w:top w:val="none" w:sz="0" w:space="0" w:color="auto"/>
            <w:left w:val="none" w:sz="0" w:space="0" w:color="auto"/>
            <w:bottom w:val="none" w:sz="0" w:space="0" w:color="auto"/>
            <w:right w:val="none" w:sz="0" w:space="0" w:color="auto"/>
          </w:divBdr>
        </w:div>
        <w:div w:id="1648825942">
          <w:marLeft w:val="640"/>
          <w:marRight w:val="0"/>
          <w:marTop w:val="0"/>
          <w:marBottom w:val="0"/>
          <w:divBdr>
            <w:top w:val="none" w:sz="0" w:space="0" w:color="auto"/>
            <w:left w:val="none" w:sz="0" w:space="0" w:color="auto"/>
            <w:bottom w:val="none" w:sz="0" w:space="0" w:color="auto"/>
            <w:right w:val="none" w:sz="0" w:space="0" w:color="auto"/>
          </w:divBdr>
        </w:div>
        <w:div w:id="1912351165">
          <w:marLeft w:val="640"/>
          <w:marRight w:val="0"/>
          <w:marTop w:val="0"/>
          <w:marBottom w:val="0"/>
          <w:divBdr>
            <w:top w:val="none" w:sz="0" w:space="0" w:color="auto"/>
            <w:left w:val="none" w:sz="0" w:space="0" w:color="auto"/>
            <w:bottom w:val="none" w:sz="0" w:space="0" w:color="auto"/>
            <w:right w:val="none" w:sz="0" w:space="0" w:color="auto"/>
          </w:divBdr>
        </w:div>
      </w:divsChild>
    </w:div>
    <w:div w:id="1545286289">
      <w:bodyDiv w:val="1"/>
      <w:marLeft w:val="0"/>
      <w:marRight w:val="0"/>
      <w:marTop w:val="0"/>
      <w:marBottom w:val="0"/>
      <w:divBdr>
        <w:top w:val="none" w:sz="0" w:space="0" w:color="auto"/>
        <w:left w:val="none" w:sz="0" w:space="0" w:color="auto"/>
        <w:bottom w:val="none" w:sz="0" w:space="0" w:color="auto"/>
        <w:right w:val="none" w:sz="0" w:space="0" w:color="auto"/>
      </w:divBdr>
    </w:div>
    <w:div w:id="1552839584">
      <w:bodyDiv w:val="1"/>
      <w:marLeft w:val="0"/>
      <w:marRight w:val="0"/>
      <w:marTop w:val="0"/>
      <w:marBottom w:val="0"/>
      <w:divBdr>
        <w:top w:val="none" w:sz="0" w:space="0" w:color="auto"/>
        <w:left w:val="none" w:sz="0" w:space="0" w:color="auto"/>
        <w:bottom w:val="none" w:sz="0" w:space="0" w:color="auto"/>
        <w:right w:val="none" w:sz="0" w:space="0" w:color="auto"/>
      </w:divBdr>
      <w:divsChild>
        <w:div w:id="1202355077">
          <w:marLeft w:val="640"/>
          <w:marRight w:val="0"/>
          <w:marTop w:val="0"/>
          <w:marBottom w:val="0"/>
          <w:divBdr>
            <w:top w:val="none" w:sz="0" w:space="0" w:color="auto"/>
            <w:left w:val="none" w:sz="0" w:space="0" w:color="auto"/>
            <w:bottom w:val="none" w:sz="0" w:space="0" w:color="auto"/>
            <w:right w:val="none" w:sz="0" w:space="0" w:color="auto"/>
          </w:divBdr>
        </w:div>
        <w:div w:id="535657333">
          <w:marLeft w:val="640"/>
          <w:marRight w:val="0"/>
          <w:marTop w:val="0"/>
          <w:marBottom w:val="0"/>
          <w:divBdr>
            <w:top w:val="none" w:sz="0" w:space="0" w:color="auto"/>
            <w:left w:val="none" w:sz="0" w:space="0" w:color="auto"/>
            <w:bottom w:val="none" w:sz="0" w:space="0" w:color="auto"/>
            <w:right w:val="none" w:sz="0" w:space="0" w:color="auto"/>
          </w:divBdr>
        </w:div>
        <w:div w:id="994838538">
          <w:marLeft w:val="640"/>
          <w:marRight w:val="0"/>
          <w:marTop w:val="0"/>
          <w:marBottom w:val="0"/>
          <w:divBdr>
            <w:top w:val="none" w:sz="0" w:space="0" w:color="auto"/>
            <w:left w:val="none" w:sz="0" w:space="0" w:color="auto"/>
            <w:bottom w:val="none" w:sz="0" w:space="0" w:color="auto"/>
            <w:right w:val="none" w:sz="0" w:space="0" w:color="auto"/>
          </w:divBdr>
        </w:div>
        <w:div w:id="262688187">
          <w:marLeft w:val="640"/>
          <w:marRight w:val="0"/>
          <w:marTop w:val="0"/>
          <w:marBottom w:val="0"/>
          <w:divBdr>
            <w:top w:val="none" w:sz="0" w:space="0" w:color="auto"/>
            <w:left w:val="none" w:sz="0" w:space="0" w:color="auto"/>
            <w:bottom w:val="none" w:sz="0" w:space="0" w:color="auto"/>
            <w:right w:val="none" w:sz="0" w:space="0" w:color="auto"/>
          </w:divBdr>
        </w:div>
        <w:div w:id="577055226">
          <w:marLeft w:val="640"/>
          <w:marRight w:val="0"/>
          <w:marTop w:val="0"/>
          <w:marBottom w:val="0"/>
          <w:divBdr>
            <w:top w:val="none" w:sz="0" w:space="0" w:color="auto"/>
            <w:left w:val="none" w:sz="0" w:space="0" w:color="auto"/>
            <w:bottom w:val="none" w:sz="0" w:space="0" w:color="auto"/>
            <w:right w:val="none" w:sz="0" w:space="0" w:color="auto"/>
          </w:divBdr>
        </w:div>
        <w:div w:id="641619517">
          <w:marLeft w:val="640"/>
          <w:marRight w:val="0"/>
          <w:marTop w:val="0"/>
          <w:marBottom w:val="0"/>
          <w:divBdr>
            <w:top w:val="none" w:sz="0" w:space="0" w:color="auto"/>
            <w:left w:val="none" w:sz="0" w:space="0" w:color="auto"/>
            <w:bottom w:val="none" w:sz="0" w:space="0" w:color="auto"/>
            <w:right w:val="none" w:sz="0" w:space="0" w:color="auto"/>
          </w:divBdr>
        </w:div>
        <w:div w:id="1829861838">
          <w:marLeft w:val="640"/>
          <w:marRight w:val="0"/>
          <w:marTop w:val="0"/>
          <w:marBottom w:val="0"/>
          <w:divBdr>
            <w:top w:val="none" w:sz="0" w:space="0" w:color="auto"/>
            <w:left w:val="none" w:sz="0" w:space="0" w:color="auto"/>
            <w:bottom w:val="none" w:sz="0" w:space="0" w:color="auto"/>
            <w:right w:val="none" w:sz="0" w:space="0" w:color="auto"/>
          </w:divBdr>
        </w:div>
        <w:div w:id="193082849">
          <w:marLeft w:val="640"/>
          <w:marRight w:val="0"/>
          <w:marTop w:val="0"/>
          <w:marBottom w:val="0"/>
          <w:divBdr>
            <w:top w:val="none" w:sz="0" w:space="0" w:color="auto"/>
            <w:left w:val="none" w:sz="0" w:space="0" w:color="auto"/>
            <w:bottom w:val="none" w:sz="0" w:space="0" w:color="auto"/>
            <w:right w:val="none" w:sz="0" w:space="0" w:color="auto"/>
          </w:divBdr>
        </w:div>
        <w:div w:id="1477792915">
          <w:marLeft w:val="640"/>
          <w:marRight w:val="0"/>
          <w:marTop w:val="0"/>
          <w:marBottom w:val="0"/>
          <w:divBdr>
            <w:top w:val="none" w:sz="0" w:space="0" w:color="auto"/>
            <w:left w:val="none" w:sz="0" w:space="0" w:color="auto"/>
            <w:bottom w:val="none" w:sz="0" w:space="0" w:color="auto"/>
            <w:right w:val="none" w:sz="0" w:space="0" w:color="auto"/>
          </w:divBdr>
        </w:div>
        <w:div w:id="1887985487">
          <w:marLeft w:val="640"/>
          <w:marRight w:val="0"/>
          <w:marTop w:val="0"/>
          <w:marBottom w:val="0"/>
          <w:divBdr>
            <w:top w:val="none" w:sz="0" w:space="0" w:color="auto"/>
            <w:left w:val="none" w:sz="0" w:space="0" w:color="auto"/>
            <w:bottom w:val="none" w:sz="0" w:space="0" w:color="auto"/>
            <w:right w:val="none" w:sz="0" w:space="0" w:color="auto"/>
          </w:divBdr>
        </w:div>
        <w:div w:id="2018459674">
          <w:marLeft w:val="640"/>
          <w:marRight w:val="0"/>
          <w:marTop w:val="0"/>
          <w:marBottom w:val="0"/>
          <w:divBdr>
            <w:top w:val="none" w:sz="0" w:space="0" w:color="auto"/>
            <w:left w:val="none" w:sz="0" w:space="0" w:color="auto"/>
            <w:bottom w:val="none" w:sz="0" w:space="0" w:color="auto"/>
            <w:right w:val="none" w:sz="0" w:space="0" w:color="auto"/>
          </w:divBdr>
        </w:div>
        <w:div w:id="849299861">
          <w:marLeft w:val="640"/>
          <w:marRight w:val="0"/>
          <w:marTop w:val="0"/>
          <w:marBottom w:val="0"/>
          <w:divBdr>
            <w:top w:val="none" w:sz="0" w:space="0" w:color="auto"/>
            <w:left w:val="none" w:sz="0" w:space="0" w:color="auto"/>
            <w:bottom w:val="none" w:sz="0" w:space="0" w:color="auto"/>
            <w:right w:val="none" w:sz="0" w:space="0" w:color="auto"/>
          </w:divBdr>
        </w:div>
        <w:div w:id="1271667899">
          <w:marLeft w:val="640"/>
          <w:marRight w:val="0"/>
          <w:marTop w:val="0"/>
          <w:marBottom w:val="0"/>
          <w:divBdr>
            <w:top w:val="none" w:sz="0" w:space="0" w:color="auto"/>
            <w:left w:val="none" w:sz="0" w:space="0" w:color="auto"/>
            <w:bottom w:val="none" w:sz="0" w:space="0" w:color="auto"/>
            <w:right w:val="none" w:sz="0" w:space="0" w:color="auto"/>
          </w:divBdr>
        </w:div>
        <w:div w:id="197402822">
          <w:marLeft w:val="640"/>
          <w:marRight w:val="0"/>
          <w:marTop w:val="0"/>
          <w:marBottom w:val="0"/>
          <w:divBdr>
            <w:top w:val="none" w:sz="0" w:space="0" w:color="auto"/>
            <w:left w:val="none" w:sz="0" w:space="0" w:color="auto"/>
            <w:bottom w:val="none" w:sz="0" w:space="0" w:color="auto"/>
            <w:right w:val="none" w:sz="0" w:space="0" w:color="auto"/>
          </w:divBdr>
        </w:div>
        <w:div w:id="1154757176">
          <w:marLeft w:val="640"/>
          <w:marRight w:val="0"/>
          <w:marTop w:val="0"/>
          <w:marBottom w:val="0"/>
          <w:divBdr>
            <w:top w:val="none" w:sz="0" w:space="0" w:color="auto"/>
            <w:left w:val="none" w:sz="0" w:space="0" w:color="auto"/>
            <w:bottom w:val="none" w:sz="0" w:space="0" w:color="auto"/>
            <w:right w:val="none" w:sz="0" w:space="0" w:color="auto"/>
          </w:divBdr>
        </w:div>
        <w:div w:id="765537045">
          <w:marLeft w:val="640"/>
          <w:marRight w:val="0"/>
          <w:marTop w:val="0"/>
          <w:marBottom w:val="0"/>
          <w:divBdr>
            <w:top w:val="none" w:sz="0" w:space="0" w:color="auto"/>
            <w:left w:val="none" w:sz="0" w:space="0" w:color="auto"/>
            <w:bottom w:val="none" w:sz="0" w:space="0" w:color="auto"/>
            <w:right w:val="none" w:sz="0" w:space="0" w:color="auto"/>
          </w:divBdr>
        </w:div>
        <w:div w:id="914049898">
          <w:marLeft w:val="640"/>
          <w:marRight w:val="0"/>
          <w:marTop w:val="0"/>
          <w:marBottom w:val="0"/>
          <w:divBdr>
            <w:top w:val="none" w:sz="0" w:space="0" w:color="auto"/>
            <w:left w:val="none" w:sz="0" w:space="0" w:color="auto"/>
            <w:bottom w:val="none" w:sz="0" w:space="0" w:color="auto"/>
            <w:right w:val="none" w:sz="0" w:space="0" w:color="auto"/>
          </w:divBdr>
        </w:div>
        <w:div w:id="436557918">
          <w:marLeft w:val="640"/>
          <w:marRight w:val="0"/>
          <w:marTop w:val="0"/>
          <w:marBottom w:val="0"/>
          <w:divBdr>
            <w:top w:val="none" w:sz="0" w:space="0" w:color="auto"/>
            <w:left w:val="none" w:sz="0" w:space="0" w:color="auto"/>
            <w:bottom w:val="none" w:sz="0" w:space="0" w:color="auto"/>
            <w:right w:val="none" w:sz="0" w:space="0" w:color="auto"/>
          </w:divBdr>
        </w:div>
        <w:div w:id="131676247">
          <w:marLeft w:val="640"/>
          <w:marRight w:val="0"/>
          <w:marTop w:val="0"/>
          <w:marBottom w:val="0"/>
          <w:divBdr>
            <w:top w:val="none" w:sz="0" w:space="0" w:color="auto"/>
            <w:left w:val="none" w:sz="0" w:space="0" w:color="auto"/>
            <w:bottom w:val="none" w:sz="0" w:space="0" w:color="auto"/>
            <w:right w:val="none" w:sz="0" w:space="0" w:color="auto"/>
          </w:divBdr>
        </w:div>
        <w:div w:id="1143043978">
          <w:marLeft w:val="640"/>
          <w:marRight w:val="0"/>
          <w:marTop w:val="0"/>
          <w:marBottom w:val="0"/>
          <w:divBdr>
            <w:top w:val="none" w:sz="0" w:space="0" w:color="auto"/>
            <w:left w:val="none" w:sz="0" w:space="0" w:color="auto"/>
            <w:bottom w:val="none" w:sz="0" w:space="0" w:color="auto"/>
            <w:right w:val="none" w:sz="0" w:space="0" w:color="auto"/>
          </w:divBdr>
        </w:div>
        <w:div w:id="610279834">
          <w:marLeft w:val="640"/>
          <w:marRight w:val="0"/>
          <w:marTop w:val="0"/>
          <w:marBottom w:val="0"/>
          <w:divBdr>
            <w:top w:val="none" w:sz="0" w:space="0" w:color="auto"/>
            <w:left w:val="none" w:sz="0" w:space="0" w:color="auto"/>
            <w:bottom w:val="none" w:sz="0" w:space="0" w:color="auto"/>
            <w:right w:val="none" w:sz="0" w:space="0" w:color="auto"/>
          </w:divBdr>
        </w:div>
        <w:div w:id="1406607609">
          <w:marLeft w:val="640"/>
          <w:marRight w:val="0"/>
          <w:marTop w:val="0"/>
          <w:marBottom w:val="0"/>
          <w:divBdr>
            <w:top w:val="none" w:sz="0" w:space="0" w:color="auto"/>
            <w:left w:val="none" w:sz="0" w:space="0" w:color="auto"/>
            <w:bottom w:val="none" w:sz="0" w:space="0" w:color="auto"/>
            <w:right w:val="none" w:sz="0" w:space="0" w:color="auto"/>
          </w:divBdr>
        </w:div>
        <w:div w:id="807472946">
          <w:marLeft w:val="640"/>
          <w:marRight w:val="0"/>
          <w:marTop w:val="0"/>
          <w:marBottom w:val="0"/>
          <w:divBdr>
            <w:top w:val="none" w:sz="0" w:space="0" w:color="auto"/>
            <w:left w:val="none" w:sz="0" w:space="0" w:color="auto"/>
            <w:bottom w:val="none" w:sz="0" w:space="0" w:color="auto"/>
            <w:right w:val="none" w:sz="0" w:space="0" w:color="auto"/>
          </w:divBdr>
        </w:div>
        <w:div w:id="829445147">
          <w:marLeft w:val="640"/>
          <w:marRight w:val="0"/>
          <w:marTop w:val="0"/>
          <w:marBottom w:val="0"/>
          <w:divBdr>
            <w:top w:val="none" w:sz="0" w:space="0" w:color="auto"/>
            <w:left w:val="none" w:sz="0" w:space="0" w:color="auto"/>
            <w:bottom w:val="none" w:sz="0" w:space="0" w:color="auto"/>
            <w:right w:val="none" w:sz="0" w:space="0" w:color="auto"/>
          </w:divBdr>
        </w:div>
      </w:divsChild>
    </w:div>
    <w:div w:id="1593052873">
      <w:bodyDiv w:val="1"/>
      <w:marLeft w:val="0"/>
      <w:marRight w:val="0"/>
      <w:marTop w:val="0"/>
      <w:marBottom w:val="0"/>
      <w:divBdr>
        <w:top w:val="none" w:sz="0" w:space="0" w:color="auto"/>
        <w:left w:val="none" w:sz="0" w:space="0" w:color="auto"/>
        <w:bottom w:val="none" w:sz="0" w:space="0" w:color="auto"/>
        <w:right w:val="none" w:sz="0" w:space="0" w:color="auto"/>
      </w:divBdr>
    </w:div>
    <w:div w:id="1612932659">
      <w:bodyDiv w:val="1"/>
      <w:marLeft w:val="0"/>
      <w:marRight w:val="0"/>
      <w:marTop w:val="0"/>
      <w:marBottom w:val="0"/>
      <w:divBdr>
        <w:top w:val="none" w:sz="0" w:space="0" w:color="auto"/>
        <w:left w:val="none" w:sz="0" w:space="0" w:color="auto"/>
        <w:bottom w:val="none" w:sz="0" w:space="0" w:color="auto"/>
        <w:right w:val="none" w:sz="0" w:space="0" w:color="auto"/>
      </w:divBdr>
      <w:divsChild>
        <w:div w:id="1010984815">
          <w:marLeft w:val="640"/>
          <w:marRight w:val="0"/>
          <w:marTop w:val="0"/>
          <w:marBottom w:val="0"/>
          <w:divBdr>
            <w:top w:val="none" w:sz="0" w:space="0" w:color="auto"/>
            <w:left w:val="none" w:sz="0" w:space="0" w:color="auto"/>
            <w:bottom w:val="none" w:sz="0" w:space="0" w:color="auto"/>
            <w:right w:val="none" w:sz="0" w:space="0" w:color="auto"/>
          </w:divBdr>
        </w:div>
        <w:div w:id="166672909">
          <w:marLeft w:val="640"/>
          <w:marRight w:val="0"/>
          <w:marTop w:val="0"/>
          <w:marBottom w:val="0"/>
          <w:divBdr>
            <w:top w:val="none" w:sz="0" w:space="0" w:color="auto"/>
            <w:left w:val="none" w:sz="0" w:space="0" w:color="auto"/>
            <w:bottom w:val="none" w:sz="0" w:space="0" w:color="auto"/>
            <w:right w:val="none" w:sz="0" w:space="0" w:color="auto"/>
          </w:divBdr>
        </w:div>
        <w:div w:id="1506432354">
          <w:marLeft w:val="640"/>
          <w:marRight w:val="0"/>
          <w:marTop w:val="0"/>
          <w:marBottom w:val="0"/>
          <w:divBdr>
            <w:top w:val="none" w:sz="0" w:space="0" w:color="auto"/>
            <w:left w:val="none" w:sz="0" w:space="0" w:color="auto"/>
            <w:bottom w:val="none" w:sz="0" w:space="0" w:color="auto"/>
            <w:right w:val="none" w:sz="0" w:space="0" w:color="auto"/>
          </w:divBdr>
        </w:div>
        <w:div w:id="783840857">
          <w:marLeft w:val="640"/>
          <w:marRight w:val="0"/>
          <w:marTop w:val="0"/>
          <w:marBottom w:val="0"/>
          <w:divBdr>
            <w:top w:val="none" w:sz="0" w:space="0" w:color="auto"/>
            <w:left w:val="none" w:sz="0" w:space="0" w:color="auto"/>
            <w:bottom w:val="none" w:sz="0" w:space="0" w:color="auto"/>
            <w:right w:val="none" w:sz="0" w:space="0" w:color="auto"/>
          </w:divBdr>
        </w:div>
        <w:div w:id="2140878193">
          <w:marLeft w:val="640"/>
          <w:marRight w:val="0"/>
          <w:marTop w:val="0"/>
          <w:marBottom w:val="0"/>
          <w:divBdr>
            <w:top w:val="none" w:sz="0" w:space="0" w:color="auto"/>
            <w:left w:val="none" w:sz="0" w:space="0" w:color="auto"/>
            <w:bottom w:val="none" w:sz="0" w:space="0" w:color="auto"/>
            <w:right w:val="none" w:sz="0" w:space="0" w:color="auto"/>
          </w:divBdr>
        </w:div>
        <w:div w:id="91322111">
          <w:marLeft w:val="640"/>
          <w:marRight w:val="0"/>
          <w:marTop w:val="0"/>
          <w:marBottom w:val="0"/>
          <w:divBdr>
            <w:top w:val="none" w:sz="0" w:space="0" w:color="auto"/>
            <w:left w:val="none" w:sz="0" w:space="0" w:color="auto"/>
            <w:bottom w:val="none" w:sz="0" w:space="0" w:color="auto"/>
            <w:right w:val="none" w:sz="0" w:space="0" w:color="auto"/>
          </w:divBdr>
        </w:div>
        <w:div w:id="1001809161">
          <w:marLeft w:val="640"/>
          <w:marRight w:val="0"/>
          <w:marTop w:val="0"/>
          <w:marBottom w:val="0"/>
          <w:divBdr>
            <w:top w:val="none" w:sz="0" w:space="0" w:color="auto"/>
            <w:left w:val="none" w:sz="0" w:space="0" w:color="auto"/>
            <w:bottom w:val="none" w:sz="0" w:space="0" w:color="auto"/>
            <w:right w:val="none" w:sz="0" w:space="0" w:color="auto"/>
          </w:divBdr>
        </w:div>
        <w:div w:id="1790859834">
          <w:marLeft w:val="640"/>
          <w:marRight w:val="0"/>
          <w:marTop w:val="0"/>
          <w:marBottom w:val="0"/>
          <w:divBdr>
            <w:top w:val="none" w:sz="0" w:space="0" w:color="auto"/>
            <w:left w:val="none" w:sz="0" w:space="0" w:color="auto"/>
            <w:bottom w:val="none" w:sz="0" w:space="0" w:color="auto"/>
            <w:right w:val="none" w:sz="0" w:space="0" w:color="auto"/>
          </w:divBdr>
        </w:div>
        <w:div w:id="1269510376">
          <w:marLeft w:val="640"/>
          <w:marRight w:val="0"/>
          <w:marTop w:val="0"/>
          <w:marBottom w:val="0"/>
          <w:divBdr>
            <w:top w:val="none" w:sz="0" w:space="0" w:color="auto"/>
            <w:left w:val="none" w:sz="0" w:space="0" w:color="auto"/>
            <w:bottom w:val="none" w:sz="0" w:space="0" w:color="auto"/>
            <w:right w:val="none" w:sz="0" w:space="0" w:color="auto"/>
          </w:divBdr>
        </w:div>
        <w:div w:id="1896619065">
          <w:marLeft w:val="640"/>
          <w:marRight w:val="0"/>
          <w:marTop w:val="0"/>
          <w:marBottom w:val="0"/>
          <w:divBdr>
            <w:top w:val="none" w:sz="0" w:space="0" w:color="auto"/>
            <w:left w:val="none" w:sz="0" w:space="0" w:color="auto"/>
            <w:bottom w:val="none" w:sz="0" w:space="0" w:color="auto"/>
            <w:right w:val="none" w:sz="0" w:space="0" w:color="auto"/>
          </w:divBdr>
        </w:div>
        <w:div w:id="1360861217">
          <w:marLeft w:val="640"/>
          <w:marRight w:val="0"/>
          <w:marTop w:val="0"/>
          <w:marBottom w:val="0"/>
          <w:divBdr>
            <w:top w:val="none" w:sz="0" w:space="0" w:color="auto"/>
            <w:left w:val="none" w:sz="0" w:space="0" w:color="auto"/>
            <w:bottom w:val="none" w:sz="0" w:space="0" w:color="auto"/>
            <w:right w:val="none" w:sz="0" w:space="0" w:color="auto"/>
          </w:divBdr>
        </w:div>
        <w:div w:id="431440022">
          <w:marLeft w:val="640"/>
          <w:marRight w:val="0"/>
          <w:marTop w:val="0"/>
          <w:marBottom w:val="0"/>
          <w:divBdr>
            <w:top w:val="none" w:sz="0" w:space="0" w:color="auto"/>
            <w:left w:val="none" w:sz="0" w:space="0" w:color="auto"/>
            <w:bottom w:val="none" w:sz="0" w:space="0" w:color="auto"/>
            <w:right w:val="none" w:sz="0" w:space="0" w:color="auto"/>
          </w:divBdr>
        </w:div>
        <w:div w:id="1645506538">
          <w:marLeft w:val="640"/>
          <w:marRight w:val="0"/>
          <w:marTop w:val="0"/>
          <w:marBottom w:val="0"/>
          <w:divBdr>
            <w:top w:val="none" w:sz="0" w:space="0" w:color="auto"/>
            <w:left w:val="none" w:sz="0" w:space="0" w:color="auto"/>
            <w:bottom w:val="none" w:sz="0" w:space="0" w:color="auto"/>
            <w:right w:val="none" w:sz="0" w:space="0" w:color="auto"/>
          </w:divBdr>
        </w:div>
        <w:div w:id="504828725">
          <w:marLeft w:val="640"/>
          <w:marRight w:val="0"/>
          <w:marTop w:val="0"/>
          <w:marBottom w:val="0"/>
          <w:divBdr>
            <w:top w:val="none" w:sz="0" w:space="0" w:color="auto"/>
            <w:left w:val="none" w:sz="0" w:space="0" w:color="auto"/>
            <w:bottom w:val="none" w:sz="0" w:space="0" w:color="auto"/>
            <w:right w:val="none" w:sz="0" w:space="0" w:color="auto"/>
          </w:divBdr>
        </w:div>
        <w:div w:id="1881474036">
          <w:marLeft w:val="640"/>
          <w:marRight w:val="0"/>
          <w:marTop w:val="0"/>
          <w:marBottom w:val="0"/>
          <w:divBdr>
            <w:top w:val="none" w:sz="0" w:space="0" w:color="auto"/>
            <w:left w:val="none" w:sz="0" w:space="0" w:color="auto"/>
            <w:bottom w:val="none" w:sz="0" w:space="0" w:color="auto"/>
            <w:right w:val="none" w:sz="0" w:space="0" w:color="auto"/>
          </w:divBdr>
        </w:div>
        <w:div w:id="435949865">
          <w:marLeft w:val="640"/>
          <w:marRight w:val="0"/>
          <w:marTop w:val="0"/>
          <w:marBottom w:val="0"/>
          <w:divBdr>
            <w:top w:val="none" w:sz="0" w:space="0" w:color="auto"/>
            <w:left w:val="none" w:sz="0" w:space="0" w:color="auto"/>
            <w:bottom w:val="none" w:sz="0" w:space="0" w:color="auto"/>
            <w:right w:val="none" w:sz="0" w:space="0" w:color="auto"/>
          </w:divBdr>
        </w:div>
        <w:div w:id="1968508739">
          <w:marLeft w:val="640"/>
          <w:marRight w:val="0"/>
          <w:marTop w:val="0"/>
          <w:marBottom w:val="0"/>
          <w:divBdr>
            <w:top w:val="none" w:sz="0" w:space="0" w:color="auto"/>
            <w:left w:val="none" w:sz="0" w:space="0" w:color="auto"/>
            <w:bottom w:val="none" w:sz="0" w:space="0" w:color="auto"/>
            <w:right w:val="none" w:sz="0" w:space="0" w:color="auto"/>
          </w:divBdr>
        </w:div>
        <w:div w:id="406415898">
          <w:marLeft w:val="640"/>
          <w:marRight w:val="0"/>
          <w:marTop w:val="0"/>
          <w:marBottom w:val="0"/>
          <w:divBdr>
            <w:top w:val="none" w:sz="0" w:space="0" w:color="auto"/>
            <w:left w:val="none" w:sz="0" w:space="0" w:color="auto"/>
            <w:bottom w:val="none" w:sz="0" w:space="0" w:color="auto"/>
            <w:right w:val="none" w:sz="0" w:space="0" w:color="auto"/>
          </w:divBdr>
        </w:div>
        <w:div w:id="2021661450">
          <w:marLeft w:val="640"/>
          <w:marRight w:val="0"/>
          <w:marTop w:val="0"/>
          <w:marBottom w:val="0"/>
          <w:divBdr>
            <w:top w:val="none" w:sz="0" w:space="0" w:color="auto"/>
            <w:left w:val="none" w:sz="0" w:space="0" w:color="auto"/>
            <w:bottom w:val="none" w:sz="0" w:space="0" w:color="auto"/>
            <w:right w:val="none" w:sz="0" w:space="0" w:color="auto"/>
          </w:divBdr>
        </w:div>
        <w:div w:id="1789885113">
          <w:marLeft w:val="640"/>
          <w:marRight w:val="0"/>
          <w:marTop w:val="0"/>
          <w:marBottom w:val="0"/>
          <w:divBdr>
            <w:top w:val="none" w:sz="0" w:space="0" w:color="auto"/>
            <w:left w:val="none" w:sz="0" w:space="0" w:color="auto"/>
            <w:bottom w:val="none" w:sz="0" w:space="0" w:color="auto"/>
            <w:right w:val="none" w:sz="0" w:space="0" w:color="auto"/>
          </w:divBdr>
        </w:div>
        <w:div w:id="1923103605">
          <w:marLeft w:val="640"/>
          <w:marRight w:val="0"/>
          <w:marTop w:val="0"/>
          <w:marBottom w:val="0"/>
          <w:divBdr>
            <w:top w:val="none" w:sz="0" w:space="0" w:color="auto"/>
            <w:left w:val="none" w:sz="0" w:space="0" w:color="auto"/>
            <w:bottom w:val="none" w:sz="0" w:space="0" w:color="auto"/>
            <w:right w:val="none" w:sz="0" w:space="0" w:color="auto"/>
          </w:divBdr>
        </w:div>
        <w:div w:id="90517098">
          <w:marLeft w:val="640"/>
          <w:marRight w:val="0"/>
          <w:marTop w:val="0"/>
          <w:marBottom w:val="0"/>
          <w:divBdr>
            <w:top w:val="none" w:sz="0" w:space="0" w:color="auto"/>
            <w:left w:val="none" w:sz="0" w:space="0" w:color="auto"/>
            <w:bottom w:val="none" w:sz="0" w:space="0" w:color="auto"/>
            <w:right w:val="none" w:sz="0" w:space="0" w:color="auto"/>
          </w:divBdr>
        </w:div>
        <w:div w:id="1146050768">
          <w:marLeft w:val="640"/>
          <w:marRight w:val="0"/>
          <w:marTop w:val="0"/>
          <w:marBottom w:val="0"/>
          <w:divBdr>
            <w:top w:val="none" w:sz="0" w:space="0" w:color="auto"/>
            <w:left w:val="none" w:sz="0" w:space="0" w:color="auto"/>
            <w:bottom w:val="none" w:sz="0" w:space="0" w:color="auto"/>
            <w:right w:val="none" w:sz="0" w:space="0" w:color="auto"/>
          </w:divBdr>
        </w:div>
        <w:div w:id="1637560346">
          <w:marLeft w:val="640"/>
          <w:marRight w:val="0"/>
          <w:marTop w:val="0"/>
          <w:marBottom w:val="0"/>
          <w:divBdr>
            <w:top w:val="none" w:sz="0" w:space="0" w:color="auto"/>
            <w:left w:val="none" w:sz="0" w:space="0" w:color="auto"/>
            <w:bottom w:val="none" w:sz="0" w:space="0" w:color="auto"/>
            <w:right w:val="none" w:sz="0" w:space="0" w:color="auto"/>
          </w:divBdr>
        </w:div>
        <w:div w:id="174271390">
          <w:marLeft w:val="640"/>
          <w:marRight w:val="0"/>
          <w:marTop w:val="0"/>
          <w:marBottom w:val="0"/>
          <w:divBdr>
            <w:top w:val="none" w:sz="0" w:space="0" w:color="auto"/>
            <w:left w:val="none" w:sz="0" w:space="0" w:color="auto"/>
            <w:bottom w:val="none" w:sz="0" w:space="0" w:color="auto"/>
            <w:right w:val="none" w:sz="0" w:space="0" w:color="auto"/>
          </w:divBdr>
        </w:div>
        <w:div w:id="1124231501">
          <w:marLeft w:val="640"/>
          <w:marRight w:val="0"/>
          <w:marTop w:val="0"/>
          <w:marBottom w:val="0"/>
          <w:divBdr>
            <w:top w:val="none" w:sz="0" w:space="0" w:color="auto"/>
            <w:left w:val="none" w:sz="0" w:space="0" w:color="auto"/>
            <w:bottom w:val="none" w:sz="0" w:space="0" w:color="auto"/>
            <w:right w:val="none" w:sz="0" w:space="0" w:color="auto"/>
          </w:divBdr>
        </w:div>
        <w:div w:id="1699315110">
          <w:marLeft w:val="640"/>
          <w:marRight w:val="0"/>
          <w:marTop w:val="0"/>
          <w:marBottom w:val="0"/>
          <w:divBdr>
            <w:top w:val="none" w:sz="0" w:space="0" w:color="auto"/>
            <w:left w:val="none" w:sz="0" w:space="0" w:color="auto"/>
            <w:bottom w:val="none" w:sz="0" w:space="0" w:color="auto"/>
            <w:right w:val="none" w:sz="0" w:space="0" w:color="auto"/>
          </w:divBdr>
        </w:div>
        <w:div w:id="478034507">
          <w:marLeft w:val="640"/>
          <w:marRight w:val="0"/>
          <w:marTop w:val="0"/>
          <w:marBottom w:val="0"/>
          <w:divBdr>
            <w:top w:val="none" w:sz="0" w:space="0" w:color="auto"/>
            <w:left w:val="none" w:sz="0" w:space="0" w:color="auto"/>
            <w:bottom w:val="none" w:sz="0" w:space="0" w:color="auto"/>
            <w:right w:val="none" w:sz="0" w:space="0" w:color="auto"/>
          </w:divBdr>
        </w:div>
        <w:div w:id="1779134116">
          <w:marLeft w:val="640"/>
          <w:marRight w:val="0"/>
          <w:marTop w:val="0"/>
          <w:marBottom w:val="0"/>
          <w:divBdr>
            <w:top w:val="none" w:sz="0" w:space="0" w:color="auto"/>
            <w:left w:val="none" w:sz="0" w:space="0" w:color="auto"/>
            <w:bottom w:val="none" w:sz="0" w:space="0" w:color="auto"/>
            <w:right w:val="none" w:sz="0" w:space="0" w:color="auto"/>
          </w:divBdr>
        </w:div>
        <w:div w:id="1817990616">
          <w:marLeft w:val="640"/>
          <w:marRight w:val="0"/>
          <w:marTop w:val="0"/>
          <w:marBottom w:val="0"/>
          <w:divBdr>
            <w:top w:val="none" w:sz="0" w:space="0" w:color="auto"/>
            <w:left w:val="none" w:sz="0" w:space="0" w:color="auto"/>
            <w:bottom w:val="none" w:sz="0" w:space="0" w:color="auto"/>
            <w:right w:val="none" w:sz="0" w:space="0" w:color="auto"/>
          </w:divBdr>
        </w:div>
        <w:div w:id="2073691355">
          <w:marLeft w:val="640"/>
          <w:marRight w:val="0"/>
          <w:marTop w:val="0"/>
          <w:marBottom w:val="0"/>
          <w:divBdr>
            <w:top w:val="none" w:sz="0" w:space="0" w:color="auto"/>
            <w:left w:val="none" w:sz="0" w:space="0" w:color="auto"/>
            <w:bottom w:val="none" w:sz="0" w:space="0" w:color="auto"/>
            <w:right w:val="none" w:sz="0" w:space="0" w:color="auto"/>
          </w:divBdr>
        </w:div>
        <w:div w:id="63143302">
          <w:marLeft w:val="640"/>
          <w:marRight w:val="0"/>
          <w:marTop w:val="0"/>
          <w:marBottom w:val="0"/>
          <w:divBdr>
            <w:top w:val="none" w:sz="0" w:space="0" w:color="auto"/>
            <w:left w:val="none" w:sz="0" w:space="0" w:color="auto"/>
            <w:bottom w:val="none" w:sz="0" w:space="0" w:color="auto"/>
            <w:right w:val="none" w:sz="0" w:space="0" w:color="auto"/>
          </w:divBdr>
        </w:div>
        <w:div w:id="1350523137">
          <w:marLeft w:val="640"/>
          <w:marRight w:val="0"/>
          <w:marTop w:val="0"/>
          <w:marBottom w:val="0"/>
          <w:divBdr>
            <w:top w:val="none" w:sz="0" w:space="0" w:color="auto"/>
            <w:left w:val="none" w:sz="0" w:space="0" w:color="auto"/>
            <w:bottom w:val="none" w:sz="0" w:space="0" w:color="auto"/>
            <w:right w:val="none" w:sz="0" w:space="0" w:color="auto"/>
          </w:divBdr>
        </w:div>
        <w:div w:id="1350717077">
          <w:marLeft w:val="640"/>
          <w:marRight w:val="0"/>
          <w:marTop w:val="0"/>
          <w:marBottom w:val="0"/>
          <w:divBdr>
            <w:top w:val="none" w:sz="0" w:space="0" w:color="auto"/>
            <w:left w:val="none" w:sz="0" w:space="0" w:color="auto"/>
            <w:bottom w:val="none" w:sz="0" w:space="0" w:color="auto"/>
            <w:right w:val="none" w:sz="0" w:space="0" w:color="auto"/>
          </w:divBdr>
        </w:div>
        <w:div w:id="182982275">
          <w:marLeft w:val="640"/>
          <w:marRight w:val="0"/>
          <w:marTop w:val="0"/>
          <w:marBottom w:val="0"/>
          <w:divBdr>
            <w:top w:val="none" w:sz="0" w:space="0" w:color="auto"/>
            <w:left w:val="none" w:sz="0" w:space="0" w:color="auto"/>
            <w:bottom w:val="none" w:sz="0" w:space="0" w:color="auto"/>
            <w:right w:val="none" w:sz="0" w:space="0" w:color="auto"/>
          </w:divBdr>
        </w:div>
        <w:div w:id="1894807717">
          <w:marLeft w:val="640"/>
          <w:marRight w:val="0"/>
          <w:marTop w:val="0"/>
          <w:marBottom w:val="0"/>
          <w:divBdr>
            <w:top w:val="none" w:sz="0" w:space="0" w:color="auto"/>
            <w:left w:val="none" w:sz="0" w:space="0" w:color="auto"/>
            <w:bottom w:val="none" w:sz="0" w:space="0" w:color="auto"/>
            <w:right w:val="none" w:sz="0" w:space="0" w:color="auto"/>
          </w:divBdr>
        </w:div>
        <w:div w:id="432483603">
          <w:marLeft w:val="640"/>
          <w:marRight w:val="0"/>
          <w:marTop w:val="0"/>
          <w:marBottom w:val="0"/>
          <w:divBdr>
            <w:top w:val="none" w:sz="0" w:space="0" w:color="auto"/>
            <w:left w:val="none" w:sz="0" w:space="0" w:color="auto"/>
            <w:bottom w:val="none" w:sz="0" w:space="0" w:color="auto"/>
            <w:right w:val="none" w:sz="0" w:space="0" w:color="auto"/>
          </w:divBdr>
        </w:div>
        <w:div w:id="2140951674">
          <w:marLeft w:val="640"/>
          <w:marRight w:val="0"/>
          <w:marTop w:val="0"/>
          <w:marBottom w:val="0"/>
          <w:divBdr>
            <w:top w:val="none" w:sz="0" w:space="0" w:color="auto"/>
            <w:left w:val="none" w:sz="0" w:space="0" w:color="auto"/>
            <w:bottom w:val="none" w:sz="0" w:space="0" w:color="auto"/>
            <w:right w:val="none" w:sz="0" w:space="0" w:color="auto"/>
          </w:divBdr>
        </w:div>
        <w:div w:id="1312250948">
          <w:marLeft w:val="640"/>
          <w:marRight w:val="0"/>
          <w:marTop w:val="0"/>
          <w:marBottom w:val="0"/>
          <w:divBdr>
            <w:top w:val="none" w:sz="0" w:space="0" w:color="auto"/>
            <w:left w:val="none" w:sz="0" w:space="0" w:color="auto"/>
            <w:bottom w:val="none" w:sz="0" w:space="0" w:color="auto"/>
            <w:right w:val="none" w:sz="0" w:space="0" w:color="auto"/>
          </w:divBdr>
        </w:div>
        <w:div w:id="386344040">
          <w:marLeft w:val="640"/>
          <w:marRight w:val="0"/>
          <w:marTop w:val="0"/>
          <w:marBottom w:val="0"/>
          <w:divBdr>
            <w:top w:val="none" w:sz="0" w:space="0" w:color="auto"/>
            <w:left w:val="none" w:sz="0" w:space="0" w:color="auto"/>
            <w:bottom w:val="none" w:sz="0" w:space="0" w:color="auto"/>
            <w:right w:val="none" w:sz="0" w:space="0" w:color="auto"/>
          </w:divBdr>
        </w:div>
        <w:div w:id="1190724929">
          <w:marLeft w:val="640"/>
          <w:marRight w:val="0"/>
          <w:marTop w:val="0"/>
          <w:marBottom w:val="0"/>
          <w:divBdr>
            <w:top w:val="none" w:sz="0" w:space="0" w:color="auto"/>
            <w:left w:val="none" w:sz="0" w:space="0" w:color="auto"/>
            <w:bottom w:val="none" w:sz="0" w:space="0" w:color="auto"/>
            <w:right w:val="none" w:sz="0" w:space="0" w:color="auto"/>
          </w:divBdr>
        </w:div>
        <w:div w:id="723063824">
          <w:marLeft w:val="640"/>
          <w:marRight w:val="0"/>
          <w:marTop w:val="0"/>
          <w:marBottom w:val="0"/>
          <w:divBdr>
            <w:top w:val="none" w:sz="0" w:space="0" w:color="auto"/>
            <w:left w:val="none" w:sz="0" w:space="0" w:color="auto"/>
            <w:bottom w:val="none" w:sz="0" w:space="0" w:color="auto"/>
            <w:right w:val="none" w:sz="0" w:space="0" w:color="auto"/>
          </w:divBdr>
        </w:div>
        <w:div w:id="1535729495">
          <w:marLeft w:val="640"/>
          <w:marRight w:val="0"/>
          <w:marTop w:val="0"/>
          <w:marBottom w:val="0"/>
          <w:divBdr>
            <w:top w:val="none" w:sz="0" w:space="0" w:color="auto"/>
            <w:left w:val="none" w:sz="0" w:space="0" w:color="auto"/>
            <w:bottom w:val="none" w:sz="0" w:space="0" w:color="auto"/>
            <w:right w:val="none" w:sz="0" w:space="0" w:color="auto"/>
          </w:divBdr>
        </w:div>
        <w:div w:id="638533331">
          <w:marLeft w:val="640"/>
          <w:marRight w:val="0"/>
          <w:marTop w:val="0"/>
          <w:marBottom w:val="0"/>
          <w:divBdr>
            <w:top w:val="none" w:sz="0" w:space="0" w:color="auto"/>
            <w:left w:val="none" w:sz="0" w:space="0" w:color="auto"/>
            <w:bottom w:val="none" w:sz="0" w:space="0" w:color="auto"/>
            <w:right w:val="none" w:sz="0" w:space="0" w:color="auto"/>
          </w:divBdr>
        </w:div>
        <w:div w:id="1342968113">
          <w:marLeft w:val="640"/>
          <w:marRight w:val="0"/>
          <w:marTop w:val="0"/>
          <w:marBottom w:val="0"/>
          <w:divBdr>
            <w:top w:val="none" w:sz="0" w:space="0" w:color="auto"/>
            <w:left w:val="none" w:sz="0" w:space="0" w:color="auto"/>
            <w:bottom w:val="none" w:sz="0" w:space="0" w:color="auto"/>
            <w:right w:val="none" w:sz="0" w:space="0" w:color="auto"/>
          </w:divBdr>
        </w:div>
        <w:div w:id="879249292">
          <w:marLeft w:val="640"/>
          <w:marRight w:val="0"/>
          <w:marTop w:val="0"/>
          <w:marBottom w:val="0"/>
          <w:divBdr>
            <w:top w:val="none" w:sz="0" w:space="0" w:color="auto"/>
            <w:left w:val="none" w:sz="0" w:space="0" w:color="auto"/>
            <w:bottom w:val="none" w:sz="0" w:space="0" w:color="auto"/>
            <w:right w:val="none" w:sz="0" w:space="0" w:color="auto"/>
          </w:divBdr>
        </w:div>
        <w:div w:id="2042700964">
          <w:marLeft w:val="640"/>
          <w:marRight w:val="0"/>
          <w:marTop w:val="0"/>
          <w:marBottom w:val="0"/>
          <w:divBdr>
            <w:top w:val="none" w:sz="0" w:space="0" w:color="auto"/>
            <w:left w:val="none" w:sz="0" w:space="0" w:color="auto"/>
            <w:bottom w:val="none" w:sz="0" w:space="0" w:color="auto"/>
            <w:right w:val="none" w:sz="0" w:space="0" w:color="auto"/>
          </w:divBdr>
        </w:div>
        <w:div w:id="1647315905">
          <w:marLeft w:val="640"/>
          <w:marRight w:val="0"/>
          <w:marTop w:val="0"/>
          <w:marBottom w:val="0"/>
          <w:divBdr>
            <w:top w:val="none" w:sz="0" w:space="0" w:color="auto"/>
            <w:left w:val="none" w:sz="0" w:space="0" w:color="auto"/>
            <w:bottom w:val="none" w:sz="0" w:space="0" w:color="auto"/>
            <w:right w:val="none" w:sz="0" w:space="0" w:color="auto"/>
          </w:divBdr>
        </w:div>
        <w:div w:id="364210612">
          <w:marLeft w:val="640"/>
          <w:marRight w:val="0"/>
          <w:marTop w:val="0"/>
          <w:marBottom w:val="0"/>
          <w:divBdr>
            <w:top w:val="none" w:sz="0" w:space="0" w:color="auto"/>
            <w:left w:val="none" w:sz="0" w:space="0" w:color="auto"/>
            <w:bottom w:val="none" w:sz="0" w:space="0" w:color="auto"/>
            <w:right w:val="none" w:sz="0" w:space="0" w:color="auto"/>
          </w:divBdr>
        </w:div>
        <w:div w:id="1298144676">
          <w:marLeft w:val="640"/>
          <w:marRight w:val="0"/>
          <w:marTop w:val="0"/>
          <w:marBottom w:val="0"/>
          <w:divBdr>
            <w:top w:val="none" w:sz="0" w:space="0" w:color="auto"/>
            <w:left w:val="none" w:sz="0" w:space="0" w:color="auto"/>
            <w:bottom w:val="none" w:sz="0" w:space="0" w:color="auto"/>
            <w:right w:val="none" w:sz="0" w:space="0" w:color="auto"/>
          </w:divBdr>
        </w:div>
        <w:div w:id="456685231">
          <w:marLeft w:val="640"/>
          <w:marRight w:val="0"/>
          <w:marTop w:val="0"/>
          <w:marBottom w:val="0"/>
          <w:divBdr>
            <w:top w:val="none" w:sz="0" w:space="0" w:color="auto"/>
            <w:left w:val="none" w:sz="0" w:space="0" w:color="auto"/>
            <w:bottom w:val="none" w:sz="0" w:space="0" w:color="auto"/>
            <w:right w:val="none" w:sz="0" w:space="0" w:color="auto"/>
          </w:divBdr>
        </w:div>
        <w:div w:id="1250315347">
          <w:marLeft w:val="640"/>
          <w:marRight w:val="0"/>
          <w:marTop w:val="0"/>
          <w:marBottom w:val="0"/>
          <w:divBdr>
            <w:top w:val="none" w:sz="0" w:space="0" w:color="auto"/>
            <w:left w:val="none" w:sz="0" w:space="0" w:color="auto"/>
            <w:bottom w:val="none" w:sz="0" w:space="0" w:color="auto"/>
            <w:right w:val="none" w:sz="0" w:space="0" w:color="auto"/>
          </w:divBdr>
        </w:div>
        <w:div w:id="1609848352">
          <w:marLeft w:val="640"/>
          <w:marRight w:val="0"/>
          <w:marTop w:val="0"/>
          <w:marBottom w:val="0"/>
          <w:divBdr>
            <w:top w:val="none" w:sz="0" w:space="0" w:color="auto"/>
            <w:left w:val="none" w:sz="0" w:space="0" w:color="auto"/>
            <w:bottom w:val="none" w:sz="0" w:space="0" w:color="auto"/>
            <w:right w:val="none" w:sz="0" w:space="0" w:color="auto"/>
          </w:divBdr>
        </w:div>
        <w:div w:id="2117097410">
          <w:marLeft w:val="640"/>
          <w:marRight w:val="0"/>
          <w:marTop w:val="0"/>
          <w:marBottom w:val="0"/>
          <w:divBdr>
            <w:top w:val="none" w:sz="0" w:space="0" w:color="auto"/>
            <w:left w:val="none" w:sz="0" w:space="0" w:color="auto"/>
            <w:bottom w:val="none" w:sz="0" w:space="0" w:color="auto"/>
            <w:right w:val="none" w:sz="0" w:space="0" w:color="auto"/>
          </w:divBdr>
        </w:div>
        <w:div w:id="140972042">
          <w:marLeft w:val="640"/>
          <w:marRight w:val="0"/>
          <w:marTop w:val="0"/>
          <w:marBottom w:val="0"/>
          <w:divBdr>
            <w:top w:val="none" w:sz="0" w:space="0" w:color="auto"/>
            <w:left w:val="none" w:sz="0" w:space="0" w:color="auto"/>
            <w:bottom w:val="none" w:sz="0" w:space="0" w:color="auto"/>
            <w:right w:val="none" w:sz="0" w:space="0" w:color="auto"/>
          </w:divBdr>
        </w:div>
        <w:div w:id="607395814">
          <w:marLeft w:val="640"/>
          <w:marRight w:val="0"/>
          <w:marTop w:val="0"/>
          <w:marBottom w:val="0"/>
          <w:divBdr>
            <w:top w:val="none" w:sz="0" w:space="0" w:color="auto"/>
            <w:left w:val="none" w:sz="0" w:space="0" w:color="auto"/>
            <w:bottom w:val="none" w:sz="0" w:space="0" w:color="auto"/>
            <w:right w:val="none" w:sz="0" w:space="0" w:color="auto"/>
          </w:divBdr>
        </w:div>
        <w:div w:id="1141113937">
          <w:marLeft w:val="640"/>
          <w:marRight w:val="0"/>
          <w:marTop w:val="0"/>
          <w:marBottom w:val="0"/>
          <w:divBdr>
            <w:top w:val="none" w:sz="0" w:space="0" w:color="auto"/>
            <w:left w:val="none" w:sz="0" w:space="0" w:color="auto"/>
            <w:bottom w:val="none" w:sz="0" w:space="0" w:color="auto"/>
            <w:right w:val="none" w:sz="0" w:space="0" w:color="auto"/>
          </w:divBdr>
        </w:div>
        <w:div w:id="853567303">
          <w:marLeft w:val="640"/>
          <w:marRight w:val="0"/>
          <w:marTop w:val="0"/>
          <w:marBottom w:val="0"/>
          <w:divBdr>
            <w:top w:val="none" w:sz="0" w:space="0" w:color="auto"/>
            <w:left w:val="none" w:sz="0" w:space="0" w:color="auto"/>
            <w:bottom w:val="none" w:sz="0" w:space="0" w:color="auto"/>
            <w:right w:val="none" w:sz="0" w:space="0" w:color="auto"/>
          </w:divBdr>
        </w:div>
        <w:div w:id="407460164">
          <w:marLeft w:val="640"/>
          <w:marRight w:val="0"/>
          <w:marTop w:val="0"/>
          <w:marBottom w:val="0"/>
          <w:divBdr>
            <w:top w:val="none" w:sz="0" w:space="0" w:color="auto"/>
            <w:left w:val="none" w:sz="0" w:space="0" w:color="auto"/>
            <w:bottom w:val="none" w:sz="0" w:space="0" w:color="auto"/>
            <w:right w:val="none" w:sz="0" w:space="0" w:color="auto"/>
          </w:divBdr>
        </w:div>
        <w:div w:id="1474255671">
          <w:marLeft w:val="640"/>
          <w:marRight w:val="0"/>
          <w:marTop w:val="0"/>
          <w:marBottom w:val="0"/>
          <w:divBdr>
            <w:top w:val="none" w:sz="0" w:space="0" w:color="auto"/>
            <w:left w:val="none" w:sz="0" w:space="0" w:color="auto"/>
            <w:bottom w:val="none" w:sz="0" w:space="0" w:color="auto"/>
            <w:right w:val="none" w:sz="0" w:space="0" w:color="auto"/>
          </w:divBdr>
        </w:div>
        <w:div w:id="1907449041">
          <w:marLeft w:val="640"/>
          <w:marRight w:val="0"/>
          <w:marTop w:val="0"/>
          <w:marBottom w:val="0"/>
          <w:divBdr>
            <w:top w:val="none" w:sz="0" w:space="0" w:color="auto"/>
            <w:left w:val="none" w:sz="0" w:space="0" w:color="auto"/>
            <w:bottom w:val="none" w:sz="0" w:space="0" w:color="auto"/>
            <w:right w:val="none" w:sz="0" w:space="0" w:color="auto"/>
          </w:divBdr>
        </w:div>
        <w:div w:id="573009103">
          <w:marLeft w:val="640"/>
          <w:marRight w:val="0"/>
          <w:marTop w:val="0"/>
          <w:marBottom w:val="0"/>
          <w:divBdr>
            <w:top w:val="none" w:sz="0" w:space="0" w:color="auto"/>
            <w:left w:val="none" w:sz="0" w:space="0" w:color="auto"/>
            <w:bottom w:val="none" w:sz="0" w:space="0" w:color="auto"/>
            <w:right w:val="none" w:sz="0" w:space="0" w:color="auto"/>
          </w:divBdr>
        </w:div>
        <w:div w:id="1452624286">
          <w:marLeft w:val="640"/>
          <w:marRight w:val="0"/>
          <w:marTop w:val="0"/>
          <w:marBottom w:val="0"/>
          <w:divBdr>
            <w:top w:val="none" w:sz="0" w:space="0" w:color="auto"/>
            <w:left w:val="none" w:sz="0" w:space="0" w:color="auto"/>
            <w:bottom w:val="none" w:sz="0" w:space="0" w:color="auto"/>
            <w:right w:val="none" w:sz="0" w:space="0" w:color="auto"/>
          </w:divBdr>
        </w:div>
        <w:div w:id="322205354">
          <w:marLeft w:val="640"/>
          <w:marRight w:val="0"/>
          <w:marTop w:val="0"/>
          <w:marBottom w:val="0"/>
          <w:divBdr>
            <w:top w:val="none" w:sz="0" w:space="0" w:color="auto"/>
            <w:left w:val="none" w:sz="0" w:space="0" w:color="auto"/>
            <w:bottom w:val="none" w:sz="0" w:space="0" w:color="auto"/>
            <w:right w:val="none" w:sz="0" w:space="0" w:color="auto"/>
          </w:divBdr>
        </w:div>
        <w:div w:id="364215295">
          <w:marLeft w:val="640"/>
          <w:marRight w:val="0"/>
          <w:marTop w:val="0"/>
          <w:marBottom w:val="0"/>
          <w:divBdr>
            <w:top w:val="none" w:sz="0" w:space="0" w:color="auto"/>
            <w:left w:val="none" w:sz="0" w:space="0" w:color="auto"/>
            <w:bottom w:val="none" w:sz="0" w:space="0" w:color="auto"/>
            <w:right w:val="none" w:sz="0" w:space="0" w:color="auto"/>
          </w:divBdr>
        </w:div>
        <w:div w:id="159279204">
          <w:marLeft w:val="640"/>
          <w:marRight w:val="0"/>
          <w:marTop w:val="0"/>
          <w:marBottom w:val="0"/>
          <w:divBdr>
            <w:top w:val="none" w:sz="0" w:space="0" w:color="auto"/>
            <w:left w:val="none" w:sz="0" w:space="0" w:color="auto"/>
            <w:bottom w:val="none" w:sz="0" w:space="0" w:color="auto"/>
            <w:right w:val="none" w:sz="0" w:space="0" w:color="auto"/>
          </w:divBdr>
        </w:div>
        <w:div w:id="761413364">
          <w:marLeft w:val="640"/>
          <w:marRight w:val="0"/>
          <w:marTop w:val="0"/>
          <w:marBottom w:val="0"/>
          <w:divBdr>
            <w:top w:val="none" w:sz="0" w:space="0" w:color="auto"/>
            <w:left w:val="none" w:sz="0" w:space="0" w:color="auto"/>
            <w:bottom w:val="none" w:sz="0" w:space="0" w:color="auto"/>
            <w:right w:val="none" w:sz="0" w:space="0" w:color="auto"/>
          </w:divBdr>
        </w:div>
        <w:div w:id="1323969229">
          <w:marLeft w:val="640"/>
          <w:marRight w:val="0"/>
          <w:marTop w:val="0"/>
          <w:marBottom w:val="0"/>
          <w:divBdr>
            <w:top w:val="none" w:sz="0" w:space="0" w:color="auto"/>
            <w:left w:val="none" w:sz="0" w:space="0" w:color="auto"/>
            <w:bottom w:val="none" w:sz="0" w:space="0" w:color="auto"/>
            <w:right w:val="none" w:sz="0" w:space="0" w:color="auto"/>
          </w:divBdr>
        </w:div>
        <w:div w:id="2039888391">
          <w:marLeft w:val="640"/>
          <w:marRight w:val="0"/>
          <w:marTop w:val="0"/>
          <w:marBottom w:val="0"/>
          <w:divBdr>
            <w:top w:val="none" w:sz="0" w:space="0" w:color="auto"/>
            <w:left w:val="none" w:sz="0" w:space="0" w:color="auto"/>
            <w:bottom w:val="none" w:sz="0" w:space="0" w:color="auto"/>
            <w:right w:val="none" w:sz="0" w:space="0" w:color="auto"/>
          </w:divBdr>
        </w:div>
        <w:div w:id="1490361468">
          <w:marLeft w:val="640"/>
          <w:marRight w:val="0"/>
          <w:marTop w:val="0"/>
          <w:marBottom w:val="0"/>
          <w:divBdr>
            <w:top w:val="none" w:sz="0" w:space="0" w:color="auto"/>
            <w:left w:val="none" w:sz="0" w:space="0" w:color="auto"/>
            <w:bottom w:val="none" w:sz="0" w:space="0" w:color="auto"/>
            <w:right w:val="none" w:sz="0" w:space="0" w:color="auto"/>
          </w:divBdr>
        </w:div>
        <w:div w:id="2134513622">
          <w:marLeft w:val="640"/>
          <w:marRight w:val="0"/>
          <w:marTop w:val="0"/>
          <w:marBottom w:val="0"/>
          <w:divBdr>
            <w:top w:val="none" w:sz="0" w:space="0" w:color="auto"/>
            <w:left w:val="none" w:sz="0" w:space="0" w:color="auto"/>
            <w:bottom w:val="none" w:sz="0" w:space="0" w:color="auto"/>
            <w:right w:val="none" w:sz="0" w:space="0" w:color="auto"/>
          </w:divBdr>
        </w:div>
        <w:div w:id="751467359">
          <w:marLeft w:val="640"/>
          <w:marRight w:val="0"/>
          <w:marTop w:val="0"/>
          <w:marBottom w:val="0"/>
          <w:divBdr>
            <w:top w:val="none" w:sz="0" w:space="0" w:color="auto"/>
            <w:left w:val="none" w:sz="0" w:space="0" w:color="auto"/>
            <w:bottom w:val="none" w:sz="0" w:space="0" w:color="auto"/>
            <w:right w:val="none" w:sz="0" w:space="0" w:color="auto"/>
          </w:divBdr>
        </w:div>
        <w:div w:id="1905292819">
          <w:marLeft w:val="640"/>
          <w:marRight w:val="0"/>
          <w:marTop w:val="0"/>
          <w:marBottom w:val="0"/>
          <w:divBdr>
            <w:top w:val="none" w:sz="0" w:space="0" w:color="auto"/>
            <w:left w:val="none" w:sz="0" w:space="0" w:color="auto"/>
            <w:bottom w:val="none" w:sz="0" w:space="0" w:color="auto"/>
            <w:right w:val="none" w:sz="0" w:space="0" w:color="auto"/>
          </w:divBdr>
        </w:div>
        <w:div w:id="1431897868">
          <w:marLeft w:val="640"/>
          <w:marRight w:val="0"/>
          <w:marTop w:val="0"/>
          <w:marBottom w:val="0"/>
          <w:divBdr>
            <w:top w:val="none" w:sz="0" w:space="0" w:color="auto"/>
            <w:left w:val="none" w:sz="0" w:space="0" w:color="auto"/>
            <w:bottom w:val="none" w:sz="0" w:space="0" w:color="auto"/>
            <w:right w:val="none" w:sz="0" w:space="0" w:color="auto"/>
          </w:divBdr>
        </w:div>
        <w:div w:id="624312566">
          <w:marLeft w:val="640"/>
          <w:marRight w:val="0"/>
          <w:marTop w:val="0"/>
          <w:marBottom w:val="0"/>
          <w:divBdr>
            <w:top w:val="none" w:sz="0" w:space="0" w:color="auto"/>
            <w:left w:val="none" w:sz="0" w:space="0" w:color="auto"/>
            <w:bottom w:val="none" w:sz="0" w:space="0" w:color="auto"/>
            <w:right w:val="none" w:sz="0" w:space="0" w:color="auto"/>
          </w:divBdr>
        </w:div>
        <w:div w:id="1446195283">
          <w:marLeft w:val="640"/>
          <w:marRight w:val="0"/>
          <w:marTop w:val="0"/>
          <w:marBottom w:val="0"/>
          <w:divBdr>
            <w:top w:val="none" w:sz="0" w:space="0" w:color="auto"/>
            <w:left w:val="none" w:sz="0" w:space="0" w:color="auto"/>
            <w:bottom w:val="none" w:sz="0" w:space="0" w:color="auto"/>
            <w:right w:val="none" w:sz="0" w:space="0" w:color="auto"/>
          </w:divBdr>
        </w:div>
        <w:div w:id="725222308">
          <w:marLeft w:val="640"/>
          <w:marRight w:val="0"/>
          <w:marTop w:val="0"/>
          <w:marBottom w:val="0"/>
          <w:divBdr>
            <w:top w:val="none" w:sz="0" w:space="0" w:color="auto"/>
            <w:left w:val="none" w:sz="0" w:space="0" w:color="auto"/>
            <w:bottom w:val="none" w:sz="0" w:space="0" w:color="auto"/>
            <w:right w:val="none" w:sz="0" w:space="0" w:color="auto"/>
          </w:divBdr>
        </w:div>
        <w:div w:id="1829177036">
          <w:marLeft w:val="640"/>
          <w:marRight w:val="0"/>
          <w:marTop w:val="0"/>
          <w:marBottom w:val="0"/>
          <w:divBdr>
            <w:top w:val="none" w:sz="0" w:space="0" w:color="auto"/>
            <w:left w:val="none" w:sz="0" w:space="0" w:color="auto"/>
            <w:bottom w:val="none" w:sz="0" w:space="0" w:color="auto"/>
            <w:right w:val="none" w:sz="0" w:space="0" w:color="auto"/>
          </w:divBdr>
        </w:div>
        <w:div w:id="1400638456">
          <w:marLeft w:val="640"/>
          <w:marRight w:val="0"/>
          <w:marTop w:val="0"/>
          <w:marBottom w:val="0"/>
          <w:divBdr>
            <w:top w:val="none" w:sz="0" w:space="0" w:color="auto"/>
            <w:left w:val="none" w:sz="0" w:space="0" w:color="auto"/>
            <w:bottom w:val="none" w:sz="0" w:space="0" w:color="auto"/>
            <w:right w:val="none" w:sz="0" w:space="0" w:color="auto"/>
          </w:divBdr>
        </w:div>
      </w:divsChild>
    </w:div>
    <w:div w:id="1656061423">
      <w:bodyDiv w:val="1"/>
      <w:marLeft w:val="0"/>
      <w:marRight w:val="0"/>
      <w:marTop w:val="0"/>
      <w:marBottom w:val="0"/>
      <w:divBdr>
        <w:top w:val="none" w:sz="0" w:space="0" w:color="auto"/>
        <w:left w:val="none" w:sz="0" w:space="0" w:color="auto"/>
        <w:bottom w:val="none" w:sz="0" w:space="0" w:color="auto"/>
        <w:right w:val="none" w:sz="0" w:space="0" w:color="auto"/>
      </w:divBdr>
      <w:divsChild>
        <w:div w:id="1684358347">
          <w:marLeft w:val="640"/>
          <w:marRight w:val="0"/>
          <w:marTop w:val="0"/>
          <w:marBottom w:val="0"/>
          <w:divBdr>
            <w:top w:val="none" w:sz="0" w:space="0" w:color="auto"/>
            <w:left w:val="none" w:sz="0" w:space="0" w:color="auto"/>
            <w:bottom w:val="none" w:sz="0" w:space="0" w:color="auto"/>
            <w:right w:val="none" w:sz="0" w:space="0" w:color="auto"/>
          </w:divBdr>
        </w:div>
        <w:div w:id="307789543">
          <w:marLeft w:val="640"/>
          <w:marRight w:val="0"/>
          <w:marTop w:val="0"/>
          <w:marBottom w:val="0"/>
          <w:divBdr>
            <w:top w:val="none" w:sz="0" w:space="0" w:color="auto"/>
            <w:left w:val="none" w:sz="0" w:space="0" w:color="auto"/>
            <w:bottom w:val="none" w:sz="0" w:space="0" w:color="auto"/>
            <w:right w:val="none" w:sz="0" w:space="0" w:color="auto"/>
          </w:divBdr>
        </w:div>
        <w:div w:id="910508588">
          <w:marLeft w:val="640"/>
          <w:marRight w:val="0"/>
          <w:marTop w:val="0"/>
          <w:marBottom w:val="0"/>
          <w:divBdr>
            <w:top w:val="none" w:sz="0" w:space="0" w:color="auto"/>
            <w:left w:val="none" w:sz="0" w:space="0" w:color="auto"/>
            <w:bottom w:val="none" w:sz="0" w:space="0" w:color="auto"/>
            <w:right w:val="none" w:sz="0" w:space="0" w:color="auto"/>
          </w:divBdr>
        </w:div>
        <w:div w:id="702361081">
          <w:marLeft w:val="640"/>
          <w:marRight w:val="0"/>
          <w:marTop w:val="0"/>
          <w:marBottom w:val="0"/>
          <w:divBdr>
            <w:top w:val="none" w:sz="0" w:space="0" w:color="auto"/>
            <w:left w:val="none" w:sz="0" w:space="0" w:color="auto"/>
            <w:bottom w:val="none" w:sz="0" w:space="0" w:color="auto"/>
            <w:right w:val="none" w:sz="0" w:space="0" w:color="auto"/>
          </w:divBdr>
        </w:div>
        <w:div w:id="1649434848">
          <w:marLeft w:val="640"/>
          <w:marRight w:val="0"/>
          <w:marTop w:val="0"/>
          <w:marBottom w:val="0"/>
          <w:divBdr>
            <w:top w:val="none" w:sz="0" w:space="0" w:color="auto"/>
            <w:left w:val="none" w:sz="0" w:space="0" w:color="auto"/>
            <w:bottom w:val="none" w:sz="0" w:space="0" w:color="auto"/>
            <w:right w:val="none" w:sz="0" w:space="0" w:color="auto"/>
          </w:divBdr>
        </w:div>
        <w:div w:id="131334658">
          <w:marLeft w:val="640"/>
          <w:marRight w:val="0"/>
          <w:marTop w:val="0"/>
          <w:marBottom w:val="0"/>
          <w:divBdr>
            <w:top w:val="none" w:sz="0" w:space="0" w:color="auto"/>
            <w:left w:val="none" w:sz="0" w:space="0" w:color="auto"/>
            <w:bottom w:val="none" w:sz="0" w:space="0" w:color="auto"/>
            <w:right w:val="none" w:sz="0" w:space="0" w:color="auto"/>
          </w:divBdr>
        </w:div>
        <w:div w:id="1569851229">
          <w:marLeft w:val="640"/>
          <w:marRight w:val="0"/>
          <w:marTop w:val="0"/>
          <w:marBottom w:val="0"/>
          <w:divBdr>
            <w:top w:val="none" w:sz="0" w:space="0" w:color="auto"/>
            <w:left w:val="none" w:sz="0" w:space="0" w:color="auto"/>
            <w:bottom w:val="none" w:sz="0" w:space="0" w:color="auto"/>
            <w:right w:val="none" w:sz="0" w:space="0" w:color="auto"/>
          </w:divBdr>
        </w:div>
        <w:div w:id="413085426">
          <w:marLeft w:val="640"/>
          <w:marRight w:val="0"/>
          <w:marTop w:val="0"/>
          <w:marBottom w:val="0"/>
          <w:divBdr>
            <w:top w:val="none" w:sz="0" w:space="0" w:color="auto"/>
            <w:left w:val="none" w:sz="0" w:space="0" w:color="auto"/>
            <w:bottom w:val="none" w:sz="0" w:space="0" w:color="auto"/>
            <w:right w:val="none" w:sz="0" w:space="0" w:color="auto"/>
          </w:divBdr>
        </w:div>
        <w:div w:id="1405493181">
          <w:marLeft w:val="640"/>
          <w:marRight w:val="0"/>
          <w:marTop w:val="0"/>
          <w:marBottom w:val="0"/>
          <w:divBdr>
            <w:top w:val="none" w:sz="0" w:space="0" w:color="auto"/>
            <w:left w:val="none" w:sz="0" w:space="0" w:color="auto"/>
            <w:bottom w:val="none" w:sz="0" w:space="0" w:color="auto"/>
            <w:right w:val="none" w:sz="0" w:space="0" w:color="auto"/>
          </w:divBdr>
        </w:div>
        <w:div w:id="824708359">
          <w:marLeft w:val="640"/>
          <w:marRight w:val="0"/>
          <w:marTop w:val="0"/>
          <w:marBottom w:val="0"/>
          <w:divBdr>
            <w:top w:val="none" w:sz="0" w:space="0" w:color="auto"/>
            <w:left w:val="none" w:sz="0" w:space="0" w:color="auto"/>
            <w:bottom w:val="none" w:sz="0" w:space="0" w:color="auto"/>
            <w:right w:val="none" w:sz="0" w:space="0" w:color="auto"/>
          </w:divBdr>
        </w:div>
        <w:div w:id="656802987">
          <w:marLeft w:val="640"/>
          <w:marRight w:val="0"/>
          <w:marTop w:val="0"/>
          <w:marBottom w:val="0"/>
          <w:divBdr>
            <w:top w:val="none" w:sz="0" w:space="0" w:color="auto"/>
            <w:left w:val="none" w:sz="0" w:space="0" w:color="auto"/>
            <w:bottom w:val="none" w:sz="0" w:space="0" w:color="auto"/>
            <w:right w:val="none" w:sz="0" w:space="0" w:color="auto"/>
          </w:divBdr>
        </w:div>
        <w:div w:id="672227412">
          <w:marLeft w:val="640"/>
          <w:marRight w:val="0"/>
          <w:marTop w:val="0"/>
          <w:marBottom w:val="0"/>
          <w:divBdr>
            <w:top w:val="none" w:sz="0" w:space="0" w:color="auto"/>
            <w:left w:val="none" w:sz="0" w:space="0" w:color="auto"/>
            <w:bottom w:val="none" w:sz="0" w:space="0" w:color="auto"/>
            <w:right w:val="none" w:sz="0" w:space="0" w:color="auto"/>
          </w:divBdr>
        </w:div>
        <w:div w:id="656109180">
          <w:marLeft w:val="640"/>
          <w:marRight w:val="0"/>
          <w:marTop w:val="0"/>
          <w:marBottom w:val="0"/>
          <w:divBdr>
            <w:top w:val="none" w:sz="0" w:space="0" w:color="auto"/>
            <w:left w:val="none" w:sz="0" w:space="0" w:color="auto"/>
            <w:bottom w:val="none" w:sz="0" w:space="0" w:color="auto"/>
            <w:right w:val="none" w:sz="0" w:space="0" w:color="auto"/>
          </w:divBdr>
        </w:div>
        <w:div w:id="1785464473">
          <w:marLeft w:val="640"/>
          <w:marRight w:val="0"/>
          <w:marTop w:val="0"/>
          <w:marBottom w:val="0"/>
          <w:divBdr>
            <w:top w:val="none" w:sz="0" w:space="0" w:color="auto"/>
            <w:left w:val="none" w:sz="0" w:space="0" w:color="auto"/>
            <w:bottom w:val="none" w:sz="0" w:space="0" w:color="auto"/>
            <w:right w:val="none" w:sz="0" w:space="0" w:color="auto"/>
          </w:divBdr>
        </w:div>
        <w:div w:id="113914915">
          <w:marLeft w:val="640"/>
          <w:marRight w:val="0"/>
          <w:marTop w:val="0"/>
          <w:marBottom w:val="0"/>
          <w:divBdr>
            <w:top w:val="none" w:sz="0" w:space="0" w:color="auto"/>
            <w:left w:val="none" w:sz="0" w:space="0" w:color="auto"/>
            <w:bottom w:val="none" w:sz="0" w:space="0" w:color="auto"/>
            <w:right w:val="none" w:sz="0" w:space="0" w:color="auto"/>
          </w:divBdr>
        </w:div>
        <w:div w:id="2143617801">
          <w:marLeft w:val="640"/>
          <w:marRight w:val="0"/>
          <w:marTop w:val="0"/>
          <w:marBottom w:val="0"/>
          <w:divBdr>
            <w:top w:val="none" w:sz="0" w:space="0" w:color="auto"/>
            <w:left w:val="none" w:sz="0" w:space="0" w:color="auto"/>
            <w:bottom w:val="none" w:sz="0" w:space="0" w:color="auto"/>
            <w:right w:val="none" w:sz="0" w:space="0" w:color="auto"/>
          </w:divBdr>
        </w:div>
        <w:div w:id="119422177">
          <w:marLeft w:val="640"/>
          <w:marRight w:val="0"/>
          <w:marTop w:val="0"/>
          <w:marBottom w:val="0"/>
          <w:divBdr>
            <w:top w:val="none" w:sz="0" w:space="0" w:color="auto"/>
            <w:left w:val="none" w:sz="0" w:space="0" w:color="auto"/>
            <w:bottom w:val="none" w:sz="0" w:space="0" w:color="auto"/>
            <w:right w:val="none" w:sz="0" w:space="0" w:color="auto"/>
          </w:divBdr>
        </w:div>
        <w:div w:id="1557817712">
          <w:marLeft w:val="640"/>
          <w:marRight w:val="0"/>
          <w:marTop w:val="0"/>
          <w:marBottom w:val="0"/>
          <w:divBdr>
            <w:top w:val="none" w:sz="0" w:space="0" w:color="auto"/>
            <w:left w:val="none" w:sz="0" w:space="0" w:color="auto"/>
            <w:bottom w:val="none" w:sz="0" w:space="0" w:color="auto"/>
            <w:right w:val="none" w:sz="0" w:space="0" w:color="auto"/>
          </w:divBdr>
        </w:div>
        <w:div w:id="1803843515">
          <w:marLeft w:val="640"/>
          <w:marRight w:val="0"/>
          <w:marTop w:val="0"/>
          <w:marBottom w:val="0"/>
          <w:divBdr>
            <w:top w:val="none" w:sz="0" w:space="0" w:color="auto"/>
            <w:left w:val="none" w:sz="0" w:space="0" w:color="auto"/>
            <w:bottom w:val="none" w:sz="0" w:space="0" w:color="auto"/>
            <w:right w:val="none" w:sz="0" w:space="0" w:color="auto"/>
          </w:divBdr>
        </w:div>
        <w:div w:id="1649749938">
          <w:marLeft w:val="640"/>
          <w:marRight w:val="0"/>
          <w:marTop w:val="0"/>
          <w:marBottom w:val="0"/>
          <w:divBdr>
            <w:top w:val="none" w:sz="0" w:space="0" w:color="auto"/>
            <w:left w:val="none" w:sz="0" w:space="0" w:color="auto"/>
            <w:bottom w:val="none" w:sz="0" w:space="0" w:color="auto"/>
            <w:right w:val="none" w:sz="0" w:space="0" w:color="auto"/>
          </w:divBdr>
        </w:div>
        <w:div w:id="235212124">
          <w:marLeft w:val="640"/>
          <w:marRight w:val="0"/>
          <w:marTop w:val="0"/>
          <w:marBottom w:val="0"/>
          <w:divBdr>
            <w:top w:val="none" w:sz="0" w:space="0" w:color="auto"/>
            <w:left w:val="none" w:sz="0" w:space="0" w:color="auto"/>
            <w:bottom w:val="none" w:sz="0" w:space="0" w:color="auto"/>
            <w:right w:val="none" w:sz="0" w:space="0" w:color="auto"/>
          </w:divBdr>
        </w:div>
        <w:div w:id="1073236703">
          <w:marLeft w:val="640"/>
          <w:marRight w:val="0"/>
          <w:marTop w:val="0"/>
          <w:marBottom w:val="0"/>
          <w:divBdr>
            <w:top w:val="none" w:sz="0" w:space="0" w:color="auto"/>
            <w:left w:val="none" w:sz="0" w:space="0" w:color="auto"/>
            <w:bottom w:val="none" w:sz="0" w:space="0" w:color="auto"/>
            <w:right w:val="none" w:sz="0" w:space="0" w:color="auto"/>
          </w:divBdr>
        </w:div>
        <w:div w:id="799152085">
          <w:marLeft w:val="640"/>
          <w:marRight w:val="0"/>
          <w:marTop w:val="0"/>
          <w:marBottom w:val="0"/>
          <w:divBdr>
            <w:top w:val="none" w:sz="0" w:space="0" w:color="auto"/>
            <w:left w:val="none" w:sz="0" w:space="0" w:color="auto"/>
            <w:bottom w:val="none" w:sz="0" w:space="0" w:color="auto"/>
            <w:right w:val="none" w:sz="0" w:space="0" w:color="auto"/>
          </w:divBdr>
        </w:div>
        <w:div w:id="2024628308">
          <w:marLeft w:val="640"/>
          <w:marRight w:val="0"/>
          <w:marTop w:val="0"/>
          <w:marBottom w:val="0"/>
          <w:divBdr>
            <w:top w:val="none" w:sz="0" w:space="0" w:color="auto"/>
            <w:left w:val="none" w:sz="0" w:space="0" w:color="auto"/>
            <w:bottom w:val="none" w:sz="0" w:space="0" w:color="auto"/>
            <w:right w:val="none" w:sz="0" w:space="0" w:color="auto"/>
          </w:divBdr>
        </w:div>
        <w:div w:id="1727071769">
          <w:marLeft w:val="640"/>
          <w:marRight w:val="0"/>
          <w:marTop w:val="0"/>
          <w:marBottom w:val="0"/>
          <w:divBdr>
            <w:top w:val="none" w:sz="0" w:space="0" w:color="auto"/>
            <w:left w:val="none" w:sz="0" w:space="0" w:color="auto"/>
            <w:bottom w:val="none" w:sz="0" w:space="0" w:color="auto"/>
            <w:right w:val="none" w:sz="0" w:space="0" w:color="auto"/>
          </w:divBdr>
        </w:div>
        <w:div w:id="1366058660">
          <w:marLeft w:val="640"/>
          <w:marRight w:val="0"/>
          <w:marTop w:val="0"/>
          <w:marBottom w:val="0"/>
          <w:divBdr>
            <w:top w:val="none" w:sz="0" w:space="0" w:color="auto"/>
            <w:left w:val="none" w:sz="0" w:space="0" w:color="auto"/>
            <w:bottom w:val="none" w:sz="0" w:space="0" w:color="auto"/>
            <w:right w:val="none" w:sz="0" w:space="0" w:color="auto"/>
          </w:divBdr>
        </w:div>
        <w:div w:id="550851163">
          <w:marLeft w:val="640"/>
          <w:marRight w:val="0"/>
          <w:marTop w:val="0"/>
          <w:marBottom w:val="0"/>
          <w:divBdr>
            <w:top w:val="none" w:sz="0" w:space="0" w:color="auto"/>
            <w:left w:val="none" w:sz="0" w:space="0" w:color="auto"/>
            <w:bottom w:val="none" w:sz="0" w:space="0" w:color="auto"/>
            <w:right w:val="none" w:sz="0" w:space="0" w:color="auto"/>
          </w:divBdr>
        </w:div>
        <w:div w:id="1220870740">
          <w:marLeft w:val="640"/>
          <w:marRight w:val="0"/>
          <w:marTop w:val="0"/>
          <w:marBottom w:val="0"/>
          <w:divBdr>
            <w:top w:val="none" w:sz="0" w:space="0" w:color="auto"/>
            <w:left w:val="none" w:sz="0" w:space="0" w:color="auto"/>
            <w:bottom w:val="none" w:sz="0" w:space="0" w:color="auto"/>
            <w:right w:val="none" w:sz="0" w:space="0" w:color="auto"/>
          </w:divBdr>
        </w:div>
        <w:div w:id="2120951481">
          <w:marLeft w:val="640"/>
          <w:marRight w:val="0"/>
          <w:marTop w:val="0"/>
          <w:marBottom w:val="0"/>
          <w:divBdr>
            <w:top w:val="none" w:sz="0" w:space="0" w:color="auto"/>
            <w:left w:val="none" w:sz="0" w:space="0" w:color="auto"/>
            <w:bottom w:val="none" w:sz="0" w:space="0" w:color="auto"/>
            <w:right w:val="none" w:sz="0" w:space="0" w:color="auto"/>
          </w:divBdr>
        </w:div>
      </w:divsChild>
    </w:div>
    <w:div w:id="1688361676">
      <w:bodyDiv w:val="1"/>
      <w:marLeft w:val="0"/>
      <w:marRight w:val="0"/>
      <w:marTop w:val="0"/>
      <w:marBottom w:val="0"/>
      <w:divBdr>
        <w:top w:val="none" w:sz="0" w:space="0" w:color="auto"/>
        <w:left w:val="none" w:sz="0" w:space="0" w:color="auto"/>
        <w:bottom w:val="none" w:sz="0" w:space="0" w:color="auto"/>
        <w:right w:val="none" w:sz="0" w:space="0" w:color="auto"/>
      </w:divBdr>
      <w:divsChild>
        <w:div w:id="785007219">
          <w:marLeft w:val="640"/>
          <w:marRight w:val="0"/>
          <w:marTop w:val="0"/>
          <w:marBottom w:val="0"/>
          <w:divBdr>
            <w:top w:val="none" w:sz="0" w:space="0" w:color="auto"/>
            <w:left w:val="none" w:sz="0" w:space="0" w:color="auto"/>
            <w:bottom w:val="none" w:sz="0" w:space="0" w:color="auto"/>
            <w:right w:val="none" w:sz="0" w:space="0" w:color="auto"/>
          </w:divBdr>
        </w:div>
        <w:div w:id="1090734881">
          <w:marLeft w:val="640"/>
          <w:marRight w:val="0"/>
          <w:marTop w:val="0"/>
          <w:marBottom w:val="0"/>
          <w:divBdr>
            <w:top w:val="none" w:sz="0" w:space="0" w:color="auto"/>
            <w:left w:val="none" w:sz="0" w:space="0" w:color="auto"/>
            <w:bottom w:val="none" w:sz="0" w:space="0" w:color="auto"/>
            <w:right w:val="none" w:sz="0" w:space="0" w:color="auto"/>
          </w:divBdr>
        </w:div>
        <w:div w:id="52434633">
          <w:marLeft w:val="640"/>
          <w:marRight w:val="0"/>
          <w:marTop w:val="0"/>
          <w:marBottom w:val="0"/>
          <w:divBdr>
            <w:top w:val="none" w:sz="0" w:space="0" w:color="auto"/>
            <w:left w:val="none" w:sz="0" w:space="0" w:color="auto"/>
            <w:bottom w:val="none" w:sz="0" w:space="0" w:color="auto"/>
            <w:right w:val="none" w:sz="0" w:space="0" w:color="auto"/>
          </w:divBdr>
        </w:div>
        <w:div w:id="1194539643">
          <w:marLeft w:val="640"/>
          <w:marRight w:val="0"/>
          <w:marTop w:val="0"/>
          <w:marBottom w:val="0"/>
          <w:divBdr>
            <w:top w:val="none" w:sz="0" w:space="0" w:color="auto"/>
            <w:left w:val="none" w:sz="0" w:space="0" w:color="auto"/>
            <w:bottom w:val="none" w:sz="0" w:space="0" w:color="auto"/>
            <w:right w:val="none" w:sz="0" w:space="0" w:color="auto"/>
          </w:divBdr>
        </w:div>
        <w:div w:id="1196698119">
          <w:marLeft w:val="640"/>
          <w:marRight w:val="0"/>
          <w:marTop w:val="0"/>
          <w:marBottom w:val="0"/>
          <w:divBdr>
            <w:top w:val="none" w:sz="0" w:space="0" w:color="auto"/>
            <w:left w:val="none" w:sz="0" w:space="0" w:color="auto"/>
            <w:bottom w:val="none" w:sz="0" w:space="0" w:color="auto"/>
            <w:right w:val="none" w:sz="0" w:space="0" w:color="auto"/>
          </w:divBdr>
        </w:div>
        <w:div w:id="1975989311">
          <w:marLeft w:val="640"/>
          <w:marRight w:val="0"/>
          <w:marTop w:val="0"/>
          <w:marBottom w:val="0"/>
          <w:divBdr>
            <w:top w:val="none" w:sz="0" w:space="0" w:color="auto"/>
            <w:left w:val="none" w:sz="0" w:space="0" w:color="auto"/>
            <w:bottom w:val="none" w:sz="0" w:space="0" w:color="auto"/>
            <w:right w:val="none" w:sz="0" w:space="0" w:color="auto"/>
          </w:divBdr>
        </w:div>
        <w:div w:id="1380590132">
          <w:marLeft w:val="640"/>
          <w:marRight w:val="0"/>
          <w:marTop w:val="0"/>
          <w:marBottom w:val="0"/>
          <w:divBdr>
            <w:top w:val="none" w:sz="0" w:space="0" w:color="auto"/>
            <w:left w:val="none" w:sz="0" w:space="0" w:color="auto"/>
            <w:bottom w:val="none" w:sz="0" w:space="0" w:color="auto"/>
            <w:right w:val="none" w:sz="0" w:space="0" w:color="auto"/>
          </w:divBdr>
        </w:div>
        <w:div w:id="1881046484">
          <w:marLeft w:val="640"/>
          <w:marRight w:val="0"/>
          <w:marTop w:val="0"/>
          <w:marBottom w:val="0"/>
          <w:divBdr>
            <w:top w:val="none" w:sz="0" w:space="0" w:color="auto"/>
            <w:left w:val="none" w:sz="0" w:space="0" w:color="auto"/>
            <w:bottom w:val="none" w:sz="0" w:space="0" w:color="auto"/>
            <w:right w:val="none" w:sz="0" w:space="0" w:color="auto"/>
          </w:divBdr>
        </w:div>
        <w:div w:id="1024870382">
          <w:marLeft w:val="640"/>
          <w:marRight w:val="0"/>
          <w:marTop w:val="0"/>
          <w:marBottom w:val="0"/>
          <w:divBdr>
            <w:top w:val="none" w:sz="0" w:space="0" w:color="auto"/>
            <w:left w:val="none" w:sz="0" w:space="0" w:color="auto"/>
            <w:bottom w:val="none" w:sz="0" w:space="0" w:color="auto"/>
            <w:right w:val="none" w:sz="0" w:space="0" w:color="auto"/>
          </w:divBdr>
        </w:div>
        <w:div w:id="1181358967">
          <w:marLeft w:val="640"/>
          <w:marRight w:val="0"/>
          <w:marTop w:val="0"/>
          <w:marBottom w:val="0"/>
          <w:divBdr>
            <w:top w:val="none" w:sz="0" w:space="0" w:color="auto"/>
            <w:left w:val="none" w:sz="0" w:space="0" w:color="auto"/>
            <w:bottom w:val="none" w:sz="0" w:space="0" w:color="auto"/>
            <w:right w:val="none" w:sz="0" w:space="0" w:color="auto"/>
          </w:divBdr>
        </w:div>
        <w:div w:id="1258179095">
          <w:marLeft w:val="640"/>
          <w:marRight w:val="0"/>
          <w:marTop w:val="0"/>
          <w:marBottom w:val="0"/>
          <w:divBdr>
            <w:top w:val="none" w:sz="0" w:space="0" w:color="auto"/>
            <w:left w:val="none" w:sz="0" w:space="0" w:color="auto"/>
            <w:bottom w:val="none" w:sz="0" w:space="0" w:color="auto"/>
            <w:right w:val="none" w:sz="0" w:space="0" w:color="auto"/>
          </w:divBdr>
        </w:div>
        <w:div w:id="751320008">
          <w:marLeft w:val="640"/>
          <w:marRight w:val="0"/>
          <w:marTop w:val="0"/>
          <w:marBottom w:val="0"/>
          <w:divBdr>
            <w:top w:val="none" w:sz="0" w:space="0" w:color="auto"/>
            <w:left w:val="none" w:sz="0" w:space="0" w:color="auto"/>
            <w:bottom w:val="none" w:sz="0" w:space="0" w:color="auto"/>
            <w:right w:val="none" w:sz="0" w:space="0" w:color="auto"/>
          </w:divBdr>
        </w:div>
        <w:div w:id="809636371">
          <w:marLeft w:val="640"/>
          <w:marRight w:val="0"/>
          <w:marTop w:val="0"/>
          <w:marBottom w:val="0"/>
          <w:divBdr>
            <w:top w:val="none" w:sz="0" w:space="0" w:color="auto"/>
            <w:left w:val="none" w:sz="0" w:space="0" w:color="auto"/>
            <w:bottom w:val="none" w:sz="0" w:space="0" w:color="auto"/>
            <w:right w:val="none" w:sz="0" w:space="0" w:color="auto"/>
          </w:divBdr>
        </w:div>
        <w:div w:id="2096439565">
          <w:marLeft w:val="640"/>
          <w:marRight w:val="0"/>
          <w:marTop w:val="0"/>
          <w:marBottom w:val="0"/>
          <w:divBdr>
            <w:top w:val="none" w:sz="0" w:space="0" w:color="auto"/>
            <w:left w:val="none" w:sz="0" w:space="0" w:color="auto"/>
            <w:bottom w:val="none" w:sz="0" w:space="0" w:color="auto"/>
            <w:right w:val="none" w:sz="0" w:space="0" w:color="auto"/>
          </w:divBdr>
        </w:div>
        <w:div w:id="1404179862">
          <w:marLeft w:val="640"/>
          <w:marRight w:val="0"/>
          <w:marTop w:val="0"/>
          <w:marBottom w:val="0"/>
          <w:divBdr>
            <w:top w:val="none" w:sz="0" w:space="0" w:color="auto"/>
            <w:left w:val="none" w:sz="0" w:space="0" w:color="auto"/>
            <w:bottom w:val="none" w:sz="0" w:space="0" w:color="auto"/>
            <w:right w:val="none" w:sz="0" w:space="0" w:color="auto"/>
          </w:divBdr>
        </w:div>
        <w:div w:id="1706640688">
          <w:marLeft w:val="640"/>
          <w:marRight w:val="0"/>
          <w:marTop w:val="0"/>
          <w:marBottom w:val="0"/>
          <w:divBdr>
            <w:top w:val="none" w:sz="0" w:space="0" w:color="auto"/>
            <w:left w:val="none" w:sz="0" w:space="0" w:color="auto"/>
            <w:bottom w:val="none" w:sz="0" w:space="0" w:color="auto"/>
            <w:right w:val="none" w:sz="0" w:space="0" w:color="auto"/>
          </w:divBdr>
        </w:div>
        <w:div w:id="502745447">
          <w:marLeft w:val="640"/>
          <w:marRight w:val="0"/>
          <w:marTop w:val="0"/>
          <w:marBottom w:val="0"/>
          <w:divBdr>
            <w:top w:val="none" w:sz="0" w:space="0" w:color="auto"/>
            <w:left w:val="none" w:sz="0" w:space="0" w:color="auto"/>
            <w:bottom w:val="none" w:sz="0" w:space="0" w:color="auto"/>
            <w:right w:val="none" w:sz="0" w:space="0" w:color="auto"/>
          </w:divBdr>
        </w:div>
        <w:div w:id="380331071">
          <w:marLeft w:val="640"/>
          <w:marRight w:val="0"/>
          <w:marTop w:val="0"/>
          <w:marBottom w:val="0"/>
          <w:divBdr>
            <w:top w:val="none" w:sz="0" w:space="0" w:color="auto"/>
            <w:left w:val="none" w:sz="0" w:space="0" w:color="auto"/>
            <w:bottom w:val="none" w:sz="0" w:space="0" w:color="auto"/>
            <w:right w:val="none" w:sz="0" w:space="0" w:color="auto"/>
          </w:divBdr>
        </w:div>
        <w:div w:id="696811389">
          <w:marLeft w:val="640"/>
          <w:marRight w:val="0"/>
          <w:marTop w:val="0"/>
          <w:marBottom w:val="0"/>
          <w:divBdr>
            <w:top w:val="none" w:sz="0" w:space="0" w:color="auto"/>
            <w:left w:val="none" w:sz="0" w:space="0" w:color="auto"/>
            <w:bottom w:val="none" w:sz="0" w:space="0" w:color="auto"/>
            <w:right w:val="none" w:sz="0" w:space="0" w:color="auto"/>
          </w:divBdr>
        </w:div>
        <w:div w:id="511839475">
          <w:marLeft w:val="640"/>
          <w:marRight w:val="0"/>
          <w:marTop w:val="0"/>
          <w:marBottom w:val="0"/>
          <w:divBdr>
            <w:top w:val="none" w:sz="0" w:space="0" w:color="auto"/>
            <w:left w:val="none" w:sz="0" w:space="0" w:color="auto"/>
            <w:bottom w:val="none" w:sz="0" w:space="0" w:color="auto"/>
            <w:right w:val="none" w:sz="0" w:space="0" w:color="auto"/>
          </w:divBdr>
        </w:div>
        <w:div w:id="24328043">
          <w:marLeft w:val="640"/>
          <w:marRight w:val="0"/>
          <w:marTop w:val="0"/>
          <w:marBottom w:val="0"/>
          <w:divBdr>
            <w:top w:val="none" w:sz="0" w:space="0" w:color="auto"/>
            <w:left w:val="none" w:sz="0" w:space="0" w:color="auto"/>
            <w:bottom w:val="none" w:sz="0" w:space="0" w:color="auto"/>
            <w:right w:val="none" w:sz="0" w:space="0" w:color="auto"/>
          </w:divBdr>
        </w:div>
        <w:div w:id="185993765">
          <w:marLeft w:val="640"/>
          <w:marRight w:val="0"/>
          <w:marTop w:val="0"/>
          <w:marBottom w:val="0"/>
          <w:divBdr>
            <w:top w:val="none" w:sz="0" w:space="0" w:color="auto"/>
            <w:left w:val="none" w:sz="0" w:space="0" w:color="auto"/>
            <w:bottom w:val="none" w:sz="0" w:space="0" w:color="auto"/>
            <w:right w:val="none" w:sz="0" w:space="0" w:color="auto"/>
          </w:divBdr>
        </w:div>
        <w:div w:id="299187262">
          <w:marLeft w:val="640"/>
          <w:marRight w:val="0"/>
          <w:marTop w:val="0"/>
          <w:marBottom w:val="0"/>
          <w:divBdr>
            <w:top w:val="none" w:sz="0" w:space="0" w:color="auto"/>
            <w:left w:val="none" w:sz="0" w:space="0" w:color="auto"/>
            <w:bottom w:val="none" w:sz="0" w:space="0" w:color="auto"/>
            <w:right w:val="none" w:sz="0" w:space="0" w:color="auto"/>
          </w:divBdr>
        </w:div>
        <w:div w:id="1824466632">
          <w:marLeft w:val="640"/>
          <w:marRight w:val="0"/>
          <w:marTop w:val="0"/>
          <w:marBottom w:val="0"/>
          <w:divBdr>
            <w:top w:val="none" w:sz="0" w:space="0" w:color="auto"/>
            <w:left w:val="none" w:sz="0" w:space="0" w:color="auto"/>
            <w:bottom w:val="none" w:sz="0" w:space="0" w:color="auto"/>
            <w:right w:val="none" w:sz="0" w:space="0" w:color="auto"/>
          </w:divBdr>
        </w:div>
        <w:div w:id="166677964">
          <w:marLeft w:val="640"/>
          <w:marRight w:val="0"/>
          <w:marTop w:val="0"/>
          <w:marBottom w:val="0"/>
          <w:divBdr>
            <w:top w:val="none" w:sz="0" w:space="0" w:color="auto"/>
            <w:left w:val="none" w:sz="0" w:space="0" w:color="auto"/>
            <w:bottom w:val="none" w:sz="0" w:space="0" w:color="auto"/>
            <w:right w:val="none" w:sz="0" w:space="0" w:color="auto"/>
          </w:divBdr>
        </w:div>
        <w:div w:id="1575622028">
          <w:marLeft w:val="640"/>
          <w:marRight w:val="0"/>
          <w:marTop w:val="0"/>
          <w:marBottom w:val="0"/>
          <w:divBdr>
            <w:top w:val="none" w:sz="0" w:space="0" w:color="auto"/>
            <w:left w:val="none" w:sz="0" w:space="0" w:color="auto"/>
            <w:bottom w:val="none" w:sz="0" w:space="0" w:color="auto"/>
            <w:right w:val="none" w:sz="0" w:space="0" w:color="auto"/>
          </w:divBdr>
        </w:div>
        <w:div w:id="1169951360">
          <w:marLeft w:val="640"/>
          <w:marRight w:val="0"/>
          <w:marTop w:val="0"/>
          <w:marBottom w:val="0"/>
          <w:divBdr>
            <w:top w:val="none" w:sz="0" w:space="0" w:color="auto"/>
            <w:left w:val="none" w:sz="0" w:space="0" w:color="auto"/>
            <w:bottom w:val="none" w:sz="0" w:space="0" w:color="auto"/>
            <w:right w:val="none" w:sz="0" w:space="0" w:color="auto"/>
          </w:divBdr>
        </w:div>
        <w:div w:id="108207164">
          <w:marLeft w:val="640"/>
          <w:marRight w:val="0"/>
          <w:marTop w:val="0"/>
          <w:marBottom w:val="0"/>
          <w:divBdr>
            <w:top w:val="none" w:sz="0" w:space="0" w:color="auto"/>
            <w:left w:val="none" w:sz="0" w:space="0" w:color="auto"/>
            <w:bottom w:val="none" w:sz="0" w:space="0" w:color="auto"/>
            <w:right w:val="none" w:sz="0" w:space="0" w:color="auto"/>
          </w:divBdr>
        </w:div>
        <w:div w:id="1770420163">
          <w:marLeft w:val="640"/>
          <w:marRight w:val="0"/>
          <w:marTop w:val="0"/>
          <w:marBottom w:val="0"/>
          <w:divBdr>
            <w:top w:val="none" w:sz="0" w:space="0" w:color="auto"/>
            <w:left w:val="none" w:sz="0" w:space="0" w:color="auto"/>
            <w:bottom w:val="none" w:sz="0" w:space="0" w:color="auto"/>
            <w:right w:val="none" w:sz="0" w:space="0" w:color="auto"/>
          </w:divBdr>
        </w:div>
        <w:div w:id="5326064">
          <w:marLeft w:val="640"/>
          <w:marRight w:val="0"/>
          <w:marTop w:val="0"/>
          <w:marBottom w:val="0"/>
          <w:divBdr>
            <w:top w:val="none" w:sz="0" w:space="0" w:color="auto"/>
            <w:left w:val="none" w:sz="0" w:space="0" w:color="auto"/>
            <w:bottom w:val="none" w:sz="0" w:space="0" w:color="auto"/>
            <w:right w:val="none" w:sz="0" w:space="0" w:color="auto"/>
          </w:divBdr>
        </w:div>
        <w:div w:id="325480154">
          <w:marLeft w:val="640"/>
          <w:marRight w:val="0"/>
          <w:marTop w:val="0"/>
          <w:marBottom w:val="0"/>
          <w:divBdr>
            <w:top w:val="none" w:sz="0" w:space="0" w:color="auto"/>
            <w:left w:val="none" w:sz="0" w:space="0" w:color="auto"/>
            <w:bottom w:val="none" w:sz="0" w:space="0" w:color="auto"/>
            <w:right w:val="none" w:sz="0" w:space="0" w:color="auto"/>
          </w:divBdr>
        </w:div>
        <w:div w:id="1821265974">
          <w:marLeft w:val="640"/>
          <w:marRight w:val="0"/>
          <w:marTop w:val="0"/>
          <w:marBottom w:val="0"/>
          <w:divBdr>
            <w:top w:val="none" w:sz="0" w:space="0" w:color="auto"/>
            <w:left w:val="none" w:sz="0" w:space="0" w:color="auto"/>
            <w:bottom w:val="none" w:sz="0" w:space="0" w:color="auto"/>
            <w:right w:val="none" w:sz="0" w:space="0" w:color="auto"/>
          </w:divBdr>
        </w:div>
        <w:div w:id="1656489622">
          <w:marLeft w:val="640"/>
          <w:marRight w:val="0"/>
          <w:marTop w:val="0"/>
          <w:marBottom w:val="0"/>
          <w:divBdr>
            <w:top w:val="none" w:sz="0" w:space="0" w:color="auto"/>
            <w:left w:val="none" w:sz="0" w:space="0" w:color="auto"/>
            <w:bottom w:val="none" w:sz="0" w:space="0" w:color="auto"/>
            <w:right w:val="none" w:sz="0" w:space="0" w:color="auto"/>
          </w:divBdr>
        </w:div>
        <w:div w:id="1499078440">
          <w:marLeft w:val="640"/>
          <w:marRight w:val="0"/>
          <w:marTop w:val="0"/>
          <w:marBottom w:val="0"/>
          <w:divBdr>
            <w:top w:val="none" w:sz="0" w:space="0" w:color="auto"/>
            <w:left w:val="none" w:sz="0" w:space="0" w:color="auto"/>
            <w:bottom w:val="none" w:sz="0" w:space="0" w:color="auto"/>
            <w:right w:val="none" w:sz="0" w:space="0" w:color="auto"/>
          </w:divBdr>
        </w:div>
        <w:div w:id="880704308">
          <w:marLeft w:val="640"/>
          <w:marRight w:val="0"/>
          <w:marTop w:val="0"/>
          <w:marBottom w:val="0"/>
          <w:divBdr>
            <w:top w:val="none" w:sz="0" w:space="0" w:color="auto"/>
            <w:left w:val="none" w:sz="0" w:space="0" w:color="auto"/>
            <w:bottom w:val="none" w:sz="0" w:space="0" w:color="auto"/>
            <w:right w:val="none" w:sz="0" w:space="0" w:color="auto"/>
          </w:divBdr>
        </w:div>
        <w:div w:id="569657653">
          <w:marLeft w:val="640"/>
          <w:marRight w:val="0"/>
          <w:marTop w:val="0"/>
          <w:marBottom w:val="0"/>
          <w:divBdr>
            <w:top w:val="none" w:sz="0" w:space="0" w:color="auto"/>
            <w:left w:val="none" w:sz="0" w:space="0" w:color="auto"/>
            <w:bottom w:val="none" w:sz="0" w:space="0" w:color="auto"/>
            <w:right w:val="none" w:sz="0" w:space="0" w:color="auto"/>
          </w:divBdr>
        </w:div>
        <w:div w:id="884411368">
          <w:marLeft w:val="640"/>
          <w:marRight w:val="0"/>
          <w:marTop w:val="0"/>
          <w:marBottom w:val="0"/>
          <w:divBdr>
            <w:top w:val="none" w:sz="0" w:space="0" w:color="auto"/>
            <w:left w:val="none" w:sz="0" w:space="0" w:color="auto"/>
            <w:bottom w:val="none" w:sz="0" w:space="0" w:color="auto"/>
            <w:right w:val="none" w:sz="0" w:space="0" w:color="auto"/>
          </w:divBdr>
        </w:div>
        <w:div w:id="8534285">
          <w:marLeft w:val="640"/>
          <w:marRight w:val="0"/>
          <w:marTop w:val="0"/>
          <w:marBottom w:val="0"/>
          <w:divBdr>
            <w:top w:val="none" w:sz="0" w:space="0" w:color="auto"/>
            <w:left w:val="none" w:sz="0" w:space="0" w:color="auto"/>
            <w:bottom w:val="none" w:sz="0" w:space="0" w:color="auto"/>
            <w:right w:val="none" w:sz="0" w:space="0" w:color="auto"/>
          </w:divBdr>
        </w:div>
        <w:div w:id="1019814223">
          <w:marLeft w:val="640"/>
          <w:marRight w:val="0"/>
          <w:marTop w:val="0"/>
          <w:marBottom w:val="0"/>
          <w:divBdr>
            <w:top w:val="none" w:sz="0" w:space="0" w:color="auto"/>
            <w:left w:val="none" w:sz="0" w:space="0" w:color="auto"/>
            <w:bottom w:val="none" w:sz="0" w:space="0" w:color="auto"/>
            <w:right w:val="none" w:sz="0" w:space="0" w:color="auto"/>
          </w:divBdr>
        </w:div>
        <w:div w:id="742920110">
          <w:marLeft w:val="640"/>
          <w:marRight w:val="0"/>
          <w:marTop w:val="0"/>
          <w:marBottom w:val="0"/>
          <w:divBdr>
            <w:top w:val="none" w:sz="0" w:space="0" w:color="auto"/>
            <w:left w:val="none" w:sz="0" w:space="0" w:color="auto"/>
            <w:bottom w:val="none" w:sz="0" w:space="0" w:color="auto"/>
            <w:right w:val="none" w:sz="0" w:space="0" w:color="auto"/>
          </w:divBdr>
        </w:div>
        <w:div w:id="610431934">
          <w:marLeft w:val="640"/>
          <w:marRight w:val="0"/>
          <w:marTop w:val="0"/>
          <w:marBottom w:val="0"/>
          <w:divBdr>
            <w:top w:val="none" w:sz="0" w:space="0" w:color="auto"/>
            <w:left w:val="none" w:sz="0" w:space="0" w:color="auto"/>
            <w:bottom w:val="none" w:sz="0" w:space="0" w:color="auto"/>
            <w:right w:val="none" w:sz="0" w:space="0" w:color="auto"/>
          </w:divBdr>
        </w:div>
        <w:div w:id="1776897018">
          <w:marLeft w:val="640"/>
          <w:marRight w:val="0"/>
          <w:marTop w:val="0"/>
          <w:marBottom w:val="0"/>
          <w:divBdr>
            <w:top w:val="none" w:sz="0" w:space="0" w:color="auto"/>
            <w:left w:val="none" w:sz="0" w:space="0" w:color="auto"/>
            <w:bottom w:val="none" w:sz="0" w:space="0" w:color="auto"/>
            <w:right w:val="none" w:sz="0" w:space="0" w:color="auto"/>
          </w:divBdr>
        </w:div>
        <w:div w:id="615334208">
          <w:marLeft w:val="640"/>
          <w:marRight w:val="0"/>
          <w:marTop w:val="0"/>
          <w:marBottom w:val="0"/>
          <w:divBdr>
            <w:top w:val="none" w:sz="0" w:space="0" w:color="auto"/>
            <w:left w:val="none" w:sz="0" w:space="0" w:color="auto"/>
            <w:bottom w:val="none" w:sz="0" w:space="0" w:color="auto"/>
            <w:right w:val="none" w:sz="0" w:space="0" w:color="auto"/>
          </w:divBdr>
        </w:div>
        <w:div w:id="164902286">
          <w:marLeft w:val="640"/>
          <w:marRight w:val="0"/>
          <w:marTop w:val="0"/>
          <w:marBottom w:val="0"/>
          <w:divBdr>
            <w:top w:val="none" w:sz="0" w:space="0" w:color="auto"/>
            <w:left w:val="none" w:sz="0" w:space="0" w:color="auto"/>
            <w:bottom w:val="none" w:sz="0" w:space="0" w:color="auto"/>
            <w:right w:val="none" w:sz="0" w:space="0" w:color="auto"/>
          </w:divBdr>
        </w:div>
        <w:div w:id="986280926">
          <w:marLeft w:val="640"/>
          <w:marRight w:val="0"/>
          <w:marTop w:val="0"/>
          <w:marBottom w:val="0"/>
          <w:divBdr>
            <w:top w:val="none" w:sz="0" w:space="0" w:color="auto"/>
            <w:left w:val="none" w:sz="0" w:space="0" w:color="auto"/>
            <w:bottom w:val="none" w:sz="0" w:space="0" w:color="auto"/>
            <w:right w:val="none" w:sz="0" w:space="0" w:color="auto"/>
          </w:divBdr>
        </w:div>
        <w:div w:id="558252993">
          <w:marLeft w:val="640"/>
          <w:marRight w:val="0"/>
          <w:marTop w:val="0"/>
          <w:marBottom w:val="0"/>
          <w:divBdr>
            <w:top w:val="none" w:sz="0" w:space="0" w:color="auto"/>
            <w:left w:val="none" w:sz="0" w:space="0" w:color="auto"/>
            <w:bottom w:val="none" w:sz="0" w:space="0" w:color="auto"/>
            <w:right w:val="none" w:sz="0" w:space="0" w:color="auto"/>
          </w:divBdr>
        </w:div>
        <w:div w:id="1899050071">
          <w:marLeft w:val="640"/>
          <w:marRight w:val="0"/>
          <w:marTop w:val="0"/>
          <w:marBottom w:val="0"/>
          <w:divBdr>
            <w:top w:val="none" w:sz="0" w:space="0" w:color="auto"/>
            <w:left w:val="none" w:sz="0" w:space="0" w:color="auto"/>
            <w:bottom w:val="none" w:sz="0" w:space="0" w:color="auto"/>
            <w:right w:val="none" w:sz="0" w:space="0" w:color="auto"/>
          </w:divBdr>
        </w:div>
        <w:div w:id="215356027">
          <w:marLeft w:val="640"/>
          <w:marRight w:val="0"/>
          <w:marTop w:val="0"/>
          <w:marBottom w:val="0"/>
          <w:divBdr>
            <w:top w:val="none" w:sz="0" w:space="0" w:color="auto"/>
            <w:left w:val="none" w:sz="0" w:space="0" w:color="auto"/>
            <w:bottom w:val="none" w:sz="0" w:space="0" w:color="auto"/>
            <w:right w:val="none" w:sz="0" w:space="0" w:color="auto"/>
          </w:divBdr>
        </w:div>
        <w:div w:id="804204388">
          <w:marLeft w:val="640"/>
          <w:marRight w:val="0"/>
          <w:marTop w:val="0"/>
          <w:marBottom w:val="0"/>
          <w:divBdr>
            <w:top w:val="none" w:sz="0" w:space="0" w:color="auto"/>
            <w:left w:val="none" w:sz="0" w:space="0" w:color="auto"/>
            <w:bottom w:val="none" w:sz="0" w:space="0" w:color="auto"/>
            <w:right w:val="none" w:sz="0" w:space="0" w:color="auto"/>
          </w:divBdr>
        </w:div>
        <w:div w:id="1196308894">
          <w:marLeft w:val="640"/>
          <w:marRight w:val="0"/>
          <w:marTop w:val="0"/>
          <w:marBottom w:val="0"/>
          <w:divBdr>
            <w:top w:val="none" w:sz="0" w:space="0" w:color="auto"/>
            <w:left w:val="none" w:sz="0" w:space="0" w:color="auto"/>
            <w:bottom w:val="none" w:sz="0" w:space="0" w:color="auto"/>
            <w:right w:val="none" w:sz="0" w:space="0" w:color="auto"/>
          </w:divBdr>
        </w:div>
        <w:div w:id="257905180">
          <w:marLeft w:val="640"/>
          <w:marRight w:val="0"/>
          <w:marTop w:val="0"/>
          <w:marBottom w:val="0"/>
          <w:divBdr>
            <w:top w:val="none" w:sz="0" w:space="0" w:color="auto"/>
            <w:left w:val="none" w:sz="0" w:space="0" w:color="auto"/>
            <w:bottom w:val="none" w:sz="0" w:space="0" w:color="auto"/>
            <w:right w:val="none" w:sz="0" w:space="0" w:color="auto"/>
          </w:divBdr>
        </w:div>
        <w:div w:id="1867668094">
          <w:marLeft w:val="640"/>
          <w:marRight w:val="0"/>
          <w:marTop w:val="0"/>
          <w:marBottom w:val="0"/>
          <w:divBdr>
            <w:top w:val="none" w:sz="0" w:space="0" w:color="auto"/>
            <w:left w:val="none" w:sz="0" w:space="0" w:color="auto"/>
            <w:bottom w:val="none" w:sz="0" w:space="0" w:color="auto"/>
            <w:right w:val="none" w:sz="0" w:space="0" w:color="auto"/>
          </w:divBdr>
        </w:div>
        <w:div w:id="970480563">
          <w:marLeft w:val="640"/>
          <w:marRight w:val="0"/>
          <w:marTop w:val="0"/>
          <w:marBottom w:val="0"/>
          <w:divBdr>
            <w:top w:val="none" w:sz="0" w:space="0" w:color="auto"/>
            <w:left w:val="none" w:sz="0" w:space="0" w:color="auto"/>
            <w:bottom w:val="none" w:sz="0" w:space="0" w:color="auto"/>
            <w:right w:val="none" w:sz="0" w:space="0" w:color="auto"/>
          </w:divBdr>
        </w:div>
        <w:div w:id="958027139">
          <w:marLeft w:val="640"/>
          <w:marRight w:val="0"/>
          <w:marTop w:val="0"/>
          <w:marBottom w:val="0"/>
          <w:divBdr>
            <w:top w:val="none" w:sz="0" w:space="0" w:color="auto"/>
            <w:left w:val="none" w:sz="0" w:space="0" w:color="auto"/>
            <w:bottom w:val="none" w:sz="0" w:space="0" w:color="auto"/>
            <w:right w:val="none" w:sz="0" w:space="0" w:color="auto"/>
          </w:divBdr>
        </w:div>
        <w:div w:id="2101100764">
          <w:marLeft w:val="640"/>
          <w:marRight w:val="0"/>
          <w:marTop w:val="0"/>
          <w:marBottom w:val="0"/>
          <w:divBdr>
            <w:top w:val="none" w:sz="0" w:space="0" w:color="auto"/>
            <w:left w:val="none" w:sz="0" w:space="0" w:color="auto"/>
            <w:bottom w:val="none" w:sz="0" w:space="0" w:color="auto"/>
            <w:right w:val="none" w:sz="0" w:space="0" w:color="auto"/>
          </w:divBdr>
        </w:div>
        <w:div w:id="103186054">
          <w:marLeft w:val="640"/>
          <w:marRight w:val="0"/>
          <w:marTop w:val="0"/>
          <w:marBottom w:val="0"/>
          <w:divBdr>
            <w:top w:val="none" w:sz="0" w:space="0" w:color="auto"/>
            <w:left w:val="none" w:sz="0" w:space="0" w:color="auto"/>
            <w:bottom w:val="none" w:sz="0" w:space="0" w:color="auto"/>
            <w:right w:val="none" w:sz="0" w:space="0" w:color="auto"/>
          </w:divBdr>
        </w:div>
        <w:div w:id="685447641">
          <w:marLeft w:val="640"/>
          <w:marRight w:val="0"/>
          <w:marTop w:val="0"/>
          <w:marBottom w:val="0"/>
          <w:divBdr>
            <w:top w:val="none" w:sz="0" w:space="0" w:color="auto"/>
            <w:left w:val="none" w:sz="0" w:space="0" w:color="auto"/>
            <w:bottom w:val="none" w:sz="0" w:space="0" w:color="auto"/>
            <w:right w:val="none" w:sz="0" w:space="0" w:color="auto"/>
          </w:divBdr>
        </w:div>
        <w:div w:id="389230680">
          <w:marLeft w:val="640"/>
          <w:marRight w:val="0"/>
          <w:marTop w:val="0"/>
          <w:marBottom w:val="0"/>
          <w:divBdr>
            <w:top w:val="none" w:sz="0" w:space="0" w:color="auto"/>
            <w:left w:val="none" w:sz="0" w:space="0" w:color="auto"/>
            <w:bottom w:val="none" w:sz="0" w:space="0" w:color="auto"/>
            <w:right w:val="none" w:sz="0" w:space="0" w:color="auto"/>
          </w:divBdr>
        </w:div>
        <w:div w:id="1770352910">
          <w:marLeft w:val="640"/>
          <w:marRight w:val="0"/>
          <w:marTop w:val="0"/>
          <w:marBottom w:val="0"/>
          <w:divBdr>
            <w:top w:val="none" w:sz="0" w:space="0" w:color="auto"/>
            <w:left w:val="none" w:sz="0" w:space="0" w:color="auto"/>
            <w:bottom w:val="none" w:sz="0" w:space="0" w:color="auto"/>
            <w:right w:val="none" w:sz="0" w:space="0" w:color="auto"/>
          </w:divBdr>
        </w:div>
        <w:div w:id="1619143821">
          <w:marLeft w:val="640"/>
          <w:marRight w:val="0"/>
          <w:marTop w:val="0"/>
          <w:marBottom w:val="0"/>
          <w:divBdr>
            <w:top w:val="none" w:sz="0" w:space="0" w:color="auto"/>
            <w:left w:val="none" w:sz="0" w:space="0" w:color="auto"/>
            <w:bottom w:val="none" w:sz="0" w:space="0" w:color="auto"/>
            <w:right w:val="none" w:sz="0" w:space="0" w:color="auto"/>
          </w:divBdr>
        </w:div>
        <w:div w:id="1205603341">
          <w:marLeft w:val="640"/>
          <w:marRight w:val="0"/>
          <w:marTop w:val="0"/>
          <w:marBottom w:val="0"/>
          <w:divBdr>
            <w:top w:val="none" w:sz="0" w:space="0" w:color="auto"/>
            <w:left w:val="none" w:sz="0" w:space="0" w:color="auto"/>
            <w:bottom w:val="none" w:sz="0" w:space="0" w:color="auto"/>
            <w:right w:val="none" w:sz="0" w:space="0" w:color="auto"/>
          </w:divBdr>
        </w:div>
        <w:div w:id="1608150144">
          <w:marLeft w:val="640"/>
          <w:marRight w:val="0"/>
          <w:marTop w:val="0"/>
          <w:marBottom w:val="0"/>
          <w:divBdr>
            <w:top w:val="none" w:sz="0" w:space="0" w:color="auto"/>
            <w:left w:val="none" w:sz="0" w:space="0" w:color="auto"/>
            <w:bottom w:val="none" w:sz="0" w:space="0" w:color="auto"/>
            <w:right w:val="none" w:sz="0" w:space="0" w:color="auto"/>
          </w:divBdr>
        </w:div>
        <w:div w:id="1178276897">
          <w:marLeft w:val="640"/>
          <w:marRight w:val="0"/>
          <w:marTop w:val="0"/>
          <w:marBottom w:val="0"/>
          <w:divBdr>
            <w:top w:val="none" w:sz="0" w:space="0" w:color="auto"/>
            <w:left w:val="none" w:sz="0" w:space="0" w:color="auto"/>
            <w:bottom w:val="none" w:sz="0" w:space="0" w:color="auto"/>
            <w:right w:val="none" w:sz="0" w:space="0" w:color="auto"/>
          </w:divBdr>
        </w:div>
        <w:div w:id="458954249">
          <w:marLeft w:val="640"/>
          <w:marRight w:val="0"/>
          <w:marTop w:val="0"/>
          <w:marBottom w:val="0"/>
          <w:divBdr>
            <w:top w:val="none" w:sz="0" w:space="0" w:color="auto"/>
            <w:left w:val="none" w:sz="0" w:space="0" w:color="auto"/>
            <w:bottom w:val="none" w:sz="0" w:space="0" w:color="auto"/>
            <w:right w:val="none" w:sz="0" w:space="0" w:color="auto"/>
          </w:divBdr>
        </w:div>
        <w:div w:id="702244654">
          <w:marLeft w:val="640"/>
          <w:marRight w:val="0"/>
          <w:marTop w:val="0"/>
          <w:marBottom w:val="0"/>
          <w:divBdr>
            <w:top w:val="none" w:sz="0" w:space="0" w:color="auto"/>
            <w:left w:val="none" w:sz="0" w:space="0" w:color="auto"/>
            <w:bottom w:val="none" w:sz="0" w:space="0" w:color="auto"/>
            <w:right w:val="none" w:sz="0" w:space="0" w:color="auto"/>
          </w:divBdr>
        </w:div>
        <w:div w:id="1917589909">
          <w:marLeft w:val="640"/>
          <w:marRight w:val="0"/>
          <w:marTop w:val="0"/>
          <w:marBottom w:val="0"/>
          <w:divBdr>
            <w:top w:val="none" w:sz="0" w:space="0" w:color="auto"/>
            <w:left w:val="none" w:sz="0" w:space="0" w:color="auto"/>
            <w:bottom w:val="none" w:sz="0" w:space="0" w:color="auto"/>
            <w:right w:val="none" w:sz="0" w:space="0" w:color="auto"/>
          </w:divBdr>
        </w:div>
        <w:div w:id="199250836">
          <w:marLeft w:val="640"/>
          <w:marRight w:val="0"/>
          <w:marTop w:val="0"/>
          <w:marBottom w:val="0"/>
          <w:divBdr>
            <w:top w:val="none" w:sz="0" w:space="0" w:color="auto"/>
            <w:left w:val="none" w:sz="0" w:space="0" w:color="auto"/>
            <w:bottom w:val="none" w:sz="0" w:space="0" w:color="auto"/>
            <w:right w:val="none" w:sz="0" w:space="0" w:color="auto"/>
          </w:divBdr>
        </w:div>
        <w:div w:id="678773212">
          <w:marLeft w:val="640"/>
          <w:marRight w:val="0"/>
          <w:marTop w:val="0"/>
          <w:marBottom w:val="0"/>
          <w:divBdr>
            <w:top w:val="none" w:sz="0" w:space="0" w:color="auto"/>
            <w:left w:val="none" w:sz="0" w:space="0" w:color="auto"/>
            <w:bottom w:val="none" w:sz="0" w:space="0" w:color="auto"/>
            <w:right w:val="none" w:sz="0" w:space="0" w:color="auto"/>
          </w:divBdr>
        </w:div>
        <w:div w:id="1399284370">
          <w:marLeft w:val="640"/>
          <w:marRight w:val="0"/>
          <w:marTop w:val="0"/>
          <w:marBottom w:val="0"/>
          <w:divBdr>
            <w:top w:val="none" w:sz="0" w:space="0" w:color="auto"/>
            <w:left w:val="none" w:sz="0" w:space="0" w:color="auto"/>
            <w:bottom w:val="none" w:sz="0" w:space="0" w:color="auto"/>
            <w:right w:val="none" w:sz="0" w:space="0" w:color="auto"/>
          </w:divBdr>
        </w:div>
        <w:div w:id="1589073268">
          <w:marLeft w:val="640"/>
          <w:marRight w:val="0"/>
          <w:marTop w:val="0"/>
          <w:marBottom w:val="0"/>
          <w:divBdr>
            <w:top w:val="none" w:sz="0" w:space="0" w:color="auto"/>
            <w:left w:val="none" w:sz="0" w:space="0" w:color="auto"/>
            <w:bottom w:val="none" w:sz="0" w:space="0" w:color="auto"/>
            <w:right w:val="none" w:sz="0" w:space="0" w:color="auto"/>
          </w:divBdr>
        </w:div>
        <w:div w:id="394740727">
          <w:marLeft w:val="640"/>
          <w:marRight w:val="0"/>
          <w:marTop w:val="0"/>
          <w:marBottom w:val="0"/>
          <w:divBdr>
            <w:top w:val="none" w:sz="0" w:space="0" w:color="auto"/>
            <w:left w:val="none" w:sz="0" w:space="0" w:color="auto"/>
            <w:bottom w:val="none" w:sz="0" w:space="0" w:color="auto"/>
            <w:right w:val="none" w:sz="0" w:space="0" w:color="auto"/>
          </w:divBdr>
        </w:div>
        <w:div w:id="1199778087">
          <w:marLeft w:val="640"/>
          <w:marRight w:val="0"/>
          <w:marTop w:val="0"/>
          <w:marBottom w:val="0"/>
          <w:divBdr>
            <w:top w:val="none" w:sz="0" w:space="0" w:color="auto"/>
            <w:left w:val="none" w:sz="0" w:space="0" w:color="auto"/>
            <w:bottom w:val="none" w:sz="0" w:space="0" w:color="auto"/>
            <w:right w:val="none" w:sz="0" w:space="0" w:color="auto"/>
          </w:divBdr>
        </w:div>
        <w:div w:id="207189855">
          <w:marLeft w:val="640"/>
          <w:marRight w:val="0"/>
          <w:marTop w:val="0"/>
          <w:marBottom w:val="0"/>
          <w:divBdr>
            <w:top w:val="none" w:sz="0" w:space="0" w:color="auto"/>
            <w:left w:val="none" w:sz="0" w:space="0" w:color="auto"/>
            <w:bottom w:val="none" w:sz="0" w:space="0" w:color="auto"/>
            <w:right w:val="none" w:sz="0" w:space="0" w:color="auto"/>
          </w:divBdr>
        </w:div>
        <w:div w:id="204683007">
          <w:marLeft w:val="640"/>
          <w:marRight w:val="0"/>
          <w:marTop w:val="0"/>
          <w:marBottom w:val="0"/>
          <w:divBdr>
            <w:top w:val="none" w:sz="0" w:space="0" w:color="auto"/>
            <w:left w:val="none" w:sz="0" w:space="0" w:color="auto"/>
            <w:bottom w:val="none" w:sz="0" w:space="0" w:color="auto"/>
            <w:right w:val="none" w:sz="0" w:space="0" w:color="auto"/>
          </w:divBdr>
        </w:div>
        <w:div w:id="145125655">
          <w:marLeft w:val="640"/>
          <w:marRight w:val="0"/>
          <w:marTop w:val="0"/>
          <w:marBottom w:val="0"/>
          <w:divBdr>
            <w:top w:val="none" w:sz="0" w:space="0" w:color="auto"/>
            <w:left w:val="none" w:sz="0" w:space="0" w:color="auto"/>
            <w:bottom w:val="none" w:sz="0" w:space="0" w:color="auto"/>
            <w:right w:val="none" w:sz="0" w:space="0" w:color="auto"/>
          </w:divBdr>
        </w:div>
        <w:div w:id="675963042">
          <w:marLeft w:val="640"/>
          <w:marRight w:val="0"/>
          <w:marTop w:val="0"/>
          <w:marBottom w:val="0"/>
          <w:divBdr>
            <w:top w:val="none" w:sz="0" w:space="0" w:color="auto"/>
            <w:left w:val="none" w:sz="0" w:space="0" w:color="auto"/>
            <w:bottom w:val="none" w:sz="0" w:space="0" w:color="auto"/>
            <w:right w:val="none" w:sz="0" w:space="0" w:color="auto"/>
          </w:divBdr>
        </w:div>
        <w:div w:id="2142992050">
          <w:marLeft w:val="640"/>
          <w:marRight w:val="0"/>
          <w:marTop w:val="0"/>
          <w:marBottom w:val="0"/>
          <w:divBdr>
            <w:top w:val="none" w:sz="0" w:space="0" w:color="auto"/>
            <w:left w:val="none" w:sz="0" w:space="0" w:color="auto"/>
            <w:bottom w:val="none" w:sz="0" w:space="0" w:color="auto"/>
            <w:right w:val="none" w:sz="0" w:space="0" w:color="auto"/>
          </w:divBdr>
        </w:div>
        <w:div w:id="1034502998">
          <w:marLeft w:val="640"/>
          <w:marRight w:val="0"/>
          <w:marTop w:val="0"/>
          <w:marBottom w:val="0"/>
          <w:divBdr>
            <w:top w:val="none" w:sz="0" w:space="0" w:color="auto"/>
            <w:left w:val="none" w:sz="0" w:space="0" w:color="auto"/>
            <w:bottom w:val="none" w:sz="0" w:space="0" w:color="auto"/>
            <w:right w:val="none" w:sz="0" w:space="0" w:color="auto"/>
          </w:divBdr>
        </w:div>
        <w:div w:id="534150391">
          <w:marLeft w:val="640"/>
          <w:marRight w:val="0"/>
          <w:marTop w:val="0"/>
          <w:marBottom w:val="0"/>
          <w:divBdr>
            <w:top w:val="none" w:sz="0" w:space="0" w:color="auto"/>
            <w:left w:val="none" w:sz="0" w:space="0" w:color="auto"/>
            <w:bottom w:val="none" w:sz="0" w:space="0" w:color="auto"/>
            <w:right w:val="none" w:sz="0" w:space="0" w:color="auto"/>
          </w:divBdr>
        </w:div>
        <w:div w:id="1148285410">
          <w:marLeft w:val="640"/>
          <w:marRight w:val="0"/>
          <w:marTop w:val="0"/>
          <w:marBottom w:val="0"/>
          <w:divBdr>
            <w:top w:val="none" w:sz="0" w:space="0" w:color="auto"/>
            <w:left w:val="none" w:sz="0" w:space="0" w:color="auto"/>
            <w:bottom w:val="none" w:sz="0" w:space="0" w:color="auto"/>
            <w:right w:val="none" w:sz="0" w:space="0" w:color="auto"/>
          </w:divBdr>
        </w:div>
      </w:divsChild>
    </w:div>
    <w:div w:id="1702314165">
      <w:bodyDiv w:val="1"/>
      <w:marLeft w:val="0"/>
      <w:marRight w:val="0"/>
      <w:marTop w:val="0"/>
      <w:marBottom w:val="0"/>
      <w:divBdr>
        <w:top w:val="none" w:sz="0" w:space="0" w:color="auto"/>
        <w:left w:val="none" w:sz="0" w:space="0" w:color="auto"/>
        <w:bottom w:val="none" w:sz="0" w:space="0" w:color="auto"/>
        <w:right w:val="none" w:sz="0" w:space="0" w:color="auto"/>
      </w:divBdr>
      <w:divsChild>
        <w:div w:id="984090880">
          <w:marLeft w:val="640"/>
          <w:marRight w:val="0"/>
          <w:marTop w:val="0"/>
          <w:marBottom w:val="0"/>
          <w:divBdr>
            <w:top w:val="none" w:sz="0" w:space="0" w:color="auto"/>
            <w:left w:val="none" w:sz="0" w:space="0" w:color="auto"/>
            <w:bottom w:val="none" w:sz="0" w:space="0" w:color="auto"/>
            <w:right w:val="none" w:sz="0" w:space="0" w:color="auto"/>
          </w:divBdr>
        </w:div>
        <w:div w:id="395708762">
          <w:marLeft w:val="640"/>
          <w:marRight w:val="0"/>
          <w:marTop w:val="0"/>
          <w:marBottom w:val="0"/>
          <w:divBdr>
            <w:top w:val="none" w:sz="0" w:space="0" w:color="auto"/>
            <w:left w:val="none" w:sz="0" w:space="0" w:color="auto"/>
            <w:bottom w:val="none" w:sz="0" w:space="0" w:color="auto"/>
            <w:right w:val="none" w:sz="0" w:space="0" w:color="auto"/>
          </w:divBdr>
        </w:div>
        <w:div w:id="1936937548">
          <w:marLeft w:val="640"/>
          <w:marRight w:val="0"/>
          <w:marTop w:val="0"/>
          <w:marBottom w:val="0"/>
          <w:divBdr>
            <w:top w:val="none" w:sz="0" w:space="0" w:color="auto"/>
            <w:left w:val="none" w:sz="0" w:space="0" w:color="auto"/>
            <w:bottom w:val="none" w:sz="0" w:space="0" w:color="auto"/>
            <w:right w:val="none" w:sz="0" w:space="0" w:color="auto"/>
          </w:divBdr>
        </w:div>
        <w:div w:id="1510827890">
          <w:marLeft w:val="640"/>
          <w:marRight w:val="0"/>
          <w:marTop w:val="0"/>
          <w:marBottom w:val="0"/>
          <w:divBdr>
            <w:top w:val="none" w:sz="0" w:space="0" w:color="auto"/>
            <w:left w:val="none" w:sz="0" w:space="0" w:color="auto"/>
            <w:bottom w:val="none" w:sz="0" w:space="0" w:color="auto"/>
            <w:right w:val="none" w:sz="0" w:space="0" w:color="auto"/>
          </w:divBdr>
        </w:div>
        <w:div w:id="1299341126">
          <w:marLeft w:val="640"/>
          <w:marRight w:val="0"/>
          <w:marTop w:val="0"/>
          <w:marBottom w:val="0"/>
          <w:divBdr>
            <w:top w:val="none" w:sz="0" w:space="0" w:color="auto"/>
            <w:left w:val="none" w:sz="0" w:space="0" w:color="auto"/>
            <w:bottom w:val="none" w:sz="0" w:space="0" w:color="auto"/>
            <w:right w:val="none" w:sz="0" w:space="0" w:color="auto"/>
          </w:divBdr>
        </w:div>
        <w:div w:id="389616991">
          <w:marLeft w:val="640"/>
          <w:marRight w:val="0"/>
          <w:marTop w:val="0"/>
          <w:marBottom w:val="0"/>
          <w:divBdr>
            <w:top w:val="none" w:sz="0" w:space="0" w:color="auto"/>
            <w:left w:val="none" w:sz="0" w:space="0" w:color="auto"/>
            <w:bottom w:val="none" w:sz="0" w:space="0" w:color="auto"/>
            <w:right w:val="none" w:sz="0" w:space="0" w:color="auto"/>
          </w:divBdr>
        </w:div>
        <w:div w:id="676344215">
          <w:marLeft w:val="640"/>
          <w:marRight w:val="0"/>
          <w:marTop w:val="0"/>
          <w:marBottom w:val="0"/>
          <w:divBdr>
            <w:top w:val="none" w:sz="0" w:space="0" w:color="auto"/>
            <w:left w:val="none" w:sz="0" w:space="0" w:color="auto"/>
            <w:bottom w:val="none" w:sz="0" w:space="0" w:color="auto"/>
            <w:right w:val="none" w:sz="0" w:space="0" w:color="auto"/>
          </w:divBdr>
        </w:div>
        <w:div w:id="736979164">
          <w:marLeft w:val="640"/>
          <w:marRight w:val="0"/>
          <w:marTop w:val="0"/>
          <w:marBottom w:val="0"/>
          <w:divBdr>
            <w:top w:val="none" w:sz="0" w:space="0" w:color="auto"/>
            <w:left w:val="none" w:sz="0" w:space="0" w:color="auto"/>
            <w:bottom w:val="none" w:sz="0" w:space="0" w:color="auto"/>
            <w:right w:val="none" w:sz="0" w:space="0" w:color="auto"/>
          </w:divBdr>
        </w:div>
        <w:div w:id="576327531">
          <w:marLeft w:val="640"/>
          <w:marRight w:val="0"/>
          <w:marTop w:val="0"/>
          <w:marBottom w:val="0"/>
          <w:divBdr>
            <w:top w:val="none" w:sz="0" w:space="0" w:color="auto"/>
            <w:left w:val="none" w:sz="0" w:space="0" w:color="auto"/>
            <w:bottom w:val="none" w:sz="0" w:space="0" w:color="auto"/>
            <w:right w:val="none" w:sz="0" w:space="0" w:color="auto"/>
          </w:divBdr>
        </w:div>
        <w:div w:id="957562167">
          <w:marLeft w:val="640"/>
          <w:marRight w:val="0"/>
          <w:marTop w:val="0"/>
          <w:marBottom w:val="0"/>
          <w:divBdr>
            <w:top w:val="none" w:sz="0" w:space="0" w:color="auto"/>
            <w:left w:val="none" w:sz="0" w:space="0" w:color="auto"/>
            <w:bottom w:val="none" w:sz="0" w:space="0" w:color="auto"/>
            <w:right w:val="none" w:sz="0" w:space="0" w:color="auto"/>
          </w:divBdr>
        </w:div>
        <w:div w:id="1631470261">
          <w:marLeft w:val="640"/>
          <w:marRight w:val="0"/>
          <w:marTop w:val="0"/>
          <w:marBottom w:val="0"/>
          <w:divBdr>
            <w:top w:val="none" w:sz="0" w:space="0" w:color="auto"/>
            <w:left w:val="none" w:sz="0" w:space="0" w:color="auto"/>
            <w:bottom w:val="none" w:sz="0" w:space="0" w:color="auto"/>
            <w:right w:val="none" w:sz="0" w:space="0" w:color="auto"/>
          </w:divBdr>
        </w:div>
        <w:div w:id="1014848042">
          <w:marLeft w:val="640"/>
          <w:marRight w:val="0"/>
          <w:marTop w:val="0"/>
          <w:marBottom w:val="0"/>
          <w:divBdr>
            <w:top w:val="none" w:sz="0" w:space="0" w:color="auto"/>
            <w:left w:val="none" w:sz="0" w:space="0" w:color="auto"/>
            <w:bottom w:val="none" w:sz="0" w:space="0" w:color="auto"/>
            <w:right w:val="none" w:sz="0" w:space="0" w:color="auto"/>
          </w:divBdr>
        </w:div>
        <w:div w:id="1987470787">
          <w:marLeft w:val="640"/>
          <w:marRight w:val="0"/>
          <w:marTop w:val="0"/>
          <w:marBottom w:val="0"/>
          <w:divBdr>
            <w:top w:val="none" w:sz="0" w:space="0" w:color="auto"/>
            <w:left w:val="none" w:sz="0" w:space="0" w:color="auto"/>
            <w:bottom w:val="none" w:sz="0" w:space="0" w:color="auto"/>
            <w:right w:val="none" w:sz="0" w:space="0" w:color="auto"/>
          </w:divBdr>
        </w:div>
        <w:div w:id="431048984">
          <w:marLeft w:val="640"/>
          <w:marRight w:val="0"/>
          <w:marTop w:val="0"/>
          <w:marBottom w:val="0"/>
          <w:divBdr>
            <w:top w:val="none" w:sz="0" w:space="0" w:color="auto"/>
            <w:left w:val="none" w:sz="0" w:space="0" w:color="auto"/>
            <w:bottom w:val="none" w:sz="0" w:space="0" w:color="auto"/>
            <w:right w:val="none" w:sz="0" w:space="0" w:color="auto"/>
          </w:divBdr>
        </w:div>
        <w:div w:id="689991251">
          <w:marLeft w:val="640"/>
          <w:marRight w:val="0"/>
          <w:marTop w:val="0"/>
          <w:marBottom w:val="0"/>
          <w:divBdr>
            <w:top w:val="none" w:sz="0" w:space="0" w:color="auto"/>
            <w:left w:val="none" w:sz="0" w:space="0" w:color="auto"/>
            <w:bottom w:val="none" w:sz="0" w:space="0" w:color="auto"/>
            <w:right w:val="none" w:sz="0" w:space="0" w:color="auto"/>
          </w:divBdr>
        </w:div>
        <w:div w:id="1724132633">
          <w:marLeft w:val="640"/>
          <w:marRight w:val="0"/>
          <w:marTop w:val="0"/>
          <w:marBottom w:val="0"/>
          <w:divBdr>
            <w:top w:val="none" w:sz="0" w:space="0" w:color="auto"/>
            <w:left w:val="none" w:sz="0" w:space="0" w:color="auto"/>
            <w:bottom w:val="none" w:sz="0" w:space="0" w:color="auto"/>
            <w:right w:val="none" w:sz="0" w:space="0" w:color="auto"/>
          </w:divBdr>
        </w:div>
        <w:div w:id="2091731492">
          <w:marLeft w:val="640"/>
          <w:marRight w:val="0"/>
          <w:marTop w:val="0"/>
          <w:marBottom w:val="0"/>
          <w:divBdr>
            <w:top w:val="none" w:sz="0" w:space="0" w:color="auto"/>
            <w:left w:val="none" w:sz="0" w:space="0" w:color="auto"/>
            <w:bottom w:val="none" w:sz="0" w:space="0" w:color="auto"/>
            <w:right w:val="none" w:sz="0" w:space="0" w:color="auto"/>
          </w:divBdr>
        </w:div>
        <w:div w:id="8069037">
          <w:marLeft w:val="640"/>
          <w:marRight w:val="0"/>
          <w:marTop w:val="0"/>
          <w:marBottom w:val="0"/>
          <w:divBdr>
            <w:top w:val="none" w:sz="0" w:space="0" w:color="auto"/>
            <w:left w:val="none" w:sz="0" w:space="0" w:color="auto"/>
            <w:bottom w:val="none" w:sz="0" w:space="0" w:color="auto"/>
            <w:right w:val="none" w:sz="0" w:space="0" w:color="auto"/>
          </w:divBdr>
        </w:div>
        <w:div w:id="1924097921">
          <w:marLeft w:val="640"/>
          <w:marRight w:val="0"/>
          <w:marTop w:val="0"/>
          <w:marBottom w:val="0"/>
          <w:divBdr>
            <w:top w:val="none" w:sz="0" w:space="0" w:color="auto"/>
            <w:left w:val="none" w:sz="0" w:space="0" w:color="auto"/>
            <w:bottom w:val="none" w:sz="0" w:space="0" w:color="auto"/>
            <w:right w:val="none" w:sz="0" w:space="0" w:color="auto"/>
          </w:divBdr>
        </w:div>
        <w:div w:id="2021393563">
          <w:marLeft w:val="640"/>
          <w:marRight w:val="0"/>
          <w:marTop w:val="0"/>
          <w:marBottom w:val="0"/>
          <w:divBdr>
            <w:top w:val="none" w:sz="0" w:space="0" w:color="auto"/>
            <w:left w:val="none" w:sz="0" w:space="0" w:color="auto"/>
            <w:bottom w:val="none" w:sz="0" w:space="0" w:color="auto"/>
            <w:right w:val="none" w:sz="0" w:space="0" w:color="auto"/>
          </w:divBdr>
        </w:div>
        <w:div w:id="676275529">
          <w:marLeft w:val="640"/>
          <w:marRight w:val="0"/>
          <w:marTop w:val="0"/>
          <w:marBottom w:val="0"/>
          <w:divBdr>
            <w:top w:val="none" w:sz="0" w:space="0" w:color="auto"/>
            <w:left w:val="none" w:sz="0" w:space="0" w:color="auto"/>
            <w:bottom w:val="none" w:sz="0" w:space="0" w:color="auto"/>
            <w:right w:val="none" w:sz="0" w:space="0" w:color="auto"/>
          </w:divBdr>
        </w:div>
        <w:div w:id="1275601510">
          <w:marLeft w:val="640"/>
          <w:marRight w:val="0"/>
          <w:marTop w:val="0"/>
          <w:marBottom w:val="0"/>
          <w:divBdr>
            <w:top w:val="none" w:sz="0" w:space="0" w:color="auto"/>
            <w:left w:val="none" w:sz="0" w:space="0" w:color="auto"/>
            <w:bottom w:val="none" w:sz="0" w:space="0" w:color="auto"/>
            <w:right w:val="none" w:sz="0" w:space="0" w:color="auto"/>
          </w:divBdr>
        </w:div>
        <w:div w:id="1934124153">
          <w:marLeft w:val="640"/>
          <w:marRight w:val="0"/>
          <w:marTop w:val="0"/>
          <w:marBottom w:val="0"/>
          <w:divBdr>
            <w:top w:val="none" w:sz="0" w:space="0" w:color="auto"/>
            <w:left w:val="none" w:sz="0" w:space="0" w:color="auto"/>
            <w:bottom w:val="none" w:sz="0" w:space="0" w:color="auto"/>
            <w:right w:val="none" w:sz="0" w:space="0" w:color="auto"/>
          </w:divBdr>
        </w:div>
        <w:div w:id="1441338469">
          <w:marLeft w:val="640"/>
          <w:marRight w:val="0"/>
          <w:marTop w:val="0"/>
          <w:marBottom w:val="0"/>
          <w:divBdr>
            <w:top w:val="none" w:sz="0" w:space="0" w:color="auto"/>
            <w:left w:val="none" w:sz="0" w:space="0" w:color="auto"/>
            <w:bottom w:val="none" w:sz="0" w:space="0" w:color="auto"/>
            <w:right w:val="none" w:sz="0" w:space="0" w:color="auto"/>
          </w:divBdr>
        </w:div>
        <w:div w:id="1726106337">
          <w:marLeft w:val="640"/>
          <w:marRight w:val="0"/>
          <w:marTop w:val="0"/>
          <w:marBottom w:val="0"/>
          <w:divBdr>
            <w:top w:val="none" w:sz="0" w:space="0" w:color="auto"/>
            <w:left w:val="none" w:sz="0" w:space="0" w:color="auto"/>
            <w:bottom w:val="none" w:sz="0" w:space="0" w:color="auto"/>
            <w:right w:val="none" w:sz="0" w:space="0" w:color="auto"/>
          </w:divBdr>
        </w:div>
        <w:div w:id="2103800433">
          <w:marLeft w:val="640"/>
          <w:marRight w:val="0"/>
          <w:marTop w:val="0"/>
          <w:marBottom w:val="0"/>
          <w:divBdr>
            <w:top w:val="none" w:sz="0" w:space="0" w:color="auto"/>
            <w:left w:val="none" w:sz="0" w:space="0" w:color="auto"/>
            <w:bottom w:val="none" w:sz="0" w:space="0" w:color="auto"/>
            <w:right w:val="none" w:sz="0" w:space="0" w:color="auto"/>
          </w:divBdr>
        </w:div>
        <w:div w:id="134296375">
          <w:marLeft w:val="640"/>
          <w:marRight w:val="0"/>
          <w:marTop w:val="0"/>
          <w:marBottom w:val="0"/>
          <w:divBdr>
            <w:top w:val="none" w:sz="0" w:space="0" w:color="auto"/>
            <w:left w:val="none" w:sz="0" w:space="0" w:color="auto"/>
            <w:bottom w:val="none" w:sz="0" w:space="0" w:color="auto"/>
            <w:right w:val="none" w:sz="0" w:space="0" w:color="auto"/>
          </w:divBdr>
        </w:div>
        <w:div w:id="1998606490">
          <w:marLeft w:val="640"/>
          <w:marRight w:val="0"/>
          <w:marTop w:val="0"/>
          <w:marBottom w:val="0"/>
          <w:divBdr>
            <w:top w:val="none" w:sz="0" w:space="0" w:color="auto"/>
            <w:left w:val="none" w:sz="0" w:space="0" w:color="auto"/>
            <w:bottom w:val="none" w:sz="0" w:space="0" w:color="auto"/>
            <w:right w:val="none" w:sz="0" w:space="0" w:color="auto"/>
          </w:divBdr>
        </w:div>
        <w:div w:id="1639874092">
          <w:marLeft w:val="640"/>
          <w:marRight w:val="0"/>
          <w:marTop w:val="0"/>
          <w:marBottom w:val="0"/>
          <w:divBdr>
            <w:top w:val="none" w:sz="0" w:space="0" w:color="auto"/>
            <w:left w:val="none" w:sz="0" w:space="0" w:color="auto"/>
            <w:bottom w:val="none" w:sz="0" w:space="0" w:color="auto"/>
            <w:right w:val="none" w:sz="0" w:space="0" w:color="auto"/>
          </w:divBdr>
        </w:div>
      </w:divsChild>
    </w:div>
    <w:div w:id="1707634216">
      <w:bodyDiv w:val="1"/>
      <w:marLeft w:val="0"/>
      <w:marRight w:val="0"/>
      <w:marTop w:val="0"/>
      <w:marBottom w:val="0"/>
      <w:divBdr>
        <w:top w:val="none" w:sz="0" w:space="0" w:color="auto"/>
        <w:left w:val="none" w:sz="0" w:space="0" w:color="auto"/>
        <w:bottom w:val="none" w:sz="0" w:space="0" w:color="auto"/>
        <w:right w:val="none" w:sz="0" w:space="0" w:color="auto"/>
      </w:divBdr>
      <w:divsChild>
        <w:div w:id="1147867299">
          <w:marLeft w:val="640"/>
          <w:marRight w:val="0"/>
          <w:marTop w:val="0"/>
          <w:marBottom w:val="0"/>
          <w:divBdr>
            <w:top w:val="none" w:sz="0" w:space="0" w:color="auto"/>
            <w:left w:val="none" w:sz="0" w:space="0" w:color="auto"/>
            <w:bottom w:val="none" w:sz="0" w:space="0" w:color="auto"/>
            <w:right w:val="none" w:sz="0" w:space="0" w:color="auto"/>
          </w:divBdr>
        </w:div>
        <w:div w:id="486944200">
          <w:marLeft w:val="640"/>
          <w:marRight w:val="0"/>
          <w:marTop w:val="0"/>
          <w:marBottom w:val="0"/>
          <w:divBdr>
            <w:top w:val="none" w:sz="0" w:space="0" w:color="auto"/>
            <w:left w:val="none" w:sz="0" w:space="0" w:color="auto"/>
            <w:bottom w:val="none" w:sz="0" w:space="0" w:color="auto"/>
            <w:right w:val="none" w:sz="0" w:space="0" w:color="auto"/>
          </w:divBdr>
        </w:div>
        <w:div w:id="1016272117">
          <w:marLeft w:val="640"/>
          <w:marRight w:val="0"/>
          <w:marTop w:val="0"/>
          <w:marBottom w:val="0"/>
          <w:divBdr>
            <w:top w:val="none" w:sz="0" w:space="0" w:color="auto"/>
            <w:left w:val="none" w:sz="0" w:space="0" w:color="auto"/>
            <w:bottom w:val="none" w:sz="0" w:space="0" w:color="auto"/>
            <w:right w:val="none" w:sz="0" w:space="0" w:color="auto"/>
          </w:divBdr>
        </w:div>
        <w:div w:id="195124665">
          <w:marLeft w:val="640"/>
          <w:marRight w:val="0"/>
          <w:marTop w:val="0"/>
          <w:marBottom w:val="0"/>
          <w:divBdr>
            <w:top w:val="none" w:sz="0" w:space="0" w:color="auto"/>
            <w:left w:val="none" w:sz="0" w:space="0" w:color="auto"/>
            <w:bottom w:val="none" w:sz="0" w:space="0" w:color="auto"/>
            <w:right w:val="none" w:sz="0" w:space="0" w:color="auto"/>
          </w:divBdr>
        </w:div>
        <w:div w:id="1772162096">
          <w:marLeft w:val="640"/>
          <w:marRight w:val="0"/>
          <w:marTop w:val="0"/>
          <w:marBottom w:val="0"/>
          <w:divBdr>
            <w:top w:val="none" w:sz="0" w:space="0" w:color="auto"/>
            <w:left w:val="none" w:sz="0" w:space="0" w:color="auto"/>
            <w:bottom w:val="none" w:sz="0" w:space="0" w:color="auto"/>
            <w:right w:val="none" w:sz="0" w:space="0" w:color="auto"/>
          </w:divBdr>
        </w:div>
        <w:div w:id="1921208294">
          <w:marLeft w:val="640"/>
          <w:marRight w:val="0"/>
          <w:marTop w:val="0"/>
          <w:marBottom w:val="0"/>
          <w:divBdr>
            <w:top w:val="none" w:sz="0" w:space="0" w:color="auto"/>
            <w:left w:val="none" w:sz="0" w:space="0" w:color="auto"/>
            <w:bottom w:val="none" w:sz="0" w:space="0" w:color="auto"/>
            <w:right w:val="none" w:sz="0" w:space="0" w:color="auto"/>
          </w:divBdr>
        </w:div>
        <w:div w:id="1082946798">
          <w:marLeft w:val="640"/>
          <w:marRight w:val="0"/>
          <w:marTop w:val="0"/>
          <w:marBottom w:val="0"/>
          <w:divBdr>
            <w:top w:val="none" w:sz="0" w:space="0" w:color="auto"/>
            <w:left w:val="none" w:sz="0" w:space="0" w:color="auto"/>
            <w:bottom w:val="none" w:sz="0" w:space="0" w:color="auto"/>
            <w:right w:val="none" w:sz="0" w:space="0" w:color="auto"/>
          </w:divBdr>
        </w:div>
        <w:div w:id="947588951">
          <w:marLeft w:val="640"/>
          <w:marRight w:val="0"/>
          <w:marTop w:val="0"/>
          <w:marBottom w:val="0"/>
          <w:divBdr>
            <w:top w:val="none" w:sz="0" w:space="0" w:color="auto"/>
            <w:left w:val="none" w:sz="0" w:space="0" w:color="auto"/>
            <w:bottom w:val="none" w:sz="0" w:space="0" w:color="auto"/>
            <w:right w:val="none" w:sz="0" w:space="0" w:color="auto"/>
          </w:divBdr>
        </w:div>
        <w:div w:id="1208033028">
          <w:marLeft w:val="640"/>
          <w:marRight w:val="0"/>
          <w:marTop w:val="0"/>
          <w:marBottom w:val="0"/>
          <w:divBdr>
            <w:top w:val="none" w:sz="0" w:space="0" w:color="auto"/>
            <w:left w:val="none" w:sz="0" w:space="0" w:color="auto"/>
            <w:bottom w:val="none" w:sz="0" w:space="0" w:color="auto"/>
            <w:right w:val="none" w:sz="0" w:space="0" w:color="auto"/>
          </w:divBdr>
        </w:div>
        <w:div w:id="1213999915">
          <w:marLeft w:val="640"/>
          <w:marRight w:val="0"/>
          <w:marTop w:val="0"/>
          <w:marBottom w:val="0"/>
          <w:divBdr>
            <w:top w:val="none" w:sz="0" w:space="0" w:color="auto"/>
            <w:left w:val="none" w:sz="0" w:space="0" w:color="auto"/>
            <w:bottom w:val="none" w:sz="0" w:space="0" w:color="auto"/>
            <w:right w:val="none" w:sz="0" w:space="0" w:color="auto"/>
          </w:divBdr>
        </w:div>
        <w:div w:id="551697740">
          <w:marLeft w:val="640"/>
          <w:marRight w:val="0"/>
          <w:marTop w:val="0"/>
          <w:marBottom w:val="0"/>
          <w:divBdr>
            <w:top w:val="none" w:sz="0" w:space="0" w:color="auto"/>
            <w:left w:val="none" w:sz="0" w:space="0" w:color="auto"/>
            <w:bottom w:val="none" w:sz="0" w:space="0" w:color="auto"/>
            <w:right w:val="none" w:sz="0" w:space="0" w:color="auto"/>
          </w:divBdr>
        </w:div>
        <w:div w:id="283662780">
          <w:marLeft w:val="640"/>
          <w:marRight w:val="0"/>
          <w:marTop w:val="0"/>
          <w:marBottom w:val="0"/>
          <w:divBdr>
            <w:top w:val="none" w:sz="0" w:space="0" w:color="auto"/>
            <w:left w:val="none" w:sz="0" w:space="0" w:color="auto"/>
            <w:bottom w:val="none" w:sz="0" w:space="0" w:color="auto"/>
            <w:right w:val="none" w:sz="0" w:space="0" w:color="auto"/>
          </w:divBdr>
        </w:div>
        <w:div w:id="1518229081">
          <w:marLeft w:val="640"/>
          <w:marRight w:val="0"/>
          <w:marTop w:val="0"/>
          <w:marBottom w:val="0"/>
          <w:divBdr>
            <w:top w:val="none" w:sz="0" w:space="0" w:color="auto"/>
            <w:left w:val="none" w:sz="0" w:space="0" w:color="auto"/>
            <w:bottom w:val="none" w:sz="0" w:space="0" w:color="auto"/>
            <w:right w:val="none" w:sz="0" w:space="0" w:color="auto"/>
          </w:divBdr>
        </w:div>
        <w:div w:id="457648846">
          <w:marLeft w:val="640"/>
          <w:marRight w:val="0"/>
          <w:marTop w:val="0"/>
          <w:marBottom w:val="0"/>
          <w:divBdr>
            <w:top w:val="none" w:sz="0" w:space="0" w:color="auto"/>
            <w:left w:val="none" w:sz="0" w:space="0" w:color="auto"/>
            <w:bottom w:val="none" w:sz="0" w:space="0" w:color="auto"/>
            <w:right w:val="none" w:sz="0" w:space="0" w:color="auto"/>
          </w:divBdr>
        </w:div>
        <w:div w:id="1745836094">
          <w:marLeft w:val="640"/>
          <w:marRight w:val="0"/>
          <w:marTop w:val="0"/>
          <w:marBottom w:val="0"/>
          <w:divBdr>
            <w:top w:val="none" w:sz="0" w:space="0" w:color="auto"/>
            <w:left w:val="none" w:sz="0" w:space="0" w:color="auto"/>
            <w:bottom w:val="none" w:sz="0" w:space="0" w:color="auto"/>
            <w:right w:val="none" w:sz="0" w:space="0" w:color="auto"/>
          </w:divBdr>
        </w:div>
        <w:div w:id="1254972956">
          <w:marLeft w:val="640"/>
          <w:marRight w:val="0"/>
          <w:marTop w:val="0"/>
          <w:marBottom w:val="0"/>
          <w:divBdr>
            <w:top w:val="none" w:sz="0" w:space="0" w:color="auto"/>
            <w:left w:val="none" w:sz="0" w:space="0" w:color="auto"/>
            <w:bottom w:val="none" w:sz="0" w:space="0" w:color="auto"/>
            <w:right w:val="none" w:sz="0" w:space="0" w:color="auto"/>
          </w:divBdr>
        </w:div>
        <w:div w:id="515309950">
          <w:marLeft w:val="640"/>
          <w:marRight w:val="0"/>
          <w:marTop w:val="0"/>
          <w:marBottom w:val="0"/>
          <w:divBdr>
            <w:top w:val="none" w:sz="0" w:space="0" w:color="auto"/>
            <w:left w:val="none" w:sz="0" w:space="0" w:color="auto"/>
            <w:bottom w:val="none" w:sz="0" w:space="0" w:color="auto"/>
            <w:right w:val="none" w:sz="0" w:space="0" w:color="auto"/>
          </w:divBdr>
        </w:div>
        <w:div w:id="1052192610">
          <w:marLeft w:val="640"/>
          <w:marRight w:val="0"/>
          <w:marTop w:val="0"/>
          <w:marBottom w:val="0"/>
          <w:divBdr>
            <w:top w:val="none" w:sz="0" w:space="0" w:color="auto"/>
            <w:left w:val="none" w:sz="0" w:space="0" w:color="auto"/>
            <w:bottom w:val="none" w:sz="0" w:space="0" w:color="auto"/>
            <w:right w:val="none" w:sz="0" w:space="0" w:color="auto"/>
          </w:divBdr>
        </w:div>
        <w:div w:id="465659676">
          <w:marLeft w:val="640"/>
          <w:marRight w:val="0"/>
          <w:marTop w:val="0"/>
          <w:marBottom w:val="0"/>
          <w:divBdr>
            <w:top w:val="none" w:sz="0" w:space="0" w:color="auto"/>
            <w:left w:val="none" w:sz="0" w:space="0" w:color="auto"/>
            <w:bottom w:val="none" w:sz="0" w:space="0" w:color="auto"/>
            <w:right w:val="none" w:sz="0" w:space="0" w:color="auto"/>
          </w:divBdr>
        </w:div>
        <w:div w:id="664013207">
          <w:marLeft w:val="640"/>
          <w:marRight w:val="0"/>
          <w:marTop w:val="0"/>
          <w:marBottom w:val="0"/>
          <w:divBdr>
            <w:top w:val="none" w:sz="0" w:space="0" w:color="auto"/>
            <w:left w:val="none" w:sz="0" w:space="0" w:color="auto"/>
            <w:bottom w:val="none" w:sz="0" w:space="0" w:color="auto"/>
            <w:right w:val="none" w:sz="0" w:space="0" w:color="auto"/>
          </w:divBdr>
        </w:div>
        <w:div w:id="1265114893">
          <w:marLeft w:val="640"/>
          <w:marRight w:val="0"/>
          <w:marTop w:val="0"/>
          <w:marBottom w:val="0"/>
          <w:divBdr>
            <w:top w:val="none" w:sz="0" w:space="0" w:color="auto"/>
            <w:left w:val="none" w:sz="0" w:space="0" w:color="auto"/>
            <w:bottom w:val="none" w:sz="0" w:space="0" w:color="auto"/>
            <w:right w:val="none" w:sz="0" w:space="0" w:color="auto"/>
          </w:divBdr>
        </w:div>
        <w:div w:id="1515152366">
          <w:marLeft w:val="640"/>
          <w:marRight w:val="0"/>
          <w:marTop w:val="0"/>
          <w:marBottom w:val="0"/>
          <w:divBdr>
            <w:top w:val="none" w:sz="0" w:space="0" w:color="auto"/>
            <w:left w:val="none" w:sz="0" w:space="0" w:color="auto"/>
            <w:bottom w:val="none" w:sz="0" w:space="0" w:color="auto"/>
            <w:right w:val="none" w:sz="0" w:space="0" w:color="auto"/>
          </w:divBdr>
        </w:div>
        <w:div w:id="1129934969">
          <w:marLeft w:val="640"/>
          <w:marRight w:val="0"/>
          <w:marTop w:val="0"/>
          <w:marBottom w:val="0"/>
          <w:divBdr>
            <w:top w:val="none" w:sz="0" w:space="0" w:color="auto"/>
            <w:left w:val="none" w:sz="0" w:space="0" w:color="auto"/>
            <w:bottom w:val="none" w:sz="0" w:space="0" w:color="auto"/>
            <w:right w:val="none" w:sz="0" w:space="0" w:color="auto"/>
          </w:divBdr>
        </w:div>
        <w:div w:id="475683564">
          <w:marLeft w:val="640"/>
          <w:marRight w:val="0"/>
          <w:marTop w:val="0"/>
          <w:marBottom w:val="0"/>
          <w:divBdr>
            <w:top w:val="none" w:sz="0" w:space="0" w:color="auto"/>
            <w:left w:val="none" w:sz="0" w:space="0" w:color="auto"/>
            <w:bottom w:val="none" w:sz="0" w:space="0" w:color="auto"/>
            <w:right w:val="none" w:sz="0" w:space="0" w:color="auto"/>
          </w:divBdr>
        </w:div>
        <w:div w:id="2122991670">
          <w:marLeft w:val="640"/>
          <w:marRight w:val="0"/>
          <w:marTop w:val="0"/>
          <w:marBottom w:val="0"/>
          <w:divBdr>
            <w:top w:val="none" w:sz="0" w:space="0" w:color="auto"/>
            <w:left w:val="none" w:sz="0" w:space="0" w:color="auto"/>
            <w:bottom w:val="none" w:sz="0" w:space="0" w:color="auto"/>
            <w:right w:val="none" w:sz="0" w:space="0" w:color="auto"/>
          </w:divBdr>
        </w:div>
        <w:div w:id="550925485">
          <w:marLeft w:val="640"/>
          <w:marRight w:val="0"/>
          <w:marTop w:val="0"/>
          <w:marBottom w:val="0"/>
          <w:divBdr>
            <w:top w:val="none" w:sz="0" w:space="0" w:color="auto"/>
            <w:left w:val="none" w:sz="0" w:space="0" w:color="auto"/>
            <w:bottom w:val="none" w:sz="0" w:space="0" w:color="auto"/>
            <w:right w:val="none" w:sz="0" w:space="0" w:color="auto"/>
          </w:divBdr>
        </w:div>
        <w:div w:id="1554924436">
          <w:marLeft w:val="640"/>
          <w:marRight w:val="0"/>
          <w:marTop w:val="0"/>
          <w:marBottom w:val="0"/>
          <w:divBdr>
            <w:top w:val="none" w:sz="0" w:space="0" w:color="auto"/>
            <w:left w:val="none" w:sz="0" w:space="0" w:color="auto"/>
            <w:bottom w:val="none" w:sz="0" w:space="0" w:color="auto"/>
            <w:right w:val="none" w:sz="0" w:space="0" w:color="auto"/>
          </w:divBdr>
        </w:div>
        <w:div w:id="2115906324">
          <w:marLeft w:val="640"/>
          <w:marRight w:val="0"/>
          <w:marTop w:val="0"/>
          <w:marBottom w:val="0"/>
          <w:divBdr>
            <w:top w:val="none" w:sz="0" w:space="0" w:color="auto"/>
            <w:left w:val="none" w:sz="0" w:space="0" w:color="auto"/>
            <w:bottom w:val="none" w:sz="0" w:space="0" w:color="auto"/>
            <w:right w:val="none" w:sz="0" w:space="0" w:color="auto"/>
          </w:divBdr>
        </w:div>
        <w:div w:id="437525028">
          <w:marLeft w:val="640"/>
          <w:marRight w:val="0"/>
          <w:marTop w:val="0"/>
          <w:marBottom w:val="0"/>
          <w:divBdr>
            <w:top w:val="none" w:sz="0" w:space="0" w:color="auto"/>
            <w:left w:val="none" w:sz="0" w:space="0" w:color="auto"/>
            <w:bottom w:val="none" w:sz="0" w:space="0" w:color="auto"/>
            <w:right w:val="none" w:sz="0" w:space="0" w:color="auto"/>
          </w:divBdr>
        </w:div>
        <w:div w:id="961764866">
          <w:marLeft w:val="640"/>
          <w:marRight w:val="0"/>
          <w:marTop w:val="0"/>
          <w:marBottom w:val="0"/>
          <w:divBdr>
            <w:top w:val="none" w:sz="0" w:space="0" w:color="auto"/>
            <w:left w:val="none" w:sz="0" w:space="0" w:color="auto"/>
            <w:bottom w:val="none" w:sz="0" w:space="0" w:color="auto"/>
            <w:right w:val="none" w:sz="0" w:space="0" w:color="auto"/>
          </w:divBdr>
        </w:div>
        <w:div w:id="330525087">
          <w:marLeft w:val="640"/>
          <w:marRight w:val="0"/>
          <w:marTop w:val="0"/>
          <w:marBottom w:val="0"/>
          <w:divBdr>
            <w:top w:val="none" w:sz="0" w:space="0" w:color="auto"/>
            <w:left w:val="none" w:sz="0" w:space="0" w:color="auto"/>
            <w:bottom w:val="none" w:sz="0" w:space="0" w:color="auto"/>
            <w:right w:val="none" w:sz="0" w:space="0" w:color="auto"/>
          </w:divBdr>
        </w:div>
        <w:div w:id="1986203519">
          <w:marLeft w:val="640"/>
          <w:marRight w:val="0"/>
          <w:marTop w:val="0"/>
          <w:marBottom w:val="0"/>
          <w:divBdr>
            <w:top w:val="none" w:sz="0" w:space="0" w:color="auto"/>
            <w:left w:val="none" w:sz="0" w:space="0" w:color="auto"/>
            <w:bottom w:val="none" w:sz="0" w:space="0" w:color="auto"/>
            <w:right w:val="none" w:sz="0" w:space="0" w:color="auto"/>
          </w:divBdr>
        </w:div>
        <w:div w:id="1572036530">
          <w:marLeft w:val="640"/>
          <w:marRight w:val="0"/>
          <w:marTop w:val="0"/>
          <w:marBottom w:val="0"/>
          <w:divBdr>
            <w:top w:val="none" w:sz="0" w:space="0" w:color="auto"/>
            <w:left w:val="none" w:sz="0" w:space="0" w:color="auto"/>
            <w:bottom w:val="none" w:sz="0" w:space="0" w:color="auto"/>
            <w:right w:val="none" w:sz="0" w:space="0" w:color="auto"/>
          </w:divBdr>
        </w:div>
        <w:div w:id="574778123">
          <w:marLeft w:val="640"/>
          <w:marRight w:val="0"/>
          <w:marTop w:val="0"/>
          <w:marBottom w:val="0"/>
          <w:divBdr>
            <w:top w:val="none" w:sz="0" w:space="0" w:color="auto"/>
            <w:left w:val="none" w:sz="0" w:space="0" w:color="auto"/>
            <w:bottom w:val="none" w:sz="0" w:space="0" w:color="auto"/>
            <w:right w:val="none" w:sz="0" w:space="0" w:color="auto"/>
          </w:divBdr>
        </w:div>
        <w:div w:id="90660942">
          <w:marLeft w:val="640"/>
          <w:marRight w:val="0"/>
          <w:marTop w:val="0"/>
          <w:marBottom w:val="0"/>
          <w:divBdr>
            <w:top w:val="none" w:sz="0" w:space="0" w:color="auto"/>
            <w:left w:val="none" w:sz="0" w:space="0" w:color="auto"/>
            <w:bottom w:val="none" w:sz="0" w:space="0" w:color="auto"/>
            <w:right w:val="none" w:sz="0" w:space="0" w:color="auto"/>
          </w:divBdr>
        </w:div>
        <w:div w:id="288316995">
          <w:marLeft w:val="640"/>
          <w:marRight w:val="0"/>
          <w:marTop w:val="0"/>
          <w:marBottom w:val="0"/>
          <w:divBdr>
            <w:top w:val="none" w:sz="0" w:space="0" w:color="auto"/>
            <w:left w:val="none" w:sz="0" w:space="0" w:color="auto"/>
            <w:bottom w:val="none" w:sz="0" w:space="0" w:color="auto"/>
            <w:right w:val="none" w:sz="0" w:space="0" w:color="auto"/>
          </w:divBdr>
        </w:div>
        <w:div w:id="2131778199">
          <w:marLeft w:val="640"/>
          <w:marRight w:val="0"/>
          <w:marTop w:val="0"/>
          <w:marBottom w:val="0"/>
          <w:divBdr>
            <w:top w:val="none" w:sz="0" w:space="0" w:color="auto"/>
            <w:left w:val="none" w:sz="0" w:space="0" w:color="auto"/>
            <w:bottom w:val="none" w:sz="0" w:space="0" w:color="auto"/>
            <w:right w:val="none" w:sz="0" w:space="0" w:color="auto"/>
          </w:divBdr>
        </w:div>
        <w:div w:id="1342505764">
          <w:marLeft w:val="640"/>
          <w:marRight w:val="0"/>
          <w:marTop w:val="0"/>
          <w:marBottom w:val="0"/>
          <w:divBdr>
            <w:top w:val="none" w:sz="0" w:space="0" w:color="auto"/>
            <w:left w:val="none" w:sz="0" w:space="0" w:color="auto"/>
            <w:bottom w:val="none" w:sz="0" w:space="0" w:color="auto"/>
            <w:right w:val="none" w:sz="0" w:space="0" w:color="auto"/>
          </w:divBdr>
        </w:div>
        <w:div w:id="2071347671">
          <w:marLeft w:val="640"/>
          <w:marRight w:val="0"/>
          <w:marTop w:val="0"/>
          <w:marBottom w:val="0"/>
          <w:divBdr>
            <w:top w:val="none" w:sz="0" w:space="0" w:color="auto"/>
            <w:left w:val="none" w:sz="0" w:space="0" w:color="auto"/>
            <w:bottom w:val="none" w:sz="0" w:space="0" w:color="auto"/>
            <w:right w:val="none" w:sz="0" w:space="0" w:color="auto"/>
          </w:divBdr>
        </w:div>
        <w:div w:id="1122654506">
          <w:marLeft w:val="640"/>
          <w:marRight w:val="0"/>
          <w:marTop w:val="0"/>
          <w:marBottom w:val="0"/>
          <w:divBdr>
            <w:top w:val="none" w:sz="0" w:space="0" w:color="auto"/>
            <w:left w:val="none" w:sz="0" w:space="0" w:color="auto"/>
            <w:bottom w:val="none" w:sz="0" w:space="0" w:color="auto"/>
            <w:right w:val="none" w:sz="0" w:space="0" w:color="auto"/>
          </w:divBdr>
        </w:div>
        <w:div w:id="570314734">
          <w:marLeft w:val="640"/>
          <w:marRight w:val="0"/>
          <w:marTop w:val="0"/>
          <w:marBottom w:val="0"/>
          <w:divBdr>
            <w:top w:val="none" w:sz="0" w:space="0" w:color="auto"/>
            <w:left w:val="none" w:sz="0" w:space="0" w:color="auto"/>
            <w:bottom w:val="none" w:sz="0" w:space="0" w:color="auto"/>
            <w:right w:val="none" w:sz="0" w:space="0" w:color="auto"/>
          </w:divBdr>
        </w:div>
        <w:div w:id="1200240063">
          <w:marLeft w:val="640"/>
          <w:marRight w:val="0"/>
          <w:marTop w:val="0"/>
          <w:marBottom w:val="0"/>
          <w:divBdr>
            <w:top w:val="none" w:sz="0" w:space="0" w:color="auto"/>
            <w:left w:val="none" w:sz="0" w:space="0" w:color="auto"/>
            <w:bottom w:val="none" w:sz="0" w:space="0" w:color="auto"/>
            <w:right w:val="none" w:sz="0" w:space="0" w:color="auto"/>
          </w:divBdr>
        </w:div>
        <w:div w:id="125591090">
          <w:marLeft w:val="640"/>
          <w:marRight w:val="0"/>
          <w:marTop w:val="0"/>
          <w:marBottom w:val="0"/>
          <w:divBdr>
            <w:top w:val="none" w:sz="0" w:space="0" w:color="auto"/>
            <w:left w:val="none" w:sz="0" w:space="0" w:color="auto"/>
            <w:bottom w:val="none" w:sz="0" w:space="0" w:color="auto"/>
            <w:right w:val="none" w:sz="0" w:space="0" w:color="auto"/>
          </w:divBdr>
        </w:div>
        <w:div w:id="66920474">
          <w:marLeft w:val="640"/>
          <w:marRight w:val="0"/>
          <w:marTop w:val="0"/>
          <w:marBottom w:val="0"/>
          <w:divBdr>
            <w:top w:val="none" w:sz="0" w:space="0" w:color="auto"/>
            <w:left w:val="none" w:sz="0" w:space="0" w:color="auto"/>
            <w:bottom w:val="none" w:sz="0" w:space="0" w:color="auto"/>
            <w:right w:val="none" w:sz="0" w:space="0" w:color="auto"/>
          </w:divBdr>
        </w:div>
        <w:div w:id="808084920">
          <w:marLeft w:val="640"/>
          <w:marRight w:val="0"/>
          <w:marTop w:val="0"/>
          <w:marBottom w:val="0"/>
          <w:divBdr>
            <w:top w:val="none" w:sz="0" w:space="0" w:color="auto"/>
            <w:left w:val="none" w:sz="0" w:space="0" w:color="auto"/>
            <w:bottom w:val="none" w:sz="0" w:space="0" w:color="auto"/>
            <w:right w:val="none" w:sz="0" w:space="0" w:color="auto"/>
          </w:divBdr>
        </w:div>
        <w:div w:id="379981098">
          <w:marLeft w:val="640"/>
          <w:marRight w:val="0"/>
          <w:marTop w:val="0"/>
          <w:marBottom w:val="0"/>
          <w:divBdr>
            <w:top w:val="none" w:sz="0" w:space="0" w:color="auto"/>
            <w:left w:val="none" w:sz="0" w:space="0" w:color="auto"/>
            <w:bottom w:val="none" w:sz="0" w:space="0" w:color="auto"/>
            <w:right w:val="none" w:sz="0" w:space="0" w:color="auto"/>
          </w:divBdr>
        </w:div>
        <w:div w:id="18508309">
          <w:marLeft w:val="640"/>
          <w:marRight w:val="0"/>
          <w:marTop w:val="0"/>
          <w:marBottom w:val="0"/>
          <w:divBdr>
            <w:top w:val="none" w:sz="0" w:space="0" w:color="auto"/>
            <w:left w:val="none" w:sz="0" w:space="0" w:color="auto"/>
            <w:bottom w:val="none" w:sz="0" w:space="0" w:color="auto"/>
            <w:right w:val="none" w:sz="0" w:space="0" w:color="auto"/>
          </w:divBdr>
        </w:div>
        <w:div w:id="1438939402">
          <w:marLeft w:val="640"/>
          <w:marRight w:val="0"/>
          <w:marTop w:val="0"/>
          <w:marBottom w:val="0"/>
          <w:divBdr>
            <w:top w:val="none" w:sz="0" w:space="0" w:color="auto"/>
            <w:left w:val="none" w:sz="0" w:space="0" w:color="auto"/>
            <w:bottom w:val="none" w:sz="0" w:space="0" w:color="auto"/>
            <w:right w:val="none" w:sz="0" w:space="0" w:color="auto"/>
          </w:divBdr>
        </w:div>
        <w:div w:id="2092266185">
          <w:marLeft w:val="640"/>
          <w:marRight w:val="0"/>
          <w:marTop w:val="0"/>
          <w:marBottom w:val="0"/>
          <w:divBdr>
            <w:top w:val="none" w:sz="0" w:space="0" w:color="auto"/>
            <w:left w:val="none" w:sz="0" w:space="0" w:color="auto"/>
            <w:bottom w:val="none" w:sz="0" w:space="0" w:color="auto"/>
            <w:right w:val="none" w:sz="0" w:space="0" w:color="auto"/>
          </w:divBdr>
        </w:div>
        <w:div w:id="1772359277">
          <w:marLeft w:val="640"/>
          <w:marRight w:val="0"/>
          <w:marTop w:val="0"/>
          <w:marBottom w:val="0"/>
          <w:divBdr>
            <w:top w:val="none" w:sz="0" w:space="0" w:color="auto"/>
            <w:left w:val="none" w:sz="0" w:space="0" w:color="auto"/>
            <w:bottom w:val="none" w:sz="0" w:space="0" w:color="auto"/>
            <w:right w:val="none" w:sz="0" w:space="0" w:color="auto"/>
          </w:divBdr>
        </w:div>
        <w:div w:id="1387140202">
          <w:marLeft w:val="640"/>
          <w:marRight w:val="0"/>
          <w:marTop w:val="0"/>
          <w:marBottom w:val="0"/>
          <w:divBdr>
            <w:top w:val="none" w:sz="0" w:space="0" w:color="auto"/>
            <w:left w:val="none" w:sz="0" w:space="0" w:color="auto"/>
            <w:bottom w:val="none" w:sz="0" w:space="0" w:color="auto"/>
            <w:right w:val="none" w:sz="0" w:space="0" w:color="auto"/>
          </w:divBdr>
        </w:div>
        <w:div w:id="1666861352">
          <w:marLeft w:val="640"/>
          <w:marRight w:val="0"/>
          <w:marTop w:val="0"/>
          <w:marBottom w:val="0"/>
          <w:divBdr>
            <w:top w:val="none" w:sz="0" w:space="0" w:color="auto"/>
            <w:left w:val="none" w:sz="0" w:space="0" w:color="auto"/>
            <w:bottom w:val="none" w:sz="0" w:space="0" w:color="auto"/>
            <w:right w:val="none" w:sz="0" w:space="0" w:color="auto"/>
          </w:divBdr>
        </w:div>
        <w:div w:id="1557861231">
          <w:marLeft w:val="640"/>
          <w:marRight w:val="0"/>
          <w:marTop w:val="0"/>
          <w:marBottom w:val="0"/>
          <w:divBdr>
            <w:top w:val="none" w:sz="0" w:space="0" w:color="auto"/>
            <w:left w:val="none" w:sz="0" w:space="0" w:color="auto"/>
            <w:bottom w:val="none" w:sz="0" w:space="0" w:color="auto"/>
            <w:right w:val="none" w:sz="0" w:space="0" w:color="auto"/>
          </w:divBdr>
        </w:div>
        <w:div w:id="1662469472">
          <w:marLeft w:val="640"/>
          <w:marRight w:val="0"/>
          <w:marTop w:val="0"/>
          <w:marBottom w:val="0"/>
          <w:divBdr>
            <w:top w:val="none" w:sz="0" w:space="0" w:color="auto"/>
            <w:left w:val="none" w:sz="0" w:space="0" w:color="auto"/>
            <w:bottom w:val="none" w:sz="0" w:space="0" w:color="auto"/>
            <w:right w:val="none" w:sz="0" w:space="0" w:color="auto"/>
          </w:divBdr>
        </w:div>
        <w:div w:id="217478928">
          <w:marLeft w:val="640"/>
          <w:marRight w:val="0"/>
          <w:marTop w:val="0"/>
          <w:marBottom w:val="0"/>
          <w:divBdr>
            <w:top w:val="none" w:sz="0" w:space="0" w:color="auto"/>
            <w:left w:val="none" w:sz="0" w:space="0" w:color="auto"/>
            <w:bottom w:val="none" w:sz="0" w:space="0" w:color="auto"/>
            <w:right w:val="none" w:sz="0" w:space="0" w:color="auto"/>
          </w:divBdr>
        </w:div>
        <w:div w:id="936139157">
          <w:marLeft w:val="640"/>
          <w:marRight w:val="0"/>
          <w:marTop w:val="0"/>
          <w:marBottom w:val="0"/>
          <w:divBdr>
            <w:top w:val="none" w:sz="0" w:space="0" w:color="auto"/>
            <w:left w:val="none" w:sz="0" w:space="0" w:color="auto"/>
            <w:bottom w:val="none" w:sz="0" w:space="0" w:color="auto"/>
            <w:right w:val="none" w:sz="0" w:space="0" w:color="auto"/>
          </w:divBdr>
        </w:div>
        <w:div w:id="3747800">
          <w:marLeft w:val="640"/>
          <w:marRight w:val="0"/>
          <w:marTop w:val="0"/>
          <w:marBottom w:val="0"/>
          <w:divBdr>
            <w:top w:val="none" w:sz="0" w:space="0" w:color="auto"/>
            <w:left w:val="none" w:sz="0" w:space="0" w:color="auto"/>
            <w:bottom w:val="none" w:sz="0" w:space="0" w:color="auto"/>
            <w:right w:val="none" w:sz="0" w:space="0" w:color="auto"/>
          </w:divBdr>
        </w:div>
        <w:div w:id="1425154473">
          <w:marLeft w:val="640"/>
          <w:marRight w:val="0"/>
          <w:marTop w:val="0"/>
          <w:marBottom w:val="0"/>
          <w:divBdr>
            <w:top w:val="none" w:sz="0" w:space="0" w:color="auto"/>
            <w:left w:val="none" w:sz="0" w:space="0" w:color="auto"/>
            <w:bottom w:val="none" w:sz="0" w:space="0" w:color="auto"/>
            <w:right w:val="none" w:sz="0" w:space="0" w:color="auto"/>
          </w:divBdr>
        </w:div>
        <w:div w:id="1117331152">
          <w:marLeft w:val="640"/>
          <w:marRight w:val="0"/>
          <w:marTop w:val="0"/>
          <w:marBottom w:val="0"/>
          <w:divBdr>
            <w:top w:val="none" w:sz="0" w:space="0" w:color="auto"/>
            <w:left w:val="none" w:sz="0" w:space="0" w:color="auto"/>
            <w:bottom w:val="none" w:sz="0" w:space="0" w:color="auto"/>
            <w:right w:val="none" w:sz="0" w:space="0" w:color="auto"/>
          </w:divBdr>
        </w:div>
        <w:div w:id="1458403807">
          <w:marLeft w:val="640"/>
          <w:marRight w:val="0"/>
          <w:marTop w:val="0"/>
          <w:marBottom w:val="0"/>
          <w:divBdr>
            <w:top w:val="none" w:sz="0" w:space="0" w:color="auto"/>
            <w:left w:val="none" w:sz="0" w:space="0" w:color="auto"/>
            <w:bottom w:val="none" w:sz="0" w:space="0" w:color="auto"/>
            <w:right w:val="none" w:sz="0" w:space="0" w:color="auto"/>
          </w:divBdr>
        </w:div>
        <w:div w:id="1839804545">
          <w:marLeft w:val="640"/>
          <w:marRight w:val="0"/>
          <w:marTop w:val="0"/>
          <w:marBottom w:val="0"/>
          <w:divBdr>
            <w:top w:val="none" w:sz="0" w:space="0" w:color="auto"/>
            <w:left w:val="none" w:sz="0" w:space="0" w:color="auto"/>
            <w:bottom w:val="none" w:sz="0" w:space="0" w:color="auto"/>
            <w:right w:val="none" w:sz="0" w:space="0" w:color="auto"/>
          </w:divBdr>
        </w:div>
        <w:div w:id="1089543609">
          <w:marLeft w:val="640"/>
          <w:marRight w:val="0"/>
          <w:marTop w:val="0"/>
          <w:marBottom w:val="0"/>
          <w:divBdr>
            <w:top w:val="none" w:sz="0" w:space="0" w:color="auto"/>
            <w:left w:val="none" w:sz="0" w:space="0" w:color="auto"/>
            <w:bottom w:val="none" w:sz="0" w:space="0" w:color="auto"/>
            <w:right w:val="none" w:sz="0" w:space="0" w:color="auto"/>
          </w:divBdr>
        </w:div>
        <w:div w:id="814297410">
          <w:marLeft w:val="640"/>
          <w:marRight w:val="0"/>
          <w:marTop w:val="0"/>
          <w:marBottom w:val="0"/>
          <w:divBdr>
            <w:top w:val="none" w:sz="0" w:space="0" w:color="auto"/>
            <w:left w:val="none" w:sz="0" w:space="0" w:color="auto"/>
            <w:bottom w:val="none" w:sz="0" w:space="0" w:color="auto"/>
            <w:right w:val="none" w:sz="0" w:space="0" w:color="auto"/>
          </w:divBdr>
        </w:div>
        <w:div w:id="686563639">
          <w:marLeft w:val="640"/>
          <w:marRight w:val="0"/>
          <w:marTop w:val="0"/>
          <w:marBottom w:val="0"/>
          <w:divBdr>
            <w:top w:val="none" w:sz="0" w:space="0" w:color="auto"/>
            <w:left w:val="none" w:sz="0" w:space="0" w:color="auto"/>
            <w:bottom w:val="none" w:sz="0" w:space="0" w:color="auto"/>
            <w:right w:val="none" w:sz="0" w:space="0" w:color="auto"/>
          </w:divBdr>
        </w:div>
        <w:div w:id="1983537026">
          <w:marLeft w:val="640"/>
          <w:marRight w:val="0"/>
          <w:marTop w:val="0"/>
          <w:marBottom w:val="0"/>
          <w:divBdr>
            <w:top w:val="none" w:sz="0" w:space="0" w:color="auto"/>
            <w:left w:val="none" w:sz="0" w:space="0" w:color="auto"/>
            <w:bottom w:val="none" w:sz="0" w:space="0" w:color="auto"/>
            <w:right w:val="none" w:sz="0" w:space="0" w:color="auto"/>
          </w:divBdr>
        </w:div>
        <w:div w:id="318726601">
          <w:marLeft w:val="640"/>
          <w:marRight w:val="0"/>
          <w:marTop w:val="0"/>
          <w:marBottom w:val="0"/>
          <w:divBdr>
            <w:top w:val="none" w:sz="0" w:space="0" w:color="auto"/>
            <w:left w:val="none" w:sz="0" w:space="0" w:color="auto"/>
            <w:bottom w:val="none" w:sz="0" w:space="0" w:color="auto"/>
            <w:right w:val="none" w:sz="0" w:space="0" w:color="auto"/>
          </w:divBdr>
        </w:div>
        <w:div w:id="301929137">
          <w:marLeft w:val="640"/>
          <w:marRight w:val="0"/>
          <w:marTop w:val="0"/>
          <w:marBottom w:val="0"/>
          <w:divBdr>
            <w:top w:val="none" w:sz="0" w:space="0" w:color="auto"/>
            <w:left w:val="none" w:sz="0" w:space="0" w:color="auto"/>
            <w:bottom w:val="none" w:sz="0" w:space="0" w:color="auto"/>
            <w:right w:val="none" w:sz="0" w:space="0" w:color="auto"/>
          </w:divBdr>
        </w:div>
        <w:div w:id="1579559887">
          <w:marLeft w:val="640"/>
          <w:marRight w:val="0"/>
          <w:marTop w:val="0"/>
          <w:marBottom w:val="0"/>
          <w:divBdr>
            <w:top w:val="none" w:sz="0" w:space="0" w:color="auto"/>
            <w:left w:val="none" w:sz="0" w:space="0" w:color="auto"/>
            <w:bottom w:val="none" w:sz="0" w:space="0" w:color="auto"/>
            <w:right w:val="none" w:sz="0" w:space="0" w:color="auto"/>
          </w:divBdr>
        </w:div>
        <w:div w:id="178783201">
          <w:marLeft w:val="640"/>
          <w:marRight w:val="0"/>
          <w:marTop w:val="0"/>
          <w:marBottom w:val="0"/>
          <w:divBdr>
            <w:top w:val="none" w:sz="0" w:space="0" w:color="auto"/>
            <w:left w:val="none" w:sz="0" w:space="0" w:color="auto"/>
            <w:bottom w:val="none" w:sz="0" w:space="0" w:color="auto"/>
            <w:right w:val="none" w:sz="0" w:space="0" w:color="auto"/>
          </w:divBdr>
        </w:div>
        <w:div w:id="1529173736">
          <w:marLeft w:val="640"/>
          <w:marRight w:val="0"/>
          <w:marTop w:val="0"/>
          <w:marBottom w:val="0"/>
          <w:divBdr>
            <w:top w:val="none" w:sz="0" w:space="0" w:color="auto"/>
            <w:left w:val="none" w:sz="0" w:space="0" w:color="auto"/>
            <w:bottom w:val="none" w:sz="0" w:space="0" w:color="auto"/>
            <w:right w:val="none" w:sz="0" w:space="0" w:color="auto"/>
          </w:divBdr>
        </w:div>
        <w:div w:id="1147549999">
          <w:marLeft w:val="640"/>
          <w:marRight w:val="0"/>
          <w:marTop w:val="0"/>
          <w:marBottom w:val="0"/>
          <w:divBdr>
            <w:top w:val="none" w:sz="0" w:space="0" w:color="auto"/>
            <w:left w:val="none" w:sz="0" w:space="0" w:color="auto"/>
            <w:bottom w:val="none" w:sz="0" w:space="0" w:color="auto"/>
            <w:right w:val="none" w:sz="0" w:space="0" w:color="auto"/>
          </w:divBdr>
        </w:div>
        <w:div w:id="772437888">
          <w:marLeft w:val="640"/>
          <w:marRight w:val="0"/>
          <w:marTop w:val="0"/>
          <w:marBottom w:val="0"/>
          <w:divBdr>
            <w:top w:val="none" w:sz="0" w:space="0" w:color="auto"/>
            <w:left w:val="none" w:sz="0" w:space="0" w:color="auto"/>
            <w:bottom w:val="none" w:sz="0" w:space="0" w:color="auto"/>
            <w:right w:val="none" w:sz="0" w:space="0" w:color="auto"/>
          </w:divBdr>
        </w:div>
        <w:div w:id="1521122592">
          <w:marLeft w:val="640"/>
          <w:marRight w:val="0"/>
          <w:marTop w:val="0"/>
          <w:marBottom w:val="0"/>
          <w:divBdr>
            <w:top w:val="none" w:sz="0" w:space="0" w:color="auto"/>
            <w:left w:val="none" w:sz="0" w:space="0" w:color="auto"/>
            <w:bottom w:val="none" w:sz="0" w:space="0" w:color="auto"/>
            <w:right w:val="none" w:sz="0" w:space="0" w:color="auto"/>
          </w:divBdr>
        </w:div>
        <w:div w:id="1412771416">
          <w:marLeft w:val="640"/>
          <w:marRight w:val="0"/>
          <w:marTop w:val="0"/>
          <w:marBottom w:val="0"/>
          <w:divBdr>
            <w:top w:val="none" w:sz="0" w:space="0" w:color="auto"/>
            <w:left w:val="none" w:sz="0" w:space="0" w:color="auto"/>
            <w:bottom w:val="none" w:sz="0" w:space="0" w:color="auto"/>
            <w:right w:val="none" w:sz="0" w:space="0" w:color="auto"/>
          </w:divBdr>
        </w:div>
        <w:div w:id="128517066">
          <w:marLeft w:val="640"/>
          <w:marRight w:val="0"/>
          <w:marTop w:val="0"/>
          <w:marBottom w:val="0"/>
          <w:divBdr>
            <w:top w:val="none" w:sz="0" w:space="0" w:color="auto"/>
            <w:left w:val="none" w:sz="0" w:space="0" w:color="auto"/>
            <w:bottom w:val="none" w:sz="0" w:space="0" w:color="auto"/>
            <w:right w:val="none" w:sz="0" w:space="0" w:color="auto"/>
          </w:divBdr>
        </w:div>
        <w:div w:id="619188398">
          <w:marLeft w:val="640"/>
          <w:marRight w:val="0"/>
          <w:marTop w:val="0"/>
          <w:marBottom w:val="0"/>
          <w:divBdr>
            <w:top w:val="none" w:sz="0" w:space="0" w:color="auto"/>
            <w:left w:val="none" w:sz="0" w:space="0" w:color="auto"/>
            <w:bottom w:val="none" w:sz="0" w:space="0" w:color="auto"/>
            <w:right w:val="none" w:sz="0" w:space="0" w:color="auto"/>
          </w:divBdr>
        </w:div>
        <w:div w:id="367728374">
          <w:marLeft w:val="640"/>
          <w:marRight w:val="0"/>
          <w:marTop w:val="0"/>
          <w:marBottom w:val="0"/>
          <w:divBdr>
            <w:top w:val="none" w:sz="0" w:space="0" w:color="auto"/>
            <w:left w:val="none" w:sz="0" w:space="0" w:color="auto"/>
            <w:bottom w:val="none" w:sz="0" w:space="0" w:color="auto"/>
            <w:right w:val="none" w:sz="0" w:space="0" w:color="auto"/>
          </w:divBdr>
        </w:div>
        <w:div w:id="1400404597">
          <w:marLeft w:val="640"/>
          <w:marRight w:val="0"/>
          <w:marTop w:val="0"/>
          <w:marBottom w:val="0"/>
          <w:divBdr>
            <w:top w:val="none" w:sz="0" w:space="0" w:color="auto"/>
            <w:left w:val="none" w:sz="0" w:space="0" w:color="auto"/>
            <w:bottom w:val="none" w:sz="0" w:space="0" w:color="auto"/>
            <w:right w:val="none" w:sz="0" w:space="0" w:color="auto"/>
          </w:divBdr>
        </w:div>
        <w:div w:id="2015453080">
          <w:marLeft w:val="640"/>
          <w:marRight w:val="0"/>
          <w:marTop w:val="0"/>
          <w:marBottom w:val="0"/>
          <w:divBdr>
            <w:top w:val="none" w:sz="0" w:space="0" w:color="auto"/>
            <w:left w:val="none" w:sz="0" w:space="0" w:color="auto"/>
            <w:bottom w:val="none" w:sz="0" w:space="0" w:color="auto"/>
            <w:right w:val="none" w:sz="0" w:space="0" w:color="auto"/>
          </w:divBdr>
        </w:div>
        <w:div w:id="785923684">
          <w:marLeft w:val="640"/>
          <w:marRight w:val="0"/>
          <w:marTop w:val="0"/>
          <w:marBottom w:val="0"/>
          <w:divBdr>
            <w:top w:val="none" w:sz="0" w:space="0" w:color="auto"/>
            <w:left w:val="none" w:sz="0" w:space="0" w:color="auto"/>
            <w:bottom w:val="none" w:sz="0" w:space="0" w:color="auto"/>
            <w:right w:val="none" w:sz="0" w:space="0" w:color="auto"/>
          </w:divBdr>
        </w:div>
      </w:divsChild>
    </w:div>
    <w:div w:id="1762607782">
      <w:bodyDiv w:val="1"/>
      <w:marLeft w:val="0"/>
      <w:marRight w:val="0"/>
      <w:marTop w:val="0"/>
      <w:marBottom w:val="0"/>
      <w:divBdr>
        <w:top w:val="none" w:sz="0" w:space="0" w:color="auto"/>
        <w:left w:val="none" w:sz="0" w:space="0" w:color="auto"/>
        <w:bottom w:val="none" w:sz="0" w:space="0" w:color="auto"/>
        <w:right w:val="none" w:sz="0" w:space="0" w:color="auto"/>
      </w:divBdr>
      <w:divsChild>
        <w:div w:id="530193018">
          <w:marLeft w:val="640"/>
          <w:marRight w:val="0"/>
          <w:marTop w:val="0"/>
          <w:marBottom w:val="0"/>
          <w:divBdr>
            <w:top w:val="none" w:sz="0" w:space="0" w:color="auto"/>
            <w:left w:val="none" w:sz="0" w:space="0" w:color="auto"/>
            <w:bottom w:val="none" w:sz="0" w:space="0" w:color="auto"/>
            <w:right w:val="none" w:sz="0" w:space="0" w:color="auto"/>
          </w:divBdr>
        </w:div>
        <w:div w:id="972490543">
          <w:marLeft w:val="640"/>
          <w:marRight w:val="0"/>
          <w:marTop w:val="0"/>
          <w:marBottom w:val="0"/>
          <w:divBdr>
            <w:top w:val="none" w:sz="0" w:space="0" w:color="auto"/>
            <w:left w:val="none" w:sz="0" w:space="0" w:color="auto"/>
            <w:bottom w:val="none" w:sz="0" w:space="0" w:color="auto"/>
            <w:right w:val="none" w:sz="0" w:space="0" w:color="auto"/>
          </w:divBdr>
        </w:div>
        <w:div w:id="1279490945">
          <w:marLeft w:val="640"/>
          <w:marRight w:val="0"/>
          <w:marTop w:val="0"/>
          <w:marBottom w:val="0"/>
          <w:divBdr>
            <w:top w:val="none" w:sz="0" w:space="0" w:color="auto"/>
            <w:left w:val="none" w:sz="0" w:space="0" w:color="auto"/>
            <w:bottom w:val="none" w:sz="0" w:space="0" w:color="auto"/>
            <w:right w:val="none" w:sz="0" w:space="0" w:color="auto"/>
          </w:divBdr>
        </w:div>
        <w:div w:id="1124347141">
          <w:marLeft w:val="640"/>
          <w:marRight w:val="0"/>
          <w:marTop w:val="0"/>
          <w:marBottom w:val="0"/>
          <w:divBdr>
            <w:top w:val="none" w:sz="0" w:space="0" w:color="auto"/>
            <w:left w:val="none" w:sz="0" w:space="0" w:color="auto"/>
            <w:bottom w:val="none" w:sz="0" w:space="0" w:color="auto"/>
            <w:right w:val="none" w:sz="0" w:space="0" w:color="auto"/>
          </w:divBdr>
        </w:div>
        <w:div w:id="1770737616">
          <w:marLeft w:val="640"/>
          <w:marRight w:val="0"/>
          <w:marTop w:val="0"/>
          <w:marBottom w:val="0"/>
          <w:divBdr>
            <w:top w:val="none" w:sz="0" w:space="0" w:color="auto"/>
            <w:left w:val="none" w:sz="0" w:space="0" w:color="auto"/>
            <w:bottom w:val="none" w:sz="0" w:space="0" w:color="auto"/>
            <w:right w:val="none" w:sz="0" w:space="0" w:color="auto"/>
          </w:divBdr>
        </w:div>
        <w:div w:id="417363114">
          <w:marLeft w:val="640"/>
          <w:marRight w:val="0"/>
          <w:marTop w:val="0"/>
          <w:marBottom w:val="0"/>
          <w:divBdr>
            <w:top w:val="none" w:sz="0" w:space="0" w:color="auto"/>
            <w:left w:val="none" w:sz="0" w:space="0" w:color="auto"/>
            <w:bottom w:val="none" w:sz="0" w:space="0" w:color="auto"/>
            <w:right w:val="none" w:sz="0" w:space="0" w:color="auto"/>
          </w:divBdr>
        </w:div>
        <w:div w:id="703335464">
          <w:marLeft w:val="640"/>
          <w:marRight w:val="0"/>
          <w:marTop w:val="0"/>
          <w:marBottom w:val="0"/>
          <w:divBdr>
            <w:top w:val="none" w:sz="0" w:space="0" w:color="auto"/>
            <w:left w:val="none" w:sz="0" w:space="0" w:color="auto"/>
            <w:bottom w:val="none" w:sz="0" w:space="0" w:color="auto"/>
            <w:right w:val="none" w:sz="0" w:space="0" w:color="auto"/>
          </w:divBdr>
        </w:div>
        <w:div w:id="885680729">
          <w:marLeft w:val="640"/>
          <w:marRight w:val="0"/>
          <w:marTop w:val="0"/>
          <w:marBottom w:val="0"/>
          <w:divBdr>
            <w:top w:val="none" w:sz="0" w:space="0" w:color="auto"/>
            <w:left w:val="none" w:sz="0" w:space="0" w:color="auto"/>
            <w:bottom w:val="none" w:sz="0" w:space="0" w:color="auto"/>
            <w:right w:val="none" w:sz="0" w:space="0" w:color="auto"/>
          </w:divBdr>
        </w:div>
        <w:div w:id="2077510284">
          <w:marLeft w:val="640"/>
          <w:marRight w:val="0"/>
          <w:marTop w:val="0"/>
          <w:marBottom w:val="0"/>
          <w:divBdr>
            <w:top w:val="none" w:sz="0" w:space="0" w:color="auto"/>
            <w:left w:val="none" w:sz="0" w:space="0" w:color="auto"/>
            <w:bottom w:val="none" w:sz="0" w:space="0" w:color="auto"/>
            <w:right w:val="none" w:sz="0" w:space="0" w:color="auto"/>
          </w:divBdr>
        </w:div>
        <w:div w:id="749932521">
          <w:marLeft w:val="640"/>
          <w:marRight w:val="0"/>
          <w:marTop w:val="0"/>
          <w:marBottom w:val="0"/>
          <w:divBdr>
            <w:top w:val="none" w:sz="0" w:space="0" w:color="auto"/>
            <w:left w:val="none" w:sz="0" w:space="0" w:color="auto"/>
            <w:bottom w:val="none" w:sz="0" w:space="0" w:color="auto"/>
            <w:right w:val="none" w:sz="0" w:space="0" w:color="auto"/>
          </w:divBdr>
        </w:div>
        <w:div w:id="915479401">
          <w:marLeft w:val="640"/>
          <w:marRight w:val="0"/>
          <w:marTop w:val="0"/>
          <w:marBottom w:val="0"/>
          <w:divBdr>
            <w:top w:val="none" w:sz="0" w:space="0" w:color="auto"/>
            <w:left w:val="none" w:sz="0" w:space="0" w:color="auto"/>
            <w:bottom w:val="none" w:sz="0" w:space="0" w:color="auto"/>
            <w:right w:val="none" w:sz="0" w:space="0" w:color="auto"/>
          </w:divBdr>
        </w:div>
        <w:div w:id="1615481080">
          <w:marLeft w:val="640"/>
          <w:marRight w:val="0"/>
          <w:marTop w:val="0"/>
          <w:marBottom w:val="0"/>
          <w:divBdr>
            <w:top w:val="none" w:sz="0" w:space="0" w:color="auto"/>
            <w:left w:val="none" w:sz="0" w:space="0" w:color="auto"/>
            <w:bottom w:val="none" w:sz="0" w:space="0" w:color="auto"/>
            <w:right w:val="none" w:sz="0" w:space="0" w:color="auto"/>
          </w:divBdr>
        </w:div>
        <w:div w:id="1046638494">
          <w:marLeft w:val="640"/>
          <w:marRight w:val="0"/>
          <w:marTop w:val="0"/>
          <w:marBottom w:val="0"/>
          <w:divBdr>
            <w:top w:val="none" w:sz="0" w:space="0" w:color="auto"/>
            <w:left w:val="none" w:sz="0" w:space="0" w:color="auto"/>
            <w:bottom w:val="none" w:sz="0" w:space="0" w:color="auto"/>
            <w:right w:val="none" w:sz="0" w:space="0" w:color="auto"/>
          </w:divBdr>
        </w:div>
        <w:div w:id="1143229923">
          <w:marLeft w:val="640"/>
          <w:marRight w:val="0"/>
          <w:marTop w:val="0"/>
          <w:marBottom w:val="0"/>
          <w:divBdr>
            <w:top w:val="none" w:sz="0" w:space="0" w:color="auto"/>
            <w:left w:val="none" w:sz="0" w:space="0" w:color="auto"/>
            <w:bottom w:val="none" w:sz="0" w:space="0" w:color="auto"/>
            <w:right w:val="none" w:sz="0" w:space="0" w:color="auto"/>
          </w:divBdr>
        </w:div>
        <w:div w:id="1651400511">
          <w:marLeft w:val="640"/>
          <w:marRight w:val="0"/>
          <w:marTop w:val="0"/>
          <w:marBottom w:val="0"/>
          <w:divBdr>
            <w:top w:val="none" w:sz="0" w:space="0" w:color="auto"/>
            <w:left w:val="none" w:sz="0" w:space="0" w:color="auto"/>
            <w:bottom w:val="none" w:sz="0" w:space="0" w:color="auto"/>
            <w:right w:val="none" w:sz="0" w:space="0" w:color="auto"/>
          </w:divBdr>
        </w:div>
        <w:div w:id="254175519">
          <w:marLeft w:val="640"/>
          <w:marRight w:val="0"/>
          <w:marTop w:val="0"/>
          <w:marBottom w:val="0"/>
          <w:divBdr>
            <w:top w:val="none" w:sz="0" w:space="0" w:color="auto"/>
            <w:left w:val="none" w:sz="0" w:space="0" w:color="auto"/>
            <w:bottom w:val="none" w:sz="0" w:space="0" w:color="auto"/>
            <w:right w:val="none" w:sz="0" w:space="0" w:color="auto"/>
          </w:divBdr>
        </w:div>
        <w:div w:id="1863590407">
          <w:marLeft w:val="640"/>
          <w:marRight w:val="0"/>
          <w:marTop w:val="0"/>
          <w:marBottom w:val="0"/>
          <w:divBdr>
            <w:top w:val="none" w:sz="0" w:space="0" w:color="auto"/>
            <w:left w:val="none" w:sz="0" w:space="0" w:color="auto"/>
            <w:bottom w:val="none" w:sz="0" w:space="0" w:color="auto"/>
            <w:right w:val="none" w:sz="0" w:space="0" w:color="auto"/>
          </w:divBdr>
        </w:div>
        <w:div w:id="933170804">
          <w:marLeft w:val="640"/>
          <w:marRight w:val="0"/>
          <w:marTop w:val="0"/>
          <w:marBottom w:val="0"/>
          <w:divBdr>
            <w:top w:val="none" w:sz="0" w:space="0" w:color="auto"/>
            <w:left w:val="none" w:sz="0" w:space="0" w:color="auto"/>
            <w:bottom w:val="none" w:sz="0" w:space="0" w:color="auto"/>
            <w:right w:val="none" w:sz="0" w:space="0" w:color="auto"/>
          </w:divBdr>
        </w:div>
        <w:div w:id="1493523394">
          <w:marLeft w:val="640"/>
          <w:marRight w:val="0"/>
          <w:marTop w:val="0"/>
          <w:marBottom w:val="0"/>
          <w:divBdr>
            <w:top w:val="none" w:sz="0" w:space="0" w:color="auto"/>
            <w:left w:val="none" w:sz="0" w:space="0" w:color="auto"/>
            <w:bottom w:val="none" w:sz="0" w:space="0" w:color="auto"/>
            <w:right w:val="none" w:sz="0" w:space="0" w:color="auto"/>
          </w:divBdr>
        </w:div>
        <w:div w:id="1718818451">
          <w:marLeft w:val="640"/>
          <w:marRight w:val="0"/>
          <w:marTop w:val="0"/>
          <w:marBottom w:val="0"/>
          <w:divBdr>
            <w:top w:val="none" w:sz="0" w:space="0" w:color="auto"/>
            <w:left w:val="none" w:sz="0" w:space="0" w:color="auto"/>
            <w:bottom w:val="none" w:sz="0" w:space="0" w:color="auto"/>
            <w:right w:val="none" w:sz="0" w:space="0" w:color="auto"/>
          </w:divBdr>
        </w:div>
        <w:div w:id="436369382">
          <w:marLeft w:val="640"/>
          <w:marRight w:val="0"/>
          <w:marTop w:val="0"/>
          <w:marBottom w:val="0"/>
          <w:divBdr>
            <w:top w:val="none" w:sz="0" w:space="0" w:color="auto"/>
            <w:left w:val="none" w:sz="0" w:space="0" w:color="auto"/>
            <w:bottom w:val="none" w:sz="0" w:space="0" w:color="auto"/>
            <w:right w:val="none" w:sz="0" w:space="0" w:color="auto"/>
          </w:divBdr>
        </w:div>
        <w:div w:id="457796947">
          <w:marLeft w:val="640"/>
          <w:marRight w:val="0"/>
          <w:marTop w:val="0"/>
          <w:marBottom w:val="0"/>
          <w:divBdr>
            <w:top w:val="none" w:sz="0" w:space="0" w:color="auto"/>
            <w:left w:val="none" w:sz="0" w:space="0" w:color="auto"/>
            <w:bottom w:val="none" w:sz="0" w:space="0" w:color="auto"/>
            <w:right w:val="none" w:sz="0" w:space="0" w:color="auto"/>
          </w:divBdr>
        </w:div>
        <w:div w:id="312682610">
          <w:marLeft w:val="640"/>
          <w:marRight w:val="0"/>
          <w:marTop w:val="0"/>
          <w:marBottom w:val="0"/>
          <w:divBdr>
            <w:top w:val="none" w:sz="0" w:space="0" w:color="auto"/>
            <w:left w:val="none" w:sz="0" w:space="0" w:color="auto"/>
            <w:bottom w:val="none" w:sz="0" w:space="0" w:color="auto"/>
            <w:right w:val="none" w:sz="0" w:space="0" w:color="auto"/>
          </w:divBdr>
        </w:div>
        <w:div w:id="1499691671">
          <w:marLeft w:val="640"/>
          <w:marRight w:val="0"/>
          <w:marTop w:val="0"/>
          <w:marBottom w:val="0"/>
          <w:divBdr>
            <w:top w:val="none" w:sz="0" w:space="0" w:color="auto"/>
            <w:left w:val="none" w:sz="0" w:space="0" w:color="auto"/>
            <w:bottom w:val="none" w:sz="0" w:space="0" w:color="auto"/>
            <w:right w:val="none" w:sz="0" w:space="0" w:color="auto"/>
          </w:divBdr>
        </w:div>
        <w:div w:id="868447964">
          <w:marLeft w:val="640"/>
          <w:marRight w:val="0"/>
          <w:marTop w:val="0"/>
          <w:marBottom w:val="0"/>
          <w:divBdr>
            <w:top w:val="none" w:sz="0" w:space="0" w:color="auto"/>
            <w:left w:val="none" w:sz="0" w:space="0" w:color="auto"/>
            <w:bottom w:val="none" w:sz="0" w:space="0" w:color="auto"/>
            <w:right w:val="none" w:sz="0" w:space="0" w:color="auto"/>
          </w:divBdr>
        </w:div>
        <w:div w:id="606305821">
          <w:marLeft w:val="640"/>
          <w:marRight w:val="0"/>
          <w:marTop w:val="0"/>
          <w:marBottom w:val="0"/>
          <w:divBdr>
            <w:top w:val="none" w:sz="0" w:space="0" w:color="auto"/>
            <w:left w:val="none" w:sz="0" w:space="0" w:color="auto"/>
            <w:bottom w:val="none" w:sz="0" w:space="0" w:color="auto"/>
            <w:right w:val="none" w:sz="0" w:space="0" w:color="auto"/>
          </w:divBdr>
        </w:div>
        <w:div w:id="1090128612">
          <w:marLeft w:val="640"/>
          <w:marRight w:val="0"/>
          <w:marTop w:val="0"/>
          <w:marBottom w:val="0"/>
          <w:divBdr>
            <w:top w:val="none" w:sz="0" w:space="0" w:color="auto"/>
            <w:left w:val="none" w:sz="0" w:space="0" w:color="auto"/>
            <w:bottom w:val="none" w:sz="0" w:space="0" w:color="auto"/>
            <w:right w:val="none" w:sz="0" w:space="0" w:color="auto"/>
          </w:divBdr>
        </w:div>
      </w:divsChild>
    </w:div>
    <w:div w:id="1779521227">
      <w:bodyDiv w:val="1"/>
      <w:marLeft w:val="0"/>
      <w:marRight w:val="0"/>
      <w:marTop w:val="0"/>
      <w:marBottom w:val="0"/>
      <w:divBdr>
        <w:top w:val="none" w:sz="0" w:space="0" w:color="auto"/>
        <w:left w:val="none" w:sz="0" w:space="0" w:color="auto"/>
        <w:bottom w:val="none" w:sz="0" w:space="0" w:color="auto"/>
        <w:right w:val="none" w:sz="0" w:space="0" w:color="auto"/>
      </w:divBdr>
    </w:div>
    <w:div w:id="1890074110">
      <w:bodyDiv w:val="1"/>
      <w:marLeft w:val="0"/>
      <w:marRight w:val="0"/>
      <w:marTop w:val="0"/>
      <w:marBottom w:val="0"/>
      <w:divBdr>
        <w:top w:val="none" w:sz="0" w:space="0" w:color="auto"/>
        <w:left w:val="none" w:sz="0" w:space="0" w:color="auto"/>
        <w:bottom w:val="none" w:sz="0" w:space="0" w:color="auto"/>
        <w:right w:val="none" w:sz="0" w:space="0" w:color="auto"/>
      </w:divBdr>
      <w:divsChild>
        <w:div w:id="2077047017">
          <w:marLeft w:val="640"/>
          <w:marRight w:val="0"/>
          <w:marTop w:val="0"/>
          <w:marBottom w:val="0"/>
          <w:divBdr>
            <w:top w:val="none" w:sz="0" w:space="0" w:color="auto"/>
            <w:left w:val="none" w:sz="0" w:space="0" w:color="auto"/>
            <w:bottom w:val="none" w:sz="0" w:space="0" w:color="auto"/>
            <w:right w:val="none" w:sz="0" w:space="0" w:color="auto"/>
          </w:divBdr>
        </w:div>
        <w:div w:id="102267388">
          <w:marLeft w:val="640"/>
          <w:marRight w:val="0"/>
          <w:marTop w:val="0"/>
          <w:marBottom w:val="0"/>
          <w:divBdr>
            <w:top w:val="none" w:sz="0" w:space="0" w:color="auto"/>
            <w:left w:val="none" w:sz="0" w:space="0" w:color="auto"/>
            <w:bottom w:val="none" w:sz="0" w:space="0" w:color="auto"/>
            <w:right w:val="none" w:sz="0" w:space="0" w:color="auto"/>
          </w:divBdr>
        </w:div>
        <w:div w:id="2038236036">
          <w:marLeft w:val="640"/>
          <w:marRight w:val="0"/>
          <w:marTop w:val="0"/>
          <w:marBottom w:val="0"/>
          <w:divBdr>
            <w:top w:val="none" w:sz="0" w:space="0" w:color="auto"/>
            <w:left w:val="none" w:sz="0" w:space="0" w:color="auto"/>
            <w:bottom w:val="none" w:sz="0" w:space="0" w:color="auto"/>
            <w:right w:val="none" w:sz="0" w:space="0" w:color="auto"/>
          </w:divBdr>
        </w:div>
        <w:div w:id="1157961215">
          <w:marLeft w:val="640"/>
          <w:marRight w:val="0"/>
          <w:marTop w:val="0"/>
          <w:marBottom w:val="0"/>
          <w:divBdr>
            <w:top w:val="none" w:sz="0" w:space="0" w:color="auto"/>
            <w:left w:val="none" w:sz="0" w:space="0" w:color="auto"/>
            <w:bottom w:val="none" w:sz="0" w:space="0" w:color="auto"/>
            <w:right w:val="none" w:sz="0" w:space="0" w:color="auto"/>
          </w:divBdr>
        </w:div>
        <w:div w:id="1401445581">
          <w:marLeft w:val="640"/>
          <w:marRight w:val="0"/>
          <w:marTop w:val="0"/>
          <w:marBottom w:val="0"/>
          <w:divBdr>
            <w:top w:val="none" w:sz="0" w:space="0" w:color="auto"/>
            <w:left w:val="none" w:sz="0" w:space="0" w:color="auto"/>
            <w:bottom w:val="none" w:sz="0" w:space="0" w:color="auto"/>
            <w:right w:val="none" w:sz="0" w:space="0" w:color="auto"/>
          </w:divBdr>
        </w:div>
        <w:div w:id="1218123187">
          <w:marLeft w:val="640"/>
          <w:marRight w:val="0"/>
          <w:marTop w:val="0"/>
          <w:marBottom w:val="0"/>
          <w:divBdr>
            <w:top w:val="none" w:sz="0" w:space="0" w:color="auto"/>
            <w:left w:val="none" w:sz="0" w:space="0" w:color="auto"/>
            <w:bottom w:val="none" w:sz="0" w:space="0" w:color="auto"/>
            <w:right w:val="none" w:sz="0" w:space="0" w:color="auto"/>
          </w:divBdr>
        </w:div>
        <w:div w:id="162087799">
          <w:marLeft w:val="640"/>
          <w:marRight w:val="0"/>
          <w:marTop w:val="0"/>
          <w:marBottom w:val="0"/>
          <w:divBdr>
            <w:top w:val="none" w:sz="0" w:space="0" w:color="auto"/>
            <w:left w:val="none" w:sz="0" w:space="0" w:color="auto"/>
            <w:bottom w:val="none" w:sz="0" w:space="0" w:color="auto"/>
            <w:right w:val="none" w:sz="0" w:space="0" w:color="auto"/>
          </w:divBdr>
        </w:div>
        <w:div w:id="759107764">
          <w:marLeft w:val="640"/>
          <w:marRight w:val="0"/>
          <w:marTop w:val="0"/>
          <w:marBottom w:val="0"/>
          <w:divBdr>
            <w:top w:val="none" w:sz="0" w:space="0" w:color="auto"/>
            <w:left w:val="none" w:sz="0" w:space="0" w:color="auto"/>
            <w:bottom w:val="none" w:sz="0" w:space="0" w:color="auto"/>
            <w:right w:val="none" w:sz="0" w:space="0" w:color="auto"/>
          </w:divBdr>
        </w:div>
        <w:div w:id="1878079341">
          <w:marLeft w:val="640"/>
          <w:marRight w:val="0"/>
          <w:marTop w:val="0"/>
          <w:marBottom w:val="0"/>
          <w:divBdr>
            <w:top w:val="none" w:sz="0" w:space="0" w:color="auto"/>
            <w:left w:val="none" w:sz="0" w:space="0" w:color="auto"/>
            <w:bottom w:val="none" w:sz="0" w:space="0" w:color="auto"/>
            <w:right w:val="none" w:sz="0" w:space="0" w:color="auto"/>
          </w:divBdr>
        </w:div>
        <w:div w:id="1740442063">
          <w:marLeft w:val="640"/>
          <w:marRight w:val="0"/>
          <w:marTop w:val="0"/>
          <w:marBottom w:val="0"/>
          <w:divBdr>
            <w:top w:val="none" w:sz="0" w:space="0" w:color="auto"/>
            <w:left w:val="none" w:sz="0" w:space="0" w:color="auto"/>
            <w:bottom w:val="none" w:sz="0" w:space="0" w:color="auto"/>
            <w:right w:val="none" w:sz="0" w:space="0" w:color="auto"/>
          </w:divBdr>
        </w:div>
        <w:div w:id="1708607240">
          <w:marLeft w:val="640"/>
          <w:marRight w:val="0"/>
          <w:marTop w:val="0"/>
          <w:marBottom w:val="0"/>
          <w:divBdr>
            <w:top w:val="none" w:sz="0" w:space="0" w:color="auto"/>
            <w:left w:val="none" w:sz="0" w:space="0" w:color="auto"/>
            <w:bottom w:val="none" w:sz="0" w:space="0" w:color="auto"/>
            <w:right w:val="none" w:sz="0" w:space="0" w:color="auto"/>
          </w:divBdr>
        </w:div>
        <w:div w:id="761149404">
          <w:marLeft w:val="640"/>
          <w:marRight w:val="0"/>
          <w:marTop w:val="0"/>
          <w:marBottom w:val="0"/>
          <w:divBdr>
            <w:top w:val="none" w:sz="0" w:space="0" w:color="auto"/>
            <w:left w:val="none" w:sz="0" w:space="0" w:color="auto"/>
            <w:bottom w:val="none" w:sz="0" w:space="0" w:color="auto"/>
            <w:right w:val="none" w:sz="0" w:space="0" w:color="auto"/>
          </w:divBdr>
        </w:div>
        <w:div w:id="982272778">
          <w:marLeft w:val="640"/>
          <w:marRight w:val="0"/>
          <w:marTop w:val="0"/>
          <w:marBottom w:val="0"/>
          <w:divBdr>
            <w:top w:val="none" w:sz="0" w:space="0" w:color="auto"/>
            <w:left w:val="none" w:sz="0" w:space="0" w:color="auto"/>
            <w:bottom w:val="none" w:sz="0" w:space="0" w:color="auto"/>
            <w:right w:val="none" w:sz="0" w:space="0" w:color="auto"/>
          </w:divBdr>
        </w:div>
        <w:div w:id="1850824462">
          <w:marLeft w:val="640"/>
          <w:marRight w:val="0"/>
          <w:marTop w:val="0"/>
          <w:marBottom w:val="0"/>
          <w:divBdr>
            <w:top w:val="none" w:sz="0" w:space="0" w:color="auto"/>
            <w:left w:val="none" w:sz="0" w:space="0" w:color="auto"/>
            <w:bottom w:val="none" w:sz="0" w:space="0" w:color="auto"/>
            <w:right w:val="none" w:sz="0" w:space="0" w:color="auto"/>
          </w:divBdr>
        </w:div>
        <w:div w:id="1159887888">
          <w:marLeft w:val="640"/>
          <w:marRight w:val="0"/>
          <w:marTop w:val="0"/>
          <w:marBottom w:val="0"/>
          <w:divBdr>
            <w:top w:val="none" w:sz="0" w:space="0" w:color="auto"/>
            <w:left w:val="none" w:sz="0" w:space="0" w:color="auto"/>
            <w:bottom w:val="none" w:sz="0" w:space="0" w:color="auto"/>
            <w:right w:val="none" w:sz="0" w:space="0" w:color="auto"/>
          </w:divBdr>
        </w:div>
        <w:div w:id="872883861">
          <w:marLeft w:val="640"/>
          <w:marRight w:val="0"/>
          <w:marTop w:val="0"/>
          <w:marBottom w:val="0"/>
          <w:divBdr>
            <w:top w:val="none" w:sz="0" w:space="0" w:color="auto"/>
            <w:left w:val="none" w:sz="0" w:space="0" w:color="auto"/>
            <w:bottom w:val="none" w:sz="0" w:space="0" w:color="auto"/>
            <w:right w:val="none" w:sz="0" w:space="0" w:color="auto"/>
          </w:divBdr>
        </w:div>
        <w:div w:id="942686758">
          <w:marLeft w:val="640"/>
          <w:marRight w:val="0"/>
          <w:marTop w:val="0"/>
          <w:marBottom w:val="0"/>
          <w:divBdr>
            <w:top w:val="none" w:sz="0" w:space="0" w:color="auto"/>
            <w:left w:val="none" w:sz="0" w:space="0" w:color="auto"/>
            <w:bottom w:val="none" w:sz="0" w:space="0" w:color="auto"/>
            <w:right w:val="none" w:sz="0" w:space="0" w:color="auto"/>
          </w:divBdr>
        </w:div>
        <w:div w:id="1666663190">
          <w:marLeft w:val="640"/>
          <w:marRight w:val="0"/>
          <w:marTop w:val="0"/>
          <w:marBottom w:val="0"/>
          <w:divBdr>
            <w:top w:val="none" w:sz="0" w:space="0" w:color="auto"/>
            <w:left w:val="none" w:sz="0" w:space="0" w:color="auto"/>
            <w:bottom w:val="none" w:sz="0" w:space="0" w:color="auto"/>
            <w:right w:val="none" w:sz="0" w:space="0" w:color="auto"/>
          </w:divBdr>
        </w:div>
        <w:div w:id="413160950">
          <w:marLeft w:val="640"/>
          <w:marRight w:val="0"/>
          <w:marTop w:val="0"/>
          <w:marBottom w:val="0"/>
          <w:divBdr>
            <w:top w:val="none" w:sz="0" w:space="0" w:color="auto"/>
            <w:left w:val="none" w:sz="0" w:space="0" w:color="auto"/>
            <w:bottom w:val="none" w:sz="0" w:space="0" w:color="auto"/>
            <w:right w:val="none" w:sz="0" w:space="0" w:color="auto"/>
          </w:divBdr>
        </w:div>
        <w:div w:id="1850607238">
          <w:marLeft w:val="640"/>
          <w:marRight w:val="0"/>
          <w:marTop w:val="0"/>
          <w:marBottom w:val="0"/>
          <w:divBdr>
            <w:top w:val="none" w:sz="0" w:space="0" w:color="auto"/>
            <w:left w:val="none" w:sz="0" w:space="0" w:color="auto"/>
            <w:bottom w:val="none" w:sz="0" w:space="0" w:color="auto"/>
            <w:right w:val="none" w:sz="0" w:space="0" w:color="auto"/>
          </w:divBdr>
        </w:div>
        <w:div w:id="414547216">
          <w:marLeft w:val="640"/>
          <w:marRight w:val="0"/>
          <w:marTop w:val="0"/>
          <w:marBottom w:val="0"/>
          <w:divBdr>
            <w:top w:val="none" w:sz="0" w:space="0" w:color="auto"/>
            <w:left w:val="none" w:sz="0" w:space="0" w:color="auto"/>
            <w:bottom w:val="none" w:sz="0" w:space="0" w:color="auto"/>
            <w:right w:val="none" w:sz="0" w:space="0" w:color="auto"/>
          </w:divBdr>
        </w:div>
        <w:div w:id="1516267348">
          <w:marLeft w:val="640"/>
          <w:marRight w:val="0"/>
          <w:marTop w:val="0"/>
          <w:marBottom w:val="0"/>
          <w:divBdr>
            <w:top w:val="none" w:sz="0" w:space="0" w:color="auto"/>
            <w:left w:val="none" w:sz="0" w:space="0" w:color="auto"/>
            <w:bottom w:val="none" w:sz="0" w:space="0" w:color="auto"/>
            <w:right w:val="none" w:sz="0" w:space="0" w:color="auto"/>
          </w:divBdr>
        </w:div>
        <w:div w:id="1365667340">
          <w:marLeft w:val="640"/>
          <w:marRight w:val="0"/>
          <w:marTop w:val="0"/>
          <w:marBottom w:val="0"/>
          <w:divBdr>
            <w:top w:val="none" w:sz="0" w:space="0" w:color="auto"/>
            <w:left w:val="none" w:sz="0" w:space="0" w:color="auto"/>
            <w:bottom w:val="none" w:sz="0" w:space="0" w:color="auto"/>
            <w:right w:val="none" w:sz="0" w:space="0" w:color="auto"/>
          </w:divBdr>
        </w:div>
        <w:div w:id="1229657989">
          <w:marLeft w:val="640"/>
          <w:marRight w:val="0"/>
          <w:marTop w:val="0"/>
          <w:marBottom w:val="0"/>
          <w:divBdr>
            <w:top w:val="none" w:sz="0" w:space="0" w:color="auto"/>
            <w:left w:val="none" w:sz="0" w:space="0" w:color="auto"/>
            <w:bottom w:val="none" w:sz="0" w:space="0" w:color="auto"/>
            <w:right w:val="none" w:sz="0" w:space="0" w:color="auto"/>
          </w:divBdr>
        </w:div>
        <w:div w:id="1958679798">
          <w:marLeft w:val="640"/>
          <w:marRight w:val="0"/>
          <w:marTop w:val="0"/>
          <w:marBottom w:val="0"/>
          <w:divBdr>
            <w:top w:val="none" w:sz="0" w:space="0" w:color="auto"/>
            <w:left w:val="none" w:sz="0" w:space="0" w:color="auto"/>
            <w:bottom w:val="none" w:sz="0" w:space="0" w:color="auto"/>
            <w:right w:val="none" w:sz="0" w:space="0" w:color="auto"/>
          </w:divBdr>
        </w:div>
        <w:div w:id="1428118217">
          <w:marLeft w:val="640"/>
          <w:marRight w:val="0"/>
          <w:marTop w:val="0"/>
          <w:marBottom w:val="0"/>
          <w:divBdr>
            <w:top w:val="none" w:sz="0" w:space="0" w:color="auto"/>
            <w:left w:val="none" w:sz="0" w:space="0" w:color="auto"/>
            <w:bottom w:val="none" w:sz="0" w:space="0" w:color="auto"/>
            <w:right w:val="none" w:sz="0" w:space="0" w:color="auto"/>
          </w:divBdr>
        </w:div>
        <w:div w:id="1942225290">
          <w:marLeft w:val="640"/>
          <w:marRight w:val="0"/>
          <w:marTop w:val="0"/>
          <w:marBottom w:val="0"/>
          <w:divBdr>
            <w:top w:val="none" w:sz="0" w:space="0" w:color="auto"/>
            <w:left w:val="none" w:sz="0" w:space="0" w:color="auto"/>
            <w:bottom w:val="none" w:sz="0" w:space="0" w:color="auto"/>
            <w:right w:val="none" w:sz="0" w:space="0" w:color="auto"/>
          </w:divBdr>
        </w:div>
      </w:divsChild>
    </w:div>
    <w:div w:id="1892499471">
      <w:bodyDiv w:val="1"/>
      <w:marLeft w:val="0"/>
      <w:marRight w:val="0"/>
      <w:marTop w:val="0"/>
      <w:marBottom w:val="0"/>
      <w:divBdr>
        <w:top w:val="none" w:sz="0" w:space="0" w:color="auto"/>
        <w:left w:val="none" w:sz="0" w:space="0" w:color="auto"/>
        <w:bottom w:val="none" w:sz="0" w:space="0" w:color="auto"/>
        <w:right w:val="none" w:sz="0" w:space="0" w:color="auto"/>
      </w:divBdr>
    </w:div>
    <w:div w:id="1896163900">
      <w:bodyDiv w:val="1"/>
      <w:marLeft w:val="0"/>
      <w:marRight w:val="0"/>
      <w:marTop w:val="0"/>
      <w:marBottom w:val="0"/>
      <w:divBdr>
        <w:top w:val="none" w:sz="0" w:space="0" w:color="auto"/>
        <w:left w:val="none" w:sz="0" w:space="0" w:color="auto"/>
        <w:bottom w:val="none" w:sz="0" w:space="0" w:color="auto"/>
        <w:right w:val="none" w:sz="0" w:space="0" w:color="auto"/>
      </w:divBdr>
      <w:divsChild>
        <w:div w:id="2031760126">
          <w:marLeft w:val="640"/>
          <w:marRight w:val="0"/>
          <w:marTop w:val="0"/>
          <w:marBottom w:val="0"/>
          <w:divBdr>
            <w:top w:val="none" w:sz="0" w:space="0" w:color="auto"/>
            <w:left w:val="none" w:sz="0" w:space="0" w:color="auto"/>
            <w:bottom w:val="none" w:sz="0" w:space="0" w:color="auto"/>
            <w:right w:val="none" w:sz="0" w:space="0" w:color="auto"/>
          </w:divBdr>
        </w:div>
        <w:div w:id="930553487">
          <w:marLeft w:val="640"/>
          <w:marRight w:val="0"/>
          <w:marTop w:val="0"/>
          <w:marBottom w:val="0"/>
          <w:divBdr>
            <w:top w:val="none" w:sz="0" w:space="0" w:color="auto"/>
            <w:left w:val="none" w:sz="0" w:space="0" w:color="auto"/>
            <w:bottom w:val="none" w:sz="0" w:space="0" w:color="auto"/>
            <w:right w:val="none" w:sz="0" w:space="0" w:color="auto"/>
          </w:divBdr>
        </w:div>
        <w:div w:id="2069722254">
          <w:marLeft w:val="640"/>
          <w:marRight w:val="0"/>
          <w:marTop w:val="0"/>
          <w:marBottom w:val="0"/>
          <w:divBdr>
            <w:top w:val="none" w:sz="0" w:space="0" w:color="auto"/>
            <w:left w:val="none" w:sz="0" w:space="0" w:color="auto"/>
            <w:bottom w:val="none" w:sz="0" w:space="0" w:color="auto"/>
            <w:right w:val="none" w:sz="0" w:space="0" w:color="auto"/>
          </w:divBdr>
        </w:div>
        <w:div w:id="1332953276">
          <w:marLeft w:val="640"/>
          <w:marRight w:val="0"/>
          <w:marTop w:val="0"/>
          <w:marBottom w:val="0"/>
          <w:divBdr>
            <w:top w:val="none" w:sz="0" w:space="0" w:color="auto"/>
            <w:left w:val="none" w:sz="0" w:space="0" w:color="auto"/>
            <w:bottom w:val="none" w:sz="0" w:space="0" w:color="auto"/>
            <w:right w:val="none" w:sz="0" w:space="0" w:color="auto"/>
          </w:divBdr>
        </w:div>
        <w:div w:id="409037765">
          <w:marLeft w:val="640"/>
          <w:marRight w:val="0"/>
          <w:marTop w:val="0"/>
          <w:marBottom w:val="0"/>
          <w:divBdr>
            <w:top w:val="none" w:sz="0" w:space="0" w:color="auto"/>
            <w:left w:val="none" w:sz="0" w:space="0" w:color="auto"/>
            <w:bottom w:val="none" w:sz="0" w:space="0" w:color="auto"/>
            <w:right w:val="none" w:sz="0" w:space="0" w:color="auto"/>
          </w:divBdr>
        </w:div>
        <w:div w:id="581834853">
          <w:marLeft w:val="640"/>
          <w:marRight w:val="0"/>
          <w:marTop w:val="0"/>
          <w:marBottom w:val="0"/>
          <w:divBdr>
            <w:top w:val="none" w:sz="0" w:space="0" w:color="auto"/>
            <w:left w:val="none" w:sz="0" w:space="0" w:color="auto"/>
            <w:bottom w:val="none" w:sz="0" w:space="0" w:color="auto"/>
            <w:right w:val="none" w:sz="0" w:space="0" w:color="auto"/>
          </w:divBdr>
        </w:div>
        <w:div w:id="1270894202">
          <w:marLeft w:val="640"/>
          <w:marRight w:val="0"/>
          <w:marTop w:val="0"/>
          <w:marBottom w:val="0"/>
          <w:divBdr>
            <w:top w:val="none" w:sz="0" w:space="0" w:color="auto"/>
            <w:left w:val="none" w:sz="0" w:space="0" w:color="auto"/>
            <w:bottom w:val="none" w:sz="0" w:space="0" w:color="auto"/>
            <w:right w:val="none" w:sz="0" w:space="0" w:color="auto"/>
          </w:divBdr>
        </w:div>
        <w:div w:id="552817016">
          <w:marLeft w:val="640"/>
          <w:marRight w:val="0"/>
          <w:marTop w:val="0"/>
          <w:marBottom w:val="0"/>
          <w:divBdr>
            <w:top w:val="none" w:sz="0" w:space="0" w:color="auto"/>
            <w:left w:val="none" w:sz="0" w:space="0" w:color="auto"/>
            <w:bottom w:val="none" w:sz="0" w:space="0" w:color="auto"/>
            <w:right w:val="none" w:sz="0" w:space="0" w:color="auto"/>
          </w:divBdr>
        </w:div>
        <w:div w:id="877277202">
          <w:marLeft w:val="640"/>
          <w:marRight w:val="0"/>
          <w:marTop w:val="0"/>
          <w:marBottom w:val="0"/>
          <w:divBdr>
            <w:top w:val="none" w:sz="0" w:space="0" w:color="auto"/>
            <w:left w:val="none" w:sz="0" w:space="0" w:color="auto"/>
            <w:bottom w:val="none" w:sz="0" w:space="0" w:color="auto"/>
            <w:right w:val="none" w:sz="0" w:space="0" w:color="auto"/>
          </w:divBdr>
        </w:div>
        <w:div w:id="1885483173">
          <w:marLeft w:val="640"/>
          <w:marRight w:val="0"/>
          <w:marTop w:val="0"/>
          <w:marBottom w:val="0"/>
          <w:divBdr>
            <w:top w:val="none" w:sz="0" w:space="0" w:color="auto"/>
            <w:left w:val="none" w:sz="0" w:space="0" w:color="auto"/>
            <w:bottom w:val="none" w:sz="0" w:space="0" w:color="auto"/>
            <w:right w:val="none" w:sz="0" w:space="0" w:color="auto"/>
          </w:divBdr>
        </w:div>
        <w:div w:id="1123960711">
          <w:marLeft w:val="640"/>
          <w:marRight w:val="0"/>
          <w:marTop w:val="0"/>
          <w:marBottom w:val="0"/>
          <w:divBdr>
            <w:top w:val="none" w:sz="0" w:space="0" w:color="auto"/>
            <w:left w:val="none" w:sz="0" w:space="0" w:color="auto"/>
            <w:bottom w:val="none" w:sz="0" w:space="0" w:color="auto"/>
            <w:right w:val="none" w:sz="0" w:space="0" w:color="auto"/>
          </w:divBdr>
        </w:div>
        <w:div w:id="329721877">
          <w:marLeft w:val="640"/>
          <w:marRight w:val="0"/>
          <w:marTop w:val="0"/>
          <w:marBottom w:val="0"/>
          <w:divBdr>
            <w:top w:val="none" w:sz="0" w:space="0" w:color="auto"/>
            <w:left w:val="none" w:sz="0" w:space="0" w:color="auto"/>
            <w:bottom w:val="none" w:sz="0" w:space="0" w:color="auto"/>
            <w:right w:val="none" w:sz="0" w:space="0" w:color="auto"/>
          </w:divBdr>
        </w:div>
        <w:div w:id="1784618198">
          <w:marLeft w:val="640"/>
          <w:marRight w:val="0"/>
          <w:marTop w:val="0"/>
          <w:marBottom w:val="0"/>
          <w:divBdr>
            <w:top w:val="none" w:sz="0" w:space="0" w:color="auto"/>
            <w:left w:val="none" w:sz="0" w:space="0" w:color="auto"/>
            <w:bottom w:val="none" w:sz="0" w:space="0" w:color="auto"/>
            <w:right w:val="none" w:sz="0" w:space="0" w:color="auto"/>
          </w:divBdr>
        </w:div>
        <w:div w:id="1070687606">
          <w:marLeft w:val="640"/>
          <w:marRight w:val="0"/>
          <w:marTop w:val="0"/>
          <w:marBottom w:val="0"/>
          <w:divBdr>
            <w:top w:val="none" w:sz="0" w:space="0" w:color="auto"/>
            <w:left w:val="none" w:sz="0" w:space="0" w:color="auto"/>
            <w:bottom w:val="none" w:sz="0" w:space="0" w:color="auto"/>
            <w:right w:val="none" w:sz="0" w:space="0" w:color="auto"/>
          </w:divBdr>
        </w:div>
        <w:div w:id="1126394151">
          <w:marLeft w:val="640"/>
          <w:marRight w:val="0"/>
          <w:marTop w:val="0"/>
          <w:marBottom w:val="0"/>
          <w:divBdr>
            <w:top w:val="none" w:sz="0" w:space="0" w:color="auto"/>
            <w:left w:val="none" w:sz="0" w:space="0" w:color="auto"/>
            <w:bottom w:val="none" w:sz="0" w:space="0" w:color="auto"/>
            <w:right w:val="none" w:sz="0" w:space="0" w:color="auto"/>
          </w:divBdr>
        </w:div>
        <w:div w:id="105775202">
          <w:marLeft w:val="640"/>
          <w:marRight w:val="0"/>
          <w:marTop w:val="0"/>
          <w:marBottom w:val="0"/>
          <w:divBdr>
            <w:top w:val="none" w:sz="0" w:space="0" w:color="auto"/>
            <w:left w:val="none" w:sz="0" w:space="0" w:color="auto"/>
            <w:bottom w:val="none" w:sz="0" w:space="0" w:color="auto"/>
            <w:right w:val="none" w:sz="0" w:space="0" w:color="auto"/>
          </w:divBdr>
        </w:div>
        <w:div w:id="341053473">
          <w:marLeft w:val="640"/>
          <w:marRight w:val="0"/>
          <w:marTop w:val="0"/>
          <w:marBottom w:val="0"/>
          <w:divBdr>
            <w:top w:val="none" w:sz="0" w:space="0" w:color="auto"/>
            <w:left w:val="none" w:sz="0" w:space="0" w:color="auto"/>
            <w:bottom w:val="none" w:sz="0" w:space="0" w:color="auto"/>
            <w:right w:val="none" w:sz="0" w:space="0" w:color="auto"/>
          </w:divBdr>
        </w:div>
        <w:div w:id="1718434495">
          <w:marLeft w:val="640"/>
          <w:marRight w:val="0"/>
          <w:marTop w:val="0"/>
          <w:marBottom w:val="0"/>
          <w:divBdr>
            <w:top w:val="none" w:sz="0" w:space="0" w:color="auto"/>
            <w:left w:val="none" w:sz="0" w:space="0" w:color="auto"/>
            <w:bottom w:val="none" w:sz="0" w:space="0" w:color="auto"/>
            <w:right w:val="none" w:sz="0" w:space="0" w:color="auto"/>
          </w:divBdr>
        </w:div>
        <w:div w:id="890581043">
          <w:marLeft w:val="640"/>
          <w:marRight w:val="0"/>
          <w:marTop w:val="0"/>
          <w:marBottom w:val="0"/>
          <w:divBdr>
            <w:top w:val="none" w:sz="0" w:space="0" w:color="auto"/>
            <w:left w:val="none" w:sz="0" w:space="0" w:color="auto"/>
            <w:bottom w:val="none" w:sz="0" w:space="0" w:color="auto"/>
            <w:right w:val="none" w:sz="0" w:space="0" w:color="auto"/>
          </w:divBdr>
        </w:div>
        <w:div w:id="323124717">
          <w:marLeft w:val="640"/>
          <w:marRight w:val="0"/>
          <w:marTop w:val="0"/>
          <w:marBottom w:val="0"/>
          <w:divBdr>
            <w:top w:val="none" w:sz="0" w:space="0" w:color="auto"/>
            <w:left w:val="none" w:sz="0" w:space="0" w:color="auto"/>
            <w:bottom w:val="none" w:sz="0" w:space="0" w:color="auto"/>
            <w:right w:val="none" w:sz="0" w:space="0" w:color="auto"/>
          </w:divBdr>
        </w:div>
        <w:div w:id="1721323765">
          <w:marLeft w:val="640"/>
          <w:marRight w:val="0"/>
          <w:marTop w:val="0"/>
          <w:marBottom w:val="0"/>
          <w:divBdr>
            <w:top w:val="none" w:sz="0" w:space="0" w:color="auto"/>
            <w:left w:val="none" w:sz="0" w:space="0" w:color="auto"/>
            <w:bottom w:val="none" w:sz="0" w:space="0" w:color="auto"/>
            <w:right w:val="none" w:sz="0" w:space="0" w:color="auto"/>
          </w:divBdr>
        </w:div>
        <w:div w:id="2057394222">
          <w:marLeft w:val="640"/>
          <w:marRight w:val="0"/>
          <w:marTop w:val="0"/>
          <w:marBottom w:val="0"/>
          <w:divBdr>
            <w:top w:val="none" w:sz="0" w:space="0" w:color="auto"/>
            <w:left w:val="none" w:sz="0" w:space="0" w:color="auto"/>
            <w:bottom w:val="none" w:sz="0" w:space="0" w:color="auto"/>
            <w:right w:val="none" w:sz="0" w:space="0" w:color="auto"/>
          </w:divBdr>
        </w:div>
        <w:div w:id="850417006">
          <w:marLeft w:val="640"/>
          <w:marRight w:val="0"/>
          <w:marTop w:val="0"/>
          <w:marBottom w:val="0"/>
          <w:divBdr>
            <w:top w:val="none" w:sz="0" w:space="0" w:color="auto"/>
            <w:left w:val="none" w:sz="0" w:space="0" w:color="auto"/>
            <w:bottom w:val="none" w:sz="0" w:space="0" w:color="auto"/>
            <w:right w:val="none" w:sz="0" w:space="0" w:color="auto"/>
          </w:divBdr>
        </w:div>
        <w:div w:id="923996801">
          <w:marLeft w:val="640"/>
          <w:marRight w:val="0"/>
          <w:marTop w:val="0"/>
          <w:marBottom w:val="0"/>
          <w:divBdr>
            <w:top w:val="none" w:sz="0" w:space="0" w:color="auto"/>
            <w:left w:val="none" w:sz="0" w:space="0" w:color="auto"/>
            <w:bottom w:val="none" w:sz="0" w:space="0" w:color="auto"/>
            <w:right w:val="none" w:sz="0" w:space="0" w:color="auto"/>
          </w:divBdr>
        </w:div>
        <w:div w:id="365569514">
          <w:marLeft w:val="640"/>
          <w:marRight w:val="0"/>
          <w:marTop w:val="0"/>
          <w:marBottom w:val="0"/>
          <w:divBdr>
            <w:top w:val="none" w:sz="0" w:space="0" w:color="auto"/>
            <w:left w:val="none" w:sz="0" w:space="0" w:color="auto"/>
            <w:bottom w:val="none" w:sz="0" w:space="0" w:color="auto"/>
            <w:right w:val="none" w:sz="0" w:space="0" w:color="auto"/>
          </w:divBdr>
        </w:div>
        <w:div w:id="399911333">
          <w:marLeft w:val="640"/>
          <w:marRight w:val="0"/>
          <w:marTop w:val="0"/>
          <w:marBottom w:val="0"/>
          <w:divBdr>
            <w:top w:val="none" w:sz="0" w:space="0" w:color="auto"/>
            <w:left w:val="none" w:sz="0" w:space="0" w:color="auto"/>
            <w:bottom w:val="none" w:sz="0" w:space="0" w:color="auto"/>
            <w:right w:val="none" w:sz="0" w:space="0" w:color="auto"/>
          </w:divBdr>
        </w:div>
        <w:div w:id="107361602">
          <w:marLeft w:val="640"/>
          <w:marRight w:val="0"/>
          <w:marTop w:val="0"/>
          <w:marBottom w:val="0"/>
          <w:divBdr>
            <w:top w:val="none" w:sz="0" w:space="0" w:color="auto"/>
            <w:left w:val="none" w:sz="0" w:space="0" w:color="auto"/>
            <w:bottom w:val="none" w:sz="0" w:space="0" w:color="auto"/>
            <w:right w:val="none" w:sz="0" w:space="0" w:color="auto"/>
          </w:divBdr>
        </w:div>
        <w:div w:id="1689482122">
          <w:marLeft w:val="640"/>
          <w:marRight w:val="0"/>
          <w:marTop w:val="0"/>
          <w:marBottom w:val="0"/>
          <w:divBdr>
            <w:top w:val="none" w:sz="0" w:space="0" w:color="auto"/>
            <w:left w:val="none" w:sz="0" w:space="0" w:color="auto"/>
            <w:bottom w:val="none" w:sz="0" w:space="0" w:color="auto"/>
            <w:right w:val="none" w:sz="0" w:space="0" w:color="auto"/>
          </w:divBdr>
        </w:div>
        <w:div w:id="1177380721">
          <w:marLeft w:val="640"/>
          <w:marRight w:val="0"/>
          <w:marTop w:val="0"/>
          <w:marBottom w:val="0"/>
          <w:divBdr>
            <w:top w:val="none" w:sz="0" w:space="0" w:color="auto"/>
            <w:left w:val="none" w:sz="0" w:space="0" w:color="auto"/>
            <w:bottom w:val="none" w:sz="0" w:space="0" w:color="auto"/>
            <w:right w:val="none" w:sz="0" w:space="0" w:color="auto"/>
          </w:divBdr>
        </w:div>
        <w:div w:id="1519470733">
          <w:marLeft w:val="640"/>
          <w:marRight w:val="0"/>
          <w:marTop w:val="0"/>
          <w:marBottom w:val="0"/>
          <w:divBdr>
            <w:top w:val="none" w:sz="0" w:space="0" w:color="auto"/>
            <w:left w:val="none" w:sz="0" w:space="0" w:color="auto"/>
            <w:bottom w:val="none" w:sz="0" w:space="0" w:color="auto"/>
            <w:right w:val="none" w:sz="0" w:space="0" w:color="auto"/>
          </w:divBdr>
        </w:div>
        <w:div w:id="46075496">
          <w:marLeft w:val="640"/>
          <w:marRight w:val="0"/>
          <w:marTop w:val="0"/>
          <w:marBottom w:val="0"/>
          <w:divBdr>
            <w:top w:val="none" w:sz="0" w:space="0" w:color="auto"/>
            <w:left w:val="none" w:sz="0" w:space="0" w:color="auto"/>
            <w:bottom w:val="none" w:sz="0" w:space="0" w:color="auto"/>
            <w:right w:val="none" w:sz="0" w:space="0" w:color="auto"/>
          </w:divBdr>
        </w:div>
        <w:div w:id="1974559913">
          <w:marLeft w:val="640"/>
          <w:marRight w:val="0"/>
          <w:marTop w:val="0"/>
          <w:marBottom w:val="0"/>
          <w:divBdr>
            <w:top w:val="none" w:sz="0" w:space="0" w:color="auto"/>
            <w:left w:val="none" w:sz="0" w:space="0" w:color="auto"/>
            <w:bottom w:val="none" w:sz="0" w:space="0" w:color="auto"/>
            <w:right w:val="none" w:sz="0" w:space="0" w:color="auto"/>
          </w:divBdr>
        </w:div>
      </w:divsChild>
    </w:div>
    <w:div w:id="1927378658">
      <w:bodyDiv w:val="1"/>
      <w:marLeft w:val="0"/>
      <w:marRight w:val="0"/>
      <w:marTop w:val="0"/>
      <w:marBottom w:val="0"/>
      <w:divBdr>
        <w:top w:val="none" w:sz="0" w:space="0" w:color="auto"/>
        <w:left w:val="none" w:sz="0" w:space="0" w:color="auto"/>
        <w:bottom w:val="none" w:sz="0" w:space="0" w:color="auto"/>
        <w:right w:val="none" w:sz="0" w:space="0" w:color="auto"/>
      </w:divBdr>
      <w:divsChild>
        <w:div w:id="964702378">
          <w:marLeft w:val="640"/>
          <w:marRight w:val="0"/>
          <w:marTop w:val="0"/>
          <w:marBottom w:val="0"/>
          <w:divBdr>
            <w:top w:val="none" w:sz="0" w:space="0" w:color="auto"/>
            <w:left w:val="none" w:sz="0" w:space="0" w:color="auto"/>
            <w:bottom w:val="none" w:sz="0" w:space="0" w:color="auto"/>
            <w:right w:val="none" w:sz="0" w:space="0" w:color="auto"/>
          </w:divBdr>
        </w:div>
        <w:div w:id="233708146">
          <w:marLeft w:val="640"/>
          <w:marRight w:val="0"/>
          <w:marTop w:val="0"/>
          <w:marBottom w:val="0"/>
          <w:divBdr>
            <w:top w:val="none" w:sz="0" w:space="0" w:color="auto"/>
            <w:left w:val="none" w:sz="0" w:space="0" w:color="auto"/>
            <w:bottom w:val="none" w:sz="0" w:space="0" w:color="auto"/>
            <w:right w:val="none" w:sz="0" w:space="0" w:color="auto"/>
          </w:divBdr>
        </w:div>
        <w:div w:id="1703819517">
          <w:marLeft w:val="640"/>
          <w:marRight w:val="0"/>
          <w:marTop w:val="0"/>
          <w:marBottom w:val="0"/>
          <w:divBdr>
            <w:top w:val="none" w:sz="0" w:space="0" w:color="auto"/>
            <w:left w:val="none" w:sz="0" w:space="0" w:color="auto"/>
            <w:bottom w:val="none" w:sz="0" w:space="0" w:color="auto"/>
            <w:right w:val="none" w:sz="0" w:space="0" w:color="auto"/>
          </w:divBdr>
        </w:div>
        <w:div w:id="440033673">
          <w:marLeft w:val="640"/>
          <w:marRight w:val="0"/>
          <w:marTop w:val="0"/>
          <w:marBottom w:val="0"/>
          <w:divBdr>
            <w:top w:val="none" w:sz="0" w:space="0" w:color="auto"/>
            <w:left w:val="none" w:sz="0" w:space="0" w:color="auto"/>
            <w:bottom w:val="none" w:sz="0" w:space="0" w:color="auto"/>
            <w:right w:val="none" w:sz="0" w:space="0" w:color="auto"/>
          </w:divBdr>
        </w:div>
        <w:div w:id="1497064642">
          <w:marLeft w:val="640"/>
          <w:marRight w:val="0"/>
          <w:marTop w:val="0"/>
          <w:marBottom w:val="0"/>
          <w:divBdr>
            <w:top w:val="none" w:sz="0" w:space="0" w:color="auto"/>
            <w:left w:val="none" w:sz="0" w:space="0" w:color="auto"/>
            <w:bottom w:val="none" w:sz="0" w:space="0" w:color="auto"/>
            <w:right w:val="none" w:sz="0" w:space="0" w:color="auto"/>
          </w:divBdr>
        </w:div>
        <w:div w:id="266548839">
          <w:marLeft w:val="640"/>
          <w:marRight w:val="0"/>
          <w:marTop w:val="0"/>
          <w:marBottom w:val="0"/>
          <w:divBdr>
            <w:top w:val="none" w:sz="0" w:space="0" w:color="auto"/>
            <w:left w:val="none" w:sz="0" w:space="0" w:color="auto"/>
            <w:bottom w:val="none" w:sz="0" w:space="0" w:color="auto"/>
            <w:right w:val="none" w:sz="0" w:space="0" w:color="auto"/>
          </w:divBdr>
        </w:div>
        <w:div w:id="341973775">
          <w:marLeft w:val="640"/>
          <w:marRight w:val="0"/>
          <w:marTop w:val="0"/>
          <w:marBottom w:val="0"/>
          <w:divBdr>
            <w:top w:val="none" w:sz="0" w:space="0" w:color="auto"/>
            <w:left w:val="none" w:sz="0" w:space="0" w:color="auto"/>
            <w:bottom w:val="none" w:sz="0" w:space="0" w:color="auto"/>
            <w:right w:val="none" w:sz="0" w:space="0" w:color="auto"/>
          </w:divBdr>
        </w:div>
        <w:div w:id="1311441850">
          <w:marLeft w:val="640"/>
          <w:marRight w:val="0"/>
          <w:marTop w:val="0"/>
          <w:marBottom w:val="0"/>
          <w:divBdr>
            <w:top w:val="none" w:sz="0" w:space="0" w:color="auto"/>
            <w:left w:val="none" w:sz="0" w:space="0" w:color="auto"/>
            <w:bottom w:val="none" w:sz="0" w:space="0" w:color="auto"/>
            <w:right w:val="none" w:sz="0" w:space="0" w:color="auto"/>
          </w:divBdr>
        </w:div>
        <w:div w:id="359666407">
          <w:marLeft w:val="640"/>
          <w:marRight w:val="0"/>
          <w:marTop w:val="0"/>
          <w:marBottom w:val="0"/>
          <w:divBdr>
            <w:top w:val="none" w:sz="0" w:space="0" w:color="auto"/>
            <w:left w:val="none" w:sz="0" w:space="0" w:color="auto"/>
            <w:bottom w:val="none" w:sz="0" w:space="0" w:color="auto"/>
            <w:right w:val="none" w:sz="0" w:space="0" w:color="auto"/>
          </w:divBdr>
        </w:div>
        <w:div w:id="606811160">
          <w:marLeft w:val="640"/>
          <w:marRight w:val="0"/>
          <w:marTop w:val="0"/>
          <w:marBottom w:val="0"/>
          <w:divBdr>
            <w:top w:val="none" w:sz="0" w:space="0" w:color="auto"/>
            <w:left w:val="none" w:sz="0" w:space="0" w:color="auto"/>
            <w:bottom w:val="none" w:sz="0" w:space="0" w:color="auto"/>
            <w:right w:val="none" w:sz="0" w:space="0" w:color="auto"/>
          </w:divBdr>
        </w:div>
        <w:div w:id="1375472025">
          <w:marLeft w:val="640"/>
          <w:marRight w:val="0"/>
          <w:marTop w:val="0"/>
          <w:marBottom w:val="0"/>
          <w:divBdr>
            <w:top w:val="none" w:sz="0" w:space="0" w:color="auto"/>
            <w:left w:val="none" w:sz="0" w:space="0" w:color="auto"/>
            <w:bottom w:val="none" w:sz="0" w:space="0" w:color="auto"/>
            <w:right w:val="none" w:sz="0" w:space="0" w:color="auto"/>
          </w:divBdr>
        </w:div>
        <w:div w:id="1368067042">
          <w:marLeft w:val="640"/>
          <w:marRight w:val="0"/>
          <w:marTop w:val="0"/>
          <w:marBottom w:val="0"/>
          <w:divBdr>
            <w:top w:val="none" w:sz="0" w:space="0" w:color="auto"/>
            <w:left w:val="none" w:sz="0" w:space="0" w:color="auto"/>
            <w:bottom w:val="none" w:sz="0" w:space="0" w:color="auto"/>
            <w:right w:val="none" w:sz="0" w:space="0" w:color="auto"/>
          </w:divBdr>
        </w:div>
        <w:div w:id="2071803737">
          <w:marLeft w:val="640"/>
          <w:marRight w:val="0"/>
          <w:marTop w:val="0"/>
          <w:marBottom w:val="0"/>
          <w:divBdr>
            <w:top w:val="none" w:sz="0" w:space="0" w:color="auto"/>
            <w:left w:val="none" w:sz="0" w:space="0" w:color="auto"/>
            <w:bottom w:val="none" w:sz="0" w:space="0" w:color="auto"/>
            <w:right w:val="none" w:sz="0" w:space="0" w:color="auto"/>
          </w:divBdr>
        </w:div>
        <w:div w:id="1349260202">
          <w:marLeft w:val="640"/>
          <w:marRight w:val="0"/>
          <w:marTop w:val="0"/>
          <w:marBottom w:val="0"/>
          <w:divBdr>
            <w:top w:val="none" w:sz="0" w:space="0" w:color="auto"/>
            <w:left w:val="none" w:sz="0" w:space="0" w:color="auto"/>
            <w:bottom w:val="none" w:sz="0" w:space="0" w:color="auto"/>
            <w:right w:val="none" w:sz="0" w:space="0" w:color="auto"/>
          </w:divBdr>
        </w:div>
        <w:div w:id="871188362">
          <w:marLeft w:val="640"/>
          <w:marRight w:val="0"/>
          <w:marTop w:val="0"/>
          <w:marBottom w:val="0"/>
          <w:divBdr>
            <w:top w:val="none" w:sz="0" w:space="0" w:color="auto"/>
            <w:left w:val="none" w:sz="0" w:space="0" w:color="auto"/>
            <w:bottom w:val="none" w:sz="0" w:space="0" w:color="auto"/>
            <w:right w:val="none" w:sz="0" w:space="0" w:color="auto"/>
          </w:divBdr>
        </w:div>
        <w:div w:id="1108083070">
          <w:marLeft w:val="640"/>
          <w:marRight w:val="0"/>
          <w:marTop w:val="0"/>
          <w:marBottom w:val="0"/>
          <w:divBdr>
            <w:top w:val="none" w:sz="0" w:space="0" w:color="auto"/>
            <w:left w:val="none" w:sz="0" w:space="0" w:color="auto"/>
            <w:bottom w:val="none" w:sz="0" w:space="0" w:color="auto"/>
            <w:right w:val="none" w:sz="0" w:space="0" w:color="auto"/>
          </w:divBdr>
        </w:div>
        <w:div w:id="1535732159">
          <w:marLeft w:val="640"/>
          <w:marRight w:val="0"/>
          <w:marTop w:val="0"/>
          <w:marBottom w:val="0"/>
          <w:divBdr>
            <w:top w:val="none" w:sz="0" w:space="0" w:color="auto"/>
            <w:left w:val="none" w:sz="0" w:space="0" w:color="auto"/>
            <w:bottom w:val="none" w:sz="0" w:space="0" w:color="auto"/>
            <w:right w:val="none" w:sz="0" w:space="0" w:color="auto"/>
          </w:divBdr>
        </w:div>
        <w:div w:id="1414935601">
          <w:marLeft w:val="640"/>
          <w:marRight w:val="0"/>
          <w:marTop w:val="0"/>
          <w:marBottom w:val="0"/>
          <w:divBdr>
            <w:top w:val="none" w:sz="0" w:space="0" w:color="auto"/>
            <w:left w:val="none" w:sz="0" w:space="0" w:color="auto"/>
            <w:bottom w:val="none" w:sz="0" w:space="0" w:color="auto"/>
            <w:right w:val="none" w:sz="0" w:space="0" w:color="auto"/>
          </w:divBdr>
        </w:div>
        <w:div w:id="1219785891">
          <w:marLeft w:val="640"/>
          <w:marRight w:val="0"/>
          <w:marTop w:val="0"/>
          <w:marBottom w:val="0"/>
          <w:divBdr>
            <w:top w:val="none" w:sz="0" w:space="0" w:color="auto"/>
            <w:left w:val="none" w:sz="0" w:space="0" w:color="auto"/>
            <w:bottom w:val="none" w:sz="0" w:space="0" w:color="auto"/>
            <w:right w:val="none" w:sz="0" w:space="0" w:color="auto"/>
          </w:divBdr>
        </w:div>
        <w:div w:id="1664433736">
          <w:marLeft w:val="640"/>
          <w:marRight w:val="0"/>
          <w:marTop w:val="0"/>
          <w:marBottom w:val="0"/>
          <w:divBdr>
            <w:top w:val="none" w:sz="0" w:space="0" w:color="auto"/>
            <w:left w:val="none" w:sz="0" w:space="0" w:color="auto"/>
            <w:bottom w:val="none" w:sz="0" w:space="0" w:color="auto"/>
            <w:right w:val="none" w:sz="0" w:space="0" w:color="auto"/>
          </w:divBdr>
        </w:div>
        <w:div w:id="1292202468">
          <w:marLeft w:val="640"/>
          <w:marRight w:val="0"/>
          <w:marTop w:val="0"/>
          <w:marBottom w:val="0"/>
          <w:divBdr>
            <w:top w:val="none" w:sz="0" w:space="0" w:color="auto"/>
            <w:left w:val="none" w:sz="0" w:space="0" w:color="auto"/>
            <w:bottom w:val="none" w:sz="0" w:space="0" w:color="auto"/>
            <w:right w:val="none" w:sz="0" w:space="0" w:color="auto"/>
          </w:divBdr>
        </w:div>
        <w:div w:id="879822748">
          <w:marLeft w:val="640"/>
          <w:marRight w:val="0"/>
          <w:marTop w:val="0"/>
          <w:marBottom w:val="0"/>
          <w:divBdr>
            <w:top w:val="none" w:sz="0" w:space="0" w:color="auto"/>
            <w:left w:val="none" w:sz="0" w:space="0" w:color="auto"/>
            <w:bottom w:val="none" w:sz="0" w:space="0" w:color="auto"/>
            <w:right w:val="none" w:sz="0" w:space="0" w:color="auto"/>
          </w:divBdr>
        </w:div>
        <w:div w:id="558711278">
          <w:marLeft w:val="640"/>
          <w:marRight w:val="0"/>
          <w:marTop w:val="0"/>
          <w:marBottom w:val="0"/>
          <w:divBdr>
            <w:top w:val="none" w:sz="0" w:space="0" w:color="auto"/>
            <w:left w:val="none" w:sz="0" w:space="0" w:color="auto"/>
            <w:bottom w:val="none" w:sz="0" w:space="0" w:color="auto"/>
            <w:right w:val="none" w:sz="0" w:space="0" w:color="auto"/>
          </w:divBdr>
        </w:div>
        <w:div w:id="564335503">
          <w:marLeft w:val="640"/>
          <w:marRight w:val="0"/>
          <w:marTop w:val="0"/>
          <w:marBottom w:val="0"/>
          <w:divBdr>
            <w:top w:val="none" w:sz="0" w:space="0" w:color="auto"/>
            <w:left w:val="none" w:sz="0" w:space="0" w:color="auto"/>
            <w:bottom w:val="none" w:sz="0" w:space="0" w:color="auto"/>
            <w:right w:val="none" w:sz="0" w:space="0" w:color="auto"/>
          </w:divBdr>
        </w:div>
        <w:div w:id="1411661844">
          <w:marLeft w:val="640"/>
          <w:marRight w:val="0"/>
          <w:marTop w:val="0"/>
          <w:marBottom w:val="0"/>
          <w:divBdr>
            <w:top w:val="none" w:sz="0" w:space="0" w:color="auto"/>
            <w:left w:val="none" w:sz="0" w:space="0" w:color="auto"/>
            <w:bottom w:val="none" w:sz="0" w:space="0" w:color="auto"/>
            <w:right w:val="none" w:sz="0" w:space="0" w:color="auto"/>
          </w:divBdr>
        </w:div>
      </w:divsChild>
    </w:div>
    <w:div w:id="1938446434">
      <w:bodyDiv w:val="1"/>
      <w:marLeft w:val="0"/>
      <w:marRight w:val="0"/>
      <w:marTop w:val="0"/>
      <w:marBottom w:val="0"/>
      <w:divBdr>
        <w:top w:val="none" w:sz="0" w:space="0" w:color="auto"/>
        <w:left w:val="none" w:sz="0" w:space="0" w:color="auto"/>
        <w:bottom w:val="none" w:sz="0" w:space="0" w:color="auto"/>
        <w:right w:val="none" w:sz="0" w:space="0" w:color="auto"/>
      </w:divBdr>
      <w:divsChild>
        <w:div w:id="1872760966">
          <w:marLeft w:val="640"/>
          <w:marRight w:val="0"/>
          <w:marTop w:val="0"/>
          <w:marBottom w:val="0"/>
          <w:divBdr>
            <w:top w:val="none" w:sz="0" w:space="0" w:color="auto"/>
            <w:left w:val="none" w:sz="0" w:space="0" w:color="auto"/>
            <w:bottom w:val="none" w:sz="0" w:space="0" w:color="auto"/>
            <w:right w:val="none" w:sz="0" w:space="0" w:color="auto"/>
          </w:divBdr>
        </w:div>
        <w:div w:id="1276446626">
          <w:marLeft w:val="640"/>
          <w:marRight w:val="0"/>
          <w:marTop w:val="0"/>
          <w:marBottom w:val="0"/>
          <w:divBdr>
            <w:top w:val="none" w:sz="0" w:space="0" w:color="auto"/>
            <w:left w:val="none" w:sz="0" w:space="0" w:color="auto"/>
            <w:bottom w:val="none" w:sz="0" w:space="0" w:color="auto"/>
            <w:right w:val="none" w:sz="0" w:space="0" w:color="auto"/>
          </w:divBdr>
        </w:div>
        <w:div w:id="387842201">
          <w:marLeft w:val="640"/>
          <w:marRight w:val="0"/>
          <w:marTop w:val="0"/>
          <w:marBottom w:val="0"/>
          <w:divBdr>
            <w:top w:val="none" w:sz="0" w:space="0" w:color="auto"/>
            <w:left w:val="none" w:sz="0" w:space="0" w:color="auto"/>
            <w:bottom w:val="none" w:sz="0" w:space="0" w:color="auto"/>
            <w:right w:val="none" w:sz="0" w:space="0" w:color="auto"/>
          </w:divBdr>
        </w:div>
        <w:div w:id="2136563246">
          <w:marLeft w:val="640"/>
          <w:marRight w:val="0"/>
          <w:marTop w:val="0"/>
          <w:marBottom w:val="0"/>
          <w:divBdr>
            <w:top w:val="none" w:sz="0" w:space="0" w:color="auto"/>
            <w:left w:val="none" w:sz="0" w:space="0" w:color="auto"/>
            <w:bottom w:val="none" w:sz="0" w:space="0" w:color="auto"/>
            <w:right w:val="none" w:sz="0" w:space="0" w:color="auto"/>
          </w:divBdr>
        </w:div>
        <w:div w:id="53816773">
          <w:marLeft w:val="640"/>
          <w:marRight w:val="0"/>
          <w:marTop w:val="0"/>
          <w:marBottom w:val="0"/>
          <w:divBdr>
            <w:top w:val="none" w:sz="0" w:space="0" w:color="auto"/>
            <w:left w:val="none" w:sz="0" w:space="0" w:color="auto"/>
            <w:bottom w:val="none" w:sz="0" w:space="0" w:color="auto"/>
            <w:right w:val="none" w:sz="0" w:space="0" w:color="auto"/>
          </w:divBdr>
        </w:div>
        <w:div w:id="2092312848">
          <w:marLeft w:val="640"/>
          <w:marRight w:val="0"/>
          <w:marTop w:val="0"/>
          <w:marBottom w:val="0"/>
          <w:divBdr>
            <w:top w:val="none" w:sz="0" w:space="0" w:color="auto"/>
            <w:left w:val="none" w:sz="0" w:space="0" w:color="auto"/>
            <w:bottom w:val="none" w:sz="0" w:space="0" w:color="auto"/>
            <w:right w:val="none" w:sz="0" w:space="0" w:color="auto"/>
          </w:divBdr>
        </w:div>
        <w:div w:id="1851989830">
          <w:marLeft w:val="640"/>
          <w:marRight w:val="0"/>
          <w:marTop w:val="0"/>
          <w:marBottom w:val="0"/>
          <w:divBdr>
            <w:top w:val="none" w:sz="0" w:space="0" w:color="auto"/>
            <w:left w:val="none" w:sz="0" w:space="0" w:color="auto"/>
            <w:bottom w:val="none" w:sz="0" w:space="0" w:color="auto"/>
            <w:right w:val="none" w:sz="0" w:space="0" w:color="auto"/>
          </w:divBdr>
        </w:div>
        <w:div w:id="221216443">
          <w:marLeft w:val="640"/>
          <w:marRight w:val="0"/>
          <w:marTop w:val="0"/>
          <w:marBottom w:val="0"/>
          <w:divBdr>
            <w:top w:val="none" w:sz="0" w:space="0" w:color="auto"/>
            <w:left w:val="none" w:sz="0" w:space="0" w:color="auto"/>
            <w:bottom w:val="none" w:sz="0" w:space="0" w:color="auto"/>
            <w:right w:val="none" w:sz="0" w:space="0" w:color="auto"/>
          </w:divBdr>
        </w:div>
        <w:div w:id="1717969082">
          <w:marLeft w:val="640"/>
          <w:marRight w:val="0"/>
          <w:marTop w:val="0"/>
          <w:marBottom w:val="0"/>
          <w:divBdr>
            <w:top w:val="none" w:sz="0" w:space="0" w:color="auto"/>
            <w:left w:val="none" w:sz="0" w:space="0" w:color="auto"/>
            <w:bottom w:val="none" w:sz="0" w:space="0" w:color="auto"/>
            <w:right w:val="none" w:sz="0" w:space="0" w:color="auto"/>
          </w:divBdr>
        </w:div>
        <w:div w:id="1414858437">
          <w:marLeft w:val="640"/>
          <w:marRight w:val="0"/>
          <w:marTop w:val="0"/>
          <w:marBottom w:val="0"/>
          <w:divBdr>
            <w:top w:val="none" w:sz="0" w:space="0" w:color="auto"/>
            <w:left w:val="none" w:sz="0" w:space="0" w:color="auto"/>
            <w:bottom w:val="none" w:sz="0" w:space="0" w:color="auto"/>
            <w:right w:val="none" w:sz="0" w:space="0" w:color="auto"/>
          </w:divBdr>
        </w:div>
        <w:div w:id="1387988210">
          <w:marLeft w:val="640"/>
          <w:marRight w:val="0"/>
          <w:marTop w:val="0"/>
          <w:marBottom w:val="0"/>
          <w:divBdr>
            <w:top w:val="none" w:sz="0" w:space="0" w:color="auto"/>
            <w:left w:val="none" w:sz="0" w:space="0" w:color="auto"/>
            <w:bottom w:val="none" w:sz="0" w:space="0" w:color="auto"/>
            <w:right w:val="none" w:sz="0" w:space="0" w:color="auto"/>
          </w:divBdr>
        </w:div>
        <w:div w:id="822500984">
          <w:marLeft w:val="640"/>
          <w:marRight w:val="0"/>
          <w:marTop w:val="0"/>
          <w:marBottom w:val="0"/>
          <w:divBdr>
            <w:top w:val="none" w:sz="0" w:space="0" w:color="auto"/>
            <w:left w:val="none" w:sz="0" w:space="0" w:color="auto"/>
            <w:bottom w:val="none" w:sz="0" w:space="0" w:color="auto"/>
            <w:right w:val="none" w:sz="0" w:space="0" w:color="auto"/>
          </w:divBdr>
        </w:div>
        <w:div w:id="1508324336">
          <w:marLeft w:val="640"/>
          <w:marRight w:val="0"/>
          <w:marTop w:val="0"/>
          <w:marBottom w:val="0"/>
          <w:divBdr>
            <w:top w:val="none" w:sz="0" w:space="0" w:color="auto"/>
            <w:left w:val="none" w:sz="0" w:space="0" w:color="auto"/>
            <w:bottom w:val="none" w:sz="0" w:space="0" w:color="auto"/>
            <w:right w:val="none" w:sz="0" w:space="0" w:color="auto"/>
          </w:divBdr>
        </w:div>
        <w:div w:id="1814250285">
          <w:marLeft w:val="640"/>
          <w:marRight w:val="0"/>
          <w:marTop w:val="0"/>
          <w:marBottom w:val="0"/>
          <w:divBdr>
            <w:top w:val="none" w:sz="0" w:space="0" w:color="auto"/>
            <w:left w:val="none" w:sz="0" w:space="0" w:color="auto"/>
            <w:bottom w:val="none" w:sz="0" w:space="0" w:color="auto"/>
            <w:right w:val="none" w:sz="0" w:space="0" w:color="auto"/>
          </w:divBdr>
        </w:div>
        <w:div w:id="1667903345">
          <w:marLeft w:val="640"/>
          <w:marRight w:val="0"/>
          <w:marTop w:val="0"/>
          <w:marBottom w:val="0"/>
          <w:divBdr>
            <w:top w:val="none" w:sz="0" w:space="0" w:color="auto"/>
            <w:left w:val="none" w:sz="0" w:space="0" w:color="auto"/>
            <w:bottom w:val="none" w:sz="0" w:space="0" w:color="auto"/>
            <w:right w:val="none" w:sz="0" w:space="0" w:color="auto"/>
          </w:divBdr>
        </w:div>
        <w:div w:id="409816345">
          <w:marLeft w:val="640"/>
          <w:marRight w:val="0"/>
          <w:marTop w:val="0"/>
          <w:marBottom w:val="0"/>
          <w:divBdr>
            <w:top w:val="none" w:sz="0" w:space="0" w:color="auto"/>
            <w:left w:val="none" w:sz="0" w:space="0" w:color="auto"/>
            <w:bottom w:val="none" w:sz="0" w:space="0" w:color="auto"/>
            <w:right w:val="none" w:sz="0" w:space="0" w:color="auto"/>
          </w:divBdr>
        </w:div>
        <w:div w:id="555361908">
          <w:marLeft w:val="640"/>
          <w:marRight w:val="0"/>
          <w:marTop w:val="0"/>
          <w:marBottom w:val="0"/>
          <w:divBdr>
            <w:top w:val="none" w:sz="0" w:space="0" w:color="auto"/>
            <w:left w:val="none" w:sz="0" w:space="0" w:color="auto"/>
            <w:bottom w:val="none" w:sz="0" w:space="0" w:color="auto"/>
            <w:right w:val="none" w:sz="0" w:space="0" w:color="auto"/>
          </w:divBdr>
        </w:div>
        <w:div w:id="1169099681">
          <w:marLeft w:val="640"/>
          <w:marRight w:val="0"/>
          <w:marTop w:val="0"/>
          <w:marBottom w:val="0"/>
          <w:divBdr>
            <w:top w:val="none" w:sz="0" w:space="0" w:color="auto"/>
            <w:left w:val="none" w:sz="0" w:space="0" w:color="auto"/>
            <w:bottom w:val="none" w:sz="0" w:space="0" w:color="auto"/>
            <w:right w:val="none" w:sz="0" w:space="0" w:color="auto"/>
          </w:divBdr>
        </w:div>
        <w:div w:id="2104689963">
          <w:marLeft w:val="640"/>
          <w:marRight w:val="0"/>
          <w:marTop w:val="0"/>
          <w:marBottom w:val="0"/>
          <w:divBdr>
            <w:top w:val="none" w:sz="0" w:space="0" w:color="auto"/>
            <w:left w:val="none" w:sz="0" w:space="0" w:color="auto"/>
            <w:bottom w:val="none" w:sz="0" w:space="0" w:color="auto"/>
            <w:right w:val="none" w:sz="0" w:space="0" w:color="auto"/>
          </w:divBdr>
        </w:div>
        <w:div w:id="645548745">
          <w:marLeft w:val="640"/>
          <w:marRight w:val="0"/>
          <w:marTop w:val="0"/>
          <w:marBottom w:val="0"/>
          <w:divBdr>
            <w:top w:val="none" w:sz="0" w:space="0" w:color="auto"/>
            <w:left w:val="none" w:sz="0" w:space="0" w:color="auto"/>
            <w:bottom w:val="none" w:sz="0" w:space="0" w:color="auto"/>
            <w:right w:val="none" w:sz="0" w:space="0" w:color="auto"/>
          </w:divBdr>
        </w:div>
        <w:div w:id="1720588779">
          <w:marLeft w:val="640"/>
          <w:marRight w:val="0"/>
          <w:marTop w:val="0"/>
          <w:marBottom w:val="0"/>
          <w:divBdr>
            <w:top w:val="none" w:sz="0" w:space="0" w:color="auto"/>
            <w:left w:val="none" w:sz="0" w:space="0" w:color="auto"/>
            <w:bottom w:val="none" w:sz="0" w:space="0" w:color="auto"/>
            <w:right w:val="none" w:sz="0" w:space="0" w:color="auto"/>
          </w:divBdr>
        </w:div>
        <w:div w:id="1131555205">
          <w:marLeft w:val="640"/>
          <w:marRight w:val="0"/>
          <w:marTop w:val="0"/>
          <w:marBottom w:val="0"/>
          <w:divBdr>
            <w:top w:val="none" w:sz="0" w:space="0" w:color="auto"/>
            <w:left w:val="none" w:sz="0" w:space="0" w:color="auto"/>
            <w:bottom w:val="none" w:sz="0" w:space="0" w:color="auto"/>
            <w:right w:val="none" w:sz="0" w:space="0" w:color="auto"/>
          </w:divBdr>
        </w:div>
        <w:div w:id="1930000405">
          <w:marLeft w:val="640"/>
          <w:marRight w:val="0"/>
          <w:marTop w:val="0"/>
          <w:marBottom w:val="0"/>
          <w:divBdr>
            <w:top w:val="none" w:sz="0" w:space="0" w:color="auto"/>
            <w:left w:val="none" w:sz="0" w:space="0" w:color="auto"/>
            <w:bottom w:val="none" w:sz="0" w:space="0" w:color="auto"/>
            <w:right w:val="none" w:sz="0" w:space="0" w:color="auto"/>
          </w:divBdr>
        </w:div>
        <w:div w:id="1918855871">
          <w:marLeft w:val="640"/>
          <w:marRight w:val="0"/>
          <w:marTop w:val="0"/>
          <w:marBottom w:val="0"/>
          <w:divBdr>
            <w:top w:val="none" w:sz="0" w:space="0" w:color="auto"/>
            <w:left w:val="none" w:sz="0" w:space="0" w:color="auto"/>
            <w:bottom w:val="none" w:sz="0" w:space="0" w:color="auto"/>
            <w:right w:val="none" w:sz="0" w:space="0" w:color="auto"/>
          </w:divBdr>
        </w:div>
        <w:div w:id="863858543">
          <w:marLeft w:val="640"/>
          <w:marRight w:val="0"/>
          <w:marTop w:val="0"/>
          <w:marBottom w:val="0"/>
          <w:divBdr>
            <w:top w:val="none" w:sz="0" w:space="0" w:color="auto"/>
            <w:left w:val="none" w:sz="0" w:space="0" w:color="auto"/>
            <w:bottom w:val="none" w:sz="0" w:space="0" w:color="auto"/>
            <w:right w:val="none" w:sz="0" w:space="0" w:color="auto"/>
          </w:divBdr>
        </w:div>
        <w:div w:id="291834769">
          <w:marLeft w:val="640"/>
          <w:marRight w:val="0"/>
          <w:marTop w:val="0"/>
          <w:marBottom w:val="0"/>
          <w:divBdr>
            <w:top w:val="none" w:sz="0" w:space="0" w:color="auto"/>
            <w:left w:val="none" w:sz="0" w:space="0" w:color="auto"/>
            <w:bottom w:val="none" w:sz="0" w:space="0" w:color="auto"/>
            <w:right w:val="none" w:sz="0" w:space="0" w:color="auto"/>
          </w:divBdr>
        </w:div>
        <w:div w:id="388310650">
          <w:marLeft w:val="640"/>
          <w:marRight w:val="0"/>
          <w:marTop w:val="0"/>
          <w:marBottom w:val="0"/>
          <w:divBdr>
            <w:top w:val="none" w:sz="0" w:space="0" w:color="auto"/>
            <w:left w:val="none" w:sz="0" w:space="0" w:color="auto"/>
            <w:bottom w:val="none" w:sz="0" w:space="0" w:color="auto"/>
            <w:right w:val="none" w:sz="0" w:space="0" w:color="auto"/>
          </w:divBdr>
        </w:div>
      </w:divsChild>
    </w:div>
    <w:div w:id="1963269855">
      <w:bodyDiv w:val="1"/>
      <w:marLeft w:val="0"/>
      <w:marRight w:val="0"/>
      <w:marTop w:val="0"/>
      <w:marBottom w:val="0"/>
      <w:divBdr>
        <w:top w:val="none" w:sz="0" w:space="0" w:color="auto"/>
        <w:left w:val="none" w:sz="0" w:space="0" w:color="auto"/>
        <w:bottom w:val="none" w:sz="0" w:space="0" w:color="auto"/>
        <w:right w:val="none" w:sz="0" w:space="0" w:color="auto"/>
      </w:divBdr>
      <w:divsChild>
        <w:div w:id="1814444374">
          <w:marLeft w:val="640"/>
          <w:marRight w:val="0"/>
          <w:marTop w:val="0"/>
          <w:marBottom w:val="0"/>
          <w:divBdr>
            <w:top w:val="none" w:sz="0" w:space="0" w:color="auto"/>
            <w:left w:val="none" w:sz="0" w:space="0" w:color="auto"/>
            <w:bottom w:val="none" w:sz="0" w:space="0" w:color="auto"/>
            <w:right w:val="none" w:sz="0" w:space="0" w:color="auto"/>
          </w:divBdr>
        </w:div>
        <w:div w:id="1227371674">
          <w:marLeft w:val="640"/>
          <w:marRight w:val="0"/>
          <w:marTop w:val="0"/>
          <w:marBottom w:val="0"/>
          <w:divBdr>
            <w:top w:val="none" w:sz="0" w:space="0" w:color="auto"/>
            <w:left w:val="none" w:sz="0" w:space="0" w:color="auto"/>
            <w:bottom w:val="none" w:sz="0" w:space="0" w:color="auto"/>
            <w:right w:val="none" w:sz="0" w:space="0" w:color="auto"/>
          </w:divBdr>
        </w:div>
        <w:div w:id="1490945076">
          <w:marLeft w:val="640"/>
          <w:marRight w:val="0"/>
          <w:marTop w:val="0"/>
          <w:marBottom w:val="0"/>
          <w:divBdr>
            <w:top w:val="none" w:sz="0" w:space="0" w:color="auto"/>
            <w:left w:val="none" w:sz="0" w:space="0" w:color="auto"/>
            <w:bottom w:val="none" w:sz="0" w:space="0" w:color="auto"/>
            <w:right w:val="none" w:sz="0" w:space="0" w:color="auto"/>
          </w:divBdr>
        </w:div>
        <w:div w:id="749811420">
          <w:marLeft w:val="640"/>
          <w:marRight w:val="0"/>
          <w:marTop w:val="0"/>
          <w:marBottom w:val="0"/>
          <w:divBdr>
            <w:top w:val="none" w:sz="0" w:space="0" w:color="auto"/>
            <w:left w:val="none" w:sz="0" w:space="0" w:color="auto"/>
            <w:bottom w:val="none" w:sz="0" w:space="0" w:color="auto"/>
            <w:right w:val="none" w:sz="0" w:space="0" w:color="auto"/>
          </w:divBdr>
        </w:div>
        <w:div w:id="920023583">
          <w:marLeft w:val="640"/>
          <w:marRight w:val="0"/>
          <w:marTop w:val="0"/>
          <w:marBottom w:val="0"/>
          <w:divBdr>
            <w:top w:val="none" w:sz="0" w:space="0" w:color="auto"/>
            <w:left w:val="none" w:sz="0" w:space="0" w:color="auto"/>
            <w:bottom w:val="none" w:sz="0" w:space="0" w:color="auto"/>
            <w:right w:val="none" w:sz="0" w:space="0" w:color="auto"/>
          </w:divBdr>
        </w:div>
        <w:div w:id="1445996289">
          <w:marLeft w:val="640"/>
          <w:marRight w:val="0"/>
          <w:marTop w:val="0"/>
          <w:marBottom w:val="0"/>
          <w:divBdr>
            <w:top w:val="none" w:sz="0" w:space="0" w:color="auto"/>
            <w:left w:val="none" w:sz="0" w:space="0" w:color="auto"/>
            <w:bottom w:val="none" w:sz="0" w:space="0" w:color="auto"/>
            <w:right w:val="none" w:sz="0" w:space="0" w:color="auto"/>
          </w:divBdr>
        </w:div>
        <w:div w:id="885263551">
          <w:marLeft w:val="640"/>
          <w:marRight w:val="0"/>
          <w:marTop w:val="0"/>
          <w:marBottom w:val="0"/>
          <w:divBdr>
            <w:top w:val="none" w:sz="0" w:space="0" w:color="auto"/>
            <w:left w:val="none" w:sz="0" w:space="0" w:color="auto"/>
            <w:bottom w:val="none" w:sz="0" w:space="0" w:color="auto"/>
            <w:right w:val="none" w:sz="0" w:space="0" w:color="auto"/>
          </w:divBdr>
        </w:div>
        <w:div w:id="549266903">
          <w:marLeft w:val="640"/>
          <w:marRight w:val="0"/>
          <w:marTop w:val="0"/>
          <w:marBottom w:val="0"/>
          <w:divBdr>
            <w:top w:val="none" w:sz="0" w:space="0" w:color="auto"/>
            <w:left w:val="none" w:sz="0" w:space="0" w:color="auto"/>
            <w:bottom w:val="none" w:sz="0" w:space="0" w:color="auto"/>
            <w:right w:val="none" w:sz="0" w:space="0" w:color="auto"/>
          </w:divBdr>
        </w:div>
        <w:div w:id="768624747">
          <w:marLeft w:val="640"/>
          <w:marRight w:val="0"/>
          <w:marTop w:val="0"/>
          <w:marBottom w:val="0"/>
          <w:divBdr>
            <w:top w:val="none" w:sz="0" w:space="0" w:color="auto"/>
            <w:left w:val="none" w:sz="0" w:space="0" w:color="auto"/>
            <w:bottom w:val="none" w:sz="0" w:space="0" w:color="auto"/>
            <w:right w:val="none" w:sz="0" w:space="0" w:color="auto"/>
          </w:divBdr>
        </w:div>
        <w:div w:id="1123886620">
          <w:marLeft w:val="640"/>
          <w:marRight w:val="0"/>
          <w:marTop w:val="0"/>
          <w:marBottom w:val="0"/>
          <w:divBdr>
            <w:top w:val="none" w:sz="0" w:space="0" w:color="auto"/>
            <w:left w:val="none" w:sz="0" w:space="0" w:color="auto"/>
            <w:bottom w:val="none" w:sz="0" w:space="0" w:color="auto"/>
            <w:right w:val="none" w:sz="0" w:space="0" w:color="auto"/>
          </w:divBdr>
        </w:div>
        <w:div w:id="531189816">
          <w:marLeft w:val="640"/>
          <w:marRight w:val="0"/>
          <w:marTop w:val="0"/>
          <w:marBottom w:val="0"/>
          <w:divBdr>
            <w:top w:val="none" w:sz="0" w:space="0" w:color="auto"/>
            <w:left w:val="none" w:sz="0" w:space="0" w:color="auto"/>
            <w:bottom w:val="none" w:sz="0" w:space="0" w:color="auto"/>
            <w:right w:val="none" w:sz="0" w:space="0" w:color="auto"/>
          </w:divBdr>
        </w:div>
        <w:div w:id="1255633108">
          <w:marLeft w:val="640"/>
          <w:marRight w:val="0"/>
          <w:marTop w:val="0"/>
          <w:marBottom w:val="0"/>
          <w:divBdr>
            <w:top w:val="none" w:sz="0" w:space="0" w:color="auto"/>
            <w:left w:val="none" w:sz="0" w:space="0" w:color="auto"/>
            <w:bottom w:val="none" w:sz="0" w:space="0" w:color="auto"/>
            <w:right w:val="none" w:sz="0" w:space="0" w:color="auto"/>
          </w:divBdr>
        </w:div>
        <w:div w:id="1114860281">
          <w:marLeft w:val="640"/>
          <w:marRight w:val="0"/>
          <w:marTop w:val="0"/>
          <w:marBottom w:val="0"/>
          <w:divBdr>
            <w:top w:val="none" w:sz="0" w:space="0" w:color="auto"/>
            <w:left w:val="none" w:sz="0" w:space="0" w:color="auto"/>
            <w:bottom w:val="none" w:sz="0" w:space="0" w:color="auto"/>
            <w:right w:val="none" w:sz="0" w:space="0" w:color="auto"/>
          </w:divBdr>
        </w:div>
        <w:div w:id="1056122142">
          <w:marLeft w:val="640"/>
          <w:marRight w:val="0"/>
          <w:marTop w:val="0"/>
          <w:marBottom w:val="0"/>
          <w:divBdr>
            <w:top w:val="none" w:sz="0" w:space="0" w:color="auto"/>
            <w:left w:val="none" w:sz="0" w:space="0" w:color="auto"/>
            <w:bottom w:val="none" w:sz="0" w:space="0" w:color="auto"/>
            <w:right w:val="none" w:sz="0" w:space="0" w:color="auto"/>
          </w:divBdr>
        </w:div>
        <w:div w:id="1486579875">
          <w:marLeft w:val="640"/>
          <w:marRight w:val="0"/>
          <w:marTop w:val="0"/>
          <w:marBottom w:val="0"/>
          <w:divBdr>
            <w:top w:val="none" w:sz="0" w:space="0" w:color="auto"/>
            <w:left w:val="none" w:sz="0" w:space="0" w:color="auto"/>
            <w:bottom w:val="none" w:sz="0" w:space="0" w:color="auto"/>
            <w:right w:val="none" w:sz="0" w:space="0" w:color="auto"/>
          </w:divBdr>
        </w:div>
        <w:div w:id="1494880769">
          <w:marLeft w:val="640"/>
          <w:marRight w:val="0"/>
          <w:marTop w:val="0"/>
          <w:marBottom w:val="0"/>
          <w:divBdr>
            <w:top w:val="none" w:sz="0" w:space="0" w:color="auto"/>
            <w:left w:val="none" w:sz="0" w:space="0" w:color="auto"/>
            <w:bottom w:val="none" w:sz="0" w:space="0" w:color="auto"/>
            <w:right w:val="none" w:sz="0" w:space="0" w:color="auto"/>
          </w:divBdr>
        </w:div>
        <w:div w:id="522091449">
          <w:marLeft w:val="640"/>
          <w:marRight w:val="0"/>
          <w:marTop w:val="0"/>
          <w:marBottom w:val="0"/>
          <w:divBdr>
            <w:top w:val="none" w:sz="0" w:space="0" w:color="auto"/>
            <w:left w:val="none" w:sz="0" w:space="0" w:color="auto"/>
            <w:bottom w:val="none" w:sz="0" w:space="0" w:color="auto"/>
            <w:right w:val="none" w:sz="0" w:space="0" w:color="auto"/>
          </w:divBdr>
        </w:div>
        <w:div w:id="783885621">
          <w:marLeft w:val="640"/>
          <w:marRight w:val="0"/>
          <w:marTop w:val="0"/>
          <w:marBottom w:val="0"/>
          <w:divBdr>
            <w:top w:val="none" w:sz="0" w:space="0" w:color="auto"/>
            <w:left w:val="none" w:sz="0" w:space="0" w:color="auto"/>
            <w:bottom w:val="none" w:sz="0" w:space="0" w:color="auto"/>
            <w:right w:val="none" w:sz="0" w:space="0" w:color="auto"/>
          </w:divBdr>
        </w:div>
        <w:div w:id="1795757399">
          <w:marLeft w:val="640"/>
          <w:marRight w:val="0"/>
          <w:marTop w:val="0"/>
          <w:marBottom w:val="0"/>
          <w:divBdr>
            <w:top w:val="none" w:sz="0" w:space="0" w:color="auto"/>
            <w:left w:val="none" w:sz="0" w:space="0" w:color="auto"/>
            <w:bottom w:val="none" w:sz="0" w:space="0" w:color="auto"/>
            <w:right w:val="none" w:sz="0" w:space="0" w:color="auto"/>
          </w:divBdr>
        </w:div>
        <w:div w:id="2020231111">
          <w:marLeft w:val="640"/>
          <w:marRight w:val="0"/>
          <w:marTop w:val="0"/>
          <w:marBottom w:val="0"/>
          <w:divBdr>
            <w:top w:val="none" w:sz="0" w:space="0" w:color="auto"/>
            <w:left w:val="none" w:sz="0" w:space="0" w:color="auto"/>
            <w:bottom w:val="none" w:sz="0" w:space="0" w:color="auto"/>
            <w:right w:val="none" w:sz="0" w:space="0" w:color="auto"/>
          </w:divBdr>
        </w:div>
        <w:div w:id="1319843509">
          <w:marLeft w:val="640"/>
          <w:marRight w:val="0"/>
          <w:marTop w:val="0"/>
          <w:marBottom w:val="0"/>
          <w:divBdr>
            <w:top w:val="none" w:sz="0" w:space="0" w:color="auto"/>
            <w:left w:val="none" w:sz="0" w:space="0" w:color="auto"/>
            <w:bottom w:val="none" w:sz="0" w:space="0" w:color="auto"/>
            <w:right w:val="none" w:sz="0" w:space="0" w:color="auto"/>
          </w:divBdr>
        </w:div>
        <w:div w:id="1628659229">
          <w:marLeft w:val="640"/>
          <w:marRight w:val="0"/>
          <w:marTop w:val="0"/>
          <w:marBottom w:val="0"/>
          <w:divBdr>
            <w:top w:val="none" w:sz="0" w:space="0" w:color="auto"/>
            <w:left w:val="none" w:sz="0" w:space="0" w:color="auto"/>
            <w:bottom w:val="none" w:sz="0" w:space="0" w:color="auto"/>
            <w:right w:val="none" w:sz="0" w:space="0" w:color="auto"/>
          </w:divBdr>
        </w:div>
        <w:div w:id="1147432505">
          <w:marLeft w:val="640"/>
          <w:marRight w:val="0"/>
          <w:marTop w:val="0"/>
          <w:marBottom w:val="0"/>
          <w:divBdr>
            <w:top w:val="none" w:sz="0" w:space="0" w:color="auto"/>
            <w:left w:val="none" w:sz="0" w:space="0" w:color="auto"/>
            <w:bottom w:val="none" w:sz="0" w:space="0" w:color="auto"/>
            <w:right w:val="none" w:sz="0" w:space="0" w:color="auto"/>
          </w:divBdr>
        </w:div>
        <w:div w:id="1499731331">
          <w:marLeft w:val="640"/>
          <w:marRight w:val="0"/>
          <w:marTop w:val="0"/>
          <w:marBottom w:val="0"/>
          <w:divBdr>
            <w:top w:val="none" w:sz="0" w:space="0" w:color="auto"/>
            <w:left w:val="none" w:sz="0" w:space="0" w:color="auto"/>
            <w:bottom w:val="none" w:sz="0" w:space="0" w:color="auto"/>
            <w:right w:val="none" w:sz="0" w:space="0" w:color="auto"/>
          </w:divBdr>
        </w:div>
        <w:div w:id="1389962749">
          <w:marLeft w:val="640"/>
          <w:marRight w:val="0"/>
          <w:marTop w:val="0"/>
          <w:marBottom w:val="0"/>
          <w:divBdr>
            <w:top w:val="none" w:sz="0" w:space="0" w:color="auto"/>
            <w:left w:val="none" w:sz="0" w:space="0" w:color="auto"/>
            <w:bottom w:val="none" w:sz="0" w:space="0" w:color="auto"/>
            <w:right w:val="none" w:sz="0" w:space="0" w:color="auto"/>
          </w:divBdr>
        </w:div>
        <w:div w:id="61680978">
          <w:marLeft w:val="640"/>
          <w:marRight w:val="0"/>
          <w:marTop w:val="0"/>
          <w:marBottom w:val="0"/>
          <w:divBdr>
            <w:top w:val="none" w:sz="0" w:space="0" w:color="auto"/>
            <w:left w:val="none" w:sz="0" w:space="0" w:color="auto"/>
            <w:bottom w:val="none" w:sz="0" w:space="0" w:color="auto"/>
            <w:right w:val="none" w:sz="0" w:space="0" w:color="auto"/>
          </w:divBdr>
        </w:div>
        <w:div w:id="370425445">
          <w:marLeft w:val="640"/>
          <w:marRight w:val="0"/>
          <w:marTop w:val="0"/>
          <w:marBottom w:val="0"/>
          <w:divBdr>
            <w:top w:val="none" w:sz="0" w:space="0" w:color="auto"/>
            <w:left w:val="none" w:sz="0" w:space="0" w:color="auto"/>
            <w:bottom w:val="none" w:sz="0" w:space="0" w:color="auto"/>
            <w:right w:val="none" w:sz="0" w:space="0" w:color="auto"/>
          </w:divBdr>
        </w:div>
        <w:div w:id="1639721828">
          <w:marLeft w:val="640"/>
          <w:marRight w:val="0"/>
          <w:marTop w:val="0"/>
          <w:marBottom w:val="0"/>
          <w:divBdr>
            <w:top w:val="none" w:sz="0" w:space="0" w:color="auto"/>
            <w:left w:val="none" w:sz="0" w:space="0" w:color="auto"/>
            <w:bottom w:val="none" w:sz="0" w:space="0" w:color="auto"/>
            <w:right w:val="none" w:sz="0" w:space="0" w:color="auto"/>
          </w:divBdr>
        </w:div>
        <w:div w:id="312568351">
          <w:marLeft w:val="640"/>
          <w:marRight w:val="0"/>
          <w:marTop w:val="0"/>
          <w:marBottom w:val="0"/>
          <w:divBdr>
            <w:top w:val="none" w:sz="0" w:space="0" w:color="auto"/>
            <w:left w:val="none" w:sz="0" w:space="0" w:color="auto"/>
            <w:bottom w:val="none" w:sz="0" w:space="0" w:color="auto"/>
            <w:right w:val="none" w:sz="0" w:space="0" w:color="auto"/>
          </w:divBdr>
        </w:div>
        <w:div w:id="2021851591">
          <w:marLeft w:val="640"/>
          <w:marRight w:val="0"/>
          <w:marTop w:val="0"/>
          <w:marBottom w:val="0"/>
          <w:divBdr>
            <w:top w:val="none" w:sz="0" w:space="0" w:color="auto"/>
            <w:left w:val="none" w:sz="0" w:space="0" w:color="auto"/>
            <w:bottom w:val="none" w:sz="0" w:space="0" w:color="auto"/>
            <w:right w:val="none" w:sz="0" w:space="0" w:color="auto"/>
          </w:divBdr>
        </w:div>
        <w:div w:id="559244968">
          <w:marLeft w:val="640"/>
          <w:marRight w:val="0"/>
          <w:marTop w:val="0"/>
          <w:marBottom w:val="0"/>
          <w:divBdr>
            <w:top w:val="none" w:sz="0" w:space="0" w:color="auto"/>
            <w:left w:val="none" w:sz="0" w:space="0" w:color="auto"/>
            <w:bottom w:val="none" w:sz="0" w:space="0" w:color="auto"/>
            <w:right w:val="none" w:sz="0" w:space="0" w:color="auto"/>
          </w:divBdr>
        </w:div>
        <w:div w:id="554781147">
          <w:marLeft w:val="640"/>
          <w:marRight w:val="0"/>
          <w:marTop w:val="0"/>
          <w:marBottom w:val="0"/>
          <w:divBdr>
            <w:top w:val="none" w:sz="0" w:space="0" w:color="auto"/>
            <w:left w:val="none" w:sz="0" w:space="0" w:color="auto"/>
            <w:bottom w:val="none" w:sz="0" w:space="0" w:color="auto"/>
            <w:right w:val="none" w:sz="0" w:space="0" w:color="auto"/>
          </w:divBdr>
        </w:div>
        <w:div w:id="1839997112">
          <w:marLeft w:val="640"/>
          <w:marRight w:val="0"/>
          <w:marTop w:val="0"/>
          <w:marBottom w:val="0"/>
          <w:divBdr>
            <w:top w:val="none" w:sz="0" w:space="0" w:color="auto"/>
            <w:left w:val="none" w:sz="0" w:space="0" w:color="auto"/>
            <w:bottom w:val="none" w:sz="0" w:space="0" w:color="auto"/>
            <w:right w:val="none" w:sz="0" w:space="0" w:color="auto"/>
          </w:divBdr>
        </w:div>
        <w:div w:id="7828574">
          <w:marLeft w:val="640"/>
          <w:marRight w:val="0"/>
          <w:marTop w:val="0"/>
          <w:marBottom w:val="0"/>
          <w:divBdr>
            <w:top w:val="none" w:sz="0" w:space="0" w:color="auto"/>
            <w:left w:val="none" w:sz="0" w:space="0" w:color="auto"/>
            <w:bottom w:val="none" w:sz="0" w:space="0" w:color="auto"/>
            <w:right w:val="none" w:sz="0" w:space="0" w:color="auto"/>
          </w:divBdr>
        </w:div>
        <w:div w:id="535191922">
          <w:marLeft w:val="640"/>
          <w:marRight w:val="0"/>
          <w:marTop w:val="0"/>
          <w:marBottom w:val="0"/>
          <w:divBdr>
            <w:top w:val="none" w:sz="0" w:space="0" w:color="auto"/>
            <w:left w:val="none" w:sz="0" w:space="0" w:color="auto"/>
            <w:bottom w:val="none" w:sz="0" w:space="0" w:color="auto"/>
            <w:right w:val="none" w:sz="0" w:space="0" w:color="auto"/>
          </w:divBdr>
        </w:div>
      </w:divsChild>
    </w:div>
    <w:div w:id="1981180480">
      <w:bodyDiv w:val="1"/>
      <w:marLeft w:val="0"/>
      <w:marRight w:val="0"/>
      <w:marTop w:val="0"/>
      <w:marBottom w:val="0"/>
      <w:divBdr>
        <w:top w:val="none" w:sz="0" w:space="0" w:color="auto"/>
        <w:left w:val="none" w:sz="0" w:space="0" w:color="auto"/>
        <w:bottom w:val="none" w:sz="0" w:space="0" w:color="auto"/>
        <w:right w:val="none" w:sz="0" w:space="0" w:color="auto"/>
      </w:divBdr>
    </w:div>
    <w:div w:id="2022467515">
      <w:bodyDiv w:val="1"/>
      <w:marLeft w:val="0"/>
      <w:marRight w:val="0"/>
      <w:marTop w:val="0"/>
      <w:marBottom w:val="0"/>
      <w:divBdr>
        <w:top w:val="none" w:sz="0" w:space="0" w:color="auto"/>
        <w:left w:val="none" w:sz="0" w:space="0" w:color="auto"/>
        <w:bottom w:val="none" w:sz="0" w:space="0" w:color="auto"/>
        <w:right w:val="none" w:sz="0" w:space="0" w:color="auto"/>
      </w:divBdr>
    </w:div>
    <w:div w:id="2036878495">
      <w:bodyDiv w:val="1"/>
      <w:marLeft w:val="0"/>
      <w:marRight w:val="0"/>
      <w:marTop w:val="0"/>
      <w:marBottom w:val="0"/>
      <w:divBdr>
        <w:top w:val="none" w:sz="0" w:space="0" w:color="auto"/>
        <w:left w:val="none" w:sz="0" w:space="0" w:color="auto"/>
        <w:bottom w:val="none" w:sz="0" w:space="0" w:color="auto"/>
        <w:right w:val="none" w:sz="0" w:space="0" w:color="auto"/>
      </w:divBdr>
    </w:div>
    <w:div w:id="2106339759">
      <w:bodyDiv w:val="1"/>
      <w:marLeft w:val="0"/>
      <w:marRight w:val="0"/>
      <w:marTop w:val="0"/>
      <w:marBottom w:val="0"/>
      <w:divBdr>
        <w:top w:val="none" w:sz="0" w:space="0" w:color="auto"/>
        <w:left w:val="none" w:sz="0" w:space="0" w:color="auto"/>
        <w:bottom w:val="none" w:sz="0" w:space="0" w:color="auto"/>
        <w:right w:val="none" w:sz="0" w:space="0" w:color="auto"/>
      </w:divBdr>
      <w:divsChild>
        <w:div w:id="598873204">
          <w:marLeft w:val="640"/>
          <w:marRight w:val="0"/>
          <w:marTop w:val="0"/>
          <w:marBottom w:val="0"/>
          <w:divBdr>
            <w:top w:val="none" w:sz="0" w:space="0" w:color="auto"/>
            <w:left w:val="none" w:sz="0" w:space="0" w:color="auto"/>
            <w:bottom w:val="none" w:sz="0" w:space="0" w:color="auto"/>
            <w:right w:val="none" w:sz="0" w:space="0" w:color="auto"/>
          </w:divBdr>
        </w:div>
        <w:div w:id="387530949">
          <w:marLeft w:val="640"/>
          <w:marRight w:val="0"/>
          <w:marTop w:val="0"/>
          <w:marBottom w:val="0"/>
          <w:divBdr>
            <w:top w:val="none" w:sz="0" w:space="0" w:color="auto"/>
            <w:left w:val="none" w:sz="0" w:space="0" w:color="auto"/>
            <w:bottom w:val="none" w:sz="0" w:space="0" w:color="auto"/>
            <w:right w:val="none" w:sz="0" w:space="0" w:color="auto"/>
          </w:divBdr>
        </w:div>
        <w:div w:id="1474522071">
          <w:marLeft w:val="640"/>
          <w:marRight w:val="0"/>
          <w:marTop w:val="0"/>
          <w:marBottom w:val="0"/>
          <w:divBdr>
            <w:top w:val="none" w:sz="0" w:space="0" w:color="auto"/>
            <w:left w:val="none" w:sz="0" w:space="0" w:color="auto"/>
            <w:bottom w:val="none" w:sz="0" w:space="0" w:color="auto"/>
            <w:right w:val="none" w:sz="0" w:space="0" w:color="auto"/>
          </w:divBdr>
        </w:div>
        <w:div w:id="712970159">
          <w:marLeft w:val="640"/>
          <w:marRight w:val="0"/>
          <w:marTop w:val="0"/>
          <w:marBottom w:val="0"/>
          <w:divBdr>
            <w:top w:val="none" w:sz="0" w:space="0" w:color="auto"/>
            <w:left w:val="none" w:sz="0" w:space="0" w:color="auto"/>
            <w:bottom w:val="none" w:sz="0" w:space="0" w:color="auto"/>
            <w:right w:val="none" w:sz="0" w:space="0" w:color="auto"/>
          </w:divBdr>
        </w:div>
        <w:div w:id="633292746">
          <w:marLeft w:val="640"/>
          <w:marRight w:val="0"/>
          <w:marTop w:val="0"/>
          <w:marBottom w:val="0"/>
          <w:divBdr>
            <w:top w:val="none" w:sz="0" w:space="0" w:color="auto"/>
            <w:left w:val="none" w:sz="0" w:space="0" w:color="auto"/>
            <w:bottom w:val="none" w:sz="0" w:space="0" w:color="auto"/>
            <w:right w:val="none" w:sz="0" w:space="0" w:color="auto"/>
          </w:divBdr>
        </w:div>
        <w:div w:id="277495019">
          <w:marLeft w:val="640"/>
          <w:marRight w:val="0"/>
          <w:marTop w:val="0"/>
          <w:marBottom w:val="0"/>
          <w:divBdr>
            <w:top w:val="none" w:sz="0" w:space="0" w:color="auto"/>
            <w:left w:val="none" w:sz="0" w:space="0" w:color="auto"/>
            <w:bottom w:val="none" w:sz="0" w:space="0" w:color="auto"/>
            <w:right w:val="none" w:sz="0" w:space="0" w:color="auto"/>
          </w:divBdr>
        </w:div>
        <w:div w:id="2000425536">
          <w:marLeft w:val="640"/>
          <w:marRight w:val="0"/>
          <w:marTop w:val="0"/>
          <w:marBottom w:val="0"/>
          <w:divBdr>
            <w:top w:val="none" w:sz="0" w:space="0" w:color="auto"/>
            <w:left w:val="none" w:sz="0" w:space="0" w:color="auto"/>
            <w:bottom w:val="none" w:sz="0" w:space="0" w:color="auto"/>
            <w:right w:val="none" w:sz="0" w:space="0" w:color="auto"/>
          </w:divBdr>
        </w:div>
        <w:div w:id="619265352">
          <w:marLeft w:val="640"/>
          <w:marRight w:val="0"/>
          <w:marTop w:val="0"/>
          <w:marBottom w:val="0"/>
          <w:divBdr>
            <w:top w:val="none" w:sz="0" w:space="0" w:color="auto"/>
            <w:left w:val="none" w:sz="0" w:space="0" w:color="auto"/>
            <w:bottom w:val="none" w:sz="0" w:space="0" w:color="auto"/>
            <w:right w:val="none" w:sz="0" w:space="0" w:color="auto"/>
          </w:divBdr>
        </w:div>
        <w:div w:id="76683214">
          <w:marLeft w:val="640"/>
          <w:marRight w:val="0"/>
          <w:marTop w:val="0"/>
          <w:marBottom w:val="0"/>
          <w:divBdr>
            <w:top w:val="none" w:sz="0" w:space="0" w:color="auto"/>
            <w:left w:val="none" w:sz="0" w:space="0" w:color="auto"/>
            <w:bottom w:val="none" w:sz="0" w:space="0" w:color="auto"/>
            <w:right w:val="none" w:sz="0" w:space="0" w:color="auto"/>
          </w:divBdr>
        </w:div>
        <w:div w:id="1170175254">
          <w:marLeft w:val="640"/>
          <w:marRight w:val="0"/>
          <w:marTop w:val="0"/>
          <w:marBottom w:val="0"/>
          <w:divBdr>
            <w:top w:val="none" w:sz="0" w:space="0" w:color="auto"/>
            <w:left w:val="none" w:sz="0" w:space="0" w:color="auto"/>
            <w:bottom w:val="none" w:sz="0" w:space="0" w:color="auto"/>
            <w:right w:val="none" w:sz="0" w:space="0" w:color="auto"/>
          </w:divBdr>
        </w:div>
        <w:div w:id="1352300861">
          <w:marLeft w:val="640"/>
          <w:marRight w:val="0"/>
          <w:marTop w:val="0"/>
          <w:marBottom w:val="0"/>
          <w:divBdr>
            <w:top w:val="none" w:sz="0" w:space="0" w:color="auto"/>
            <w:left w:val="none" w:sz="0" w:space="0" w:color="auto"/>
            <w:bottom w:val="none" w:sz="0" w:space="0" w:color="auto"/>
            <w:right w:val="none" w:sz="0" w:space="0" w:color="auto"/>
          </w:divBdr>
        </w:div>
        <w:div w:id="233663853">
          <w:marLeft w:val="640"/>
          <w:marRight w:val="0"/>
          <w:marTop w:val="0"/>
          <w:marBottom w:val="0"/>
          <w:divBdr>
            <w:top w:val="none" w:sz="0" w:space="0" w:color="auto"/>
            <w:left w:val="none" w:sz="0" w:space="0" w:color="auto"/>
            <w:bottom w:val="none" w:sz="0" w:space="0" w:color="auto"/>
            <w:right w:val="none" w:sz="0" w:space="0" w:color="auto"/>
          </w:divBdr>
        </w:div>
        <w:div w:id="671182919">
          <w:marLeft w:val="640"/>
          <w:marRight w:val="0"/>
          <w:marTop w:val="0"/>
          <w:marBottom w:val="0"/>
          <w:divBdr>
            <w:top w:val="none" w:sz="0" w:space="0" w:color="auto"/>
            <w:left w:val="none" w:sz="0" w:space="0" w:color="auto"/>
            <w:bottom w:val="none" w:sz="0" w:space="0" w:color="auto"/>
            <w:right w:val="none" w:sz="0" w:space="0" w:color="auto"/>
          </w:divBdr>
        </w:div>
        <w:div w:id="91242511">
          <w:marLeft w:val="640"/>
          <w:marRight w:val="0"/>
          <w:marTop w:val="0"/>
          <w:marBottom w:val="0"/>
          <w:divBdr>
            <w:top w:val="none" w:sz="0" w:space="0" w:color="auto"/>
            <w:left w:val="none" w:sz="0" w:space="0" w:color="auto"/>
            <w:bottom w:val="none" w:sz="0" w:space="0" w:color="auto"/>
            <w:right w:val="none" w:sz="0" w:space="0" w:color="auto"/>
          </w:divBdr>
        </w:div>
        <w:div w:id="1620145060">
          <w:marLeft w:val="640"/>
          <w:marRight w:val="0"/>
          <w:marTop w:val="0"/>
          <w:marBottom w:val="0"/>
          <w:divBdr>
            <w:top w:val="none" w:sz="0" w:space="0" w:color="auto"/>
            <w:left w:val="none" w:sz="0" w:space="0" w:color="auto"/>
            <w:bottom w:val="none" w:sz="0" w:space="0" w:color="auto"/>
            <w:right w:val="none" w:sz="0" w:space="0" w:color="auto"/>
          </w:divBdr>
        </w:div>
        <w:div w:id="184098069">
          <w:marLeft w:val="640"/>
          <w:marRight w:val="0"/>
          <w:marTop w:val="0"/>
          <w:marBottom w:val="0"/>
          <w:divBdr>
            <w:top w:val="none" w:sz="0" w:space="0" w:color="auto"/>
            <w:left w:val="none" w:sz="0" w:space="0" w:color="auto"/>
            <w:bottom w:val="none" w:sz="0" w:space="0" w:color="auto"/>
            <w:right w:val="none" w:sz="0" w:space="0" w:color="auto"/>
          </w:divBdr>
        </w:div>
        <w:div w:id="1799647504">
          <w:marLeft w:val="640"/>
          <w:marRight w:val="0"/>
          <w:marTop w:val="0"/>
          <w:marBottom w:val="0"/>
          <w:divBdr>
            <w:top w:val="none" w:sz="0" w:space="0" w:color="auto"/>
            <w:left w:val="none" w:sz="0" w:space="0" w:color="auto"/>
            <w:bottom w:val="none" w:sz="0" w:space="0" w:color="auto"/>
            <w:right w:val="none" w:sz="0" w:space="0" w:color="auto"/>
          </w:divBdr>
        </w:div>
        <w:div w:id="69425892">
          <w:marLeft w:val="640"/>
          <w:marRight w:val="0"/>
          <w:marTop w:val="0"/>
          <w:marBottom w:val="0"/>
          <w:divBdr>
            <w:top w:val="none" w:sz="0" w:space="0" w:color="auto"/>
            <w:left w:val="none" w:sz="0" w:space="0" w:color="auto"/>
            <w:bottom w:val="none" w:sz="0" w:space="0" w:color="auto"/>
            <w:right w:val="none" w:sz="0" w:space="0" w:color="auto"/>
          </w:divBdr>
        </w:div>
        <w:div w:id="693769553">
          <w:marLeft w:val="640"/>
          <w:marRight w:val="0"/>
          <w:marTop w:val="0"/>
          <w:marBottom w:val="0"/>
          <w:divBdr>
            <w:top w:val="none" w:sz="0" w:space="0" w:color="auto"/>
            <w:left w:val="none" w:sz="0" w:space="0" w:color="auto"/>
            <w:bottom w:val="none" w:sz="0" w:space="0" w:color="auto"/>
            <w:right w:val="none" w:sz="0" w:space="0" w:color="auto"/>
          </w:divBdr>
        </w:div>
        <w:div w:id="1146239144">
          <w:marLeft w:val="640"/>
          <w:marRight w:val="0"/>
          <w:marTop w:val="0"/>
          <w:marBottom w:val="0"/>
          <w:divBdr>
            <w:top w:val="none" w:sz="0" w:space="0" w:color="auto"/>
            <w:left w:val="none" w:sz="0" w:space="0" w:color="auto"/>
            <w:bottom w:val="none" w:sz="0" w:space="0" w:color="auto"/>
            <w:right w:val="none" w:sz="0" w:space="0" w:color="auto"/>
          </w:divBdr>
        </w:div>
        <w:div w:id="151257151">
          <w:marLeft w:val="640"/>
          <w:marRight w:val="0"/>
          <w:marTop w:val="0"/>
          <w:marBottom w:val="0"/>
          <w:divBdr>
            <w:top w:val="none" w:sz="0" w:space="0" w:color="auto"/>
            <w:left w:val="none" w:sz="0" w:space="0" w:color="auto"/>
            <w:bottom w:val="none" w:sz="0" w:space="0" w:color="auto"/>
            <w:right w:val="none" w:sz="0" w:space="0" w:color="auto"/>
          </w:divBdr>
        </w:div>
        <w:div w:id="489715703">
          <w:marLeft w:val="640"/>
          <w:marRight w:val="0"/>
          <w:marTop w:val="0"/>
          <w:marBottom w:val="0"/>
          <w:divBdr>
            <w:top w:val="none" w:sz="0" w:space="0" w:color="auto"/>
            <w:left w:val="none" w:sz="0" w:space="0" w:color="auto"/>
            <w:bottom w:val="none" w:sz="0" w:space="0" w:color="auto"/>
            <w:right w:val="none" w:sz="0" w:space="0" w:color="auto"/>
          </w:divBdr>
        </w:div>
        <w:div w:id="446193956">
          <w:marLeft w:val="640"/>
          <w:marRight w:val="0"/>
          <w:marTop w:val="0"/>
          <w:marBottom w:val="0"/>
          <w:divBdr>
            <w:top w:val="none" w:sz="0" w:space="0" w:color="auto"/>
            <w:left w:val="none" w:sz="0" w:space="0" w:color="auto"/>
            <w:bottom w:val="none" w:sz="0" w:space="0" w:color="auto"/>
            <w:right w:val="none" w:sz="0" w:space="0" w:color="auto"/>
          </w:divBdr>
        </w:div>
        <w:div w:id="816150522">
          <w:marLeft w:val="640"/>
          <w:marRight w:val="0"/>
          <w:marTop w:val="0"/>
          <w:marBottom w:val="0"/>
          <w:divBdr>
            <w:top w:val="none" w:sz="0" w:space="0" w:color="auto"/>
            <w:left w:val="none" w:sz="0" w:space="0" w:color="auto"/>
            <w:bottom w:val="none" w:sz="0" w:space="0" w:color="auto"/>
            <w:right w:val="none" w:sz="0" w:space="0" w:color="auto"/>
          </w:divBdr>
        </w:div>
        <w:div w:id="270362507">
          <w:marLeft w:val="640"/>
          <w:marRight w:val="0"/>
          <w:marTop w:val="0"/>
          <w:marBottom w:val="0"/>
          <w:divBdr>
            <w:top w:val="none" w:sz="0" w:space="0" w:color="auto"/>
            <w:left w:val="none" w:sz="0" w:space="0" w:color="auto"/>
            <w:bottom w:val="none" w:sz="0" w:space="0" w:color="auto"/>
            <w:right w:val="none" w:sz="0" w:space="0" w:color="auto"/>
          </w:divBdr>
        </w:div>
        <w:div w:id="1512262838">
          <w:marLeft w:val="640"/>
          <w:marRight w:val="0"/>
          <w:marTop w:val="0"/>
          <w:marBottom w:val="0"/>
          <w:divBdr>
            <w:top w:val="none" w:sz="0" w:space="0" w:color="auto"/>
            <w:left w:val="none" w:sz="0" w:space="0" w:color="auto"/>
            <w:bottom w:val="none" w:sz="0" w:space="0" w:color="auto"/>
            <w:right w:val="none" w:sz="0" w:space="0" w:color="auto"/>
          </w:divBdr>
        </w:div>
        <w:div w:id="260141377">
          <w:marLeft w:val="640"/>
          <w:marRight w:val="0"/>
          <w:marTop w:val="0"/>
          <w:marBottom w:val="0"/>
          <w:divBdr>
            <w:top w:val="none" w:sz="0" w:space="0" w:color="auto"/>
            <w:left w:val="none" w:sz="0" w:space="0" w:color="auto"/>
            <w:bottom w:val="none" w:sz="0" w:space="0" w:color="auto"/>
            <w:right w:val="none" w:sz="0" w:space="0" w:color="auto"/>
          </w:divBdr>
        </w:div>
        <w:div w:id="1904365243">
          <w:marLeft w:val="640"/>
          <w:marRight w:val="0"/>
          <w:marTop w:val="0"/>
          <w:marBottom w:val="0"/>
          <w:divBdr>
            <w:top w:val="none" w:sz="0" w:space="0" w:color="auto"/>
            <w:left w:val="none" w:sz="0" w:space="0" w:color="auto"/>
            <w:bottom w:val="none" w:sz="0" w:space="0" w:color="auto"/>
            <w:right w:val="none" w:sz="0" w:space="0" w:color="auto"/>
          </w:divBdr>
        </w:div>
        <w:div w:id="230311136">
          <w:marLeft w:val="640"/>
          <w:marRight w:val="0"/>
          <w:marTop w:val="0"/>
          <w:marBottom w:val="0"/>
          <w:divBdr>
            <w:top w:val="none" w:sz="0" w:space="0" w:color="auto"/>
            <w:left w:val="none" w:sz="0" w:space="0" w:color="auto"/>
            <w:bottom w:val="none" w:sz="0" w:space="0" w:color="auto"/>
            <w:right w:val="none" w:sz="0" w:space="0" w:color="auto"/>
          </w:divBdr>
        </w:div>
      </w:divsChild>
    </w:div>
    <w:div w:id="2132044029">
      <w:bodyDiv w:val="1"/>
      <w:marLeft w:val="0"/>
      <w:marRight w:val="0"/>
      <w:marTop w:val="0"/>
      <w:marBottom w:val="0"/>
      <w:divBdr>
        <w:top w:val="none" w:sz="0" w:space="0" w:color="auto"/>
        <w:left w:val="none" w:sz="0" w:space="0" w:color="auto"/>
        <w:bottom w:val="none" w:sz="0" w:space="0" w:color="auto"/>
        <w:right w:val="none" w:sz="0" w:space="0" w:color="auto"/>
      </w:divBdr>
      <w:divsChild>
        <w:div w:id="1150824164">
          <w:marLeft w:val="640"/>
          <w:marRight w:val="0"/>
          <w:marTop w:val="0"/>
          <w:marBottom w:val="0"/>
          <w:divBdr>
            <w:top w:val="none" w:sz="0" w:space="0" w:color="auto"/>
            <w:left w:val="none" w:sz="0" w:space="0" w:color="auto"/>
            <w:bottom w:val="none" w:sz="0" w:space="0" w:color="auto"/>
            <w:right w:val="none" w:sz="0" w:space="0" w:color="auto"/>
          </w:divBdr>
        </w:div>
        <w:div w:id="1516652381">
          <w:marLeft w:val="640"/>
          <w:marRight w:val="0"/>
          <w:marTop w:val="0"/>
          <w:marBottom w:val="0"/>
          <w:divBdr>
            <w:top w:val="none" w:sz="0" w:space="0" w:color="auto"/>
            <w:left w:val="none" w:sz="0" w:space="0" w:color="auto"/>
            <w:bottom w:val="none" w:sz="0" w:space="0" w:color="auto"/>
            <w:right w:val="none" w:sz="0" w:space="0" w:color="auto"/>
          </w:divBdr>
        </w:div>
        <w:div w:id="1536770944">
          <w:marLeft w:val="640"/>
          <w:marRight w:val="0"/>
          <w:marTop w:val="0"/>
          <w:marBottom w:val="0"/>
          <w:divBdr>
            <w:top w:val="none" w:sz="0" w:space="0" w:color="auto"/>
            <w:left w:val="none" w:sz="0" w:space="0" w:color="auto"/>
            <w:bottom w:val="none" w:sz="0" w:space="0" w:color="auto"/>
            <w:right w:val="none" w:sz="0" w:space="0" w:color="auto"/>
          </w:divBdr>
        </w:div>
        <w:div w:id="1413820993">
          <w:marLeft w:val="640"/>
          <w:marRight w:val="0"/>
          <w:marTop w:val="0"/>
          <w:marBottom w:val="0"/>
          <w:divBdr>
            <w:top w:val="none" w:sz="0" w:space="0" w:color="auto"/>
            <w:left w:val="none" w:sz="0" w:space="0" w:color="auto"/>
            <w:bottom w:val="none" w:sz="0" w:space="0" w:color="auto"/>
            <w:right w:val="none" w:sz="0" w:space="0" w:color="auto"/>
          </w:divBdr>
        </w:div>
        <w:div w:id="1860002251">
          <w:marLeft w:val="640"/>
          <w:marRight w:val="0"/>
          <w:marTop w:val="0"/>
          <w:marBottom w:val="0"/>
          <w:divBdr>
            <w:top w:val="none" w:sz="0" w:space="0" w:color="auto"/>
            <w:left w:val="none" w:sz="0" w:space="0" w:color="auto"/>
            <w:bottom w:val="none" w:sz="0" w:space="0" w:color="auto"/>
            <w:right w:val="none" w:sz="0" w:space="0" w:color="auto"/>
          </w:divBdr>
        </w:div>
        <w:div w:id="105007722">
          <w:marLeft w:val="640"/>
          <w:marRight w:val="0"/>
          <w:marTop w:val="0"/>
          <w:marBottom w:val="0"/>
          <w:divBdr>
            <w:top w:val="none" w:sz="0" w:space="0" w:color="auto"/>
            <w:left w:val="none" w:sz="0" w:space="0" w:color="auto"/>
            <w:bottom w:val="none" w:sz="0" w:space="0" w:color="auto"/>
            <w:right w:val="none" w:sz="0" w:space="0" w:color="auto"/>
          </w:divBdr>
        </w:div>
        <w:div w:id="710617258">
          <w:marLeft w:val="640"/>
          <w:marRight w:val="0"/>
          <w:marTop w:val="0"/>
          <w:marBottom w:val="0"/>
          <w:divBdr>
            <w:top w:val="none" w:sz="0" w:space="0" w:color="auto"/>
            <w:left w:val="none" w:sz="0" w:space="0" w:color="auto"/>
            <w:bottom w:val="none" w:sz="0" w:space="0" w:color="auto"/>
            <w:right w:val="none" w:sz="0" w:space="0" w:color="auto"/>
          </w:divBdr>
        </w:div>
        <w:div w:id="1497115822">
          <w:marLeft w:val="640"/>
          <w:marRight w:val="0"/>
          <w:marTop w:val="0"/>
          <w:marBottom w:val="0"/>
          <w:divBdr>
            <w:top w:val="none" w:sz="0" w:space="0" w:color="auto"/>
            <w:left w:val="none" w:sz="0" w:space="0" w:color="auto"/>
            <w:bottom w:val="none" w:sz="0" w:space="0" w:color="auto"/>
            <w:right w:val="none" w:sz="0" w:space="0" w:color="auto"/>
          </w:divBdr>
        </w:div>
        <w:div w:id="770274225">
          <w:marLeft w:val="640"/>
          <w:marRight w:val="0"/>
          <w:marTop w:val="0"/>
          <w:marBottom w:val="0"/>
          <w:divBdr>
            <w:top w:val="none" w:sz="0" w:space="0" w:color="auto"/>
            <w:left w:val="none" w:sz="0" w:space="0" w:color="auto"/>
            <w:bottom w:val="none" w:sz="0" w:space="0" w:color="auto"/>
            <w:right w:val="none" w:sz="0" w:space="0" w:color="auto"/>
          </w:divBdr>
        </w:div>
        <w:div w:id="255751407">
          <w:marLeft w:val="640"/>
          <w:marRight w:val="0"/>
          <w:marTop w:val="0"/>
          <w:marBottom w:val="0"/>
          <w:divBdr>
            <w:top w:val="none" w:sz="0" w:space="0" w:color="auto"/>
            <w:left w:val="none" w:sz="0" w:space="0" w:color="auto"/>
            <w:bottom w:val="none" w:sz="0" w:space="0" w:color="auto"/>
            <w:right w:val="none" w:sz="0" w:space="0" w:color="auto"/>
          </w:divBdr>
        </w:div>
        <w:div w:id="1171986947">
          <w:marLeft w:val="640"/>
          <w:marRight w:val="0"/>
          <w:marTop w:val="0"/>
          <w:marBottom w:val="0"/>
          <w:divBdr>
            <w:top w:val="none" w:sz="0" w:space="0" w:color="auto"/>
            <w:left w:val="none" w:sz="0" w:space="0" w:color="auto"/>
            <w:bottom w:val="none" w:sz="0" w:space="0" w:color="auto"/>
            <w:right w:val="none" w:sz="0" w:space="0" w:color="auto"/>
          </w:divBdr>
        </w:div>
        <w:div w:id="854349634">
          <w:marLeft w:val="640"/>
          <w:marRight w:val="0"/>
          <w:marTop w:val="0"/>
          <w:marBottom w:val="0"/>
          <w:divBdr>
            <w:top w:val="none" w:sz="0" w:space="0" w:color="auto"/>
            <w:left w:val="none" w:sz="0" w:space="0" w:color="auto"/>
            <w:bottom w:val="none" w:sz="0" w:space="0" w:color="auto"/>
            <w:right w:val="none" w:sz="0" w:space="0" w:color="auto"/>
          </w:divBdr>
        </w:div>
        <w:div w:id="1880359986">
          <w:marLeft w:val="640"/>
          <w:marRight w:val="0"/>
          <w:marTop w:val="0"/>
          <w:marBottom w:val="0"/>
          <w:divBdr>
            <w:top w:val="none" w:sz="0" w:space="0" w:color="auto"/>
            <w:left w:val="none" w:sz="0" w:space="0" w:color="auto"/>
            <w:bottom w:val="none" w:sz="0" w:space="0" w:color="auto"/>
            <w:right w:val="none" w:sz="0" w:space="0" w:color="auto"/>
          </w:divBdr>
        </w:div>
        <w:div w:id="1040276982">
          <w:marLeft w:val="640"/>
          <w:marRight w:val="0"/>
          <w:marTop w:val="0"/>
          <w:marBottom w:val="0"/>
          <w:divBdr>
            <w:top w:val="none" w:sz="0" w:space="0" w:color="auto"/>
            <w:left w:val="none" w:sz="0" w:space="0" w:color="auto"/>
            <w:bottom w:val="none" w:sz="0" w:space="0" w:color="auto"/>
            <w:right w:val="none" w:sz="0" w:space="0" w:color="auto"/>
          </w:divBdr>
        </w:div>
        <w:div w:id="1067267426">
          <w:marLeft w:val="640"/>
          <w:marRight w:val="0"/>
          <w:marTop w:val="0"/>
          <w:marBottom w:val="0"/>
          <w:divBdr>
            <w:top w:val="none" w:sz="0" w:space="0" w:color="auto"/>
            <w:left w:val="none" w:sz="0" w:space="0" w:color="auto"/>
            <w:bottom w:val="none" w:sz="0" w:space="0" w:color="auto"/>
            <w:right w:val="none" w:sz="0" w:space="0" w:color="auto"/>
          </w:divBdr>
        </w:div>
        <w:div w:id="1970474693">
          <w:marLeft w:val="640"/>
          <w:marRight w:val="0"/>
          <w:marTop w:val="0"/>
          <w:marBottom w:val="0"/>
          <w:divBdr>
            <w:top w:val="none" w:sz="0" w:space="0" w:color="auto"/>
            <w:left w:val="none" w:sz="0" w:space="0" w:color="auto"/>
            <w:bottom w:val="none" w:sz="0" w:space="0" w:color="auto"/>
            <w:right w:val="none" w:sz="0" w:space="0" w:color="auto"/>
          </w:divBdr>
        </w:div>
        <w:div w:id="2024748677">
          <w:marLeft w:val="640"/>
          <w:marRight w:val="0"/>
          <w:marTop w:val="0"/>
          <w:marBottom w:val="0"/>
          <w:divBdr>
            <w:top w:val="none" w:sz="0" w:space="0" w:color="auto"/>
            <w:left w:val="none" w:sz="0" w:space="0" w:color="auto"/>
            <w:bottom w:val="none" w:sz="0" w:space="0" w:color="auto"/>
            <w:right w:val="none" w:sz="0" w:space="0" w:color="auto"/>
          </w:divBdr>
        </w:div>
        <w:div w:id="864294489">
          <w:marLeft w:val="640"/>
          <w:marRight w:val="0"/>
          <w:marTop w:val="0"/>
          <w:marBottom w:val="0"/>
          <w:divBdr>
            <w:top w:val="none" w:sz="0" w:space="0" w:color="auto"/>
            <w:left w:val="none" w:sz="0" w:space="0" w:color="auto"/>
            <w:bottom w:val="none" w:sz="0" w:space="0" w:color="auto"/>
            <w:right w:val="none" w:sz="0" w:space="0" w:color="auto"/>
          </w:divBdr>
        </w:div>
        <w:div w:id="555361607">
          <w:marLeft w:val="640"/>
          <w:marRight w:val="0"/>
          <w:marTop w:val="0"/>
          <w:marBottom w:val="0"/>
          <w:divBdr>
            <w:top w:val="none" w:sz="0" w:space="0" w:color="auto"/>
            <w:left w:val="none" w:sz="0" w:space="0" w:color="auto"/>
            <w:bottom w:val="none" w:sz="0" w:space="0" w:color="auto"/>
            <w:right w:val="none" w:sz="0" w:space="0" w:color="auto"/>
          </w:divBdr>
        </w:div>
        <w:div w:id="362677543">
          <w:marLeft w:val="640"/>
          <w:marRight w:val="0"/>
          <w:marTop w:val="0"/>
          <w:marBottom w:val="0"/>
          <w:divBdr>
            <w:top w:val="none" w:sz="0" w:space="0" w:color="auto"/>
            <w:left w:val="none" w:sz="0" w:space="0" w:color="auto"/>
            <w:bottom w:val="none" w:sz="0" w:space="0" w:color="auto"/>
            <w:right w:val="none" w:sz="0" w:space="0" w:color="auto"/>
          </w:divBdr>
        </w:div>
        <w:div w:id="1716275002">
          <w:marLeft w:val="640"/>
          <w:marRight w:val="0"/>
          <w:marTop w:val="0"/>
          <w:marBottom w:val="0"/>
          <w:divBdr>
            <w:top w:val="none" w:sz="0" w:space="0" w:color="auto"/>
            <w:left w:val="none" w:sz="0" w:space="0" w:color="auto"/>
            <w:bottom w:val="none" w:sz="0" w:space="0" w:color="auto"/>
            <w:right w:val="none" w:sz="0" w:space="0" w:color="auto"/>
          </w:divBdr>
        </w:div>
        <w:div w:id="856039135">
          <w:marLeft w:val="640"/>
          <w:marRight w:val="0"/>
          <w:marTop w:val="0"/>
          <w:marBottom w:val="0"/>
          <w:divBdr>
            <w:top w:val="none" w:sz="0" w:space="0" w:color="auto"/>
            <w:left w:val="none" w:sz="0" w:space="0" w:color="auto"/>
            <w:bottom w:val="none" w:sz="0" w:space="0" w:color="auto"/>
            <w:right w:val="none" w:sz="0" w:space="0" w:color="auto"/>
          </w:divBdr>
        </w:div>
        <w:div w:id="951472570">
          <w:marLeft w:val="640"/>
          <w:marRight w:val="0"/>
          <w:marTop w:val="0"/>
          <w:marBottom w:val="0"/>
          <w:divBdr>
            <w:top w:val="none" w:sz="0" w:space="0" w:color="auto"/>
            <w:left w:val="none" w:sz="0" w:space="0" w:color="auto"/>
            <w:bottom w:val="none" w:sz="0" w:space="0" w:color="auto"/>
            <w:right w:val="none" w:sz="0" w:space="0" w:color="auto"/>
          </w:divBdr>
        </w:div>
        <w:div w:id="60106400">
          <w:marLeft w:val="64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hyperlink" Target="mailto:khushalpatel.bdips@charusat.ac.in" TargetMode="External"/><Relationship Id="rId11" Type="http://schemas.openxmlformats.org/officeDocument/2006/relationships/image" Target="media/image4.jpeg"/><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hyperlink" Target="https://www.thermo-fisher.com/in/en/home/life-science/cell-culture/transfection/lentiviral-vector-production" TargetMode="External"/><Relationship Id="rId14" Type="http://schemas.openxmlformats.org/officeDocument/2006/relationships/image" Target="media/image7.png"/><Relationship Id="rId22" Type="http://schemas.openxmlformats.org/officeDocument/2006/relationships/image" Target="media/image15.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21EA9B2B-B6C8-4A89-A7B7-283AD0019273}"/>
      </w:docPartPr>
      <w:docPartBody>
        <w:p w:rsidR="003411AD" w:rsidRDefault="005640D1">
          <w:r w:rsidRPr="00AF5259">
            <w:rPr>
              <w:rStyle w:val="PlaceholderText"/>
            </w:rPr>
            <w:t>Click or tap here to enter text.</w:t>
          </w:r>
        </w:p>
      </w:docPartBody>
    </w:docPart>
    <w:docPart>
      <w:docPartPr>
        <w:name w:val="CE1B7CC4718647048E4B93E06BB7A7B5"/>
        <w:category>
          <w:name w:val="General"/>
          <w:gallery w:val="placeholder"/>
        </w:category>
        <w:types>
          <w:type w:val="bbPlcHdr"/>
        </w:types>
        <w:behaviors>
          <w:behavior w:val="content"/>
        </w:behaviors>
        <w:guid w:val="{11CECD35-9EDC-439E-9B0A-BBFA2DEFE178}"/>
      </w:docPartPr>
      <w:docPartBody>
        <w:p w:rsidR="00192B23" w:rsidRDefault="002A5C13" w:rsidP="002A5C13">
          <w:pPr>
            <w:pStyle w:val="CE1B7CC4718647048E4B93E06BB7A7B5"/>
          </w:pPr>
          <w:r w:rsidRPr="00AF5259">
            <w:rPr>
              <w:rStyle w:val="PlaceholderText"/>
            </w:rPr>
            <w:t>Click or tap here to enter text.</w:t>
          </w:r>
        </w:p>
      </w:docPartBody>
    </w:docPart>
    <w:docPart>
      <w:docPartPr>
        <w:name w:val="9F26345FC883478D9B6EB79809D5B471"/>
        <w:category>
          <w:name w:val="General"/>
          <w:gallery w:val="placeholder"/>
        </w:category>
        <w:types>
          <w:type w:val="bbPlcHdr"/>
        </w:types>
        <w:behaviors>
          <w:behavior w:val="content"/>
        </w:behaviors>
        <w:guid w:val="{2186B899-9FFD-43CF-9F84-0B7DF19C3AA6}"/>
      </w:docPartPr>
      <w:docPartBody>
        <w:p w:rsidR="007D0A55" w:rsidRDefault="00192B23" w:rsidP="00192B23">
          <w:pPr>
            <w:pStyle w:val="9F26345FC883478D9B6EB79809D5B471"/>
          </w:pPr>
          <w:r w:rsidRPr="00AF5259">
            <w:rPr>
              <w:rStyle w:val="PlaceholderText"/>
            </w:rPr>
            <w:t>Click or tap here to enter text.</w:t>
          </w:r>
        </w:p>
      </w:docPartBody>
    </w:docPart>
    <w:docPart>
      <w:docPartPr>
        <w:name w:val="9DE3BDC1FC7D40B0986681E53C037E5F"/>
        <w:category>
          <w:name w:val="General"/>
          <w:gallery w:val="placeholder"/>
        </w:category>
        <w:types>
          <w:type w:val="bbPlcHdr"/>
        </w:types>
        <w:behaviors>
          <w:behavior w:val="content"/>
        </w:behaviors>
        <w:guid w:val="{5AA6CDBC-6B55-4DCD-83A6-7267FE12F7D0}"/>
      </w:docPartPr>
      <w:docPartBody>
        <w:p w:rsidR="007D0A55" w:rsidRDefault="00192B23" w:rsidP="00192B23">
          <w:pPr>
            <w:pStyle w:val="9DE3BDC1FC7D40B0986681E53C037E5F"/>
          </w:pPr>
          <w:r w:rsidRPr="00AF5259">
            <w:rPr>
              <w:rStyle w:val="PlaceholderText"/>
            </w:rPr>
            <w:t>Click or tap here to enter text.</w:t>
          </w:r>
        </w:p>
      </w:docPartBody>
    </w:docPart>
    <w:docPart>
      <w:docPartPr>
        <w:name w:val="D9BB4A88FA1847BF9290B9516246947F"/>
        <w:category>
          <w:name w:val="General"/>
          <w:gallery w:val="placeholder"/>
        </w:category>
        <w:types>
          <w:type w:val="bbPlcHdr"/>
        </w:types>
        <w:behaviors>
          <w:behavior w:val="content"/>
        </w:behaviors>
        <w:guid w:val="{CB6527CE-7F8B-4450-B915-0C2BCDFC9D40}"/>
      </w:docPartPr>
      <w:docPartBody>
        <w:p w:rsidR="007D0A55" w:rsidRDefault="00192B23" w:rsidP="00192B23">
          <w:pPr>
            <w:pStyle w:val="D9BB4A88FA1847BF9290B9516246947F"/>
          </w:pPr>
          <w:r w:rsidRPr="00AF5259">
            <w:rPr>
              <w:rStyle w:val="PlaceholderText"/>
            </w:rPr>
            <w:t>Click or tap here to enter text.</w:t>
          </w:r>
        </w:p>
      </w:docPartBody>
    </w:docPart>
    <w:docPart>
      <w:docPartPr>
        <w:name w:val="45741C27E3134EEDA56CE0B71C8F4F94"/>
        <w:category>
          <w:name w:val="General"/>
          <w:gallery w:val="placeholder"/>
        </w:category>
        <w:types>
          <w:type w:val="bbPlcHdr"/>
        </w:types>
        <w:behaviors>
          <w:behavior w:val="content"/>
        </w:behaviors>
        <w:guid w:val="{C0B52354-C87D-4C43-8BE1-BFFEC07D8D69}"/>
      </w:docPartPr>
      <w:docPartBody>
        <w:p w:rsidR="007D0A55" w:rsidRDefault="00192B23" w:rsidP="00192B23">
          <w:pPr>
            <w:pStyle w:val="45741C27E3134EEDA56CE0B71C8F4F94"/>
          </w:pPr>
          <w:r w:rsidRPr="00AF5259">
            <w:rPr>
              <w:rStyle w:val="PlaceholderText"/>
            </w:rPr>
            <w:t>Click or tap here to enter text.</w:t>
          </w:r>
        </w:p>
      </w:docPartBody>
    </w:docPart>
    <w:docPart>
      <w:docPartPr>
        <w:name w:val="6F2BF24AC29F476BAA1802A913D8BA3B"/>
        <w:category>
          <w:name w:val="General"/>
          <w:gallery w:val="placeholder"/>
        </w:category>
        <w:types>
          <w:type w:val="bbPlcHdr"/>
        </w:types>
        <w:behaviors>
          <w:behavior w:val="content"/>
        </w:behaviors>
        <w:guid w:val="{FEFEB5D0-4345-4239-A0D1-3B618B87E226}"/>
      </w:docPartPr>
      <w:docPartBody>
        <w:p w:rsidR="007D0A55" w:rsidRDefault="00192B23" w:rsidP="00192B23">
          <w:pPr>
            <w:pStyle w:val="6F2BF24AC29F476BAA1802A913D8BA3B"/>
          </w:pPr>
          <w:r w:rsidRPr="00AF5259">
            <w:rPr>
              <w:rStyle w:val="PlaceholderText"/>
            </w:rPr>
            <w:t>Click or tap here to enter text.</w:t>
          </w:r>
        </w:p>
      </w:docPartBody>
    </w:docPart>
    <w:docPart>
      <w:docPartPr>
        <w:name w:val="8E0270E35D6D44D18EA2D1B4ABF942F6"/>
        <w:category>
          <w:name w:val="General"/>
          <w:gallery w:val="placeholder"/>
        </w:category>
        <w:types>
          <w:type w:val="bbPlcHdr"/>
        </w:types>
        <w:behaviors>
          <w:behavior w:val="content"/>
        </w:behaviors>
        <w:guid w:val="{5F1426C1-CC43-4C56-9CDC-1A1BEF0F6BF0}"/>
      </w:docPartPr>
      <w:docPartBody>
        <w:p w:rsidR="007D0A55" w:rsidRDefault="00192B23" w:rsidP="00192B23">
          <w:pPr>
            <w:pStyle w:val="8E0270E35D6D44D18EA2D1B4ABF942F6"/>
          </w:pPr>
          <w:r w:rsidRPr="00AF5259">
            <w:rPr>
              <w:rStyle w:val="PlaceholderText"/>
            </w:rPr>
            <w:t>Click or tap here to enter text.</w:t>
          </w:r>
        </w:p>
      </w:docPartBody>
    </w:docPart>
    <w:docPart>
      <w:docPartPr>
        <w:name w:val="F530129B124945A788BB1DC48CB3A810"/>
        <w:category>
          <w:name w:val="General"/>
          <w:gallery w:val="placeholder"/>
        </w:category>
        <w:types>
          <w:type w:val="bbPlcHdr"/>
        </w:types>
        <w:behaviors>
          <w:behavior w:val="content"/>
        </w:behaviors>
        <w:guid w:val="{4736FB2C-6D7C-4D08-9B5D-C751DD5B876E}"/>
      </w:docPartPr>
      <w:docPartBody>
        <w:p w:rsidR="007D0A55" w:rsidRDefault="00192B23" w:rsidP="00192B23">
          <w:pPr>
            <w:pStyle w:val="F530129B124945A788BB1DC48CB3A810"/>
          </w:pPr>
          <w:r w:rsidRPr="00AF525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Roboto">
    <w:charset w:val="00"/>
    <w:family w:val="auto"/>
    <w:pitch w:val="variable"/>
    <w:sig w:usb0="E0000AFF" w:usb1="5000217F" w:usb2="00000021"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40D1"/>
    <w:rsid w:val="00192B23"/>
    <w:rsid w:val="002761AA"/>
    <w:rsid w:val="002A5C13"/>
    <w:rsid w:val="003411AD"/>
    <w:rsid w:val="00493EE2"/>
    <w:rsid w:val="004B5342"/>
    <w:rsid w:val="005640D1"/>
    <w:rsid w:val="00575701"/>
    <w:rsid w:val="006836EA"/>
    <w:rsid w:val="00763576"/>
    <w:rsid w:val="007D0A55"/>
    <w:rsid w:val="00933DB4"/>
    <w:rsid w:val="00A86B35"/>
    <w:rsid w:val="00AC55A9"/>
    <w:rsid w:val="00E253A3"/>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1"/>
        <w:lang w:val="en-IN" w:eastAsia="en-IN" w:bidi="hi-IN"/>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D0A55"/>
    <w:rPr>
      <w:color w:val="666666"/>
    </w:rPr>
  </w:style>
  <w:style w:type="paragraph" w:customStyle="1" w:styleId="CE1B7CC4718647048E4B93E06BB7A7B5">
    <w:name w:val="CE1B7CC4718647048E4B93E06BB7A7B5"/>
    <w:rsid w:val="002A5C13"/>
  </w:style>
  <w:style w:type="paragraph" w:customStyle="1" w:styleId="9F26345FC883478D9B6EB79809D5B471">
    <w:name w:val="9F26345FC883478D9B6EB79809D5B471"/>
    <w:rsid w:val="00192B23"/>
  </w:style>
  <w:style w:type="paragraph" w:customStyle="1" w:styleId="9DE3BDC1FC7D40B0986681E53C037E5F">
    <w:name w:val="9DE3BDC1FC7D40B0986681E53C037E5F"/>
    <w:rsid w:val="00192B23"/>
  </w:style>
  <w:style w:type="paragraph" w:customStyle="1" w:styleId="D9BB4A88FA1847BF9290B9516246947F">
    <w:name w:val="D9BB4A88FA1847BF9290B9516246947F"/>
    <w:rsid w:val="00192B23"/>
  </w:style>
  <w:style w:type="paragraph" w:customStyle="1" w:styleId="45741C27E3134EEDA56CE0B71C8F4F94">
    <w:name w:val="45741C27E3134EEDA56CE0B71C8F4F94"/>
    <w:rsid w:val="00192B23"/>
  </w:style>
  <w:style w:type="paragraph" w:customStyle="1" w:styleId="6F2BF24AC29F476BAA1802A913D8BA3B">
    <w:name w:val="6F2BF24AC29F476BAA1802A913D8BA3B"/>
    <w:rsid w:val="00192B23"/>
  </w:style>
  <w:style w:type="paragraph" w:customStyle="1" w:styleId="8E0270E35D6D44D18EA2D1B4ABF942F6">
    <w:name w:val="8E0270E35D6D44D18EA2D1B4ABF942F6"/>
    <w:rsid w:val="00192B23"/>
  </w:style>
  <w:style w:type="paragraph" w:customStyle="1" w:styleId="F530129B124945A788BB1DC48CB3A810">
    <w:name w:val="F530129B124945A788BB1DC48CB3A810"/>
    <w:rsid w:val="00192B23"/>
  </w:style>
  <w:style w:type="paragraph" w:customStyle="1" w:styleId="39DFCEB3C1DE4FCCB39B01AB2610022A">
    <w:name w:val="39DFCEB3C1DE4FCCB39B01AB2610022A"/>
    <w:rsid w:val="007D0A5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567D2D3C-526E-4D6D-AF21-78BC929F2700}">
  <we:reference id="wa104382081" version="1.55.1.0" store="en-US" storeType="OMEX"/>
  <we:alternateReferences>
    <we:reference id="WA104382081" version="1.55.1.0" store="" storeType="OMEX"/>
  </we:alternateReferences>
  <we:properties>
    <we:property name="MENDELEY_CITATIONS" value="[{&quot;citationID&quot;:&quot;MENDELEY_CITATION_22305d6c-88c8-4e3b-824a-035d0369f2f4&quot;,&quot;properties&quot;:{&quot;noteIndex&quot;:0},&quot;isEdited&quot;:false,&quot;manualOverride&quot;:{&quot;isManuallyOverridden&quot;:false,&quot;citeprocText&quot;:&quot;(1)&quot;,&quot;manualOverrideText&quot;:&quot;&quot;},&quot;citationTag&quot;:&quot;MENDELEY_CITATION_v3_eyJjaXRhdGlvbklEIjoiTUVOREVMRVlfQ0lUQVRJT05fMjIzMDVkNmMtODhjOC00ZTNiLTgyNGEtMDM1ZDAzNjlmMmY0IiwicHJvcGVydGllcyI6eyJub3RlSW5kZXgiOjB9LCJpc0VkaXRlZCI6ZmFsc2UsIm1hbnVhbE92ZXJyaWRlIjp7ImlzTWFudWFsbHlPdmVycmlkZGVuIjpmYWxzZSwiY2l0ZXByb2NUZXh0IjoiKDEpIiwibWFudWFsT3ZlcnJpZGVUZXh0IjoiIn0sImNpdGF0aW9uSXRlbXMiOlt7ImlkIjoiZGU0NDdiYjYtODVhYy0zOGUwLTg0ODItNzk5YTlkY2I0Yzg1IiwiaXRlbURhdGEiOnsidHlwZSI6ImFydGljbGUtam91cm5hbCIsImlkIjoiZGU0NDdiYjYtODVhYy0zOGUwLTg0ODItNzk5YTlkY2I0Yzg1IiwidGl0bGUiOiJEZXZlbG9wbWVudCBvZiBjbHVzdGVyZWQgcmVndWxhcmx5IGludGVyc3BhY2VkIHNob3J0IHBhbGluZHJvbWljIHJlcGVhdHMvQ1JJU1BSLWFzc29jaWF0ZWQgdGVjaG5vbG9neSBmb3IgcG90ZW50aWFsIGNsaW5pY2FsIGFwcGxpY2F0aW9ucyIsImF1dGhvciI6W3siZmFtaWx5IjoiSHVhbmciLCJnaXZlbiI6Ill1ZSBZaW5nIiwicGFyc2UtbmFtZXMiOmZhbHNlLCJkcm9wcGluZy1wYXJ0aWNsZSI6IiIsIm5vbi1kcm9wcGluZy1wYXJ0aWNsZSI6IiJ9LHsiZmFtaWx5IjoiWmhhbmciLCJnaXZlbiI6IlhpYW8gWXUiLCJwYXJzZS1uYW1lcyI6ZmFsc2UsImRyb3BwaW5nLXBhcnRpY2xlIjoiIiwibm9uLWRyb3BwaW5nLXBhcnRpY2xlIjoiIn0seyJmYW1pbHkiOiJaaHUiLCJnaXZlbiI6IlBpbmciLCJwYXJzZS1uYW1lcyI6ZmFsc2UsImRyb3BwaW5nLXBhcnRpY2xlIjoiIiwibm9uLWRyb3BwaW5nLXBhcnRpY2xlIjoiIn0seyJmYW1pbHkiOiJKaSIsImdpdmVuIjoiTGluZyIsInBhcnNlLW5hbWVzIjpmYWxzZSwiZHJvcHBpbmctcGFydGljbGUiOiIiLCJub24tZHJvcHBpbmctcGFydGljbGUiOiIifV0sImNvbnRhaW5lci10aXRsZSI6IldvcmxkIEpvdXJuYWwgb2YgQ2xpbmljYWwgQ2FzZXMiLCJjb250YWluZXItdGl0bGUtc2hvcnQiOiJXb3JsZCBKIENsaW4gQ2FzZXMiLCJET0kiOiIxMC4xMjk5OC93amNjLnYxMC5pMTguNTkzNCIsIklTU04iOiIyMzA3ODk2MCIsImlzc3VlZCI6eyJkYXRlLXBhcnRzIjpbWzIwMjIsNiwyNl1dfSwicGFnZSI6IjU5MzQtNTk0NSIsImFic3RyYWN0IjoiVGhlIGNsdXN0ZXJlZCByZWd1bGFybHkgaW50ZXJzcGFjZWQgc2hvcnQgcGFsaW5kcm9taWMgcmVwZWF0cyAoQ1JJU1BSKS1DUklTUFJhc3NvY2lhdGVkIChDYXMpIHByb3RlaW5zIGNvbnN0aXR1dGUgdGhlIGlubmF0ZSBhZGFwdGl2ZSBpbW11bmUgc3lzdGVtIGluIHNldmVyYWwgYmFjdGVyaWEgYW5kIGFyY2hhZWEuIFRoaXMgaW1tdW5lIHN5c3RlbSBoZWxwcyB0aGVtIGluIHJlc2lzdGluZyB0aGUgaW52YXNpb24gb2YgcGhhZ2VzIGFuZCBmb3JlaWduIEROQSBieSBwcm92aWRpbmcgc2VxdWVuY2Utc3BlY2lmaWMgYWNxdWlyZWQgaW1tdW5pdHkuIE93aW5nIHRvIHRoZSBudW1lcm91cyBhZHZhbnRhZ2VzIHN1Y2ggYXMgZWFzZSBvZiB1c2UsIGxvdyBjb3N0LCBoaWdoIGVmZmljaWVuY3ksIGdvb2QgYWNjdXJhY3ksIGFuZCBhIGRpdmVyc2UgcmFuZ2Ugb2YgYXBwbGljYXRpb25zLCB0aGUgQ1JJU1BSLUNhcyBzeXN0ZW0gaGFzIGJlY29tZSB0aGUgbW9zdCB3aWRlbHkgdXNlZCBnZW5vbWUgZWRpdGluZyB0ZWNobm9sb2d5LiBIZW5jZSwgdGhlIGFkdmVudCBvZiB0aGUgQ1JJU1BSL0NhcyB0ZWNobm9sb2d5IGhpZ2hsaWdodHMgYSB0cmVtZW5kb3VzIHBvdGVudGlhbCBpbiBjbGluaWNhbCBkaWFnbm9zaXMgYW5kIGNvdWxkIGJlY29tZSBhIHBvd2VyZnVsIGFzc2V0IGZvciBtb2Rlcm4gbWVkaWNpbmUuIFRoaXMgc3R1ZHkgcmV2aWV3cyB0aGUgcmVjZW50bHkgcmVwb3J0ZWQgYXBwbGljYXRpb24gcGxhdGZvcm1zIGZvciBzY3JlZW5pbmcsIGRpYWdub3NpcywgYW5kIHRyZWF0bWVudCBvZiBkaWZmZXJlbnQgZGlzZWFzZXMgYmFzZWQgb24gQ1JJU1BSL0NhcyBzeXN0ZW1zLiBUaGUgbGltaXRhdGlvbnMsIGN1cnJlbnQgY2hhbGxlbmdlcywgYW5kIGZ1dHVyZSBwcm9zcGVjdHVzIGFyZSBzdW1tYXJpemVkOyB0aGlzIGFydGljbGUgd291bGQgYmUgYSB2YWx1YWJsZSByZWZlcmVuY2UgZm9yIGZ1dHVyZSBnZW5vbWUtZWRpdGluZyBwcmFjdGljZXMuIiwicHVibGlzaGVyIjoiQmFpc2hpZGVuZyBQdWJsaXNoaW5nIEdyb3VwIEluYyIsImlzc3VlIjoiMTgiLCJ2b2x1bWUiOiIxMCJ9LCJpc1RlbXBvcmFyeSI6ZmFsc2V9XX0=&quot;,&quot;citationItems&quot;:[{&quot;id&quot;:&quot;de447bb6-85ac-38e0-8482-799a9dcb4c85&quot;,&quot;itemData&quot;:{&quot;type&quot;:&quot;article-journal&quot;,&quot;id&quot;:&quot;de447bb6-85ac-38e0-8482-799a9dcb4c85&quot;,&quot;title&quot;:&quot;Development of clustered regularly interspaced short palindromic repeats/CRISPR-associated technology for potential clinical applications&quot;,&quot;author&quot;:[{&quot;family&quot;:&quot;Huang&quot;,&quot;given&quot;:&quot;Yue Ying&quot;,&quot;parse-names&quot;:false,&quot;dropping-particle&quot;:&quot;&quot;,&quot;non-dropping-particle&quot;:&quot;&quot;},{&quot;family&quot;:&quot;Zhang&quot;,&quot;given&quot;:&quot;Xiao Yu&quot;,&quot;parse-names&quot;:false,&quot;dropping-particle&quot;:&quot;&quot;,&quot;non-dropping-particle&quot;:&quot;&quot;},{&quot;family&quot;:&quot;Zhu&quot;,&quot;given&quot;:&quot;Ping&quot;,&quot;parse-names&quot;:false,&quot;dropping-particle&quot;:&quot;&quot;,&quot;non-dropping-particle&quot;:&quot;&quot;},{&quot;family&quot;:&quot;Ji&quot;,&quot;given&quot;:&quot;Ling&quot;,&quot;parse-names&quot;:false,&quot;dropping-particle&quot;:&quot;&quot;,&quot;non-dropping-particle&quot;:&quot;&quot;}],&quot;container-title&quot;:&quot;World Journal of Clinical Cases&quot;,&quot;container-title-short&quot;:&quot;World J Clin Cases&quot;,&quot;DOI&quot;:&quot;10.12998/wjcc.v10.i18.5934&quot;,&quot;ISSN&quot;:&quot;23078960&quot;,&quot;issued&quot;:{&quot;date-parts&quot;:[[2022,6,26]]},&quot;page&quot;:&quot;5934-5945&quot;,&quot;abstract&quot;:&quot;The clustered regularly interspaced short palindromic repeats (CRISPR)-CRISPRassociated (Cas) proteins constitute the innate adaptive immune system in several bacteria and archaea. This immune system helps them in resisting the invasion of phages and foreign DNA by providing sequence-specific acquired immunity. Owing to the numerous advantages such as ease of use, low cost, high efficiency, good accuracy, and a diverse range of applications, the CRISPR-Cas system has become the most widely used genome editing technology. Hence, the advent of the CRISPR/Cas technology highlights a tremendous potential in clinical diagnosis and could become a powerful asset for modern medicine. This study reviews the recently reported application platforms for screening, diagnosis, and treatment of different diseases based on CRISPR/Cas systems. The limitations, current challenges, and future prospectus are summarized; this article would be a valuable reference for future genome-editing practices.&quot;,&quot;publisher&quot;:&quot;Baishideng Publishing Group Inc&quot;,&quot;issue&quot;:&quot;18&quot;,&quot;volume&quot;:&quot;10&quot;},&quot;isTemporary&quot;:false}]},{&quot;citationID&quot;:&quot;MENDELEY_CITATION_c597b506-84de-4295-9d03-ec7185cc72cb&quot;,&quot;properties&quot;:{&quot;noteIndex&quot;:0},&quot;isEdited&quot;:false,&quot;manualOverride&quot;:{&quot;isManuallyOverridden&quot;:false,&quot;citeprocText&quot;:&quot;(2,3)&quot;,&quot;manualOverrideText&quot;:&quot;&quot;},&quot;citationTag&quot;:&quot;MENDELEY_CITATION_v3_eyJjaXRhdGlvbklEIjoiTUVOREVMRVlfQ0lUQVRJT05fYzU5N2I1MDYtODRkZS00Mjk1LTlkMDMtZWM3MTg1Y2M3MmNiIiwicHJvcGVydGllcyI6eyJub3RlSW5kZXgiOjB9LCJpc0VkaXRlZCI6ZmFsc2UsIm1hbnVhbE92ZXJyaWRlIjp7ImlzTWFudWFsbHlPdmVycmlkZGVuIjpmYWxzZSwiY2l0ZXByb2NUZXh0IjoiKDIsMykiLCJtYW51YWxPdmVycmlkZVRleHQiOiIifSwiY2l0YXRpb25JdGVtcyI6W3siaWQiOiI1OGNiODkyMC00Y2M0LTNjYTctYTZjMi1kOGM2MmRjMmY0MzkiLCJpdGVtRGF0YSI6eyJ0eXBlIjoiYXJ0aWNsZSIsImlkIjoiNThjYjg5MjAtNGNjNC0zY2E3LWE2YzItZDhjNjJkYzJmNDM5IiwidGl0bGUiOiJDaGFyYWN0ZXJpemF0aW9uIGFuZCBSZXB1cnBvc2luZyBvZiBUeXBlIEkgYW5kIFR5cGUgSUkgQ1JJU1BS4oCTQ2FzIFN5c3RlbXMgaW4gQmFjdGVyaWEiLCJhdXRob3IiOlt7ImZhbWlseSI6IkhpZGFsZ28tQ2FudGFicmFuYSIsImdpdmVuIjoiQ2xhdWRpbyIsInBhcnNlLW5hbWVzIjpmYWxzZSwiZHJvcHBpbmctcGFydGljbGUiOiIiLCJub24tZHJvcHBpbmctcGFydGljbGUiOiIifSx7ImZhbWlseSI6IkdvaCIsImdpdmVuIjoiWW9uZyBKdW4iLCJwYXJzZS1uYW1lcyI6ZmFsc2UsImRyb3BwaW5nLXBhcnRpY2xlIjoiIiwibm9uLWRyb3BwaW5nLXBhcnRpY2xlIjoiIn0seyJmYW1pbHkiOiJCYXJyYW5nb3UiLCJnaXZlbiI6IlJvZG9scGhlIiwicGFyc2UtbmFtZXMiOmZhbHNlLCJkcm9wcGluZy1wYXJ0aWNsZSI6IiIsIm5vbi1kcm9wcGluZy1wYXJ0aWNsZSI6IiJ9XSwiY29udGFpbmVyLXRpdGxlIjoiSm91cm5hbCBvZiBNb2xlY3VsYXIgQmlvbG9neSIsImNvbnRhaW5lci10aXRsZS1zaG9ydCI6IkogTW9sIEJpb2wiLCJET0kiOiIxMC4xMDE2L2ouam1iLjIwMTguMDkuMDEzIiwiSVNTTiI6IjEwODk4NjM4IiwiUE1JRCI6IjMwMjYxMTY4IiwiaXNzdWVkIjp7ImRhdGUtcGFydHMiOltbMjAxOSwxLDRdXX0sInBhZ2UiOiIyMS0zMyIsImFic3RyYWN0IjoiQ1JJU1BS4oCTQ2FzIHN5c3RlbXMgY29uc3RpdHV0ZSB0aGUgYWRhcHRpdmUgaW1tdW5lIHN5c3RlbSBvZiBiYWN0ZXJpYSBhbmQgYXJjaGFlYSwgYXMgYSBzZXF1ZW5jZS1zcGVjaWZpYyBudWNsZWljIGFjaWQgdGFyZ2V0aW5nIGRlZmVuc2UgbWVjaGFuaXNtLiBUaGUgc2VxdWVuY2Utc3BlY2lmaWMgcmVjb2duaXRpb24gYW5kIGNsZWF2YWdlIG9mIENhcyBlZmZlY3RvciBjb21wbGV4ZXMgaGFzIGJlZW4gaGFybmVzc2VkIHRvIGRldmVsb3BlZCBDUklTUFItYmFzZWQgdGVjaG5vbG9naWVzIGFuZCBkcml2ZSB0aGUgZ2Vub21lIGVkaXRpbmcgcmV2b2x1dGlvbiB1bmRlcndheSwgZHVlIHRvIHRoZWlyIGVmZmljYWN5LCBlZmZpY2llbmN5LCBhbmQgZWFzZSBvZiBpbXBsZW1lbnRhdGlvbiBpbiBhIGJyb2FkIHJhbmdlIG9mIG9yZ2FuaXNtcy4gQ1JJU1BSLWJhc2VkIHRlY2hub2xvZ2llcyBvZmZlciBhIHdpZGUgdmFyaWV0eSBvZiBvcHBvcnR1bml0aWVzIGluIGdlbm9tZSByZW1vZGVsaW5nIGFuZCB0cmFuc2NyaXB0aW9uYWwgcmVndWxhdGlvbiwgb3BlbmluZyBuZXcgYXZlbnVlcyBmb3IgdGhlcmFwZXV0aWMgYW5kIGJpb3RlY2hub2xvZ2ljYWwgYXBwbGljYXRpb25zLiBUbyByZXB1cnBvc2UgQ1JJU1BS4oCTQ2FzIHN5c3RlbXMgZm9yIHRoZXNlIGFwcGxpY2F0aW9ucywgdGhlIHZhcmlvdXMgZWxlbWVudHMgb2YgdGhlIHN5c3RlbSBuZWVkIHRvIGJlIGZpcnN0IGlkZW50aWZpZWQgYW5kIGZ1bmN0aW9uYWxseSBjaGFyYWN0ZXJpemVkIGluIHRoZWlyIG5hdGl2ZSBob3N0LiBCaW9pbmZvcm1hdGljIHRvb2xzIGFyZSBmaXJzdCB1c2VkIHRvIGlkZW50aWZ5IHB1dGF0aXZlIENSSVNQUiBhcnJheXMgYW5kIHRoZWlyIGFzc29jaWF0ZWQgZ2VuZXMsIGZvbGxvd2VkIGJ5IGEgY29tcHJlaGVuc2l2ZSBjaGFyYWN0ZXJpemF0aW9uIG9mIHRoZSBDUklTUFLigJNDYXMgc3lzdGVtLCBlbmNvbXBhc3NpbmcgcHJlZGljdGlvbnMgZm9yIGd1aWRlIGFuZCB0YXJnZXQgc2VxdWVuY2VzLiBTdWJzZXF1ZW50bHksIGludGVyZmVyZW5jZSBhc3NheXMgYW5kIHRyYW5zY3JpcHRvbWljIGFuYWx5c2VzIHNob3VsZCBiZSBwZXJmb3JtZWQgdG8gcHJvYmUgdGhlIGZ1bmN0aW9uYWxpdHkgb2YgdGhlIENSSVNQUuKAk0NhcyBzeXN0ZW0uIE9uY2UgYW4gZW5kb2dlbm91cyBDUklTUFLigJNDYXMgc3lzdGVtIGlzIGNoYXJhY3Rlcml6ZWQgYXMgZnVuY3Rpb25hbCwgdGhleSBjYW4gYmUgcmVhZGlseSByZXB1cnBvc2VkIGJ5IGRlbGl2ZXJpbmcgYW4gZW5naW5lZXJlZCBzeW50aGV0aWMgQ1JJU1BSIGFycmF5IG9yIGEgc21hbGwgUk5BIGd1aWRlIGZvciB0YXJnZXRlZCBnZW5lIG1hbmlwdWxhdGlvbi4gQWx0ZXJuYXRpdmVseSwgZGV2ZWxvcGluZyBhIHBsYXNtaWQtYmFzZWQgc3lzdGVtIGZvciBoZXRlcm9sb2dvdXMgZXhwcmVzc2lvbiBvZiB0aGUgbmVjZXNzYXJ5IENSSVNQUiBjb21wb25lbnRzIGNhbiBlbmFibGUgZXhwbG9pdGF0aW9uIGluIG90aGVyIG9yZ2FuaXNtcy4gQWx0b2dldGhlciwgdGhlcmUgaXMgYSB3aWRlIGRpdmVyc2l0eSBvZiBuYXRpdmUgQ1JJU1BS4oCTQ2FzIHN5c3RlbXMgaW4gbWFueSBiYWN0ZXJpYSBhbmQgbW9zdCBhcmNoYWVhIHRoYXQgYXdhaXQgZnVuY3Rpb25hbCBjaGFyYWN0ZXJpemF0aW9uIGFuZCByZXB1cnBvc2luZyBmb3IgZ2Vub21lIGVkaXRpbmcgYXBwbGljYXRpb25zIGluIHByb2thcnlvdGVzLiIsInB1Ymxpc2hlciI6IkFjYWRlbWljIFByZXNzIiwiaXNzdWUiOiIxIiwidm9sdW1lIjoiNDMxIn0sImlzVGVtcG9yYXJ5IjpmYWxzZX0seyJpZCI6ImY4OGZiZWI5LTI0MjAtM2Y2OS1hMDU5LTRkM2UxYzY2NjUyZSIsIml0ZW1EYXRhIjp7InR5cGUiOiJhcnRpY2xlIiwiaWQiOiJmODhmYmViOS0yNDIwLTNmNjktYTA1OS00ZDNlMWM2NjY1MmUiLCJ0aXRsZSI6IkJleW9uZCBlZGl0aW5nOiBSZXB1cnBvc2luZyBDUklTUFItQ2FzOSBmb3IgcHJlY2lzaW9uIGdlbm9tZSByZWd1bGF0aW9uIGFuZCBpbnRlcnJvZ2F0aW9uIiwiYXV0aG9yIjpbeyJmYW1pbHkiOiJEb21pbmd1ZXoiLCJnaXZlbiI6IkFudG9uaWEgQS4iLCJwYXJzZS1uYW1lcyI6ZmFsc2UsImRyb3BwaW5nLXBhcnRpY2xlIjoiIiwibm9uLWRyb3BwaW5nLXBhcnRpY2xlIjoiIn0seyJmYW1pbHkiOiJMaW0iLCJnaXZlbiI6IldlbmRlbGwgQS4iLCJwYXJzZS1uYW1lcyI6ZmFsc2UsImRyb3BwaW5nLXBhcnRpY2xlIjoiIiwibm9uLWRyb3BwaW5nLXBhcnRpY2xlIjoiIn0seyJmYW1pbHkiOiJRaSIsImdpdmVuIjoiTGVpIFMuIiwicGFyc2UtbmFtZXMiOmZhbHNlLCJkcm9wcGluZy1wYXJ0aWNsZSI6IiIsIm5vbi1kcm9wcGluZy1wYXJ0aWNsZSI6IiJ9XSwiY29udGFpbmVyLXRpdGxlIjoiTmF0dXJlIFJldmlld3MgTW9sZWN1bGFyIENlbGwgQmlvbG9neSIsImNvbnRhaW5lci10aXRsZS1zaG9ydCI6Ik5hdCBSZXYgTW9sIENlbGwgQmlvbCIsIkRPSSI6IjEwLjEwMzgvbnJtLjIwMTUuMiIsIklTU04iOiIxNDcxMDA4MCIsIlBNSUQiOiIyNjY3MDAxNyIsImlzc3VlZCI6eyJkYXRlLXBhcnRzIjpbWzIwMTYsMSwxXV19LCJwYWdlIjoiNS0xNSIsImFic3RyYWN0IjoiVGhlIGJhY3RlcmlhbCBDUklTUFItQ2FzOSBzeXN0ZW0gaGFzIGVtZXJnZWQgYXMgYSBtdWx0aWZ1bmN0aW9uYWwgcGxhdGZvcm0gZm9yIHNlcXVlbmNlLXNwZWNpZmljIHJlZ3VsYXRpb24gb2YgZ2VuZSBleHByZXNzaW9uLiBUaGlzIFJldmlldyBkZXNjcmliZXMgdGhlIGRldmVsb3BtZW50IG9mIHRlY2hub2xvZ2llcyBiYXNlZCBvbiBudWNsZWFzZS1kZWFjdGl2YXRlZCBDYXM5LCB0ZXJtZWQgZENhczksIGZvciBSTkEtZ3VpZGVkIGdlbm9taWMgdHJhbnNjcmlwdGlvbiByZWd1bGF0aW9uLCBib3RoIGJ5IHJlcHJlc3Npb24gdGhyb3VnaCBDUklTUFIgaW50ZXJmZXJlbmNlIChDUklTUFJpKSBhbmQgYnkgYWN0aXZhdGlvbiB0aHJvdWdoIENSSVNQUiBhY3RpdmF0aW9uIChDUklTUFJhKS4gV2UgaGlnaGxpZ2h0IGRpZmZlcmVudCB1c2VzIGluIGRpdmVyc2Ugb3JnYW5pc21zLCBpbmNsdWRpbmcgYmFjdGVyaWFsIGFuZCBldWthcnlvdGljIGNlbGxzLCBhbmQgc3VtbWFyaXplIGN1cnJlbnQgYXBwbGljYXRpb25zIG9mIGhhcm5lc3NpbmcgQ1JJU1BSLWRDYXM5IGZvciBtdWx0aXBsZXhlZCwgaW5kdWNpYmxlIGdlbmUgcmVndWxhdGlvbiwgZ2Vub21lLXdpZGUgc2NyZWVucyBhbmQgY2VsbCBmYXRlIGVuZ2luZWVyaW5nLiBXZSBhbHNvIHByb3ZpZGUgYSBwZXJzcGVjdGl2ZSBvbiBmdXR1cmUgZGV2ZWxvcG1lbnRzIG9mIHRoZSB0ZWNobm9sb2d5IGFuZCBpdHMgYXBwbGljYXRpb25zIGluIGJpb21lZGljYWwgcmVzZWFyY2ggYW5kIGNsaW5pY2FsIHN0dWRpZXMuIiwicHVibGlzaGVyIjoiTmF0dXJlIFB1Ymxpc2hpbmcgR3JvdXAiLCJpc3N1ZSI6IjEiLCJ2b2x1bWUiOiIxNyJ9LCJpc1RlbXBvcmFyeSI6ZmFsc2V9XX0=&quot;,&quot;citationItems&quot;:[{&quot;id&quot;:&quot;58cb8920-4cc4-3ca7-a6c2-d8c62dc2f439&quot;,&quot;itemData&quot;:{&quot;type&quot;:&quot;article&quot;,&quot;id&quot;:&quot;58cb8920-4cc4-3ca7-a6c2-d8c62dc2f439&quot;,&quot;title&quot;:&quot;Characterization and Repurposing of Type I and Type II CRISPR–Cas Systems in Bacteria&quot;,&quot;author&quot;:[{&quot;family&quot;:&quot;Hidalgo-Cantabrana&quot;,&quot;given&quot;:&quot;Claudio&quot;,&quot;parse-names&quot;:false,&quot;dropping-particle&quot;:&quot;&quot;,&quot;non-dropping-particle&quot;:&quot;&quot;},{&quot;family&quot;:&quot;Goh&quot;,&quot;given&quot;:&quot;Yong Jun&quot;,&quot;parse-names&quot;:false,&quot;dropping-particle&quot;:&quot;&quot;,&quot;non-dropping-particle&quot;:&quot;&quot;},{&quot;family&quot;:&quot;Barrangou&quot;,&quot;given&quot;:&quot;Rodolphe&quot;,&quot;parse-names&quot;:false,&quot;dropping-particle&quot;:&quot;&quot;,&quot;non-dropping-particle&quot;:&quot;&quot;}],&quot;container-title&quot;:&quot;Journal of Molecular Biology&quot;,&quot;container-title-short&quot;:&quot;J Mol Biol&quot;,&quot;DOI&quot;:&quot;10.1016/j.jmb.2018.09.013&quot;,&quot;ISSN&quot;:&quot;10898638&quot;,&quot;PMID&quot;:&quot;30261168&quot;,&quot;issued&quot;:{&quot;date-parts&quot;:[[2019,1,4]]},&quot;page&quot;:&quot;21-33&quot;,&quot;abstract&quot;:&quot;CRISPR–Cas systems constitute the adaptive immune system of bacteria and archaea, as a sequence-specific nucleic acid targeting defense mechanism. The sequence-specific recognition and cleavage of Cas effector complexes has been harnessed to developed CRISPR-based technologies and drive the genome editing revolution underway, due to their efficacy, efficiency, and ease of implementation in a broad range of organisms. CRISPR-based technologies offer a wide variety of opportunities in genome remodeling and transcriptional regulation, opening new avenues for therapeutic and biotechnological applications. To repurpose CRISPR–Cas systems for these applications, the various elements of the system need to be first identified and functionally characterized in their native host. Bioinformatic tools are first used to identify putative CRISPR arrays and their associated genes, followed by a comprehensive characterization of the CRISPR–Cas system, encompassing predictions for guide and target sequences. Subsequently, interference assays and transcriptomic analyses should be performed to probe the functionality of the CRISPR–Cas system. Once an endogenous CRISPR–Cas system is characterized as functional, they can be readily repurposed by delivering an engineered synthetic CRISPR array or a small RNA guide for targeted gene manipulation. Alternatively, developing a plasmid-based system for heterologous expression of the necessary CRISPR components can enable exploitation in other organisms. Altogether, there is a wide diversity of native CRISPR–Cas systems in many bacteria and most archaea that await functional characterization and repurposing for genome editing applications in prokaryotes.&quot;,&quot;publisher&quot;:&quot;Academic Press&quot;,&quot;issue&quot;:&quot;1&quot;,&quot;volume&quot;:&quot;431&quot;},&quot;isTemporary&quot;:false},{&quot;id&quot;:&quot;f88fbeb9-2420-3f69-a059-4d3e1c66652e&quot;,&quot;itemData&quot;:{&quot;type&quot;:&quot;article&quot;,&quot;id&quot;:&quot;f88fbeb9-2420-3f69-a059-4d3e1c66652e&quot;,&quot;title&quot;:&quot;Beyond editing: Repurposing CRISPR-Cas9 for precision genome regulation and interrogation&quot;,&quot;author&quot;:[{&quot;family&quot;:&quot;Dominguez&quot;,&quot;given&quot;:&quot;Antonia A.&quot;,&quot;parse-names&quot;:false,&quot;dropping-particle&quot;:&quot;&quot;,&quot;non-dropping-particle&quot;:&quot;&quot;},{&quot;family&quot;:&quot;Lim&quot;,&quot;given&quot;:&quot;Wendell A.&quot;,&quot;parse-names&quot;:false,&quot;dropping-particle&quot;:&quot;&quot;,&quot;non-dropping-particle&quot;:&quot;&quot;},{&quot;family&quot;:&quot;Qi&quot;,&quot;given&quot;:&quot;Lei S.&quot;,&quot;parse-names&quot;:false,&quot;dropping-particle&quot;:&quot;&quot;,&quot;non-dropping-particle&quot;:&quot;&quot;}],&quot;container-title&quot;:&quot;Nature Reviews Molecular Cell Biology&quot;,&quot;container-title-short&quot;:&quot;Nat Rev Mol Cell Biol&quot;,&quot;DOI&quot;:&quot;10.1038/nrm.2015.2&quot;,&quot;ISSN&quot;:&quot;14710080&quot;,&quot;PMID&quot;:&quot;26670017&quot;,&quot;issued&quot;:{&quot;date-parts&quot;:[[2016,1,1]]},&quot;page&quot;:&quot;5-15&quot;,&quot;abstract&quot;:&quot;The bacterial CRISPR-Cas9 system has emerged as a multifunctional platform for sequence-specific regulation of gene expression. This Review describes the development of technologies based on nuclease-deactivated Cas9, termed dCas9, for RNA-guided genomic transcription regulation, both by repression through CRISPR interference (CRISPRi) and by activation through CRISPR activation (CRISPRa). We highlight different uses in diverse organisms, including bacterial and eukaryotic cells, and summarize current applications of harnessing CRISPR-dCas9 for multiplexed, inducible gene regulation, genome-wide screens and cell fate engineering. We also provide a perspective on future developments of the technology and its applications in biomedical research and clinical studies.&quot;,&quot;publisher&quot;:&quot;Nature Publishing Group&quot;,&quot;issue&quot;:&quot;1&quot;,&quot;volume&quot;:&quot;17&quot;},&quot;isTemporary&quot;:false}]},{&quot;citationID&quot;:&quot;MENDELEY_CITATION_6248b6b7-3475-4010-9326-0b90c4fca426&quot;,&quot;properties&quot;:{&quot;noteIndex&quot;:0},&quot;isEdited&quot;:false,&quot;manualOverride&quot;:{&quot;isManuallyOverridden&quot;:false,&quot;citeprocText&quot;:&quot;(4,5)&quot;,&quot;manualOverrideText&quot;:&quot;&quot;},&quot;citationTag&quot;:&quot;MENDELEY_CITATION_v3_eyJjaXRhdGlvbklEIjoiTUVOREVMRVlfQ0lUQVRJT05fNjI0OGI2YjctMzQ3NS00MDEwLTkzMjYtMGI5MGM0ZmNhNDI2IiwicHJvcGVydGllcyI6eyJub3RlSW5kZXgiOjB9LCJpc0VkaXRlZCI6ZmFsc2UsIm1hbnVhbE92ZXJyaWRlIjp7ImlzTWFudWFsbHlPdmVycmlkZGVuIjpmYWxzZSwiY2l0ZXByb2NUZXh0IjoiKDQsNSkiLCJtYW51YWxPdmVycmlkZVRleHQiOiIifSwiY2l0YXRpb25JdGVtcyI6W3siaWQiOiI0YjA2NzZjYy00OGMxLTM0ZWUtODVjNi1iODEwYzMxM2RjNzIiLCJpdGVtRGF0YSI6eyJ0eXBlIjoiYXJ0aWNsZS1qb3VybmFsIiwiaWQiOiI0YjA2NzZjYy00OGMxLTM0ZWUtODVjNi1iODEwYzMxM2RjNzIiLCJ0aXRsZSI6Ik1pdGlnYXRpbmcgdGhlIE9mZi10YXJnZXQgRWZmZWN0cyBpbiBDUklTUFIvQ2FzOS1tZWRpYXRlZCBHZW5ldGljIEVkaXRpbmcgd2l0aCBCaW9pbmZvcm1hdGljIFRlY2hub2xvZ2llcyIsImF1dGhvciI6W3siZmFtaWx5IjoiWXVhbiIsImdpdmVuIjoiU2hpeGluZyIsInBhcnNlLW5hbWVzIjpmYWxzZSwiZHJvcHBpbmctcGFydGljbGUiOiIiLCJub24tZHJvcHBpbmctcGFydGljbGUiOiIifV0sImNvbnRhaW5lci10aXRsZSI6IlRyYW5zYWN0aW9ucyBvbiBNYXRlcmlhbHMsIEJpb3RlY2hub2xvZ3kgYW5kIExpZmUgU2NpZW5jZXMiLCJJU1NOIjoiMjk2MC0yMzE5IiwiaXNzdWVkIjp7ImRhdGUtcGFydHMiOltbMjAyNF1dfSwicGFnZSI6IjMxOC0zMjYiLCJhYnN0cmFjdCI6IlRoZSBiaW9sb2dpY2FsIGFuZCBjbGluaWNhbCBmaWVsZHMgaGF2ZSByZWNvZ25pemVkIHRoZSBDUklTUFIvQ2FzOSAoY2x1c3RlcmVkIHJlZ3VsYXJseSBpbnRlcnNwYWNlZCBzaG9ydCBwYWxpbmRyb21pYyByZXBlYXQvQ1JJU1BSIGFzc29jaWF0ZWQgcHJvdGVpbiA5KSBzeXN0ZW0gYXMgYSBwcmVjaXNlIGFuZCBlZmZpY2llbnQgdG9vbCBmb3IgZWRpdGluZyB0aGUgZ2Vub21lLiBEZXNwaXRlIGl0cyBtZXJpdHMsIHRoZSBzeXN0ZW0gcG9zZXMgY3J1Y2lhbCBjaGFsbGVuZ2VzLCBub3RhYmx5IHRoZSBvZmYtdGFyZ2V0IGVmZmVjdHMgd2hpY2ggY291bGQgbGVhZCB0byB1bmludGVuZGVkIG11dGF0aW9ucy1hIHN1YnN0YW50aWFsIGltcGVkaW1lbnQgZm9yIGNsaW5pY2FsIGFwcGxpY2F0aW9ucyB0aGF0IG1heSBwb3RlbnRpYWxseSBjb21wcm9taXNlIHRoZSB2YWxpZGl0eSBvZiByZXNlYXJjaCBhbmQgdGhlIHNhZmV0eSBvZiB0aGVyYXBldXRpYyBhcHBsaWNhdGlvbnMuIEJpb2luZm9ybWF0aWNzIHBsYXlzIGEgcGl2b3RhbCByb2xlIGluIG1pdGlnYXRpbmcgdGhpcyByaXNrLiBVdGlsaXppbmcgbW9yZSByZWZpbmVkIGJpb2luZm9ybWF0aWMgdG9vbHMgYW5kIGFsZ29yaXRobXMsIHJlc2VhcmNoZXJzIGNhbiByZWR1Y2Ugb2ZmLXRhcmdldCBtdXRhdGlvbnMgcmVtYXJrYWJseS4gVGhlc2UgaW5zdHJ1bWVudHMsIHBvd2VyZWQgYnkgbWFjaGluZSBsZWFybmluZyBhbmQgY29tcHV0YXRpb25hbCBtb2RlbGxpbmcsIGFyZSBhYmxlIHRvIHByZWRpY3Qgb2ZmLXRhcmdldCBlZmZlY3RzIGFuZCBwcm92aWRlIGFpZCBmb3IgdGhlIGRlc2lnbiBvZiBtb3JlIGVmZmljaWVudCBzZ1JOQS4gRGVzcGl0ZSB0aGVzZSBhZHZhbmNlbWVudHMsIGl0IHJlbWFpbnMgY3J1Y2lhbCB0byBjb250aW51ZSB0byBmb2N1cyBvbiB0aGUgaW1wcm92ZW1lbnQgYW5kIGFzc2Vzc21lbnQgb2Ygc3VjaCBiaW9pbmZvcm1hdGljcyBzdHJhdGVnaWVzLiBUaGlzIHJldmlldyBhaW1zIHRvIGhvbGlzdGljYWxseSBleHBsb3JlIHRoZSBtZWNoYW5pc20gYW5kIGFwcGxpY2F0aW9ucyBvZiBDUklTUFIvQ2FzOSBnZW5vbWUgZWRpdGluZywgaXRzIG9mZi10YXJnZXQgZWZmZWN0cywgYW5kIHRoZSBjb25zZXF1ZW50IGltcGFjdHMsIGFsb25nIHdpdGggdGhlIHBvdGVudGlhbCBvZiBiaW9pbmZvcm1hdGljcyB0ZWNobmlxdWVzIHRvIGlkZW50aWZ5IG9mZi10YXJnZXQgcmlza3MgYW5kIGZhY2lsaXRhdGUgc2dSTkEgZGVzaWduLiBUaGlzIHJldmlldyB3aWxsIGFsc28gaW5jb3Jwb3JhdGUgYSBjbGluaWNhbCB0cmlhbCBvbiBISVYtMSB0cmVhdG1lbnQgYXMgYSBjYXNlIHN0dWR5IHRvIGhpZ2hsaWdodCB0aGUgcG90ZW50aWFsIG9mIGJpb2luZm9ybWF0aWNzIGluIGRldmlzaW5nIHNvbHV0aW9ucyB0byBtaXRpZ2F0ZSB0aGUgcG90ZW50aWFsIG9mZi10YXJnZXQgZWZmZWN0cyBvZiBDUklTUFIvQ2FzOS1tZWRpYXRlZCBnZW5ldGljIGVkaXRpbmcuIiwidm9sdW1lIjoiMyIsImNvbnRhaW5lci10aXRsZS1zaG9ydCI6IiJ9LCJpc1RlbXBvcmFyeSI6ZmFsc2V9LHsiaWQiOiI2ZWMxZWZmMS1mODU5LTMyNDgtOTRhOC0xMDU5MjkyYjc1MWIiLCJpdGVtRGF0YSI6eyJ0eXBlIjoiYXJ0aWNsZSIsImlkIjoiNmVjMWVmZjEtZjg1OS0zMjQ4LTk0YTgtMTA1OTI5MmI3NTFiIiwidGl0bGUiOiJDUklTUFItQmFzZWQgQ09WSUQtMTkgVGVzdGluZzogVG93YXJkIE5leHQtR2VuZXJhdGlvbiBQb2ludC1vZi1DYXJlIERpYWdub3N0aWNzIiwiYXV0aG9yIjpbeyJmYW1pbHkiOiJHYW5iYWF0YXIiLCJnaXZlbiI6IlV5YW5nYSIsInBhcnNlLW5hbWVzIjpmYWxzZSwiZHJvcHBpbmctcGFydGljbGUiOiIiLCJub24tZHJvcHBpbmctcGFydGljbGUiOiIifSx7ImZhbWlseSI6IkxpdSIsImdpdmVuIjoiQ2hhbmdjaHVuIiwicGFyc2UtbmFtZXMiOmZhbHNlLCJkcm9wcGluZy1wYXJ0aWNsZSI6IiIsIm5vbi1kcm9wcGluZy1wYXJ0aWNsZSI6IiJ9XSwiY29udGFpbmVyLXRpdGxlIjoiRnJvbnRpZXJzIGluIENlbGx1bGFyIGFuZCBJbmZlY3Rpb24gTWljcm9iaW9sb2d5IiwiY29udGFpbmVyLXRpdGxlLXNob3J0IjoiRnJvbnQgQ2VsbCBJbmZlY3QgTWljcm9iaW9sIiwiRE9JIjoiMTAuMzM4OS9mY2ltYi4yMDIxLjY2Mzk0OSIsIklTU04iOiIyMjM1Mjk4OCIsIlBNSUQiOiIzMzk5NjYzNSIsImlzc3VlZCI6eyJkYXRlLXBhcnRzIjpbWzIwMjEsNCwzMF1dfSwiYWJzdHJhY3QiOiJBcyB0aGUgQ09WSUQtMTkgcGFuZGVtaWMgY29udGludWVzLCBwZW9wbGUgYXJlIGJlY29taW5nIGluZmVjdGVkIGF0IGFuIGFsYXJtaW5nIHJhdGUsIGluZGl2aWR1YWxzIGFyZSB1bmtub3dpbmdseSBzcHJlYWRpbmcgZGlzZWFzZSwgYW5kIG1vcmUgbGl2ZXMgYXJlIGxvc3QgZXZlcnkgZGF5LiBUaGVyZSBpcyBhbiBpbW1lZGlhdGUgbmVlZCBmb3IgYSBzaW1wbGUsIHJhcGlkLCBlYXJseSBhbmQgc2Vuc2l0aXZlIHBvaW50LW9mLWNhcmUgdGVzdGluZyBmb3IgQ09WSUQtMTkgZGlzZWFzZS4gSG93ZXZlciwgY3VycmVudCB0ZXN0aW5nIGFwcHJvYWNoZXMgZG8gbm90IG1lZXQgc3VjaCBuZWVkLiBSZWNlbnRseSwgY2x1c3RlcmVkIHJlZ3VsYXJseSBpbnRlcnNwYWNlZCBzaG9ydCBwYWxpbmRyb21pYyByZXBlYXRzIChDUklTUFIpLWJhc2VkIGRldGVjdGlvbiBtZXRob2RzIGhhdmUgcmVjZWl2ZWQgc3Vic3RhbnRpYWwgYXR0ZW50aW9uIGZvciBudWNsZWljIGFjaWQtYmFzZWQgbW9sZWN1bGFyIHRlc3RpbmcgZHVlIHRvIHRoZWlyIHNpbXBsaWNpdHksIGhpZ2ggc2Vuc2l0aXZpdHkgYW5kIHNwZWNpZmljaXR5LiBUaGlzIHJldmlldyBleHBsb3JlcyB0aGUgdmFyaW91cyBDUklTUFItYmFzZWQgQ09WSUQtMTkgZGV0ZWN0aW9uIG1ldGhvZHMgYW5kIHJlbGF0ZWQgZGlhZ25vc3RpYyBkZXZpY2VzLiBBcyB3aXRoIGFueSBlbWVyZ2luZyB0ZWNobm9sb2d5LCBDUklTUFIvQ2FzLWJhc2VkIG51Y2xlaWMgYWNpZCB0ZXN0aW5nIG1ldGhvZHMgaGF2ZSBzZXZlcmFsIGNoYWxsZW5nZXMgdGhhdCBtdXN0IGJlIG92ZXJjb21lIGZvciBwcmFjdGljYWwgYXBwbGljYXRpb25zIGluIGNsaW5pY3MgYW5kIGhvc3BpdGFscy4gTW9yZSBpbXBvcnRhbnRseSwgdGhlc2UgZGV0ZWN0aW9uIG1ldGhvZHMgYXJlIG5vdCBsaW1pdGVkIHRvIENPVklELTE5IGJ1dCBjYW4gYmUgYXBwbGllZCB0byBkZXRlY3QgYW55IHR5cGUgb2YgcGF0aG9nZW4sIHZpcnVzLCBhbmQgZnVuZ2kgdGhhdCBtYXkgdGhyZWF0ZW4gaHVtYW5zLCBhZ3JpY3VsdHVyZSwgYW5kIGZvb2QgaW5kdXN0cmllcyBpbiByZXNvdXJjZS1saW1pdGVkIHNldHRpbmdzLiBDUklTUFIvQ2FzLWJhc2VkIGRldGVjdGlvbiBtZXRob2RzIGhhdmUgdGhlIHBvdGVudGlhbCB0byBiZWNvbWUgc2ltcGxlciwgbW9yZSByZWxpYWJsZSwgbW9yZSBhZmZvcmRhYmxlLCBhbmQgZmFzdGVyIGluIHRoZSBuZWFyIGZ1dHVyZSwgd2hpY2ggaXMgaGlnaGx5IGltcG9ydGFudCBmb3IgYWNoaWV2aW5nIHBvaW50LW9mLWNhcmUgZGlhZ25vc3RpY3MuIiwicHVibGlzaGVyIjoiRnJvbnRpZXJzIE1lZGlhIFMuQS4iLCJ2b2x1bWUiOiIxMSJ9LCJpc1RlbXBvcmFyeSI6ZmFsc2V9XX0=&quot;,&quot;citationItems&quot;:[{&quot;id&quot;:&quot;4b0676cc-48c1-34ee-85c6-b810c313dc72&quot;,&quot;itemData&quot;:{&quot;type&quot;:&quot;article-journal&quot;,&quot;id&quot;:&quot;4b0676cc-48c1-34ee-85c6-b810c313dc72&quot;,&quot;title&quot;:&quot;Mitigating the Off-target Effects in CRISPR/Cas9-mediated Genetic Editing with Bioinformatic Technologies&quot;,&quot;author&quot;:[{&quot;family&quot;:&quot;Yuan&quot;,&quot;given&quot;:&quot;Shixing&quot;,&quot;parse-names&quot;:false,&quot;dropping-particle&quot;:&quot;&quot;,&quot;non-dropping-particle&quot;:&quot;&quot;}],&quot;container-title&quot;:&quot;Transactions on Materials, Biotechnology and Life Sciences&quot;,&quot;ISSN&quot;:&quot;2960-2319&quot;,&quot;issued&quot;:{&quot;date-parts&quot;:[[2024]]},&quot;page&quot;:&quot;318-326&quot;,&quot;abstract&quot;:&quot;The biological and clinical fields have recognized the CRISPR/Cas9 (clustered regularly interspaced short palindromic repeat/CRISPR associated protein 9) system as a precise and efficient tool for editing the genome. Despite its merits, the system poses crucial challenges, notably the off-target effects which could lead to unintended mutations-a substantial impediment for clinical applications that may potentially compromise the validity of research and the safety of therapeutic applications. Bioinformatics plays a pivotal role in mitigating this risk. Utilizing more refined bioinformatic tools and algorithms, researchers can reduce off-target mutations remarkably. These instruments, powered by machine learning and computational modelling, are able to predict off-target effects and provide aid for the design of more efficient sgRNA. Despite these advancements, it remains crucial to continue to focus on the improvement and assessment of such bioinformatics strategies. This review aims to holistically explore the mechanism and applications of CRISPR/Cas9 genome editing, its off-target effects, and the consequent impacts, along with the potential of bioinformatics techniques to identify off-target risks and facilitate sgRNA design. This review will also incorporate a clinical trial on HIV-1 treatment as a case study to highlight the potential of bioinformatics in devising solutions to mitigate the potential off-target effects of CRISPR/Cas9-mediated genetic editing.&quot;,&quot;volume&quot;:&quot;3&quot;,&quot;container-title-short&quot;:&quot;&quot;},&quot;isTemporary&quot;:false},{&quot;id&quot;:&quot;6ec1eff1-f859-3248-94a8-1059292b751b&quot;,&quot;itemData&quot;:{&quot;type&quot;:&quot;article&quot;,&quot;id&quot;:&quot;6ec1eff1-f859-3248-94a8-1059292b751b&quot;,&quot;title&quot;:&quot;CRISPR-Based COVID-19 Testing: Toward Next-Generation Point-of-Care Diagnostics&quot;,&quot;author&quot;:[{&quot;family&quot;:&quot;Ganbaatar&quot;,&quot;given&quot;:&quot;Uyanga&quot;,&quot;parse-names&quot;:false,&quot;dropping-particle&quot;:&quot;&quot;,&quot;non-dropping-particle&quot;:&quot;&quot;},{&quot;family&quot;:&quot;Liu&quot;,&quot;given&quot;:&quot;Changchun&quot;,&quot;parse-names&quot;:false,&quot;dropping-particle&quot;:&quot;&quot;,&quot;non-dropping-particle&quot;:&quot;&quot;}],&quot;container-title&quot;:&quot;Frontiers in Cellular and Infection Microbiology&quot;,&quot;container-title-short&quot;:&quot;Front Cell Infect Microbiol&quot;,&quot;DOI&quot;:&quot;10.3389/fcimb.2021.663949&quot;,&quot;ISSN&quot;:&quot;22352988&quot;,&quot;PMID&quot;:&quot;33996635&quot;,&quot;issued&quot;:{&quot;date-parts&quot;:[[2021,4,30]]},&quot;abstract&quot;:&quot;As the COVID-19 pandemic continues, people are becoming infected at an alarming rate, individuals are unknowingly spreading disease, and more lives are lost every day. There is an immediate need for a simple, rapid, early and sensitive point-of-care testing for COVID-19 disease. However, current testing approaches do not meet such need. Recently, clustered regularly interspaced short palindromic repeats (CRISPR)-based detection methods have received substantial attention for nucleic acid-based molecular testing due to their simplicity, high sensitivity and specificity. This review explores the various CRISPR-based COVID-19 detection methods and related diagnostic devices. As with any emerging technology, CRISPR/Cas-based nucleic acid testing methods have several challenges that must be overcome for practical applications in clinics and hospitals. More importantly, these detection methods are not limited to COVID-19 but can be applied to detect any type of pathogen, virus, and fungi that may threaten humans, agriculture, and food industries in resource-limited settings. CRISPR/Cas-based detection methods have the potential to become simpler, more reliable, more affordable, and faster in the near future, which is highly important for achieving point-of-care diagnostics.&quot;,&quot;publisher&quot;:&quot;Frontiers Media S.A.&quot;,&quot;volume&quot;:&quot;11&quot;},&quot;isTemporary&quot;:false}]},{&quot;citationID&quot;:&quot;MENDELEY_CITATION_09bec7c9-c59d-47a6-baac-5af8d8a966ca&quot;,&quot;properties&quot;:{&quot;noteIndex&quot;:0},&quot;isEdited&quot;:false,&quot;manualOverride&quot;:{&quot;isManuallyOverridden&quot;:false,&quot;citeprocText&quot;:&quot;(6)&quot;,&quot;manualOverrideText&quot;:&quot;&quot;},&quot;citationTag&quot;:&quot;MENDELEY_CITATION_v3_eyJjaXRhdGlvbklEIjoiTUVOREVMRVlfQ0lUQVRJT05fMDliZWM3YzktYzU5ZC00N2E2LWJhYWMtNWFmOGQ4YTk2NmNhIiwicHJvcGVydGllcyI6eyJub3RlSW5kZXgiOjB9LCJpc0VkaXRlZCI6ZmFsc2UsIm1hbnVhbE92ZXJyaWRlIjp7ImlzTWFudWFsbHlPdmVycmlkZGVuIjpmYWxzZSwiY2l0ZXByb2NUZXh0IjoiKDYpIiwibWFudWFsT3ZlcnJpZGVUZXh0IjoiIn0sImNpdGF0aW9uSXRlbXMiOlt7ImlkIjoiNmRiZTJjZGQtNTgzMi0zYTAwLThhNzQtNzE4ZGY2Y2U4MjlkIiwiaXRlbURhdGEiOnsidHlwZSI6ImFydGljbGUtam91cm5hbCIsImlkIjoiNmRiZTJjZGQtNTgzMi0zYTAwLThhNzQtNzE4ZGY2Y2U4MjlkIiwidGl0bGUiOiJOdWNsZWljIGFjaWQgZGV0ZWN0aW9uIHdpdGggQ1JJU1BSLUNhczEzYS9DMmMyIiwiYXV0aG9yIjpbeyJmYW1pbHkiOiJHb290ZW5iZXJnIiwiZ2l2ZW4iOiJKb25hdGhhbiBTLiIsInBhcnNlLW5hbWVzIjpmYWxzZSwiZHJvcHBpbmctcGFydGljbGUiOiIiLCJub24tZHJvcHBpbmctcGFydGljbGUiOiIifSx7ImZhbWlseSI6IkFidWRheXllaCIsImdpdmVuIjoiT21hciBPLiIsInBhcnNlLW5hbWVzIjpmYWxzZSwiZHJvcHBpbmctcGFydGljbGUiOiIiLCJub24tZHJvcHBpbmctcGFydGljbGUiOiIifSx7ImZhbWlseSI6IkxlZSIsImdpdmVuIjoiSmVvbmcgV29vayIsInBhcnNlLW5hbWVzIjpmYWxzZSwiZHJvcHBpbmctcGFydGljbGUiOiIiLCJub24tZHJvcHBpbmctcGFydGljbGUiOiIifSx7ImZhbWlseSI6IkVzc2xldHpiaWNobGVyIiwiZ2l2ZW4iOiJQYXRyaWNrIiwicGFyc2UtbmFtZXMiOmZhbHNlLCJkcm9wcGluZy1wYXJ0aWNsZSI6IiIsIm5vbi1kcm9wcGluZy1wYXJ0aWNsZSI6IiJ9LHsiZmFtaWx5IjoiRHkiLCJnaXZlbiI6IkFhcm9uIEouIiwicGFyc2UtbmFtZXMiOmZhbHNlLCJkcm9wcGluZy1wYXJ0aWNsZSI6IiIsIm5vbi1kcm9wcGluZy1wYXJ0aWNsZSI6IiJ9LHsiZmFtaWx5IjoiSm91bmciLCJnaXZlbiI6Ikp1bGlhIiwicGFyc2UtbmFtZXMiOmZhbHNlLCJkcm9wcGluZy1wYXJ0aWNsZSI6IiIsIm5vbi1kcm9wcGluZy1wYXJ0aWNsZSI6IiJ9LHsiZmFtaWx5IjoiVmVyZGluZSIsImdpdmVuIjoiVmFuZXNzYSIsInBhcnNlLW5hbWVzIjpmYWxzZSwiZHJvcHBpbmctcGFydGljbGUiOiIiLCJub24tZHJvcHBpbmctcGFydGljbGUiOiIifSx7ImZhbWlseSI6IkRvbmdoaWEiLCJnaXZlbiI6Ik5pbmEiLCJwYXJzZS1uYW1lcyI6ZmFsc2UsImRyb3BwaW5nLXBhcnRpY2xlIjoiIiwibm9uLWRyb3BwaW5nLXBhcnRpY2xlIjoiIn0seyJmYW1pbHkiOiJEYXJpbmdlciIsImdpdmVuIjoiTmljaG9sZSBNLiIsInBhcnNlLW5hbWVzIjpmYWxzZSwiZHJvcHBpbmctcGFydGljbGUiOiIiLCJub24tZHJvcHBpbmctcGFydGljbGUiOiIifSx7ImZhbWlseSI6IkZyZWlqZSIsImdpdmVuIjoiQ2F0aGVyaW5lIEEuIiwicGFyc2UtbmFtZXMiOmZhbHNlLCJkcm9wcGluZy1wYXJ0aWNsZSI6IiIsIm5vbi1kcm9wcGluZy1wYXJ0aWNsZSI6IiJ9LHsiZmFtaWx5IjoiTXlocnZvbGQiLCJnaXZlbiI6IkNhbWVyb24iLCJwYXJzZS1uYW1lcyI6ZmFsc2UsImRyb3BwaW5nLXBhcnRpY2xlIjoiIiwibm9uLWRyb3BwaW5nLXBhcnRpY2xlIjoiIn0seyJmYW1pbHkiOiJCaGF0dGFjaGFyeXlhIiwiZ2l2ZW4iOiJSb2J5IFAuIiwicGFyc2UtbmFtZXMiOmZhbHNlLCJkcm9wcGluZy1wYXJ0aWNsZSI6IiIsIm5vbi1kcm9wcGluZy1wYXJ0aWNsZSI6IiJ9LHsiZmFtaWx5IjoiTGl2bnkiLCJnaXZlbiI6IkpvbmF0aGFuIiwicGFyc2UtbmFtZXMiOmZhbHNlLCJkcm9wcGluZy1wYXJ0aWNsZSI6IiIsIm5vbi1kcm9wcGluZy1wYXJ0aWNsZSI6IiJ9LHsiZmFtaWx5IjoiUmVnZXYiLCJnaXZlbiI6IkF2aXYiLCJwYXJzZS1uYW1lcyI6ZmFsc2UsImRyb3BwaW5nLXBhcnRpY2xlIjoiIiwibm9uLWRyb3BwaW5nLXBhcnRpY2xlIjoiIn0seyJmYW1pbHkiOiJLb29uaW4iLCJnaXZlbiI6IkV1Z2VuZSIsInBhcnNlLW5hbWVzIjpmYWxzZSwiZHJvcHBpbmctcGFydGljbGUiOiJWLiIsIm5vbi1kcm9wcGluZy1wYXJ0aWNsZSI6IiJ9LHsiZmFtaWx5IjoiSHVuZyIsImdpdmVuIjoiRGVib3JhaCBULiIsInBhcnNlLW5hbWVzIjpmYWxzZSwiZHJvcHBpbmctcGFydGljbGUiOiIiLCJub24tZHJvcHBpbmctcGFydGljbGUiOiIifSx7ImZhbWlseSI6IlNhYmV0aSIsImdpdmVuIjoiUGFyZGlzIEMuIiwicGFyc2UtbmFtZXMiOmZhbHNlLCJkcm9wcGluZy1wYXJ0aWNsZSI6IiIsIm5vbi1kcm9wcGluZy1wYXJ0aWNsZSI6IiJ9LHsiZmFtaWx5IjoiQ29sbGlucyIsImdpdmVuIjoiSmFtZXMgSi4iLCJwYXJzZS1uYW1lcyI6ZmFsc2UsImRyb3BwaW5nLXBhcnRpY2xlIjoiIiwibm9uLWRyb3BwaW5nLXBhcnRpY2xlIjoiIn0seyJmYW1pbHkiOiJaaGFuZyIsImdpdmVuIjoiRmVuZyIsInBhcnNlLW5hbWVzIjpmYWxzZSwiZHJvcHBpbmctcGFydGljbGUiOiIiLCJub24tZHJvcHBpbmctcGFydGljbGUiOiIifV0sImNvbnRhaW5lci10aXRsZSI6IlNjaWVuY2UiLCJjb250YWluZXItdGl0bGUtc2hvcnQiOiJTY2llbmNlICgxOTc5KSIsIkRPSSI6IjEwLjExMjYvc2NpZW5jZS5hYW05MzIxIiwiSVNTTiI6IjEwOTU5MjAzIiwiUE1JRCI6IjI4NDA4NzIzIiwiaXNzdWVkIjp7ImRhdGUtcGFydHMiOltbMjAxNyw0LDI4XV19LCJwYWdlIjoiNDM4LTQ0MiIsImFic3RyYWN0IjoiUmFwaWQsIGluZXhwZW5zaXZlLCBhbmQgc2Vuc2l0aXZlIG51Y2xlaWMgYWNpZCBkZXRlY3Rpb24gbWF5IGFpZCBwb2ludC1vZi1jYXJlIHBhdGhvZ2VuIGRldGVjdGlvbiwgZ2Vub3R5cGluZywgYW5kIGRpc2Vhc2UgbW9uaXRvcmluZy4gVGhlIFJOQS1ndWlkZWQsIFJOQS10YXJnZXRpbmcgY2x1c3RlcmVkIHJlZ3VsYXJseSBpbnRlcnNwYWNlZCBzaG9ydCBwYWxpbmRyb21pYyByZXBlYXRzIChDUklTUFIpIGVmZmVjdG9yIENhczEzYSAocHJldmlvdXNseSBrbm93biBhcyBDMmMyKSBleGhpYml0cyBhIFwiY29sbGF0ZXJhbCBlZmZlY3RcIiBvZiBwcm9taXNjdW91cyByaWJvbnVjbGVhc2UgYWN0aXZpdHkgdXBvbiB0YXJnZXQgcmVjb2duaXRpb24uIFdlIGNvbWJpbmUgdGhlIGNvbGxhdGVyYWwgZWZmZWN0IG9mIENhczEzYSB3aXRoIGlzb3RoZXJtYWwgYW1wbGlmaWNhdGlvbiB0byBlc3RhYmxpc2ggYSBDUklTUFItYmFzZWQgZGlhZ25vc3RpYyAoQ1JJU1BSLUR4KSwgcHJvdmlkaW5nIHJhcGlkIEROQSBvciBSTkEgZGV0ZWN0aW9uIHdpdGggYXR0b21vbGFyIHNlbnNpdGl2aXR5IGFuZCBzaW5nbGUtYmFzZSBtaXNtYXRjaCBzcGVjaWZpY2l0eS4gV2UgdXNlIHRoaXMgQ2FzMTNhLWJhc2VkIG1vbGVjdWxhciBkZXRlY3Rpb24gcGxhdGZvcm0sIHRlcm1lZCBTcGVjaWZpYyBIaWdoLVNlbnNpdGl2aXR5IEVuenltYXRpYyBSZXBvcnRlciBVbkxPQ0tpbmcgKFNIRVJMT0NLKSwgdG8gZGV0ZWN0IHNwZWNpZmljIHN0cmFpbnMgb2YgWmlrYSBhbmQgRGVuZ3VlIHZpcnVzLCBkaXN0aW5ndWlzaCBwYXRob2dlbmljIGJhY3RlcmlhLCBnZW5vdHlwZSBodW1hbiBETkEsIGFuZCBpZGVudGlmeSBtdXRhdGlvbnMgaW4gY2VsbC1mcmVlIHR1bW9yIEROQS4gRnVydGhlcm1vcmUsIFNIRVJMT0NLIHJlYWN0aW9uIHJlYWdlbnRzIGNhbiBiZSBseW9waGlsaXplZCBmb3IgY29sZC1jaGFpbiBpbmRlcGVuZGVuY2UgYW5kIGxvbmctdGVybSBzdG9yYWdlIGFuZCBiZSByZWFkaWx5IHJlY29uc3RpdHV0ZWQgb24gcGFwZXIgZm9yIGZpZWxkIGFwcGxpY2F0aW9ucy4iLCJwdWJsaXNoZXIiOiJBbWVyaWNhbiBBc3NvY2lhdGlvbiBmb3IgdGhlIEFkdmFuY2VtZW50IG9mIFNjaWVuY2UiLCJpc3N1ZSI6IjYzMzYiLCJ2b2x1bWUiOiIzNTYifSwiaXNUZW1wb3JhcnkiOmZhbHNlfV19&quot;,&quot;citationItems&quot;:[{&quot;id&quot;:&quot;6dbe2cdd-5832-3a00-8a74-718df6ce829d&quot;,&quot;itemData&quot;:{&quot;type&quot;:&quot;article-journal&quot;,&quot;id&quot;:&quot;6dbe2cdd-5832-3a00-8a74-718df6ce829d&quot;,&quot;title&quot;:&quot;Nucleic acid detection with CRISPR-Cas13a/C2c2&quot;,&quot;author&quot;:[{&quot;family&quot;:&quot;Gootenberg&quot;,&quot;given&quot;:&quot;Jonathan S.&quot;,&quot;parse-names&quot;:false,&quot;dropping-particle&quot;:&quot;&quot;,&quot;non-dropping-particle&quot;:&quot;&quot;},{&quot;family&quot;:&quot;Abudayyeh&quot;,&quot;given&quot;:&quot;Omar O.&quot;,&quot;parse-names&quot;:false,&quot;dropping-particle&quot;:&quot;&quot;,&quot;non-dropping-particle&quot;:&quot;&quot;},{&quot;family&quot;:&quot;Lee&quot;,&quot;given&quot;:&quot;Jeong Wook&quot;,&quot;parse-names&quot;:false,&quot;dropping-particle&quot;:&quot;&quot;,&quot;non-dropping-particle&quot;:&quot;&quot;},{&quot;family&quot;:&quot;Essletzbichler&quot;,&quot;given&quot;:&quot;Patrick&quot;,&quot;parse-names&quot;:false,&quot;dropping-particle&quot;:&quot;&quot;,&quot;non-dropping-particle&quot;:&quot;&quot;},{&quot;family&quot;:&quot;Dy&quot;,&quot;given&quot;:&quot;Aaron J.&quot;,&quot;parse-names&quot;:false,&quot;dropping-particle&quot;:&quot;&quot;,&quot;non-dropping-particle&quot;:&quot;&quot;},{&quot;family&quot;:&quot;Joung&quot;,&quot;given&quot;:&quot;Julia&quot;,&quot;parse-names&quot;:false,&quot;dropping-particle&quot;:&quot;&quot;,&quot;non-dropping-particle&quot;:&quot;&quot;},{&quot;family&quot;:&quot;Verdine&quot;,&quot;given&quot;:&quot;Vanessa&quot;,&quot;parse-names&quot;:false,&quot;dropping-particle&quot;:&quot;&quot;,&quot;non-dropping-particle&quot;:&quot;&quot;},{&quot;family&quot;:&quot;Donghia&quot;,&quot;given&quot;:&quot;Nina&quot;,&quot;parse-names&quot;:false,&quot;dropping-particle&quot;:&quot;&quot;,&quot;non-dropping-particle&quot;:&quot;&quot;},{&quot;family&quot;:&quot;Daringer&quot;,&quot;given&quot;:&quot;Nichole M.&quot;,&quot;parse-names&quot;:false,&quot;dropping-particle&quot;:&quot;&quot;,&quot;non-dropping-particle&quot;:&quot;&quot;},{&quot;family&quot;:&quot;Freije&quot;,&quot;given&quot;:&quot;Catherine A.&quot;,&quot;parse-names&quot;:false,&quot;dropping-particle&quot;:&quot;&quot;,&quot;non-dropping-particle&quot;:&quot;&quot;},{&quot;family&quot;:&quot;Myhrvold&quot;,&quot;given&quot;:&quot;Cameron&quot;,&quot;parse-names&quot;:false,&quot;dropping-particle&quot;:&quot;&quot;,&quot;non-dropping-particle&quot;:&quot;&quot;},{&quot;family&quot;:&quot;Bhattacharyya&quot;,&quot;given&quot;:&quot;Roby P.&quot;,&quot;parse-names&quot;:false,&quot;dropping-particle&quot;:&quot;&quot;,&quot;non-dropping-particle&quot;:&quot;&quot;},{&quot;family&quot;:&quot;Livny&quot;,&quot;given&quot;:&quot;Jonathan&quot;,&quot;parse-names&quot;:false,&quot;dropping-particle&quot;:&quot;&quot;,&quot;non-dropping-particle&quot;:&quot;&quot;},{&quot;family&quot;:&quot;Regev&quot;,&quot;given&quot;:&quot;Aviv&quot;,&quot;parse-names&quot;:false,&quot;dropping-particle&quot;:&quot;&quot;,&quot;non-dropping-particle&quot;:&quot;&quot;},{&quot;family&quot;:&quot;Koonin&quot;,&quot;given&quot;:&quot;Eugene&quot;,&quot;parse-names&quot;:false,&quot;dropping-particle&quot;:&quot;V.&quot;,&quot;non-dropping-particle&quot;:&quot;&quot;},{&quot;family&quot;:&quot;Hung&quot;,&quot;given&quot;:&quot;Deborah T.&quot;,&quot;parse-names&quot;:false,&quot;dropping-particle&quot;:&quot;&quot;,&quot;non-dropping-particle&quot;:&quot;&quot;},{&quot;family&quot;:&quot;Sabeti&quot;,&quot;given&quot;:&quot;Pardis C.&quot;,&quot;parse-names&quot;:false,&quot;dropping-particle&quot;:&quot;&quot;,&quot;non-dropping-particle&quot;:&quot;&quot;},{&quot;family&quot;:&quot;Collins&quot;,&quot;given&quot;:&quot;James J.&quot;,&quot;parse-names&quot;:false,&quot;dropping-particle&quot;:&quot;&quot;,&quot;non-dropping-particle&quot;:&quot;&quot;},{&quot;family&quot;:&quot;Zhang&quot;,&quot;given&quot;:&quot;Feng&quot;,&quot;parse-names&quot;:false,&quot;dropping-particle&quot;:&quot;&quot;,&quot;non-dropping-particle&quot;:&quot;&quot;}],&quot;container-title&quot;:&quot;Science&quot;,&quot;container-title-short&quot;:&quot;Science (1979)&quot;,&quot;DOI&quot;:&quot;10.1126/science.aam9321&quot;,&quot;ISSN&quot;:&quot;10959203&quot;,&quot;PMID&quot;:&quot;28408723&quot;,&quot;issued&quot;:{&quot;date-parts&quot;:[[2017,4,28]]},&quot;page&quot;:&quot;438-442&quot;,&quot;abstract&quot;:&quot;Rapid, inexpensive, and sensitive nucleic acid detection may aid point-of-care pathogen detection, genotyping, and disease monitoring. The RNA-guided, RNA-targeting clustered regularly interspaced short palindromic repeats (CRISPR) effector Cas13a (previously known as C2c2) exhibits a \&quot;collateral effect\&quot; of promiscuous ribonuclease activity upon target recognition. We combine the collateral effect of Cas13a with isothermal amplification to establish a CRISPR-based diagnostic (CRISPR-Dx), providing rapid DNA or RNA detection with attomolar sensitivity and single-base mismatch specificity. We use this Cas13a-based molecular detection platform, termed Specific High-Sensitivity Enzymatic Reporter UnLOCKing (SHERLOCK), to detect specific strains of Zika and Dengue virus, distinguish pathogenic bacteria, genotype human DNA, and identify mutations in cell-free tumor DNA. Furthermore, SHERLOCK reaction reagents can be lyophilized for cold-chain independence and long-term storage and be readily reconstituted on paper for field applications.&quot;,&quot;publisher&quot;:&quot;American Association for the Advancement of Science&quot;,&quot;issue&quot;:&quot;6336&quot;,&quot;volume&quot;:&quot;356&quot;},&quot;isTemporary&quot;:false}]},{&quot;citationID&quot;:&quot;MENDELEY_CITATION_b73429b8-e2ab-4832-b57c-ac754bd9ae9a&quot;,&quot;properties&quot;:{&quot;noteIndex&quot;:0},&quot;isEdited&quot;:false,&quot;manualOverride&quot;:{&quot;isManuallyOverridden&quot;:false,&quot;citeprocText&quot;:&quot;(7)&quot;,&quot;manualOverrideText&quot;:&quot;&quot;},&quot;citationTag&quot;:&quot;MENDELEY_CITATION_v3_eyJjaXRhdGlvbklEIjoiTUVOREVMRVlfQ0lUQVRJT05fYjczNDI5YjgtZTJhYi00ODMyLWI1N2MtYWM3NTRiZDlhZTlhIiwicHJvcGVydGllcyI6eyJub3RlSW5kZXgiOjB9LCJpc0VkaXRlZCI6ZmFsc2UsIm1hbnVhbE92ZXJyaWRlIjp7ImlzTWFudWFsbHlPdmVycmlkZGVuIjpmYWxzZSwiY2l0ZXByb2NUZXh0IjoiKDcpIiwibWFudWFsT3ZlcnJpZGVUZXh0IjoiIn0sImNpdGF0aW9uSXRlbXMiOlt7ImlkIjoiNmM1ZGMzNDEtZWQwNy0zNmRlLTk1ZDItNmU5M2U5ODRhY2VkIiwiaXRlbURhdGEiOnsidHlwZSI6ImFydGljbGUtam91cm5hbCIsImlkIjoiNmM1ZGMzNDEtZWQwNy0zNmRlLTk1ZDItNmU5M2U5ODRhY2VkIiwidGl0bGUiOiJOdWNsZWljIEFjaWQgRGV0ZWN0aW9uIFVzaW5nIENSSVNQUi9DYXMgQmlvc2Vuc2luZyBUZWNobm9sb2dpZXMiLCJhdXRob3IiOlt7ImZhbWlseSI6IkFtYW4iLCJnaXZlbiI6IlJhc2hpZCIsInBhcnNlLW5hbWVzIjpmYWxzZSwiZHJvcHBpbmctcGFydGljbGUiOiIiLCJub24tZHJvcHBpbmctcGFydGljbGUiOiIifSx7ImZhbWlseSI6Ik1haGFzIiwiZ2l2ZW4iOiJBaG1lZCIsInBhcnNlLW5hbWVzIjpmYWxzZSwiZHJvcHBpbmctcGFydGljbGUiOiIiLCJub24tZHJvcHBpbmctcGFydGljbGUiOiIifSx7ImZhbWlseSI6Ik1haGZvdXoiLCJnaXZlbiI6Ik1hZ2R5IiwicGFyc2UtbmFtZXMiOmZhbHNlLCJkcm9wcGluZy1wYXJ0aWNsZSI6IiIsIm5vbi1kcm9wcGluZy1wYXJ0aWNsZSI6IiJ9XSwiY29udGFpbmVyLXRpdGxlIjoiQUNTIFN5bnRoZXRpYyBCaW9sb2d5IiwiY29udGFpbmVyLXRpdGxlLXNob3J0IjoiQUNTIFN5bnRoIEJpb2wiLCJET0kiOiIxMC4xMDIxL2Fjc3N5bmJpby45YjAwNTA3IiwiSVNTTiI6IjIxNjE1MDYzIiwiUE1JRCI6IjMyMTU5OTUwIiwiaXNzdWVkIjp7ImRhdGUtcGFydHMiOltbMjAyMCw2LDE5XV19LCJwYWdlIjoiMTIyNi0xMjMzIiwiYWJzdHJhY3QiOiJGb3IgaW5mZWN0aW91cyBkaXNlYXNlcywgcmFwaWQgYW5kIGFjY3VyYXRlIGlkZW50aWZpY2F0aW9uIG9mIHRoZSBwYXRob2dlbiBpcyBjcml0aWNhbCBmb3IgZWZmZWN0aXZlIG1hbmFnZW1lbnQgYW5kIHRyZWF0bWVudCwgYnV0IGRpYWdub3NpcyByZW1haW5zIGNoYWxsZW5naW5nLCBwYXJ0aWN1bGFybHkgaW4gcmVzb3VyY2UtbGltaXRlZCBhcmVhcy4gTWV0aG9kcyB0aGF0IGFjY3VyYXRlbHkgZGV0ZWN0IHBhdGhvZ2VuIG51Y2xlaWMgYWNpZHMgY2FuIHByb3ZpZGUgcm9idXN0LCBhY2N1cmF0ZSwgcmFwaWQsIGFuZCB1bHRyYXNlbnNpdGl2ZSB0ZWNobm9sb2dpZXMgZm9yIHBvaW50LW9mLWNhcmUgZGlhZ25vc2lzIG9mIHBhdGhvZ2VucywgYW5kIHRodXMgeWllbGQgaW5mb3JtYXRpb24gdGhhdCBpcyBpbnZhbHVhYmxlIGZvciBkaXNlYXNlIG1hbmFnZW1lbnQgYW5kIHRyZWF0bWVudC4gU2V2ZXJhbCB0ZWNobm9sb2dpZXMsIG1vc3RseSBQQ1ItYmFzZWQsIGhhdmUgYmVlbiBlbXBsb3llZCBmb3IgcGF0aG9nZW4gZGV0ZWN0aW9uOyBob3dldmVyLCB0aGVzZSByZXF1aXJlIGV4cGVuc2l2ZSByZWFnZW50cyBhbmQgZXF1aXBtZW50LCBhbmQgc2tpbGxlZCBwZXJzb25uZWwuIENSSVNQUi9DYXMgc3lzdGVtcyBoYXZlIGJlZW4gdXNlZCBmb3IgZ2Vub21lIGVkaXRpbmcsIGJhc2VkIG9uIHRoZWlyIGFiaWxpdHkgdG8gYWNjdXJhdGVseSByZWNvZ25pemUgYW5kIGNsZWF2ZSBzcGVjaWZpYyBETkEgYW5kIFJOQSBzZXF1ZW5jZXMuIE1vcmVvdmVyLCBmb2xsb3dpbmcgcmVjb2duaXRpb24gb2YgdGhlIHRhcmdldCBzZXF1ZW5jZSwgY2VydGFpbiBDUklTUFIvQ2FzIHN5c3RlbXMgaW5jbHVkaW5nIG9ydGhvbG9ndWVzIG9mIENhczEzLCBDYXMxMmEsIGFuZCBDYXMxNCBleGhpYml0IGNvbGxhdGVyYWwgbm9uc3BlY2lmaWMgY2F0YWx5dGljIGFjdGl2aXRpZXMgdGhhdCBjYW4gYmUgZW1wbG95ZWQgZm9yIG51Y2xlaWMgYWNpZCBkZXRlY3Rpb24sIGZvciBleGFtcGxlIGJ5IGRlZ3JhZGF0aW9uIG9mIGEgbGFiZWxlZCBudWNsZWljIGFjaWQgdG8gcHJvZHVjZSBhIGZsdW9yZXNjZW50IHNpZ25hbC4gQ1JJU1BSL0NhcyBzeXN0ZW1zIGFyZSBhbWVuYWJsZSB0byBtdWx0aXBsZXhpbmcsIHRoZXJlYnkgZW5hYmxpbmcgYSBzaW5nbGUgZGlhZ25vc3RpYyB0ZXN0IHRvIGlkZW50aWZ5IG11bHRpcGxlIHRhcmdldHMgZG93biB0byBhdHRvbW9sYXIgKDEwLTE4IG1vbC9MKSBjb25jZW50cmF0aW9ucyBvZiB0YXJnZXQgbW9sZWN1bGVzLiBEZXZlbG9waW5nIGRldmljZXMgdGhhdCBjb3VwbGUgQ1JJU1BSL0NhcyB3aXRoIGxhdGVyYWwgZmxvdyBzeXN0ZW1zIG1heSBhbGxvdyBpbmV4cGVuc2l2ZSwgYWNjdXJhdGUsIGhpZ2hseSBzZW5zaXRpdmUsIGluLWZpZWxkIGRlcGxveWFibGUgZGlhZ25vc3RpY3MuIFRoZXNlIHNlbnNvcnMgaGF2ZSBteXJpYWQgYXBwbGljYXRpb25zLCBmcm9tIGh1bWFuIGhlYWx0aCB0byBhZ3JpY3VsdHVyZS4gSW4gdGhpcyByZXZpZXcsIHdlIGRpc2N1c3MgdGhlIHJlY2VudCBhZHZhbmNlcyBpbiB0aGUgZmllbGQgb2YgQ1JJU1BSLWJhc2VkIGJpb3NlbnNpbmcgdGVjaG5vbG9naWVzIGFuZCBoaWdobGlnaHQgaW5zaWdodHMgb2YgdGhlaXIgcG90ZW50aWFsIHVzZSBpbiBhIG15cmlhZCBvZiBhcHBsaWNhdGlvbnMuIiwicHVibGlzaGVyIjoiQW1lcmljYW4gQ2hlbWljYWwgU29jaWV0eSIsImlzc3VlIjoiNiIsInZvbHVtZSI6IjkifSwiaXNUZW1wb3JhcnkiOmZhbHNlfV19&quot;,&quot;citationItems&quot;:[{&quot;id&quot;:&quot;6c5dc341-ed07-36de-95d2-6e93e984aced&quot;,&quot;itemData&quot;:{&quot;type&quot;:&quot;article-journal&quot;,&quot;id&quot;:&quot;6c5dc341-ed07-36de-95d2-6e93e984aced&quot;,&quot;title&quot;:&quot;Nucleic Acid Detection Using CRISPR/Cas Biosensing Technologies&quot;,&quot;author&quot;:[{&quot;family&quot;:&quot;Aman&quot;,&quot;given&quot;:&quot;Rashid&quot;,&quot;parse-names&quot;:false,&quot;dropping-particle&quot;:&quot;&quot;,&quot;non-dropping-particle&quot;:&quot;&quot;},{&quot;family&quot;:&quot;Mahas&quot;,&quot;given&quot;:&quot;Ahmed&quot;,&quot;parse-names&quot;:false,&quot;dropping-particle&quot;:&quot;&quot;,&quot;non-dropping-particle&quot;:&quot;&quot;},{&quot;family&quot;:&quot;Mahfouz&quot;,&quot;given&quot;:&quot;Magdy&quot;,&quot;parse-names&quot;:false,&quot;dropping-particle&quot;:&quot;&quot;,&quot;non-dropping-particle&quot;:&quot;&quot;}],&quot;container-title&quot;:&quot;ACS Synthetic Biology&quot;,&quot;container-title-short&quot;:&quot;ACS Synth Biol&quot;,&quot;DOI&quot;:&quot;10.1021/acssynbio.9b00507&quot;,&quot;ISSN&quot;:&quot;21615063&quot;,&quot;PMID&quot;:&quot;32159950&quot;,&quot;issued&quot;:{&quot;date-parts&quot;:[[2020,6,19]]},&quot;page&quot;:&quot;1226-1233&quot;,&quot;abstract&quot;:&quot;For infectious diseases, rapid and accurate identification of the pathogen is critical for effective management and treatment, but diagnosis remains challenging, particularly in resource-limited areas. Methods that accurately detect pathogen nucleic acids can provide robust, accurate, rapid, and ultrasensitive technologies for point-of-care diagnosis of pathogens, and thus yield information that is invaluable for disease management and treatment. Several technologies, mostly PCR-based, have been employed for pathogen detection; however, these require expensive reagents and equipment, and skilled personnel. CRISPR/Cas systems have been used for genome editing, based on their ability to accurately recognize and cleave specific DNA and RNA sequences. Moreover, following recognition of the target sequence, certain CRISPR/Cas systems including orthologues of Cas13, Cas12a, and Cas14 exhibit collateral nonspecific catalytic activities that can be employed for nucleic acid detection, for example by degradation of a labeled nucleic acid to produce a fluorescent signal. CRISPR/Cas systems are amenable to multiplexing, thereby enabling a single diagnostic test to identify multiple targets down to attomolar (10-18 mol/L) concentrations of target molecules. Developing devices that couple CRISPR/Cas with lateral flow systems may allow inexpensive, accurate, highly sensitive, in-field deployable diagnostics. These sensors have myriad applications, from human health to agriculture. In this review, we discuss the recent advances in the field of CRISPR-based biosensing technologies and highlight insights of their potential use in a myriad of applications.&quot;,&quot;publisher&quot;:&quot;American Chemical Society&quot;,&quot;issue&quot;:&quot;6&quot;,&quot;volume&quot;:&quot;9&quot;},&quot;isTemporary&quot;:false}]},{&quot;citationID&quot;:&quot;MENDELEY_CITATION_22dbdeb3-1782-411b-8c0e-29c392c72bbb&quot;,&quot;properties&quot;:{&quot;noteIndex&quot;:0},&quot;isEdited&quot;:false,&quot;manualOverride&quot;:{&quot;isManuallyOverridden&quot;:false,&quot;citeprocText&quot;:&quot;(8)&quot;,&quot;manualOverrideText&quot;:&quot;&quot;},&quot;citationTag&quot;:&quot;MENDELEY_CITATION_v3_eyJjaXRhdGlvbklEIjoiTUVOREVMRVlfQ0lUQVRJT05fMjJkYmRlYjMtMTc4Mi00MTFiLThjMGUtMjljMzkyYzcyYmJiIiwicHJvcGVydGllcyI6eyJub3RlSW5kZXgiOjB9LCJpc0VkaXRlZCI6ZmFsc2UsIm1hbnVhbE92ZXJyaWRlIjp7ImlzTWFudWFsbHlPdmVycmlkZGVuIjpmYWxzZSwiY2l0ZXByb2NUZXh0IjoiKDgpIiwibWFudWFsT3ZlcnJpZGVUZXh0IjoiIn0sImNpdGF0aW9uSXRlbXMiOlt7ImlkIjoiMzIxM2YyZDUtMTg1My0zNTMxLThjMTItODk4NjJlZWYwZTM3IiwiaXRlbURhdGEiOnsidHlwZSI6ImFydGljbGUtam91cm5hbCIsImlkIjoiMzIxM2YyZDUtMTg1My0zNTMxLThjMTItODk4NjJlZWYwZTM3IiwidGl0bGUiOiJDUklTUFIgdGVjaG5vbG9neTogTmV3IHBhcmFkaWdtIHRvIHRhcmdldCB0aGUgaW5mZWN0aW91cyBkaXNlYXNlIHBhdGhvZ2VucyIsImF1dGhvciI6W3siZmFtaWx5IjoiQmFraHJlYmFoIiwiZ2l2ZW4iOiJNLiBBLiIsInBhcnNlLW5hbWVzIjpmYWxzZSwiZHJvcHBpbmctcGFydGljbGUiOiIiLCJub24tZHJvcHBpbmctcGFydGljbGUiOiIifSx7ImZhbWlseSI6Ik5hc3NhciIsImdpdmVuIjoiTS4gUy4iLCJwYXJzZS1uYW1lcyI6ZmFsc2UsImRyb3BwaW5nLXBhcnRpY2xlIjoiIiwibm9uLWRyb3BwaW5nLXBhcnRpY2xlIjoiIn0seyJmYW1pbHkiOiJBbHN1YWJleWwiLCJnaXZlbiI6Ik0uIFMuIiwicGFyc2UtbmFtZXMiOmZhbHNlLCJkcm9wcGluZy1wYXJ0aWNsZSI6IiIsIm5vbi1kcm9wcGluZy1wYXJ0aWNsZSI6IiJ9LHsiZmFtaWx5IjoiWmFoZXIiLCJnaXZlbiI6IlcuIEEuIiwicGFyc2UtbmFtZXMiOmZhbHNlLCJkcm9wcGluZy1wYXJ0aWNsZSI6IiIsIm5vbi1kcm9wcGluZy1wYXJ0aWNsZSI6IiJ9LHsiZmFtaWx5IjoiTWVvIiwiZ2l2ZW4iOiJTLiBBLiIsInBhcnNlLW5hbWVzIjpmYWxzZSwiZHJvcHBpbmctcGFydGljbGUiOiIiLCJub24tZHJvcHBpbmctcGFydGljbGUiOiIifV0sImNvbnRhaW5lci10aXRsZSI6IkV1cm9wZWFuIFJldmlldyBmb3IgTWVkaWNhbCBhbmQgUGhhcm1hY29sb2dpY2FsIFNjaWVuY2VzIiwiY29udGFpbmVyLXRpdGxlLXNob3J0IjoiRXVyIFJldiBNZWQgUGhhcm1hY29sIFNjaSIsIkRPSSI6IjEwLjI2MzU1L0VVUlJFVl8yMDE4MDZfMTUxNjkiLCJJU1NOIjoiMjI4NDA3MjkiLCJQTUlEIjoiMjk5MTcxOTciLCJpc3N1ZWQiOnsiZGF0ZS1wYXJ0cyI6W1syMDE4XV19LCJwYWdlIjoiMzQ0OC0zNDUyIiwiYWJzdHJhY3QiOiJPQkpFQ1RJVkU6IEluZmVjdGlvdXMgZGlzZWFzZXMgYXJlIG9uZSBvZiB0aGUgcHJpbWUgY2F1c2VzIG9mIGRlYXRoIHdvcmxkd2lkZS4gQW4gaW5ub3ZhdGl2ZSBzZXF1ZW5jZSBzcGVjaWZpYyBlZGl0aW5nIHRlY2hub2xvZ3kg4oCcQ2x1c3RlcmVkIFJlZ3VsYXJseSBJbnRlcnNwYWNlZCBTaG9ydCBQYWxpbmRyb21pYyBSZXBlYXRzIChDUklTUFIp4oCdIGhhcyBiZWVuIHRlc3RlZCBvbiBhIGJyb2FkIHJhbmdlIG9mIG1pY3Jvb3JnYW5pc21zIHRvIHRhcmdldCBhbmQgZGVzdHJveSBpbnZhZGluZyBmb3JlaWduIEROQSB0byBodW1hbiBjZWxscyBvciB0aXNzdWVzLiBUaGlzIHN0dWR5IGFpbWVkIHRvIGRpc2N1c3MgdGhlIG1lY2hhbmlzbSBhbmQgdGhlcmFwZXV0aWMgdXNhZ2Ugb2YgQ1JJU1BSLyBDYXM5IGdlbm9tZSBlZGl0aW5nIHRlY2hub2xvZ3kgaW4gdGhlIG1hbmFnZW1lbnQgb2YgdmFyaW91cyBpbmZlY3Rpb3VzIGRpc2Vhc2UgcGF0aG9nZW5zLiBNQVRFUklBTFMgQU5EIE1FVEhPRFM6IFdlIGNvbmR1Y3RlZCBhIGJyb2FkIHNlYXJjaCBvZiB0aGUgRW5nbGlzaC1sYW5ndWFnZSBsaXRlcmF0dXJlIGluIOKAnFB1Yk1lZOKAnSB1c2luZyB0aGUgc2VhcmNoIHRlcm1zIOKAnENSSVNQUuKAnSwg4oCcQ2FzLTnigJ0sIOKAnEdlbm9tZSBlZGl0aW5n4oCdLCDigJxHZW5lIHRoZXJhcHnigJ0sIOKAnGluZmVjdGlvdXMgZGlzZWFzZSBwYXRob2dlbnPigJ0uIEFsbCB0aGUgYXJ0aWNsZXMgd2VyZSByZXZpZXdlZCBhbmQgcmVxdWlyZWQgaW5mb3JtYXRpb24gd2FzIHJlY29yZGVkLiBSRVNVTFRTOiBDUklTUFIgdGVjaG5vbG9neSBpcyB1c2VkIHRvIG1vZGlmeSBhbmQgbW9kdWxhdGUgdGhlIGdlbmUgZXhwcmVzc2lvbiBpbiBiaW9tZWRpY2FsIHJlc2VhcmNoIGFuZCB0aGVyYXBldXRpYyBkZXZlbG9wbWVudC4gVGhpcyB0ZWNobm9sb2d5IGZhY2lsaXRhdGVzIHRoZSB1bmRlcnN0YW5kaW5nIG9mIGZ1bmRhbWVudGFsIGJpb2xvZ3kgYW5kIGJyb2FkZW5zIHRoZSBob3Jpem9uIG9mIHRyZWF0bWVudHMgb2YgZ2VybS1sYWRlbiBjb25kaXRpb25zLiBDT05DTFVTSU9OUzogVGhlIGFwcGxpY2F0aW9ucyBvZiBDUklTUFIgdGVjaG5vbG9neSBhcmUgd2lkZWx5IGVzdGFibGlzaGVkIGluIHRoZSBkaWFnbm9zaXMgYW5kIHRyZWF0bWVudCBvZiB2YXJpb3VzIGJhY3RlcmlhbCwgdmlyYWwsIGZ1bmdhbCBhbmQgcGFyYXNpdGljIGluZmVjdGlvdXMgZGlzZWFzZXMuIENSSVNQUiB0ZWNobm9sb2d5IGlzIGEgc2ltcGxlLCBlZmZpY2llbnQgYW5kIHRlc3RlZCBvbiBhIGJyb2FkIHJhbmdlIG9mIG1pY3Jvb3JnYW5pc21zIHRvIHJlY3RpZnkgZGlzZWFzZS1hc3NvY2lhdGVkIGdlbmV0aWMgZGVmZWN0cyBhbmQgZGVzdHJveSBpbnZhZGluZyBmb3JlaWduIEROQSB0byBodW1hbiBjZWxscyBvciB0aXNzdWVzLiIsInB1Ymxpc2hlciI6IlZlcmR1Y2kgRWRpdG9yZSBzLnIubCIsImlzc3VlIjoiMTEiLCJ2b2x1bWUiOiIyMiJ9LCJpc1RlbXBvcmFyeSI6ZmFsc2V9XX0=&quot;,&quot;citationItems&quot;:[{&quot;id&quot;:&quot;3213f2d5-1853-3531-8c12-89862eef0e37&quot;,&quot;itemData&quot;:{&quot;type&quot;:&quot;article-journal&quot;,&quot;id&quot;:&quot;3213f2d5-1853-3531-8c12-89862eef0e37&quot;,&quot;title&quot;:&quot;CRISPR technology: New paradigm to target the infectious disease pathogens&quot;,&quot;author&quot;:[{&quot;family&quot;:&quot;Bakhrebah&quot;,&quot;given&quot;:&quot;M. A.&quot;,&quot;parse-names&quot;:false,&quot;dropping-particle&quot;:&quot;&quot;,&quot;non-dropping-particle&quot;:&quot;&quot;},{&quot;family&quot;:&quot;Nassar&quot;,&quot;given&quot;:&quot;M. S.&quot;,&quot;parse-names&quot;:false,&quot;dropping-particle&quot;:&quot;&quot;,&quot;non-dropping-particle&quot;:&quot;&quot;},{&quot;family&quot;:&quot;Alsuabeyl&quot;,&quot;given&quot;:&quot;M. S.&quot;,&quot;parse-names&quot;:false,&quot;dropping-particle&quot;:&quot;&quot;,&quot;non-dropping-particle&quot;:&quot;&quot;},{&quot;family&quot;:&quot;Zaher&quot;,&quot;given&quot;:&quot;W. A.&quot;,&quot;parse-names&quot;:false,&quot;dropping-particle&quot;:&quot;&quot;,&quot;non-dropping-particle&quot;:&quot;&quot;},{&quot;family&quot;:&quot;Meo&quot;,&quot;given&quot;:&quot;S. A.&quot;,&quot;parse-names&quot;:false,&quot;dropping-particle&quot;:&quot;&quot;,&quot;non-dropping-particle&quot;:&quot;&quot;}],&quot;container-title&quot;:&quot;European Review for Medical and Pharmacological Sciences&quot;,&quot;container-title-short&quot;:&quot;Eur Rev Med Pharmacol Sci&quot;,&quot;DOI&quot;:&quot;10.26355/EURREV_201806_15169&quot;,&quot;ISSN&quot;:&quot;22840729&quot;,&quot;PMID&quot;:&quot;29917197&quot;,&quot;issued&quot;:{&quot;date-parts&quot;:[[2018]]},&quot;page&quot;:&quot;3448-3452&quot;,&quot;abstract&quot;:&quot;OBJECTIVE: Infectious diseases are one of the prime causes of death worldwide. An innovative sequence specific editing technology “Clustered Regularly Interspaced Short Palindromic Repeats (CRISPR)” has been tested on a broad range of microorganisms to target and destroy invading foreign DNA to human cells or tissues. This study aimed to discuss the mechanism and therapeutic usage of CRISPR/ Cas9 genome editing technology in the management of various infectious disease pathogens. MATERIALS AND METHODS: We conducted a broad search of the English-language literature in “PubMed” using the search terms “CRISPR”, “Cas-9”, “Genome editing”, “Gene therapy”, “infectious disease pathogens”. All the articles were reviewed and required information was recorded. RESULTS: CRISPR technology is used to modify and modulate the gene expression in biomedical research and therapeutic development. This technology facilitates the understanding of fundamental biology and broadens the horizon of treatments of germ-laden conditions. CONCLUSIONS: The applications of CRISPR technology are widely established in the diagnosis and treatment of various bacterial, viral, fungal and parasitic infectious diseases. CRISPR technology is a simple, efficient and tested on a broad range of microorganisms to rectify disease-associated genetic defects and destroy invading foreign DNA to human cells or tissues.&quot;,&quot;publisher&quot;:&quot;Verduci Editore s.r.l&quot;,&quot;issue&quot;:&quot;11&quot;,&quot;volume&quot;:&quot;22&quot;},&quot;isTemporary&quot;:false}]},{&quot;citationID&quot;:&quot;MENDELEY_CITATION_468dedf6-d054-416a-a40b-3644b8049a38&quot;,&quot;properties&quot;:{&quot;noteIndex&quot;:0},&quot;isEdited&quot;:false,&quot;manualOverride&quot;:{&quot;isManuallyOverridden&quot;:false,&quot;citeprocText&quot;:&quot;(9)&quot;,&quot;manualOverrideText&quot;:&quot;&quot;},&quot;citationTag&quot;:&quot;MENDELEY_CITATION_v3_eyJjaXRhdGlvbklEIjoiTUVOREVMRVlfQ0lUQVRJT05fNDY4ZGVkZjYtZDA1NC00MTZhLWE0MGItMzY0NGI4MDQ5YTM4IiwicHJvcGVydGllcyI6eyJub3RlSW5kZXgiOjB9LCJpc0VkaXRlZCI6ZmFsc2UsIm1hbnVhbE92ZXJyaWRlIjp7ImlzTWFudWFsbHlPdmVycmlkZGVuIjpmYWxzZSwiY2l0ZXByb2NUZXh0IjoiKDkpIiwibWFudWFsT3ZlcnJpZGVUZXh0IjoiIn0sImNpdGF0aW9uSXRlbXMiOlt7ImlkIjoiMWU5Yjk5YzUtZWMwZi0zNGE2LTk3ZmMtM2Y2MjZkYTQ1ZDU4IiwiaXRlbURhdGEiOnsidHlwZSI6ImFydGljbGUiLCJpZCI6IjFlOWI5OWM1LWVjMGYtMzRhNi05N2ZjLTNmNjI2ZGE0NWQ1OCIsInRpdGxlIjoiQ1JJU1BSLW1pY3JvZmx1aWRpY3MgbmV4dXM6IEFkdmFuY2luZyBiaW9tZWRpY2FsIGFwcGxpY2F0aW9ucyBmb3IgdW5kZXJzdGFuZGluZyBhbmQgZGV0ZWN0aW9uIiwiYXV0aG9yIjpbeyJmYW1pbHkiOiJSYXphdmkiLCJnaXZlbiI6IlphaHJhIFNhZGF0IiwicGFyc2UtbmFtZXMiOmZhbHNlLCJkcm9wcGluZy1wYXJ0aWNsZSI6IiIsIm5vbi1kcm9wcGluZy1wYXJ0aWNsZSI6IiJ9LHsiZmFtaWx5IjoiU29sdGFuaSIsImdpdmVuIjoiTWFkamlkIiwicGFyc2UtbmFtZXMiOmZhbHNlLCJkcm9wcGluZy1wYXJ0aWNsZSI6IiIsIm5vbi1kcm9wcGluZy1wYXJ0aWNsZSI6IiJ9LHsiZmFtaWx5IjoiUGF6b2tpLVRvcm91ZGkiLCJnaXZlbiI6IkhhbWlkcmV6YSIsInBhcnNlLW5hbWVzIjpmYWxzZSwiZHJvcHBpbmctcGFydGljbGUiOiIiLCJub24tZHJvcHBpbmctcGFydGljbGUiOiIifSx7ImZhbWlseSI6IkNoZW4iLCJnaXZlbiI6IlB1IiwicGFyc2UtbmFtZXMiOmZhbHNlLCJkcm9wcGluZy1wYXJ0aWNsZSI6IiIsIm5vbi1kcm9wcGluZy1wYXJ0aWNsZSI6IiJ9XSwiY29udGFpbmVyLXRpdGxlIjoiU2Vuc29ycyBhbmQgQWN0dWF0b3JzIEE6IFBoeXNpY2FsIiwiY29udGFpbmVyLXRpdGxlLXNob3J0IjoiU2VucyBBY3R1YXRvcnMgQSBQaHlzIiwiRE9JIjoiMTAuMTAxNi9qLnNuYS4yMDI0LjExNTYyNSIsIklTU04iOiIwOTI0NDI0NyIsImlzc3VlZCI6eyJkYXRlLXBhcnRzIjpbWzIwMjQsMTAsMV1dfSwiYWJzdHJhY3QiOiJUaGUgaW50ZWdyYXRpb24gb2YgQ1JJU1BSIHRlY2hub2xvZ3kgd2l0aCBtaWNyb2ZsdWlkaWMtYmFzZWQgYmlvc2Vuc29ycyBoYXMgZ3JlYXRseSBleHBhbmRlZCBpdHMgYXBwbGljYXRpb25zIGluIG1lZGljaW5lIGFuZCBtb2xlY3VsYXIgYmlvbG9neS4gVGhpcyBjb21iaW5hdGlvbiBvZmZlcnMgZW5oYW5jZWQgc2Vuc2l0aXZpdHkgYW5kIHNlbGVjdGl2aXR5IGluIG1lZGljYWwgZGlhZ25vc3RpY3MuIENSSVNQUi1wb3dlcmVkIG1pY3JvZmx1aWRpY3MgZW5hYmxlcyB0aGUgYWNjdXJhdGUgcXVhbnRpZmljYXRpb24gb2YgRE5BIGFuZCBSTkEgYXNzb2NpYXRlZCB3aXRoIGRpc2Vhc2VzIHN1Y2ggYXMgY2FuY2VyLCB2aXJhbCBpbmZlY3Rpb25zLCBhbmQgYmFjdGVyaWFsIGRpc2Vhc2VzLiBUaGUgcHJlY2lzZSB0YXJnZXRpbmcgY2FwYWJpbGl0aWVzIG9mIENSSVNQUiBhbGxvdyBmb3IgdGhlIGRldGVjdGlvbiBvZiBzcGVjaWZpYyBnZW5ldGljIHNlcXVlbmNlcywgYWlkaW5nIGluIGVhcmx5IGRpYWdub3NpcywgZGlzZWFzZSBtb25pdG9yaW5nLCBhbmQgdHJlYXRtZW50IGFzc2Vzc21lbnQuIFRoZSBpbnRlZ3JhdGlvbiBvZiBDUklTUFIgd2l0aCBtaWNyb2ZsdWlkaWNzIGltcHJvdmVzIGRldGVjdGlvbiBzZW5zaXRpdml0eSBhbmQgc3BlY2lmaWNpdHkgYnkgbGV2ZXJhZ2luZyB0aGUgcHJvZ3JhbW1hYmxlIG5hdHVyZSBvZiBDUklTUFIgYW5kIGNvdXBsaW5nIGl0IHdpdGggc2lnbmFsIHJlYWRvdXRzLiBIb3dldmVyLCBjaGFsbGVuZ2VzIHN1Y2ggYXMgYXNzYXkgb3B0aW1pemF0aW9uLCBzdGFuZGFyZGl6YXRpb24sIGFuZCBkZXZpY2UgZmFicmljYXRpb24gbmVlZCB0byBiZSBhZGRyZXNzZWQuIEFkZGl0aW9uYWxseSwgdGhlIGNvbXBsZXhpdHkgb2YgQ1JJU1BSIHRlY2hub2xvZ3kgcHJlc2VudHMgcG90ZW50aWFsIGxpbWl0YXRpb25zIGluIHRlcm1zIG9mIG9mZi10YXJnZXQgZWZmZWN0cyBhbmQgdW5pbnRlbmRlZCBnZW5ldGljIG1vZGlmaWNhdGlvbnMuIE92ZXJhbGwsIHRoZSBpbnRlZ3JhdGlvbiBvZiBDUklTUFIgd2l0aCBtaWNyb2ZsdWlkaWMtYmFzZWQgYmlvc2Vuc29ycyBob2xkcyB0cmVtZW5kb3VzIHBvdGVudGlhbCBpbiBtZWRpY2FsIGRpYWdub3N0aWNzLCBidXQgZnVydGhlciByZXNlYXJjaCBhbmQgZGV2ZWxvcG1lbnQgYXJlIHJlcXVpcmVkIHRvIGZ1bGx5IGV4cGxvaXQgaXRzIGJlbmVmaXRzIGluIGNsaW5pY2FsIHNldHRpbmdzLiIsInB1Ymxpc2hlciI6IkVsc2V2aWVyIEIuVi4iLCJ2b2x1bWUiOiIzNzYifSwiaXNUZW1wb3JhcnkiOmZhbHNlfV19&quot;,&quot;citationItems&quot;:[{&quot;id&quot;:&quot;1e9b99c5-ec0f-34a6-97fc-3f626da45d58&quot;,&quot;itemData&quot;:{&quot;type&quot;:&quot;article&quot;,&quot;id&quot;:&quot;1e9b99c5-ec0f-34a6-97fc-3f626da45d58&quot;,&quot;title&quot;:&quot;CRISPR-microfluidics nexus: Advancing biomedical applications for understanding and detection&quot;,&quot;author&quot;:[{&quot;family&quot;:&quot;Razavi&quot;,&quot;given&quot;:&quot;Zahra Sadat&quot;,&quot;parse-names&quot;:false,&quot;dropping-particle&quot;:&quot;&quot;,&quot;non-dropping-particle&quot;:&quot;&quot;},{&quot;family&quot;:&quot;Soltani&quot;,&quot;given&quot;:&quot;Madjid&quot;,&quot;parse-names&quot;:false,&quot;dropping-particle&quot;:&quot;&quot;,&quot;non-dropping-particle&quot;:&quot;&quot;},{&quot;family&quot;:&quot;Pazoki-Toroudi&quot;,&quot;given&quot;:&quot;Hamidreza&quot;,&quot;parse-names&quot;:false,&quot;dropping-particle&quot;:&quot;&quot;,&quot;non-dropping-particle&quot;:&quot;&quot;},{&quot;family&quot;:&quot;Chen&quot;,&quot;given&quot;:&quot;Pu&quot;,&quot;parse-names&quot;:false,&quot;dropping-particle&quot;:&quot;&quot;,&quot;non-dropping-particle&quot;:&quot;&quot;}],&quot;container-title&quot;:&quot;Sensors and Actuators A: Physical&quot;,&quot;container-title-short&quot;:&quot;Sens Actuators A Phys&quot;,&quot;DOI&quot;:&quot;10.1016/j.sna.2024.115625&quot;,&quot;ISSN&quot;:&quot;09244247&quot;,&quot;issued&quot;:{&quot;date-parts&quot;:[[2024,10,1]]},&quot;abstract&quot;:&quot;The integration of CRISPR technology with microfluidic-based biosensors has greatly expanded its applications in medicine and molecular biology. This combination offers enhanced sensitivity and selectivity in medical diagnostics. CRISPR-powered microfluidics enables the accurate quantification of DNA and RNA associated with diseases such as cancer, viral infections, and bacterial diseases. The precise targeting capabilities of CRISPR allow for the detection of specific genetic sequences, aiding in early diagnosis, disease monitoring, and treatment assessment. The integration of CRISPR with microfluidics improves detection sensitivity and specificity by leveraging the programmable nature of CRISPR and coupling it with signal readouts. However, challenges such as assay optimization, standardization, and device fabrication need to be addressed. Additionally, the complexity of CRISPR technology presents potential limitations in terms of off-target effects and unintended genetic modifications. Overall, the integration of CRISPR with microfluidic-based biosensors holds tremendous potential in medical diagnostics, but further research and development are required to fully exploit its benefits in clinical settings.&quot;,&quot;publisher&quot;:&quot;Elsevier B.V.&quot;,&quot;volume&quot;:&quot;376&quot;},&quot;isTemporary&quot;:false}]},{&quot;citationID&quot;:&quot;MENDELEY_CITATION_76954b07-4a5c-4fc3-86fe-5a06068aa5db&quot;,&quot;properties&quot;:{&quot;noteIndex&quot;:0},&quot;isEdited&quot;:false,&quot;manualOverride&quot;:{&quot;isManuallyOverridden&quot;:false,&quot;citeprocText&quot;:&quot;(10,11)&quot;,&quot;manualOverrideText&quot;:&quot;&quot;},&quot;citationTag&quot;:&quot;MENDELEY_CITATION_v3_eyJjaXRhdGlvbklEIjoiTUVOREVMRVlfQ0lUQVRJT05fNzY5NTRiMDctNGE1Yy00ZmMzLTg2ZmUtNWEwNjA2OGFhNWRiIiwicHJvcGVydGllcyI6eyJub3RlSW5kZXgiOjB9LCJpc0VkaXRlZCI6ZmFsc2UsIm1hbnVhbE92ZXJyaWRlIjp7ImlzTWFudWFsbHlPdmVycmlkZGVuIjpmYWxzZSwiY2l0ZXByb2NUZXh0IjoiKDEwLDExKSIsIm1hbnVhbE92ZXJyaWRlVGV4dCI6IiJ9LCJjaXRhdGlvbkl0ZW1zIjpbeyJpZCI6IjhiMjQxY2JkLTMwZjAtM2MxNS05YjRjLWI5YmViN2VlZDFiZiIsIml0ZW1EYXRhIjp7InR5cGUiOiJhcnRpY2xlIiwiaWQiOiI4YjI0MWNiZC0zMGYwLTNjMTUtOWI0Yy1iOWJlYjdlZWQxYmYiLCJ0aXRsZSI6IkNSSVNQUi1iYXNlZCBzdHJhdGVnaWVzIGluIGluZmVjdGlvdXMgZGlzZWFzZSBkaWFnbm9zaXMgYW5kIHRoZXJhcHkiLCJhdXRob3IiOlt7ImZhbWlseSI6IkJpbm5pZSIsImdpdmVuIjoiQWxleGFuZHJhIiwicGFyc2UtbmFtZXMiOmZhbHNlLCJkcm9wcGluZy1wYXJ0aWNsZSI6IiIsIm5vbi1kcm9wcGluZy1wYXJ0aWNsZSI6IiJ9LHsiZmFtaWx5IjoiRmVybmFuZGVzIiwiZ2l2ZW4iOiJFbWFudWVsIiwicGFyc2UtbmFtZXMiOmZhbHNlLCJkcm9wcGluZy1wYXJ0aWNsZSI6IiIsIm5vbi1kcm9wcGluZy1wYXJ0aWNsZSI6IiJ9LHsiZmFtaWx5IjoiQWxtZWlkYS1Mb3VzYWRhIiwiZ2l2ZW4iOiJIZWxkZXIiLCJwYXJzZS1uYW1lcyI6ZmFsc2UsImRyb3BwaW5nLXBhcnRpY2xlIjoiIiwibm9uLWRyb3BwaW5nLXBhcnRpY2xlIjoiIn0seyJmYW1pbHkiOiJNZWxsbyIsImdpdmVuIjoiUmFtb24gQW5kcmFkZSIsInBhcnNlLW5hbWVzIjpmYWxzZSwiZHJvcHBpbmctcGFydGljbGUiOiIiLCJub24tZHJvcHBpbmctcGFydGljbGUiOiJkZSJ9LHsiZmFtaWx5IjoiQ2FzdGVsby1CcmFuY28iLCJnaXZlbiI6IlBlZHJvIiwicGFyc2UtbmFtZXMiOmZhbHNlLCJkcm9wcGluZy1wYXJ0aWNsZSI6IiIsIm5vbi1kcm9wcGluZy1wYXJ0aWNsZSI6IiJ9XSwiY29udGFpbmVyLXRpdGxlIjoiSW5mZWN0aW9uIiwiY29udGFpbmVyLXRpdGxlLXNob3J0IjoiSW5mZWN0aW9uIiwiRE9JIjoiMTAuMTAwNy9zMTUwMTAtMDIwLTAxNTU0LXciLCJJU1NOIjoiMTQzOTA5NzMiLCJQTUlEIjoiMzMzOTMwNjYiLCJpc3N1ZWQiOnsiZGF0ZS1wYXJ0cyI6W1syMDIxLDYsMV1dfSwicGFnZSI6IjM3Ny0zODUiLCJhYnN0cmFjdCI6IlB1cnBvc2U6IENSSVNQUiBnZW5lLWVkaXRpbmcgdGVjaG5vbG9neSBoYXMgdGhlIHBvdGVudGlhbCB0byB0cmFuc2Zvcm0gdGhlIGRpYWdub3NpcyBhbmQgdHJlYXRtZW50IG9mIGluZmVjdGlvdXMgZGlzZWFzZXMsIGJ1dCBtb3N0IGNsaW5pY2lhbnMgYXJlIHVuYXdhcmUgb2YgaXRzIGJyb2FkIGFwcGxpY2FiaWxpdHkuIERlcml2ZWQgZnJvbSBhbiBhbmNpZW50IG1pY3JvYmlhbCBkZWZlbmNlIHN5c3RlbSwgdGhlc2Ugc28tY2FsbGVkIOKAnG1vbGVjdWxhciBzY2lzc29yc+KAnSBlbmFibGUgcHJlY2lzZSBnZW5lIGVkaXRpbmcgd2l0aCBhIGxvdyBlcnJvciByYXRlLiBIb3dldmVyLCBDUklTUFIgc3lzdGVtcyBjYW4gYWxzbyBiZSB0YXJnZXRlZCBhZ2FpbnN0IHBhdGhvZ2VuaWMgRE5BIG9yIFJOQSBzZXF1ZW5jZXMuIFRoaXMgcG90ZW50aWFsIGlzIGJlaW5nIGNvbWJpbmVkIHdpdGggaW5ub3ZhdGl2ZSBkZWxpdmVyeSBzeXN0ZW1zIHRvIGRldmVsb3AgbmV3IHRoZXJhcGV1dGljIGFwcHJvYWNoZXMgdG8gaW5mZWN0aW91cyBkaXNlYXNlcy4gTWV0aG9kczogV2Ugc2VhcmNoZWQgUHVibWVkIGFuZCBHb29nbGUgU2Nob2xhciBmb3IgQ1JJU1BSLWJhc2VkIHN0cmF0ZWdpZXMgaW4gdGhlIGRpYWdub3NpcyBhbmQgdHJlYXRtZW50IG9mIGluZmVjdGlvdXMgZGlzZWFzZXMuIFJlZmVyZW5jZSBsaXN0cyB3ZXJlIHJldmlld2VkIGFuZCBzeW50aGVzaXplZCBmb3IgbmFycmF0aXZlIHJldmlldy4gUmVzdWx0czogQ1JJU1BSLWJhc2VkIHN0cmF0ZWdpZXMgcmVwcmVzZW50IGEgbm92ZWwgYXBwcm9hY2ggdG8gbWFueSBjaGFsbGVuZ2luZyBpbmZlY3Rpb3VzIGRpc2Vhc2VzLiBDUklTUFIgdGVjaG5vbG9naWVzIGNhbiBiZSBoYXJuZXNzZWQgdG8gY3JlYXRlIHJhcGlkLCBsb3ctY29zdCBkaWFnbm9zdGljIHN5c3RlbXMsIGFzIHdlbGwgYXMgdG8gaWRlbnRpZnkgZHJ1Zy1yZXNpc3RhbmNlIGdlbmVzLiBUaGVyYXBldXRpYyBzdHJhdGVnaWVzLCBzdWNoIGFzIENSSVNQUiBzeXN0ZW1zIHRoYXQgY2xlYXZlIGludGVncmF0ZWQgdmlyYWwgZ2Vub21lcyBvciB0aGF0IHRhcmdldMKgcmVzaXN0YW50IGJhY3RlcmlhLCBhcmUgaW4gZGV2ZWxvcG1lbnQuIENSSVNQUi1iYXNlZCB0aGVyYXBpZXMgZm9yIGVtZXJnaW5nIHZpcnVzZXMsIHN1Y2ggYXMgU0FSUy1Db1YtMiwgaGF2ZSBhbHNvwqBiZWVuIHByb3Bvc2VkLiBGaW5hbGx5LCBDUklTUFIgc3lzdGVtcyBjYW4gYmUgdXNlZCB0byByZXByb2dyYW0gaHVtYW4gQiBjZWxscyB0byBwcm9kdWNlIG5ldXRyYWxpemluZyBhbnRpYm9kaWVzLiBUaGUgcmlza3Mgb2YgQ1JJU1BSLWJhc2VkIHRoZXJhcGllcyBpbmNsdWRlIG9mZi10YXJnZXQgYW5kIG9uLXRhcmdldCBtb2RpZmljYXRpb25zLiBTdHJhdGVnaWVzIHRvIGNvbnRyb2wgdGhlc2Ugcmlza3MgYXJlIGJlaW5nwqBkZXZlbG9wZWQgYW5kIGHCoHBoYXNlIDEgY2xpbmljYWwgdHJpYWxzIG9mIENSSVNQUi1iYXNlZCB0aGVyYXBpZXMgZm9yIGNhbmNlcsKgYW5kIG1vbm9nZW5pYyBkaXNlYXNlc8KgYXJlIGFscmVhZHkgdW5kZXJ3YXkuIENvbmNsdXNpb25zOiBDUklTUFIgc3lzdGVtcyBoYXZlIGJyb2FkIGFwcGxpY2FiaWxpdHkgaW4gdGhlIGZpZWxkIG9mIGluZmVjdGlvdXMgZGlzZWFzZXMgYW5kIG1heSBvZmZlciBzb2x1dGlvbnMgdG8gbWFueSBvZiB0aGUgbW9zdCBjaGFsbGVuZ2luZyBodW1hbsKgaW5mZWN0aW9ucy4iLCJwdWJsaXNoZXIiOiJTcHJpbmdlciBTY2llbmNlIGFuZCBCdXNpbmVzcyBNZWRpYSBEZXV0c2NobGFuZCBHbWJIIiwiaXNzdWUiOiIzIiwidm9sdW1lIjoiNDkifSwiaXNUZW1wb3JhcnkiOmZhbHNlfSx7ImlkIjoiMjYwNjliNjctNThkMC0zYTBlLTkxNmUtMGViMDdiNzMwOGRjIiwiaXRlbURhdGEiOnsidHlwZSI6ImFydGljbGUiLCJpZCI6IjI2MDY5YjY3LTU4ZDAtM2EwZS05MTZlLTBlYjA3YjczMDhkYyIsInRpdGxlIjoiQ1JJU1BSLUNhczkgaW4gQ2FyZGlvdmFzY3VsYXIgTWVkaWNpbmU6IFVubG9ja2luZyBOZXcgUG90ZW50aWFsIGZvciBUcmVhdG1lbnQiLCJhdXRob3IiOlt7ImZhbWlseSI6IkJvbm93aWN6IiwiZ2l2ZW4iOiJLbGF1ZGlhIiwicGFyc2UtbmFtZXMiOmZhbHNlLCJkcm9wcGluZy1wYXJ0aWNsZSI6IiIsIm5vbi1kcm9wcGluZy1wYXJ0aWNsZSI6IiJ9LHsiZmFtaWx5IjoiSmVya2EiLCJnaXZlbiI6IkRvbWluaWthIiwicGFyc2UtbmFtZXMiOmZhbHNlLCJkcm9wcGluZy1wYXJ0aWNsZSI6IiIsIm5vbi1kcm9wcGluZy1wYXJ0aWNsZSI6IiJ9LHsiZmFtaWx5IjoiUGlla2Fyc2thIiwiZ2l2ZW4iOiJLbGF1ZGlhIiwicGFyc2UtbmFtZXMiOmZhbHNlLCJkcm9wcGluZy1wYXJ0aWNsZSI6IiIsIm5vbi1kcm9wcGluZy1wYXJ0aWNsZSI6IiJ9LHsiZmFtaWx5IjoiT2xhZ2JhanUiLCJnaXZlbiI6IkphbmV0IiwicGFyc2UtbmFtZXMiOmZhbHNlLCJkcm9wcGluZy1wYXJ0aWNsZSI6IiIsIm5vbi1kcm9wcGluZy1wYXJ0aWNsZSI6IiJ9LHsiZmFtaWx5IjoiU3RhcGxldG9uIiwiZ2l2ZW4iOiJMYXVyYSIsInBhcnNlLW5hbWVzIjpmYWxzZSwiZHJvcHBpbmctcGFydGljbGUiOiIiLCJub24tZHJvcHBpbmctcGFydGljbGUiOiIifSx7ImZhbWlseSI6IlNob2Jvd2FsZSIsImdpdmVuIjoiTXVuaXJhdCIsInBhcnNlLW5hbWVzIjpmYWxzZSwiZHJvcHBpbmctcGFydGljbGUiOiIiLCJub24tZHJvcHBpbmctcGFydGljbGUiOiIifSx7ImZhbWlseSI6IkJhcnRvc2nFhHNraSIsImdpdmVuIjoiQW5kcnplaiIsInBhcnNlLW5hbWVzIjpmYWxzZSwiZHJvcHBpbmctcGFydGljbGUiOiIiLCJub24tZHJvcHBpbmctcGFydGljbGUiOiIifSx7ImZhbWlseSI6IsWBYXBvdCIsImdpdmVuIjoiTWFnZGFsZW5hIiwicGFyc2UtbmFtZXMiOmZhbHNlLCJkcm9wcGluZy1wYXJ0aWNsZSI6IiIsIm5vbi1kcm9wcGluZy1wYXJ0aWNsZSI6IiJ9LHsiZmFtaWx5IjoiQmFpIiwiZ2l2ZW4iOiJZaWRvbmciLCJwYXJzZS1uYW1lcyI6ZmFsc2UsImRyb3BwaW5nLXBhcnRpY2xlIjoiIiwibm9uLWRyb3BwaW5nLXBhcnRpY2xlIjoiIn0seyJmYW1pbHkiOiJHYWdhdCIsImdpdmVuIjoiTWFjaWVqIiwicGFyc2UtbmFtZXMiOmZhbHNlLCJkcm9wcGluZy1wYXJ0aWNsZSI6IiIsIm5vbi1kcm9wcGluZy1wYXJ0aWNsZSI6IiJ9XSwiY29udGFpbmVyLXRpdGxlIjoiQ2VsbHMiLCJjb250YWluZXItdGl0bGUtc2hvcnQiOiJDZWxscyIsIkRPSSI6IjEwLjMzOTAvY2VsbHMxNDAyMDEzMSIsIklTU04iOiIyMDczNDQwOSIsImlzc3VlZCI6eyJkYXRlLXBhcnRzIjpbWzIwMjUsMSwxXV19LCJhYnN0cmFjdCI6IkNhcmRpb3Zhc2N1bGFyIGRpc2Vhc2VzIChDVkRzKSByZW1haW4gYSBzaWduaWZpY2FudCBnbG9iYWwgaGVhbHRoIGNoYWxsZW5nZSwgd2l0aCBtYW55IGN1cnJlbnQgdHJlYXRtZW50cyBhZGRyZXNzaW5nIHN5bXB0b21zIHJhdGhlciB0aGFuIHRoZSBnZW5ldGljIHJvb3RzIG9mIHRoZXNlIGNvbmRpdGlvbnMuIFRoZSBhZHZlbnQgb2YgQ1JJU1BSLUNhczkgdGVjaG5vbG9neSBoYXMgcmV2b2x1dGlvbml6ZWQgZ2Vub21lIGVkaXRpbmcsIG9mZmVyaW5nIGEgdHJhbnNmb3JtYXRpdmUgYXBwcm9hY2ggdG8gdGFyZ2V0aW5nIGRpc2Vhc2UtY2F1c2luZyBtdXRhdGlvbnMgZGlyZWN0bHkuIFRoaXMgYXJ0aWNsZSBleGFtaW5lcyB0aGUgcG90ZW50aWFsIG9mIENSSVNQUi1DYXM5IGluIHRoZSB0cmVhdG1lbnQgb2YgdmFyaW91cyBDVkRzLCBpbmNsdWRpbmcgYXRoZXJvc2NsZXJvc2lzLCBhcnJoeXRobWlhcywgY2FyZGlvbXlvcGF0aGllcywgaHlwZXJ0ZW5zaW9uLCBhbmQgRHVjaGVubmUgbXVzY3VsYXIgZHlzdHJvcGh5IChETUQpLiBUaGUgdGVjaG5vbG9neeKAmXMgYWJpbGl0eSB0byBjb3JyZWN0IHNpbmdsZS1nZW5lIG11dGF0aW9ucyB3aXRoIGhpZ2ggcHJlY2lzaW9uIGFuZCBlZmZpY2llbmN5IHBvc2l0aW9ucyBpdCBhcyBhIGdyb3VuZGJyZWFraW5nIHRvb2wgaW4gY2FyZGlvdmFzY3VsYXIgdGhlcmFweS4gUmVjZW50IGRldmVsb3BtZW50cyBoYXZlIGV4dGVuZGVkIHRoZSBjYXBhYmlsaXRpZXMgb2YgQ1JJU1BSLUNhczkgdG8gaW5jbHVkZSBtaXRvY2hvbmRyaWFsIGdlbm9tZSBlZGl0aW5nLCBhIGNyaXRpY2FsIGFkdmFuY2VtZW50IGZvciBhZGRyZXNzaW5nIG1pdG9jaG9uZHJpYWwgZHlzZnVuY3Rpb25zIG9mdGVuIGxpbmtlZCB0byBjYXJkaW92YXNjdWxhciBkaXNvcmRlcnMuIERlc3BpdGUgaXRzIHByb21pc2UsIHNpZ25pZmljYW50IGNoYWxsZW5nZXMgcmVtYWluLCBpbmNsdWRpbmcgb2ZmLXRhcmdldCBlZmZlY3RzLCBldGhpY2FsIGNvbmNlcm5zLCBhbmQgbGltaXRhdGlvbnMgaW4gZGVsaXZlcnkgbWV0aG9kcywgd2hpY2ggaGluZGVyIGl0cyB0cmFuc2xhdGlvbiBpbnRvIGNsaW5pY2FsIHByYWN0aWNlLiBUaGlzIGFydGljbGUgYWxzbyBleHBsb3JlcyB0aGUgZXRoaWNhbCBhbmQgcmVndWxhdG9yeSBjb25zaWRlcmF0aW9ucyBzdXJyb3VuZGluZyBnZW5lIGVkaXRpbmcgdGVjaG5vbG9naWVzLCBlbXBoYXNpemluZyB0aGUgaW1wbGljYXRpb25zIG9mIHNvbWF0aWMgdmVyc3VzIGdlcm1saW5lIG1vZGlmaWNhdGlvbnMuIEZ1dHVyZSByZXNlYXJjaCBlZmZvcnRzIHNob3VsZCBhaW0gdG8gZW5oYW5jZSB0aGUgYWNjdXJhY3kgb2YgQ1JJU1BSLUNhczksIGltcHJvdmUgZGVsaXZlcnkgc3lzdGVtcyBmb3IgdGFyZ2V0ZWQgdGlzc3VlcywgYW5kIGVuc3VyZSB0aGUgc2FmZXR5IGFuZCBlZmZpY2FjeSBvZiB0cmVhdG1lbnRzIGluIHRoZSBsb25nIHRlcm0uIE92ZXJjb21pbmcgdGhlc2Ugb2JzdGFjbGVzIGNvdWxkIGVuYWJsZSBDUklTUFItQ2FzOSB0byBub3Qgb25seSB0cmVhdCBidXQgYWxzbyBwb3RlbnRpYWxseSBjdXJlIGdlbmV0aWNhbGx5IGRyaXZlbiBjYXJkaW92YXNjdWxhciBkaXNlYXNlcywgaGVyYWxkaW5nIGEgbmV3IGVyYSBpbiBwcmVjaXNpb24gbWVkaWNpbmUgZm9yIGNhcmRpb3Zhc2N1bGFyIGhlYWx0aC4iLCJwdWJsaXNoZXIiOiJNdWx0aWRpc2NpcGxpbmFyeSBEaWdpdGFsIFB1Ymxpc2hpbmcgSW5zdGl0dXRlIChNRFBJKSIsImlzc3VlIjoiMiIsInZvbHVtZSI6IjE0In0sImlzVGVtcG9yYXJ5IjpmYWxzZX1dfQ==&quot;,&quot;citationItems&quot;:[{&quot;id&quot;:&quot;8b241cbd-30f0-3c15-9b4c-b9beb7eed1bf&quot;,&quot;itemData&quot;:{&quot;type&quot;:&quot;article&quot;,&quot;id&quot;:&quot;8b241cbd-30f0-3c15-9b4c-b9beb7eed1bf&quot;,&quot;title&quot;:&quot;CRISPR-based strategies in infectious disease diagnosis and therapy&quot;,&quot;author&quot;:[{&quot;family&quot;:&quot;Binnie&quot;,&quot;given&quot;:&quot;Alexandra&quot;,&quot;parse-names&quot;:false,&quot;dropping-particle&quot;:&quot;&quot;,&quot;non-dropping-particle&quot;:&quot;&quot;},{&quot;family&quot;:&quot;Fernandes&quot;,&quot;given&quot;:&quot;Emanuel&quot;,&quot;parse-names&quot;:false,&quot;dropping-particle&quot;:&quot;&quot;,&quot;non-dropping-particle&quot;:&quot;&quot;},{&quot;family&quot;:&quot;Almeida-Lousada&quot;,&quot;given&quot;:&quot;Helder&quot;,&quot;parse-names&quot;:false,&quot;dropping-particle&quot;:&quot;&quot;,&quot;non-dropping-particle&quot;:&quot;&quot;},{&quot;family&quot;:&quot;Mello&quot;,&quot;given&quot;:&quot;Ramon Andrade&quot;,&quot;parse-names&quot;:false,&quot;dropping-particle&quot;:&quot;&quot;,&quot;non-dropping-particle&quot;:&quot;de&quot;},{&quot;family&quot;:&quot;Castelo-Branco&quot;,&quot;given&quot;:&quot;Pedro&quot;,&quot;parse-names&quot;:false,&quot;dropping-particle&quot;:&quot;&quot;,&quot;non-dropping-particle&quot;:&quot;&quot;}],&quot;container-title&quot;:&quot;Infection&quot;,&quot;container-title-short&quot;:&quot;Infection&quot;,&quot;DOI&quot;:&quot;10.1007/s15010-020-01554-w&quot;,&quot;ISSN&quot;:&quot;14390973&quot;,&quot;PMID&quot;:&quot;33393066&quot;,&quot;issued&quot;:{&quot;date-parts&quot;:[[2021,6,1]]},&quot;page&quot;:&quot;377-385&quot;,&quot;abstract&quot;:&quot;Purpose: CRISPR gene-editing technology has the potential to transform the diagnosis and treatment of infectious diseases, but most clinicians are unaware of its broad applicability. Derived from an ancient microbial defence system, these so-called “molecular scissors” enable precise gene editing with a low error rate. However, CRISPR systems can also be targeted against pathogenic DNA or RNA sequences. This potential is being combined with innovative delivery systems to develop new therapeutic approaches to infectious diseases. Methods: We searched Pubmed and Google Scholar for CRISPR-based strategies in the diagnosis and treatment of infectious diseases. Reference lists were reviewed and synthesized for narrative review. Results: CRISPR-based strategies represent a novel approach to many challenging infectious diseases. CRISPR technologies can be harnessed to create rapid, low-cost diagnostic systems, as well as to identify drug-resistance genes. Therapeutic strategies, such as CRISPR systems that cleave integrated viral genomes or that target resistant bacteria, are in development. CRISPR-based therapies for emerging viruses, such as SARS-CoV-2, have also been proposed. Finally, CRISPR systems can be used to reprogram human B cells to produce neutralizing antibodies. The risks of CRISPR-based therapies include off-target and on-target modifications. Strategies to control these risks are being developed and a phase 1 clinical trials of CRISPR-based therapies for cancer and monogenic diseases are already underway. Conclusions: CRISPR systems have broad applicability in the field of infectious diseases and may offer solutions to many of the most challenging human infections.&quot;,&quot;publisher&quot;:&quot;Springer Science and Business Media Deutschland GmbH&quot;,&quot;issue&quot;:&quot;3&quot;,&quot;volume&quot;:&quot;49&quot;},&quot;isTemporary&quot;:false},{&quot;id&quot;:&quot;26069b67-58d0-3a0e-916e-0eb07b7308dc&quot;,&quot;itemData&quot;:{&quot;type&quot;:&quot;article&quot;,&quot;id&quot;:&quot;26069b67-58d0-3a0e-916e-0eb07b7308dc&quot;,&quot;title&quot;:&quot;CRISPR-Cas9 in Cardiovascular Medicine: Unlocking New Potential for Treatment&quot;,&quot;author&quot;:[{&quot;family&quot;:&quot;Bonowicz&quot;,&quot;given&quot;:&quot;Klaudia&quot;,&quot;parse-names&quot;:false,&quot;dropping-particle&quot;:&quot;&quot;,&quot;non-dropping-particle&quot;:&quot;&quot;},{&quot;family&quot;:&quot;Jerka&quot;,&quot;given&quot;:&quot;Dominika&quot;,&quot;parse-names&quot;:false,&quot;dropping-particle&quot;:&quot;&quot;,&quot;non-dropping-particle&quot;:&quot;&quot;},{&quot;family&quot;:&quot;Piekarska&quot;,&quot;given&quot;:&quot;Klaudia&quot;,&quot;parse-names&quot;:false,&quot;dropping-particle&quot;:&quot;&quot;,&quot;non-dropping-particle&quot;:&quot;&quot;},{&quot;family&quot;:&quot;Olagbaju&quot;,&quot;given&quot;:&quot;Janet&quot;,&quot;parse-names&quot;:false,&quot;dropping-particle&quot;:&quot;&quot;,&quot;non-dropping-particle&quot;:&quot;&quot;},{&quot;family&quot;:&quot;Stapleton&quot;,&quot;given&quot;:&quot;Laura&quot;,&quot;parse-names&quot;:false,&quot;dropping-particle&quot;:&quot;&quot;,&quot;non-dropping-particle&quot;:&quot;&quot;},{&quot;family&quot;:&quot;Shobowale&quot;,&quot;given&quot;:&quot;Munirat&quot;,&quot;parse-names&quot;:false,&quot;dropping-particle&quot;:&quot;&quot;,&quot;non-dropping-particle&quot;:&quot;&quot;},{&quot;family&quot;:&quot;Bartosiński&quot;,&quot;given&quot;:&quot;Andrzej&quot;,&quot;parse-names&quot;:false,&quot;dropping-particle&quot;:&quot;&quot;,&quot;non-dropping-particle&quot;:&quot;&quot;},{&quot;family&quot;:&quot;Łapot&quot;,&quot;given&quot;:&quot;Magdalena&quot;,&quot;parse-names&quot;:false,&quot;dropping-particle&quot;:&quot;&quot;,&quot;non-dropping-particle&quot;:&quot;&quot;},{&quot;family&quot;:&quot;Bai&quot;,&quot;given&quot;:&quot;Yidong&quot;,&quot;parse-names&quot;:false,&quot;dropping-particle&quot;:&quot;&quot;,&quot;non-dropping-particle&quot;:&quot;&quot;},{&quot;family&quot;:&quot;Gagat&quot;,&quot;given&quot;:&quot;Maciej&quot;,&quot;parse-names&quot;:false,&quot;dropping-particle&quot;:&quot;&quot;,&quot;non-dropping-particle&quot;:&quot;&quot;}],&quot;container-title&quot;:&quot;Cells&quot;,&quot;container-title-short&quot;:&quot;Cells&quot;,&quot;DOI&quot;:&quot;10.3390/cells14020131&quot;,&quot;ISSN&quot;:&quot;20734409&quot;,&quot;issued&quot;:{&quot;date-parts&quot;:[[2025,1,1]]},&quot;abstract&quot;:&quot;Cardiovascular diseases (CVDs) remain a significant global health challenge, with many current treatments addressing symptoms rather than the genetic roots of these conditions. The advent of CRISPR-Cas9 technology has revolutionized genome editing, offering a transformative approach to targeting disease-causing mutations directly. This article examines the potential of CRISPR-Cas9 in the treatment of various CVDs, including atherosclerosis, arrhythmias, cardiomyopathies, hypertension, and Duchenne muscular dystrophy (DMD). The technology’s ability to correct single-gene mutations with high precision and efficiency positions it as a groundbreaking tool in cardiovascular therapy. Recent developments have extended the capabilities of CRISPR-Cas9 to include mitochondrial genome editing, a critical advancement for addressing mitochondrial dysfunctions often linked to cardiovascular disorders. Despite its promise, significant challenges remain, including off-target effects, ethical concerns, and limitations in delivery methods, which hinder its translation into clinical practice. This article also explores the ethical and regulatory considerations surrounding gene editing technologies, emphasizing the implications of somatic versus germline modifications. Future research efforts should aim to enhance the accuracy of CRISPR-Cas9, improve delivery systems for targeted tissues, and ensure the safety and efficacy of treatments in the long term. Overcoming these obstacles could enable CRISPR-Cas9 to not only treat but also potentially cure genetically driven cardiovascular diseases, heralding a new era in precision medicine for cardiovascular health.&quot;,&quot;publisher&quot;:&quot;Multidisciplinary Digital Publishing Institute (MDPI)&quot;,&quot;issue&quot;:&quot;2&quot;,&quot;volume&quot;:&quot;14&quot;},&quot;isTemporary&quot;:false}]},{&quot;citationID&quot;:&quot;MENDELEY_CITATION_5ab6f01d-b333-4081-b1e7-ce3724f30210&quot;,&quot;properties&quot;:{&quot;noteIndex&quot;:0},&quot;isEdited&quot;:false,&quot;manualOverride&quot;:{&quot;isManuallyOverridden&quot;:false,&quot;citeprocText&quot;:&quot;(12)&quot;,&quot;manualOverrideText&quot;:&quot;&quot;},&quot;citationTag&quot;:&quot;MENDELEY_CITATION_v3_eyJjaXRhdGlvbklEIjoiTUVOREVMRVlfQ0lUQVRJT05fNWFiNmYwMWQtYjMzMy00MDgxLWIxZTctY2UzNzI0ZjMwMjEwIiwicHJvcGVydGllcyI6eyJub3RlSW5kZXgiOjB9LCJpc0VkaXRlZCI6ZmFsc2UsIm1hbnVhbE92ZXJyaWRlIjp7ImlzTWFudWFsbHlPdmVycmlkZGVuIjpmYWxzZSwiY2l0ZXByb2NUZXh0IjoiKDEyKSIsIm1hbnVhbE92ZXJyaWRlVGV4dCI6IiJ9LCJjaXRhdGlvbkl0ZW1zIjpbeyJpZCI6ImU4YjJmMDZlLWE2M2UtMzdjYi1hMDYwLWEwYzRkYTRlMDQ0ZCIsIml0ZW1EYXRhIjp7InR5cGUiOiJhcnRpY2xlIiwiaWQiOiJlOGIyZjA2ZS1hNjNlLTM3Y2ItYTA2MC1hMGM0ZGE0ZTA0NGQiLCJ0aXRsZSI6IkVuZ2luZWVyaW5nIHRoZSBEZWxpdmVyeSBTeXN0ZW0gZm9yIENSSVNQUi1CYXNlZCBHZW5vbWUgRWRpdGluZyIsImF1dGhvciI6W3siZmFtaWx5IjoiR2xhc3MiLCJnaXZlbiI6IlphY2hhcnkiLCJwYXJzZS1uYW1lcyI6ZmFsc2UsImRyb3BwaW5nLXBhcnRpY2xlIjoiIiwibm9uLWRyb3BwaW5nLXBhcnRpY2xlIjoiIn0seyJmYW1pbHkiOiJMZWUiLCJnaXZlbiI6Ik1hdHRoZXciLCJwYXJzZS1uYW1lcyI6ZmFsc2UsImRyb3BwaW5nLXBhcnRpY2xlIjoiIiwibm9uLWRyb3BwaW5nLXBhcnRpY2xlIjoiIn0seyJmYW1pbHkiOiJMaSIsImdpdmVuIjoiWWFtaW4iLCJwYXJzZS1uYW1lcyI6ZmFsc2UsImRyb3BwaW5nLXBhcnRpY2xlIjoiIiwibm9uLWRyb3BwaW5nLXBhcnRpY2xlIjoiIn0seyJmYW1pbHkiOiJYdSIsImdpdmVuIjoiUWlhb2JpbmciLCJwYXJzZS1uYW1lcyI6ZmFsc2UsImRyb3BwaW5nLXBhcnRpY2xlIjoiIiwibm9uLWRyb3BwaW5nLXBhcnRpY2xlIjoiIn1dLCJjb250YWluZXItdGl0bGUiOiJUcmVuZHMgaW4gQmlvdGVjaG5vbG9neSIsImNvbnRhaW5lci10aXRsZS1zaG9ydCI6IlRyZW5kcyBCaW90ZWNobm9sIiwiRE9JIjoiMTAuMTAxNi9qLnRpYnRlY2guMjAxNy4xMS4wMDYiLCJJU1NOIjoiMTg3OTMwOTYiLCJQTUlEIjoiMjkzMDUwODUiLCJpc3N1ZWQiOnsiZGF0ZS1wYXJ0cyI6W1syMDE4LDIsMV1dfSwicGFnZSI6IjE3My0xODUiLCJhYnN0cmFjdCI6IkNsdXN0ZXJlZCByZWd1bGFybHkgaW50ZXJzcGFjZWQgc2hvcnQgcGFsaW5kcm9taWMgcmVwZWF0LUNSSVNQUi1hc3NvY2lhdGVkIHByb3RlaW4gKENSSVNQUi1DYXMpIHN5c3RlbXMsIGZvdW5kIGluIG5hdHVyZSBhcyBtaWNyb2JpYWwgYWRhcHRpdmUgaW1tdW5lIHN5c3RlbXMsIGhhdmUgYmVlbiByZXB1cnBvc2VkIGludG8gYW4gaW1wb3J0YW50IHRvb2wgaW4gYmlvbG9naWNhbCBlbmdpbmVlcmluZyBhbmQgZ2Vub21lIGVkaXRpbmcsIHByb3ZpZGluZyBhIHByb2dyYW1tYWJsZSBwbGF0Zm9ybSBmb3IgcHJlY2lzaW9uIGdlbmUgdGFyZ2V0aW5nLiBUaGVzZSB0b29scyBoYXZlIGltbWVuc2UgcHJvbWlzZSBhcyB0aGVyYXBldXRpY3MgdGhhdCBjb3VsZCBwb3RlbnRpYWxseSBjb3JyZWN0IGRpc2Vhc2UtY2F1c2luZyBtdXRhdGlvbnMuIEhvd2V2ZXIsIENSSVNQUi1DYXMgZ2VuZSBlZGl0aW5nIGNvbXBvbmVudHMgbXVzdCBiZSB0cmFuc3BvcnRlZCBkaXJlY3RseSB0byB0aGUgbnVjbGV1cyBvZiB0YXJnZXRlZCBjZWxscyB0byBleGVydCBhIHRoZXJhcGV1dGljIGVmZmVjdC4gVGh1cywgZWZmaWNpZW50IG1ldGhvZHMgb2YgZGVsaXZlcnkgd2lsbCBiZSBjcml0aWNhbCB0byB0aGUgc3VjY2VzcyBvZiB0aGVyYXBldXRpYyBnZW5vbWUgZWRpdGluZyBhcHBsaWNhdGlvbnMuIEhlcmUsIHdlIHJldmlldyBjdXJyZW50IHN0cmF0ZWdpZXMgYXZhaWxhYmxlIGZvciBpbiB2aXZvIGRlbGl2ZXJ5IG9mIENSSVNQUi1DYXMgZ2VuZSBlZGl0aW5nIGNvbXBvbmVudHMgYW5kIG91dGxpbmUgY2hhbGxlbmdlcyB0aGF0IG5lZWQgdG8gYmUgYWRkcmVzc2VkIGJlZm9yZSB0aGlzIHBvd2VyZnVsIHRvb2wgY2FuIGJlIGRlcGxveWVkIGluIHRoZSBjbGluaWMuIiwicHVibGlzaGVyIjoiRWxzZXZpZXIgTHRkIiwiaXNzdWUiOiIyIiwidm9sdW1lIjoiMzYifSwiaXNUZW1wb3JhcnkiOmZhbHNlfV19&quot;,&quot;citationItems&quot;:[{&quot;id&quot;:&quot;e8b2f06e-a63e-37cb-a060-a0c4da4e044d&quot;,&quot;itemData&quot;:{&quot;type&quot;:&quot;article&quot;,&quot;id&quot;:&quot;e8b2f06e-a63e-37cb-a060-a0c4da4e044d&quot;,&quot;title&quot;:&quot;Engineering the Delivery System for CRISPR-Based Genome Editing&quot;,&quot;author&quot;:[{&quot;family&quot;:&quot;Glass&quot;,&quot;given&quot;:&quot;Zachary&quot;,&quot;parse-names&quot;:false,&quot;dropping-particle&quot;:&quot;&quot;,&quot;non-dropping-particle&quot;:&quot;&quot;},{&quot;family&quot;:&quot;Lee&quot;,&quot;given&quot;:&quot;Matthew&quot;,&quot;parse-names&quot;:false,&quot;dropping-particle&quot;:&quot;&quot;,&quot;non-dropping-particle&quot;:&quot;&quot;},{&quot;family&quot;:&quot;Li&quot;,&quot;given&quot;:&quot;Yamin&quot;,&quot;parse-names&quot;:false,&quot;dropping-particle&quot;:&quot;&quot;,&quot;non-dropping-particle&quot;:&quot;&quot;},{&quot;family&quot;:&quot;Xu&quot;,&quot;given&quot;:&quot;Qiaobing&quot;,&quot;parse-names&quot;:false,&quot;dropping-particle&quot;:&quot;&quot;,&quot;non-dropping-particle&quot;:&quot;&quot;}],&quot;container-title&quot;:&quot;Trends in Biotechnology&quot;,&quot;container-title-short&quot;:&quot;Trends Biotechnol&quot;,&quot;DOI&quot;:&quot;10.1016/j.tibtech.2017.11.006&quot;,&quot;ISSN&quot;:&quot;18793096&quot;,&quot;PMID&quot;:&quot;29305085&quot;,&quot;issued&quot;:{&quot;date-parts&quot;:[[2018,2,1]]},&quot;page&quot;:&quot;173-185&quot;,&quot;abstract&quot;:&quot;Clustered regularly interspaced short palindromic repeat-CRISPR-associated protein (CRISPR-Cas) systems, found in nature as microbial adaptive immune systems, have been repurposed into an important tool in biological engineering and genome editing, providing a programmable platform for precision gene targeting. These tools have immense promise as therapeutics that could potentially correct disease-causing mutations. However, CRISPR-Cas gene editing components must be transported directly to the nucleus of targeted cells to exert a therapeutic effect. Thus, efficient methods of delivery will be critical to the success of therapeutic genome editing applications. Here, we review current strategies available for in vivo delivery of CRISPR-Cas gene editing components and outline challenges that need to be addressed before this powerful tool can be deployed in the clinic.&quot;,&quot;publisher&quot;:&quot;Elsevier Ltd&quot;,&quot;issue&quot;:&quot;2&quot;,&quot;volume&quot;:&quot;36&quot;},&quot;isTemporary&quot;:false}]},{&quot;citationID&quot;:&quot;MENDELEY_CITATION_285a9ff5-7094-4153-87ca-a151174b5575&quot;,&quot;properties&quot;:{&quot;noteIndex&quot;:0},&quot;isEdited&quot;:false,&quot;manualOverride&quot;:{&quot;isManuallyOverridden&quot;:false,&quot;citeprocText&quot;:&quot;(13)&quot;,&quot;manualOverrideText&quot;:&quot;&quot;},&quot;citationTag&quot;:&quot;MENDELEY_CITATION_v3_eyJjaXRhdGlvbklEIjoiTUVOREVMRVlfQ0lUQVRJT05fMjg1YTlmZjUtNzA5NC00MTUzLTg3Y2EtYTE1MTE3NGI1NTc1IiwicHJvcGVydGllcyI6eyJub3RlSW5kZXgiOjB9LCJpc0VkaXRlZCI6ZmFsc2UsIm1hbnVhbE92ZXJyaWRlIjp7ImlzTWFudWFsbHlPdmVycmlkZGVuIjpmYWxzZSwiY2l0ZXByb2NUZXh0IjoiKDEzKSIsIm1hbnVhbE92ZXJyaWRlVGV4dCI6IiJ9LCJjaXRhdGlvbkl0ZW1zIjpbeyJpZCI6ImUxMTJhNTFhLWRiYzgtMzkwMS1hMjRkLWVjMzU1NjM2MTFlYSIsIml0ZW1EYXRhIjp7InR5cGUiOiJhcnRpY2xlIiwiaWQiOiJlMTEyYTUxYS1kYmM4LTM5MDEtYTI0ZC1lYzM1NTYzNjExZWEiLCJ0aXRsZSI6IlN0cmF0ZWdpZXMgZm9yIG5vbnZpcmFsIG5hbm9wYXJ0aWNsZS1iYXNlZCBkZWxpdmVyeSBvZiBDUklTUFIvQ2FzOSB0aGVyYXBldXRpY3MiLCJhdXRob3IiOlt7ImZhbWlseSI6IkNoZW4iLCJnaXZlbiI6IkZlbmdxaWFuIiwicGFyc2UtbmFtZXMiOmZhbHNlLCJkcm9wcGluZy1wYXJ0aWNsZSI6IiIsIm5vbi1kcm9wcGluZy1wYXJ0aWNsZSI6IiJ9LHsiZmFtaWx5IjoiQWxwaG9uc2UiLCJnaXZlbiI6Ik1hcnRpbiIsInBhcnNlLW5hbWVzIjpmYWxzZSwiZHJvcHBpbmctcGFydGljbGUiOiIiLCJub24tZHJvcHBpbmctcGFydGljbGUiOiIifSx7ImZhbWlseSI6IkxpdSIsImdpdmVuIjoiUWkiLCJwYXJzZS1uYW1lcyI6ZmFsc2UsImRyb3BwaW5nLXBhcnRpY2xlIjoiIiwibm9uLWRyb3BwaW5nLXBhcnRpY2xlIjoiIn1dLCJjb250YWluZXItdGl0bGUiOiJXaWxleSBJbnRlcmRpc2NpcGxpbmFyeSBSZXZpZXdzOiBOYW5vbWVkaWNpbmUgYW5kIE5hbm9iaW90ZWNobm9sb2d5IiwiY29udGFpbmVyLXRpdGxlLXNob3J0IjoiV2lsZXkgSW50ZXJkaXNjaXAgUmV2IE5hbm9tZWQgTmFub2Jpb3RlY2hub2wiLCJET0kiOiIxMC4xMDAyL3duYW4uMTYwOSIsIklTU04iOiIxOTM5MDA0MSIsIlBNSUQiOiIzMTc5NzU2MiIsImlzc3VlZCI6eyJkYXRlLXBhcnRzIjpbWzIwMjAsNSwxXV19LCJhYnN0cmFjdCI6IkNSSVNQUi1iYXNlZCBnZW5vbWUgZWRpdGluZyB0ZWNobm9sb2d5IGhhcyBiZWNvbWUgYW4gaW1wb3J0YW50IHBvdGVudGlhbCB0aGVyYXBldXRpYyB0b29sIGZvciB2YXJpb3VzIGRpc2Vhc2VzLiBBIHZpdGFsIGNoYWxsZW5nZSBpcyB0byByZWFjaCBhIHNhZmUsIGVmZmljaWVudCwgYW5kIGNsaW5pY2FsbHkgc3VpdGFibGUgZGVsaXZlcnkgb2YgYSBDUklTUFItYXNzb2NpYXRlZCBwcm90ZWluIGFuZCBhIHNpbmdsZS1ndWlkZSBSTkEuIEEgcG9zc2libGUgdHJhbnNsYXRpb25hbCBhcHByb2FjaCB0byBhcHBseWluZyBDUklTUFItYmFzZWQgdGVjaG5vbG9neSBpcyB0aGUgdXNlIG9mIHZpcmFsIHZlY3RvcnMgc3VjaCBhcyBhZGVuby1hc3NvY2lhdGVkIHZpcnVzLiBIb3dldmVyLCBzdWNoIHZlY3RvcnMgZ2l2ZSBsb25nLXRlcm0gZXhwb3N1cmUgaW4gdml2byB0aGF0IG1heSBpbmNyZWFzZSBwb3RlbnRpYWwgb2ZmLXRhcmdldCBlZmZlY3RzIGFzIHdlbGwgYXMgdGhlIHJpc2sgb2YgaW1tdW5vZ2VuaWNpdHkuIFRoZXJlZm9yZSwgbGltaXRhdGlvbnMgdG8gY2xpbmljYWwgYXBwbGljYXRpb25zIGFyZSBhZGRyZXNzZWQgdXNpbmcgbm9udmlyYWwgZGVsaXZlcnkgc3lzdGVtcyBzdWNoIGFzIG5hbm9wYXJ0aWNsZS1iYXNlZCBkZWxpdmVyeSBzdHJhdGVnaWVzLiBUb2RheSwgdGhlIG5hbm9wYXJ0aWNsZS1iYXNlZCBkZWxpdmVyeSBhcHByb2FjaCBpcyBiZWNvbWluZyBtb3JlIGFuZCBtb3JlIGF0dHJhY3RpdmUgaW4gZ2VuZSB0aGVyYXBldXRpY3MgYmVjYXVzZSBvZiBpdHMgc3BlY2lmaWMgdGFyZ2V0aW5nLCBzY2FsZS11cCBlZmZpY2llbmN5LCBlZmZpY2FjeSBvZiBjdXN0b21pemF0aW9uLCBtaW5vciBzdGltdWxhdGlvbiBvZiBpbW11bmUgcmVzcG9uc2UsIGFuZCBtaW5pbWFsIGV4cG9zdXJlIHRvIG51Y2xlYXNlcy4gSW4gdGhpcyByZXZpZXcsIHdlIHdpbGwgcHJlc2VudCB0aGUgbW9zdCByZWNlbnQgYWR2YW5jZXMgaW4gZGV2ZWxvcGluZyBpbm5vdmF0aW9ucyBhbmQgcG90ZW50aWFsIGFkdmFudGFnZXMgb2YgdGhlIG5hbm9wYXJ0aWNsZSBkZWxpdmVyeSBzeXN0ZW0gaW4gQ1JJU1BSIGdlbm9tZSBlZGl0aW5nLiBXZSB3aWxsIGFsc28gcHJvcG9zZSBwb3RlbnRpYWwgc3RyYXRlZ2llcyBvZiBDUklTUFItYmFzZWQgdGVjaG5vbG9neSBmb3IgdGhlcmFwZXV0aWMgYW5kIGluZHVzdHJpYWwgYXBwbGljYXRpb25zLiBPdXIgcmV2aWV3IHdpbGwgZGlmZmVyIGluIGZvY3VzIGZyb20gcHJldmlvdXMgcmV2aWV3cyBhbmQgYWR2YW5jZSB0aGUgbGl0ZXJhdHVyZSBvbiB0aGUgc3ViamVjdCBieSAoYSkgZm9jdXNpbmcgb24gdGhlIGNoYWxsZW5nZXMgb2YgdGhlIENSSVNQUi9DYXM5IGRlbGl2ZXJ5IHN5c3RlbTsgKGIpIGZvY3VzaW5nIG9uIHRoZSBhcHBsaWNhdGlvbiBvZiBuYW5vcGFydGljbGUtYmFzZWQgZGVsaXZlcnkgb2YgQ1JJU1BSIGNvbXBvbmVudHMgKENhczkgYW5kIHNnUk5BKSwgc3VjaCBhcyBsaXBpZHMgYW5kIHBvbHltZXJpYyB2ZWN0b3JzOyAoYykgZGlzY3Vzc2luZyB0aGUgcG90ZW50aWFsIG5hbm9wYXJ0aWNsZS1iYXNlZCBkZWxpdmVyeSBhcHByb2FjaGVzIGZvciBDUklTUFIvQ2FzOSBhcHBsaWNhdGlvbi4gVGhpcyBhcnRpY2xlIGlzIGNhdGVnb3JpemVkIHVuZGVyOiBUaGVyYXBldXRpYyBBcHByb2FjaGVzIGFuZCBEcnVnIERpc2NvdmVyeSA+IEVtZXJnaW5nIFRlY2hub2xvZ2llcyBOYW5vdGVjaG5vbG9neSBBcHByb2FjaGVzIHRvIEJpb2xvZ3kgPiBOYW5vc2NhbGUgU3lzdGVtcyBpbiBCaW9sb2d5LiIsInB1Ymxpc2hlciI6IldpbGV5LUJsYWNrd2VsbCIsImlzc3VlIjoiMyIsInZvbHVtZSI6IjEyIn0sImlzVGVtcG9yYXJ5IjpmYWxzZX1dfQ==&quot;,&quot;citationItems&quot;:[{&quot;id&quot;:&quot;e112a51a-dbc8-3901-a24d-ec35563611ea&quot;,&quot;itemData&quot;:{&quot;type&quot;:&quot;article&quot;,&quot;id&quot;:&quot;e112a51a-dbc8-3901-a24d-ec35563611ea&quot;,&quot;title&quot;:&quot;Strategies for nonviral nanoparticle-based delivery of CRISPR/Cas9 therapeutics&quot;,&quot;author&quot;:[{&quot;family&quot;:&quot;Chen&quot;,&quot;given&quot;:&quot;Fengqian&quot;,&quot;parse-names&quot;:false,&quot;dropping-particle&quot;:&quot;&quot;,&quot;non-dropping-particle&quot;:&quot;&quot;},{&quot;family&quot;:&quot;Alphonse&quot;,&quot;given&quot;:&quot;Martin&quot;,&quot;parse-names&quot;:false,&quot;dropping-particle&quot;:&quot;&quot;,&quot;non-dropping-particle&quot;:&quot;&quot;},{&quot;family&quot;:&quot;Liu&quot;,&quot;given&quot;:&quot;Qi&quot;,&quot;parse-names&quot;:false,&quot;dropping-particle&quot;:&quot;&quot;,&quot;non-dropping-particle&quot;:&quot;&quot;}],&quot;container-title&quot;:&quot;Wiley Interdisciplinary Reviews: Nanomedicine and Nanobiotechnology&quot;,&quot;container-title-short&quot;:&quot;Wiley Interdiscip Rev Nanomed Nanobiotechnol&quot;,&quot;DOI&quot;:&quot;10.1002/wnan.1609&quot;,&quot;ISSN&quot;:&quot;19390041&quot;,&quot;PMID&quot;:&quot;31797562&quot;,&quot;issued&quot;:{&quot;date-parts&quot;:[[2020,5,1]]},&quot;abstract&quot;:&quot;CRISPR-based genome editing technology has become an important potential therapeutic tool for various diseases. A vital challenge is to reach a safe, efficient, and clinically suitable delivery of a CRISPR-associated protein and a single-guide RNA. A possible translational approach to applying CRISPR-based technology is the use of viral vectors such as adeno-associated virus. However, such vectors give long-term exposure in vivo that may increase potential off-target effects as well as the risk of immunogenicity. Therefore, limitations to clinical applications are addressed using nonviral delivery systems such as nanoparticle-based delivery strategies. Today, the nanoparticle-based delivery approach is becoming more and more attractive in gene therapeutics because of its specific targeting, scale-up efficiency, efficacy of customization, minor stimulation of immune response, and minimal exposure to nucleases. In this review, we will present the most recent advances in developing innovations and potential advantages of the nanoparticle delivery system in CRISPR genome editing. We will also propose potential strategies of CRISPR-based technology for therapeutic and industrial applications. Our review will differ in focus from previous reviews and advance the literature on the subject by (a) focusing on the challenges of the CRISPR/Cas9 delivery system; (b) focusing on the application of nanoparticle-based delivery of CRISPR components (Cas9 and sgRNA), such as lipids and polymeric vectors; (c) discussing the potential nanoparticle-based delivery approaches for CRISPR/Cas9 application. This article is categorized under: Therapeutic Approaches and Drug Discovery &gt; Emerging Technologies Nanotechnology Approaches to Biology &gt; Nanoscale Systems in Biology.&quot;,&quot;publisher&quot;:&quot;Wiley-Blackwell&quot;,&quot;issue&quot;:&quot;3&quot;,&quot;volume&quot;:&quot;12&quot;},&quot;isTemporary&quot;:false}]},{&quot;citationID&quot;:&quot;MENDELEY_CITATION_2767a3f0-5ed0-4b8c-8eab-d87d27d2a856&quot;,&quot;properties&quot;:{&quot;noteIndex&quot;:0},&quot;isEdited&quot;:false,&quot;manualOverride&quot;:{&quot;isManuallyOverridden&quot;:false,&quot;citeprocText&quot;:&quot;(14)&quot;,&quot;manualOverrideText&quot;:&quot;&quot;},&quot;citationTag&quot;:&quot;MENDELEY_CITATION_v3_eyJjaXRhdGlvbklEIjoiTUVOREVMRVlfQ0lUQVRJT05fMjc2N2EzZjAtNWVkMC00YjhjLThlYWItZDg3ZDI3ZDJhODU2IiwicHJvcGVydGllcyI6eyJub3RlSW5kZXgiOjB9LCJpc0VkaXRlZCI6ZmFsc2UsIm1hbnVhbE92ZXJyaWRlIjp7ImlzTWFudWFsbHlPdmVycmlkZGVuIjpmYWxzZSwiY2l0ZXByb2NUZXh0IjoiKDE0KSIsIm1hbnVhbE92ZXJyaWRlVGV4dCI6IiJ9LCJjaXRhdGlvbkl0ZW1zIjpbeyJpZCI6IjY3NWEwZjU4LWJhZGQtMzFjMy1hZDgxLWViNTQ4YzA2ZTBlMSIsIml0ZW1EYXRhIjp7InR5cGUiOiJhcnRpY2xlLWpvdXJuYWwiLCJpZCI6IjY3NWEwZjU4LWJhZGQtMzFjMy1hZDgxLWViNTQ4YzA2ZTBlMSIsInRpdGxlIjoiQ3Jpc3ByLWNhczogQ29udmVydGluZyBhIGJhY3RlcmlhbCBkZWZlbmNlIG1lY2hhbmlzbSBpbnRvIGEgc3RhdGUtb2YtdGhlLWFydCBnZW5ldGljIG1hbmlwdWxhdGlvbiB0b29sIiwiYXV0aG9yIjpbeyJmYW1pbHkiOiJMb3VyZWlybyIsImdpdmVuIjoiQWxleGFuZHJlIiwicGFyc2UtbmFtZXMiOmZhbHNlLCJkcm9wcGluZy1wYXJ0aWNsZSI6IiIsIm5vbi1kcm9wcGluZy1wYXJ0aWNsZSI6IiJ9LHsiZmFtaWx5IjoiU2lsdmEiLCJnaXZlbiI6IkdhYnJpZWxhIEpvcmdlIiwicGFyc2UtbmFtZXMiOmZhbHNlLCJkcm9wcGluZy1wYXJ0aWNsZSI6IiIsIm5vbi1kcm9wcGluZy1wYXJ0aWNsZSI6IkRhIn1dLCJjb250YWluZXItdGl0bGUiOiJBbnRpYmlvdGljcyIsIkRPSSI6IjEwLjMzOTAvYW50aWJpb3RpY3M4MDEwMDE4IiwiSVNTTiI6IjIwNzk2MzgyIiwiaXNzdWVkIjp7ImRhdGUtcGFydHMiOltbMjAxOSwzLDFdXX0sImFic3RyYWN0IjoiQmFjdGVyaW9waGFnZXMgYXJlIHBlcnZhc2l2ZSB2aXJ1c2VzIHRoYXQgaW5mZWN0IGJhY3RlcmlhLCByZWx5aW5nIG9uIHRoZWlyIGdlbmV0aWMgbWFjaGluZXJ5IHRvIHJlcGxpY2F0ZS4gSW4gb3JkZXIgdG8gcHJvdGVjdCB0aGVtc2VsdmVzIGZyb20gdGhpcyBraW5kIG9mIGludmFkZXIsIGJhY3RlcmlhIGRldmVsb3BlZCBhbiBpbmdlbmlvdXMgYWRhcHRpdmUgZGVmZW5jZSBzeXN0ZW0sIGNsdXN0ZXJlZCByZWd1bGFybHkgaW50ZXJzcGFjZWQgc2hvcnQgcGFsaW5kcm9taWMgcmVwZWF0cyAoQ1JJU1BSKS4gUmVzZWFyY2hlcnMgc29vbiByZWFsaXNlZCB0aGF0IGEgc3BlY2lmaWMgdHlwZSBvZiBDUklTUFIgc3lzdGVtLCBDUklTUFItQ2FzOSwgY291bGQgYmUgbW9kaWZpZWQgaW50byBhIHNpbXBsZSBhbmQgZWZmaWNpZW50IGdlbmV0aWMgZW5naW5lZXJpbmcgdGVjaG5vbG9neSwgd2l0aCBzZXZlcmFsIGltcHJvdmVtZW50cyBvdmVyIGN1cnJlbnRseSB1c2VkIHN5c3RlbXMuIFRoaXMgZGlzY292ZXJ5IHNldCBpbiBtb3Rpb24gYSByZXZvbHV0aW9uIGluIGdlbmV0aWNzLCB3aXRoIG5ldyBhbmQgaW1wcm92ZWQgQ1JJU1BSIHN5c3RlbXMgYmVpbmcgdXNlZCBpbiBwbGVudHkgb2YgaW4gdml0cm8gYW5kIGluIHZpdm8gZXhwZXJpbWVudHMgaW4gcmVjZW50IHllYXJzLiBUaGlzIHJldmlldyBpbGx1c3RyYXRlcyB0aGUgbWVjaGFuaXNtcyBiZWhpbmQgQ1JJU1BSLUNhcyBzeXN0ZW1zIGFzIGEgbWVhbnMgb2YgYmFjdGVyaWFsIGltbXVuaXR5IGFnYWluc3QgcGhhZ2UgaW52YXNpb24gYW5kIGhvdyB0aGVzZSBzeXN0ZW1zIHdlcmUgZW5naW5lZXJlZCB0byBvcmlnaW5hdGUgbmV3IGdlbmV0aWMgbWFuaXB1bGF0aW9uIHRvb2xzLiBOZXdmb3VuZCBDUklTUFItQ2FzIHRlY2hub2xvZ2llcyBhbmQgdGhlIHVwLWFuZC1jb21pbmcgYXBwbGljYXRpb25zIG9mIHRoZXNlIHN5c3RlbXMgb24gaGVhbHRoY2FyZSBhbmQgb3RoZXIgZmllbGRzIG9mIHNjaWVuY2UgYXJlIGFsc28gZGlzY3Vzc2VkLiIsInB1Ymxpc2hlciI6Ik1EUEkgQUciLCJpc3N1ZSI6IjEiLCJ2b2x1bWUiOiI4IiwiY29udGFpbmVyLXRpdGxlLXNob3J0IjoiIn0sImlzVGVtcG9yYXJ5IjpmYWxzZX1dfQ==&quot;,&quot;citationItems&quot;:[{&quot;id&quot;:&quot;675a0f58-badd-31c3-ad81-eb548c06e0e1&quot;,&quot;itemData&quot;:{&quot;type&quot;:&quot;article-journal&quot;,&quot;id&quot;:&quot;675a0f58-badd-31c3-ad81-eb548c06e0e1&quot;,&quot;title&quot;:&quot;Crispr-cas: Converting a bacterial defence mechanism into a state-of-the-art genetic manipulation tool&quot;,&quot;author&quot;:[{&quot;family&quot;:&quot;Loureiro&quot;,&quot;given&quot;:&quot;Alexandre&quot;,&quot;parse-names&quot;:false,&quot;dropping-particle&quot;:&quot;&quot;,&quot;non-dropping-particle&quot;:&quot;&quot;},{&quot;family&quot;:&quot;Silva&quot;,&quot;given&quot;:&quot;Gabriela Jorge&quot;,&quot;parse-names&quot;:false,&quot;dropping-particle&quot;:&quot;&quot;,&quot;non-dropping-particle&quot;:&quot;Da&quot;}],&quot;container-title&quot;:&quot;Antibiotics&quot;,&quot;DOI&quot;:&quot;10.3390/antibiotics8010018&quot;,&quot;ISSN&quot;:&quot;20796382&quot;,&quot;issued&quot;:{&quot;date-parts&quot;:[[2019,3,1]]},&quot;abstract&quot;:&quot;Bacteriophages are pervasive viruses that infect bacteria, relying on their genetic machinery to replicate. In order to protect themselves from this kind of invader, bacteria developed an ingenious adaptive defence system, clustered regularly interspaced short palindromic repeats (CRISPR). Researchers soon realised that a specific type of CRISPR system, CRISPR-Cas9, could be modified into a simple and efficient genetic engineering technology, with several improvements over currently used systems. This discovery set in motion a revolution in genetics, with new and improved CRISPR systems being used in plenty of in vitro and in vivo experiments in recent years. This review illustrates the mechanisms behind CRISPR-Cas systems as a means of bacterial immunity against phage invasion and how these systems were engineered to originate new genetic manipulation tools. Newfound CRISPR-Cas technologies and the up-and-coming applications of these systems on healthcare and other fields of science are also discussed.&quot;,&quot;publisher&quot;:&quot;MDPI AG&quot;,&quot;issue&quot;:&quot;1&quot;,&quot;volume&quot;:&quot;8&quot;,&quot;container-title-short&quot;:&quot;&quot;},&quot;isTemporary&quot;:false}]},{&quot;citationID&quot;:&quot;MENDELEY_CITATION_257edbb7-4efe-46a1-b65b-2d8d0502d3c9&quot;,&quot;properties&quot;:{&quot;noteIndex&quot;:0},&quot;isEdited&quot;:false,&quot;manualOverride&quot;:{&quot;isManuallyOverridden&quot;:false,&quot;citeprocText&quot;:&quot;(15)&quot;,&quot;manualOverrideText&quot;:&quot;&quot;},&quot;citationTag&quot;:&quot;MENDELEY_CITATION_v3_eyJjaXRhdGlvbklEIjoiTUVOREVMRVlfQ0lUQVRJT05fMjU3ZWRiYjctNGVmZS00NmExLWI2NWItMmQ4ZDA1MDJkM2M5IiwicHJvcGVydGllcyI6eyJub3RlSW5kZXgiOjB9LCJpc0VkaXRlZCI6ZmFsc2UsIm1hbnVhbE92ZXJyaWRlIjp7ImlzTWFudWFsbHlPdmVycmlkZGVuIjpmYWxzZSwiY2l0ZXByb2NUZXh0IjoiKDE1KSIsIm1hbnVhbE92ZXJyaWRlVGV4dCI6IiJ9LCJjaXRhdGlvbkl0ZW1zIjpbeyJpZCI6IjY0NDY2MWE5LWEwN2ItMzE0YS04OGQxLWJlM2I2NWRjMmEzYyIsIml0ZW1EYXRhIjp7InR5cGUiOiJhcnRpY2xlLWpvdXJuYWwiLCJpZCI6IjY0NDY2MWE5LWEwN2ItMzE0YS04OGQxLWJlM2I2NWRjMmEzYyIsInRpdGxlIjoiSGlzdG9yeSBvZiBDUklTUFItQ2FzIGZyb20gZW5jb3VudGVyIHdpdGggYSBteXN0ZXJpb3VzIHJlcGVhdGVkIHNlcXVlbmNlIHRvIGdlbm9tZSBlZGl0aW5nIHRlY2hub2xvZ3kiLCJhdXRob3IiOlt7ImZhbWlseSI6IklzaGlubyIsImdpdmVuIjoiWW9zaGl6dW1pIiwicGFyc2UtbmFtZXMiOmZhbHNlLCJkcm9wcGluZy1wYXJ0aWNsZSI6IiIsIm5vbi1kcm9wcGluZy1wYXJ0aWNsZSI6IiJ9LHsiZmFtaWx5IjoiS3J1cG92aWMiLCJnaXZlbiI6Ik1hcnQiLCJwYXJzZS1uYW1lcyI6ZmFsc2UsImRyb3BwaW5nLXBhcnRpY2xlIjoiIiwibm9uLWRyb3BwaW5nLXBhcnRpY2xlIjoiIn0seyJmYW1pbHkiOiJGb3J0ZXJyZSIsImdpdmVuIjoiUGF0cmljayIsInBhcnNlLW5hbWVzIjpmYWxzZSwiZHJvcHBpbmctcGFydGljbGUiOiIiLCJub24tZHJvcHBpbmctcGFydGljbGUiOiIifV0sImNvbnRhaW5lci10aXRsZSI6IkpvdXJuYWwgb2YgQmFjdGVyaW9sb2d5IiwiY29udGFpbmVyLXRpdGxlLXNob3J0IjoiSiBCYWN0ZXJpb2wiLCJET0kiOiIxMC4xMTI4L0pCLjAwNTgwLTE3IiwiSVNTTiI6IjEwOTg1NTMwIiwiUE1JRCI6IjI5MzU4NDk1IiwiaXNzdWVkIjp7ImRhdGUtcGFydHMiOltbMjAxOCw0LDFdXX0sImFic3RyYWN0IjoiQ2x1c3RlcmVkIHJlZ3VsYXJseSBpbnRlcnNwYWNlZCBzaG9ydCBwYWxpbmRyb21pYyByZXBlYXQgKENSSVNQUiktIENhcyBzeXN0ZW1zIGFyZSB3ZWxsLWtub3duIGFjcXVpcmVkIGltbXVuaXR5IHN5c3RlbXMgdGhhdCBhcmUgd2lkZXNwcmVhZCBpbiBhcmNoYWVhIGFuZCBiYWN0ZXJpYS4gVGhlIFJOQS1ndWlkZWQgbnVjbGVhc2VzIGZyb20gQ1JJU1BSLUNhcyBzeXN0ZW1zIGFyZSBjdXJyZW50bHkgcmVnYXJkZWQgYXMgdGhlIG1vc3QgcmVsaWFibGUgdG9vbHMgZm9yIGdlbm9tZSBlZGl0aW5nIGFuZCBlbmdpbmVlcmluZy4gVGhlIGZpcnN0IGhpbnQgb2YgdGhlaXIgZXhpc3RlbmNlIGNhbWUgaW4gMTk4Nywgd2hlbiBhbiB1bnVzdWFsIHJlcGV0aXRpdmUgRE5BIHNlcXVlbmNlLCB3aGljaCBzdWJzZXF1ZW50bHkgd2FzIGRlZmluZWQgYXMgYSBDUklTUFIsIHdhcyBkaXNjb3ZlcmVkIGluIHRoZSBFc2NoZXJpY2hpYSBjb2xpIGdlbm9tZSBkdXJpbmcgYW4gYW5hbHlzaXMgb2YgZ2VuZXMgaW52b2x2ZWQgaW4gcGhvc3BoYXRlIG1ldGFib2xpc20uIFNpbWlsYXIgc2VxdWVuY2UgcGF0dGVybnMgd2VyZSB0aGVuIHJlcG9ydGVkIGluIGEgcmFuZ2Ugb2Ygb3RoZXIgYmFjdGVyaWEgYXMgd2VsbCBhcyBpbiBoYWxvcGhpbGljIGFyY2hhZWEsIHN1Z2dlc3RpbmcgYW4gaW1wb3J0YW50IHJvbGUgZm9yIHN1Y2ggZXZvbHV0aW9uYXJpbHkgY29uc2VydmVkIGNsdXN0ZXJzIG9mIHJlcGVhdGVkIHNlcXVlbmNlcy4gQSBjcml0aWNhbCBzdGVwIHRvd2FyZCBmdW5jdGlvbmFsIGNoYXJhY3Rlcml6YXRpb24gb2YgdGhlIENSSVNQUi1DYXMgc3lzdGVtcyB3YXMgdGhlIHJlY29nbml0aW9uIG9mIGEgbGluayBiZXR3ZWVuIENSSVNQUnMgYW5kIHRoZSBhc3NvY2lhdGVkIENhcyBwcm90ZWlucywgd2hpY2ggd2VyZSBpbml0aWFsbHkgaHlwb3RoZXNpemVkIHRvIGJlIGludm9sdmVkIGluIEROQSByZXBhaXIgaW4gaHlwZXJ0aGVybW9waGlsaWMgYXJjaGFlYS4gQ29tcGFyYXRpdmUgZ2Vub21pY3MsIHN0cnVjdHVyYWwgYmlvbG9neSwgYW5kIGFkdmFuY2VkIGJpb2NoZW1pc3RyeSBjb3VsZCB0aGVuIHdvcmsgaGFuZCBpbiBoYW5kLCBub3Qgb25seSBjdWxtaW5hdGluZyBpbiB0aGUgZXhwbG9zaW9uIG9mIGdlbm9tZSBlZGl0aW5nIHRvb2xzIGJhc2VkIG9uIENSSVNQUi1DYXM5IGFuZCBvdGhlciBjbGFzcyBJSSBDUklTUFItQ2FzIHN5c3RlbXMgYnV0IGFsc28gcHJvdmlkaW5nIGluc2lnaHRzIGludG8gdGhlIG9yaWdpbiBhbmQgZXZvbHV0aW9uIG9mIHRoaXMgc3lzdGVtIGZyb20gbW9iaWxlIGdlbmV0aWMgZWxlbWVudHMgZGVub3RlZCBjYXNwb3NvbnMuIFRvIGNlbGVicmF0ZSB0aGUgMzB0aCBhbm5pdmVyc2FyeSBvZiB0aGUgZGlzY292ZXJ5IG9mIENSSVNQUiwgdGhpcyBtaW5pcmV2aWV3IGJyaWVmbHkgZGlzY3Vzc2VzIHRoZSBmYXNjaW5hdGluZyBoaXN0b3J5IG9mIENSSVNQUi1DYXMgc3lzdGVtcywgZnJvbSB0aGUgb3JpZ2luYWwgb2JzZXJ2YXRpb24gb2YgYW4gZW5pZ21hdGljIHNlcXVlbmNlIGluIEUuIGNvbGkgdG8gZ2Vub21lIGVkaXRpbmcgaW4gaHVtYW5zLiIsInB1Ymxpc2hlciI6IkFtZXJpY2FuIFNvY2lldHkgZm9yIE1pY3JvYmlvbG9neSIsImlzc3VlIjoiNyIsInZvbHVtZSI6IjIwMCJ9LCJpc1RlbXBvcmFyeSI6ZmFsc2V9XX0=&quot;,&quot;citationItems&quot;:[{&quot;id&quot;:&quot;644661a9-a07b-314a-88d1-be3b65dc2a3c&quot;,&quot;itemData&quot;:{&quot;type&quot;:&quot;article-journal&quot;,&quot;id&quot;:&quot;644661a9-a07b-314a-88d1-be3b65dc2a3c&quot;,&quot;title&quot;:&quot;History of CRISPR-Cas from encounter with a mysterious repeated sequence to genome editing technology&quot;,&quot;author&quot;:[{&quot;family&quot;:&quot;Ishino&quot;,&quot;given&quot;:&quot;Yoshizumi&quot;,&quot;parse-names&quot;:false,&quot;dropping-particle&quot;:&quot;&quot;,&quot;non-dropping-particle&quot;:&quot;&quot;},{&quot;family&quot;:&quot;Krupovic&quot;,&quot;given&quot;:&quot;Mart&quot;,&quot;parse-names&quot;:false,&quot;dropping-particle&quot;:&quot;&quot;,&quot;non-dropping-particle&quot;:&quot;&quot;},{&quot;family&quot;:&quot;Forterre&quot;,&quot;given&quot;:&quot;Patrick&quot;,&quot;parse-names&quot;:false,&quot;dropping-particle&quot;:&quot;&quot;,&quot;non-dropping-particle&quot;:&quot;&quot;}],&quot;container-title&quot;:&quot;Journal of Bacteriology&quot;,&quot;container-title-short&quot;:&quot;J Bacteriol&quot;,&quot;DOI&quot;:&quot;10.1128/JB.00580-17&quot;,&quot;ISSN&quot;:&quot;10985530&quot;,&quot;PMID&quot;:&quot;29358495&quot;,&quot;issued&quot;:{&quot;date-parts&quot;:[[2018,4,1]]},&quot;abstract&quot;:&quot;Clustered regularly interspaced short palindromic repeat (CRISPR)- Cas systems are well-known acquired immunity systems that are widespread in archaea and bacteria. The RNA-guided nucleases from CRISPR-Cas systems are currently regarded as the most reliable tools for genome editing and engineering. The first hint of their existence came in 1987, when an unusual repetitive DNA sequence, which subsequently was defined as a CRISPR, was discovered in the Escherichia coli genome during an analysis of genes involved in phosphate metabolism. Similar sequence patterns were then reported in a range of other bacteria as well as in halophilic archaea, suggesting an important role for such evolutionarily conserved clusters of repeated sequences. A critical step toward functional characterization of the CRISPR-Cas systems was the recognition of a link between CRISPRs and the associated Cas proteins, which were initially hypothesized to be involved in DNA repair in hyperthermophilic archaea. Comparative genomics, structural biology, and advanced biochemistry could then work hand in hand, not only culminating in the explosion of genome editing tools based on CRISPR-Cas9 and other class II CRISPR-Cas systems but also providing insights into the origin and evolution of this system from mobile genetic elements denoted casposons. To celebrate the 30th anniversary of the discovery of CRISPR, this minireview briefly discusses the fascinating history of CRISPR-Cas systems, from the original observation of an enigmatic sequence in E. coli to genome editing in humans.&quot;,&quot;publisher&quot;:&quot;American Society for Microbiology&quot;,&quot;issue&quot;:&quot;7&quot;,&quot;volume&quot;:&quot;200&quot;},&quot;isTemporary&quot;:false}]},{&quot;citationID&quot;:&quot;MENDELEY_CITATION_3c904de8-b5ac-406b-bcee-bb8cb8c08449&quot;,&quot;properties&quot;:{&quot;noteIndex&quot;:0},&quot;isEdited&quot;:false,&quot;manualOverride&quot;:{&quot;isManuallyOverridden&quot;:false,&quot;citeprocText&quot;:&quot;(16)&quot;,&quot;manualOverrideText&quot;:&quot;&quot;},&quot;citationTag&quot;:&quot;MENDELEY_CITATION_v3_eyJjaXRhdGlvbklEIjoiTUVOREVMRVlfQ0lUQVRJT05fM2M5MDRkZTgtYjVhYy00MDZiLWJjZWUtYmI4Y2I4YzA4NDQ5IiwicHJvcGVydGllcyI6eyJub3RlSW5kZXgiOjB9LCJpc0VkaXRlZCI6ZmFsc2UsIm1hbnVhbE92ZXJyaWRlIjp7ImlzTWFudWFsbHlPdmVycmlkZGVuIjpmYWxzZSwiY2l0ZXByb2NUZXh0IjoiKDE2KSIsIm1hbnVhbE92ZXJyaWRlVGV4dCI6IiJ9LCJjaXRhdGlvbkl0ZW1zIjpbeyJpZCI6IjMzMmFhMjVjLTYxYWQtM2UwMi1iYjUxLWZhYjEzN2U4NDY0YSIsIml0ZW1EYXRhIjp7InR5cGUiOiJhcnRpY2xlLWpvdXJuYWwiLCJpZCI6IjMzMmFhMjVjLTYxYWQtM2UwMi1iYjUxLWZhYjEzN2U4NDY0YSIsInRpdGxlIjoiSW50ZXJ2ZW5pbmcgc2VxdWVuY2VzIG9mIHJlZ3VsYXJseSBzcGFjZWQgcHJva2FyeW90aWMgcmVwZWF0cyBkZXJpdmUgZnJvbSBmb3JlaWduIGdlbmV0aWMgZWxlbWVudHMiLCJhdXRob3IiOlt7ImZhbWlseSI6Ik1vamljYSIsImdpdmVuIjoiRnJhbmNpc2NvIEouTS4iLCJwYXJzZS1uYW1lcyI6ZmFsc2UsImRyb3BwaW5nLXBhcnRpY2xlIjoiIiwibm9uLWRyb3BwaW5nLXBhcnRpY2xlIjoiIn0seyJmYW1pbHkiOiJEw61lei1WaWxsYXNlw7FvciIsImdpdmVuIjoiQ8Opc2FyIiwicGFyc2UtbmFtZXMiOmZhbHNlLCJkcm9wcGluZy1wYXJ0aWNsZSI6IiIsIm5vbi1kcm9wcGluZy1wYXJ0aWNsZSI6IiJ9LHsiZmFtaWx5IjoiR2FyY8OtYS1NYXJ0w61uZXoiLCJnaXZlbiI6Ikplc8O6cyIsInBhcnNlLW5hbWVzIjpmYWxzZSwiZHJvcHBpbmctcGFydGljbGUiOiIiLCJub24tZHJvcHBpbmctcGFydGljbGUiOiIifSx7ImZhbWlseSI6IlNvcmlhIiwiZ2l2ZW4iOiJFbGVuYSIsInBhcnNlLW5hbWVzIjpmYWxzZSwiZHJvcHBpbmctcGFydGljbGUiOiIiLCJub24tZHJvcHBpbmctcGFydGljbGUiOiIifV0sImNvbnRhaW5lci10aXRsZSI6IkpvdXJuYWwgb2YgTW9sZWN1bGFyIEV2b2x1dGlvbiIsImNvbnRhaW5lci10aXRsZS1zaG9ydCI6IkogTW9sIEV2b2wiLCJET0kiOiIxMC4xMDA3L3MwMDIzOS0wMDQtMDA0Ni0zIiwiSVNTTiI6IjAwMjIyODQ0IiwiUE1JRCI6IjE1NzkxNzI4IiwiaXNzdWVkIjp7ImRhdGUtcGFydHMiOltbMjAwNSwyXV19LCJwYWdlIjoiMTc0LTE4MiIsImFic3RyYWN0IjoiUHJva2FyeW90ZXMgY29udGFpbiBzaG9ydCBETkEgcmVwZWF0cyBrbm93biBhcyBDUklTUFIsIHJlY29nbml6YWJsZSBieSB0aGUgcmVndWxhciBzcGFjaW5nIGV4aXN0aW5nIGJldHdlZW4gdGhlIHJlY3VycmluZyB1bml0cy4gVGhleSByZXByZXNlbnQgdGhlIG1vc3Qgd2lkZWx5IGRpc3RyaWJ1dGVkIGZhbWlseSBvZiByZXBlYXRzIGFtb25nIHByb2thcnlvdGljIGdlbm9tZXMsIHN1Z2dlc3RpbmcgYSBiaW9sb2dpY2FsIGZ1bmN0aW9uLiBUaGUgb3JpZ2luIG9mIHRoZSBpbnRlcnZlbmluZyBzZXF1ZW5jZXMsIGF0IHByZXNlbnQgdW5rbm93biwgY291bGQgcHJvdmlkZSBjbHVlcyBhYm91dCB0aGVpciBiaW9sb2dpY2FsIGFjdGl2aXRpZXMuIEhlcmUgd2Ugc2hvdyB0aGF0IENSSVNQUiBzcGFjZXJzIGRlcml2ZSBmcm9tIHByZWV4aXN0aW5nIHNlcXVlbmNlcywgZWl0aGVyIGNocm9tb3NvbWFsIG9yIHdpdGhpbiB0cmFuc21pc3NpYmxlIGdlbmV0aWMgZWxlbWVudHMgc3VjaCBhcyBiYWN0ZXJpb3BoYWdlcyBhbmQgY29uanVnYXRpdmUgcGxhc21pZHMuIFJlbWFya2FibHksIHRoZXNlIGV4dHJhY2hyb21vc29tYWwgZWxlbWVudHMgZmFpbCB0byBpbmZlY3QgdGhlIHNwZWNpZmljIHNwYWNlci1jYXJyaWVyIHN0cmFpbiwgaW1wbHlpbmcgYSByZWxhdGlvbnNoaXAgYmV0d2VlbiBDUklTUFIgYW5kIGltbXVuaXR5IGFnYWluc3QgdGFyZ2V0ZWQgRE5BLiBCYWN0ZXJpb3BoYWdlcyBhbmQgY29uanVnYXRpdmUgcGxhc21pZHMgYXJlIGludm9sdmVkIGluIHByb2thcnlvdGljIHBvcHVsYXRpb24gY29udHJvbCwgZXZvbHV0aW9uLCBhbmQgcGF0aG9nZW5pY2l0eS4gQWxsIHRoZXNlIGJpb2xvZ2ljYWwgdHJhaXRzIGNvdWxkIGJlIGluZmx1ZW5jZWQgYnkgdGhlIHByZXNlbmNlIG9mIHNwZWNpZmljIHNwYWNlcnMuIENSSVNQUiBsb2NpIGNhbiBiZSB2aXN1YWxpemVkIGFzIG1vc2FpY3Mgb2YgYSByZXBlYXRlZCB1bml0LCBzZXBhcmF0ZWQgYnkgc2VxdWVuY2VzIGF0IHNvbWUgdGltZSBwcmVzZW50IGVsc2V3aGVyZSBpbiB0aGUgY2VsbC4gwqkgU3ByaW5nZXIgU2NpZW5jZStCdXNpbmVzcyBNZWRpYSwgSW5jLiAyMDA1LiIsImlzc3VlIjoiMiIsInZvbHVtZSI6IjYwIn0sImlzVGVtcG9yYXJ5IjpmYWxzZX1dfQ==&quot;,&quot;citationItems&quot;:[{&quot;id&quot;:&quot;332aa25c-61ad-3e02-bb51-fab137e8464a&quot;,&quot;itemData&quot;:{&quot;type&quot;:&quot;article-journal&quot;,&quot;id&quot;:&quot;332aa25c-61ad-3e02-bb51-fab137e8464a&quot;,&quot;title&quot;:&quot;Intervening sequences of regularly spaced prokaryotic repeats derive from foreign genetic elements&quot;,&quot;author&quot;:[{&quot;family&quot;:&quot;Mojica&quot;,&quot;given&quot;:&quot;Francisco J.M.&quot;,&quot;parse-names&quot;:false,&quot;dropping-particle&quot;:&quot;&quot;,&quot;non-dropping-particle&quot;:&quot;&quot;},{&quot;family&quot;:&quot;Díez-Villaseñor&quot;,&quot;given&quot;:&quot;César&quot;,&quot;parse-names&quot;:false,&quot;dropping-particle&quot;:&quot;&quot;,&quot;non-dropping-particle&quot;:&quot;&quot;},{&quot;family&quot;:&quot;García-Martínez&quot;,&quot;given&quot;:&quot;Jesús&quot;,&quot;parse-names&quot;:false,&quot;dropping-particle&quot;:&quot;&quot;,&quot;non-dropping-particle&quot;:&quot;&quot;},{&quot;family&quot;:&quot;Soria&quot;,&quot;given&quot;:&quot;Elena&quot;,&quot;parse-names&quot;:false,&quot;dropping-particle&quot;:&quot;&quot;,&quot;non-dropping-particle&quot;:&quot;&quot;}],&quot;container-title&quot;:&quot;Journal of Molecular Evolution&quot;,&quot;container-title-short&quot;:&quot;J Mol Evol&quot;,&quot;DOI&quot;:&quot;10.1007/s00239-004-0046-3&quot;,&quot;ISSN&quot;:&quot;00222844&quot;,&quot;PMID&quot;:&quot;15791728&quot;,&quot;issued&quot;:{&quot;date-parts&quot;:[[2005,2]]},&quot;page&quot;:&quot;174-182&quot;,&quot;abstract&quot;:&quot;Prokaryotes contain short DNA repeats known as CRISPR, recognizable by the regular spacing existing between the recurring units. They represent the most widely distributed family of repeats among prokaryotic genomes, suggesting a biological function. The origin of the intervening sequences, at present unknown, could provide clues about their biological activities. Here we show that CRISPR spacers derive from preexisting sequences, either chromosomal or within transmissible genetic elements such as bacteriophages and conjugative plasmids. Remarkably, these extrachromosomal elements fail to infect the specific spacer-carrier strain, implying a relationship between CRISPR and immunity against targeted DNA. Bacteriophages and conjugative plasmids are involved in prokaryotic population control, evolution, and pathogenicity. All these biological traits could be influenced by the presence of specific spacers. CRISPR loci can be visualized as mosaics of a repeated unit, separated by sequences at some time present elsewhere in the cell. © Springer Science+Business Media, Inc. 2005.&quot;,&quot;issue&quot;:&quot;2&quot;,&quot;volume&quot;:&quot;60&quot;},&quot;isTemporary&quot;:false}]},{&quot;citationID&quot;:&quot;MENDELEY_CITATION_9d9751d1-43c7-4c76-9525-f02daddb985b&quot;,&quot;properties&quot;:{&quot;noteIndex&quot;:0},&quot;isEdited&quot;:false,&quot;manualOverride&quot;:{&quot;isManuallyOverridden&quot;:false,&quot;citeprocText&quot;:&quot;(17)&quot;,&quot;manualOverrideText&quot;:&quot;&quot;},&quot;citationTag&quot;:&quot;MENDELEY_CITATION_v3_eyJjaXRhdGlvbklEIjoiTUVOREVMRVlfQ0lUQVRJT05fOWQ5NzUxZDEtNDNjNy00Yzc2LTk1MjUtZjAyZGFkZGI5ODViIiwicHJvcGVydGllcyI6eyJub3RlSW5kZXgiOjB9LCJpc0VkaXRlZCI6ZmFsc2UsIm1hbnVhbE92ZXJyaWRlIjp7ImlzTWFudWFsbHlPdmVycmlkZGVuIjpmYWxzZSwiY2l0ZXByb2NUZXh0IjoiKDE3KSIsIm1hbnVhbE92ZXJyaWRlVGV4dCI6IiJ9LCJjaXRhdGlvbkl0ZW1zIjpbeyJpZCI6ImYwYWJlMDY4LTA0ZTAtMzU3Ni05YWIwLWY4ODZlYzYxYTU5NSIsIml0ZW1EYXRhIjp7InR5cGUiOiJhcnRpY2xlIiwiaWQiOiJmMGFiZTA2OC0wNGUwLTM1NzYtOWFiMC1mODg2ZWM2MWE1OTUiLCJ0aXRsZSI6IkRldmVsb3BtZW50IGFuZCBhcHBsaWNhdGlvbnMgb2YgQ1JJU1BSLUNhczkgZm9yIGdlbm9tZSBlbmdpbmVlcmluZyIsImF1dGhvciI6W3siZmFtaWx5IjoiSHN1IiwiZ2l2ZW4iOiJQYXRyaWNrIEQuIiwicGFyc2UtbmFtZXMiOmZhbHNlLCJkcm9wcGluZy1wYXJ0aWNsZSI6IiIsIm5vbi1kcm9wcGluZy1wYXJ0aWNsZSI6IiJ9LHsiZmFtaWx5IjoiTGFuZGVyIiwiZ2l2ZW4iOiJFcmljIFMuIiwicGFyc2UtbmFtZXMiOmZhbHNlLCJkcm9wcGluZy1wYXJ0aWNsZSI6IiIsIm5vbi1kcm9wcGluZy1wYXJ0aWNsZSI6IiJ9LHsiZmFtaWx5IjoiWmhhbmciLCJnaXZlbiI6IkZlbmciLCJwYXJzZS1uYW1lcyI6ZmFsc2UsImRyb3BwaW5nLXBhcnRpY2xlIjoiIiwibm9uLWRyb3BwaW5nLXBhcnRpY2xlIjoiIn1dLCJjb250YWluZXItdGl0bGUiOiJDZWxsIiwiY29udGFpbmVyLXRpdGxlLXNob3J0IjoiQ2VsbCIsIkRPSSI6IjEwLjEwMTYvai5jZWxsLjIwMTQuMDUuMDEwIiwiSVNTTiI6IjEwOTc0MTcyIiwiUE1JRCI6IjI0OTA2MTQ2IiwiaXNzdWVkIjp7ImRhdGUtcGFydHMiOltbMjAxNCw2LDVdXX0sInBhZ2UiOiIxMjYyLTEyNzgiLCJhYnN0cmFjdCI6IlJlY2VudCBhZHZhbmNlcyBpbiBnZW5vbWUgZW5naW5lZXJpbmcgdGVjaG5vbG9naWVzIGJhc2VkIG9uIHRoZSBDUklTUFItYXNzb2NpYXRlZCBSTkEtZ3VpZGVkIGVuZG9udWNsZWFzZSBDYXM5IGFyZSBlbmFibGluZyB0aGUgc3lzdGVtYXRpYyBpbnRlcnJvZ2F0aW9uIG9mIG1hbW1hbGlhbiBnZW5vbWUgZnVuY3Rpb24uIEFuYWxvZ291cyB0byB0aGUgc2VhcmNoIGZ1bmN0aW9uIGluIG1vZGVybiB3b3JkIHByb2Nlc3NvcnMsIENhczkgY2FuIGJlIGd1aWRlZCB0byBzcGVjaWZpYyBsb2NhdGlvbnMgd2l0aGluIGNvbXBsZXggZ2Vub21lcyBieSBhIHNob3J0IFJOQSBzZWFyY2ggc3RyaW5nLiBVc2luZyB0aGlzIHN5c3RlbSwgRE5BIHNlcXVlbmNlcyB3aXRoaW4gdGhlIGVuZG9nZW5vdXMgZ2Vub21lIGFuZCB0aGVpciBmdW5jdGlvbmFsIG91dHB1dHMgYXJlIG5vdyBlYXNpbHkgZWRpdGVkIG9yIG1vZHVsYXRlZCBpbiB2aXJ0dWFsbHkgYW55IG9yZ2FuaXNtIG9mIGNob2ljZS4gQ2FzOS1tZWRpYXRlZCBnZW5ldGljIHBlcnR1cmJhdGlvbiBpcyBzaW1wbGUgYW5kIHNjYWxhYmxlLCBlbXBvd2VyaW5nIHJlc2VhcmNoZXJzIHRvIGVsdWNpZGF0ZSB0aGUgZnVuY3Rpb25hbCBvcmdhbml6YXRpb24gb2YgdGhlIGdlbm9tZSBhdCB0aGUgc3lzdGVtcyBsZXZlbCBhbmQgZXN0YWJsaXNoIGNhdXNhbCBsaW5rYWdlcyBiZXR3ZWVuIGdlbmV0aWMgdmFyaWF0aW9ucyBhbmQgYmlvbG9naWNhbCBwaGVub3R5cGVzLiBJbiB0aGlzIFJldmlldywgd2UgZGVzY3JpYmUgdGhlIGRldmVsb3BtZW50IGFuZCBhcHBsaWNhdGlvbnMgb2YgQ2FzOSBmb3IgYSB2YXJpZXR5IG9mIHJlc2VhcmNoIG9yIHRyYW5zbGF0aW9uYWwgYXBwbGljYXRpb25zIHdoaWxlIGhpZ2hsaWdodGluZyBjaGFsbGVuZ2VzIGFzIHdlbGwgYXMgZnV0dXJlIGRpcmVjdGlvbnMuIERlcml2ZWQgZnJvbSBhIHJlbWFya2FibGUgbWljcm9iaWFsIGRlZmVuc2Ugc3lzdGVtLCBDYXM5IGlzIGRyaXZpbmcgaW5ub3ZhdGl2ZSBhcHBsaWNhdGlvbnMgZnJvbSBiYXNpYyBiaW9sb2d5IHRvIGJpb3RlY2hub2xvZ3kgYW5kIG1lZGljaW5lLiDCqSAyMDE0IEVsc2V2aWVyIEluYy4iLCJwdWJsaXNoZXIiOiJFbHNldmllciBCLlYuIiwiaXNzdWUiOiI2Iiwidm9sdW1lIjoiMTU3In0sImlzVGVtcG9yYXJ5IjpmYWxzZX1dfQ==&quot;,&quot;citationItems&quot;:[{&quot;id&quot;:&quot;f0abe068-04e0-3576-9ab0-f886ec61a595&quot;,&quot;itemData&quot;:{&quot;type&quot;:&quot;article&quot;,&quot;id&quot;:&quot;f0abe068-04e0-3576-9ab0-f886ec61a595&quot;,&quot;title&quot;:&quot;Development and applications of CRISPR-Cas9 for genome engineering&quot;,&quot;author&quot;:[{&quot;family&quot;:&quot;Hsu&quot;,&quot;given&quot;:&quot;Patrick D.&quot;,&quot;parse-names&quot;:false,&quot;dropping-particle&quot;:&quot;&quot;,&quot;non-dropping-particle&quot;:&quot;&quot;},{&quot;family&quot;:&quot;Lander&quot;,&quot;given&quot;:&quot;Eric S.&quot;,&quot;parse-names&quot;:false,&quot;dropping-particle&quot;:&quot;&quot;,&quot;non-dropping-particle&quot;:&quot;&quot;},{&quot;family&quot;:&quot;Zhang&quot;,&quot;given&quot;:&quot;Feng&quot;,&quot;parse-names&quot;:false,&quot;dropping-particle&quot;:&quot;&quot;,&quot;non-dropping-particle&quot;:&quot;&quot;}],&quot;container-title&quot;:&quot;Cell&quot;,&quot;container-title-short&quot;:&quot;Cell&quot;,&quot;DOI&quot;:&quot;10.1016/j.cell.2014.05.010&quot;,&quot;ISSN&quot;:&quot;10974172&quot;,&quot;PMID&quot;:&quot;24906146&quot;,&quot;issued&quot;:{&quot;date-parts&quot;:[[2014,6,5]]},&quot;page&quot;:&quot;1262-1278&quot;,&quot;abstract&quot;:&quot;Recent advances in genome engineering technologies based on the CRISPR-associated RNA-guided endonuclease Cas9 are enabling the systematic interrogation of mammalian genome function. Analogous to the search function in modern word processors, Cas9 can be guided to specific locations within complex genomes by a short RNA search string. Using this system, DNA sequences within the endogenous genome and their functional outputs are now easily edited or modulated in virtually any organism of choice. Cas9-mediated genetic perturbation is simple and scalable, empowering researchers to elucidate the functional organization of the genome at the systems level and establish causal linkages between genetic variations and biological phenotypes. In this Review, we describe the development and applications of Cas9 for a variety of research or translational applications while highlighting challenges as well as future directions. Derived from a remarkable microbial defense system, Cas9 is driving innovative applications from basic biology to biotechnology and medicine. © 2014 Elsevier Inc.&quot;,&quot;publisher&quot;:&quot;Elsevier B.V.&quot;,&quot;issue&quot;:&quot;6&quot;,&quot;volume&quot;:&quot;157&quot;},&quot;isTemporary&quot;:false}]},{&quot;citationID&quot;:&quot;MENDELEY_CITATION_9acee8a6-cc47-4374-9996-a5de905ded0a&quot;,&quot;properties&quot;:{&quot;noteIndex&quot;:0},&quot;isEdited&quot;:false,&quot;manualOverride&quot;:{&quot;isManuallyOverridden&quot;:false,&quot;citeprocText&quot;:&quot;(17)&quot;,&quot;manualOverrideText&quot;:&quot;&quot;},&quot;citationTag&quot;:&quot;MENDELEY_CITATION_v3_eyJjaXRhdGlvbklEIjoiTUVOREVMRVlfQ0lUQVRJT05fOWFjZWU4YTYtY2M0Ny00Mzc0LTk5OTYtYTVkZTkwNWRlZDBhIiwicHJvcGVydGllcyI6eyJub3RlSW5kZXgiOjB9LCJpc0VkaXRlZCI6ZmFsc2UsIm1hbnVhbE92ZXJyaWRlIjp7ImlzTWFudWFsbHlPdmVycmlkZGVuIjpmYWxzZSwiY2l0ZXByb2NUZXh0IjoiKDE3KSIsIm1hbnVhbE92ZXJyaWRlVGV4dCI6IiJ9LCJjaXRhdGlvbkl0ZW1zIjpbeyJpZCI6ImYwYWJlMDY4LTA0ZTAtMzU3Ni05YWIwLWY4ODZlYzYxYTU5NSIsIml0ZW1EYXRhIjp7InR5cGUiOiJhcnRpY2xlIiwiaWQiOiJmMGFiZTA2OC0wNGUwLTM1NzYtOWFiMC1mODg2ZWM2MWE1OTUiLCJ0aXRsZSI6IkRldmVsb3BtZW50IGFuZCBhcHBsaWNhdGlvbnMgb2YgQ1JJU1BSLUNhczkgZm9yIGdlbm9tZSBlbmdpbmVlcmluZyIsImF1dGhvciI6W3siZmFtaWx5IjoiSHN1IiwiZ2l2ZW4iOiJQYXRyaWNrIEQuIiwicGFyc2UtbmFtZXMiOmZhbHNlLCJkcm9wcGluZy1wYXJ0aWNsZSI6IiIsIm5vbi1kcm9wcGluZy1wYXJ0aWNsZSI6IiJ9LHsiZmFtaWx5IjoiTGFuZGVyIiwiZ2l2ZW4iOiJFcmljIFMuIiwicGFyc2UtbmFtZXMiOmZhbHNlLCJkcm9wcGluZy1wYXJ0aWNsZSI6IiIsIm5vbi1kcm9wcGluZy1wYXJ0aWNsZSI6IiJ9LHsiZmFtaWx5IjoiWmhhbmciLCJnaXZlbiI6IkZlbmciLCJwYXJzZS1uYW1lcyI6ZmFsc2UsImRyb3BwaW5nLXBhcnRpY2xlIjoiIiwibm9uLWRyb3BwaW5nLXBhcnRpY2xlIjoiIn1dLCJjb250YWluZXItdGl0bGUiOiJDZWxsIiwiY29udGFpbmVyLXRpdGxlLXNob3J0IjoiQ2VsbCIsIkRPSSI6IjEwLjEwMTYvai5jZWxsLjIwMTQuMDUuMDEwIiwiSVNTTiI6IjEwOTc0MTcyIiwiUE1JRCI6IjI0OTA2MTQ2IiwiaXNzdWVkIjp7ImRhdGUtcGFydHMiOltbMjAxNCw2LDVdXX0sInBhZ2UiOiIxMjYyLTEyNzgiLCJhYnN0cmFjdCI6IlJlY2VudCBhZHZhbmNlcyBpbiBnZW5vbWUgZW5naW5lZXJpbmcgdGVjaG5vbG9naWVzIGJhc2VkIG9uIHRoZSBDUklTUFItYXNzb2NpYXRlZCBSTkEtZ3VpZGVkIGVuZG9udWNsZWFzZSBDYXM5IGFyZSBlbmFibGluZyB0aGUgc3lzdGVtYXRpYyBpbnRlcnJvZ2F0aW9uIG9mIG1hbW1hbGlhbiBnZW5vbWUgZnVuY3Rpb24uIEFuYWxvZ291cyB0byB0aGUgc2VhcmNoIGZ1bmN0aW9uIGluIG1vZGVybiB3b3JkIHByb2Nlc3NvcnMsIENhczkgY2FuIGJlIGd1aWRlZCB0byBzcGVjaWZpYyBsb2NhdGlvbnMgd2l0aGluIGNvbXBsZXggZ2Vub21lcyBieSBhIHNob3J0IFJOQSBzZWFyY2ggc3RyaW5nLiBVc2luZyB0aGlzIHN5c3RlbSwgRE5BIHNlcXVlbmNlcyB3aXRoaW4gdGhlIGVuZG9nZW5vdXMgZ2Vub21lIGFuZCB0aGVpciBmdW5jdGlvbmFsIG91dHB1dHMgYXJlIG5vdyBlYXNpbHkgZWRpdGVkIG9yIG1vZHVsYXRlZCBpbiB2aXJ0dWFsbHkgYW55IG9yZ2FuaXNtIG9mIGNob2ljZS4gQ2FzOS1tZWRpYXRlZCBnZW5ldGljIHBlcnR1cmJhdGlvbiBpcyBzaW1wbGUgYW5kIHNjYWxhYmxlLCBlbXBvd2VyaW5nIHJlc2VhcmNoZXJzIHRvIGVsdWNpZGF0ZSB0aGUgZnVuY3Rpb25hbCBvcmdhbml6YXRpb24gb2YgdGhlIGdlbm9tZSBhdCB0aGUgc3lzdGVtcyBsZXZlbCBhbmQgZXN0YWJsaXNoIGNhdXNhbCBsaW5rYWdlcyBiZXR3ZWVuIGdlbmV0aWMgdmFyaWF0aW9ucyBhbmQgYmlvbG9naWNhbCBwaGVub3R5cGVzLiBJbiB0aGlzIFJldmlldywgd2UgZGVzY3JpYmUgdGhlIGRldmVsb3BtZW50IGFuZCBhcHBsaWNhdGlvbnMgb2YgQ2FzOSBmb3IgYSB2YXJpZXR5IG9mIHJlc2VhcmNoIG9yIHRyYW5zbGF0aW9uYWwgYXBwbGljYXRpb25zIHdoaWxlIGhpZ2hsaWdodGluZyBjaGFsbGVuZ2VzIGFzIHdlbGwgYXMgZnV0dXJlIGRpcmVjdGlvbnMuIERlcml2ZWQgZnJvbSBhIHJlbWFya2FibGUgbWljcm9iaWFsIGRlZmVuc2Ugc3lzdGVtLCBDYXM5IGlzIGRyaXZpbmcgaW5ub3ZhdGl2ZSBhcHBsaWNhdGlvbnMgZnJvbSBiYXNpYyBiaW9sb2d5IHRvIGJpb3RlY2hub2xvZ3kgYW5kIG1lZGljaW5lLiDCqSAyMDE0IEVsc2V2aWVyIEluYy4iLCJwdWJsaXNoZXIiOiJFbHNldmllciBCLlYuIiwiaXNzdWUiOiI2Iiwidm9sdW1lIjoiMTU3In0sImlzVGVtcG9yYXJ5IjpmYWxzZX1dfQ==&quot;,&quot;citationItems&quot;:[{&quot;id&quot;:&quot;f0abe068-04e0-3576-9ab0-f886ec61a595&quot;,&quot;itemData&quot;:{&quot;type&quot;:&quot;article&quot;,&quot;id&quot;:&quot;f0abe068-04e0-3576-9ab0-f886ec61a595&quot;,&quot;title&quot;:&quot;Development and applications of CRISPR-Cas9 for genome engineering&quot;,&quot;author&quot;:[{&quot;family&quot;:&quot;Hsu&quot;,&quot;given&quot;:&quot;Patrick D.&quot;,&quot;parse-names&quot;:false,&quot;dropping-particle&quot;:&quot;&quot;,&quot;non-dropping-particle&quot;:&quot;&quot;},{&quot;family&quot;:&quot;Lander&quot;,&quot;given&quot;:&quot;Eric S.&quot;,&quot;parse-names&quot;:false,&quot;dropping-particle&quot;:&quot;&quot;,&quot;non-dropping-particle&quot;:&quot;&quot;},{&quot;family&quot;:&quot;Zhang&quot;,&quot;given&quot;:&quot;Feng&quot;,&quot;parse-names&quot;:false,&quot;dropping-particle&quot;:&quot;&quot;,&quot;non-dropping-particle&quot;:&quot;&quot;}],&quot;container-title&quot;:&quot;Cell&quot;,&quot;container-title-short&quot;:&quot;Cell&quot;,&quot;DOI&quot;:&quot;10.1016/j.cell.2014.05.010&quot;,&quot;ISSN&quot;:&quot;10974172&quot;,&quot;PMID&quot;:&quot;24906146&quot;,&quot;issued&quot;:{&quot;date-parts&quot;:[[2014,6,5]]},&quot;page&quot;:&quot;1262-1278&quot;,&quot;abstract&quot;:&quot;Recent advances in genome engineering technologies based on the CRISPR-associated RNA-guided endonuclease Cas9 are enabling the systematic interrogation of mammalian genome function. Analogous to the search function in modern word processors, Cas9 can be guided to specific locations within complex genomes by a short RNA search string. Using this system, DNA sequences within the endogenous genome and their functional outputs are now easily edited or modulated in virtually any organism of choice. Cas9-mediated genetic perturbation is simple and scalable, empowering researchers to elucidate the functional organization of the genome at the systems level and establish causal linkages between genetic variations and biological phenotypes. In this Review, we describe the development and applications of Cas9 for a variety of research or translational applications while highlighting challenges as well as future directions. Derived from a remarkable microbial defense system, Cas9 is driving innovative applications from basic biology to biotechnology and medicine. © 2014 Elsevier Inc.&quot;,&quot;publisher&quot;:&quot;Elsevier B.V.&quot;,&quot;issue&quot;:&quot;6&quot;,&quot;volume&quot;:&quot;157&quot;},&quot;isTemporary&quot;:false}]},{&quot;citationID&quot;:&quot;MENDELEY_CITATION_c3aa044e-ede6-4694-9dbe-be59d5f4dd20&quot;,&quot;properties&quot;:{&quot;noteIndex&quot;:0},&quot;isEdited&quot;:false,&quot;manualOverride&quot;:{&quot;isManuallyOverridden&quot;:false,&quot;citeprocText&quot;:&quot;(18)&quot;,&quot;manualOverrideText&quot;:&quot;&quot;},&quot;citationTag&quot;:&quot;MENDELEY_CITATION_v3_eyJjaXRhdGlvbklEIjoiTUVOREVMRVlfQ0lUQVRJT05fYzNhYTA0NGUtZWRlNi00Njk0LTlkYmUtYmU1OWQ1ZjRkZDIwIiwicHJvcGVydGllcyI6eyJub3RlSW5kZXgiOjB9LCJpc0VkaXRlZCI6ZmFsc2UsIm1hbnVhbE92ZXJyaWRlIjp7ImlzTWFudWFsbHlPdmVycmlkZGVuIjpmYWxzZSwiY2l0ZXByb2NUZXh0IjoiKDE4KSIsIm1hbnVhbE92ZXJyaWRlVGV4dCI6IiJ9LCJjaXRhdGlvbkl0ZW1zIjpbeyJpZCI6Ijk0ZmQ2NDlmLTAxY2YtMzMzOC1hMDBjLTBkZmFmMjUyNzMxMiIsIml0ZW1EYXRhIjp7InR5cGUiOiJhcnRpY2xlIiwiaWQiOiI5NGZkNjQ5Zi0wMWNmLTMzMzgtYTAwYy0wZGZhZjI1MjczMTIiLCJ0aXRsZSI6IlRoZSBCaW9sb2d5IG9mIENSSVNQUi1DYXM6IEJhY2t3YXJkIGFuZCBGb3J3YXJkIiwiYXV0aG9yIjpbeyJmYW1pbHkiOiJIaWxsZSIsImdpdmVuIjoiRnJhbmsiLCJwYXJzZS1uYW1lcyI6ZmFsc2UsImRyb3BwaW5nLXBhcnRpY2xlIjoiIiwibm9uLWRyb3BwaW5nLXBhcnRpY2xlIjoiIn0seyJmYW1pbHkiOiJSaWNodGVyIiwiZ2l2ZW4iOiJIYWdlbiIsInBhcnNlLW5hbWVzIjpmYWxzZSwiZHJvcHBpbmctcGFydGljbGUiOiIiLCJub24tZHJvcHBpbmctcGFydGljbGUiOiIifSx7ImZhbWlseSI6IldvbmciLCJnaXZlbiI6IlNoaSBQZXkiLCJwYXJzZS1uYW1lcyI6ZmFsc2UsImRyb3BwaW5nLXBhcnRpY2xlIjoiIiwibm9uLWRyb3BwaW5nLXBhcnRpY2xlIjoiIn0seyJmYW1pbHkiOiJCcmF0b3ZpxI0iLCJnaXZlbiI6Ik1hamRhIiwicGFyc2UtbmFtZXMiOmZhbHNlLCJkcm9wcGluZy1wYXJ0aWNsZSI6IiIsIm5vbi1kcm9wcGluZy1wYXJ0aWNsZSI6IiJ9LHsiZmFtaWx5IjoiUmVzc2VsIiwiZ2l2ZW4iOiJTYXJhaCIsInBhcnNlLW5hbWVzIjpmYWxzZSwiZHJvcHBpbmctcGFydGljbGUiOiIiLCJub24tZHJvcHBpbmctcGFydGljbGUiOiIifSx7ImZhbWlseSI6IkNoYXJwZW50aWVyIiwiZ2l2ZW4iOiJFbW1hbnVlbGxlIiwicGFyc2UtbmFtZXMiOmZhbHNlLCJkcm9wcGluZy1wYXJ0aWNsZSI6IiIsIm5vbi1kcm9wcGluZy1wYXJ0aWNsZSI6IiJ9XSwiY29udGFpbmVyLXRpdGxlIjoiQ2VsbCIsImNvbnRhaW5lci10aXRsZS1zaG9ydCI6IkNlbGwiLCJET0kiOiIxMC4xMDE2L2ouY2VsbC4yMDE3LjExLjAzMiIsIklTU04iOiIxMDk3NDE3MiIsIlBNSUQiOiIyOTUyMjc0NSIsImlzc3VlZCI6eyJkYXRlLXBhcnRzIjpbWzIwMTgsMyw4XV19LCJwYWdlIjoiMTIzOS0xMjU5IiwiYWJzdHJhY3QiOiJJbiBiYWN0ZXJpYSBhbmQgYXJjaGFlYSwgY2x1c3RlcmVkIHJlZ3VsYXJseSBpbnRlcnNwYWNlZCBzaG9ydCBwYWxpbmRyb21pYyByZXBlYXRzIChDUklTUFIpIGFuZCBDUklTUFItYXNzb2NpYXRlZCAoQ2FzKSBwcm90ZWlucyBjb25zdGl0dXRlIGFuIGFkYXB0aXZlIGltbXVuZSBzeXN0ZW0gYWdhaW5zdCBwaGFnZXMgYW5kIG90aGVyIGZvcmVpZ24gZ2VuZXRpYyBlbGVtZW50cy4gSGVyZSwgd2UgcmV2aWV3IHRoZSBiaW9sb2d5IG9mIHRoZSBkaXZlcnNlIENSSVNQUi1DYXMgc3lzdGVtcyBhbmQgdGhlIG1ham9yIHByb2dyZXNzIGFjaGlldmVkIGluIHJlY2VudCB5ZWFycyBpbiB1bmRlcnN0YW5kaW5nIHRoZSB1bmRlcmx5aW5nIG1lY2hhbmlzbXMgb2YgdGhlIHRocmVlIHN0YWdlcyBvZiBDUklTUFItQ2FzIGltbXVuaXR5OiBhZGFwdGF0aW9uLCBjclJOQSBiaW9nZW5lc2lzLCBhbmQgaW50ZXJmZXJlbmNlLiBUaGUgZWNvbG9neSBhbmQgcmVndWxhdGlvbiBvZiBDUklTUFItQ2FzIGluIHRoZSBjb250ZXh0IG9mIHBoYWdlIGluZmVjdGlvbiwgdGhlIHJvbGVzIG9mIHRoZXNlIHN5c3RlbXMgYmV5b25kIGltbXVuaXR5LCBhbmQgdGhlIG9wZW4gcXVlc3Rpb25zIHRoYXQgcHJvcGVsIHRoZSBmaWVsZCBmb3J3YXJkIGFyZSBhbHNvIGRpc2N1c3NlZC4gQ1JJU1BSLUNhcyBzeXN0ZW1zIHByb3ZpZGUgYmFjdGVyaWEgYW5kIGFyY2hhZWEgd2l0aCBkaXZlcnNlIG1lY2hhbmlzbXMgb2YgYWRhcHRpdmUgaW1tdW5pdHksIGlsbHVtaW5hdGluZyB0aGUgZXZvbHV0aW9uYXJ5IHByZXNzdXJlcyBpbXBvc2VkIGJ5IHNlbGZpc2ggZ2VuZXRpYyBlbGVtZW50cy4iLCJwdWJsaXNoZXIiOiJDZWxsIFByZXNzIiwiaXNzdWUiOiI2Iiwidm9sdW1lIjoiMTcyIn0sImlzVGVtcG9yYXJ5IjpmYWxzZX1dfQ==&quot;,&quot;citationItems&quot;:[{&quot;id&quot;:&quot;94fd649f-01cf-3338-a00c-0dfaf2527312&quot;,&quot;itemData&quot;:{&quot;type&quot;:&quot;article&quot;,&quot;id&quot;:&quot;94fd649f-01cf-3338-a00c-0dfaf2527312&quot;,&quot;title&quot;:&quot;The Biology of CRISPR-Cas: Backward and Forward&quot;,&quot;author&quot;:[{&quot;family&quot;:&quot;Hille&quot;,&quot;given&quot;:&quot;Frank&quot;,&quot;parse-names&quot;:false,&quot;dropping-particle&quot;:&quot;&quot;,&quot;non-dropping-particle&quot;:&quot;&quot;},{&quot;family&quot;:&quot;Richter&quot;,&quot;given&quot;:&quot;Hagen&quot;,&quot;parse-names&quot;:false,&quot;dropping-particle&quot;:&quot;&quot;,&quot;non-dropping-particle&quot;:&quot;&quot;},{&quot;family&quot;:&quot;Wong&quot;,&quot;given&quot;:&quot;Shi Pey&quot;,&quot;parse-names&quot;:false,&quot;dropping-particle&quot;:&quot;&quot;,&quot;non-dropping-particle&quot;:&quot;&quot;},{&quot;family&quot;:&quot;Bratovič&quot;,&quot;given&quot;:&quot;Majda&quot;,&quot;parse-names&quot;:false,&quot;dropping-particle&quot;:&quot;&quot;,&quot;non-dropping-particle&quot;:&quot;&quot;},{&quot;family&quot;:&quot;Ressel&quot;,&quot;given&quot;:&quot;Sarah&quot;,&quot;parse-names&quot;:false,&quot;dropping-particle&quot;:&quot;&quot;,&quot;non-dropping-particle&quot;:&quot;&quot;},{&quot;family&quot;:&quot;Charpentier&quot;,&quot;given&quot;:&quot;Emmanuelle&quot;,&quot;parse-names&quot;:false,&quot;dropping-particle&quot;:&quot;&quot;,&quot;non-dropping-particle&quot;:&quot;&quot;}],&quot;container-title&quot;:&quot;Cell&quot;,&quot;container-title-short&quot;:&quot;Cell&quot;,&quot;DOI&quot;:&quot;10.1016/j.cell.2017.11.032&quot;,&quot;ISSN&quot;:&quot;10974172&quot;,&quot;PMID&quot;:&quot;29522745&quot;,&quot;issued&quot;:{&quot;date-parts&quot;:[[2018,3,8]]},&quot;page&quot;:&quot;1239-1259&quot;,&quot;abstract&quot;:&quot;In bacteria and archaea, clustered regularly interspaced short palindromic repeats (CRISPR) and CRISPR-associated (Cas) proteins constitute an adaptive immune system against phages and other foreign genetic elements. Here, we review the biology of the diverse CRISPR-Cas systems and the major progress achieved in recent years in understanding the underlying mechanisms of the three stages of CRISPR-Cas immunity: adaptation, crRNA biogenesis, and interference. The ecology and regulation of CRISPR-Cas in the context of phage infection, the roles of these systems beyond immunity, and the open questions that propel the field forward are also discussed. CRISPR-Cas systems provide bacteria and archaea with diverse mechanisms of adaptive immunity, illuminating the evolutionary pressures imposed by selfish genetic elements.&quot;,&quot;publisher&quot;:&quot;Cell Press&quot;,&quot;issue&quot;:&quot;6&quot;,&quot;volume&quot;:&quot;172&quot;},&quot;isTemporary&quot;:false}]},{&quot;citationID&quot;:&quot;MENDELEY_CITATION_a6d762d4-7169-4180-9210-c846c670efde&quot;,&quot;properties&quot;:{&quot;noteIndex&quot;:0},&quot;isEdited&quot;:false,&quot;manualOverride&quot;:{&quot;isManuallyOverridden&quot;:false,&quot;citeprocText&quot;:&quot;(19)&quot;,&quot;manualOverrideText&quot;:&quot;&quot;},&quot;citationTag&quot;:&quot;MENDELEY_CITATION_v3_eyJjaXRhdGlvbklEIjoiTUVOREVMRVlfQ0lUQVRJT05fYTZkNzYyZDQtNzE2OS00MTgwLTkyMTAtYzg0NmM2NzBlZmRlIiwicHJvcGVydGllcyI6eyJub3RlSW5kZXgiOjB9LCJpc0VkaXRlZCI6ZmFsc2UsIm1hbnVhbE92ZXJyaWRlIjp7ImlzTWFudWFsbHlPdmVycmlkZGVuIjpmYWxzZSwiY2l0ZXByb2NUZXh0IjoiKDE5KSIsIm1hbnVhbE92ZXJyaWRlVGV4dCI6IiJ9LCJjaXRhdGlvbkl0ZW1zIjpbeyJpZCI6ImU2ZjE5NDdiLWRhMGItMzE1OS1iYTU2LWRjZmUwZTIwY2E2MCIsIml0ZW1EYXRhIjp7InR5cGUiOiJhcnRpY2xlIiwiaWQiOiJlNmYxOTQ3Yi1kYTBiLTMxNTktYmE1Ni1kY2ZlMGUyMGNhNjAiLCJ0aXRsZSI6IkNSSVNQUiBhcnJheXM6IEEgcmV2aWV3IG9uIGl0cyBtZWNoYW5pc20iLCJhdXRob3IiOlt7ImZhbWlseSI6Ik1vaGFtYWRpIiwiZ2l2ZW4iOiJTYWhhciIsInBhcnNlLW5hbWVzIjpmYWxzZSwiZHJvcHBpbmctcGFydGljbGUiOiIiLCJub24tZHJvcHBpbmctcGFydGljbGUiOiIifSx7ImZhbWlseSI6IkJvc3RhbmFiYWQiLCJnaXZlbiI6IlNhZWVkIFpha2VyIiwicGFyc2UtbmFtZXMiOmZhbHNlLCJkcm9wcGluZy1wYXJ0aWNsZSI6IiIsIm5vbi1kcm9wcGluZy1wYXJ0aWNsZSI6IiJ9LHsiZmFtaWx5IjoiTWlybmVqYWQiLCJnaXZlbiI6IlJlemEiLCJwYXJzZS1uYW1lcyI6ZmFsc2UsImRyb3BwaW5nLXBhcnRpY2xlIjoiIiwibm9uLWRyb3BwaW5nLXBhcnRpY2xlIjoiIn1dLCJjb250YWluZXItdGl0bGUiOiJKb3VybmFsIG9mIEFwcGxpZWQgQmlvdGVjaG5vbG9neSBSZXBvcnRzIiwiRE9JIjoiMTAuMzA0OTEvamFici4yMDIwLjEwOTM4MCIsIklTU04iOiIyNDIzNTc4NCIsImlzc3VlZCI6eyJkYXRlLXBhcnRzIjpbWzIwMjAsMywxXV19LCJwYWdlIjoiODEtODYiLCJhYnN0cmFjdCI6IkNsdXN0ZXJlZCByZWd1bGFybHkgaW50ZXJzcGFjZWQgc2hvcnQgcGFsaW5kcm9taWMgcmVwZWF0cyAoQ1JJU1BSKSB3aGljaCBpcyBsaXRlcmFsbHkgZGVmaW5lZCBhcyBhIGNsdXN0ZXJlZCByZWd1bGFybHkgaW50ZXJzcGFjZWQgc2hvcnQgcGFsaW5kcm9taWMgcmVwZWF0cyBpcyBhbiBhZGFwdGl2ZSBpbW11bmUgc3lzdGVtIGluIGJhY3RlcmlhLCB3aGljaCBlbmFibGVzIHRoZW0gdG8gZGV0ZWN0IGFuZCBkZXN0cm95IHRoZSBETkEgb2YgdGhlIHZpcnVzLiBJbiBmYWN0LCBDUklTUFIgaXMgYSBkZWZlbnNlIG1lY2hhbmlzbSBpbiBwcm9rYXJ5b3RpYyBjZWxscywgd2hpY2ggaW5kdWNlcyByZXNpc3RhbmNlIHRvIGZvcmVpZ24gZ2VuZXRpYyBjb250ZW50LCBzdWNoIGFzIHRoYXQgZm91bmQgaW4gdGhlIHBsYXNtaWQgb3IgcGhhZ2VzLiBUaGUgcHJvdGVpbnMgaW52b2x2ZWQgaW4gdGhpcyBtZWNoYW5pc20gYXJlIGNhbGxlZCBDUklTUFIgYXNzb2NpYXRlZCBwcm90ZWlucyAoQ0FTKSB3aGljaCBoYXZlIHRoZSBhYmlsaXR5IHRvIHNlYXJjaCwgY3V0IGFuZCBldmVudHVhbGx5IHRyYW5zZm9ybSBwaGFnZSBETkEgaW4gYSBzcGVjaWZpYyB3YXkuIFRoZSBDQVMgaXMgYSBwcm90ZWluIHdpdGggYW4gZW56eW1hdGljIGZ1bmN0aW9uIHdoaWNoIGNhbiBiZSBjYWxsZWQgbnVjbGVhc2UsIGdpdmVuIHRoZSBmYWN0IHRoYXQgaXQgcGxheXMgYSBzcGVjaWFsIHJvbGUgaW4gdGhlIEROQSBzZXF1ZW5jZSBhbmQgQ1JJU1BSIGFycmF5cy4gVGhlIENSSVNQUiB0ZWNobm9sb2d5IGFsbG93cyBjaGFuZ2VzIGluIEROQSwgd2hpY2ggZW5hYmxlcyB0byBtb2RpZnkgYW5kIG1ha2UgYW55IGNoYW5nZXMgdG8gYW55IGdlbmUgaW4gYW55IGxpdmluZyBjcmVhdHVyZSwgbXVjaCBtb3JlIGFjY3VyYXRlbHkgYW5kIGJldHRlciB0aGFuIGFsbCBwcmV2aW91cyBtZXRob2RzLiBJbiB0aGlzIHJldmlldywgd2UgaW50cm9kdWNlIHRoZSBtZWNoYW5pc21zIGFuZCBiZW5lZml0cyBvZiBDUklTUFIgaW4gZ2Vub21lIGVkaXRpbmcsIGJyaWVmbHkgcmV2aWV3aW5nIENSSVNQUiBwcm9ncmFtcyBpbiBnZW5lIHRoZXJhcHkgZXhwbG9yYXRpb24gYW5kIENSSVNQUuKAmXMgYWJpbGl0eSB0byBwcm9kdWNlIGRpZmZlcmVudCB0eXBlcyBvZiBtdXRhdGlvbnMgdGhyb3VnaCBkaWZmZXJlbnQgcmVwYWlyIG1lY2hhbmlzbXMuIiwicHVibGlzaGVyIjoiQmFxaXlhdGFsbGFoIFVuaXZlcnNpdHkgb2YgTWVkaWNhbCBTY2llbmNlcyIsImlzc3VlIjoiMiIsInZvbHVtZSI6IjciLCJjb250YWluZXItdGl0bGUtc2hvcnQiOiIifSwiaXNUZW1wb3JhcnkiOmZhbHNlfV19&quot;,&quot;citationItems&quot;:[{&quot;id&quot;:&quot;e6f1947b-da0b-3159-ba56-dcfe0e20ca60&quot;,&quot;itemData&quot;:{&quot;type&quot;:&quot;article&quot;,&quot;id&quot;:&quot;e6f1947b-da0b-3159-ba56-dcfe0e20ca60&quot;,&quot;title&quot;:&quot;CRISPR arrays: A review on its mechanism&quot;,&quot;author&quot;:[{&quot;family&quot;:&quot;Mohamadi&quot;,&quot;given&quot;:&quot;Sahar&quot;,&quot;parse-names&quot;:false,&quot;dropping-particle&quot;:&quot;&quot;,&quot;non-dropping-particle&quot;:&quot;&quot;},{&quot;family&quot;:&quot;Bostanabad&quot;,&quot;given&quot;:&quot;Saeed Zaker&quot;,&quot;parse-names&quot;:false,&quot;dropping-particle&quot;:&quot;&quot;,&quot;non-dropping-particle&quot;:&quot;&quot;},{&quot;family&quot;:&quot;Mirnejad&quot;,&quot;given&quot;:&quot;Reza&quot;,&quot;parse-names&quot;:false,&quot;dropping-particle&quot;:&quot;&quot;,&quot;non-dropping-particle&quot;:&quot;&quot;}],&quot;container-title&quot;:&quot;Journal of Applied Biotechnology Reports&quot;,&quot;DOI&quot;:&quot;10.30491/jabr.2020.109380&quot;,&quot;ISSN&quot;:&quot;24235784&quot;,&quot;issued&quot;:{&quot;date-parts&quot;:[[2020,3,1]]},&quot;page&quot;:&quot;81-86&quot;,&quot;abstract&quot;:&quot;Clustered regularly interspaced short palindromic repeats (CRISPR) which is literally defined as a clustered regularly interspaced short palindromic repeats is an adaptive immune system in bacteria, which enables them to detect and destroy the DNA of the virus. In fact, CRISPR is a defense mechanism in prokaryotic cells, which induces resistance to foreign genetic content, such as that found in the plasmid or phages. The proteins involved in this mechanism are called CRISPR associated proteins (CAS) which have the ability to search, cut and eventually transform phage DNA in a specific way. The CAS is a protein with an enzymatic function which can be called nuclease, given the fact that it plays a special role in the DNA sequence and CRISPR arrays. The CRISPR technology allows changes in DNA, which enables to modify and make any changes to any gene in any living creature, much more accurately and better than all previous methods. In this review, we introduce the mechanisms and benefits of CRISPR in genome editing, briefly reviewing CRISPR programs in gene therapy exploration and CRISPR’s ability to produce different types of mutations through different repair mechanisms.&quot;,&quot;publisher&quot;:&quot;Baqiyatallah University of Medical Sciences&quot;,&quot;issue&quot;:&quot;2&quot;,&quot;volume&quot;:&quot;7&quot;,&quot;container-title-short&quot;:&quot;&quot;},&quot;isTemporary&quot;:false}]},{&quot;citationID&quot;:&quot;MENDELEY_CITATION_bbf750c1-4e39-485c-a1a5-2d71bf00d061&quot;,&quot;properties&quot;:{&quot;noteIndex&quot;:0},&quot;isEdited&quot;:false,&quot;manualOverride&quot;:{&quot;isManuallyOverridden&quot;:false,&quot;citeprocText&quot;:&quot;(20)&quot;,&quot;manualOverrideText&quot;:&quot;&quot;},&quot;citationTag&quot;:&quot;MENDELEY_CITATION_v3_eyJjaXRhdGlvbklEIjoiTUVOREVMRVlfQ0lUQVRJT05fYmJmNzUwYzEtNGUzOS00ODVjLWExYTUtMmQ3MWJmMDBkMDYxIiwicHJvcGVydGllcyI6eyJub3RlSW5kZXgiOjB9LCJpc0VkaXRlZCI6ZmFsc2UsIm1hbnVhbE92ZXJyaWRlIjp7ImlzTWFudWFsbHlPdmVycmlkZGVuIjpmYWxzZSwiY2l0ZXByb2NUZXh0IjoiKDIwKSIsIm1hbnVhbE92ZXJyaWRlVGV4dCI6IiJ9LCJjaXRhdGlvbkl0ZW1zIjpbeyJpZCI6IjUxN2M2M2Q3LWY1ZGQtM2ViMi04ZjAyLTc5MzVmMWFkOTI5MCIsIml0ZW1EYXRhIjp7InR5cGUiOiJhcnRpY2xlLWpvdXJuYWwiLCJpZCI6IjUxN2M2M2Q3LWY1ZGQtM2ViMi04ZjAyLTc5MzVmMWFkOTI5MCIsInRpdGxlIjoiTW9sZWN1bGFyIE1lY2hhbmlzbXMgb2YgQ1JJU1BSLUNhcyBJbW11bml0eSBpbiBCYWN0ZXJpYSBJTlRST0RVQ1RJT046IFRIRSBBTkFUT01ZIE9GIENSSVNQUiBMT0NJIEFORCBUSEUgUEhBU0VTIE9GIFRIRSBDUklTUFIgSU1NVU5FIFJFU1BPTlNFIiwiYXV0aG9yIjpbeyJmYW1pbHkiOiJOdXNzZW56d2VpZyIsImdpdmVuIjoiUGhpbGlwIE0iLCJwYXJzZS1uYW1lcyI6ZmFsc2UsImRyb3BwaW5nLXBhcnRpY2xlIjoiIiwibm9uLWRyb3BwaW5nLXBhcnRpY2xlIjoiIn0seyJmYW1pbHkiOiJNYXJyYWZmaW5pIiwiZ2l2ZW4iOiJMdWNpYW5vIEEiLCJwYXJzZS1uYW1lcyI6ZmFsc2UsImRyb3BwaW5nLXBhcnRpY2xlIjoiIiwibm9uLWRyb3BwaW5nLXBhcnRpY2xlIjoiIn0seyJmYW1pbHkiOiJDb3JuZWxsIiwiZ2l2ZW4iOiJXZWlsbCIsInBhcnNlLW5hbWVzIjpmYWxzZSwiZHJvcHBpbmctcGFydGljbGUiOiIiLCJub24tZHJvcHBpbmctcGFydGljbGUiOiIifSx7ImZhbWlseSI6IlJvY2tlZmVsbGVyIiwiZ2l2ZW4iOiIvIiwicGFyc2UtbmFtZXMiOmZhbHNlLCJkcm9wcGluZy1wYXJ0aWNsZSI6IiIsIm5vbi1kcm9wcGluZy1wYXJ0aWNsZSI6IiJ9LHsiZmFtaWx5IjoiU2xvYW4iLCJnaXZlbiI6Ii8iLCJwYXJzZS1uYW1lcyI6ZmFsc2UsImRyb3BwaW5nLXBhcnRpY2xlIjoiIiwibm9uLWRyb3BwaW5nLXBhcnRpY2xlIjoiIn0seyJmYW1pbHkiOiJUcmkiLCJnaXZlbiI6IktldHRlcmluZyIsInBhcnNlLW5hbWVzIjpmYWxzZSwiZHJvcHBpbmctcGFydGljbGUiOiIiLCJub24tZHJvcHBpbmctcGFydGljbGUiOiIifV0sIkRPSSI6IjEwLjExNDYvYW5udXJldi1nZW5ldC0wMjIxMjAiLCJVUkwiOiJodHRwczovL2RvaS5vcmcvMTAuMTE0Ni9hbm51cmV2LWdlbmV0LTAyMjEyMC0iLCJpc3N1ZWQiOnsiZGF0ZS1wYXJ0cyI6W1syMDI1XV19LCJhYnN0cmFjdCI6IlByb2thcnlvdGVzIGhhdmUgZGV2ZWxvcGVkIG51bWVyb3VzIGRlZmVuc2Ugc3RyYXRlZ2llcyB0byBjb21iYXQgdGhlIGNvbnN0YW50IHRocmVhdCBwb3NlZCBieSB0aGUgZGl2ZXJzZSBnZW5ldGljIHBhcmFzaXRlcyB0aGF0IGVuZGFuZ2VyIHRoZW0uIENsdXN0ZXJlZCByZWd1bGFybHkgaW50ZXJzcGFjZWQgc2hvcnQgcGFsaW5kcm9taWMgcmVwZWF0IChDUklTUFIpLUNhcyBsb2NpIGd1YXJkIHRoZWlyIGhvc3RzIHdpdGggYW4gYWRhcHRpdmUgaW1tdW5lIHN5c3RlbSBhZ2FpbnN0IGZvcmVpZ24gbnVjbGVpYyBhY2lkcy4gUHJvdGVjdGlvbiBzdGFydHMgd2l0aCBhbiBpbW11bml6YXRpb24gcGhhc2UsIGluIHdoaWNoIHNob3J0IHBpZWNlcyBvZiB0aGUgaW52YWRlcidzIGdlbm9tZSwga25vd24gYXMgc3BhY2VycywgYXJlIGNhcHR1cmVkIGFuZCBpbnRlZ3JhdGVkIGludG8gdGhlIENSSVNQUiBsb2N1cyBhZnRlciBpbmZlY3Rpb24uIE5leHQsIGR1cmluZyB0aGUgdGFyZ2V0aW5nIHBoYXNlLCBzcGFjZXJzIGFyZSB0cmFuc2NyaWJlZCBpbnRvIENSSVNQUiBSTkFzIChjclJOQXMpIHRoYXQgZ3VpZGUgQ1JJU1BSLWFzc29jaWF0ZWQgKENhcykgbnVjbGVhc2VzIHRvIGRlc3Ryb3kgdGhlIGludmFkZXIncyBETkEgb3IgUk5BLiBIZXJlIHdlIGRlc2NyaWJlIHRoZSBtYW55IGRpZmZlcmVudCBtb2xlY3VsYXIgbWVjaGFuaXNtcyBvZiBDUklTUFIgdGFyZ2V0aW5nIGFuZCBob3cgdGhleSBhcmUgaW50ZXJjb25uZWN0ZWQgd2l0aCB0aGUgaW1tdW5pemF0aW9uIHBoYXNlIHRocm91Z2ggYSB0aGlyZCBwaGFzZSBvZiB0aGUgQ1JJU1BSLUNhcyBpbW11bmUgcmVzcG9uc2U6IHByaW1lZCBzcGFjZXIgYWNxdWlzaXRpb24uIEluIHRoaXMgcGhhc2UsIENhcyBwcm90ZWlucyBkaXJlY3QgdGhlIGNyUk5BLWd1aWRlZCBhY3F1aXNpdGlvbiBvZiBhZGRpdGlvbmFsIHNwYWNlcnMgdG8gYWNoaWV2ZSBhIG1vcmUgcmFwaWQgYW5kIHJvYnVzdCBpbW11bml6YXRpb24gb2YgdGhlIHBvcHVsYXRpb24uIiwiY29udGFpbmVyLXRpdGxlLXNob3J0IjoiIn0sImlzVGVtcG9yYXJ5IjpmYWxzZX1dfQ==&quot;,&quot;citationItems&quot;:[{&quot;id&quot;:&quot;517c63d7-f5dd-3eb2-8f02-7935f1ad9290&quot;,&quot;itemData&quot;:{&quot;type&quot;:&quot;article-journal&quot;,&quot;id&quot;:&quot;517c63d7-f5dd-3eb2-8f02-7935f1ad9290&quot;,&quot;title&quot;:&quot;Molecular Mechanisms of CRISPR-Cas Immunity in Bacteria INTRODUCTION: THE ANATOMY OF CRISPR LOCI AND THE PHASES OF THE CRISPR IMMUNE RESPONSE&quot;,&quot;author&quot;:[{&quot;family&quot;:&quot;Nussenzweig&quot;,&quot;given&quot;:&quot;Philip M&quot;,&quot;parse-names&quot;:false,&quot;dropping-particle&quot;:&quot;&quot;,&quot;non-dropping-particle&quot;:&quot;&quot;},{&quot;family&quot;:&quot;Marraffini&quot;,&quot;given&quot;:&quot;Luciano A&quot;,&quot;parse-names&quot;:false,&quot;dropping-particle&quot;:&quot;&quot;,&quot;non-dropping-particle&quot;:&quot;&quot;},{&quot;family&quot;:&quot;Cornell&quot;,&quot;given&quot;:&quot;Weill&quot;,&quot;parse-names&quot;:false,&quot;dropping-particle&quot;:&quot;&quot;,&quot;non-dropping-particle&quot;:&quot;&quot;},{&quot;family&quot;:&quot;Rockefeller&quot;,&quot;given&quot;:&quot;/&quot;,&quot;parse-names&quot;:false,&quot;dropping-particle&quot;:&quot;&quot;,&quot;non-dropping-particle&quot;:&quot;&quot;},{&quot;family&quot;:&quot;Sloan&quot;,&quot;given&quot;:&quot;/&quot;,&quot;parse-names&quot;:false,&quot;dropping-particle&quot;:&quot;&quot;,&quot;non-dropping-particle&quot;:&quot;&quot;},{&quot;family&quot;:&quot;Tri&quot;,&quot;given&quot;:&quot;Kettering&quot;,&quot;parse-names&quot;:false,&quot;dropping-particle&quot;:&quot;&quot;,&quot;non-dropping-particle&quot;:&quot;&quot;}],&quot;DOI&quot;:&quot;10.1146/annurev-genet-022120&quot;,&quot;URL&quot;:&quot;https://doi.org/10.1146/annurev-genet-022120-&quot;,&quot;issued&quot;:{&quot;date-parts&quot;:[[2025]]},&quot;abstract&quot;:&quot;Prokaryotes have developed numerous defense strategies to combat the constant threat posed by the diverse genetic parasites that endanger them. Clustered regularly interspaced short palindromic repeat (CRISPR)-Cas loci guard their hosts with an adaptive immune system against foreign nucleic acids. Protection starts with an immunization phase, in which short pieces of the invader's genome, known as spacers, are captured and integrated into the CRISPR locus after infection. Next, during the targeting phase, spacers are transcribed into CRISPR RNAs (crRNAs) that guide CRISPR-associated (Cas) nucleases to destroy the invader's DNA or RNA. Here we describe the many different molecular mechanisms of CRISPR targeting and how they are interconnected with the immunization phase through a third phase of the CRISPR-Cas immune response: primed spacer acquisition. In this phase, Cas proteins direct the crRNA-guided acquisition of additional spacers to achieve a more rapid and robust immunization of the population.&quot;,&quot;container-title-short&quot;:&quot;&quot;},&quot;isTemporary&quot;:false}]},{&quot;citationID&quot;:&quot;MENDELEY_CITATION_37575566-4683-4646-a411-344abca3cdc0&quot;,&quot;properties&quot;:{&quot;noteIndex&quot;:0},&quot;isEdited&quot;:false,&quot;manualOverride&quot;:{&quot;isManuallyOverridden&quot;:false,&quot;citeprocText&quot;:&quot;(21)&quot;,&quot;manualOverrideText&quot;:&quot;&quot;},&quot;citationTag&quot;:&quot;MENDELEY_CITATION_v3_eyJjaXRhdGlvbklEIjoiTUVOREVMRVlfQ0lUQVRJT05fMzc1NzU1NjYtNDY4My00NjQ2LWE0MTEtMzQ0YWJjYTNjZGMwIiwicHJvcGVydGllcyI6eyJub3RlSW5kZXgiOjB9LCJpc0VkaXRlZCI6ZmFsc2UsIm1hbnVhbE92ZXJyaWRlIjp7ImlzTWFudWFsbHlPdmVycmlkZGVuIjpmYWxzZSwiY2l0ZXByb2NUZXh0IjoiKDIxKSIsIm1hbnVhbE92ZXJyaWRlVGV4dCI6IiJ9LCJjaXRhdGlvbkl0ZW1zIjpbeyJpZCI6IjA5ZDJiYWRmLWM5OTktM2IzOS05ZGUyLWIzMjBhOTNjNWI0MyIsIml0ZW1EYXRhIjp7InR5cGUiOiJhcnRpY2xlIiwiaWQiOiIwOWQyYmFkZi1jOTk5LTNiMzktOWRlMi1iMzIwYTkzYzViNDMiLCJ0aXRsZSI6IkFkYXB0YXRpb24gaW4gQ1JJU1BSLUNhcyBTeXN0ZW1zIiwiYXV0aG9yIjpbeyJmYW1pbHkiOiJTdGVybmJlcmciLCJnaXZlbiI6IlNhbXVlbCBILiIsInBhcnNlLW5hbWVzIjpmYWxzZSwiZHJvcHBpbmctcGFydGljbGUiOiIiLCJub24tZHJvcHBpbmctcGFydGljbGUiOiIifSx7ImZhbWlseSI6IlJpY2h0ZXIiLCJnaXZlbiI6IkhhZ2VuIiwicGFyc2UtbmFtZXMiOmZhbHNlLCJkcm9wcGluZy1wYXJ0aWNsZSI6IiIsIm5vbi1kcm9wcGluZy1wYXJ0aWNsZSI6IiJ9LHsiZmFtaWx5IjoiQ2hhcnBlbnRpZXIiLCJnaXZlbiI6IkVtbWFudWVsbGUiLCJwYXJzZS1uYW1lcyI6ZmFsc2UsImRyb3BwaW5nLXBhcnRpY2xlIjoiIiwibm9uLWRyb3BwaW5nLXBhcnRpY2xlIjoiIn0seyJmYW1pbHkiOiJRaW1yb24iLCJnaXZlbiI6IlVkaSIsInBhcnNlLW5hbWVzIjpmYWxzZSwiZHJvcHBpbmctcGFydGljbGUiOiIiLCJub24tZHJvcHBpbmctcGFydGljbGUiOiIifV0sImNvbnRhaW5lci10aXRsZSI6Ik1vbGVjdWxhciBDZWxsIiwiY29udGFpbmVyLXRpdGxlLXNob3J0IjoiTW9sIENlbGwiLCJET0kiOiIxMC4xMDE2L2oubW9sY2VsLjIwMTYuMDEuMDMwIiwiSVNTTiI6IjEwOTc0MTY0IiwiUE1JRCI6IjI2OTQ5MDQwIiwiaXNzdWVkIjp7ImRhdGUtcGFydHMiOltbMjAxNiwzLDE3XV19LCJwYWdlIjoiNzk3LTgwOCIsImFic3RyYWN0IjoiQ2x1c3RlcmVkIHJlZ3VsYXJseSBpbnRlcnNwYWNlZCBzaG9ydCBwYWxpbmRyb21pYyByZXBlYXRzIChDUklTUFIpIGFuZCBDUklTUFItYXNzb2NpYXRlZCAoQ2FzKSBwcm90ZWlucyBjb25zdGl0dXRlIGFuIGFkYXB0aXZlIGltbXVuZSBzeXN0ZW0gaW4gcHJva2FyeW90ZXMuIFRoZSBzeXN0ZW0gcHJlc2VydmVzIG1lbW9yaWVzIG9mIHByaW9yIGluZmVjdGlvbnMgYnkgaW50ZWdyYXRpbmcgc2hvcnQgc2VnbWVudHMgb2YgZm9yZWlnbiBETkEsIHRlcm1lZCBzcGFjZXJzLCBpbnRvIHRoZSBDUklTUFIgYXJyYXkgaW4gYSBwcm9jZXNzIHRlcm1lZCBhZGFwdGF0aW9uLiBEdXJpbmcgdGhlIHBhc3QgMyB5ZWFycywgc2lnbmlmaWNhbnQgcHJvZ3Jlc3MgaGFzIGJlZW4gbWFkZSBvbiB0aGUgZ2VuZXRpYyByZXF1aXJlbWVudHMgYW5kIG1vbGVjdWxhciBtZWNoYW5pc21zIG9mIGFkYXB0YXRpb24uIEhlcmUgd2UgcmV2aWV3IHRoZXNlIHJlY2VudCBhZHZhbmNlcywgd2l0aCBhIGZvY3VzIG9uIHRoZSBleHBlcmltZW50YWwgYXBwcm9hY2hlcyB0aGF0IGhhdmUgYmVlbiBkZXZlbG9wZWQsIHRoZSBpbnNpZ2h0cyB0aGV5IGdlbmVyYXRlZCwgYW5kIGEgcHJvcG9zZWQgbWVjaGFuaXNtIGZvciBzZWxmLSB2ZXJzdXMgbm9uLXNlbGYtZGlzY3JpbWluYXRpb24gZHVyaW5nIHRoZSBwcm9jZXNzIG9mIHNwYWNlciBzZWxlY3Rpb24uIFdlIGZ1cnRoZXIgZGVzY3JpYmUgdGhlIHJlZ3VsYXRpb24gb2YgYWRhcHRhdGlvbiBhbmQgdGhlIHByb3RlaW4gcGxheWVycyBpbnZvbHZlZCBpbiB0aGlzIGZhc2NpbmF0aW5nIHByb2Nlc3MgdGhhdCBhbGxvd3MgYmFjdGVyaWEgYW5kIGFyY2hhZWEgdG8gaGFyYm9yIGFkYXB0aXZlIGltbXVuaXR5LiBTdGVybmJlcmcgZXQgYWwuIHJldmlldyBob3cgQ1JJU1BSLUNhcyBpbW11bmUgc3lzdGVtcyBhY3F1aXJlIG1lbW9yeSBvZiBpbmZlY3Rpb25zLiBUaGV5IGRpc2N1c3MgcmVjZW50IGFkdmFuY2VzIGluIHRoZSBmaWVsZCwgaW5jbHVkaW5nIG1ldGhvZHMgdG8gZGV0ZWN0IG1lbW9yaXphdGlvbiwgZmVhdHVyZXMgb2YgdGhlIHByb2Nlc3MgaW4gdGhlIGRpZmZlcmVudCBDUklTUFItQ2FzIHN1YnR5cGVzLCBzdHJ1Y3R1cmFsIGluc2lnaHRzIG9mIHRoZSBtZW1vcml6YXRpb24gbWFjaGluZXJ5LCBhbmQgbWVjaGFuaXNtcyB0byBhdm9pZCBzZWxmLW1lbW9yaXphdGlvbi4iLCJwdWJsaXNoZXIiOiJDZWxsIFByZXNzIiwiaXNzdWUiOiI2Iiwidm9sdW1lIjoiNjEifSwiaXNUZW1wb3JhcnkiOmZhbHNlfV19&quot;,&quot;citationItems&quot;:[{&quot;id&quot;:&quot;09d2badf-c999-3b39-9de2-b320a93c5b43&quot;,&quot;itemData&quot;:{&quot;type&quot;:&quot;article&quot;,&quot;id&quot;:&quot;09d2badf-c999-3b39-9de2-b320a93c5b43&quot;,&quot;title&quot;:&quot;Adaptation in CRISPR-Cas Systems&quot;,&quot;author&quot;:[{&quot;family&quot;:&quot;Sternberg&quot;,&quot;given&quot;:&quot;Samuel H.&quot;,&quot;parse-names&quot;:false,&quot;dropping-particle&quot;:&quot;&quot;,&quot;non-dropping-particle&quot;:&quot;&quot;},{&quot;family&quot;:&quot;Richter&quot;,&quot;given&quot;:&quot;Hagen&quot;,&quot;parse-names&quot;:false,&quot;dropping-particle&quot;:&quot;&quot;,&quot;non-dropping-particle&quot;:&quot;&quot;},{&quot;family&quot;:&quot;Charpentier&quot;,&quot;given&quot;:&quot;Emmanuelle&quot;,&quot;parse-names&quot;:false,&quot;dropping-particle&quot;:&quot;&quot;,&quot;non-dropping-particle&quot;:&quot;&quot;},{&quot;family&quot;:&quot;Qimron&quot;,&quot;given&quot;:&quot;Udi&quot;,&quot;parse-names&quot;:false,&quot;dropping-particle&quot;:&quot;&quot;,&quot;non-dropping-particle&quot;:&quot;&quot;}],&quot;container-title&quot;:&quot;Molecular Cell&quot;,&quot;container-title-short&quot;:&quot;Mol Cell&quot;,&quot;DOI&quot;:&quot;10.1016/j.molcel.2016.01.030&quot;,&quot;ISSN&quot;:&quot;10974164&quot;,&quot;PMID&quot;:&quot;26949040&quot;,&quot;issued&quot;:{&quot;date-parts&quot;:[[2016,3,17]]},&quot;page&quot;:&quot;797-808&quot;,&quot;abstract&quot;:&quot;Clustered regularly interspaced short palindromic repeats (CRISPR) and CRISPR-associated (Cas) proteins constitute an adaptive immune system in prokaryotes. The system preserves memories of prior infections by integrating short segments of foreign DNA, termed spacers, into the CRISPR array in a process termed adaptation. During the past 3 years, significant progress has been made on the genetic requirements and molecular mechanisms of adaptation. Here we review these recent advances, with a focus on the experimental approaches that have been developed, the insights they generated, and a proposed mechanism for self- versus non-self-discrimination during the process of spacer selection. We further describe the regulation of adaptation and the protein players involved in this fascinating process that allows bacteria and archaea to harbor adaptive immunity. Sternberg et al. review how CRISPR-Cas immune systems acquire memory of infections. They discuss recent advances in the field, including methods to detect memorization, features of the process in the different CRISPR-Cas subtypes, structural insights of the memorization machinery, and mechanisms to avoid self-memorization.&quot;,&quot;publisher&quot;:&quot;Cell Press&quot;,&quot;issue&quot;:&quot;6&quot;,&quot;volume&quot;:&quot;61&quot;},&quot;isTemporary&quot;:false}]},{&quot;citationID&quot;:&quot;MENDELEY_CITATION_16ef7e64-a463-43d7-a9ad-0b5068a15de8&quot;,&quot;properties&quot;:{&quot;noteIndex&quot;:0},&quot;isEdited&quot;:false,&quot;manualOverride&quot;:{&quot;isManuallyOverridden&quot;:false,&quot;citeprocText&quot;:&quot;(22)&quot;,&quot;manualOverrideText&quot;:&quot;&quot;},&quot;citationTag&quot;:&quot;MENDELEY_CITATION_v3_eyJjaXRhdGlvbklEIjoiTUVOREVMRVlfQ0lUQVRJT05fMTZlZjdlNjQtYTQ2My00M2Q3LWE5YWQtMGI1MDY4YTE1ZGU4IiwicHJvcGVydGllcyI6eyJub3RlSW5kZXgiOjB9LCJpc0VkaXRlZCI6ZmFsc2UsIm1hbnVhbE92ZXJyaWRlIjp7ImlzTWFudWFsbHlPdmVycmlkZGVuIjpmYWxzZSwiY2l0ZXByb2NUZXh0IjoiKDIyKSIsIm1hbnVhbE92ZXJyaWRlVGV4dCI6IiJ9LCJjaXRhdGlvbkl0ZW1zIjpbeyJpZCI6IjI1YWY0NzhhLTBlYzktMzAwZi1hMTU2LTg1NGUwZmYzMWNjNyIsIml0ZW1EYXRhIjp7InR5cGUiOiJyZXBvcnQiLCJpZCI6IjI1YWY0NzhhLTBlYzktMzAwZi1hMTU2LTg1NGUwZmYzMWNjNyIsInRpdGxlIjoiSW50ZWdyYXNlLW1lZGlhdGVkIHNwYWNlciBhY3F1aXNpdGlvbiBkdXJpbmcgQ1JJU1BSLUNhcyBhZGFwdGl2ZSBpbW11bml0eSIsImF1dGhvciI6W3siZmFtaWx5IjoiTnXDsWV6IiwiZ2l2ZW4iOiJKYW1lcyBLIiwicGFyc2UtbmFtZXMiOmZhbHNlLCJkcm9wcGluZy1wYXJ0aWNsZSI6IiIsIm5vbi1kcm9wcGluZy1wYXJ0aWNsZSI6IiJ9LHsiZmFtaWx5IjoiTGVlIiwiZ2l2ZW4iOiJBbXkgUyBZIiwicGFyc2UtbmFtZXMiOmZhbHNlLCJkcm9wcGluZy1wYXJ0aWNsZSI6IiIsIm5vbi1kcm9wcGluZy1wYXJ0aWNsZSI6IiJ9LHsiZmFtaWx5IjoiRW5nZWxtYW4iLCJnaXZlbiI6IkFsYW4iLCJwYXJzZS1uYW1lcyI6ZmFsc2UsImRyb3BwaW5nLXBhcnRpY2xlIjoiIiwibm9uLWRyb3BwaW5nLXBhcnRpY2xlIjoiIn0seyJmYW1pbHkiOiJEb3VkbmEiLCJnaXZlbiI6Ikplbm5pZmVyIEEiLCJwYXJzZS1uYW1lcyI6ZmFsc2UsImRyb3BwaW5nLXBhcnRpY2xlIjoiIiwibm9uLWRyb3BwaW5nLXBhcnRpY2xlIjoiIn1dLCJVUkwiOiJ3d3cubmF0dXJlLmNvbS9yZXByaW50cy4iLCJpc3N1ZWQiOnsiZGF0ZS1wYXJ0cyI6W1syMDE1XV19LCJudW1iZXItb2YtcGFnZXMiOiIxOTMtMTk4IiwiYWJzdHJhY3QiOiJCYWN0ZXJpYSBhbmQgYXJjaGFlYSBpbnNlcnQgc3BhY2VyIHNlcXVlbmNlcyBhY3F1aXJlZCBmcm9tIGZvcmVpZ24gRE5BcyBpbnRvIENSSVNQUiBsb2NpIHRvIGdlbmVyYXRlIGltbXVub2xvZ2ljYWwgbWVtb3J5LiBUaGUgRXNjaGVyaWNoaWEgY29saSBDYXMxLUNhczIgY29tcGxleCBtZWRpYXRlcyBzcGFjZXIgYWNxdWlzaXRpb24gaW4gdml2bywgYnV0IHRoZSBtb2xlY3VsYXIgbWVjaGFuaXNtIG9mIHRoaXMgcHJvY2VzcyBpcyB1bmtub3duLiBIZXJlIHdlIHNob3cgdGhhdCB0aGUgcHVyaWZpZWQgQ2FzMS1DYXMyIGNvbXBsZXggaW50ZWdyYXRlcyBvbGlnb251Y2xlb3RpZGUgRE5BIHN1YnN0cmF0ZXMgaW50byBhY2NlcHRvciBETkEgdG8geWllbGQgcHJvZHVjdHMgc2ltaWxhciB0byB0aG9zZSBnZW5lcmF0ZWQgYnkgcmV0cm92aXJhbCBpbnRlZ3Jhc2VzIGFuZCB0cmFuc3Bvc2FzZXMuIENhczEgaXMgdGhlIGNhdGFseXRpYyBzdWJ1bml0LCB3aGVyZWFzIENhczIgc3Vic3RhbnRpYWxseSBpbmNyZWFzZXMgaW50ZWdyYXRpb24gYWN0aXZpdHkuIFByb3Rvc3BhY2VyIEROQSB3aXRoIGZyZWUgMyctT0ggZW5kcyBhbmQgc3VwZXJjb2lsZWQgdGFyZ2V0IEROQSBhcmUgcmVxdWlyZWQsIGFuZCBpbnRlZ3JhdGlvbiBvY2N1cnMgcHJlZmVyZW50aWFsbHkgYXQgdGhlIGVuZHMgb2YgQ1JJU1BSIHJlcGVhdHMgYW5kIGF0IHNlcXVlbmNlcyBhZGphY2VudCB0byBjcnVjaWZvcm0gc3RydWN0dXJlcyBhYnV0dGluZyBBVCByaWNoIHJlZ2lvbnMsIHNpbWlsYXIgdG8gdGhlIENSSVNQUiBsZWFkZXIgc2VxdWVuY2UuIE91ciByZXN1bHRzIGRlbW9uc3RyYXRlIHRoZSBDYXMxLUNhczIgY29tcGxleCB0byBiZSB0aGUgbWluaW1hbCBtYWNoaW5lcnkgdGhhdCBjYXRhbHl6ZXMgc3BhY2VyIEROQSBhY3F1aXNpdGlvbiBhbmQgZXhwbGFpbiB0aGUgc2lnbmlmaWNhbmNlIG9mIENSSVNQUiByZXBlYXRzIGluIHByb3ZpZGluZyBzZXF1ZW5jZSBhbmQgc3RydWN0dXJhbCBzcGVjaWZpY2l0eSBmb3IgQ2FzMS1DYXMyLW1lZGlhdGVkIGFkYXB0aXZlIGltbXVuaXR5LiBQcm9rYXJ5b3RpYyBhZGFwdGl2ZSBpbW11bml0eSByZWxpZXMgb24gY2x1c3RlcmVkIHJlZ3VsYXJseSBpbnRlcnNwYWNlZCBzaG9ydCBwYWxpbmRyb21pYyByZXBlYXRzIChDUklTUFJzKSB0b2dldGhlciB3aXRoIENSSVNQUiBhc3NvY2lhdGVkIChDYXMpIHByb3RlaW5zIHRvIGRldGVjdCBhbmQgZGVzdHJveSBmb3JlaWduIG51Y2xlaWMgYWNpZHMgMSwyLiBDUklTUFIgbG9jaSBjb250YWluIGFuIEFUIHJpY2ggbGVhZGVyIHNlcXVlbmNlIGZvbGxvd2VkIGJ5IFJlcHJpbnRzIGFuZCBwZXJtaXNzaW9ucyBpbmZvcm1hdGlvbiBpcyBhdmFpbGFibGUgYXQgd3d3Lm5hdHVyZS5jb20vcmVwcmludHMuIiwiaXNzdWUiOiI3NTQyIiwidm9sdW1lIjoiNTE5IiwiY29udGFpbmVyLXRpdGxlLXNob3J0IjoiIn0sImlzVGVtcG9yYXJ5IjpmYWxzZX1dfQ==&quot;,&quot;citationItems&quot;:[{&quot;id&quot;:&quot;25af478a-0ec9-300f-a156-854e0ff31cc7&quot;,&quot;itemData&quot;:{&quot;type&quot;:&quot;report&quot;,&quot;id&quot;:&quot;25af478a-0ec9-300f-a156-854e0ff31cc7&quot;,&quot;title&quot;:&quot;Integrase-mediated spacer acquisition during CRISPR-Cas adaptive immunity&quot;,&quot;author&quot;:[{&quot;family&quot;:&quot;Nuñez&quot;,&quot;given&quot;:&quot;James K&quot;,&quot;parse-names&quot;:false,&quot;dropping-particle&quot;:&quot;&quot;,&quot;non-dropping-particle&quot;:&quot;&quot;},{&quot;family&quot;:&quot;Lee&quot;,&quot;given&quot;:&quot;Amy S Y&quot;,&quot;parse-names&quot;:false,&quot;dropping-particle&quot;:&quot;&quot;,&quot;non-dropping-particle&quot;:&quot;&quot;},{&quot;family&quot;:&quot;Engelman&quot;,&quot;given&quot;:&quot;Alan&quot;,&quot;parse-names&quot;:false,&quot;dropping-particle&quot;:&quot;&quot;,&quot;non-dropping-particle&quot;:&quot;&quot;},{&quot;family&quot;:&quot;Doudna&quot;,&quot;given&quot;:&quot;Jennifer A&quot;,&quot;parse-names&quot;:false,&quot;dropping-particle&quot;:&quot;&quot;,&quot;non-dropping-particle&quot;:&quot;&quot;}],&quot;URL&quot;:&quot;www.nature.com/reprints.&quot;,&quot;issued&quot;:{&quot;date-parts&quot;:[[2015]]},&quot;number-of-pages&quot;:&quot;193-198&quot;,&quot;abstract&quot;:&quot;Bacteria and archaea insert spacer sequences acquired from foreign DNAs into CRISPR loci to generate immunological memory. The Escherichia coli Cas1-Cas2 complex mediates spacer acquisition in vivo, but the molecular mechanism of this process is unknown. Here we show that the purified Cas1-Cas2 complex integrates oligonucleotide DNA substrates into acceptor DNA to yield products similar to those generated by retroviral integrases and transposases. Cas1 is the catalytic subunit, whereas Cas2 substantially increases integration activity. Protospacer DNA with free 3'-OH ends and supercoiled target DNA are required, and integration occurs preferentially at the ends of CRISPR repeats and at sequences adjacent to cruciform structures abutting AT rich regions, similar to the CRISPR leader sequence. Our results demonstrate the Cas1-Cas2 complex to be the minimal machinery that catalyzes spacer DNA acquisition and explain the significance of CRISPR repeats in providing sequence and structural specificity for Cas1-Cas2-mediated adaptive immunity. Prokaryotic adaptive immunity relies on clustered regularly interspaced short palindromic repeats (CRISPRs) together with CRISPR associated (Cas) proteins to detect and destroy foreign nucleic acids 1,2. CRISPR loci contain an AT rich leader sequence followed by Reprints and permissions information is available at www.nature.com/reprints.&quot;,&quot;issue&quot;:&quot;7542&quot;,&quot;volume&quot;:&quot;519&quot;,&quot;container-title-short&quot;:&quot;&quot;},&quot;isTemporary&quot;:false}]},{&quot;citationID&quot;:&quot;MENDELEY_CITATION_30e92f8b-13ef-4741-aff2-aae605832836&quot;,&quot;properties&quot;:{&quot;noteIndex&quot;:0},&quot;isEdited&quot;:false,&quot;manualOverride&quot;:{&quot;isManuallyOverridden&quot;:false,&quot;citeprocText&quot;:&quot;(23)&quot;,&quot;manualOverrideText&quot;:&quot;&quot;},&quot;citationTag&quot;:&quot;MENDELEY_CITATION_v3_eyJjaXRhdGlvbklEIjoiTUVOREVMRVlfQ0lUQVRJT05fMzBlOTJmOGItMTNlZi00NzQxLWFmZjItYWFlNjA1ODMyODM2IiwicHJvcGVydGllcyI6eyJub3RlSW5kZXgiOjB9LCJpc0VkaXRlZCI6ZmFsc2UsIm1hbnVhbE92ZXJyaWRlIjp7ImlzTWFudWFsbHlPdmVycmlkZGVuIjpmYWxzZSwiY2l0ZXByb2NUZXh0IjoiKDIzKSIsIm1hbnVhbE92ZXJyaWRlVGV4dCI6IiJ9LCJjaXRhdGlvbkl0ZW1zIjpbeyJpZCI6ImUwNjM4ZTA1LTY3ZDgtMzA4YS1iOTg2LTkyNTdlNzA5ZmM1OSIsIml0ZW1EYXRhIjp7InR5cGUiOiJhcnRpY2xlIiwiaWQiOiJlMDYzOGUwNS02N2Q4LTMwOGEtYjk4Ni05MjU3ZTcwOWZjNTkiLCJ0aXRsZSI6IlBBTSBpZGVudGlmaWNhdGlvbiBieSBDUklTUFItQ2FzIGVmZmVjdG9yIGNvbXBsZXhlczogZGl2ZXJzaWZpZWQgbWVjaGFuaXNtcyBhbmQgc3RydWN0dXJlcyIsImF1dGhvciI6W3siZmFtaWx5IjoiR2xlZGl0enNjaCIsImdpdmVuIjoiRGFuaWVsIiwicGFyc2UtbmFtZXMiOmZhbHNlLCJkcm9wcGluZy1wYXJ0aWNsZSI6IiIsIm5vbi1kcm9wcGluZy1wYXJ0aWNsZSI6IiJ9LHsiZmFtaWx5IjoiUGF1c2NoIiwiZ2l2ZW4iOiJQYXRyaWNrIiwicGFyc2UtbmFtZXMiOmZhbHNlLCJkcm9wcGluZy1wYXJ0aWNsZSI6IiIsIm5vbi1kcm9wcGluZy1wYXJ0aWNsZSI6IiJ9LHsiZmFtaWx5IjoiTcO8bGxlci1Fc3BhcnphIiwiZ2l2ZW4iOiJIYW5uYSIsInBhcnNlLW5hbWVzIjpmYWxzZSwiZHJvcHBpbmctcGFydGljbGUiOiIiLCJub24tZHJvcHBpbmctcGFydGljbGUiOiIifSx7ImZhbWlseSI6IsOWemNhbiIsImdpdmVuIjoiQWhzZW4iLCJwYXJzZS1uYW1lcyI6ZmFsc2UsImRyb3BwaW5nLXBhcnRpY2xlIjoiIiwibm9uLWRyb3BwaW5nLXBhcnRpY2xlIjoiIn0seyJmYW1pbHkiOiJHdW8iLCJnaXZlbiI6IlhpYW9oYW4iLCJwYXJzZS1uYW1lcyI6ZmFsc2UsImRyb3BwaW5nLXBhcnRpY2xlIjoiIiwibm9uLWRyb3BwaW5nLXBhcnRpY2xlIjoiIn0seyJmYW1pbHkiOiJCYW5nZSIsImdpdmVuIjoiR2VydCIsInBhcnNlLW5hbWVzIjpmYWxzZSwiZHJvcHBpbmctcGFydGljbGUiOiIiLCJub24tZHJvcHBpbmctcGFydGljbGUiOiIifSx7ImZhbWlseSI6IlJhbmRhdSIsImdpdmVuIjoiTGVubmFydCIsInBhcnNlLW5hbWVzIjpmYWxzZSwiZHJvcHBpbmctcGFydGljbGUiOiIiLCJub24tZHJvcHBpbmctcGFydGljbGUiOiIifV0sImNvbnRhaW5lci10aXRsZSI6IlJOQSBCaW9sb2d5IiwiY29udGFpbmVyLXRpdGxlLXNob3J0IjoiUk5BIEJpb2wiLCJET0kiOiIxMC4xMDgwLzE1NDc2Mjg2LjIwMTguMTUwNDU0NiIsIklTU04iOiIxNTU1ODU4NCIsIlBNSUQiOiIzMDEwOTgxNSIsImlzc3VlZCI6eyJkYXRlLXBhcnRzIjpbWzIwMTksNCwzXV19LCJwYWdlIjoiNTA0LTUxNyIsImFic3RyYWN0IjoiQWRhcHRpdmUgaW1tdW5pdHkgb2YgcHJva2FyeW90ZXMgaXMgbWVkaWF0ZWQgYnkgQ1JJU1BSLUNhcyBzeXN0ZW1zIHRoYXQgZW1wbG95IGEgbGFyZ2UgdmFyaWV0eSBvZiBDYXMgcHJvdGVpbiBlZmZlY3RvcnMgdG8gaWRlbnRpZnkgYW5kIGRlc3Ryb3kgZm9yZWlnbiBnZW5ldGljIG1hdGVyaWFsLiBUaGUgZGlmZmVyZW50IHRhcmdldGluZyBtZWNoYW5pc21zIG9mIENhcyBwcm90ZWlucyByZWx5IG9uIHRoZSBwcm9wZXIgcHJvdGVjdGlvbiBvZiB0aGUgaG9zdCBnZW5vbWUgc2VxdWVuY2Ugd2hpbGUgYWxsb3dpbmcgZm9yIGVmZmljaWVudCBkZXRlY3Rpb24gb2YgdGFyZ2V0IHNlcXVlbmNlcywgdGVybWVkIHByb3Rvc3BhY2Vycy4gQSBzaG9ydCBETkEgc2VxdWVuY2UsIHRoZSBwcm90b3NwYWNlci1hZGphY2VudCBtb3RpZiAoUEFNKSwgaXMgZnJlcXVlbnRseSB1c2VkIHRvIG1hcmsgcHJvcGVyIHRhcmdldCBzaXRlcy4gQ2FzIHByb3RlaW5zIGhhdmUgZXZvbHZlZCBhIG11bHRpdHVkZSBvZiBQQU0taW50ZXJhY3RpbmcgZG9tYWlucywgd2hpY2ggZW5hYmxlcyB0aGVtIHRvIGNvcGUgd2l0aCB2aXJhbCBhbnRpLUNSSVNQUiBtZWFzdXJlcyB0aGF0IGFsdGVyIHRoZSBzZXF1ZW5jZSBvciBhY2Nlc3NpYmlsaXR5IG9mIFBBTSBlbGVtZW50cy4gSW4gdGhpcyByZXZpZXcsIHdlIHN1bW1hcml6ZSBrbm93biBQQU0gcmVjb2duaXRpb24gc3RyYXRlZ2llcyBmb3IgYWxsIENSSVNQUi1DYXMgdHlwZXMuIEF2YWlsYWJsZSBzdHJ1Y3R1cmVzIG9mIHRhcmdldCBib3VuZCBDYXMgcHJvdGVpbiBlZmZlY3RvciBjb21wbGV4ZXMgaGlnaGxpZ2h0IHRoZSBkaXZlcnNpdHkgb2YgbWVjaGFuaXNtcyBhbmQgZG9tYWluIGFyY2hpdGVjdHVyZXMgdGhhdCBhcmUgZW1wbG95ZWQgdG8gZ3VhcmFudGVlIHRhcmdldCBzcGVjaWZpY2l0eS4iLCJwdWJsaXNoZXIiOiJUYXlsb3IgYW5kIEZyYW5jaXMgSW5jLiIsImlzc3VlIjoiNCIsInZvbHVtZSI6IjE2In0sImlzVGVtcG9yYXJ5IjpmYWxzZX1dfQ==&quot;,&quot;citationItems&quot;:[{&quot;id&quot;:&quot;e0638e05-67d8-308a-b986-9257e709fc59&quot;,&quot;itemData&quot;:{&quot;type&quot;:&quot;article&quot;,&quot;id&quot;:&quot;e0638e05-67d8-308a-b986-9257e709fc59&quot;,&quot;title&quot;:&quot;PAM identification by CRISPR-Cas effector complexes: diversified mechanisms and structures&quot;,&quot;author&quot;:[{&quot;family&quot;:&quot;Gleditzsch&quot;,&quot;given&quot;:&quot;Daniel&quot;,&quot;parse-names&quot;:false,&quot;dropping-particle&quot;:&quot;&quot;,&quot;non-dropping-particle&quot;:&quot;&quot;},{&quot;family&quot;:&quot;Pausch&quot;,&quot;given&quot;:&quot;Patrick&quot;,&quot;parse-names&quot;:false,&quot;dropping-particle&quot;:&quot;&quot;,&quot;non-dropping-particle&quot;:&quot;&quot;},{&quot;family&quot;:&quot;Müller-Esparza&quot;,&quot;given&quot;:&quot;Hanna&quot;,&quot;parse-names&quot;:false,&quot;dropping-particle&quot;:&quot;&quot;,&quot;non-dropping-particle&quot;:&quot;&quot;},{&quot;family&quot;:&quot;Özcan&quot;,&quot;given&quot;:&quot;Ahsen&quot;,&quot;parse-names&quot;:false,&quot;dropping-particle&quot;:&quot;&quot;,&quot;non-dropping-particle&quot;:&quot;&quot;},{&quot;family&quot;:&quot;Guo&quot;,&quot;given&quot;:&quot;Xiaohan&quot;,&quot;parse-names&quot;:false,&quot;dropping-particle&quot;:&quot;&quot;,&quot;non-dropping-particle&quot;:&quot;&quot;},{&quot;family&quot;:&quot;Bange&quot;,&quot;given&quot;:&quot;Gert&quot;,&quot;parse-names&quot;:false,&quot;dropping-particle&quot;:&quot;&quot;,&quot;non-dropping-particle&quot;:&quot;&quot;},{&quot;family&quot;:&quot;Randau&quot;,&quot;given&quot;:&quot;Lennart&quot;,&quot;parse-names&quot;:false,&quot;dropping-particle&quot;:&quot;&quot;,&quot;non-dropping-particle&quot;:&quot;&quot;}],&quot;container-title&quot;:&quot;RNA Biology&quot;,&quot;container-title-short&quot;:&quot;RNA Biol&quot;,&quot;DOI&quot;:&quot;10.1080/15476286.2018.1504546&quot;,&quot;ISSN&quot;:&quot;15558584&quot;,&quot;PMID&quot;:&quot;30109815&quot;,&quot;issued&quot;:{&quot;date-parts&quot;:[[2019,4,3]]},&quot;page&quot;:&quot;504-517&quot;,&quot;abstract&quot;:&quot;Adaptive immunity of prokaryotes is mediated by CRISPR-Cas systems that employ a large variety of Cas protein effectors to identify and destroy foreign genetic material. The different targeting mechanisms of Cas proteins rely on the proper protection of the host genome sequence while allowing for efficient detection of target sequences, termed protospacers. A short DNA sequence, the protospacer-adjacent motif (PAM), is frequently used to mark proper target sites. Cas proteins have evolved a multitude of PAM-interacting domains, which enables them to cope with viral anti-CRISPR measures that alter the sequence or accessibility of PAM elements. In this review, we summarize known PAM recognition strategies for all CRISPR-Cas types. Available structures of target bound Cas protein effector complexes highlight the diversity of mechanisms and domain architectures that are employed to guarantee target specificity.&quot;,&quot;publisher&quot;:&quot;Taylor and Francis Inc.&quot;,&quot;issue&quot;:&quot;4&quot;,&quot;volume&quot;:&quot;16&quot;},&quot;isTemporary&quot;:false}]},{&quot;citationID&quot;:&quot;MENDELEY_CITATION_12b04081-1309-45d7-9412-3c24a986610a&quot;,&quot;properties&quot;:{&quot;noteIndex&quot;:0},&quot;isEdited&quot;:false,&quot;manualOverride&quot;:{&quot;isManuallyOverridden&quot;:false,&quot;citeprocText&quot;:&quot;(24)&quot;,&quot;manualOverrideText&quot;:&quot;&quot;},&quot;citationTag&quot;:&quot;MENDELEY_CITATION_v3_eyJjaXRhdGlvbklEIjoiTUVOREVMRVlfQ0lUQVRJT05fMTJiMDQwODEtMTMwOS00NWQ3LTk0MTItM2MyNGE5ODY2MTBhIiwicHJvcGVydGllcyI6eyJub3RlSW5kZXgiOjB9LCJpc0VkaXRlZCI6ZmFsc2UsIm1hbnVhbE92ZXJyaWRlIjp7ImlzTWFudWFsbHlPdmVycmlkZGVuIjpmYWxzZSwiY2l0ZXByb2NUZXh0IjoiKDI0KSIsIm1hbnVhbE92ZXJyaWRlVGV4dCI6IiJ9LCJjaXRhdGlvbkl0ZW1zIjpbeyJpZCI6Ijc3MjYwNWI0LWIyMGEtM2E0Mi04OWI0LWZiZDAwN2JhZDJmMiIsIml0ZW1EYXRhIjp7InR5cGUiOiJhcnRpY2xlIiwiaWQiOiI3NzI2MDViNC1iMjBhLTNhNDItODliNC1mYmQwMDdiYWQyZjIiLCJ0aXRsZSI6Ik1lY2hhbmlzbSBhbmQgYXBwbGljYXRpb25zIG9mIGNyaXNwci8gY2FzLTktbWVkaWF0ZWQgZ2Vub21lIGVkaXRpbmciLCJhdXRob3IiOlt7ImZhbWlseSI6Ik1lbmdzdGllIiwiZ2l2ZW4iOiJNaXNnYW5hdyBBc21hbWF3IiwicGFyc2UtbmFtZXMiOmZhbHNlLCJkcm9wcGluZy1wYXJ0aWNsZSI6IiIsIm5vbi1kcm9wcGluZy1wYXJ0aWNsZSI6IiJ9LHsiZmFtaWx5IjoiV29uZGltdSIsImdpdmVuIjoiQmVsYXkgWmF3ZGllIiwicGFyc2UtbmFtZXMiOmZhbHNlLCJkcm9wcGluZy1wYXJ0aWNsZSI6IiIsIm5vbi1kcm9wcGluZy1wYXJ0aWNsZSI6IiJ9XSwiY29udGFpbmVyLXRpdGxlIjoiQmlvbG9naWNzOiBUYXJnZXRzIGFuZCBUaGVyYXB5IiwiRE9JIjoiMTAuMjE0Ny9CVFQuUzMyNjQyMiIsIklTU04iOiIxMTc3NTQ5MSIsImlzc3VlZCI6eyJkYXRlLXBhcnRzIjpbWzIwMjFdXX0sInBhZ2UiOiIzNTMtMzYxIiwiYWJzdHJhY3QiOiJDbHVzdGVyZWQgcmVndWxhcmx5IGludGVyc3BhY2VkIHNob3J0IHBhbGluZHJvbWljIHJlcGVhdCAoQ1JJU1BSKSBhbmQgdGhlaXIgYXNzb2NpYXRlZCBwcm90ZWluIChDYXMtOSkgaXMgdGhlIG1vc3QgZWZmZWN0aXZlLCBlZmZpY2llbnQsIGFuZCBhY2N1cmF0ZSBtZXRob2Qgb2YgZ2Vub21lIGVkaXRpbmcgdG9vbCBpbiBhbGwgbGl2aW5nIGNlbGxzIGFuZCB1dGlsaXplZCBpbiBtYW55IGFwcGxpZWQgZGlzY2lwbGluZXMuIEd1aWRlIFJOQSAoZ1JOQSkgYW5kIENSSVNQUi1hc3NvY2lhdGVkIChDYXMtOSkgcHJvdGVpbnMgYXJlIHRoZSB0d28gZXNzZW50aWFsIGNvbXBvbmVudHMgaW4gQ1JJU1BSL0Nhcy05IHN5c3RlbS4gVGhlIG1lY2hhbmlzbSBvZiBDUklTUFIvQ2FzLTkgZ2Vub21lIGVkaXRpbmcgY29udGFpbnMgdGhyZWUgc3RlcHMsIHJlY29nbml0aW9uLCBjbGVhdmFnZSwgYW5kIHJlcGFpci4gVGhlIGRlc2lnbmVkIHNnUk5BIHJlY29nbml6ZXMgdGhlIHRhcmdldCBzZXF1ZW5jZSBpbiB0aGUgZ2VuZSBvZiBpbnRlcmVzdCB0aHJvdWdoIGEgY29tcGxlbWVudGFyeSBiYXNlIHBhaXIuIFdoaWxlIHRoZSBDYXMtOSBudWNsZWFzZSBtYWtlcyBkb3VibGUtc3RyYW5kZWQgYnJlYWtzIGF0IGEgc2l0ZSAzIGJhc2UgcGFpciB1cHN0cmVhbSB0byBwcm90b3NwYWNlciBhZGphY2VudCBtb3RpZiwgdGhlbiB0aGUgZG91YmxlLXN0cmFuZGVkIGJyZWFrIGlzIHJlcGFpcmVkIGJ5IGVpdGhlciBub24taG9tb2xvZ291cyBlbmQgam9pbmluZyBvciBob21vbG9neS1kaXJlY3RlZCByZXBhaXIgY2VsbHVsYXIgbWVjaGFuaXNtcy4gVGhlIENSSVNQUi9DYXMtOSBnZW5vbWUtZWRpdGluZyB0b29sIGhhcyBhIHdpZGUgbnVtYmVyIG9mIGFwcGxpY2F0aW9ucyBpbiBtYW55IGFyZWFzIGluY2x1ZGluZyBtZWRpY2luZSwgYWdyaWN1bHR1cmUsIGFuZCBiaW90ZWNobm9sb2d5LiBJbiBhZ3JpY3VsdHVyZSwgaXQgY291bGQgaGVscCBpbiB0aGUgZGVzaWduIG9mIG5ldyBncmFpbnMgdG8gaW1wcm92ZSB0aGVpciBudXRyaXRpb25hbCB2YWx1ZS4gSW4gbWVkaWNpbmUsIGl0IGlzIGJlaW5nIGludmVzdGlnYXRlZCBmb3IgY2FuY2VycywgSElWLCBhbmQgZ2VuZSB0aGVyYXB5IHN1Y2ggYXMgc2lja2xlIGNlbGwgZGlzZWFzZSwgY3lzdGljIGZpYnJvc2lzLCBhbmQgRHVjaGVubmUgbXVzY3VsYXIgZHlzdHJvcGh5LiBUaGUgdGVjaG5vbG9neSBpcyBhbHNvIGJlaW5nIHV0aWxpemVkIGluIHRoZSByZWd1bGF0aW9uIG9mIHNwZWNpZmljIGdlbmVzIHRocm91Z2ggdGhlIGFkdmFuY2VkIG1vZGlmaWNhdGlvbiBvZiBDYXMtOSBwcm90ZWluLiBIb3dldmVyLCBpbW11bm9nZW5pLWNpdHksIGVmZmVjdGl2ZSBkZWxpdmVyeSBzeXN0ZW1zLCBvZmYtdGFyZ2V0IGVmZmVjdCwgYW5kIGV0aGljYWwgaXNzdWVzIGhhdmUgYmVlbiB0aGUgbWFqb3IgYmFycmllcnMgdG8gZXh0ZW5kIHRoZSB0ZWNobm9sb2d5IGluIGNsaW5pY2FsIGFwcGxpY2F0aW9ucy4gQWx0aG91Z2ggQ1JJU1BSL0Nhcy05IGJlY29tZXMgYSBuZXcgZXJhIGluIG1vbGVjdWxhciBiaW9sb2d5IGFuZCBoYXMgY291bnRsZXNzIHJvbGVzIHJhbmdpbmcgZnJvbSBiYXNpYyBtb2xlY3VsYXIgcmVzZWFyY2hlcyB0byBjbGluaWNhbCBhcHBsaWNhdGlvbnMsIHRoZXJlIGFyZSBzdGlsbCBjaGFsbGVuZ2VzIHRvIHJ1YiBpbiB0aGUgcHJhY3RpY2FsIGFwcGxpY2F0aW9ucyBhbmQgdmFyaW91cyBpbXByb3ZlbWVudHMgYXJlIG5lZWRlZCB0byBvdmVyY29tZSBvYnN0YWNsZXMuIiwicHVibGlzaGVyIjoiRG92ZSBNZWRpY2FsIFByZXNzIEx0ZCIsInZvbHVtZSI6IjE1IiwiY29udGFpbmVyLXRpdGxlLXNob3J0IjoiQmlvbG9naWNzIn0sImlzVGVtcG9yYXJ5IjpmYWxzZX1dfQ==&quot;,&quot;citationItems&quot;:[{&quot;id&quot;:&quot;772605b4-b20a-3a42-89b4-fbd007bad2f2&quot;,&quot;itemData&quot;:{&quot;type&quot;:&quot;article&quot;,&quot;id&quot;:&quot;772605b4-b20a-3a42-89b4-fbd007bad2f2&quot;,&quot;title&quot;:&quot;Mechanism and applications of crispr/ cas-9-mediated genome editing&quot;,&quot;author&quot;:[{&quot;family&quot;:&quot;Mengstie&quot;,&quot;given&quot;:&quot;Misganaw Asmamaw&quot;,&quot;parse-names&quot;:false,&quot;dropping-particle&quot;:&quot;&quot;,&quot;non-dropping-particle&quot;:&quot;&quot;},{&quot;family&quot;:&quot;Wondimu&quot;,&quot;given&quot;:&quot;Belay Zawdie&quot;,&quot;parse-names&quot;:false,&quot;dropping-particle&quot;:&quot;&quot;,&quot;non-dropping-particle&quot;:&quot;&quot;}],&quot;container-title&quot;:&quot;Biologics: Targets and Therapy&quot;,&quot;DOI&quot;:&quot;10.2147/BTT.S326422&quot;,&quot;ISSN&quot;:&quot;11775491&quot;,&quot;issued&quot;:{&quot;date-parts&quot;:[[2021]]},&quot;page&quot;:&quot;353-361&quot;,&quot;abstract&quot;:&quot;Clustered regularly interspaced short palindromic repeat (CRISPR) and their associated protein (Cas-9) is the most effective, efficient, and accurate method of genome editing tool in all living cells and utilized in many applied disciplines. Guide RNA (gRNA) and CRISPR-associated (Cas-9) proteins are the two essential components in CRISPR/Cas-9 system. The mechanism of CRISPR/Cas-9 genome editing contains three steps, recognition, cleavage, and repair. The designed sgRNA recognizes the target sequence in the gene of interest through a complementary base pair. While the Cas-9 nuclease makes double-stranded breaks at a site 3 base pair upstream to protospacer adjacent motif, then the double-stranded break is repaired by either non-homologous end joining or homology-directed repair cellular mechanisms. The CRISPR/Cas-9 genome-editing tool has a wide number of applications in many areas including medicine, agriculture, and biotechnology. In agriculture, it could help in the design of new grains to improve their nutritional value. In medicine, it is being investigated for cancers, HIV, and gene therapy such as sickle cell disease, cystic fibrosis, and Duchenne muscular dystrophy. The technology is also being utilized in the regulation of specific genes through the advanced modification of Cas-9 protein. However, immunogeni-city, effective delivery systems, off-target effect, and ethical issues have been the major barriers to extend the technology in clinical applications. Although CRISPR/Cas-9 becomes a new era in molecular biology and has countless roles ranging from basic molecular researches to clinical applications, there are still challenges to rub in the practical applications and various improvements are needed to overcome obstacles.&quot;,&quot;publisher&quot;:&quot;Dove Medical Press Ltd&quot;,&quot;volume&quot;:&quot;15&quot;,&quot;container-title-short&quot;:&quot;Biologics&quot;},&quot;isTemporary&quot;:false}]},{&quot;citationID&quot;:&quot;MENDELEY_CITATION_2c1d4f72-b06b-4b68-bb38-0a417227ab4b&quot;,&quot;properties&quot;:{&quot;noteIndex&quot;:0},&quot;isEdited&quot;:false,&quot;manualOverride&quot;:{&quot;isManuallyOverridden&quot;:false,&quot;citeprocText&quot;:&quot;(18)&quot;,&quot;manualOverrideText&quot;:&quot;&quot;},&quot;citationTag&quot;:&quot;MENDELEY_CITATION_v3_eyJjaXRhdGlvbklEIjoiTUVOREVMRVlfQ0lUQVRJT05fMmMxZDRmNzItYjA2Yi00YjY4LWJiMzgtMGE0MTcyMjdhYjRiIiwicHJvcGVydGllcyI6eyJub3RlSW5kZXgiOjB9LCJpc0VkaXRlZCI6ZmFsc2UsIm1hbnVhbE92ZXJyaWRlIjp7ImlzTWFudWFsbHlPdmVycmlkZGVuIjpmYWxzZSwiY2l0ZXByb2NUZXh0IjoiKDE4KSIsIm1hbnVhbE92ZXJyaWRlVGV4dCI6IiJ9LCJjaXRhdGlvbkl0ZW1zIjpbeyJpZCI6Ijk0ZmQ2NDlmLTAxY2YtMzMzOC1hMDBjLTBkZmFmMjUyNzMxMiIsIml0ZW1EYXRhIjp7InR5cGUiOiJhcnRpY2xlIiwiaWQiOiI5NGZkNjQ5Zi0wMWNmLTMzMzgtYTAwYy0wZGZhZjI1MjczMTIiLCJ0aXRsZSI6IlRoZSBCaW9sb2d5IG9mIENSSVNQUi1DYXM6IEJhY2t3YXJkIGFuZCBGb3J3YXJkIiwiYXV0aG9yIjpbeyJmYW1pbHkiOiJIaWxsZSIsImdpdmVuIjoiRnJhbmsiLCJwYXJzZS1uYW1lcyI6ZmFsc2UsImRyb3BwaW5nLXBhcnRpY2xlIjoiIiwibm9uLWRyb3BwaW5nLXBhcnRpY2xlIjoiIn0seyJmYW1pbHkiOiJSaWNodGVyIiwiZ2l2ZW4iOiJIYWdlbiIsInBhcnNlLW5hbWVzIjpmYWxzZSwiZHJvcHBpbmctcGFydGljbGUiOiIiLCJub24tZHJvcHBpbmctcGFydGljbGUiOiIifSx7ImZhbWlseSI6IldvbmciLCJnaXZlbiI6IlNoaSBQZXkiLCJwYXJzZS1uYW1lcyI6ZmFsc2UsImRyb3BwaW5nLXBhcnRpY2xlIjoiIiwibm9uLWRyb3BwaW5nLXBhcnRpY2xlIjoiIn0seyJmYW1pbHkiOiJCcmF0b3ZpxI0iLCJnaXZlbiI6Ik1hamRhIiwicGFyc2UtbmFtZXMiOmZhbHNlLCJkcm9wcGluZy1wYXJ0aWNsZSI6IiIsIm5vbi1kcm9wcGluZy1wYXJ0aWNsZSI6IiJ9LHsiZmFtaWx5IjoiUmVzc2VsIiwiZ2l2ZW4iOiJTYXJhaCIsInBhcnNlLW5hbWVzIjpmYWxzZSwiZHJvcHBpbmctcGFydGljbGUiOiIiLCJub24tZHJvcHBpbmctcGFydGljbGUiOiIifSx7ImZhbWlseSI6IkNoYXJwZW50aWVyIiwiZ2l2ZW4iOiJFbW1hbnVlbGxlIiwicGFyc2UtbmFtZXMiOmZhbHNlLCJkcm9wcGluZy1wYXJ0aWNsZSI6IiIsIm5vbi1kcm9wcGluZy1wYXJ0aWNsZSI6IiJ9XSwiY29udGFpbmVyLXRpdGxlIjoiQ2VsbCIsImNvbnRhaW5lci10aXRsZS1zaG9ydCI6IkNlbGwiLCJET0kiOiIxMC4xMDE2L2ouY2VsbC4yMDE3LjExLjAzMiIsIklTU04iOiIxMDk3NDE3MiIsIlBNSUQiOiIyOTUyMjc0NSIsImlzc3VlZCI6eyJkYXRlLXBhcnRzIjpbWzIwMTgsMyw4XV19LCJwYWdlIjoiMTIzOS0xMjU5IiwiYWJzdHJhY3QiOiJJbiBiYWN0ZXJpYSBhbmQgYXJjaGFlYSwgY2x1c3RlcmVkIHJlZ3VsYXJseSBpbnRlcnNwYWNlZCBzaG9ydCBwYWxpbmRyb21pYyByZXBlYXRzIChDUklTUFIpIGFuZCBDUklTUFItYXNzb2NpYXRlZCAoQ2FzKSBwcm90ZWlucyBjb25zdGl0dXRlIGFuIGFkYXB0aXZlIGltbXVuZSBzeXN0ZW0gYWdhaW5zdCBwaGFnZXMgYW5kIG90aGVyIGZvcmVpZ24gZ2VuZXRpYyBlbGVtZW50cy4gSGVyZSwgd2UgcmV2aWV3IHRoZSBiaW9sb2d5IG9mIHRoZSBkaXZlcnNlIENSSVNQUi1DYXMgc3lzdGVtcyBhbmQgdGhlIG1ham9yIHByb2dyZXNzIGFjaGlldmVkIGluIHJlY2VudCB5ZWFycyBpbiB1bmRlcnN0YW5kaW5nIHRoZSB1bmRlcmx5aW5nIG1lY2hhbmlzbXMgb2YgdGhlIHRocmVlIHN0YWdlcyBvZiBDUklTUFItQ2FzIGltbXVuaXR5OiBhZGFwdGF0aW9uLCBjclJOQSBiaW9nZW5lc2lzLCBhbmQgaW50ZXJmZXJlbmNlLiBUaGUgZWNvbG9neSBhbmQgcmVndWxhdGlvbiBvZiBDUklTUFItQ2FzIGluIHRoZSBjb250ZXh0IG9mIHBoYWdlIGluZmVjdGlvbiwgdGhlIHJvbGVzIG9mIHRoZXNlIHN5c3RlbXMgYmV5b25kIGltbXVuaXR5LCBhbmQgdGhlIG9wZW4gcXVlc3Rpb25zIHRoYXQgcHJvcGVsIHRoZSBmaWVsZCBmb3J3YXJkIGFyZSBhbHNvIGRpc2N1c3NlZC4gQ1JJU1BSLUNhcyBzeXN0ZW1zIHByb3ZpZGUgYmFjdGVyaWEgYW5kIGFyY2hhZWEgd2l0aCBkaXZlcnNlIG1lY2hhbmlzbXMgb2YgYWRhcHRpdmUgaW1tdW5pdHksIGlsbHVtaW5hdGluZyB0aGUgZXZvbHV0aW9uYXJ5IHByZXNzdXJlcyBpbXBvc2VkIGJ5IHNlbGZpc2ggZ2VuZXRpYyBlbGVtZW50cy4iLCJwdWJsaXNoZXIiOiJDZWxsIFByZXNzIiwiaXNzdWUiOiI2Iiwidm9sdW1lIjoiMTcyIn0sImlzVGVtcG9yYXJ5IjpmYWxzZX1dfQ==&quot;,&quot;citationItems&quot;:[{&quot;id&quot;:&quot;94fd649f-01cf-3338-a00c-0dfaf2527312&quot;,&quot;itemData&quot;:{&quot;type&quot;:&quot;article&quot;,&quot;id&quot;:&quot;94fd649f-01cf-3338-a00c-0dfaf2527312&quot;,&quot;title&quot;:&quot;The Biology of CRISPR-Cas: Backward and Forward&quot;,&quot;author&quot;:[{&quot;family&quot;:&quot;Hille&quot;,&quot;given&quot;:&quot;Frank&quot;,&quot;parse-names&quot;:false,&quot;dropping-particle&quot;:&quot;&quot;,&quot;non-dropping-particle&quot;:&quot;&quot;},{&quot;family&quot;:&quot;Richter&quot;,&quot;given&quot;:&quot;Hagen&quot;,&quot;parse-names&quot;:false,&quot;dropping-particle&quot;:&quot;&quot;,&quot;non-dropping-particle&quot;:&quot;&quot;},{&quot;family&quot;:&quot;Wong&quot;,&quot;given&quot;:&quot;Shi Pey&quot;,&quot;parse-names&quot;:false,&quot;dropping-particle&quot;:&quot;&quot;,&quot;non-dropping-particle&quot;:&quot;&quot;},{&quot;family&quot;:&quot;Bratovič&quot;,&quot;given&quot;:&quot;Majda&quot;,&quot;parse-names&quot;:false,&quot;dropping-particle&quot;:&quot;&quot;,&quot;non-dropping-particle&quot;:&quot;&quot;},{&quot;family&quot;:&quot;Ressel&quot;,&quot;given&quot;:&quot;Sarah&quot;,&quot;parse-names&quot;:false,&quot;dropping-particle&quot;:&quot;&quot;,&quot;non-dropping-particle&quot;:&quot;&quot;},{&quot;family&quot;:&quot;Charpentier&quot;,&quot;given&quot;:&quot;Emmanuelle&quot;,&quot;parse-names&quot;:false,&quot;dropping-particle&quot;:&quot;&quot;,&quot;non-dropping-particle&quot;:&quot;&quot;}],&quot;container-title&quot;:&quot;Cell&quot;,&quot;container-title-short&quot;:&quot;Cell&quot;,&quot;DOI&quot;:&quot;10.1016/j.cell.2017.11.032&quot;,&quot;ISSN&quot;:&quot;10974172&quot;,&quot;PMID&quot;:&quot;29522745&quot;,&quot;issued&quot;:{&quot;date-parts&quot;:[[2018,3,8]]},&quot;page&quot;:&quot;1239-1259&quot;,&quot;abstract&quot;:&quot;In bacteria and archaea, clustered regularly interspaced short palindromic repeats (CRISPR) and CRISPR-associated (Cas) proteins constitute an adaptive immune system against phages and other foreign genetic elements. Here, we review the biology of the diverse CRISPR-Cas systems and the major progress achieved in recent years in understanding the underlying mechanisms of the three stages of CRISPR-Cas immunity: adaptation, crRNA biogenesis, and interference. The ecology and regulation of CRISPR-Cas in the context of phage infection, the roles of these systems beyond immunity, and the open questions that propel the field forward are also discussed. CRISPR-Cas systems provide bacteria and archaea with diverse mechanisms of adaptive immunity, illuminating the evolutionary pressures imposed by selfish genetic elements.&quot;,&quot;publisher&quot;:&quot;Cell Press&quot;,&quot;issue&quot;:&quot;6&quot;,&quot;volume&quot;:&quot;172&quot;},&quot;isTemporary&quot;:false}]},{&quot;citationID&quot;:&quot;MENDELEY_CITATION_f1fa888f-db8b-413d-866e-95dec9d218b7&quot;,&quot;properties&quot;:{&quot;noteIndex&quot;:0},&quot;isEdited&quot;:false,&quot;manualOverride&quot;:{&quot;isManuallyOverridden&quot;:false,&quot;citeprocText&quot;:&quot;(25)&quot;,&quot;manualOverrideText&quot;:&quot;&quot;},&quot;citationTag&quot;:&quot;MENDELEY_CITATION_v3_eyJjaXRhdGlvbklEIjoiTUVOREVMRVlfQ0lUQVRJT05fZjFmYTg4OGYtZGI4Yi00MTNkLTg2NmUtOTVkZWM5ZDIxOGI3IiwicHJvcGVydGllcyI6eyJub3RlSW5kZXgiOjB9LCJpc0VkaXRlZCI6ZmFsc2UsIm1hbnVhbE92ZXJyaWRlIjp7ImlzTWFudWFsbHlPdmVycmlkZGVuIjpmYWxzZSwiY2l0ZXByb2NUZXh0IjoiKDI1KSIsIm1hbnVhbE92ZXJyaWRlVGV4dCI6IiJ9LCJjaXRhdGlvbkl0ZW1zIjpbeyJpZCI6IjBmZDQ5ZjlmLWJkN2QtMzA2YS1hZmIxLTI3ZWU3NjI3Y2YwYyIsIml0ZW1EYXRhIjp7InR5cGUiOiJhcnRpY2xlIiwiaWQiOiIwZmQ0OWY5Zi1iZDdkLTMwNmEtYWZiMS0yN2VlNzYyN2NmMGMiLCJ0aXRsZSI6IkJpb2xvZ3kgYW5kIEFwcGxpY2F0aW9ucyBvZiBDUklTUFIgU3lzdGVtczogSGFybmVzc2luZyBOYXR1cmUncyBUb29sYm94IGZvciBHZW5vbWUgRW5naW5lZXJpbmciLCJhdXRob3IiOlt7ImZhbWlseSI6IldyaWdodCIsImdpdmVuIjoiQWRkaXNvbiIsInBhcnNlLW5hbWVzIjpmYWxzZSwiZHJvcHBpbmctcGFydGljbGUiOiJWLiIsIm5vbi1kcm9wcGluZy1wYXJ0aWNsZSI6IiJ9LHsiZmFtaWx5IjoiTnXDsWV6IiwiZ2l2ZW4iOiJKYW1lcyBLLiIsInBhcnNlLW5hbWVzIjpmYWxzZSwiZHJvcHBpbmctcGFydGljbGUiOiIiLCJub24tZHJvcHBpbmctcGFydGljbGUiOiIifSx7ImZhbWlseSI6IkRvdWRuYSIsImdpdmVuIjoiSmVubmlmZXIgQS4iLCJwYXJzZS1uYW1lcyI6ZmFsc2UsImRyb3BwaW5nLXBhcnRpY2xlIjoiIiwibm9uLWRyb3BwaW5nLXBhcnRpY2xlIjoiIn1dLCJjb250YWluZXItdGl0bGUiOiJDZWxsIiwiRE9JIjoiMTAuMTAxNi9qLmNlbGwuMjAxNS4xMi4wMzUiLCJJU1NOIjoiMTA5NzQxNzIiLCJQTUlEIjoiMjY3NzE0ODQiLCJpc3N1ZWQiOnsiZGF0ZS1wYXJ0cyI6W1syMDE2LDEsMTRdXX0sInBhZ2UiOiIyOS00NCIsImFic3RyYWN0IjoiQmFjdGVyaWEgYW5kIGFyY2hhZWEgcG9zc2VzcyBhIHJhbmdlIG9mIGRlZmVuc2UgbWVjaGFuaXNtcyB0byBjb21iYXQgcGxhc21pZHMgYW5kIHZpcmFsIGluZmVjdGlvbnMuIFVuaXF1ZSBhbW9uZyB0aGVzZSBhcmUgdGhlIENSSVNQUi1DYXMgKGNsdXN0ZXJlZCByZWd1bGFybHkgaW50ZXJzcGFjZWQgc2hvcnQgcGFsaW5kcm9taWMgcmVwZWF0cy1DUklTUFIgYXNzb2NpYXRlZCkgc3lzdGVtcywgd2hpY2ggcHJvdmlkZSBhZGFwdGl2ZSBpbW11bml0eSBhZ2FpbnN0IGZvcmVpZ24gbnVjbGVpYyBhY2lkcy4gQ1JJU1BSIHN5c3RlbXMgZnVuY3Rpb24gYnkgYWNxdWlyaW5nIGdlbmV0aWMgcmVjb3JkcyBvZiBpbnZhZGVycyB0byBmYWNpbGl0YXRlIHJvYnVzdCBpbnRlcmZlcmVuY2UgdXBvbiByZWluZmVjdGlvbi4gSW4gdGhpcyBSZXZpZXcsIHdlIGRpc2N1c3MgcmVjZW50IGFkdmFuY2VzIGluIHVuZGVyc3RhbmRpbmcgdGhlIGRpdmVyc2UgbWVjaGFuaXNtcyBieSB3aGljaCBDYXMgcHJvdGVpbnMgcmVzcG9uZCB0byBmb3JlaWduIG51Y2xlaWMgYWNpZHMgYW5kIGhvdyB0aGVzZSBzeXN0ZW1zIGhhdmUgYmVlbiBoYXJuZXNzZWQgZm9yIHByZWNpc2lvbiBnZW5vbWUgbWFuaXB1bGF0aW9uIGluIGEgd2lkZSBhcnJheSBvZiBvcmdhbmlzbXMuIiwicHVibGlzaGVyIjoiQ2VsbCBQcmVzcyIsImlzc3VlIjoiMS0yIiwidm9sdW1lIjoiMTY0IiwiY29udGFpbmVyLXRpdGxlLXNob3J0IjoiQ2VsbCJ9LCJpc1RlbXBvcmFyeSI6ZmFsc2V9XX0=&quot;,&quot;citationItems&quot;:[{&quot;id&quot;:&quot;0fd49f9f-bd7d-306a-afb1-27ee7627cf0c&quot;,&quot;itemData&quot;:{&quot;type&quot;:&quot;article&quot;,&quot;id&quot;:&quot;0fd49f9f-bd7d-306a-afb1-27ee7627cf0c&quot;,&quot;title&quot;:&quot;Biology and Applications of CRISPR Systems: Harnessing Nature's Toolbox for Genome Engineering&quot;,&quot;author&quot;:[{&quot;family&quot;:&quot;Wright&quot;,&quot;given&quot;:&quot;Addison&quot;,&quot;parse-names&quot;:false,&quot;dropping-particle&quot;:&quot;V.&quot;,&quot;non-dropping-particle&quot;:&quot;&quot;},{&quot;family&quot;:&quot;Nuñez&quot;,&quot;given&quot;:&quot;James K.&quot;,&quot;parse-names&quot;:false,&quot;dropping-particle&quot;:&quot;&quot;,&quot;non-dropping-particle&quot;:&quot;&quot;},{&quot;family&quot;:&quot;Doudna&quot;,&quot;given&quot;:&quot;Jennifer A.&quot;,&quot;parse-names&quot;:false,&quot;dropping-particle&quot;:&quot;&quot;,&quot;non-dropping-particle&quot;:&quot;&quot;}],&quot;container-title&quot;:&quot;Cell&quot;,&quot;DOI&quot;:&quot;10.1016/j.cell.2015.12.035&quot;,&quot;ISSN&quot;:&quot;10974172&quot;,&quot;PMID&quot;:&quot;26771484&quot;,&quot;issued&quot;:{&quot;date-parts&quot;:[[2016,1,14]]},&quot;page&quot;:&quot;29-44&quot;,&quot;abstract&quot;:&quot;Bacteria and archaea possess a range of defense mechanisms to combat plasmids and viral infections. Unique among these are the CRISPR-Cas (clustered regularly interspaced short palindromic repeats-CRISPR associated) systems, which provide adaptive immunity against foreign nucleic acids. CRISPR systems function by acquiring genetic records of invaders to facilitate robust interference upon reinfection. In this Review, we discuss recent advances in understanding the diverse mechanisms by which Cas proteins respond to foreign nucleic acids and how these systems have been harnessed for precision genome manipulation in a wide array of organisms.&quot;,&quot;publisher&quot;:&quot;Cell Press&quot;,&quot;issue&quot;:&quot;1-2&quot;,&quot;volume&quot;:&quot;164&quot;,&quot;container-title-short&quot;:&quot;Cell&quot;},&quot;isTemporary&quot;:false}]},{&quot;citationID&quot;:&quot;MENDELEY_CITATION_85e06bbe-4e90-4955-a2b1-b719b110a24c&quot;,&quot;properties&quot;:{&quot;noteIndex&quot;:0},&quot;isEdited&quot;:false,&quot;manualOverride&quot;:{&quot;isManuallyOverridden&quot;:false,&quot;citeprocText&quot;:&quot;(26)&quot;,&quot;manualOverrideText&quot;:&quot;&quot;},&quot;citationTag&quot;:&quot;MENDELEY_CITATION_v3_eyJjaXRhdGlvbklEIjoiTUVOREVMRVlfQ0lUQVRJT05fODVlMDZiYmUtNGU5MC00OTU1LWEyYjEtYjcxOWIxMTBhMjRjIiwicHJvcGVydGllcyI6eyJub3RlSW5kZXgiOjB9LCJpc0VkaXRlZCI6ZmFsc2UsIm1hbnVhbE92ZXJyaWRlIjp7ImlzTWFudWFsbHlPdmVycmlkZGVuIjpmYWxzZSwiY2l0ZXByb2NUZXh0IjoiKDI2KSIsIm1hbnVhbE92ZXJyaWRlVGV4dCI6IiJ9LCJjaXRhdGlvbkl0ZW1zIjpbeyJpZCI6ImRhY2RmYTU5LWE0NDYtMzQzNS1iNWVjLTdlYzhlNjQ4YTM0MiIsIml0ZW1EYXRhIjp7InR5cGUiOiJhcnRpY2xlIiwiaWQiOiJkYWNkZmE1OS1hNDQ2LTM0MzUtYjVlYy03ZWM4ZTY0OGEzNDIiLCJ0aXRsZSI6IlRoZSB0cmFjclJOQSBpbiBDUklTUFIgQmlvbG9neSBhbmQgVGVjaG5vbG9naWVzIiwiYXV0aG9yIjpbeyJmYW1pbHkiOiJMaWFvIiwiZ2l2ZW4iOiJDaHVueXUiLCJwYXJzZS1uYW1lcyI6ZmFsc2UsImRyb3BwaW5nLXBhcnRpY2xlIjoiIiwibm9uLWRyb3BwaW5nLXBhcnRpY2xlIjoiIn0seyJmYW1pbHkiOiJCZWlzZWwiLCJnaXZlbiI6IkNoYXNlIEwuIiwicGFyc2UtbmFtZXMiOmZhbHNlLCJkcm9wcGluZy1wYXJ0aWNsZSI6IiIsIm5vbi1kcm9wcGluZy1wYXJ0aWNsZSI6IiJ9XSwiY29udGFpbmVyLXRpdGxlIjoiQW5udWFsIFJldmlldyBvZiBHZW5ldGljcyIsIkRPSSI6IjEwLjExNDYvYW5udXJldi1nZW5ldC0wNzE3MTktMDIyNTU5IiwiSVNTTiI6IjE1NDUyOTQ4IiwiUE1JRCI6IjM0NDE2MTE3IiwiaXNzdWVkIjp7ImRhdGUtcGFydHMiOltbMjAyMV1dfSwicGFnZSI6IjE2MS0xODEiLCJhYnN0cmFjdCI6IkNSSVNQUi1DYXMgYWRhcHRpdmUgaW1tdW5lIHN5c3RlbXMgaW4gYmFjdGVyaWEgYW5kIGFyY2hhZWEgdXRpbGl6ZSBzaG9ydCBDUklTUFIgUk5BcyAoY3JSTkFzKSB0byBndWlkZSBzZXF1ZW5jZS1zcGVjaWZpYyByZWNvZ25pdGlvbiBhbmQgY2xlYXJhbmNlIG9mIGZvcmVpZ24gZ2VuZXRpYyBtYXRlcmlhbC4gTXVsdGlwbGUgY3JSTkFzIGFyZSBzdG9yZWQgdG9nZXRoZXIgaW4gYSBjb21wYWN0IGZvcm1hdCBjYWxsZWQgYSBDUklTUFIgYXJyYXkgdGhhdCBpcyB0cmFuc2NyaWJlZCBhbmQgcHJvY2Vzc2VkIGludG8gdGhlIGluZGl2aWR1YWwgY3JSTkFzLiBXaGlsZSB0aGUgZXhhY3QgcHJvY2Vzc2luZyBtZWNoYW5pc21zIHZhcnkgd2lkZWx5LCBzb21lIENSSVNQUi1DYXMgc3lzdGVtcywgaW5jbHVkaW5nIHRob3NlIGVuY29kaW5nIHRoZSBDYXM5IG51Y2xlYXNlLCByZWx5IG9uIGEgdHJhbnMtYWN0aXZhdGluZyBjclJOQSAodHJhY3JSTkEpLiBUaGUgdHJhY3JSTkEgd2FzIGRpc2NvdmVyZWQgaW4gMjAxMSBhbmQgd2FzIHF1aWNrbHkgY28tb3B0ZWQgdG8gY3JlYXRlIHNpbmdsZS1ndWlkZSBSTkFzIGFzIGNvcmUgY29tcG9uZW50cyBvZiBDUklTUFItQ2FzOSB0ZWNobm9sb2dpZXMuIFNpbmNlIHRoZW4sIGZ1cnRoZXIgc3R1ZGllcyBoYXZlIHVuY292ZXJlZCBwcm9jZXNzZXMgZXh0ZW5kaW5nIGJleW9uZCB0aGUgdHJhZGl0aW9uYWwgcm9sZSBvZiB0cmFjclJOQSBpbiBjclJOQSBiaW9nZW5lc2lzLCByZXZlYWxlZCBDYXMgbnVjbGVhc2VzIGJlc2lkZXMgQ2FzOSB0aGF0IGFyZSBkZXBlbmRlbnQgb24gdHJhY3JSTkFzLCBhbmQgZXN0YWJsaXNoZWQgbmV3IGFwcGxpY2F0aW9ucyBiYXNlZCBvbiB0cmFjclJOQSBlbmdpbmVlcmluZy4gSW4gdGhpcyByZXZpZXcsIHdlIGRlc2NyaWJlIHRoZSBiaW9sb2d5IG9mIHRoZSB0cmFjclJOQSBhbmQgaG93IGl0cyBvbmdvaW5nIGNoYXJhY3Rlcml6YXRpb24gaGFzIGdhcm5lcmVkIG5ldyBpbnNpZ2h0cyBpbnRvIHByb2thcnlvdGljIGltbXVuZSBkZWZlbnNlIGFuZCBlbmFibGVkIGtleSB0ZWNobm9sb2dpY2FsIGFkdmFuY2VzLiIsInB1Ymxpc2hlciI6IkFubnVhbCBSZXZpZXdzIEluYy4iLCJ2b2x1bWUiOiI1NSIsImNvbnRhaW5lci10aXRsZS1zaG9ydCI6IkFubnUgUmV2IEdlbmV0In0sImlzVGVtcG9yYXJ5IjpmYWxzZX1dfQ==&quot;,&quot;citationItems&quot;:[{&quot;id&quot;:&quot;dacdfa59-a446-3435-b5ec-7ec8e648a342&quot;,&quot;itemData&quot;:{&quot;type&quot;:&quot;article&quot;,&quot;id&quot;:&quot;dacdfa59-a446-3435-b5ec-7ec8e648a342&quot;,&quot;title&quot;:&quot;The tracrRNA in CRISPR Biology and Technologies&quot;,&quot;author&quot;:[{&quot;family&quot;:&quot;Liao&quot;,&quot;given&quot;:&quot;Chunyu&quot;,&quot;parse-names&quot;:false,&quot;dropping-particle&quot;:&quot;&quot;,&quot;non-dropping-particle&quot;:&quot;&quot;},{&quot;family&quot;:&quot;Beisel&quot;,&quot;given&quot;:&quot;Chase L.&quot;,&quot;parse-names&quot;:false,&quot;dropping-particle&quot;:&quot;&quot;,&quot;non-dropping-particle&quot;:&quot;&quot;}],&quot;container-title&quot;:&quot;Annual Review of Genetics&quot;,&quot;DOI&quot;:&quot;10.1146/annurev-genet-071719-022559&quot;,&quot;ISSN&quot;:&quot;15452948&quot;,&quot;PMID&quot;:&quot;34416117&quot;,&quot;issued&quot;:{&quot;date-parts&quot;:[[2021]]},&quot;page&quot;:&quot;161-181&quot;,&quot;abstract&quot;:&quot;CRISPR-Cas adaptive immune systems in bacteria and archaea utilize short CRISPR RNAs (crRNAs) to guide sequence-specific recognition and clearance of foreign genetic material. Multiple crRNAs are stored together in a compact format called a CRISPR array that is transcribed and processed into the individual crRNAs. While the exact processing mechanisms vary widely, some CRISPR-Cas systems, including those encoding the Cas9 nuclease, rely on a trans-activating crRNA (tracrRNA). The tracrRNA was discovered in 2011 and was quickly co-opted to create single-guide RNAs as core components of CRISPR-Cas9 technologies. Since then, further studies have uncovered processes extending beyond the traditional role of tracrRNA in crRNA biogenesis, revealed Cas nucleases besides Cas9 that are dependent on tracrRNAs, and established new applications based on tracrRNA engineering. In this review, we describe the biology of the tracrRNA and how its ongoing characterization has garnered new insights into prokaryotic immune defense and enabled key technological advances.&quot;,&quot;publisher&quot;:&quot;Annual Reviews Inc.&quot;,&quot;volume&quot;:&quot;55&quot;,&quot;container-title-short&quot;:&quot;Annu Rev Genet&quot;},&quot;isTemporary&quot;:false}]},{&quot;citationID&quot;:&quot;MENDELEY_CITATION_2558c298-c878-498b-94fc-16dcc65c4d3f&quot;,&quot;properties&quot;:{&quot;noteIndex&quot;:0},&quot;isEdited&quot;:false,&quot;manualOverride&quot;:{&quot;isManuallyOverridden&quot;:false,&quot;citeprocText&quot;:&quot;(27)&quot;,&quot;manualOverrideText&quot;:&quot;&quot;},&quot;citationTag&quot;:&quot;MENDELEY_CITATION_v3_eyJjaXRhdGlvbklEIjoiTUVOREVMRVlfQ0lUQVRJT05fMjU1OGMyOTgtYzg3OC00OThiLTk0ZmMtMTZkY2M2NWM0ZDNmIiwicHJvcGVydGllcyI6eyJub3RlSW5kZXgiOjB9LCJpc0VkaXRlZCI6ZmFsc2UsIm1hbnVhbE92ZXJyaWRlIjp7ImlzTWFudWFsbHlPdmVycmlkZGVuIjpmYWxzZSwiY2l0ZXByb2NUZXh0IjoiKDI3KSIsIm1hbnVhbE92ZXJyaWRlVGV4dCI6IiJ9LCJjaXRhdGlvbkl0ZW1zIjpbeyJpZCI6IjIyMTM2ZDBmLWU4Y2QtMzZhMy1hZjQyLWYwZmI1YmE1ZDU2NSIsIml0ZW1EYXRhIjp7InR5cGUiOiJjaGFwdGVyIiwiaWQiOiIyMjEzNmQwZi1lOGNkLTM2YTMtYWY0Mi1mMGZiNWJhNWQ1NjUiLCJ0aXRsZSI6IkNSSVNQUiBpbnRlcmZlcmVuY2UgYW5kIGl0cyBhcHBsaWNhdGlvbnMiLCJhdXRob3IiOlt7ImZhbWlseSI6IkdoYXZhbWkiLCJnaXZlbiI6IlNleWVka2hhc2hheWFyIiwicGFyc2UtbmFtZXMiOmZhbHNlLCJkcm9wcGluZy1wYXJ0aWNsZSI6IiIsIm5vbi1kcm9wcGluZy1wYXJ0aWNsZSI6IiJ9LHsiZmFtaWx5IjoiUGFuZGkiLCJnaXZlbiI6IkFtaXIiLCJwYXJzZS1uYW1lcyI6ZmFsc2UsImRyb3BwaW5nLXBhcnRpY2xlIjoiIiwibm9uLWRyb3BwaW5nLXBhcnRpY2xlIjoiIn1dLCJjb250YWluZXItdGl0bGUiOiJQcm9ncmVzcyBpbiBNb2xlY3VsYXIgQmlvbG9neSBhbmQgVHJhbnNsYXRpb25hbCBTY2llbmNlIiwiRE9JIjoiMTAuMTAxNi9icy5wbWJ0cy4yMDIxLjAxLjAwNyIsIklTQk4iOiI5NzgwMzIzODUyOTc1IiwiSVNTTiI6IjE4NzgwODE0IiwiUE1JRCI6IjMzOTM0ODM0IiwiaXNzdWVkIjp7ImRhdGUtcGFydHMiOltbMjAyMSwxLDFdXX0sInBhZ2UiOiIxMjMtMTQwIiwiYWJzdHJhY3QiOiJTZXF1ZW5jZS1zcGVjaWZpYyBjb250cm9sIG9mIGdlbmUgZXhwcmVzc2lvbiBpcyBhIHBvd2VyZnVsIHRvb2wgZm9yIGlkZW50aWZ5aW5nIGFuZCBzdHVkeWluZyBnZW5lIGZ1bmN0aW9ucyBhbmQgY2VsbHVsYXIgcHJvY2Vzc2VzLiBDUklTUFIgaW50ZXJmZXJlbmNlIChDUklTUFJpKSBpcyBhbiBSTkEtYmFzZWQgbWV0aG9kIGZvciBoaWdobHkgc3BlY2lmaWMgc2lsZW5jaW5nIG9mIHRoZSB0cmFuc2NyaXB0aW9uIGluIHByb2thcnlvdGljIG9yIGV1a2FyeW90aWMgY2VsbHMuIFRoZSB0eXBpY2FsIENSSVNQUmkgc3lzdGVtIGlzIGEgdHlwZSBJSSBDUklTUFIgKGNsdXN0ZXJlZCByZWd1bGFybHkgaW50ZXJzcGFjZWQgcGFsaW5kcm9taWMgcmVwZWF0cykgbWFjaGluZXJ5IG9mIFN0cmVwdG9jb2NjdXMgcHlvZ2VuZXMuIENSSVNQUmkgcmVxdWlyZXMgdHdvIG1haW4gY29tcG9uZW50czogQSBjYXRhbHl0aWNhbGx5IGluYWN0aXZhdGVkIENhczksIG5hbWVseSBkQ2FzOSBhbmQgYSBndWlkZSBSTkEgKHNnUk5BKS4gVGhlc2UgdHdvIGNvbXBvbmVudHMgYXNzb2NpYXRlIGFuZCBmb3JtIGEgRE5BIHJlY29nbml0aW9uIGNvbXBsZXguIFRoZSBkQ2FzOS9zZ1JOQSBjb21wbGV4IHRoZW4gc3BlY2lmaWNhbGx5IGJpbmRzIHRvIHRoZSB0YXJnZXQgRE5BIGNvbXBsZW1lbnRhcnkgd2l0aCB0aGUgc2dSTkEgYW5kIHN0ZXJpY2FsbHkgcHJldmVudHMgdGhlIGFzc29jaWF0aW9uIG9mIHRoZSBwcm9tb3RlciBvciB0cmFuc2NyaXB0aW9uIGZhY3RvcnMgd2l0aCB0aGVpciB0cmFucy1hY3Rpbmcgc2VxdWVuY2VzIG9yIGJsb2NrcyB0aGUgdHJhbnNjcmlwdGlvbiBlbG9uZ2F0aW9uLiBUaGlzIGNoYXB0ZXIgZGlzY3Vzc2VzIENSSVNQUmkgc3RydWN0dXJlLCBtZWNoYW5pc20gYW5kIGl0cyBhcHBsaWNhdGlvbnMuIiwicHVibGlzaGVyIjoiRWxzZXZpZXIgQi5WLiIsInZvbHVtZSI6IjE4MCIsImNvbnRhaW5lci10aXRsZS1zaG9ydCI6IlByb2cgTW9sIEJpb2wgVHJhbnNsIFNjaSJ9LCJpc1RlbXBvcmFyeSI6ZmFsc2V9XX0=&quot;,&quot;citationItems&quot;:[{&quot;id&quot;:&quot;22136d0f-e8cd-36a3-af42-f0fb5ba5d565&quot;,&quot;itemData&quot;:{&quot;type&quot;:&quot;chapter&quot;,&quot;id&quot;:&quot;22136d0f-e8cd-36a3-af42-f0fb5ba5d565&quot;,&quot;title&quot;:&quot;CRISPR interference and its applications&quot;,&quot;author&quot;:[{&quot;family&quot;:&quot;Ghavami&quot;,&quot;given&quot;:&quot;Seyedkhashayar&quot;,&quot;parse-names&quot;:false,&quot;dropping-particle&quot;:&quot;&quot;,&quot;non-dropping-particle&quot;:&quot;&quot;},{&quot;family&quot;:&quot;Pandi&quot;,&quot;given&quot;:&quot;Amir&quot;,&quot;parse-names&quot;:false,&quot;dropping-particle&quot;:&quot;&quot;,&quot;non-dropping-particle&quot;:&quot;&quot;}],&quot;container-title&quot;:&quot;Progress in Molecular Biology and Translational Science&quot;,&quot;DOI&quot;:&quot;10.1016/bs.pmbts.2021.01.007&quot;,&quot;ISBN&quot;:&quot;9780323852975&quot;,&quot;ISSN&quot;:&quot;18780814&quot;,&quot;PMID&quot;:&quot;33934834&quot;,&quot;issued&quot;:{&quot;date-parts&quot;:[[2021,1,1]]},&quot;page&quot;:&quot;123-140&quot;,&quot;abstract&quot;:&quot;Sequence-specific control of gene expression is a powerful tool for identifying and studying gene functions and cellular processes. CRISPR interference (CRISPRi) is an RNA-based method for highly specific silencing of the transcription in prokaryotic or eukaryotic cells. The typical CRISPRi system is a type II CRISPR (clustered regularly interspaced palindromic repeats) machinery of Streptococcus pyogenes. CRISPRi requires two main components: A catalytically inactivated Cas9, namely dCas9 and a guide RNA (sgRNA). These two components associate and form a DNA recognition complex. The dCas9/sgRNA complex then specifically binds to the target DNA complementary with the sgRNA and sterically prevents the association of the promoter or transcription factors with their trans-acting sequences or blocks the transcription elongation. This chapter discusses CRISPRi structure, mechanism and its applications.&quot;,&quot;publisher&quot;:&quot;Elsevier B.V.&quot;,&quot;volume&quot;:&quot;180&quot;,&quot;container-title-short&quot;:&quot;Prog Mol Biol Transl Sci&quot;},&quot;isTemporary&quot;:false}]},{&quot;citationID&quot;:&quot;MENDELEY_CITATION_2f856206-e3bb-40fc-928b-977c44a5cf45&quot;,&quot;properties&quot;:{&quot;noteIndex&quot;:0},&quot;isEdited&quot;:false,&quot;manualOverride&quot;:{&quot;isManuallyOverridden&quot;:false,&quot;citeprocText&quot;:&quot;(28)&quot;,&quot;manualOverrideText&quot;:&quot;&quot;},&quot;citationTag&quot;:&quot;MENDELEY_CITATION_v3_eyJjaXRhdGlvbklEIjoiTUVOREVMRVlfQ0lUQVRJT05fMmY4NTYyMDYtZTNiYi00MGZjLTkyOGItOTc3YzQ0YTVjZjQ1IiwicHJvcGVydGllcyI6eyJub3RlSW5kZXgiOjB9LCJpc0VkaXRlZCI6ZmFsc2UsIm1hbnVhbE92ZXJyaWRlIjp7ImlzTWFudWFsbHlPdmVycmlkZGVuIjpmYWxzZSwiY2l0ZXByb2NUZXh0IjoiKDI4KSIsIm1hbnVhbE92ZXJyaWRlVGV4dCI6IiJ9LCJjaXRhdGlvbkl0ZW1zIjpbeyJpZCI6ImYwMDcyZjY3LTUyZWYtMzBkNi1hY2ExLTliNmY2NDc3YTc5ZCIsIml0ZW1EYXRhIjp7InR5cGUiOiJhcnRpY2xlIiwiaWQiOiJmMDA3MmY2Ny01MmVmLTMwZDYtYWNhMS05YjZmNjQ3N2E3OWQiLCJ0aXRsZSI6IlRoZSBDUklTUFItQ2FzIE1lY2hhbmlzbSBmb3IgQWRhcHRpdmUgSW1tdW5pdHkgYW5kIEFsdGVybmF0ZcKgQmFjdGVyaWFswqBGdW5jdGlvbnMgRnVlbHMgRGl2ZXJzZSBCaW90ZWNobm9sb2dpZXMiLCJhdXRob3IiOlt7ImZhbWlseSI6Ik5ld3NvbSIsImdpdmVuIjoiU3lkbmV5IiwicGFyc2UtbmFtZXMiOmZhbHNlLCJkcm9wcGluZy1wYXJ0aWNsZSI6IiIsIm5vbi1kcm9wcGluZy1wYXJ0aWNsZSI6IiJ9LHsiZmFtaWx5IjoiUGFyYW1lc2h3YXJhbiIsImdpdmVuIjoiSGFyaSBQcml5YSIsInBhcnNlLW5hbWVzIjpmYWxzZSwiZHJvcHBpbmctcGFydGljbGUiOiIiLCJub24tZHJvcHBpbmctcGFydGljbGUiOiIifSx7ImZhbWlseSI6Ik1hcnRpbiIsImdpdmVuIjoiTGluZHNpZSIsInBhcnNlLW5hbWVzIjpmYWxzZSwiZHJvcHBpbmctcGFydGljbGUiOiIiLCJub24tZHJvcHBpbmctcGFydGljbGUiOiIifSx7ImZhbWlseSI6IlJhamFuIiwiZ2l2ZW4iOiJSYWtoaSIsInBhcnNlLW5hbWVzIjpmYWxzZSwiZHJvcHBpbmctcGFydGljbGUiOiIiLCJub24tZHJvcHBpbmctcGFydGljbGUiOiIifV0sImNvbnRhaW5lci10aXRsZSI6IkZyb250aWVycyBpbiBDZWxsdWxhciBhbmQgSW5mZWN0aW9uIE1pY3JvYmlvbG9neSIsIkRPSSI6IjEwLjMzODkvZmNpbWIuMjAyMC42MTk3NjMiLCJJU1NOIjoiMjIzNTI5ODgiLCJQTUlEIjoiMzM1ODUyODYiLCJpc3N1ZWQiOnsiZGF0ZS1wYXJ0cyI6W1syMDIxLDEsMjhdXX0sImFic3RyYWN0IjoiQmFjdGVyaWFsIGFuZCBhcmNoYWVhbCBDUklTUFItQ2FzIHN5c3RlbXMgb2ZmZXIgYWRhcHRpdmUgaW1tdW5lIHByb3RlY3Rpb24gYWdhaW5zdCBmb3JlaWduIG1vYmlsZSBnZW5ldGljIGVsZW1lbnRzIChNR0VzKS4gVGhpcyBmdW5jdGlvbiBpcyByZWd1bGF0ZWQgYnkgc2VxdWVuY2Ugc3BlY2lmaWMgYmluZGluZyBvZiBDUklTUFIgUk5BIChjclJOQSkgdG8gdGFyZ2V0IEROQS9STkEsIHdpdGggYW4gYWRkaXRpb25hbCByZXF1aXJlbWVudCBvZiBhIGZsYW5raW5nIEROQSBtb3RpZiBjYWxsZWQgdGhlIHByb3Rvc3BhY2VyIGFkamFjZW50IG1vdGlmIChQQU0pIGluIGNlcnRhaW4gQ1JJU1BSIHN5c3RlbXMuIEluIHRoaXMgcmV2aWV3LCB3ZSBkaXNjdXNzIGhvdyB0aGUgc2FtZSBmdW5kYW1lbnRhbCBtZWNoYW5pc20gb2YgUk5BLUROQSBhbmQvb3IgUk5BLVJOQSBjb21wbGVtZW50YXJpdHkgaXMgdXRpbGl6ZWQgYnkgYmFjdGVyaWEgdG8gcmVndWxhdGUgdHdvIGRpc3RpbmN0IGZ1bmN0aW9uczogdG8gd2FyZCBvZmYgaW50cnVkaW5nIGdlbmV0aWMgbWF0ZXJpYWxzIGFuZCB0byBtb2R1bGF0ZSBkaXZlcnNlIHBoeXNpb2xvZ2ljYWwgZnVuY3Rpb25zLiBUaGUgYmVzdCBkb2N1bWVudGVkIGV4YW1wbGVzIG9mIGFsdGVybmF0ZSBmdW5jdGlvbnMgYXJlIGJhY3RlcmlhbCB2aXJ1bGVuY2UsIGJpb2ZpbG0gZm9ybWF0aW9uLCBhZGhlcmVuY2UsIHByb2dyYW1tZWQgY2VsbCBkZWF0aCwgYW5kIHF1b3J1bSBzZW5zaW5nLiBXaGlsZSBleHRlbnNpdmUgY29tcGxlbWVudGFyaXR5IGJldHdlZW4gdGhlIGNyUk5BIGFuZCB0aGUgdGFyZ2V0ZWQgRE5BIGFuZC9vciBSTkEgc2VlbXMgdG8gY29uc3RpdHV0ZSBhbiBlZmZpY2llbnQgcGhhZ2UgcHJvdGVjdGlvbiBzeXN0ZW0sIHBhcnRpYWwgY29tcGxlbWVudGFyaXR5IHNlZW1zIHRvIGJlIHRoZSBrZXkgZm9yIHNldmVyYWwgb2YgdGhlIGNoYXJhY3Rlcml6ZWQgYWx0ZXJuYXRlIGZ1bmN0aW9ucy4gQ2FzIHByb3RlaW5zIGFyZSBhbHNvIGludm9sdmVkIGluIHNlcXVlbmNlLXNwZWNpZmljIGFuZCBub24tc3BlY2lmaWMgUk5BIGNsZWF2YWdlIGFuZCBjb250cm9sIG9mIHRyYW5zY3JpcHRpb25hbCByZWd1bGF0b3IgZXhwcmVzc2lvbiwgdGhlIG1lY2hhbmlzbXMgb2Ygd2hpY2ggYXJlIHN0aWxsIGVsdXNpdmUuIE92ZXIgdGhlIHBhc3QgZGVjYWRlLCB0aGUgbWVjaGFuaXNtcyBvZiBSTkEtZ3VpZGVkIHRhcmdldGluZyBhbmQgYXV4aWxpYXJ5IGZ1bmN0aW9ucyBvZiBzZXZlcmFsIENhcyBwcm90ZWlucyBoYXZlIGJlZW4gdHJhbnNmb3JtZWQgaW50byBwb3dlcmZ1bCBnZW5lIGVkaXRpbmcgYW5kIGJpb3RlY2hub2xvZ2ljYWwgdG9vbHMuIFdlIHByb3ZpZGUgYSBzeW5vcHNpcyBvZiBDUklTUFIgdGVjaG5vbG9naWVzIGluIHRoaXMgcmV2aWV3LiBFdmVuIHdpdGggdGhlIGFidW5kYW50IG1lY2hhbmlzdGljIGluc2lnaHRzIGFuZCBiaW90ZWNobm9sb2d5IHRvb2xzIHRoYXQgYXJlIGN1cnJlbnRseSBhdmFpbGFibGUsIHRoZSBkaXNjb3Zlcnkgb2YgbmV3IGFuZCBkaXZlcnNlIENSSVNQUiB0eXBlcyBob2xkcyBwcm9taXNlIGZvciBmdXR1cmUgdGVjaG5vbG9naWNhbCBpbm5vdmF0aW9ucywgd2hpY2ggd2lsbCBwYXZlIHRoZSB3YXkgZm9yIHByZWNpc2lvbiBnZW5vbWUgbWVkaWNpbmUuIiwicHVibGlzaGVyIjoiRnJvbnRpZXJzIE1lZGlhIFMuQS4iLCJ2b2x1bWUiOiIxMCIsImNvbnRhaW5lci10aXRsZS1zaG9ydCI6IkZyb250IENlbGwgSW5mZWN0IE1pY3JvYmlvbCJ9LCJpc1RlbXBvcmFyeSI6ZmFsc2V9XX0=&quot;,&quot;citationItems&quot;:[{&quot;id&quot;:&quot;f0072f67-52ef-30d6-aca1-9b6f6477a79d&quot;,&quot;itemData&quot;:{&quot;type&quot;:&quot;article&quot;,&quot;id&quot;:&quot;f0072f67-52ef-30d6-aca1-9b6f6477a79d&quot;,&quot;title&quot;:&quot;The CRISPR-Cas Mechanism for Adaptive Immunity and Alternate Bacterial Functions Fuels Diverse Biotechnologies&quot;,&quot;author&quot;:[{&quot;family&quot;:&quot;Newsom&quot;,&quot;given&quot;:&quot;Sydney&quot;,&quot;parse-names&quot;:false,&quot;dropping-particle&quot;:&quot;&quot;,&quot;non-dropping-particle&quot;:&quot;&quot;},{&quot;family&quot;:&quot;Parameshwaran&quot;,&quot;given&quot;:&quot;Hari Priya&quot;,&quot;parse-names&quot;:false,&quot;dropping-particle&quot;:&quot;&quot;,&quot;non-dropping-particle&quot;:&quot;&quot;},{&quot;family&quot;:&quot;Martin&quot;,&quot;given&quot;:&quot;Lindsie&quot;,&quot;parse-names&quot;:false,&quot;dropping-particle&quot;:&quot;&quot;,&quot;non-dropping-particle&quot;:&quot;&quot;},{&quot;family&quot;:&quot;Rajan&quot;,&quot;given&quot;:&quot;Rakhi&quot;,&quot;parse-names&quot;:false,&quot;dropping-particle&quot;:&quot;&quot;,&quot;non-dropping-particle&quot;:&quot;&quot;}],&quot;container-title&quot;:&quot;Frontiers in Cellular and Infection Microbiology&quot;,&quot;DOI&quot;:&quot;10.3389/fcimb.2020.619763&quot;,&quot;ISSN&quot;:&quot;22352988&quot;,&quot;PMID&quot;:&quot;33585286&quot;,&quot;issued&quot;:{&quot;date-parts&quot;:[[2021,1,28]]},&quot;abstract&quot;:&quot;Bacterial and archaeal CRISPR-Cas systems offer adaptive immune protection against foreign mobile genetic elements (MGEs). This function is regulated by sequence specific binding of CRISPR RNA (crRNA) to target DNA/RNA, with an additional requirement of a flanking DNA motif called the protospacer adjacent motif (PAM) in certain CRISPR systems. In this review, we discuss how the same fundamental mechanism of RNA-DNA and/or RNA-RNA complementarity is utilized by bacteria to regulate two distinct functions: to ward off intruding genetic materials and to modulate diverse physiological functions. The best documented examples of alternate functions are bacterial virulence, biofilm formation, adherence, programmed cell death, and quorum sensing. While extensive complementarity between the crRNA and the targeted DNA and/or RNA seems to constitute an efficient phage protection system, partial complementarity seems to be the key for several of the characterized alternate functions. Cas proteins are also involved in sequence-specific and non-specific RNA cleavage and control of transcriptional regulator expression, the mechanisms of which are still elusive. Over the past decade, the mechanisms of RNA-guided targeting and auxiliary functions of several Cas proteins have been transformed into powerful gene editing and biotechnological tools. We provide a synopsis of CRISPR technologies in this review. Even with the abundant mechanistic insights and biotechnology tools that are currently available, the discovery of new and diverse CRISPR types holds promise for future technological innovations, which will pave the way for precision genome medicine.&quot;,&quot;publisher&quot;:&quot;Frontiers Media S.A.&quot;,&quot;volume&quot;:&quot;10&quot;,&quot;container-title-short&quot;:&quot;Front Cell Infect Microbiol&quot;},&quot;isTemporary&quot;:false}]},{&quot;citationID&quot;:&quot;MENDELEY_CITATION_8f3a5c8d-c652-43be-9701-85c3dd263c56&quot;,&quot;properties&quot;:{&quot;noteIndex&quot;:0},&quot;isEdited&quot;:false,&quot;manualOverride&quot;:{&quot;isManuallyOverridden&quot;:false,&quot;citeprocText&quot;:&quot;(29)&quot;,&quot;manualOverrideText&quot;:&quot;&quot;},&quot;citationTag&quot;:&quot;MENDELEY_CITATION_v3_eyJjaXRhdGlvbklEIjoiTUVOREVMRVlfQ0lUQVRJT05fOGYzYTVjOGQtYzY1Mi00M2JlLTk3MDEtODVjM2RkMjYzYzU2IiwicHJvcGVydGllcyI6eyJub3RlSW5kZXgiOjB9LCJpc0VkaXRlZCI6ZmFsc2UsIm1hbnVhbE92ZXJyaWRlIjp7ImlzTWFudWFsbHlPdmVycmlkZGVuIjpmYWxzZSwiY2l0ZXByb2NUZXh0IjoiKDI5KSIsIm1hbnVhbE92ZXJyaWRlVGV4dCI6IiJ9LCJjaXRhdGlvbkl0ZW1zIjpbeyJpZCI6IjczYTA0YTAxLWQxZTYtMzhmNC04MWU3LTMxYTIxNmE4OWNkNiIsIml0ZW1EYXRhIjp7InR5cGUiOiJhcnRpY2xlIiwiaWQiOiI3M2EwNGEwMS1kMWU2LTM4ZjQtODFlNy0zMWEyMTZhODljZDYiLCJ0aXRsZSI6IkNSSVNQUi1DYXM5IHRhcmdldC1zdHJhbmQgbmlja2luZyBwcm92aWRlcyBwaGFnZSByZXNpc3RhbmNlIGJ5IGluaGliaXRpbmcgcmVwbGljYXRpb24iLCJhdXRob3IiOlt7ImZhbWlseSI6Ik5ndXllbiIsImdpdmVuIjoiR2lhbmcgVC4iLCJwYXJzZS1uYW1lcyI6ZmFsc2UsImRyb3BwaW5nLXBhcnRpY2xlIjoiIiwibm9uLWRyb3BwaW5nLXBhcnRpY2xlIjoiIn0seyJmYW1pbHkiOiJTY2hlbGxpbmciLCJnaXZlbiI6Ik1pY2hhZWwgQS4iLCJwYXJzZS1uYW1lcyI6ZmFsc2UsImRyb3BwaW5nLXBhcnRpY2xlIjoiIiwibm9uLWRyb3BwaW5nLXBhcnRpY2xlIjoiIn0seyJmYW1pbHkiOiJTYXNoaXRhbCIsImdpdmVuIjoiRGlwYWxpIEcuIiwicGFyc2UtbmFtZXMiOmZhbHNlLCJkcm9wcGluZy1wYXJ0aWNsZSI6IiIsIm5vbi1kcm9wcGluZy1wYXJ0aWNsZSI6IiJ9XSwiRE9JIjoiMTAuMTEwMS8yMDI0LjA5LjA1LjYxMTU0MCIsIlVSTCI6Imh0dHA6Ly9iaW9yeGl2Lm9yZy9sb29rdXAvZG9pLzEwLjExMDEvMjAyNC4wOS4wNS42MTE1NDAiLCJpc3N1ZWQiOnsiZGF0ZS1wYXJ0cyI6W1syMDI0LDksNV1dfSwiYWJzdHJhY3QiOiI8cD4gQ2FzIGVuZG9udWNsZWFzZXMsIGxpa2UgQ2FzOSBhbmQgQ2FzMTJhLCBhcmUgUk5BLWd1aWRlZCBpbW11bmUgZWZmZWN0b3JzIHRoYXQgcHJvdmlkZSBiYWN0ZXJpYWwgZGVmZW5zZSBhZ2FpbnN0IGJhY3RlcmlvcGhhZ2VzLiBDYXMgZW5kb251Y2xlYXNlcyByZWx5IG9uIGRpdmFsZW50IG1ldGFsIGlvbnMgZm9yIHRoZWlyIGVuenltYXRpYyBhY3Rpdml0aWVzIGFuZCB0byBmYWNpbGl0YXRlIGNvbmZvcm1hdGlvbmFsIGNoYW5nZXMgdGhhdCBhcmUgcmVxdWlyZWQgZm9yIHNwZWNpZmljIHJlY29nbml0aW9uIGFuZCBjbGVhdmFnZSBvZiB0YXJnZXQgRE5BLiBXaGlsZSBDYXMgZW5kb251Y2xlYXNlcyB0eXBpY2FsbHkgcHJvZHVjZSBkb3VibGUtc3RyYW5kIGJyZWFrcyAoRFNCcykgaW4gRE5BIHRhcmdldHMsIHJlZHVjZWQsIHBoeXNpb2xvZ2ljYWxseSByZWxldmFudCBNZyA8c3VwPjIrPC9zdXA+IGNvbmNlbnRyYXRpb25zIGFuZCB0YXJnZXQgbWlzbWF0Y2hlcyBjYW4gcmVzdWx0IGluIGluY29tcGxldGUgc2Vjb25kLXN0cmFuZCBjbGVhdmFnZSwgcmVzdWx0aW5nIGluIHRoZSBwcm9kdWN0aW9uIG9mIGEgbmlja2VkIEROQS4gSXQgcmVtYWlucyBwb29ybHkgdW5kZXJzdG9vZCB3aGV0aGVyIG5pY2tpbmcgYnkgQ2FzIGVuZG9udWNsZWFzZXMgaXMgc3VmZmljaWVudCB0byBwcm92aWRlIHByb3RlY3Rpb24gYWdhaW5zdCBwaGFnZS4gVG8gYWRkcmVzcyB0aGlzLCB3ZSB0ZXN0ZWQgcGhhZ2UgcHJvdGVjdGlvbiBieSBDYXM5IG5pY2thc2VzLCBpbiB3aGljaCBvbmx5IG9uZSBvZiB0d28gbnVjbGVhc2UgZG9tYWlucyBpcyBjYXRhbHl0aWNhbGx5IGFjdGl2ZS4gQnkgdGVzdGluZyBhIGxhcmdlIHBhbmVsIG9mIGd1aWRlIFJOQXMsIHdlIGZpbmQgdGhhdCB0YXJnZXQgc3RyYW5kIG5pY2tpbmcgY2FuIGJlIHN1ZmZpY2llbnQgdG8gcHJvdmlkZSBpbW11bml0eSwgd2hpbGUgbm9uLXRhcmdldCBuaWNraW5nIGRvZXMgbm90IHByb3ZpZGUgYW55IGFkZGl0aW9uYWwgcHJvdGVjdGlvbiBiZXlvbmQgQ2FzOSBiaW5kaW5nLiBUYXJnZXQtc3RyYW5kIG5pY2tpbmcgaW5oaWJpdHMgcGhhZ2UgcmVwbGljYXRpb24gYW5kIGNhbiByZWR1Y2UgdGhlIHN1c2NlcHRpYmlsaXR5IG9mIENhczkgdG8gdmlyYWwgZXNjYXBlIHdoZW4gdGFyZ2V0aW5nIG5vbi1lc3NlbnRpYWwgcmVnaW9ucyBvZiB0aGUgZ2Vub21lLiBDbGVhdmFnZSBvZiB0aGUgbm9uLSB0YXJnZXQgc3RyYW5kIGJ5IHRoZSBSdXZDIGRvbWFpbiBpcyBzdHJvbmdseSBpbXBhaXJlZCBhdCBsb3cgTWcgPHN1cD4yKzwvc3VwPiBjb25jZW50cmF0aW9ucy4gQXMgYSByZXN1bHQsIGZsdWN0dWF0aW9ucyBpbiB0aGUgY29uY2VudHJhdGlvbiBvZiBvdGhlciBiaW9tb2xlY3VsZXMgdGhhdCBjYW4gY29tcGV0ZSBmb3IgYmluZGluZyBvZiBmcmVlIE1nIDxzdXA+Mis8L3N1cD4gc3Ryb25nbHkgaW5mbHVlbmNlcyB0aGUgYWJpbGl0eSBvZiBDYXM5IHRvIGZvcm0gYSBEU0IgYXQgdGFyZ2V0ZWQgc2l0ZXMuIE92ZXJhbGwsIG91ciByZXN1bHRzIHN1Z2dlc3QgdGhhdCBDYXM5IG1heSBvbmx5IG5pY2sgRE5BIGR1cmluZyBDUklTUFItbWVkaWF0ZWQgaW1tdW5pdHksIGVzcGVjaWFsbHkgdW5kZXIgY29uZGl0aW9ucyBvZiBsb3cgTWcgPHN1cD4yKzwvc3VwPiBhdmFpbGFiaWxpdHkgaW4gY2VsbHMuIDwvcD4iLCJjb250YWluZXItdGl0bGUtc2hvcnQiOiIifSwiaXNUZW1wb3JhcnkiOmZhbHNlfV19&quot;,&quot;citationItems&quot;:[{&quot;id&quot;:&quot;73a04a01-d1e6-38f4-81e7-31a216a89cd6&quot;,&quot;itemData&quot;:{&quot;type&quot;:&quot;article&quot;,&quot;id&quot;:&quot;73a04a01-d1e6-38f4-81e7-31a216a89cd6&quot;,&quot;title&quot;:&quot;CRISPR-Cas9 target-strand nicking provides phage resistance by inhibiting replication&quot;,&quot;author&quot;:[{&quot;family&quot;:&quot;Nguyen&quot;,&quot;given&quot;:&quot;Giang T.&quot;,&quot;parse-names&quot;:false,&quot;dropping-particle&quot;:&quot;&quot;,&quot;non-dropping-particle&quot;:&quot;&quot;},{&quot;family&quot;:&quot;Schelling&quot;,&quot;given&quot;:&quot;Michael A.&quot;,&quot;parse-names&quot;:false,&quot;dropping-particle&quot;:&quot;&quot;,&quot;non-dropping-particle&quot;:&quot;&quot;},{&quot;family&quot;:&quot;Sashital&quot;,&quot;given&quot;:&quot;Dipali G.&quot;,&quot;parse-names&quot;:false,&quot;dropping-particle&quot;:&quot;&quot;,&quot;non-dropping-particle&quot;:&quot;&quot;}],&quot;DOI&quot;:&quot;10.1101/2024.09.05.611540&quot;,&quot;URL&quot;:&quot;http://biorxiv.org/lookup/doi/10.1101/2024.09.05.611540&quot;,&quot;issued&quot;:{&quot;date-parts&quot;:[[2024,9,5]]},&quot;abstract&quot;:&quot;&lt;p&gt; Cas endonucleases, like Cas9 and Cas12a, are RNA-guided immune effectors that provide bacterial defense against bacteriophages. Cas endonucleases rely on divalent metal ions for their enzymatic activities and to facilitate conformational changes that are required for specific recognition and cleavage of target DNA. While Cas endonucleases typically produce double-strand breaks (DSBs) in DNA targets, reduced, physiologically relevant Mg &lt;sup&gt;2+&lt;/sup&gt; concentrations and target mismatches can result in incomplete second-strand cleavage, resulting in the production of a nicked DNA. It remains poorly understood whether nicking by Cas endonucleases is sufficient to provide protection against phage. To address this, we tested phage protection by Cas9 nickases, in which only one of two nuclease domains is catalytically active. By testing a large panel of guide RNAs, we find that target strand nicking can be sufficient to provide immunity, while non-target nicking does not provide any additional protection beyond Cas9 binding. Target-strand nicking inhibits phage replication and can reduce the susceptibility of Cas9 to viral escape when targeting non-essential regions of the genome. Cleavage of the non- target strand by the RuvC domain is strongly impaired at low Mg &lt;sup&gt;2+&lt;/sup&gt; concentrations. As a result, fluctuations in the concentration of other biomolecules that can compete for binding of free Mg &lt;sup&gt;2+&lt;/sup&gt; strongly influences the ability of Cas9 to form a DSB at targeted sites. Overall, our results suggest that Cas9 may only nick DNA during CRISPR-mediated immunity, especially under conditions of low Mg &lt;sup&gt;2+&lt;/sup&gt; availability in cells. &lt;/p&gt;&quot;,&quot;container-title-short&quot;:&quot;&quot;},&quot;isTemporary&quot;:false}]},{&quot;citationID&quot;:&quot;MENDELEY_CITATION_d63e43e8-c258-44e3-83e9-8bf011d924c3&quot;,&quot;properties&quot;:{&quot;noteIndex&quot;:0},&quot;isEdited&quot;:false,&quot;manualOverride&quot;:{&quot;isManuallyOverridden&quot;:false,&quot;citeprocText&quot;:&quot;(24)&quot;,&quot;manualOverrideText&quot;:&quot;&quot;},&quot;citationTag&quot;:&quot;MENDELEY_CITATION_v3_eyJjaXRhdGlvbklEIjoiTUVOREVMRVlfQ0lUQVRJT05fZDYzZTQzZTgtYzI1OC00NGUzLTgzZTktOGJmMDExZDkyNGMzIiwicHJvcGVydGllcyI6eyJub3RlSW5kZXgiOjB9LCJpc0VkaXRlZCI6ZmFsc2UsIm1hbnVhbE92ZXJyaWRlIjp7ImlzTWFudWFsbHlPdmVycmlkZGVuIjpmYWxzZSwiY2l0ZXByb2NUZXh0IjoiKDI0KSIsIm1hbnVhbE92ZXJyaWRlVGV4dCI6IiJ9LCJjaXRhdGlvbkl0ZW1zIjpbeyJpZCI6Ijc3MjYwNWI0LWIyMGEtM2E0Mi04OWI0LWZiZDAwN2JhZDJmMiIsIml0ZW1EYXRhIjp7InR5cGUiOiJhcnRpY2xlIiwiaWQiOiI3NzI2MDViNC1iMjBhLTNhNDItODliNC1mYmQwMDdiYWQyZjIiLCJ0aXRsZSI6Ik1lY2hhbmlzbSBhbmQgYXBwbGljYXRpb25zIG9mIGNyaXNwci8gY2FzLTktbWVkaWF0ZWQgZ2Vub21lIGVkaXRpbmciLCJhdXRob3IiOlt7ImZhbWlseSI6Ik1lbmdzdGllIiwiZ2l2ZW4iOiJNaXNnYW5hdyBBc21hbWF3IiwicGFyc2UtbmFtZXMiOmZhbHNlLCJkcm9wcGluZy1wYXJ0aWNsZSI6IiIsIm5vbi1kcm9wcGluZy1wYXJ0aWNsZSI6IiJ9LHsiZmFtaWx5IjoiV29uZGltdSIsImdpdmVuIjoiQmVsYXkgWmF3ZGllIiwicGFyc2UtbmFtZXMiOmZhbHNlLCJkcm9wcGluZy1wYXJ0aWNsZSI6IiIsIm5vbi1kcm9wcGluZy1wYXJ0aWNsZSI6IiJ9XSwiY29udGFpbmVyLXRpdGxlIjoiQmlvbG9naWNzOiBUYXJnZXRzIGFuZCBUaGVyYXB5IiwiRE9JIjoiMTAuMjE0Ny9CVFQuUzMyNjQyMiIsIklTU04iOiIxMTc3NTQ5MSIsImlzc3VlZCI6eyJkYXRlLXBhcnRzIjpbWzIwMjFdXX0sInBhZ2UiOiIzNTMtMzYxIiwiYWJzdHJhY3QiOiJDbHVzdGVyZWQgcmVndWxhcmx5IGludGVyc3BhY2VkIHNob3J0IHBhbGluZHJvbWljIHJlcGVhdCAoQ1JJU1BSKSBhbmQgdGhlaXIgYXNzb2NpYXRlZCBwcm90ZWluIChDYXMtOSkgaXMgdGhlIG1vc3QgZWZmZWN0aXZlLCBlZmZpY2llbnQsIGFuZCBhY2N1cmF0ZSBtZXRob2Qgb2YgZ2Vub21lIGVkaXRpbmcgdG9vbCBpbiBhbGwgbGl2aW5nIGNlbGxzIGFuZCB1dGlsaXplZCBpbiBtYW55IGFwcGxpZWQgZGlzY2lwbGluZXMuIEd1aWRlIFJOQSAoZ1JOQSkgYW5kIENSSVNQUi1hc3NvY2lhdGVkIChDYXMtOSkgcHJvdGVpbnMgYXJlIHRoZSB0d28gZXNzZW50aWFsIGNvbXBvbmVudHMgaW4gQ1JJU1BSL0Nhcy05IHN5c3RlbS4gVGhlIG1lY2hhbmlzbSBvZiBDUklTUFIvQ2FzLTkgZ2Vub21lIGVkaXRpbmcgY29udGFpbnMgdGhyZWUgc3RlcHMsIHJlY29nbml0aW9uLCBjbGVhdmFnZSwgYW5kIHJlcGFpci4gVGhlIGRlc2lnbmVkIHNnUk5BIHJlY29nbml6ZXMgdGhlIHRhcmdldCBzZXF1ZW5jZSBpbiB0aGUgZ2VuZSBvZiBpbnRlcmVzdCB0aHJvdWdoIGEgY29tcGxlbWVudGFyeSBiYXNlIHBhaXIuIFdoaWxlIHRoZSBDYXMtOSBudWNsZWFzZSBtYWtlcyBkb3VibGUtc3RyYW5kZWQgYnJlYWtzIGF0IGEgc2l0ZSAzIGJhc2UgcGFpciB1cHN0cmVhbSB0byBwcm90b3NwYWNlciBhZGphY2VudCBtb3RpZiwgdGhlbiB0aGUgZG91YmxlLXN0cmFuZGVkIGJyZWFrIGlzIHJlcGFpcmVkIGJ5IGVpdGhlciBub24taG9tb2xvZ291cyBlbmQgam9pbmluZyBvciBob21vbG9neS1kaXJlY3RlZCByZXBhaXIgY2VsbHVsYXIgbWVjaGFuaXNtcy4gVGhlIENSSVNQUi9DYXMtOSBnZW5vbWUtZWRpdGluZyB0b29sIGhhcyBhIHdpZGUgbnVtYmVyIG9mIGFwcGxpY2F0aW9ucyBpbiBtYW55IGFyZWFzIGluY2x1ZGluZyBtZWRpY2luZSwgYWdyaWN1bHR1cmUsIGFuZCBiaW90ZWNobm9sb2d5LiBJbiBhZ3JpY3VsdHVyZSwgaXQgY291bGQgaGVscCBpbiB0aGUgZGVzaWduIG9mIG5ldyBncmFpbnMgdG8gaW1wcm92ZSB0aGVpciBudXRyaXRpb25hbCB2YWx1ZS4gSW4gbWVkaWNpbmUsIGl0IGlzIGJlaW5nIGludmVzdGlnYXRlZCBmb3IgY2FuY2VycywgSElWLCBhbmQgZ2VuZSB0aGVyYXB5IHN1Y2ggYXMgc2lja2xlIGNlbGwgZGlzZWFzZSwgY3lzdGljIGZpYnJvc2lzLCBhbmQgRHVjaGVubmUgbXVzY3VsYXIgZHlzdHJvcGh5LiBUaGUgdGVjaG5vbG9neSBpcyBhbHNvIGJlaW5nIHV0aWxpemVkIGluIHRoZSByZWd1bGF0aW9uIG9mIHNwZWNpZmljIGdlbmVzIHRocm91Z2ggdGhlIGFkdmFuY2VkIG1vZGlmaWNhdGlvbiBvZiBDYXMtOSBwcm90ZWluLiBIb3dldmVyLCBpbW11bm9nZW5pLWNpdHksIGVmZmVjdGl2ZSBkZWxpdmVyeSBzeXN0ZW1zLCBvZmYtdGFyZ2V0IGVmZmVjdCwgYW5kIGV0aGljYWwgaXNzdWVzIGhhdmUgYmVlbiB0aGUgbWFqb3IgYmFycmllcnMgdG8gZXh0ZW5kIHRoZSB0ZWNobm9sb2d5IGluIGNsaW5pY2FsIGFwcGxpY2F0aW9ucy4gQWx0aG91Z2ggQ1JJU1BSL0Nhcy05IGJlY29tZXMgYSBuZXcgZXJhIGluIG1vbGVjdWxhciBiaW9sb2d5IGFuZCBoYXMgY291bnRsZXNzIHJvbGVzIHJhbmdpbmcgZnJvbSBiYXNpYyBtb2xlY3VsYXIgcmVzZWFyY2hlcyB0byBjbGluaWNhbCBhcHBsaWNhdGlvbnMsIHRoZXJlIGFyZSBzdGlsbCBjaGFsbGVuZ2VzIHRvIHJ1YiBpbiB0aGUgcHJhY3RpY2FsIGFwcGxpY2F0aW9ucyBhbmQgdmFyaW91cyBpbXByb3ZlbWVudHMgYXJlIG5lZWRlZCB0byBvdmVyY29tZSBvYnN0YWNsZXMuIiwicHVibGlzaGVyIjoiRG92ZSBNZWRpY2FsIFByZXNzIEx0ZCIsInZvbHVtZSI6IjE1IiwiY29udGFpbmVyLXRpdGxlLXNob3J0IjoiQmlvbG9naWNzIn0sImlzVGVtcG9yYXJ5IjpmYWxzZX1dfQ==&quot;,&quot;citationItems&quot;:[{&quot;id&quot;:&quot;772605b4-b20a-3a42-89b4-fbd007bad2f2&quot;,&quot;itemData&quot;:{&quot;type&quot;:&quot;article&quot;,&quot;id&quot;:&quot;772605b4-b20a-3a42-89b4-fbd007bad2f2&quot;,&quot;title&quot;:&quot;Mechanism and applications of crispr/ cas-9-mediated genome editing&quot;,&quot;author&quot;:[{&quot;family&quot;:&quot;Mengstie&quot;,&quot;given&quot;:&quot;Misganaw Asmamaw&quot;,&quot;parse-names&quot;:false,&quot;dropping-particle&quot;:&quot;&quot;,&quot;non-dropping-particle&quot;:&quot;&quot;},{&quot;family&quot;:&quot;Wondimu&quot;,&quot;given&quot;:&quot;Belay Zawdie&quot;,&quot;parse-names&quot;:false,&quot;dropping-particle&quot;:&quot;&quot;,&quot;non-dropping-particle&quot;:&quot;&quot;}],&quot;container-title&quot;:&quot;Biologics: Targets and Therapy&quot;,&quot;DOI&quot;:&quot;10.2147/BTT.S326422&quot;,&quot;ISSN&quot;:&quot;11775491&quot;,&quot;issued&quot;:{&quot;date-parts&quot;:[[2021]]},&quot;page&quot;:&quot;353-361&quot;,&quot;abstract&quot;:&quot;Clustered regularly interspaced short palindromic repeat (CRISPR) and their associated protein (Cas-9) is the most effective, efficient, and accurate method of genome editing tool in all living cells and utilized in many applied disciplines. Guide RNA (gRNA) and CRISPR-associated (Cas-9) proteins are the two essential components in CRISPR/Cas-9 system. The mechanism of CRISPR/Cas-9 genome editing contains three steps, recognition, cleavage, and repair. The designed sgRNA recognizes the target sequence in the gene of interest through a complementary base pair. While the Cas-9 nuclease makes double-stranded breaks at a site 3 base pair upstream to protospacer adjacent motif, then the double-stranded break is repaired by either non-homologous end joining or homology-directed repair cellular mechanisms. The CRISPR/Cas-9 genome-editing tool has a wide number of applications in many areas including medicine, agriculture, and biotechnology. In agriculture, it could help in the design of new grains to improve their nutritional value. In medicine, it is being investigated for cancers, HIV, and gene therapy such as sickle cell disease, cystic fibrosis, and Duchenne muscular dystrophy. The technology is also being utilized in the regulation of specific genes through the advanced modification of Cas-9 protein. However, immunogeni-city, effective delivery systems, off-target effect, and ethical issues have been the major barriers to extend the technology in clinical applications. Although CRISPR/Cas-9 becomes a new era in molecular biology and has countless roles ranging from basic molecular researches to clinical applications, there are still challenges to rub in the practical applications and various improvements are needed to overcome obstacles.&quot;,&quot;publisher&quot;:&quot;Dove Medical Press Ltd&quot;,&quot;volume&quot;:&quot;15&quot;,&quot;container-title-short&quot;:&quot;Biologics&quot;},&quot;isTemporary&quot;:false}]},{&quot;citationID&quot;:&quot;MENDELEY_CITATION_fee65ed2-be6d-495c-a0ac-4820d1fdeea3&quot;,&quot;properties&quot;:{&quot;noteIndex&quot;:0},&quot;isEdited&quot;:false,&quot;manualOverride&quot;:{&quot;isManuallyOverridden&quot;:false,&quot;citeprocText&quot;:&quot;(30)&quot;,&quot;manualOverrideText&quot;:&quot;&quot;},&quot;citationTag&quot;:&quot;MENDELEY_CITATION_v3_eyJjaXRhdGlvbklEIjoiTUVOREVMRVlfQ0lUQVRJT05fZmVlNjVlZDItYmU2ZC00OTVjLWEwYWMtNDgyMGQxZmRlZWEzIiwicHJvcGVydGllcyI6eyJub3RlSW5kZXgiOjB9LCJpc0VkaXRlZCI6ZmFsc2UsIm1hbnVhbE92ZXJyaWRlIjp7ImlzTWFudWFsbHlPdmVycmlkZGVuIjpmYWxzZSwiY2l0ZXByb2NUZXh0IjoiKDMwKSIsIm1hbnVhbE92ZXJyaWRlVGV4dCI6IiJ9LCJjaXRhdGlvbkl0ZW1zIjpbeyJpZCI6ImVjM2IxYzI5LWI4YzctM2U0Yi1hZWNlLTAxZDM4YzA2ZmNhYSIsIml0ZW1EYXRhIjp7InR5cGUiOiJhcnRpY2xlLWpvdXJuYWwiLCJpZCI6ImVjM2IxYzI5LWI4YzctM2U0Yi1hZWNlLTAxZDM4YzA2ZmNhYSIsInRpdGxlIjoiVW5sZWFzaGluZyB0aGUgcG90ZW50aWFsIG9mIENSSVNQUiBtdWx0aXBsZXhpbmc6IEhhcm5lc3NpbmcgQ2FzMTIgYW5kIENhczEzIGZvciBwcmVjaXNlIGdlbmUgbW9kdWxhdGlvbiBpbiBleWUgZGlzZWFzZXMiLCJhdXRob3IiOlt7ImZhbWlseSI6IkJpZ2luaSIsImdpdmVuIjoiRmFiaW8iLCJwYXJzZS1uYW1lcyI6ZmFsc2UsImRyb3BwaW5nLXBhcnRpY2xlIjoiIiwibm9uLWRyb3BwaW5nLXBhcnRpY2xlIjoiIn0seyJmYW1pbHkiOiJMZWUiLCJnaXZlbiI6IlNvbyBIeWVvbiIsInBhcnNlLW5hbWVzIjpmYWxzZSwiZHJvcHBpbmctcGFydGljbGUiOiIiLCJub24tZHJvcHBpbmctcGFydGljbGUiOiIifSx7ImZhbWlseSI6IlN1biIsImdpdmVuIjoiWW91bmcgSm9vIiwicGFyc2UtbmFtZXMiOmZhbHNlLCJkcm9wcGluZy1wYXJ0aWNsZSI6IiIsIm5vbi1kcm9wcGluZy1wYXJ0aWNsZSI6IiJ9LHsiZmFtaWx5IjoiU3VuIiwiZ2l2ZW4iOiJZYW5nIiwicGFyc2UtbmFtZXMiOmZhbHNlLCJkcm9wcGluZy1wYXJ0aWNsZSI6IiIsIm5vbi1kcm9wcGluZy1wYXJ0aWNsZSI6IiJ9LHsiZmFtaWx5IjoiTWFoYWphbiIsImdpdmVuIjoiVmluaXQgQi4iLCJwYXJzZS1uYW1lcyI6ZmFsc2UsImRyb3BwaW5nLXBhcnRpY2xlIjoiIiwibm9uLWRyb3BwaW5nLXBhcnRpY2xlIjoiIn1dLCJjb250YWluZXItdGl0bGUiOiJWaXNpb24gUmVzZWFyY2giLCJET0kiOiIxMC4xMDE2L2oudmlzcmVzLjIwMjMuMTA4MzE3IiwiSVNTTiI6IjE4Nzg1NjQ2IiwiUE1JRCI6IjM3NzIyMjQwIiwiaXNzdWVkIjp7ImRhdGUtcGFydHMiOltbMjAyMywxMiwxXV19LCJhYnN0cmFjdCI6IkdlbmUgdGhlcmFweSBpcyBhIGZsb3VyaXNoaW5nIGZpZWxkIHdpdGggdGhlIHBvdGVudGlhbCB0byByZXZvbHV0aW9uaXplIHRoZSB0cmVhdG1lbnQgb2YgZ2VuZXRpYyBkaXNlYXNlcy4gVGhlIGVtZXJnZW5jZSBvZiBDUklTUFItQ2FzOSBoYXMgc2lnbmlmaWNhbnRseSBhZHZhbmNlZCB0YXJnZXRlZCBhbmQgZWZmaWNpZW50IGdlbm9tZSBlZGl0aW5nLiBBbHRob3VnaCBDUklTUFItQ2FzOSBoYXMgZGVtb25zdHJhdGVkIHByb21pc2luZyBwb3RlbnRpYWwgYXBwbGljYXRpb25zIGluIHZhcmlvdXMgZ2VuZXRpYyBkaXNvcmRlcnMsIGl0IGZhY2VzIGxpbWl0YXRpb25zIGluIHNpbXVsdGFuZW91c2x5IHRhcmdldGluZyBtdWx0aXBsZSBnZW5lcy4gTm92ZWwgQ1JJU1BSIHN5c3RlbXMsIHN1Y2ggYXMgQ2FzMTIgYW5kIENhczEzLCBoYXZlIGJlZW4gZGV2ZWxvcGVkIHRvIG92ZXJjb21lIHRoZXNlIGNoYWxsZW5nZXMsIGVuYWJsaW5nIG11bHRpcGxleGluZyBhbmQgcHJvdmlkaW5nIHVuaXF1ZSBhZHZhbnRhZ2VzLiBDYXMxMywgaW4gcGFydGljdWxhciwgdGFyZ2V0cyBtUk5BIGluc3RlYWQgb2YgZ2Vub21pYyBETkEsIHBlcm1pdHRpbmcgcHJlY2lzZSBnZW5lIGV4cHJlc3Npb24gY29udHJvbCBhbmQgbWl0aWdhdGluZyBvZmYtdGFyZ2V0IGVmZmVjdHMuIFRoaXMgcmV2aWV3IGludmVzdGlnYXRlcyB0aGUgcG90ZW50aWFsIG9mIENhczEyIGFuZCBDYXMxMyBpbiBvY3VsYXIgZ2VuZSB0aGVyYXB5IGFwcGxpY2F0aW9ucywgc3VjaCBhcyBzdXBwcmVzc2lvbiBvZiBpbmZsYW1tYXRpb24gYW5kIGNlbGwgZGVhdGguIEluIGFkZGl0aW9uLCB0aGUgY2FwYWJpbGl0aWVzIG9mIENhczEyIGFuZCBDYXMxMyBhcmUgZXhwbG9yZWQgaW4gYWRkcmVzc2luZyBwb3RlbnRpYWwgdGFyZ2V0cyByZWxhdGVkIHdpdGggZGlzZWFzZSBtZWNoYW5pc21zIHN1Y2ggYXMgYWJlcnJhbnQgaXNvZm9ybXMsIG1pdG9jaG9uZHJpYWwgZ2VuZXMsIGNpcy1yZWd1bGF0b3J5IHNlcXVlbmNlcywgbW9kaWZpZXIgZ2VuZXMsIGFuZCBsb25nIG5vbi1jb2RpbmcgUk5Bcy4gQW5hdG9taWNhbCBhY2Nlc3NpYmlsaXR5IGFuZCByZWxhdGl2ZSBpbW11bmUgcHJpdmlsZWdlIG9mIHRoZSBleWUgcHJvdmlkZSBhbiBpZGVhbCBvcmdhbiBzeXN0ZW0gZm9yIGV2YWx1YXRpbmcgdGhlc2Ugbm92ZWwgdGVjaG5pcXVlcycgZWZmaWNhY3kgYW5kIHNhZmV0eS4gQnkgdGFyZ2V0aW5nIG11bHRpcGxlIGdlbmVzIGNvbmN1cnJlbnRseSwgQ1JJU1BSLUNhczEyIGFuZCBDYXMxMyBzeXN0ZW1zIGhvbGQgcHJvbWlzZSBmb3IgdHJlYXRpbmcgYSByYW5nZSBvZiBvY3VsYXIgZGlzb3JkZXJzLCBpbmNsdWRpbmcgZ2xhdWNvbWEsIHJldGluYWwgZHlzdHJvcGhpZXMsIGFuZCBhZ2UtcmVsYXRlZCBtYWN1bGFyIGRlZ2VuZXJhdGlvbi4gTm9uZXRoZWxlc3MsIGFkZGl0aW9uYWwgcmVmaW5lbWVudCBpcyByZXF1aXJlZCB0byBhc2NlcnRhaW4gdGhlIHNhZmV0eSBhbmQgZWZmaWNhY3kgb2YgdGhlc2UgYXBwcm9hY2hlcyBpbiBvY3VsYXIgZGlzZWFzZSB0cmVhdG1lbnRzLiBUaHVzLCB0aGUgZGV2ZWxvcG1lbnQgb2YgQ2FzMTIgYW5kIENhczEzIHN5c3RlbXMgbWFya3MgYSBzaWduaWZpY2FudCBhZHZhbmNlbWVudCBpbiBnZW5lIHRoZXJhcHksIG9mZmVyaW5nIHRoZSBwb3RlbnRpYWwgdG8gZGV2aXNlIGVmZmVjdGl2ZSB0cmVhdG1lbnRzIGZvciBvY3VsYXIgZGlzb3JkZXJzLiIsInB1Ymxpc2hlciI6IkVsc2V2aWVyIEx0ZCIsInZvbHVtZSI6IjIxMyIsImNvbnRhaW5lci10aXRsZS1zaG9ydCI6IlZpc2lvbiBSZXMifSwiaXNUZW1wb3JhcnkiOmZhbHNlfV19&quot;,&quot;citationItems&quot;:[{&quot;id&quot;:&quot;ec3b1c29-b8c7-3e4b-aece-01d38c06fcaa&quot;,&quot;itemData&quot;:{&quot;type&quot;:&quot;article-journal&quot;,&quot;id&quot;:&quot;ec3b1c29-b8c7-3e4b-aece-01d38c06fcaa&quot;,&quot;title&quot;:&quot;Unleashing the potential of CRISPR multiplexing: Harnessing Cas12 and Cas13 for precise gene modulation in eye diseases&quot;,&quot;author&quot;:[{&quot;family&quot;:&quot;Bigini&quot;,&quot;given&quot;:&quot;Fabio&quot;,&quot;parse-names&quot;:false,&quot;dropping-particle&quot;:&quot;&quot;,&quot;non-dropping-particle&quot;:&quot;&quot;},{&quot;family&quot;:&quot;Lee&quot;,&quot;given&quot;:&quot;Soo Hyeon&quot;,&quot;parse-names&quot;:false,&quot;dropping-particle&quot;:&quot;&quot;,&quot;non-dropping-particle&quot;:&quot;&quot;},{&quot;family&quot;:&quot;Sun&quot;,&quot;given&quot;:&quot;Young Joo&quot;,&quot;parse-names&quot;:false,&quot;dropping-particle&quot;:&quot;&quot;,&quot;non-dropping-particle&quot;:&quot;&quot;},{&quot;family&quot;:&quot;Sun&quot;,&quot;given&quot;:&quot;Yang&quot;,&quot;parse-names&quot;:false,&quot;dropping-particle&quot;:&quot;&quot;,&quot;non-dropping-particle&quot;:&quot;&quot;},{&quot;family&quot;:&quot;Mahajan&quot;,&quot;given&quot;:&quot;Vinit B.&quot;,&quot;parse-names&quot;:false,&quot;dropping-particle&quot;:&quot;&quot;,&quot;non-dropping-particle&quot;:&quot;&quot;}],&quot;container-title&quot;:&quot;Vision Research&quot;,&quot;DOI&quot;:&quot;10.1016/j.visres.2023.108317&quot;,&quot;ISSN&quot;:&quot;18785646&quot;,&quot;PMID&quot;:&quot;37722240&quot;,&quot;issued&quot;:{&quot;date-parts&quot;:[[2023,12,1]]},&quot;abstract&quot;:&quot;Gene therapy is a flourishing field with the potential to revolutionize the treatment of genetic diseases. The emergence of CRISPR-Cas9 has significantly advanced targeted and efficient genome editing. Although CRISPR-Cas9 has demonstrated promising potential applications in various genetic disorders, it faces limitations in simultaneously targeting multiple genes. Novel CRISPR systems, such as Cas12 and Cas13, have been developed to overcome these challenges, enabling multiplexing and providing unique advantages. Cas13, in particular, targets mRNA instead of genomic DNA, permitting precise gene expression control and mitigating off-target effects. This review investigates the potential of Cas12 and Cas13 in ocular gene therapy applications, such as suppression of inflammation and cell death. In addition, the capabilities of Cas12 and Cas13 are explored in addressing potential targets related with disease mechanisms such as aberrant isoforms, mitochondrial genes, cis-regulatory sequences, modifier genes, and long non-coding RNAs. Anatomical accessibility and relative immune privilege of the eye provide an ideal organ system for evaluating these novel techniques' efficacy and safety. By targeting multiple genes concurrently, CRISPR-Cas12 and Cas13 systems hold promise for treating a range of ocular disorders, including glaucoma, retinal dystrophies, and age-related macular degeneration. Nonetheless, additional refinement is required to ascertain the safety and efficacy of these approaches in ocular disease treatments. Thus, the development of Cas12 and Cas13 systems marks a significant advancement in gene therapy, offering the potential to devise effective treatments for ocular disorders.&quot;,&quot;publisher&quot;:&quot;Elsevier Ltd&quot;,&quot;volume&quot;:&quot;213&quot;,&quot;container-title-short&quot;:&quot;Vision Res&quot;},&quot;isTemporary&quot;:false}]},{&quot;citationID&quot;:&quot;MENDELEY_CITATION_b23f9c4c-235e-446a-b18e-1a2525f0ba23&quot;,&quot;properties&quot;:{&quot;noteIndex&quot;:0},&quot;isEdited&quot;:false,&quot;manualOverride&quot;:{&quot;isManuallyOverridden&quot;:false,&quot;citeprocText&quot;:&quot;(31)&quot;,&quot;manualOverrideText&quot;:&quot;&quot;},&quot;citationTag&quot;:&quot;MENDELEY_CITATION_v3_eyJjaXRhdGlvbklEIjoiTUVOREVMRVlfQ0lUQVRJT05fYjIzZjljNGMtMjM1ZS00NDZhLWIxOGUtMWEyNTI1ZjBiYTIzIiwicHJvcGVydGllcyI6eyJub3RlSW5kZXgiOjB9LCJpc0VkaXRlZCI6ZmFsc2UsIm1hbnVhbE92ZXJyaWRlIjp7ImlzTWFudWFsbHlPdmVycmlkZGVuIjpmYWxzZSwiY2l0ZXByb2NUZXh0IjoiKDMxKSIsIm1hbnVhbE92ZXJyaWRlVGV4dCI6IiJ9LCJjaXRhdGlvbkl0ZW1zIjpbeyJpZCI6IjY0ZWNmZDJlLTM3MDEtMzZiZi1hMjM4LTkxNGJiZTg4YWEyNCIsIml0ZW1EYXRhIjp7InR5cGUiOiJhcnRpY2xlIiwiaWQiOiI2NGVjZmQyZS0zNzAxLTM2YmYtYTIzOC05MTRiYmU4OGFhMjQiLCJ0aXRsZSI6IkV2b2x1dGlvbmFyeSBjbGFzc2lmaWNhdGlvbiBvZiBDUklTUFLigJNDYXMgc3lzdGVtczogYSBidXJzdCBvZiBjbGFzcyAyIGFuZCBkZXJpdmVkIHZhcmlhbnRzIiwiYXV0aG9yIjpbeyJmYW1pbHkiOiJNYWthcm92YSIsImdpdmVuIjoiS2lyYSBTLiIsInBhcnNlLW5hbWVzIjpmYWxzZSwiZHJvcHBpbmctcGFydGljbGUiOiIiLCJub24tZHJvcHBpbmctcGFydGljbGUiOiIifSx7ImZhbWlseSI6IldvbGYiLCJnaXZlbiI6Ill1cmkgSS4iLCJwYXJzZS1uYW1lcyI6ZmFsc2UsImRyb3BwaW5nLXBhcnRpY2xlIjoiIiwibm9uLWRyb3BwaW5nLXBhcnRpY2xlIjoiIn0seyJmYW1pbHkiOiJJcmFuem8iLCJnaXZlbiI6IkphaW1lIiwicGFyc2UtbmFtZXMiOmZhbHNlLCJkcm9wcGluZy1wYXJ0aWNsZSI6IiIsIm5vbi1kcm9wcGluZy1wYXJ0aWNsZSI6IiJ9LHsiZmFtaWx5IjoiU2htYWtvdiIsImdpdmVuIjoiU2VyZ2V5IEEuIiwicGFyc2UtbmFtZXMiOmZhbHNlLCJkcm9wcGluZy1wYXJ0aWNsZSI6IiIsIm5vbi1kcm9wcGluZy1wYXJ0aWNsZSI6IiJ9LHsiZmFtaWx5IjoiQWxraG5iYXNoaSIsImdpdmVuIjoiT21lciBTLiIsInBhcnNlLW5hbWVzIjpmYWxzZSwiZHJvcHBpbmctcGFydGljbGUiOiIiLCJub24tZHJvcHBpbmctcGFydGljbGUiOiIifSx7ImZhbWlseSI6IkJyb3VucyIsImdpdmVuIjoiU3RhbiBKLkouIiwicGFyc2UtbmFtZXMiOmZhbHNlLCJkcm9wcGluZy1wYXJ0aWNsZSI6IiIsIm5vbi1kcm9wcGluZy1wYXJ0aWNsZSI6IiJ9LHsiZmFtaWx5IjoiQ2hhcnBlbnRpZXIiLCJnaXZlbiI6IkVtbWFudWVsbGUiLCJwYXJzZS1uYW1lcyI6ZmFsc2UsImRyb3BwaW5nLXBhcnRpY2xlIjoiIiwibm9uLWRyb3BwaW5nLXBhcnRpY2xlIjoiIn0seyJmYW1pbHkiOiJDaGVuZyIsImdpdmVuIjoiRGF2aWQiLCJwYXJzZS1uYW1lcyI6ZmFsc2UsImRyb3BwaW5nLXBhcnRpY2xlIjoiIiwibm9uLWRyb3BwaW5nLXBhcnRpY2xlIjoiIn0seyJmYW1pbHkiOiJIYWZ0IiwiZ2l2ZW4iOiJEYW5pZWwgSC4iLCJwYXJzZS1uYW1lcyI6ZmFsc2UsImRyb3BwaW5nLXBhcnRpY2xlIjoiIiwibm9uLWRyb3BwaW5nLXBhcnRpY2xlIjoiIn0seyJmYW1pbHkiOiJIb3J2YXRoIiwiZ2l2ZW4iOiJQaGlsaXBwZSIsInBhcnNlLW5hbWVzIjpmYWxzZSwiZHJvcHBpbmctcGFydGljbGUiOiIiLCJub24tZHJvcHBpbmctcGFydGljbGUiOiIifSx7ImZhbWlseSI6Ik1vaW5lYXUiLCJnaXZlbiI6IlN5bHZhaW4iLCJwYXJzZS1uYW1lcyI6ZmFsc2UsImRyb3BwaW5nLXBhcnRpY2xlIjoiIiwibm9uLWRyb3BwaW5nLXBhcnRpY2xlIjoiIn0seyJmYW1pbHkiOiJNb2ppY2EiLCJnaXZlbiI6IkZyYW5jaXNjbyBKLk0uIiwicGFyc2UtbmFtZXMiOmZhbHNlLCJkcm9wcGluZy1wYXJ0aWNsZSI6IiIsIm5vbi1kcm9wcGluZy1wYXJ0aWNsZSI6IiJ9LHsiZmFtaWx5IjoiU2NvdHQiLCJnaXZlbiI6IkRhdmlkIiwicGFyc2UtbmFtZXMiOmZhbHNlLCJkcm9wcGluZy1wYXJ0aWNsZSI6IiIsIm5vbi1kcm9wcGluZy1wYXJ0aWNsZSI6IiJ9LHsiZmFtaWx5IjoiU2hhaCIsImdpdmVuIjoiU2hpcmF6IEEuIiwicGFyc2UtbmFtZXMiOmZhbHNlLCJkcm9wcGluZy1wYXJ0aWNsZSI6IiIsIm5vbi1kcm9wcGluZy1wYXJ0aWNsZSI6IiJ9LHsiZmFtaWx5IjoiU2lrc255cyIsImdpdmVuIjoiVmlyZ2luaWp1cyIsInBhcnNlLW5hbWVzIjpmYWxzZSwiZHJvcHBpbmctcGFydGljbGUiOiIiLCJub24tZHJvcHBpbmctcGFydGljbGUiOiIifSx7ImZhbWlseSI6IlRlcm5zIiwiZ2l2ZW4iOiJNaWNoYWVsIFAuIiwicGFyc2UtbmFtZXMiOmZhbHNlLCJkcm9wcGluZy1wYXJ0aWNsZSI6IiIsIm5vbi1kcm9wcGluZy1wYXJ0aWNsZSI6IiJ9LHsiZmFtaWx5IjoiVmVuY2xvdmFzIiwiZ2l2ZW4iOiLEjGVzbG92YXMiLCJwYXJzZS1uYW1lcyI6ZmFsc2UsImRyb3BwaW5nLXBhcnRpY2xlIjoiIiwibm9uLWRyb3BwaW5nLXBhcnRpY2xlIjoiIn0seyJmYW1pbHkiOiJXaGl0ZSIsImdpdmVuIjoiTWFsY29sbSBGLiIsInBhcnNlLW5hbWVzIjpmYWxzZSwiZHJvcHBpbmctcGFydGljbGUiOiIiLCJub24tZHJvcHBpbmctcGFydGljbGUiOiIifSx7ImZhbWlseSI6Illha3VuaW4iLCJnaXZlbiI6IkFsZXhhbmRlciBGLiIsInBhcnNlLW5hbWVzIjpmYWxzZSwiZHJvcHBpbmctcGFydGljbGUiOiIiLCJub24tZHJvcHBpbmctcGFydGljbGUiOiIifSx7ImZhbWlseSI6IllhbiIsImdpdmVuIjoiV2luc3RvbiIsInBhcnNlLW5hbWVzIjpmYWxzZSwiZHJvcHBpbmctcGFydGljbGUiOiIiLCJub24tZHJvcHBpbmctcGFydGljbGUiOiIifSx7ImZhbWlseSI6IlpoYW5nIiwiZ2l2ZW4iOiJGZW5nIiwicGFyc2UtbmFtZXMiOmZhbHNlLCJkcm9wcGluZy1wYXJ0aWNsZSI6IiIsIm5vbi1kcm9wcGluZy1wYXJ0aWNsZSI6IiJ9LHsiZmFtaWx5IjoiR2FycmV0dCIsImdpdmVuIjoiUm9nZXIgQS4iLCJwYXJzZS1uYW1lcyI6ZmFsc2UsImRyb3BwaW5nLXBhcnRpY2xlIjoiIiwibm9uLWRyb3BwaW5nLXBhcnRpY2xlIjoiIn0seyJmYW1pbHkiOiJCYWNrb2ZlbiIsImdpdmVuIjoiUm9sZiIsInBhcnNlLW5hbWVzIjpmYWxzZSwiZHJvcHBpbmctcGFydGljbGUiOiIiLCJub24tZHJvcHBpbmctcGFydGljbGUiOiIifSx7ImZhbWlseSI6Ik9vc3QiLCJnaXZlbiI6IkpvaG4iLCJwYXJzZS1uYW1lcyI6ZmFsc2UsImRyb3BwaW5nLXBhcnRpY2xlIjoiIiwibm9uLWRyb3BwaW5nLXBhcnRpY2xlIjoidmFuIGRlciJ9LHsiZmFtaWx5IjoiQmFycmFuZ291IiwiZ2l2ZW4iOiJSb2RvbHBoZSIsInBhcnNlLW5hbWVzIjpmYWxzZSwiZHJvcHBpbmctcGFydGljbGUiOiIiLCJub24tZHJvcHBpbmctcGFydGljbGUiOiIifSx7ImZhbWlseSI6Iktvb25pbiIsImdpdmVuIjoiRXVnZW5lIiwicGFyc2UtbmFtZXMiOmZhbHNlLCJkcm9wcGluZy1wYXJ0aWNsZSI6IlYuIiwibm9uLWRyb3BwaW5nLXBhcnRpY2xlIjoiIn1dLCJjb250YWluZXItdGl0bGUiOiJOYXR1cmUgUmV2aWV3cyBNaWNyb2Jpb2xvZ3kiLCJjb250YWluZXItdGl0bGUtc2hvcnQiOiJOYXQgUmV2IE1pY3JvYmlvbCIsIkRPSSI6IjEwLjEwMzgvczQxNTc5LTAxOS0wMjk5LXgiLCJJU1NOIjoiMTc0MDE1MzQiLCJQTUlEIjoiMzE4NTc3MTUiLCJpc3N1ZWQiOnsiZGF0ZS1wYXJ0cyI6W1syMDIwLDIsMV1dfSwicGFnZSI6IjY3LTgzIiwiYWJzdHJhY3QiOiJUaGUgbnVtYmVyIGFuZCBkaXZlcnNpdHkgb2Yga25vd24gQ1JJU1BS4oCTQ2FzIHN5c3RlbXMgaGF2ZSBzdWJzdGFudGlhbGx5IGluY3JlYXNlZCBpbiByZWNlbnQgeWVhcnMuIEhlcmUsIHdlIHByb3ZpZGUgYW4gdXBkYXRlZCBldm9sdXRpb25hcnkgY2xhc3NpZmljYXRpb24gb2YgQ1JJU1BS4oCTQ2FzIHN5c3RlbXMgYW5kIGNhcyBnZW5lcywgd2l0aCBhbiBlbXBoYXNpcyBvbiB0aGUgbWFqb3IgZGV2ZWxvcG1lbnRzIHRoYXQgaGF2ZSBvY2N1cnJlZCBzaW5jZSB0aGUgcHVibGljYXRpb24gb2YgdGhlIGxhdGVzdCBjbGFzc2lmaWNhdGlvbiwgaW4gMjAxNS4gVGhlIG5ldyBjbGFzc2lmaWNhdGlvbiBpbmNsdWRlcyAyIGNsYXNzZXMsIDYgdHlwZXMgYW5kIDMzIHN1YnR5cGVzLCBjb21wYXJlZCB3aXRoIDUgdHlwZXMgYW5kIDE2IHN1YnR5cGVzIGluIDIwMTUuIEEga2V5IGRldmVsb3BtZW50IGlzIHRoZSBvbmdvaW5nIGRpc2NvdmVyeSBvZiBtdWx0aXBsZSwgbm92ZWwgY2xhc3MgMiBDUklTUFLigJNDYXMgc3lzdGVtcywgd2hpY2ggbm93IGluY2x1ZGUgMyB0eXBlcyBhbmQgMTcgc3VidHlwZXMuIEEgc2Vjb25kIG1ham9yIG5vdmVsdHkgaXMgdGhlIGRpc2NvdmVyeSBvZiBudW1lcm91cyBkZXJpdmVkIENSSVNQUuKAk0NhcyB2YXJpYW50cywgb2Z0ZW4gYXNzb2NpYXRlZCB3aXRoIG1vYmlsZSBnZW5ldGljIGVsZW1lbnRzIHRoYXQgbGFjayB0aGUgbnVjbGVhc2VzIHJlcXVpcmVkIGZvciBpbnRlcmZlcmVuY2UuIFNvbWUgb2YgdGhlc2UgdmFyaWFudHMgYXJlIGludm9sdmVkIGluIFJOQS1ndWlkZWQgdHJhbnNwb3NpdGlvbiwgd2hlcmVhcyBvdGhlcnMgYXJlIHByZWRpY3RlZCB0byBwZXJmb3JtIGZ1bmN0aW9ucyBkaXN0aW5jdCBmcm9tIGFkYXB0aXZlIGltbXVuaXR5IHRoYXQgcmVtYWluIHRvIGJlIGNoYXJhY3Rlcml6ZWQgZXhwZXJpbWVudGFsbHkuIFRoZSB0aGlyZCBoaWdobGlnaHQgaXMgdGhlIGRpc2NvdmVyeSBvZiBudW1lcm91cyBmYW1pbGllcyBvZiBhbmNpbGxhcnkgQ1JJU1BSLWxpbmtlZCBnZW5lcywgb2Z0ZW4gaW1wbGljYXRlZCBpbiBzaWduYWwgdHJhbnNkdWN0aW9uLiBUb2dldGhlciwgdGhlc2UgZmluZGluZ3Mgc3Vic3RhbnRpYWxseSBjbGFyaWZ5IHRoZSBmdW5jdGlvbmFsIGRpdmVyc2l0eSBhbmQgZXZvbHV0aW9uYXJ5IGhpc3Rvcnkgb2YgQ1JJU1BS4oCTQ2FzLiIsInB1Ymxpc2hlciI6Ik5hdHVyZSBSZXNlYXJjaCIsImlzc3VlIjoiMiIsInZvbHVtZSI6IjE4In0sImlzVGVtcG9yYXJ5IjpmYWxzZX1dfQ==&quot;,&quot;citationItems&quot;:[{&quot;id&quot;:&quot;64ecfd2e-3701-36bf-a238-914bbe88aa24&quot;,&quot;itemData&quot;:{&quot;type&quot;:&quot;article&quot;,&quot;id&quot;:&quot;64ecfd2e-3701-36bf-a238-914bbe88aa24&quot;,&quot;title&quot;:&quot;Evolutionary classification of CRISPR–Cas systems: a burst of class 2 and derived variants&quot;,&quot;author&quot;:[{&quot;family&quot;:&quot;Makarova&quot;,&quot;given&quot;:&quot;Kira S.&quot;,&quot;parse-names&quot;:false,&quot;dropping-particle&quot;:&quot;&quot;,&quot;non-dropping-particle&quot;:&quot;&quot;},{&quot;family&quot;:&quot;Wolf&quot;,&quot;given&quot;:&quot;Yuri I.&quot;,&quot;parse-names&quot;:false,&quot;dropping-particle&quot;:&quot;&quot;,&quot;non-dropping-particle&quot;:&quot;&quot;},{&quot;family&quot;:&quot;Iranzo&quot;,&quot;given&quot;:&quot;Jaime&quot;,&quot;parse-names&quot;:false,&quot;dropping-particle&quot;:&quot;&quot;,&quot;non-dropping-particle&quot;:&quot;&quot;},{&quot;family&quot;:&quot;Shmakov&quot;,&quot;given&quot;:&quot;Sergey A.&quot;,&quot;parse-names&quot;:false,&quot;dropping-particle&quot;:&quot;&quot;,&quot;non-dropping-particle&quot;:&quot;&quot;},{&quot;family&quot;:&quot;Alkhnbashi&quot;,&quot;given&quot;:&quot;Omer S.&quot;,&quot;parse-names&quot;:false,&quot;dropping-particle&quot;:&quot;&quot;,&quot;non-dropping-particle&quot;:&quot;&quot;},{&quot;family&quot;:&quot;Brouns&quot;,&quot;given&quot;:&quot;Stan J.J.&quot;,&quot;parse-names&quot;:false,&quot;dropping-particle&quot;:&quot;&quot;,&quot;non-dropping-particle&quot;:&quot;&quot;},{&quot;family&quot;:&quot;Charpentier&quot;,&quot;given&quot;:&quot;Emmanuelle&quot;,&quot;parse-names&quot;:false,&quot;dropping-particle&quot;:&quot;&quot;,&quot;non-dropping-particle&quot;:&quot;&quot;},{&quot;family&quot;:&quot;Cheng&quot;,&quot;given&quot;:&quot;David&quot;,&quot;parse-names&quot;:false,&quot;dropping-particle&quot;:&quot;&quot;,&quot;non-dropping-particle&quot;:&quot;&quot;},{&quot;family&quot;:&quot;Haft&quot;,&quot;given&quot;:&quot;Daniel H.&quot;,&quot;parse-names&quot;:false,&quot;dropping-particle&quot;:&quot;&quot;,&quot;non-dropping-particle&quot;:&quot;&quot;},{&quot;family&quot;:&quot;Horvath&quot;,&quot;given&quot;:&quot;Philippe&quot;,&quot;parse-names&quot;:false,&quot;dropping-particle&quot;:&quot;&quot;,&quot;non-dropping-particle&quot;:&quot;&quot;},{&quot;family&quot;:&quot;Moineau&quot;,&quot;given&quot;:&quot;Sylvain&quot;,&quot;parse-names&quot;:false,&quot;dropping-particle&quot;:&quot;&quot;,&quot;non-dropping-particle&quot;:&quot;&quot;},{&quot;family&quot;:&quot;Mojica&quot;,&quot;given&quot;:&quot;Francisco J.M.&quot;,&quot;parse-names&quot;:false,&quot;dropping-particle&quot;:&quot;&quot;,&quot;non-dropping-particle&quot;:&quot;&quot;},{&quot;family&quot;:&quot;Scott&quot;,&quot;given&quot;:&quot;David&quot;,&quot;parse-names&quot;:false,&quot;dropping-particle&quot;:&quot;&quot;,&quot;non-dropping-particle&quot;:&quot;&quot;},{&quot;family&quot;:&quot;Shah&quot;,&quot;given&quot;:&quot;Shiraz A.&quot;,&quot;parse-names&quot;:false,&quot;dropping-particle&quot;:&quot;&quot;,&quot;non-dropping-particle&quot;:&quot;&quot;},{&quot;family&quot;:&quot;Siksnys&quot;,&quot;given&quot;:&quot;Virginijus&quot;,&quot;parse-names&quot;:false,&quot;dropping-particle&quot;:&quot;&quot;,&quot;non-dropping-particle&quot;:&quot;&quot;},{&quot;family&quot;:&quot;Terns&quot;,&quot;given&quot;:&quot;Michael P.&quot;,&quot;parse-names&quot;:false,&quot;dropping-particle&quot;:&quot;&quot;,&quot;non-dropping-particle&quot;:&quot;&quot;},{&quot;family&quot;:&quot;Venclovas&quot;,&quot;given&quot;:&quot;Česlovas&quot;,&quot;parse-names&quot;:false,&quot;dropping-particle&quot;:&quot;&quot;,&quot;non-dropping-particle&quot;:&quot;&quot;},{&quot;family&quot;:&quot;White&quot;,&quot;given&quot;:&quot;Malcolm F.&quot;,&quot;parse-names&quot;:false,&quot;dropping-particle&quot;:&quot;&quot;,&quot;non-dropping-particle&quot;:&quot;&quot;},{&quot;family&quot;:&quot;Yakunin&quot;,&quot;given&quot;:&quot;Alexander F.&quot;,&quot;parse-names&quot;:false,&quot;dropping-particle&quot;:&quot;&quot;,&quot;non-dropping-particle&quot;:&quot;&quot;},{&quot;family&quot;:&quot;Yan&quot;,&quot;given&quot;:&quot;Winston&quot;,&quot;parse-names&quot;:false,&quot;dropping-particle&quot;:&quot;&quot;,&quot;non-dropping-particle&quot;:&quot;&quot;},{&quot;family&quot;:&quot;Zhang&quot;,&quot;given&quot;:&quot;Feng&quot;,&quot;parse-names&quot;:false,&quot;dropping-particle&quot;:&quot;&quot;,&quot;non-dropping-particle&quot;:&quot;&quot;},{&quot;family&quot;:&quot;Garrett&quot;,&quot;given&quot;:&quot;Roger A.&quot;,&quot;parse-names&quot;:false,&quot;dropping-particle&quot;:&quot;&quot;,&quot;non-dropping-particle&quot;:&quot;&quot;},{&quot;family&quot;:&quot;Backofen&quot;,&quot;given&quot;:&quot;Rolf&quot;,&quot;parse-names&quot;:false,&quot;dropping-particle&quot;:&quot;&quot;,&quot;non-dropping-particle&quot;:&quot;&quot;},{&quot;family&quot;:&quot;Oost&quot;,&quot;given&quot;:&quot;John&quot;,&quot;parse-names&quot;:false,&quot;dropping-particle&quot;:&quot;&quot;,&quot;non-dropping-particle&quot;:&quot;van der&quot;},{&quot;family&quot;:&quot;Barrangou&quot;,&quot;given&quot;:&quot;Rodolphe&quot;,&quot;parse-names&quot;:false,&quot;dropping-particle&quot;:&quot;&quot;,&quot;non-dropping-particle&quot;:&quot;&quot;},{&quot;family&quot;:&quot;Koonin&quot;,&quot;given&quot;:&quot;Eugene&quot;,&quot;parse-names&quot;:false,&quot;dropping-particle&quot;:&quot;V.&quot;,&quot;non-dropping-particle&quot;:&quot;&quot;}],&quot;container-title&quot;:&quot;Nature Reviews Microbiology&quot;,&quot;container-title-short&quot;:&quot;Nat Rev Microbiol&quot;,&quot;DOI&quot;:&quot;10.1038/s41579-019-0299-x&quot;,&quot;ISSN&quot;:&quot;17401534&quot;,&quot;PMID&quot;:&quot;31857715&quot;,&quot;issued&quot;:{&quot;date-parts&quot;:[[2020,2,1]]},&quot;page&quot;:&quot;67-83&quot;,&quot;abstract&quot;:&quot;The number and diversity of known CRISPR–Cas systems have substantially increased in recent years. Here, we provide an updated evolutionary classification of CRISPR–Cas systems and cas genes, with an emphasis on the major developments that have occurred since the publication of the latest classification, in 2015. The new classification includes 2 classes, 6 types and 33 subtypes, compared with 5 types and 16 subtypes in 2015. A key development is the ongoing discovery of multiple, novel class 2 CRISPR–Cas systems, which now include 3 types and 17 subtypes. A second major novelty is the discovery of numerous derived CRISPR–Cas variants, often associated with mobile genetic elements that lack the nucleases required for interference. Some of these variants are involved in RNA-guided transposition, whereas others are predicted to perform functions distinct from adaptive immunity that remain to be characterized experimentally. The third highlight is the discovery of numerous families of ancillary CRISPR-linked genes, often implicated in signal transduction. Together, these findings substantially clarify the functional diversity and evolutionary history of CRISPR–Cas.&quot;,&quot;publisher&quot;:&quot;Nature Research&quot;,&quot;issue&quot;:&quot;2&quot;,&quot;volume&quot;:&quot;18&quot;},&quot;isTemporary&quot;:false}]},{&quot;citationID&quot;:&quot;MENDELEY_CITATION_3d76daf2-583b-4267-a98b-b3683f9fd9e6&quot;,&quot;properties&quot;:{&quot;noteIndex&quot;:0},&quot;isEdited&quot;:false,&quot;manualOverride&quot;:{&quot;isManuallyOverridden&quot;:false,&quot;citeprocText&quot;:&quot;(32)&quot;,&quot;manualOverrideText&quot;:&quot;&quot;},&quot;citationTag&quot;:&quot;MENDELEY_CITATION_v3_eyJjaXRhdGlvbklEIjoiTUVOREVMRVlfQ0lUQVRJT05fM2Q3NmRhZjItNTgzYi00MjY3LWE5OGItYjM2ODNmOWZkOWU2IiwicHJvcGVydGllcyI6eyJub3RlSW5kZXgiOjB9LCJpc0VkaXRlZCI6ZmFsc2UsIm1hbnVhbE92ZXJyaWRlIjp7ImlzTWFudWFsbHlPdmVycmlkZGVuIjpmYWxzZSwiY2l0ZXByb2NUZXh0IjoiKDMyKSIsIm1hbnVhbE92ZXJyaWRlVGV4dCI6IiJ9LCJjaXRhdGlvbkl0ZW1zIjpbeyJpZCI6Ijc0NDI2ZDg3LWIxZTMtM2I1MS04N2E5LTBmZTA0MjM5NWY3MiIsIml0ZW1EYXRhIjp7InR5cGUiOiJhcnRpY2xlIiwiaWQiOiI3NDQyNmQ4Ny1iMWUzLTNiNTEtODdhOS0wZmUwNDIzOTVmNzIiLCJ0aXRsZSI6IkFkdmFuY2VzIGluIENSSVNQUi9DYXM5IiwiYXV0aG9yIjpbeyJmYW1pbHkiOiJaaHUiLCJnaXZlbiI6IllvdW1pbiIsInBhcnNlLW5hbWVzIjpmYWxzZSwiZHJvcHBpbmctcGFydGljbGUiOiIiLCJub24tZHJvcHBpbmctcGFydGljbGUiOiIifV0sImNvbnRhaW5lci10aXRsZSI6IkJpb01lZCBSZXNlYXJjaCBJbnRlcm5hdGlvbmFsIiwiRE9JIjoiMTAuMTE1NS8yMDIyLzk5Nzg1NzEiLCJJU1NOIjoiMjMxNDYxNDEiLCJQTUlEIjoiMzYxOTMzMjgiLCJpc3N1ZWQiOnsiZGF0ZS1wYXJ0cyI6W1syMDIyXV19LCJhYnN0cmFjdCI6IkNSSVNQUi9DYXM5IHRlY2hub2xvZ3kgaGFzIGJlY29tZSB0aGUgbW9zdCBleGFtaW5lZCBnZW5lIGVkaXRpbmcgdGVjaG5vbG9neSBpbiByZWNlbnQgeWVhcnMgZHVlIHRvIGl0cyBzaW1wbGUgZGVzaWduLCB5ZXQgbG93IGNvc3QsIGhpZ2ggZWZmaWNpZW5jeSwgYW5kIHNpbXBsZSBvcGVyYXRpb24sIHdoaWNoIGNhbiBhbHNvIGFjaGlldmUgc2ltdWx0YW5lb3VzIGVkaXRpbmcgb2YgbXVsdGlwbGUgbG9jaS4gSXQgY2FuIGFsc28gYmUgY2FycmllZCBvdXQgd2l0aG91dCB1c2luZyBwbGFzbWlkcywgc2F2aW5nIGxvdHMgb2YgdHJvdWJsZXMgY2F1c2VkIGJ5IHBsYXNtaWRzLiBDUklTUFIvQ2FzOSBoYXMgc2hvd24gZ3JlYXQgcG90ZW50aWFsIGluIHRoZSBzdHVkeSBvZiBnZW5lcyBvciBnZW5vbWljIGZ1bmN0aW9ucyBpbiBtaWNyb29yZ2FuaXNtcywgcGxhbnRzLCBhbmltYWxzLCBhbmQgaHVtYW4gYmVpbmdzLiBJbiB0aGlzIHJldmlldywgd2Ugd2lsbCBleGFtaW5lIHRoZSBoaXN0b3J5LCBzdHJ1Y3R1cmUsIGFuZCBiYXNpYyBtZWNoYW5pc21zIG9mIHRoZSBDUklTUFIvQ2FzOSBzeXN0ZW0sIGRlc2NyaWJlIGl0cyBncmVhdCB2YWx1ZSBpbiBwcmVjaXNpb24gbWVkaWNpbmUgYW5kIHNnUk5BIGxpYnJhcnkgc2NyZWVuaW5nLCBhbmQgZGlnIGl0cyBncmVhdCBwb3RlbnRpYWwgaW4gYSBuZXcgZmllbGQ6IEROQSBpbmZvcm1hdGlvbiBzdG9yYWdlLiIsInB1Ymxpc2hlciI6IkhpbmRhd2kgTGltaXRlZCIsInZvbHVtZSI6IjIwMjIiLCJjb250YWluZXItdGl0bGUtc2hvcnQiOiJCaW9tZWQgUmVzIEludCJ9LCJpc1RlbXBvcmFyeSI6ZmFsc2V9XX0=&quot;,&quot;citationItems&quot;:[{&quot;id&quot;:&quot;74426d87-b1e3-3b51-87a9-0fe042395f72&quot;,&quot;itemData&quot;:{&quot;type&quot;:&quot;article&quot;,&quot;id&quot;:&quot;74426d87-b1e3-3b51-87a9-0fe042395f72&quot;,&quot;title&quot;:&quot;Advances in CRISPR/Cas9&quot;,&quot;author&quot;:[{&quot;family&quot;:&quot;Zhu&quot;,&quot;given&quot;:&quot;Youmin&quot;,&quot;parse-names&quot;:false,&quot;dropping-particle&quot;:&quot;&quot;,&quot;non-dropping-particle&quot;:&quot;&quot;}],&quot;container-title&quot;:&quot;BioMed Research International&quot;,&quot;DOI&quot;:&quot;10.1155/2022/9978571&quot;,&quot;ISSN&quot;:&quot;23146141&quot;,&quot;PMID&quot;:&quot;36193328&quot;,&quot;issued&quot;:{&quot;date-parts&quot;:[[2022]]},&quot;abstract&quot;:&quot;CRISPR/Cas9 technology has become the most examined gene editing technology in recent years due to its simple design, yet low cost, high efficiency, and simple operation, which can also achieve simultaneous editing of multiple loci. It can also be carried out without using plasmids, saving lots of troubles caused by plasmids. CRISPR/Cas9 has shown great potential in the study of genes or genomic functions in microorganisms, plants, animals, and human beings. In this review, we will examine the history, structure, and basic mechanisms of the CRISPR/Cas9 system, describe its great value in precision medicine and sgRNA library screening, and dig its great potential in a new field: DNA information storage.&quot;,&quot;publisher&quot;:&quot;Hindawi Limited&quot;,&quot;volume&quot;:&quot;2022&quot;,&quot;container-title-short&quot;:&quot;Biomed Res Int&quot;},&quot;isTemporary&quot;:false}]},{&quot;citationID&quot;:&quot;MENDELEY_CITATION_6f45cd83-dca1-430a-a77a-652f23ebefad&quot;,&quot;properties&quot;:{&quot;noteIndex&quot;:0},&quot;isEdited&quot;:false,&quot;manualOverride&quot;:{&quot;isManuallyOverridden&quot;:false,&quot;citeprocText&quot;:&quot;(33)&quot;,&quot;manualOverrideText&quot;:&quot;&quot;},&quot;citationTag&quot;:&quot;MENDELEY_CITATION_v3_eyJjaXRhdGlvbklEIjoiTUVOREVMRVlfQ0lUQVRJT05fNmY0NWNkODMtZGNhMS00MzBhLWE3N2EtNjUyZjIzZWJlZmFkIiwicHJvcGVydGllcyI6eyJub3RlSW5kZXgiOjB9LCJpc0VkaXRlZCI6ZmFsc2UsIm1hbnVhbE92ZXJyaWRlIjp7ImlzTWFudWFsbHlPdmVycmlkZGVuIjpmYWxzZSwiY2l0ZXByb2NUZXh0IjoiKDMzKSIsIm1hbnVhbE92ZXJyaWRlVGV4dCI6IiJ9LCJjaXRhdGlvbkl0ZW1zIjpbeyJpZCI6IjNiNWNmMTc3LTA5NDItMzUzZS1hZjM5LTBiZDQ4ZWY1ZTAwNyIsIml0ZW1EYXRhIjp7InR5cGUiOiJyZXBvcnQiLCJpZCI6IjNiNWNmMTc3LTA5NDItMzUzZS1hZjM5LTBiZDQ4ZWY1ZTAwNyIsInRpdGxlIjoiQ1JJU1BSLUNhczEyYSB0YXJnZXQgYmluZGluZyB1bmxlYXNoZXMgaW5kaXNjcmltaW5hdGUgc2luZ2xlLXN0cmFuZGVkIEROYXNlIGFjdGl2aXR5IE9uZSBTZW50ZW5jZSBTdW1tYXJ5IiwiYXV0aG9yIjpbeyJmYW1pbHkiOiJDaGVuIiwiZ2l2ZW4iOiJKYW5pY2UgUyIsInBhcnNlLW5hbWVzIjpmYWxzZSwiZHJvcHBpbmctcGFydGljbGUiOiIiLCJub24tZHJvcHBpbmctcGFydGljbGUiOiIifSx7ImZhbWlseSI6Ik1hIiwiZ2l2ZW4iOiJFbmJvIiwicGFyc2UtbmFtZXMiOmZhbHNlLCJkcm9wcGluZy1wYXJ0aWNsZSI6IiIsIm5vbi1kcm9wcGluZy1wYXJ0aWNsZSI6IiJ9LHsiZmFtaWx5IjoiSGFycmluZ3RvbiIsImdpdmVuIjoiTHVjYXMgQiIsInBhcnNlLW5hbWVzIjpmYWxzZSwiZHJvcHBpbmctcGFydGljbGUiOiIiLCJub24tZHJvcHBpbmctcGFydGljbGUiOiIifSx7ImZhbWlseSI6IkNvc3RhIiwiZ2l2ZW4iOiJNYXJpYSIsInBhcnNlLW5hbWVzIjpmYWxzZSwiZHJvcHBpbmctcGFydGljbGUiOiIiLCJub24tZHJvcHBpbmctcGFydGljbGUiOiJEYSJ9LHsiZmFtaWx5IjoiVGlhbiIsImdpdmVuIjoiWGlucmFuIiwicGFyc2UtbmFtZXMiOmZhbHNlLCJkcm9wcGluZy1wYXJ0aWNsZSI6IiIsIm5vbi1kcm9wcGluZy1wYXJ0aWNsZSI6IiJ9LHsiZmFtaWx5IjoiUGFsZWZza3kiLCJnaXZlbiI6IkpvZWwgTSIsInBhcnNlLW5hbWVzIjpmYWxzZSwiZHJvcHBpbmctcGFydGljbGUiOiIiLCJub24tZHJvcHBpbmctcGFydGljbGUiOiIifSx7ImZhbWlseSI6IkRvdWRuYSIsImdpdmVuIjoiSmVubmlmZXIgQSIsInBhcnNlLW5hbWVzIjpmYWxzZSwiZHJvcHBpbmctcGFydGljbGUiOiIiLCJub24tZHJvcHBpbmctcGFydGljbGUiOiIifV0sImlzc3VlZCI6eyJkYXRlLXBhcnRzIjpbWzIwMThdXX0sIm51bWJlci1vZi1wYWdlcyI6IjQzNi00MzkiLCJhYnN0cmFjdCI6IkNSSVNQUi1DYXMxMmEgKENwZjEpIHByb3RlaW5zIGFyZSBSTkEtZ3VpZGVkIEROQSB0YXJnZXRpbmcgZW56eW1lcyB0aGF0IGJpbmQgYW5kIGN1dCBETkEgYXMgY29tcG9uZW50cyBvZiBiYWN0ZXJpYWwgYWRhcHRpdmUgaW1tdW5lIHN5c3RlbXMuIExpa2UgQ1JJU1BSLUNhczksIENhczEyYSBjYW4gYmUgdXNlZCBhcyBhIHBvd2VyZnVsIGdlbm9tZSBlZGl0aW5nIHRvb2wgYmFzZWQgb24gaXRzIGFiaWxpdHkgdG8gaW5kdWNlIGdlbmV0aWMgY2hhbmdlcyBpbiBjZWxscyBhdCBzaXRlcyBvZiBkb3VibGUtc3RyYW5kZWQgRE5BIChkc0ROQSkgY3V0cy4gSGVyZSB3ZSBzaG93IHRoYXQgUk5BLWd1aWRlZCBETkEgYmluZGluZyB1bmxlYXNoZXMgcm9idXN0LCBpbmRpc2NyaW1pbmF0ZSBzaW5nbGUtc3RyYW5kZWQgRE5BIChzc0ROQSkgY2xlYXZhZ2UgYWN0aXZpdHkgaW4gQ2FzMTJhIHN1ZmZpY2llbnQgdG8gY29tcGxldGVseSBkZWdyYWRlIGJvdGggbGluZWFyIGFuZCBjaXJjdWxhciBzc0ROQSBtb2xlY3VsZXMuIFRoaXMgdGFyZ2V0LWFjdGl2YXRlZCBub24tc3BlY2lmaWMgc3NETmFzZSBhY3Rpdml0eSwgY2F0YWx5emVkIGJ5IHRoZSBzYW1lIGFjdGl2ZSBzaXRlIHJlc3BvbnNpYmxlIGZvciBzaXRlLXNwZWNpZmljIGRzRE5BIGN1dHRpbmcsIGlzIGFsc28gYSBmdW5kYW1lbnRhbCBwcm9wZXJ0eSBvZiBvdGhlciB0eXBlIFYgQ1JJU1BSLUNhczEyIGVuenltZXMuIEFjdGl2YXRpb24gb2Ygc3NETkEgY3V0dGluZyByZXF1aXJlcyBmYWl0aGZ1bCByZWNvZ25pdGlvbiBvZiBhIEROQSB0YXJnZXQgc2VxdWVuY2UgbWF0Y2hpbmcgdGhlIDIwLW51Y2xlb3RpZGUgZ3VpZGUgUk5BIHNlcXVlbmNlIHdpdGggc3BlY2lmaWNpdHkgY2FwYWJsZSBvZiBkaXN0aW5ndWlzaGluZyBjbG9zZWx5IHJlbGF0ZWQgRE5BIHNlcXVlbmNlcy4gV2UgY29tYmluZWQgdGFyZ2V0LWRlcGVuZGVudCBDYXMxMmEgc3NETmFzZSBhY3RpdmF0aW9uIHdpdGggaXNvdGhlcm1hbCBhbXBsaWZpY2F0aW9uIHdpdGggdGFyZ2V0LWRlcGVuZGVudCBDYXMxMmEgc3NETmFzZSBhY3RpdmF0aW9uIHRvIGNyZWF0ZSBhIG1ldGhvZCB0ZXJtZWQgRE5BIEVuZG9udWNsZWFzZSBUYXJnZXRlZCBDUklTUFIgVHJhbnMgUmVwb3J0ZXIgKERFVEVDVFIpLCB3aGljaCBhY2hpZXZlcyBhdHRvbW9sYXIgc2Vuc2l0aXZpdHkgZm9yIG51Y2xlaWMgYWNpZCBkZXRlY3Rpb24uIFdlIGRlbW9uc3RyYXRlIHRoYXQgREVURUNUUiBlbmFibGVzIHJhcGlkIGFuZCBzcGVjaWZpYyBkZXRlY3Rpb24gb2YgSFBWIGluIGh1bWFuIHBhdGllbnQgc2FtcGxlcywgdGhlcmVieSBwcm92aWRpbmcgYSBzaW1wbGUgcGxhdGZvcm0gZm9yIG51Y2xlaWMgYWNpZC1iYXNlZCwgcG9pbnQtb2YtY2FyZSBkaWFnbm9zdGljcy4iLCJpc3N1ZSI6IjYzODciLCJ2b2x1bWUiOiIzNjAiLCJjb250YWluZXItdGl0bGUtc2hvcnQiOiIifSwiaXNUZW1wb3JhcnkiOmZhbHNlfV19&quot;,&quot;citationItems&quot;:[{&quot;id&quot;:&quot;3b5cf177-0942-353e-af39-0bd48ef5e007&quot;,&quot;itemData&quot;:{&quot;type&quot;:&quot;report&quot;,&quot;id&quot;:&quot;3b5cf177-0942-353e-af39-0bd48ef5e007&quot;,&quot;title&quot;:&quot;CRISPR-Cas12a target binding unleashes indiscriminate single-stranded DNase activity One Sentence Summary&quot;,&quot;author&quot;:[{&quot;family&quot;:&quot;Chen&quot;,&quot;given&quot;:&quot;Janice S&quot;,&quot;parse-names&quot;:false,&quot;dropping-particle&quot;:&quot;&quot;,&quot;non-dropping-particle&quot;:&quot;&quot;},{&quot;family&quot;:&quot;Ma&quot;,&quot;given&quot;:&quot;Enbo&quot;,&quot;parse-names&quot;:false,&quot;dropping-particle&quot;:&quot;&quot;,&quot;non-dropping-particle&quot;:&quot;&quot;},{&quot;family&quot;:&quot;Harrington&quot;,&quot;given&quot;:&quot;Lucas B&quot;,&quot;parse-names&quot;:false,&quot;dropping-particle&quot;:&quot;&quot;,&quot;non-dropping-particle&quot;:&quot;&quot;},{&quot;family&quot;:&quot;Costa&quot;,&quot;given&quot;:&quot;Maria&quot;,&quot;parse-names&quot;:false,&quot;dropping-particle&quot;:&quot;&quot;,&quot;non-dropping-particle&quot;:&quot;Da&quot;},{&quot;family&quot;:&quot;Tian&quot;,&quot;given&quot;:&quot;Xinran&quot;,&quot;parse-names&quot;:false,&quot;dropping-particle&quot;:&quot;&quot;,&quot;non-dropping-particle&quot;:&quot;&quot;},{&quot;family&quot;:&quot;Palefsky&quot;,&quot;given&quot;:&quot;Joel M&quot;,&quot;parse-names&quot;:false,&quot;dropping-particle&quot;:&quot;&quot;,&quot;non-dropping-particle&quot;:&quot;&quot;},{&quot;family&quot;:&quot;Doudna&quot;,&quot;given&quot;:&quot;Jennifer A&quot;,&quot;parse-names&quot;:false,&quot;dropping-particle&quot;:&quot;&quot;,&quot;non-dropping-particle&quot;:&quot;&quot;}],&quot;issued&quot;:{&quot;date-parts&quot;:[[2018]]},&quot;number-of-pages&quot;:&quot;436-439&quot;,&quot;abstract&quot;:&quot;CRISPR-Cas12a (Cpf1) proteins are RNA-guided DNA targeting enzymes that bind and cut DNA as components of bacterial adaptive immune systems. Like CRISPR-Cas9, Cas12a can be used as a powerful genome editing tool based on its ability to induce genetic changes in cells at sites of double-stranded DNA (dsDNA) cuts. Here we show that RNA-guided DNA binding unleashes robust, indiscriminate single-stranded DNA (ssDNA) cleavage activity in Cas12a sufficient to completely degrade both linear and circular ssDNA molecules. This target-activated non-specific ssDNase activity, catalyzed by the same active site responsible for site-specific dsDNA cutting, is also a fundamental property of other type V CRISPR-Cas12 enzymes. Activation of ssDNA cutting requires faithful recognition of a DNA target sequence matching the 20-nucleotide guide RNA sequence with specificity capable of distinguishing closely related DNA sequences. We combined target-dependent Cas12a ssDNase activation with isothermal amplification with target-dependent Cas12a ssDNase activation to create a method termed DNA Endonuclease Targeted CRISPR Trans Reporter (DETECTR), which achieves attomolar sensitivity for nucleic acid detection. We demonstrate that DETECTR enables rapid and specific detection of HPV in human patient samples, thereby providing a simple platform for nucleic acid-based, point-of-care diagnostics.&quot;,&quot;issue&quot;:&quot;6387&quot;,&quot;volume&quot;:&quot;360&quot;,&quot;container-title-short&quot;:&quot;&quot;},&quot;isTemporary&quot;:false}]},{&quot;citationID&quot;:&quot;MENDELEY_CITATION_543357df-5e08-4f71-acda-46f2cd18b9a0&quot;,&quot;properties&quot;:{&quot;noteIndex&quot;:0},&quot;isEdited&quot;:false,&quot;manualOverride&quot;:{&quot;isManuallyOverridden&quot;:false,&quot;citeprocText&quot;:&quot;(34)&quot;,&quot;manualOverrideText&quot;:&quot;&quot;},&quot;citationTag&quot;:&quot;MENDELEY_CITATION_v3_eyJjaXRhdGlvbklEIjoiTUVOREVMRVlfQ0lUQVRJT05fNTQzMzU3ZGYtNWUwOC00ZjcxLWFjZGEtNDZmMmNkMThiOWEwIiwicHJvcGVydGllcyI6eyJub3RlSW5kZXgiOjB9LCJpc0VkaXRlZCI6ZmFsc2UsIm1hbnVhbE92ZXJyaWRlIjp7ImlzTWFudWFsbHlPdmVycmlkZGVuIjpmYWxzZSwiY2l0ZXByb2NUZXh0IjoiKDM0KSIsIm1hbnVhbE92ZXJyaWRlVGV4dCI6IiJ9LCJjaXRhdGlvbkl0ZW1zIjpbeyJpZCI6IjdmOTZkMDUyLTM4NDktMzBjOC05N2Q0LTY4MmY1MjQ0ZDMxMCIsIml0ZW1EYXRhIjp7InR5cGUiOiJhcnRpY2xlIiwiaWQiOiI3Zjk2ZDA1Mi0zODQ5LTMwYzgtOTdkNC02ODJmNTI0NGQzMTAiLCJ0aXRsZSI6IkFkdmFuY2VzIGluIENSSVNQUi1DYXMgdGVjaG5vbG9neSBhbmQgaXRzIGFwcGxpY2F0aW9uczogcmV2b2x1dGlvbmlzaW5nIHByZWNpc2lvbiBtZWRpY2luZSIsImF1dGhvciI6W3siZmFtaWx5IjoiQXplZXoiLCJnaXZlbiI6IlNhcmthciBTYXJkYXIiLCJwYXJzZS1uYW1lcyI6ZmFsc2UsImRyb3BwaW5nLXBhcnRpY2xlIjoiIiwibm9uLWRyb3BwaW5nLXBhcnRpY2xlIjoiIn0seyJmYW1pbHkiOiJIYW1hZCIsImdpdmVuIjoiUmFoaW4gU2hhcmVlZiIsInBhcnNlLW5hbWVzIjpmYWxzZSwiZHJvcHBpbmctcGFydGljbGUiOiIiLCJub24tZHJvcHBpbmctcGFydGljbGUiOiIifSx7ImZhbWlseSI6IkhhbWFkIiwiZ2l2ZW4iOiJCYWhyYSBLYWthbWluIiwicGFyc2UtbmFtZXMiOmZhbHNlLCJkcm9wcGluZy1wYXJ0aWNsZSI6IiIsIm5vbi1kcm9wcGluZy1wYXJ0aWNsZSI6IiJ9LHsiZmFtaWx5IjoiU2hla2hhIiwiZ2l2ZW4iOiJNdWRoaXIgU2FiaXIiLCJwYXJzZS1uYW1lcyI6ZmFsc2UsImRyb3BwaW5nLXBhcnRpY2xlIjoiIiwibm9uLWRyb3BwaW5nLXBhcnRpY2xlIjoiIn0seyJmYW1pbHkiOiJCZXJnc3RlbiIsImdpdmVuIjoiUGV0ZXIiLCJwYXJzZS1uYW1lcyI6ZmFsc2UsImRyb3BwaW5nLXBhcnRpY2xlIjoiIiwibm9uLWRyb3BwaW5nLXBhcnRpY2xlIjoiIn1dLCJjb250YWluZXItdGl0bGUiOiJGcm9udGllcnMgaW4gR2Vub21lIEVkaXRpbmciLCJET0kiOiIxMC4zMzg5L2ZnZWVkLjIwMjQuMTUwOTkyNCIsIklTU04iOiIyNjczMzQzOSIsImlzc3VlZCI6eyJkYXRlLXBhcnRzIjpbWzIwMjRdXX0sImFic3RyYWN0IjoiQ1JJU1BSLUNhcyAoQ2x1c3RlcmVkIFJlZ3VsYXJseSBJbnRlcnNwYWNlZCBTaG9ydCBQYWxpbmRyb21pYyBSZXBlYXRzLUNSSVNQUi1hc3NvY2lhdGVkIHByb3RlaW5zKSBoYXMgdW5kZXJnb25lIG1hcmtlZCBhZHZhbmNlbWVudHMgc2luY2UgaXRzIGRpc2NvdmVyeSBhcyBhbiBhZGFwdGl2ZSBpbW11bmUgc3lzdGVtIGluIGJhY3RlcmlhIGFuZCBhcmNoYWVhLCBlbWVyZ2VkIGFzIGEgcG90ZW50IGdlbmUtZWRpdGluZyB0b29sIGFmdGVyIHRoZSBzdWNjZXNzZnVsIGVuZ2luZWVyaW5nIG9mIGl0cyBzeW50aGV0aWMgZ3VpZGUgUk5BIChzZ1JOQSkgdG93YXJkIHRoZSB0YXJnZXRpbmcgb2Ygc3BlY2lmaWMgRE5BIHNlcXVlbmNlcyB3aXRoIGhpZ2ggYWNjdXJhY3kuIEJlc2lkZXMgaXRzIEROQSBlZGl0aW5nIGFiaWxpdHksIGZ1cnRoZXItZGV2ZWxvcGVkIENhcyB2YXJpYW50cyBjYW4gYWxzbyBlZGl0IHRoZSBlcGlnZW5vbWUsIHJlbmRlcmluZyB0aGUgQ1JJU1BSLUNhcyBzeXN0ZW0gYSB2ZXJzYXRpbGUgdG9vbCBmb3IgZ2Vub21lIGFuZCBlcGlnZW5vbWUgbWFuaXB1bGF0aW9uIGFuZCBhIHBpb25lZXJpbmcgZm9yY2UgaW4gcHJlY2lzaW9uIG1lZGljaW5lLiBUaGlzIHJldmlldyBleHBsb3JlcyB0aGUgbGF0ZXN0IGFkdmFuY2VtZW50cyBpbiBDUklTUFItQ2FzIHRlY2hub2xvZ3kgYW5kIGl0cyB0aGVyYXBldXRpYyBhbmQgYmlvbWVkaWNhbCBhcHBsaWNhdGlvbnMsIGhpZ2hsaWdodGluZyBpdHMgdHJhbnNmb3JtYXRpdmUgaW1wYWN0IG9uIHByZWNpc2lvbiBtZWRpY2luZS4gTW9yZW92ZXIsIHRoZSBjdXJyZW50IHN0YXR1cyBvZiBDUklTUFIgdGhlcmFwZXV0aWNzIGluIGNsaW5pY2FsIHRyaWFscyBpcyBkaXNjdXNzZWQuIEZpbmFsbHksIHdlIGFkZHJlc3MgdGhlIHBlcnNpc3RpbmcgY2hhbGxlbmdlcyBhbmQgcHJvc3BlY3RzIG9mIENSSVNQUi1DYXMgdGVjaG5vbG9neS4iLCJwdWJsaXNoZXIiOiJGcm9udGllcnMgTWVkaWEgU0EiLCJ2b2x1bWUiOiI2IiwiY29udGFpbmVyLXRpdGxlLXNob3J0IjoiRnJvbnQgR2Vub21lIEVkIn0sImlzVGVtcG9yYXJ5IjpmYWxzZX1dfQ==&quot;,&quot;citationItems&quot;:[{&quot;id&quot;:&quot;7f96d052-3849-30c8-97d4-682f5244d310&quot;,&quot;itemData&quot;:{&quot;type&quot;:&quot;article&quot;,&quot;id&quot;:&quot;7f96d052-3849-30c8-97d4-682f5244d310&quot;,&quot;title&quot;:&quot;Advances in CRISPR-Cas technology and its applications: revolutionising precision medicine&quot;,&quot;author&quot;:[{&quot;family&quot;:&quot;Azeez&quot;,&quot;given&quot;:&quot;Sarkar Sardar&quot;,&quot;parse-names&quot;:false,&quot;dropping-particle&quot;:&quot;&quot;,&quot;non-dropping-particle&quot;:&quot;&quot;},{&quot;family&quot;:&quot;Hamad&quot;,&quot;given&quot;:&quot;Rahin Shareef&quot;,&quot;parse-names&quot;:false,&quot;dropping-particle&quot;:&quot;&quot;,&quot;non-dropping-particle&quot;:&quot;&quot;},{&quot;family&quot;:&quot;Hamad&quot;,&quot;given&quot;:&quot;Bahra Kakamin&quot;,&quot;parse-names&quot;:false,&quot;dropping-particle&quot;:&quot;&quot;,&quot;non-dropping-particle&quot;:&quot;&quot;},{&quot;family&quot;:&quot;Shekha&quot;,&quot;given&quot;:&quot;Mudhir Sabir&quot;,&quot;parse-names&quot;:false,&quot;dropping-particle&quot;:&quot;&quot;,&quot;non-dropping-particle&quot;:&quot;&quot;},{&quot;family&quot;:&quot;Bergsten&quot;,&quot;given&quot;:&quot;Peter&quot;,&quot;parse-names&quot;:false,&quot;dropping-particle&quot;:&quot;&quot;,&quot;non-dropping-particle&quot;:&quot;&quot;}],&quot;container-title&quot;:&quot;Frontiers in Genome Editing&quot;,&quot;DOI&quot;:&quot;10.3389/fgeed.2024.1509924&quot;,&quot;ISSN&quot;:&quot;26733439&quot;,&quot;issued&quot;:{&quot;date-parts&quot;:[[2024]]},&quot;abstract&quot;:&quot;CRISPR-Cas (Clustered Regularly Interspaced Short Palindromic Repeats-CRISPR-associated proteins) has undergone marked advancements since its discovery as an adaptive immune system in bacteria and archaea, emerged as a potent gene-editing tool after the successful engineering of its synthetic guide RNA (sgRNA) toward the targeting of specific DNA sequences with high accuracy. Besides its DNA editing ability, further-developed Cas variants can also edit the epigenome, rendering the CRISPR-Cas system a versatile tool for genome and epigenome manipulation and a pioneering force in precision medicine. This review explores the latest advancements in CRISPR-Cas technology and its therapeutic and biomedical applications, highlighting its transformative impact on precision medicine. Moreover, the current status of CRISPR therapeutics in clinical trials is discussed. Finally, we address the persisting challenges and prospects of CRISPR-Cas technology.&quot;,&quot;publisher&quot;:&quot;Frontiers Media SA&quot;,&quot;volume&quot;:&quot;6&quot;,&quot;container-title-short&quot;:&quot;Front Genome Ed&quot;},&quot;isTemporary&quot;:false}]},{&quot;citationID&quot;:&quot;MENDELEY_CITATION_fa2da7ee-e677-4275-92de-386792ddcdbe&quot;,&quot;properties&quot;:{&quot;noteIndex&quot;:0},&quot;isEdited&quot;:false,&quot;manualOverride&quot;:{&quot;isManuallyOverridden&quot;:false,&quot;citeprocText&quot;:&quot;(35)&quot;,&quot;manualOverrideText&quot;:&quot;&quot;},&quot;citationTag&quot;:&quot;MENDELEY_CITATION_v3_eyJjaXRhdGlvbklEIjoiTUVOREVMRVlfQ0lUQVRJT05fZmEyZGE3ZWUtZTY3Ny00Mjc1LTkyZGUtMzg2NzkyZGRjZGJlIiwicHJvcGVydGllcyI6eyJub3RlSW5kZXgiOjB9LCJpc0VkaXRlZCI6ZmFsc2UsIm1hbnVhbE92ZXJyaWRlIjp7ImlzTWFudWFsbHlPdmVycmlkZGVuIjpmYWxzZSwiY2l0ZXByb2NUZXh0IjoiKDM1KSIsIm1hbnVhbE92ZXJyaWRlVGV4dCI6IiJ9LCJjaXRhdGlvbkl0ZW1zIjpbeyJpZCI6IjY0MjZiY2VkLWM5OWUtM2VlNi1hYWNjLWU4YjI1YzkxOWUwMyIsIml0ZW1EYXRhIjp7InR5cGUiOiJhcnRpY2xlIiwiaWQiOiI2NDI2YmNlZC1jOTllLTNlZTYtYWFjYy1lOGIyNWM5MTllMDMiLCJ0aXRsZSI6IkNSSVNQUi1DYXMgc3lzdGVtczogT3ZlcnZpZXcsIGlubm92YXRpb25zIGFuZCBhcHBsaWNhdGlvbnMgaW4gaHVtYW4gZGlzZWFzZSByZXNlYXJjaCBhbmQgZ2VuZSB0aGVyYXB5IiwiYXV0aG9yIjpbeyJmYW1pbHkiOiJYdSIsImdpdmVuIjoiWXVhbnl1YW4iLCJwYXJzZS1uYW1lcyI6ZmFsc2UsImRyb3BwaW5nLXBhcnRpY2xlIjoiIiwibm9uLWRyb3BwaW5nLXBhcnRpY2xlIjoiIn0seyJmYW1pbHkiOiJMaSIsImdpdmVuIjoiWmhhbmp1biIsInBhcnNlLW5hbWVzIjpmYWxzZSwiZHJvcHBpbmctcGFydGljbGUiOiIiLCJub24tZHJvcHBpbmctcGFydGljbGUiOiIifV0sImNvbnRhaW5lci10aXRsZSI6IkNvbXB1dGF0aW9uYWwgYW5kIFN0cnVjdHVyYWwgQmlvdGVjaG5vbG9neSBKb3VybmFsIiwiRE9JIjoiMTAuMTAxNi9qLmNzYmouMjAyMC4wOC4wMzEiLCJJU1NOIjoiMjAwMTAzNzAiLCJpc3N1ZWQiOnsiZGF0ZS1wYXJ0cyI6W1syMDIwLDEsMV1dfSwicGFnZSI6IjI0MDEtMjQxNSIsImFic3RyYWN0IjoiR2Vub21lIGVkaXRpbmcgaXMgdGhlIG1vZGlmaWNhdGlvbiBvZiBnZW5vbWljIEROQSBhdCBhIHNwZWNpZmljIHRhcmdldCBzaXRlIGluIGEgd2lkZSB2YXJpZXR5IG9mIGNlbGwgdHlwZXMgYW5kIG9yZ2FuaXNtcywgaW5jbHVkaW5nIGluc2VydGlvbiwgZGVsZXRpb24gYW5kIHJlcGxhY2VtZW50IG9mIEROQSwgcmVzdWx0aW5nIGluIGluYWN0aXZhdGlvbiBvZiB0YXJnZXQgZ2VuZXMsIGFjcXVpc2l0aW9uIG9mIG5vdmVsIGdlbmV0aWMgdHJhaXRzIGFuZCBjb3JyZWN0aW9uIG9mIHBhdGhvZ2VuaWMgZ2VuZSBtdXRhdGlvbnMuIER1ZSB0byB0aGUgYWR2YW50YWdlcyBvZiBzaW1wbGUgZGVzaWduLCBsb3cgY29zdCwgaGlnaCBlZmZpY2llbmN5LCBnb29kIHJlcGVhdGFiaWxpdHkgYW5kIHNob3J0LWN5Y2xlLCBDUklTUFItQ2FzIHN5c3RlbXMgaGF2ZSBiZWNvbWUgdGhlIG1vc3Qgd2lkZWx5IHVzZWQgZ2Vub21lIGVkaXRpbmcgdGVjaG5vbG9neSBpbiBtb2xlY3VsYXIgYmlvbG9neSBsYWJvcmF0b3JpZXMgYWxsIGFyb3VuZCB0aGUgd29ybGQuIEluIHRoaXMgcmV2aWV3LCBhbiBvdmVydmlldyBvZiB0aGUgQ1JJU1BSLUNhcyBzeXN0ZW1zIHdpbGwgYmUgaW50cm9kdWNlZCwgaW5jbHVkaW5nIHRoZSBpbm5vdmF0aW9ucywgdGhlIGFwcGxpY2F0aW9ucyBpbiBodW1hbiBkaXNlYXNlIHJlc2VhcmNoIGFuZCBnZW5lIHRoZXJhcHksIGFzIHdlbGwgYXMgdGhlIGNoYWxsZW5nZXMgYW5kIG9wcG9ydHVuaXRpZXMgdGhhdCB3aWxsIGJlIGZhY2VkIGluIHRoZSBwcmFjdGljYWwgYXBwbGljYXRpb24gb2YgQ1JJU1BSLUNhcyBzeXN0ZW1zLiIsInB1Ymxpc2hlciI6IkVsc2V2aWVyIEIuVi4iLCJ2b2x1bWUiOiIxOCIsImNvbnRhaW5lci10aXRsZS1zaG9ydCI6IkNvbXB1dCBTdHJ1Y3QgQmlvdGVjaG5vbCBKIn0sImlzVGVtcG9yYXJ5IjpmYWxzZX1dfQ==&quot;,&quot;citationItems&quot;:[{&quot;id&quot;:&quot;6426bced-c99e-3ee6-aacc-e8b25c919e03&quot;,&quot;itemData&quot;:{&quot;type&quot;:&quot;article&quot;,&quot;id&quot;:&quot;6426bced-c99e-3ee6-aacc-e8b25c919e03&quot;,&quot;title&quot;:&quot;CRISPR-Cas systems: Overview, innovations and applications in human disease research and gene therapy&quot;,&quot;author&quot;:[{&quot;family&quot;:&quot;Xu&quot;,&quot;given&quot;:&quot;Yuanyuan&quot;,&quot;parse-names&quot;:false,&quot;dropping-particle&quot;:&quot;&quot;,&quot;non-dropping-particle&quot;:&quot;&quot;},{&quot;family&quot;:&quot;Li&quot;,&quot;given&quot;:&quot;Zhanjun&quot;,&quot;parse-names&quot;:false,&quot;dropping-particle&quot;:&quot;&quot;,&quot;non-dropping-particle&quot;:&quot;&quot;}],&quot;container-title&quot;:&quot;Computational and Structural Biotechnology Journal&quot;,&quot;DOI&quot;:&quot;10.1016/j.csbj.2020.08.031&quot;,&quot;ISSN&quot;:&quot;20010370&quot;,&quot;issued&quot;:{&quot;date-parts&quot;:[[2020,1,1]]},&quot;page&quot;:&quot;2401-2415&quot;,&quot;abstract&quot;:&quot;Genome editing is the modification of genomic DNA at a specific target site in a wide variety of cell types and organisms, including insertion, deletion and replacement of DNA, resulting in inactivation of target genes, acquisition of novel genetic traits and correction of pathogenic gene mutations. Due to the advantages of simple design, low cost, high efficiency, good repeatability and short-cycle, CRISPR-Cas systems have become the most widely used genome editing technology in molecular biology laboratories all around the world. In this review, an overview of the CRISPR-Cas systems will be introduced, including the innovations, the applications in human disease research and gene therapy, as well as the challenges and opportunities that will be faced in the practical application of CRISPR-Cas systems.&quot;,&quot;publisher&quot;:&quot;Elsevier B.V.&quot;,&quot;volume&quot;:&quot;18&quot;,&quot;container-title-short&quot;:&quot;Comput Struct Biotechnol J&quot;},&quot;isTemporary&quot;:false}]},{&quot;citationID&quot;:&quot;MENDELEY_CITATION_2e3aeb1e-586d-4f99-852c-617bb1d2804b&quot;,&quot;properties&quot;:{&quot;noteIndex&quot;:0},&quot;isEdited&quot;:false,&quot;manualOverride&quot;:{&quot;isManuallyOverridden&quot;:false,&quot;citeprocText&quot;:&quot;(36)&quot;,&quot;manualOverrideText&quot;:&quot;&quot;},&quot;citationTag&quot;:&quot;MENDELEY_CITATION_v3_eyJjaXRhdGlvbklEIjoiTUVOREVMRVlfQ0lUQVRJT05fMmUzYWViMWUtNTg2ZC00Zjk5LTg1MmMtNjE3YmIxZDI4MDRiIiwicHJvcGVydGllcyI6eyJub3RlSW5kZXgiOjB9LCJpc0VkaXRlZCI6ZmFsc2UsIm1hbnVhbE92ZXJyaWRlIjp7ImlzTWFudWFsbHlPdmVycmlkZGVuIjpmYWxzZSwiY2l0ZXByb2NUZXh0IjoiKDM2KSIsIm1hbnVhbE92ZXJyaWRlVGV4dCI6IiJ9LCJjaXRhdGlvbkl0ZW1zIjpbeyJpZCI6IjJjNTVhOTVhLWU1NDEtMzVlNS1hZTcxLWEyMWU5YjE4MmRhOCIsIml0ZW1EYXRhIjp7InR5cGUiOiJhcnRpY2xlIiwiaWQiOiIyYzU1YTk1YS1lNTQxLTM1ZTUtYWU3MS1hMjFlOWIxODJkYTgiLCJ0aXRsZSI6IkNhczMgTWVkaWF0ZWQgVGFyZ2V0IEROQSBSZWNvZ25pdGlvbiBhbmQgQ2xlYXZhZ2UgaXMgSW5kZXBlbmRlbnQgb2YgdGhlIENvbXBvc2l0aW9uIGFuZCBBcmNoaXRlY3R1cmUgb2YgQ2FzY2FkZSBTdXJ2ZWlsbGFuY2UgQ29tcGxleCIsImF1dGhvciI6W3siZmFtaWx5IjoiTmlta2FyIiwiZ2l2ZW4iOiJTaWRkaGFydGgiLCJwYXJzZS1uYW1lcyI6ZmFsc2UsImRyb3BwaW5nLXBhcnRpY2xlIjoiIiwibm9uLWRyb3BwaW5nLXBhcnRpY2xlIjoiIn0seyJmYW1pbHkiOiJBbmFuZCIsImdpdmVuIjoiQi4iLCJwYXJzZS1uYW1lcyI6ZmFsc2UsImRyb3BwaW5nLXBhcnRpY2xlIjoiIiwibm9uLWRyb3BwaW5nLXBhcnRpY2xlIjoiIn1dLCJET0kiOiIxMC4xMTAxLzY2Njc3NiIsIlVSTCI6Imh0dHA6Ly9iaW9yeGl2Lm9yZy9sb29rdXAvZG9pLzEwLjExMDEvNjY2Nzc2IiwiaXNzdWVkIjp7ImRhdGUtcGFydHMiOltbMjAxOSw2LDExXV19LCJhYnN0cmFjdCI6IjxwPiBJbiB0eXBlIEkgQ1JJU1BSLUNhcyBzeXN0ZW0sIENhczMg4oCTYSBudWNsZWFzZSBjdW0gaGVsaWNhc2XigJMgaW4gY29vcGVyYXRpb24gd2l0aCBDYXNjYWRlIHN1cnZlaWxsYW5jZSBjb21wbGV4IGNsZWF2ZXMgdGhlIHRhcmdldCBETkEuIFVubGlrZSB0aGUgQ2FzY2FkZS9JLUUsIHdoaWNoIGlzIGNvbXBvc2VkIG9mIGZpdmUgc3VidW5pdHMsIHRoZSBDYXNjYWRlL0ktQyBpcyBtYWRlIG9mIG9ubHkgdGhyZWUgc3VidW5pdHMgbGFja2luZyB0aGUgQ1JJU1BSIFJOQSBwcm9jZXNzaW5nIGVuenltZSBDYXM2LCB3aG9zZSByb2xlIGlzIGFzc3VtZWQgYnkgQ2FzNS4gSG93IHRoZXNlIGRpZmZlcmVuY2VzIGluIHRoZSBjb21wb3NpdGlvbiBhbmQgb3JnYW5pc2F0aW9uIG9mIENhc2NhZGUgc3VidW5pdHMgaW4gdHlwZSBJLUMgaW5mbHVlbmNlcyB0aGUgQ2FzMy9JLUMgYmluZGluZyBhbmQgaXRzIHRhcmdldCBjbGVhdmFnZSBtZWNoYW5pc20gaXMgcG9vcmx5IHVuZGVyc3Rvb2QuIEhlcmUsIHdlIHNob3cgdGhhdCBDYXMzL0ktQyBpcyBpbnRyaW5zaWNhbGx5IGEgc2luZ2xlLXN0cmFuZCBzcGVjaWZpYyBwcm9taXNjdW91cyBudWNsZWFzZS4gQXBhcnQgZnJvbSB0aGUgaGVsaWNhc2UgZG9tYWluLCBhIGNvbnN0ZWxsYXRpb24gb2YgaGlnaGx5IGNvbnNlcnZlZCByZXNpZHVlcyDigJN0aGF0IGFyZSB1bmlxdWUgdG8gdHlwZSBJLUPigJMgbG9jYXRlZCBpbiB0aGUgdW5jaGFyYWN0ZXJpc2VkIEMtdGVybWluYWwgZG9tYWluIGFwcGVhcnMgdG8gaW5mbHVlbmNlIHRoZSBudWNsZWFzZSBhY3Rpdml0eS4gUmVjcnVpdGVkIGJ5IENhc2NhZGUvSS1DLCB0aGUgSEQgbnVjbGVhc2Ugb2YgQ2FzMy9JLUMgbmlja3MgdGhlIHNpbmdsZS1zdHJhbmRlZCByZWdpb24gb2YgdGhlIG5vbnRhcmdldCBzdHJhbmQgYW5kIHBvc2l0aW9ucyB0aGUgaGVsaWNhc2UgbW90b3IuIFBvd2VyZWQgYnkgQVRQLCB0aGUgaGVsaWNhc2UgbW90b3IgcmVlbHMgaW4gdGhlIHRhcmdldCBETkEsIHVudGlsIGl0IGVuY291bnRlcnMgdGhlIHJvYWRibG9jayBlbiByb3V0ZSwgd2hpY2ggc3RpbXVsYXRlcyB0aGUgSEQgbnVjbGVhc2UuIFJlbWFya2FibHksIHdlIHNob3cgdGhhdCBDYXMzL0ktQyBzdXBwbGFudHMgQ2FzMy9JLUUgZm9yIENSSVNQUiBpbnRlcmZlcmVuY2UgaW4gdHlwZSBJLUUgPGl0YWxpYz5pbiB2aXZvPC9pdGFsaWM+ICwgc3VnZ2VzdGluZyB0aGF0IHRoZSB0YXJnZXQgY2xlYXZhZ2UgbWVjaGFuaXNtIGlzIGV2b2x1dGlvbmFyaWx5IGNvbnNlcnZlZCBiZXR3ZWVuIHR5cGUgSS1DIGFuZCB0eXBlIEktRSBkZXNwaXRlIHRoZSBhcmNoaXRlY3R1cmFsIGRpZmZlcmVuY2UgZXhoaWJpdGVkIGJ5IENhc2NhZGUvSS1DIGFuZCBDYXNjYWRlL0ktRS4gPC9wPiIsImNvbnRhaW5lci10aXRsZS1zaG9ydCI6IiJ9LCJpc1RlbXBvcmFyeSI6ZmFsc2V9XX0=&quot;,&quot;citationItems&quot;:[{&quot;id&quot;:&quot;2c55a95a-e541-35e5-ae71-a21e9b182da8&quot;,&quot;itemData&quot;:{&quot;type&quot;:&quot;article&quot;,&quot;id&quot;:&quot;2c55a95a-e541-35e5-ae71-a21e9b182da8&quot;,&quot;title&quot;:&quot;Cas3 Mediated Target DNA Recognition and Cleavage is Independent of the Composition and Architecture of Cascade Surveillance Complex&quot;,&quot;author&quot;:[{&quot;family&quot;:&quot;Nimkar&quot;,&quot;given&quot;:&quot;Siddharth&quot;,&quot;parse-names&quot;:false,&quot;dropping-particle&quot;:&quot;&quot;,&quot;non-dropping-particle&quot;:&quot;&quot;},{&quot;family&quot;:&quot;Anand&quot;,&quot;given&quot;:&quot;B.&quot;,&quot;parse-names&quot;:false,&quot;dropping-particle&quot;:&quot;&quot;,&quot;non-dropping-particle&quot;:&quot;&quot;}],&quot;DOI&quot;:&quot;10.1101/666776&quot;,&quot;URL&quot;:&quot;http://biorxiv.org/lookup/doi/10.1101/666776&quot;,&quot;issued&quot;:{&quot;date-parts&quot;:[[2019,6,11]]},&quot;abstract&quot;:&quot;&lt;p&gt; In type I CRISPR-Cas system, Cas3 –a nuclease cum helicase– in cooperation with Cascade surveillance complex cleaves the target DNA. Unlike the Cascade/I-E, which is composed of five subunits, the Cascade/I-C is made of only three subunits lacking the CRISPR RNA processing enzyme Cas6, whose role is assumed by Cas5. How these differences in the composition and organisation of Cascade subunits in type I-C influences the Cas3/I-C binding and its target cleavage mechanism is poorly understood. Here, we show that Cas3/I-C is intrinsically a single-strand specific promiscuous nuclease. Apart from the helicase domain, a constellation of highly conserved residues –that are unique to type I-C– located in the uncharacterised C-terminal domain appears to influence the nuclease activity. Recruited by Cascade/I-C, the HD nuclease of Cas3/I-C nicks the single-stranded region of the nontarget strand and positions the helicase motor. Powered by ATP, the helicase motor reels in the target DNA, until it encounters the roadblock en route, which stimulates the HD nuclease. Remarkably, we show that Cas3/I-C supplants Cas3/I-E for CRISPR interference in type I-E &lt;italic&gt;in vivo&lt;/italic&gt; , suggesting that the target cleavage mechanism is evolutionarily conserved between type I-C and type I-E despite the architectural difference exhibited by Cascade/I-C and Cascade/I-E. &lt;/p&gt;&quot;,&quot;container-title-short&quot;:&quot;&quot;},&quot;isTemporary&quot;:false}]},{&quot;citationID&quot;:&quot;MENDELEY_CITATION_e2fd9880-89b3-4c4e-befe-9e87e3f2e27d&quot;,&quot;properties&quot;:{&quot;noteIndex&quot;:0},&quot;isEdited&quot;:false,&quot;manualOverride&quot;:{&quot;isManuallyOverridden&quot;:false,&quot;citeprocText&quot;:&quot;(37)&quot;,&quot;manualOverrideText&quot;:&quot;&quot;},&quot;citationTag&quot;:&quot;MENDELEY_CITATION_v3_eyJjaXRhdGlvbklEIjoiTUVOREVMRVlfQ0lUQVRJT05fZTJmZDk4ODAtODliMy00YzRlLWJlZmUtOWU4N2UzZjJlMjdkIiwicHJvcGVydGllcyI6eyJub3RlSW5kZXgiOjB9LCJpc0VkaXRlZCI6ZmFsc2UsIm1hbnVhbE92ZXJyaWRlIjp7ImlzTWFudWFsbHlPdmVycmlkZGVuIjpmYWxzZSwiY2l0ZXByb2NUZXh0IjoiKDM3KSIsIm1hbnVhbE92ZXJyaWRlVGV4dCI6IiJ9LCJjaXRhdGlvbkl0ZW1zIjpbeyJpZCI6ImI4ZTI3YWY1LTM5ZWItMzA2OC05NGQyLWRhZjIxNmU2MDk5MCIsIml0ZW1EYXRhIjp7InR5cGUiOiJhcnRpY2xlLWpvdXJuYWwiLCJpZCI6ImI4ZTI3YWY1LTM5ZWItMzA2OC05NGQyLWRhZjIxNmU2MDk5MCIsInRpdGxlIjoiQmlvaW5mb3JtYXRpYyBhbmFseXNpcyBvZiB0eXBlIElJSSBDUklTUFIgc3lzdGVtcyByZXZlYWxzIGtleSBwcm9wZXJ0aWVzIGFuZCBuZXcgZWZmZWN0b3IgZmFtaWxpZXMiLCJhdXRob3IiOlt7ImZhbWlseSI6IkhvaWtrYWxhIiwiZ2l2ZW4iOiJWaWxsZSIsInBhcnNlLW5hbWVzIjpmYWxzZSwiZHJvcHBpbmctcGFydGljbGUiOiIiLCJub24tZHJvcHBpbmctcGFydGljbGUiOiIifSx7ImZhbWlseSI6IkdyYWhhbSIsImdpdmVuIjoiU2hpcmxleSIsInBhcnNlLW5hbWVzIjpmYWxzZSwiZHJvcHBpbmctcGFydGljbGUiOiIiLCJub24tZHJvcHBpbmctcGFydGljbGUiOiIifSx7ImZhbWlseSI6IldoaXRlIiwiZ2l2ZW4iOiJNYWxjb2xtIEYuIiwicGFyc2UtbmFtZXMiOmZhbHNlLCJkcm9wcGluZy1wYXJ0aWNsZSI6IiIsIm5vbi1kcm9wcGluZy1wYXJ0aWNsZSI6IiJ9XSwiY29udGFpbmVyLXRpdGxlIjoiTnVjbGVpYyBBY2lkcyBSZXNlYXJjaCIsIkRPSSI6IjEwLjEwOTMvbmFyL2drYWU0NjIiLCJJU1NOIjoiMTM2MjQ5NjIiLCJQTUlEIjoiMzg4MDg2NjEiLCJpc3N1ZWQiOnsiZGF0ZS1wYXJ0cyI6W1syMDI0LDcsOF1dfSwicGFnZSI6IjcxMjktNzE0MSIsImFic3RyYWN0IjoiUmVjb2duaXRpb24gb2YgUk5BIGZyb20gaW52YWRpbmcgbW9iaWxlIGdlbmV0aWMgZWxlbWVudHMgKE1HRSkgcHJvbXB0cyB0eXBlIElJSSBDUklTUFIgc3lzdGVtcyB0byBhY3RpdmF0ZSBhbiBIRCBudWNsZWFzZSBkb21haW4gYW5kL29yIGEgbnVjbGVvdGlkZSBjeWNsYXNlIGRvbWFpbiBpbiB0aGUgQ2FzMTAgc3VidW5pdCwgZWxpY2l0aW5nIGFuIGltbXVuZSByZXNwb25zZS4gVGhlIGN5Y2xhc2UgZG9tYWluIGNhbiBnZW5lcmF0ZSBhIHJhbmdlIG9mIG51Y2xlb3RpZGUgc2Vjb25kIG1lc3NlbmdlcnMsIHdoaWNoIGluIHR1cm4gYWN0aXZhdGUgYSBkaXZlcnNlIGZhbWlseSBvZiBhbmNpbGxhcnkgZWZmZWN0b3IgcHJvdGVpbnMuIFRoZXNlIHByb3ZpZGUgaW1tdW5pdHkgYnkgbm9uLXNwZWNpZmljIGRlZ3JhZGF0aW9uIG9mIGhvc3QgYW5kIE1HRSBudWNsZWljIGFjaWRzIG9yIHByb3RlaW5zLCBwZXJ0dXJiYXRpb24gb2YgbWVtYnJhbmUgcG90ZW50aWFscywgdHJhbnNjcmlwdGlvbmFsIHJlc3BvbnNlcywgb3IgdGhlIGFycmVzdCBvZiB0cmFuc2xhdGlvbi4gVGhlIHdpZGUgcmFuZ2Ugb2YgbnVjbGVvdGlkZSBhY3RpdmF0b3JzIGFuZCBkb3duc3RyZWFtIGVmZmVjdG9ycyBnZW5lcmF0ZXMgYSBjb21wbGV4IHBpY3R1cmUgdGhhdCBpcyBncmFkdWFsbHkgYmVpbmcgcmVzb2x2ZWQuIEhlcmUsIHdlIGNhcnJ5IG91dCBhIGdsb2JhbCBiaW9pbmZvcm1hdGljIGFuYWx5c2lzIG9mIHR5cGUgSUlJIENSSVNQUiBsb2NpIGluIHByb2thcnlvdGljIGdlbm9tZXMsIGRlZmluaW5nIHRoZSByZWxhdGlvbnNoaXBzIG9mIENhczEwIHByb3RlaW5zIGFuZCB0aGVpciBhbmNpbGxhcnkgZWZmZWN0b3JzLiBPdXIgc3R1ZHkgcmV2ZWFscyB0aGF0IGN5Y2xpYyB0ZXRyYS1hZGVueWxhdGUgaXMgYnkgZmFyIHRoZSBtb3N0IGNvbW1vbiBzaWduYWxsaW5nIG1vbGVjdWxlIHVzZWQgYW5kIHRoYXQgbWFueSBsb2NpIGhhdmUgbXVsdGlwbGUgZWZmZWN0b3JzLiBUaGVzZSB0eXBpY2FsbHkgc2hhcmUgdGhlIHNhbWUgYWN0aXZhdG9yIGFuZCBtYXkgd29yayBzeW5lcmdpc3RpY2FsbHkgdG8gY29tYmF0IE1HRS4gV2UgcHJvcG9zZSBmb3VyIG5ldyBjYW5kaWRhdGUgZWZmZWN0b3IgcHJvdGVpbiBmYW1pbGllcyBhbmQgY29uZmlybSBleHBlcmltZW50YWxseSB0aGF0IHRoZSBDc202LTIgcHJvdGVpbiwgYSBoaWdobHkgZGl2ZXJnZWQsIGZ1c2VkIENzbTYgZWZmZWN0b3IsIGlzIGEgcmlib251Y2xlYXNlIGFjdGl2YXRlZCBieSBjeWNsaWMgaGV4YS1hZGVueWxhdGUuIiwicHVibGlzaGVyIjoiT3hmb3JkIFVuaXZlcnNpdHkgUHJlc3MiLCJpc3N1ZSI6IjEyIiwidm9sdW1lIjoiNTIiLCJjb250YWluZXItdGl0bGUtc2hvcnQiOiJOdWNsZWljIEFjaWRzIFJlcyJ9LCJpc1RlbXBvcmFyeSI6ZmFsc2V9XX0=&quot;,&quot;citationItems&quot;:[{&quot;id&quot;:&quot;b8e27af5-39eb-3068-94d2-daf216e60990&quot;,&quot;itemData&quot;:{&quot;type&quot;:&quot;article-journal&quot;,&quot;id&quot;:&quot;b8e27af5-39eb-3068-94d2-daf216e60990&quot;,&quot;title&quot;:&quot;Bioinformatic analysis of type III CRISPR systems reveals key properties and new effector families&quot;,&quot;author&quot;:[{&quot;family&quot;:&quot;Hoikkala&quot;,&quot;given&quot;:&quot;Ville&quot;,&quot;parse-names&quot;:false,&quot;dropping-particle&quot;:&quot;&quot;,&quot;non-dropping-particle&quot;:&quot;&quot;},{&quot;family&quot;:&quot;Graham&quot;,&quot;given&quot;:&quot;Shirley&quot;,&quot;parse-names&quot;:false,&quot;dropping-particle&quot;:&quot;&quot;,&quot;non-dropping-particle&quot;:&quot;&quot;},{&quot;family&quot;:&quot;White&quot;,&quot;given&quot;:&quot;Malcolm F.&quot;,&quot;parse-names&quot;:false,&quot;dropping-particle&quot;:&quot;&quot;,&quot;non-dropping-particle&quot;:&quot;&quot;}],&quot;container-title&quot;:&quot;Nucleic Acids Research&quot;,&quot;DOI&quot;:&quot;10.1093/nar/gkae462&quot;,&quot;ISSN&quot;:&quot;13624962&quot;,&quot;PMID&quot;:&quot;38808661&quot;,&quot;issued&quot;:{&quot;date-parts&quot;:[[2024,7,8]]},&quot;page&quot;:&quot;7129-7141&quot;,&quot;abstract&quot;:&quot;Recognition of RNA from invading mobile genetic elements (MGE) prompts type III CRISPR systems to activate an HD nuclease domain and/or a nucleotide cyclase domain in the Cas10 subunit, eliciting an immune response. The cyclase domain can generate a range of nucleotide second messengers, which in turn activate a diverse family of ancillary effector proteins. These provide immunity by non-specific degradation of host and MGE nucleic acids or proteins, perturbation of membrane potentials, transcriptional responses, or the arrest of translation. The wide range of nucleotide activators and downstream effectors generates a complex picture that is gradually being resolved. Here, we carry out a global bioinformatic analysis of type III CRISPR loci in prokaryotic genomes, defining the relationships of Cas10 proteins and their ancillary effectors. Our study reveals that cyclic tetra-adenylate is by far the most common signalling molecule used and that many loci have multiple effectors. These typically share the same activator and may work synergistically to combat MGE. We propose four new candidate effector protein families and confirm experimentally that the Csm6-2 protein, a highly diverged, fused Csm6 effector, is a ribonuclease activated by cyclic hexa-adenylate.&quot;,&quot;publisher&quot;:&quot;Oxford University Press&quot;,&quot;issue&quot;:&quot;12&quot;,&quot;volume&quot;:&quot;52&quot;,&quot;container-title-short&quot;:&quot;Nucleic Acids Res&quot;},&quot;isTemporary&quot;:false}]},{&quot;citationID&quot;:&quot;MENDELEY_CITATION_0858e7fd-61c3-4f25-a5c1-b183cd7461dc&quot;,&quot;properties&quot;:{&quot;noteIndex&quot;:0},&quot;isEdited&quot;:false,&quot;manualOverride&quot;:{&quot;isManuallyOverridden&quot;:false,&quot;citeprocText&quot;:&quot;(38)&quot;,&quot;manualOverrideText&quot;:&quot;&quot;},&quot;citationTag&quot;:&quot;MENDELEY_CITATION_v3_eyJjaXRhdGlvbklEIjoiTUVOREVMRVlfQ0lUQVRJT05fMDg1OGU3ZmQtNjFjMy00ZjI1LWE1YzEtYjE4M2NkNzQ2MWRjIiwicHJvcGVydGllcyI6eyJub3RlSW5kZXgiOjB9LCJpc0VkaXRlZCI6ZmFsc2UsIm1hbnVhbE92ZXJyaWRlIjp7ImlzTWFudWFsbHlPdmVycmlkZGVuIjpmYWxzZSwiY2l0ZXByb2NUZXh0IjoiKDM4KSIsIm1hbnVhbE92ZXJyaWRlVGV4dCI6IiJ9LCJjaXRhdGlvbkl0ZW1zIjpbeyJpZCI6ImQ1NTZmMTU0LTQwOWYtMzRiYy1iZWYzLTBiMjkzZDExN2U3MyIsIml0ZW1EYXRhIjp7InR5cGUiOiJhcnRpY2xlIiwiaWQiOiJkNTU2ZjE1NC00MDlmLTM0YmMtYmVmMy0wYjI5M2QxMTdlNzMiLCJ0aXRsZSI6IkNSSVNQUiBpbiBtb2JpbGUgZ2VuZXRpYyBlbGVtZW50czogY291bnRlci1kZWZlbnNlLCBpbnRlci1lbGVtZW50IGNvbXBldGl0aW9uIGFuZCBSTkEtZ3VpZGVkIHRyYW5zcG9zaXRpb24iLCJhdXRob3IiOlt7ImZhbWlseSI6Iktvb25pbiIsImdpdmVuIjoiRXVnZW5lIiwicGFyc2UtbmFtZXMiOmZhbHNlLCJkcm9wcGluZy1wYXJ0aWNsZSI6IlYuIiwibm9uLWRyb3BwaW5nLXBhcnRpY2xlIjoiIn0seyJmYW1pbHkiOiJNYWthcm92YSIsImdpdmVuIjoiS2lyYSBTLiIsInBhcnNlLW5hbWVzIjpmYWxzZSwiZHJvcHBpbmctcGFydGljbGUiOiIiLCJub24tZHJvcHBpbmctcGFydGljbGUiOiIifV0sImNvbnRhaW5lci10aXRsZSI6IkJNQyBCaW9sb2d5IiwiRE9JIjoiMTAuMTE4Ni9zMTI5MTUtMDI0LTAyMDkwLXgiLCJJU1NOIjoiMTc0MTcwMDciLCJpc3N1ZWQiOnsiZGF0ZS1wYXJ0cyI6W1syMDI0LDEyLDFdXX0sImFic3RyYWN0IjoiQ1JJU1BSIGFyZSBhZGFwdGl2ZSBpbW11bml0eSBzeXN0ZW1zIHRoYXQgcHJvdGVjdCBiYWN0ZXJpYSBhbmQgYXJjaGFlYSBmcm9tIHZpcnVzZXMgYW5kIG90aGVyIG1vYmlsZSBnZW5ldGljIGVsZW1lbnRzIChNR0UpIHZpYSBhbiBSTkEtZ3VpZGVkIGludGVyZmVyZW5jZSBtZWNoYW5pc20uIEhvd2V2ZXIsIGluIHRoZSBjb3Vyc2Ugb2YgdGhlIGhvc3QtcGFyYXNpdGUgY28tZXZvbHV0aW9uLCBDUklTUFIgc3lzdGVtcyBoYXZlIGJlZW4gcmVjcnVpdGVkIGJ5IE1HRSB0aGVtc2VsdmVzIGZvciBjb3VudGVyLWRlZmVuc2Ugb3Igb3RoZXIgZnVuY3Rpb25zLiBTb21lIGJhY3RlcmlvcGhhZ2VzIGVuY29kZSBmdWxseSBmdW5jdGlvbmFsIENSSVNQUiBzeXN0ZW1zIHRoYXQgdGFyZ2V0IGhvc3QgZGVmZW5zZSBzeXN0ZW1zLCBhbmQgbWFueSBvdGhlcnMgcmVjcnVpdGVkIGluZGl2aWR1YWwgY29tcG9uZW50cyBvZiBDUklTUFIgc3lzdGVtcywgc3VjaCBhcyBzaW5nbGUgcmVwZWF0IHVuaXRzIHRoYXQgaW5oaWJpdCBob3N0IENSSVNQUiBzeXN0ZW1zIGFuZCBDUklTUFIgbWluaS1hcnJheXMgdGhhdCB0YXJnZXQgcmVsYXRlZCB2aXJ1c2VzIGNvbnRyaWJ1dGluZyB0byBpbnRlci12aXJ1cyBjb21wZXRpdGlvbi4gTWFueSBwbGFzbWlkcyBjYXJyeSB0eXBlIElWIG9yIHN1YnR5cGUgVi1NIENSSVNQUiBzeXN0ZW1zIHRoYXQgYXBwZWFyIHRvIGJlIGludm9sdmVkIGluIGludGVyLXBsYXNtaWQgY29tcGV0aXRpb24uIE51bWVyb3VzIFRuNy1saWtlIGFuZCBNdS1saWtlIHRyYW5zcG9zb25zIGVuY29kZSBDUklTUFItYXNzb2NpYXRlZCB0cmFuc3Bvc2FzZXMgKENBU1RzKSBpbiB3aGljaCBpbnRlcmZlcmVuY2UtZGVmZWN0aXZlIENSSVNQUiBzeXN0ZW1zIG9mIHR5cGUgSSBvciB0eXBlIFYgbWVkaWF0ZSBSTkEtZ3VpZGVkLCBzaXRlLXNwZWNpZmljIHRyYW5zcG9zaXRpb24uIFRoZSByZWNydWl0bWVudCBvZiBDUklTUFIgc3lzdGVtcyBhbmQgdGhlaXIgY29tcG9uZW50cyBieSBNR0UgaXMgYSBtYW5pZmVzdGF0aW9uIG9mIGV4dGVuc2l2ZSBnZW5lIHNodXR0bGluZyBiZXR3ZWVuIGhvc3QgaW1tdW5lIHN5c3RlbXMgYW5kIE1HRSwgYSBtYWpvciB0cmVuZCBpbiB0aGUgY29ldm9sdXRpb24gb2YgTUdFIHdpdGggdGhlaXIgaG9zdHMuIiwicHVibGlzaGVyIjoiQmlvTWVkIENlbnRyYWwgTHRkIiwiaXNzdWUiOiIxIiwidm9sdW1lIjoiMjIiLCJjb250YWluZXItdGl0bGUtc2hvcnQiOiJCTUMgQmlvbCJ9LCJpc1RlbXBvcmFyeSI6ZmFsc2V9XX0=&quot;,&quot;citationItems&quot;:[{&quot;id&quot;:&quot;d556f154-409f-34bc-bef3-0b293d117e73&quot;,&quot;itemData&quot;:{&quot;type&quot;:&quot;article&quot;,&quot;id&quot;:&quot;d556f154-409f-34bc-bef3-0b293d117e73&quot;,&quot;title&quot;:&quot;CRISPR in mobile genetic elements: counter-defense, inter-element competition and RNA-guided transposition&quot;,&quot;author&quot;:[{&quot;family&quot;:&quot;Koonin&quot;,&quot;given&quot;:&quot;Eugene&quot;,&quot;parse-names&quot;:false,&quot;dropping-particle&quot;:&quot;V.&quot;,&quot;non-dropping-particle&quot;:&quot;&quot;},{&quot;family&quot;:&quot;Makarova&quot;,&quot;given&quot;:&quot;Kira S.&quot;,&quot;parse-names&quot;:false,&quot;dropping-particle&quot;:&quot;&quot;,&quot;non-dropping-particle&quot;:&quot;&quot;}],&quot;container-title&quot;:&quot;BMC Biology&quot;,&quot;DOI&quot;:&quot;10.1186/s12915-024-02090-x&quot;,&quot;ISSN&quot;:&quot;17417007&quot;,&quot;issued&quot;:{&quot;date-parts&quot;:[[2024,12,1]]},&quot;abstract&quot;:&quot;CRISPR are adaptive immunity systems that protect bacteria and archaea from viruses and other mobile genetic elements (MGE) via an RNA-guided interference mechanism. However, in the course of the host-parasite co-evolution, CRISPR systems have been recruited by MGE themselves for counter-defense or other functions. Some bacteriophages encode fully functional CRISPR systems that target host defense systems, and many others recruited individual components of CRISPR systems, such as single repeat units that inhibit host CRISPR systems and CRISPR mini-arrays that target related viruses contributing to inter-virus competition. Many plasmids carry type IV or subtype V-M CRISPR systems that appear to be involved in inter-plasmid competition. Numerous Tn7-like and Mu-like transposons encode CRISPR-associated transposases (CASTs) in which interference-defective CRISPR systems of type I or type V mediate RNA-guided, site-specific transposition. The recruitment of CRISPR systems and their components by MGE is a manifestation of extensive gene shuttling between host immune systems and MGE, a major trend in the coevolution of MGE with their hosts.&quot;,&quot;publisher&quot;:&quot;BioMed Central Ltd&quot;,&quot;issue&quot;:&quot;1&quot;,&quot;volume&quot;:&quot;22&quot;,&quot;container-title-short&quot;:&quot;BMC Biol&quot;},&quot;isTemporary&quot;:false}]},{&quot;citationID&quot;:&quot;MENDELEY_CITATION_30c37842-1726-467d-85bb-a8a5b6df33b7&quot;,&quot;properties&quot;:{&quot;noteIndex&quot;:0},&quot;isEdited&quot;:false,&quot;manualOverride&quot;:{&quot;isManuallyOverridden&quot;:false,&quot;citeprocText&quot;:&quot;(39)&quot;,&quot;manualOverrideText&quot;:&quot;&quot;},&quot;citationTag&quot;:&quot;MENDELEY_CITATION_v3_eyJjaXRhdGlvbklEIjoiTUVOREVMRVlfQ0lUQVRJT05fMzBjMzc4NDItMTcyNi00NjdkLTg1YmItYThhNWI2ZGYzM2I3IiwicHJvcGVydGllcyI6eyJub3RlSW5kZXgiOjB9LCJpc0VkaXRlZCI6ZmFsc2UsIm1hbnVhbE92ZXJyaWRlIjp7ImlzTWFudWFsbHlPdmVycmlkZGVuIjpmYWxzZSwiY2l0ZXByb2NUZXh0IjoiKDM5KSIsIm1hbnVhbE92ZXJyaWRlVGV4dCI6IiJ9LCJjaXRhdGlvbkl0ZW1zIjpbeyJpZCI6IjhlNzRlYjBhLTQzYjgtMzUwYy1hNWVkLTFkYWI5NTJjMGFlMSIsIml0ZW1EYXRhIjp7InR5cGUiOiJhcnRpY2xlLWpvdXJuYWwiLCJpZCI6IjhlNzRlYjBhLTQzYjgtMzUwYy1hNWVkLTFkYWI5NTJjMGFlMSIsInRpdGxlIjoiRnVuY3Rpb25hbGx5IGRpdmVyc2UgdHlwZSBWIENSSVNQUi1DYXMgc3lzdGVtcyIsImF1dGhvciI6W3siZmFtaWx5IjoiWWFuIiwiZ2l2ZW4iOiJXaW5zdG9uIFguIiwicGFyc2UtbmFtZXMiOmZhbHNlLCJkcm9wcGluZy1wYXJ0aWNsZSI6IiIsIm5vbi1kcm9wcGluZy1wYXJ0aWNsZSI6IiJ9LHsiZmFtaWx5IjoiSHVubmV3ZWxsIiwiZ2l2ZW4iOiJQcmF0eXVzaGEiLCJwYXJzZS1uYW1lcyI6ZmFsc2UsImRyb3BwaW5nLXBhcnRpY2xlIjoiIiwibm9uLWRyb3BwaW5nLXBhcnRpY2xlIjoiIn0seyJmYW1pbHkiOiJBbGZvbnNlIiwiZ2l2ZW4iOiJMYXVyZW4gRS4iLCJwYXJzZS1uYW1lcyI6ZmFsc2UsImRyb3BwaW5nLXBhcnRpY2xlIjoiIiwibm9uLWRyb3BwaW5nLXBhcnRpY2xlIjoiIn0seyJmYW1pbHkiOiJDYXJ0ZSIsImdpdmVuIjoiSmFzb24gTS4iLCJwYXJzZS1uYW1lcyI6ZmFsc2UsImRyb3BwaW5nLXBhcnRpY2xlIjoiIiwibm9uLWRyb3BwaW5nLXBhcnRpY2xlIjoiIn0seyJmYW1pbHkiOiJLZXN0b24tU21pdGgiLCJnaXZlbiI6IkVsaXNlIiwicGFyc2UtbmFtZXMiOmZhbHNlLCJkcm9wcGluZy1wYXJ0aWNsZSI6IiIsIm5vbi1kcm9wcGluZy1wYXJ0aWNsZSI6IiJ9LHsiZmFtaWx5IjoiU290aGlzZWx2YW0iLCJnaXZlbiI6IlNoYW5tdWdhcHJpeWEiLCJwYXJzZS1uYW1lcyI6ZmFsc2UsImRyb3BwaW5nLXBhcnRpY2xlIjoiIiwibm9uLWRyb3BwaW5nLXBhcnRpY2xlIjoiIn0seyJmYW1pbHkiOiJHYXJyaXR5IiwiZ2l2ZW4iOiJBbnRob255IEouIiwicGFyc2UtbmFtZXMiOmZhbHNlLCJkcm9wcGluZy1wYXJ0aWNsZSI6IiIsIm5vbi1kcm9wcGluZy1wYXJ0aWNsZSI6IiJ9LHsiZmFtaWx5IjoiQ2hvbmciLCJnaXZlbiI6IlNoYW9yb25nIiwicGFyc2UtbmFtZXMiOmZhbHNlLCJkcm9wcGluZy1wYXJ0aWNsZSI6IiIsIm5vbi1kcm9wcGluZy1wYXJ0aWNsZSI6IiJ9LHsiZmFtaWx5IjoiTWFrYXJvdmEiLCJnaXZlbiI6IktpcmEgUy4iLCJwYXJzZS1uYW1lcyI6ZmFsc2UsImRyb3BwaW5nLXBhcnRpY2xlIjoiIiwibm9uLWRyb3BwaW5nLXBhcnRpY2xlIjoiIn0seyJmYW1pbHkiOiJLb29uaW4iLCJnaXZlbiI6IkV1Z2VuZSIsInBhcnNlLW5hbWVzIjpmYWxzZSwiZHJvcHBpbmctcGFydGljbGUiOiJWLiIsIm5vbi1kcm9wcGluZy1wYXJ0aWNsZSI6IiJ9LHsiZmFtaWx5IjoiQ2hlbmciLCJnaXZlbiI6IkRhdmlkIFIuIiwicGFyc2UtbmFtZXMiOmZhbHNlLCJkcm9wcGluZy1wYXJ0aWNsZSI6IiIsIm5vbi1kcm9wcGluZy1wYXJ0aWNsZSI6IiJ9LHsiZmFtaWx5IjoiU2NvdHQiLCJnaXZlbiI6IkRhdmlkIEEuIiwicGFyc2UtbmFtZXMiOmZhbHNlLCJkcm9wcGluZy1wYXJ0aWNsZSI6IiIsIm5vbi1kcm9wcGluZy1wYXJ0aWNsZSI6IiJ9XSwiY29udGFpbmVyLXRpdGxlIjoiU2NpZW5jZSIsIkRPSSI6IjEwLjExMjYvc2NpZW5jZS5hYXY3MjcxIiwiSVNTTiI6IjEwOTU5MjAzIiwiUE1JRCI6IjMwNTIzMDc3IiwiaXNzdWVkIjp7ImRhdGUtcGFydHMiOltbMjAxOSwxLDRdXX0sInBhZ2UiOiI4OC05MSIsImFic3RyYWN0IjoiVHlwZSBWIENSSVNQUi1DYXMgc3lzdGVtcyBhcmUgZGlzdGluZ3Vpc2hlZCBieSBhIHNpbmdsZSBSTkEtZ3VpZGVkIFJ1dkMgZG9tYWluLWNvbnRhaW5pbmcgZWZmZWN0b3IsIENhczEyLiBBbHRob3VnaCBlZmZlY3RvcnMgb2Ygc3VidHlwZXMgVi1BIChDYXMxMmEpIGFuZCBWLUIgKENhczEyYikgaGF2ZSBiZWVuIHN0dWRpZWQgaW4gZGV0YWlsLCB0aGUgZGlzdGluY3QgZG9tYWluIGFyY2hpdGVjdHVyZXMgYW5kIGRpdmVyZ2VkIFJ1dkMgc2VxdWVuY2VzIG9mIHVuY2hhcmFjdGVyaXplZCBDYXMxMiBwcm90ZWlucyBzdWdnZXN0IHVuZXhwbG9yZWQgZnVuY3Rpb25hbCBkaXZlcnNpdHkuIEhlcmUsIHdlIGlkZW50aWZ5IGFuZCBjaGFyYWN0ZXJpemUgQ2FzMTJjLCAtZywgLWgsIGFuZCAtaS4gQ2FzMTJjLCAtaCwgYW5kIC1pIGRlbW9uc3RyYXRlIFJOQS1ndWlkZWQgZG91YmxlLXN0cmFuZGVkIEROQSAoZHNETkEpIGludGVyZmVyZW5jZSBhY3Rpdml0eS4gQ2FzMTJpIGV4aGliaXRzIG1hcmtlZGx5IGRpZmZlcmVudCBlZmZpY2llbmNpZXMgb2YgQ1JJU1BSIFJOQSBzcGFjZXIgY29tcGxlbWVudGFyeSBhbmQgbm9uY29tcGxlbWVudGFyeSBzdHJhbmQgY2xlYXZhZ2UgcmVzdWx0aW5nIGluIHByZWRvbWluYW50IGRzRE5BIG5pY2tpbmcuIENhczEyZyBpcyBhbiBSTkEtZ3VpZGVkIHJpYm9udWNsZWFzZSAoUk5hc2UpIHdpdGggY29sbGF0ZXJhbCBSTmFzZSBhbmQgc2luZ2xlLXN0cmFuZCBETmFzZSBhY3Rpdml0aWVzLiBPdXIgc3R1ZHkgcmV2ZWFscyB0aGUgZnVuY3Rpb25hbCBkaXZlcnNpdHkgZW1lcmdpbmcgYWxvbmcgZGlmZmVyZW50IHJvdXRlcyBvZiB0eXBlIFYgQ1JJU1BSLUNhcyBldm9sdXRpb24gYW5kIGV4cGFuZHMgdGhlIENSSVNQUiB0b29sYm94LiIsInB1Ymxpc2hlciI6IkFtZXJpY2FuIEFzc29jaWF0aW9uIGZvciB0aGUgQWR2YW5jZW1lbnQgb2YgU2NpZW5jZSIsImlzc3VlIjoiNjQyMiIsInZvbHVtZSI6IjM2MyIsImNvbnRhaW5lci10aXRsZS1zaG9ydCI6IlNjaWVuY2UgKDE5NzkpIn0sImlzVGVtcG9yYXJ5IjpmYWxzZX1dfQ==&quot;,&quot;citationItems&quot;:[{&quot;id&quot;:&quot;8e74eb0a-43b8-350c-a5ed-1dab952c0ae1&quot;,&quot;itemData&quot;:{&quot;type&quot;:&quot;article-journal&quot;,&quot;id&quot;:&quot;8e74eb0a-43b8-350c-a5ed-1dab952c0ae1&quot;,&quot;title&quot;:&quot;Functionally diverse type V CRISPR-Cas systems&quot;,&quot;author&quot;:[{&quot;family&quot;:&quot;Yan&quot;,&quot;given&quot;:&quot;Winston X.&quot;,&quot;parse-names&quot;:false,&quot;dropping-particle&quot;:&quot;&quot;,&quot;non-dropping-particle&quot;:&quot;&quot;},{&quot;family&quot;:&quot;Hunnewell&quot;,&quot;given&quot;:&quot;Pratyusha&quot;,&quot;parse-names&quot;:false,&quot;dropping-particle&quot;:&quot;&quot;,&quot;non-dropping-particle&quot;:&quot;&quot;},{&quot;family&quot;:&quot;Alfonse&quot;,&quot;given&quot;:&quot;Lauren E.&quot;,&quot;parse-names&quot;:false,&quot;dropping-particle&quot;:&quot;&quot;,&quot;non-dropping-particle&quot;:&quot;&quot;},{&quot;family&quot;:&quot;Carte&quot;,&quot;given&quot;:&quot;Jason M.&quot;,&quot;parse-names&quot;:false,&quot;dropping-particle&quot;:&quot;&quot;,&quot;non-dropping-particle&quot;:&quot;&quot;},{&quot;family&quot;:&quot;Keston-Smith&quot;,&quot;given&quot;:&quot;Elise&quot;,&quot;parse-names&quot;:false,&quot;dropping-particle&quot;:&quot;&quot;,&quot;non-dropping-particle&quot;:&quot;&quot;},{&quot;family&quot;:&quot;Sothiselvam&quot;,&quot;given&quot;:&quot;Shanmugapriya&quot;,&quot;parse-names&quot;:false,&quot;dropping-particle&quot;:&quot;&quot;,&quot;non-dropping-particle&quot;:&quot;&quot;},{&quot;family&quot;:&quot;Garrity&quot;,&quot;given&quot;:&quot;Anthony J.&quot;,&quot;parse-names&quot;:false,&quot;dropping-particle&quot;:&quot;&quot;,&quot;non-dropping-particle&quot;:&quot;&quot;},{&quot;family&quot;:&quot;Chong&quot;,&quot;given&quot;:&quot;Shaorong&quot;,&quot;parse-names&quot;:false,&quot;dropping-particle&quot;:&quot;&quot;,&quot;non-dropping-particle&quot;:&quot;&quot;},{&quot;family&quot;:&quot;Makarova&quot;,&quot;given&quot;:&quot;Kira S.&quot;,&quot;parse-names&quot;:false,&quot;dropping-particle&quot;:&quot;&quot;,&quot;non-dropping-particle&quot;:&quot;&quot;},{&quot;family&quot;:&quot;Koonin&quot;,&quot;given&quot;:&quot;Eugene&quot;,&quot;parse-names&quot;:false,&quot;dropping-particle&quot;:&quot;V.&quot;,&quot;non-dropping-particle&quot;:&quot;&quot;},{&quot;family&quot;:&quot;Cheng&quot;,&quot;given&quot;:&quot;David R.&quot;,&quot;parse-names&quot;:false,&quot;dropping-particle&quot;:&quot;&quot;,&quot;non-dropping-particle&quot;:&quot;&quot;},{&quot;family&quot;:&quot;Scott&quot;,&quot;given&quot;:&quot;David A.&quot;,&quot;parse-names&quot;:false,&quot;dropping-particle&quot;:&quot;&quot;,&quot;non-dropping-particle&quot;:&quot;&quot;}],&quot;container-title&quot;:&quot;Science&quot;,&quot;DOI&quot;:&quot;10.1126/science.aav7271&quot;,&quot;ISSN&quot;:&quot;10959203&quot;,&quot;PMID&quot;:&quot;30523077&quot;,&quot;issued&quot;:{&quot;date-parts&quot;:[[2019,1,4]]},&quot;page&quot;:&quot;88-91&quot;,&quot;abstract&quot;:&quot;Type V CRISPR-Cas systems are distinguished by a single RNA-guided RuvC domain-containing effector, Cas12. Although effectors of subtypes V-A (Cas12a) and V-B (Cas12b) have been studied in detail, the distinct domain architectures and diverged RuvC sequences of uncharacterized Cas12 proteins suggest unexplored functional diversity. Here, we identify and characterize Cas12c, -g, -h, and -i. Cas12c, -h, and -i demonstrate RNA-guided double-stranded DNA (dsDNA) interference activity. Cas12i exhibits markedly different efficiencies of CRISPR RNA spacer complementary and noncomplementary strand cleavage resulting in predominant dsDNA nicking. Cas12g is an RNA-guided ribonuclease (RNase) with collateral RNase and single-strand DNase activities. Our study reveals the functional diversity emerging along different routes of type V CRISPR-Cas evolution and expands the CRISPR toolbox.&quot;,&quot;publisher&quot;:&quot;American Association for the Advancement of Science&quot;,&quot;issue&quot;:&quot;6422&quot;,&quot;volume&quot;:&quot;363&quot;,&quot;container-title-short&quot;:&quot;Science (1979)&quot;},&quot;isTemporary&quot;:false}]},{&quot;citationID&quot;:&quot;MENDELEY_CITATION_1845eff9-baa8-435c-855e-f61fc71dfc75&quot;,&quot;properties&quot;:{&quot;noteIndex&quot;:0},&quot;isEdited&quot;:false,&quot;manualOverride&quot;:{&quot;isManuallyOverridden&quot;:false,&quot;citeprocText&quot;:&quot;(40)&quot;,&quot;manualOverrideText&quot;:&quot;&quot;},&quot;citationTag&quot;:&quot;MENDELEY_CITATION_v3_eyJjaXRhdGlvbklEIjoiTUVOREVMRVlfQ0lUQVRJT05fMTg0NWVmZjktYmFhOC00MzVjLTg1NWUtZjYxZmM3MWRmYzc1IiwicHJvcGVydGllcyI6eyJub3RlSW5kZXgiOjB9LCJpc0VkaXRlZCI6ZmFsc2UsIm1hbnVhbE92ZXJyaWRlIjp7ImlzTWFudWFsbHlPdmVycmlkZGVuIjpmYWxzZSwiY2l0ZXByb2NUZXh0IjoiKDQwKSIsIm1hbnVhbE92ZXJyaWRlVGV4dCI6IiJ9LCJjaXRhdGlvbkl0ZW1zIjpbeyJpZCI6IjEzNzIwYjg1LTgxNzctMzcyMy04Zjc1LWUzM2IyMTRhYWQ0YiIsIml0ZW1EYXRhIjp7InR5cGUiOiJhcnRpY2xlIiwiaWQiOiIxMzcyMGI4NS04MTc3LTM3MjMtOGY3NS1lMzNiMjE0YWFkNGIiLCJ0aXRsZSI6IlRoZSBDUklTUFItQ2FzIHRvb2xib3ggYW5kIGdlbmUgZWRpdGluZyB0ZWNobm9sb2dpZXMiLCJhdXRob3IiOlt7ImZhbWlseSI6IkxpdSIsImdpdmVuIjoiR3VhbndlbiIsInBhcnNlLW5hbWVzIjpmYWxzZSwiZHJvcHBpbmctcGFydGljbGUiOiIiLCJub24tZHJvcHBpbmctcGFydGljbGUiOiIifSx7ImZhbWlseSI6IkxpbiIsImdpdmVuIjoiUWl1cGVuZyIsInBhcnNlLW5hbWVzIjpmYWxzZSwiZHJvcHBpbmctcGFydGljbGUiOiIiLCJub24tZHJvcHBpbmctcGFydGljbGUiOiIifSx7ImZhbWlseSI6IkppbiIsImdpdmVuIjoiU2h1YWkiLCJwYXJzZS1uYW1lcyI6ZmFsc2UsImRyb3BwaW5nLXBhcnRpY2xlIjoiIiwibm9uLWRyb3BwaW5nLXBhcnRpY2xlIjoiIn0seyJmYW1pbHkiOiJHYW8iLCJnaXZlbiI6IkNhaXhpYSIsInBhcnNlLW5hbWVzIjpmYWxzZSwiZHJvcHBpbmctcGFydGljbGUiOiIiLCJub24tZHJvcHBpbmctcGFydGljbGUiOiIifV0sImNvbnRhaW5lci10aXRsZSI6Ik1vbGVjdWxhciBDZWxsIiwiRE9JIjoiMTAuMTAxNi9qLm1vbGNlbC4yMDIxLjEyLjAwMiIsIklTU04iOiIxMDk3NDE2NCIsIlBNSUQiOiIzNDk2ODQxNCIsImlzc3VlZCI6eyJkYXRlLXBhcnRzIjpbWzIwMjIsMSwyMF1dfSwicGFnZSI6IjMzMy0zNDciLCJhYnN0cmFjdCI6IlRoZSBlbWVyZ2VuY2Ugb2YgQ1JJU1BSLUNhcyBzeXN0ZW1zIGhhcyBhY2NlbGVyYXRlZCB0aGUgZGV2ZWxvcG1lbnQgb2YgZ2VuZSBlZGl0aW5nIHRlY2hub2xvZ2llcywgd2hpY2ggYXJlIHdpZGVseSB1c2VkIGluIHRoZSBsaWZlIHNjaWVuY2VzLiBUbyBpbXByb3ZlIHRoZSBwZXJmb3JtYW5jZSBvZiB0aGVzZSBzeXN0ZW1zLCB3b3JrZXJzIGhhdmUgZW5naW5lZXJlZCBhbmQgZGV2ZWxvcGVkIGEgdmFyaWV0eSBvZiBDUklTUFItQ2FzIHRvb2xzIHdpdGggYSBicm9hZGVyIHJhbmdlIG9mIHRhcmdldHMsIGhpZ2hlciBlZmZpY2llbmN5IGFuZCBzcGVjaWZpY2l0eSwgYW5kIGdyZWF0ZXIgcHJlY2lzaW9uLiBNb3Jlb3ZlciwgQ1JJU1BSLUNhcy1yZWxhdGVkIHRlY2hub2xvZ2llcyBoYXZlIGFsc28gYmVlbiBleHBhbmRlZCBiZXlvbmQgbWFraW5nIGN1dHMgaW4gRE5BIGJ5IGludHJvZHVjaW5nIGZ1bmN0aW9uYWwgZWxlbWVudHMgdGhhdCBwZXJtaXQgcHJlY2lzZSBnZW5lIG1vZGlmaWNhdGlvbiwgY29udHJvbCBnZW5lIGV4cHJlc3Npb24sIG1ha2UgZXBpZ2VuZXRpYyBjaGFuZ2VzLCBhbmQgc28gb24uIEluIHRoaXMgcmV2aWV3LCB3ZSBpbnRyb2R1Y2UgYW5kIHN1bW1hcml6ZSB0aGUgY2hhcmFjdGVyaXN0aWNzIGFuZCBhcHBsaWNhdGlvbnMgb2YgZGlmZmVyZW50IHR5cGVzIG9mIENSSVNQUi1DYXMgdG9vbHMuIFdlIGRpc2N1c3MgY2VydGFpbiBsaW1pdGF0aW9ucyBvZiBjdXJyZW50IGFwcHJvYWNoZXMgYW5kIGZ1dHVyZSBwcm9zcGVjdHMgZm9yIG9wdGltaXppbmcgQ1JJU1BSLUNhcyBzeXN0ZW1zLiIsInB1Ymxpc2hlciI6IkNlbGwgUHJlc3MiLCJpc3N1ZSI6IjIiLCJ2b2x1bWUiOiI4MiIsImNvbnRhaW5lci10aXRsZS1zaG9ydCI6Ik1vbCBDZWxsIn0sImlzVGVtcG9yYXJ5IjpmYWxzZX1dfQ==&quot;,&quot;citationItems&quot;:[{&quot;id&quot;:&quot;13720b85-8177-3723-8f75-e33b214aad4b&quot;,&quot;itemData&quot;:{&quot;type&quot;:&quot;article&quot;,&quot;id&quot;:&quot;13720b85-8177-3723-8f75-e33b214aad4b&quot;,&quot;title&quot;:&quot;The CRISPR-Cas toolbox and gene editing technologies&quot;,&quot;author&quot;:[{&quot;family&quot;:&quot;Liu&quot;,&quot;given&quot;:&quot;Guanwen&quot;,&quot;parse-names&quot;:false,&quot;dropping-particle&quot;:&quot;&quot;,&quot;non-dropping-particle&quot;:&quot;&quot;},{&quot;family&quot;:&quot;Lin&quot;,&quot;given&quot;:&quot;Qiupeng&quot;,&quot;parse-names&quot;:false,&quot;dropping-particle&quot;:&quot;&quot;,&quot;non-dropping-particle&quot;:&quot;&quot;},{&quot;family&quot;:&quot;Jin&quot;,&quot;given&quot;:&quot;Shuai&quot;,&quot;parse-names&quot;:false,&quot;dropping-particle&quot;:&quot;&quot;,&quot;non-dropping-particle&quot;:&quot;&quot;},{&quot;family&quot;:&quot;Gao&quot;,&quot;given&quot;:&quot;Caixia&quot;,&quot;parse-names&quot;:false,&quot;dropping-particle&quot;:&quot;&quot;,&quot;non-dropping-particle&quot;:&quot;&quot;}],&quot;container-title&quot;:&quot;Molecular Cell&quot;,&quot;DOI&quot;:&quot;10.1016/j.molcel.2021.12.002&quot;,&quot;ISSN&quot;:&quot;10974164&quot;,&quot;PMID&quot;:&quot;34968414&quot;,&quot;issued&quot;:{&quot;date-parts&quot;:[[2022,1,20]]},&quot;page&quot;:&quot;333-347&quot;,&quot;abstract&quot;:&quot;The emergence of CRISPR-Cas systems has accelerated the development of gene editing technologies, which are widely used in the life sciences. To improve the performance of these systems, workers have engineered and developed a variety of CRISPR-Cas tools with a broader range of targets, higher efficiency and specificity, and greater precision. Moreover, CRISPR-Cas-related technologies have also been expanded beyond making cuts in DNA by introducing functional elements that permit precise gene modification, control gene expression, make epigenetic changes, and so on. In this review, we introduce and summarize the characteristics and applications of different types of CRISPR-Cas tools. We discuss certain limitations of current approaches and future prospects for optimizing CRISPR-Cas systems.&quot;,&quot;publisher&quot;:&quot;Cell Press&quot;,&quot;issue&quot;:&quot;2&quot;,&quot;volume&quot;:&quot;82&quot;,&quot;container-title-short&quot;:&quot;Mol Cell&quot;},&quot;isTemporary&quot;:false}]},{&quot;citationID&quot;:&quot;MENDELEY_CITATION_1e8aac53-0661-4c64-8591-e27a5e17263d&quot;,&quot;properties&quot;:{&quot;noteIndex&quot;:0},&quot;isEdited&quot;:false,&quot;manualOverride&quot;:{&quot;isManuallyOverridden&quot;:false,&quot;citeprocText&quot;:&quot;(41)&quot;,&quot;manualOverrideText&quot;:&quot;&quot;},&quot;citationTag&quot;:&quot;MENDELEY_CITATION_v3_eyJjaXRhdGlvbklEIjoiTUVOREVMRVlfQ0lUQVRJT05fMWU4YWFjNTMtMDY2MS00YzY0LTg1OTEtZTI3YTVlMTcyNjNkIiwicHJvcGVydGllcyI6eyJub3RlSW5kZXgiOjB9LCJpc0VkaXRlZCI6ZmFsc2UsIm1hbnVhbE92ZXJyaWRlIjp7ImlzTWFudWFsbHlPdmVycmlkZGVuIjpmYWxzZSwiY2l0ZXByb2NUZXh0IjoiKDQxKSIsIm1hbnVhbE92ZXJyaWRlVGV4dCI6IiJ9LCJjaXRhdGlvbkl0ZW1zIjpbeyJpZCI6Ijk0MDU2N2E2LTdkOGYtMzQ2My1hNjUyLTk5OGIwNjA4ZTdmOSIsIml0ZW1EYXRhIjp7InR5cGUiOiJhcnRpY2xlLWpvdXJuYWwiLCJpZCI6Ijk0MDU2N2E2LTdkOGYtMzQ2My1hNjUyLTk5OGIwNjA4ZTdmOSIsInRpdGxlIjoiQ1JJU1BSLUNhczkgU3RydWN0dXJlcyBhbmQgTWVjaGFuaXNtcyIsImF1dGhvciI6W3siZmFtaWx5IjoiSmlhbmciLCJnaXZlbiI6IkZ1Z3VvIiwicGFyc2UtbmFtZXMiOmZhbHNlLCJkcm9wcGluZy1wYXJ0aWNsZSI6IiIsIm5vbi1kcm9wcGluZy1wYXJ0aWNsZSI6IiJ9LHsiZmFtaWx5IjoiRG91ZG5hIiwiZ2l2ZW4iOiJKZW5uaWZlciBBIiwicGFyc2UtbmFtZXMiOmZhbHNlLCJkcm9wcGluZy1wYXJ0aWNsZSI6IiIsIm5vbi1kcm9wcGluZy1wYXJ0aWNsZSI6IiJ9XSwiRE9JIjoiMTAuMTE0Ni9hbm51cmV2LWJpb3BoeXMiLCJVUkwiOiJodHRwczovL2RvaS5vcmcvMTAuMTE0Ni9hbm51cmV2LWJpb3BoeXMtIiwiaXNzdWVkIjp7ImRhdGUtcGFydHMiOltbMjAyNV1dfSwicGFnZSI6IjMwIiwiYWJzdHJhY3QiOiJNYW55IGJhY3RlcmlhbCBjbHVzdGVyZWQgcmVndWxhcmx5IGludGVyc3BhY2VkIHNob3J0IHBhbGluZHJvbWljIHJlcGVhdHMgKENSSVNQUiktQ1JJU1BSLWFzc29jaWF0ZWQgKENhcykgc3lzdGVtcyBlbXBsb3kgdGhlIGR1YWwgUk5BLWd1aWRlZCBETkEgZW5kb251Y2xlYXNlIENhczkgdG8gZGVmZW5kIGFnYWluc3QgaW52YWRpbmcgcGhhZ2VzIGFuZCBjb25qdWdhdGl2ZSBwbGFzbWlkcyBieSBpbnRyb2R1Y2luZyBzaXRlLXNwZWNpZmljIGRvdWJsZS1zdHJhbmRlZCBicmVha3MgaW4gdGFyZ2V0IEROQS4gVGFyZ2V0IHJlY29nbml0aW9uIHN0cmljdGx5IHJlcXVpcmVzIHRoZSBwcmVzZW5jZSBvZiBhIHNob3J0IHByb3Rvc3BhY2VyIGFkamFjZW50IG1vdGlmIChQQU0pIGZsYW5raW5nIHRoZSB0YXJnZXQgc2l0ZSwgYW5kIHN1YnNlcXVlbnQgUi1sb29wIGZvcm1hdGlvbiBhbmQgc3RyYW5kIHNjaXNzaW9uIGFyZSBkcml2ZW4gYnkgY29tcGxlbWVudGFyeSBiYXNlIHBhaXJpbmcgYmV0d2VlbiB0aGUgZ3VpZGUgUk5BIGFuZCB0YXJnZXQgRE5BLCBDYXM5LUROQSBpbnRlcmFjdGlvbnMsIGFuZCBhc3NvY2lhdGVkIGNvbi1mb3JtYXRpb25hbCBjaGFuZ2VzLiBUaGUgdXNlIG9mIENSSVNQUi1DYXM5IGFzIGFuIFJOQS1wcm9ncmFtbWFibGUgRE5BIHRhcmdldGluZyBhbmQgZWRpdGluZyBwbGF0Zm9ybSBpcyBzaW1wbGlmaWVkIGJ5IGEgc3ludGhldGljIHNpbmdsZS1ndWlkZSBSTkEgKHNnUk5BKSBtaW1pY2tpbmcgdGhlIG5hdHVyYWwgZHVhbCB0cmFucy1hY3RpdmF0aW5nIENSSVNQUiBSTkEgKHRyYWNyUk5BKS1DUklTUFIgUk5BIChjclJOQSkgc3RydWN0dXJlLiBUaGlzIHJldmlldyBhaW1zIHRvIHByb3ZpZGUgYW4gaW4tZGVwdGggbWVjaGFuaXN0aWMgYW5kIHN0cnVjdHVyYWwgdW5kZXJzdGFuZGluZyBvZiBDYXM5LW1lZGlhdGVkIFJOQS1ndWlkZWQgRE5BIHRhcmdldGluZyBhbmQgY2xlYXZhZ2UuIE1vbGVjdWxhciBpbnNpZ2h0cyBmcm9tIGJpb2NoZW1pY2FsIGFuZCBzdHJ1Y3R1cmFsIHN0dWRpZXMgcHJvdmlkZSBhIGZyYW1ld29yayBmb3IgcmF0aW9uYWwgZW5naW5lZXJpbmcgYWltZWQgYXQgYWx0ZXJpbmcgY2F0YWx5dGljIGZ1bmN0aW9uLCBndWlkZSBSTkEgc3BlY2lmaWNpdHksIGFuZCBQQU0gcmVxdWlyZW1lbnRzIGFuZCByZWR1Y2luZyBvZmYtdGFyZ2V0IGFjdGl2aXR5IGZvciB0aGUgZGV2ZWxvcG1lbnQgb2YgQ2FzOS1iYXNlZCB0aGVyYXBpZXMgYWdhaW5zdCBnZW5ldGljIGRpc2Vhc2VzLiA1MDUiLCJ2b2x1bWUiOiIxNyIsImNvbnRhaW5lci10aXRsZS1zaG9ydCI6IiJ9LCJpc1RlbXBvcmFyeSI6ZmFsc2V9XX0=&quot;,&quot;citationItems&quot;:[{&quot;id&quot;:&quot;940567a6-7d8f-3463-a652-998b0608e7f9&quot;,&quot;itemData&quot;:{&quot;type&quot;:&quot;article-journal&quot;,&quot;id&quot;:&quot;940567a6-7d8f-3463-a652-998b0608e7f9&quot;,&quot;title&quot;:&quot;CRISPR-Cas9 Structures and Mechanisms&quot;,&quot;author&quot;:[{&quot;family&quot;:&quot;Jiang&quot;,&quot;given&quot;:&quot;Fuguo&quot;,&quot;parse-names&quot;:false,&quot;dropping-particle&quot;:&quot;&quot;,&quot;non-dropping-particle&quot;:&quot;&quot;},{&quot;family&quot;:&quot;Doudna&quot;,&quot;given&quot;:&quot;Jennifer A&quot;,&quot;parse-names&quot;:false,&quot;dropping-particle&quot;:&quot;&quot;,&quot;non-dropping-particle&quot;:&quot;&quot;}],&quot;DOI&quot;:&quot;10.1146/annurev-biophys&quot;,&quot;URL&quot;:&quot;https://doi.org/10.1146/annurev-biophys-&quot;,&quot;issued&quot;:{&quot;date-parts&quot;:[[2025]]},&quot;page&quot;:&quot;30&quot;,&quot;abstract&quot;:&quot;Many bacterial clustered regularly interspaced short palindromic repeats (CRISPR)-CRISPR-associated (Cas) systems employ the dual RNA-guided DNA endonuclease Cas9 to defend against invading phages and conjugative plasmids by introducing site-specific double-stranded breaks in target DNA. Target recognition strictly requires the presence of a short protospacer adjacent motif (PAM) flanking the target site, and subsequent R-loop formation and strand scission are driven by complementary base pairing between the guide RNA and target DNA, Cas9-DNA interactions, and associated con-formational changes. The use of CRISPR-Cas9 as an RNA-programmable DNA targeting and editing platform is simplified by a synthetic single-guide RNA (sgRNA) mimicking the natural dual trans-activating CRISPR RNA (tracrRNA)-CRISPR RNA (crRNA) structure. This review aims to provide an in-depth mechanistic and structural understanding of Cas9-mediated RNA-guided DNA targeting and cleavage. Molecular insights from biochemical and structural studies provide a framework for rational engineering aimed at altering catalytic function, guide RNA specificity, and PAM requirements and reducing off-target activity for the development of Cas9-based therapies against genetic diseases. 505&quot;,&quot;volume&quot;:&quot;17&quot;,&quot;container-title-short&quot;:&quot;&quot;},&quot;isTemporary&quot;:false}]},{&quot;citationID&quot;:&quot;MENDELEY_CITATION_8b87ea6d-c2b2-4f85-990d-4d1aa61ffbba&quot;,&quot;properties&quot;:{&quot;noteIndex&quot;:0},&quot;isEdited&quot;:false,&quot;manualOverride&quot;:{&quot;isManuallyOverridden&quot;:false,&quot;citeprocText&quot;:&quot;(23)&quot;,&quot;manualOverrideText&quot;:&quot;&quot;},&quot;citationTag&quot;:&quot;MENDELEY_CITATION_v3_eyJjaXRhdGlvbklEIjoiTUVOREVMRVlfQ0lUQVRJT05fOGI4N2VhNmQtYzJiMi00Zjg1LTk5MGQtNGQxYWE2MWZmYmJhIiwicHJvcGVydGllcyI6eyJub3RlSW5kZXgiOjB9LCJpc0VkaXRlZCI6ZmFsc2UsIm1hbnVhbE92ZXJyaWRlIjp7ImlzTWFudWFsbHlPdmVycmlkZGVuIjpmYWxzZSwiY2l0ZXByb2NUZXh0IjoiKDIzKSIsIm1hbnVhbE92ZXJyaWRlVGV4dCI6IiJ9LCJjaXRhdGlvbkl0ZW1zIjpbeyJpZCI6ImUwNjM4ZTA1LTY3ZDgtMzA4YS1iOTg2LTkyNTdlNzA5ZmM1OSIsIml0ZW1EYXRhIjp7InR5cGUiOiJhcnRpY2xlIiwiaWQiOiJlMDYzOGUwNS02N2Q4LTMwOGEtYjk4Ni05MjU3ZTcwOWZjNTkiLCJ0aXRsZSI6IlBBTSBpZGVudGlmaWNhdGlvbiBieSBDUklTUFItQ2FzIGVmZmVjdG9yIGNvbXBsZXhlczogZGl2ZXJzaWZpZWQgbWVjaGFuaXNtcyBhbmQgc3RydWN0dXJlcyIsImF1dGhvciI6W3siZmFtaWx5IjoiR2xlZGl0enNjaCIsImdpdmVuIjoiRGFuaWVsIiwicGFyc2UtbmFtZXMiOmZhbHNlLCJkcm9wcGluZy1wYXJ0aWNsZSI6IiIsIm5vbi1kcm9wcGluZy1wYXJ0aWNsZSI6IiJ9LHsiZmFtaWx5IjoiUGF1c2NoIiwiZ2l2ZW4iOiJQYXRyaWNrIiwicGFyc2UtbmFtZXMiOmZhbHNlLCJkcm9wcGluZy1wYXJ0aWNsZSI6IiIsIm5vbi1kcm9wcGluZy1wYXJ0aWNsZSI6IiJ9LHsiZmFtaWx5IjoiTcO8bGxlci1Fc3BhcnphIiwiZ2l2ZW4iOiJIYW5uYSIsInBhcnNlLW5hbWVzIjpmYWxzZSwiZHJvcHBpbmctcGFydGljbGUiOiIiLCJub24tZHJvcHBpbmctcGFydGljbGUiOiIifSx7ImZhbWlseSI6IsOWemNhbiIsImdpdmVuIjoiQWhzZW4iLCJwYXJzZS1uYW1lcyI6ZmFsc2UsImRyb3BwaW5nLXBhcnRpY2xlIjoiIiwibm9uLWRyb3BwaW5nLXBhcnRpY2xlIjoiIn0seyJmYW1pbHkiOiJHdW8iLCJnaXZlbiI6IlhpYW9oYW4iLCJwYXJzZS1uYW1lcyI6ZmFsc2UsImRyb3BwaW5nLXBhcnRpY2xlIjoiIiwibm9uLWRyb3BwaW5nLXBhcnRpY2xlIjoiIn0seyJmYW1pbHkiOiJCYW5nZSIsImdpdmVuIjoiR2VydCIsInBhcnNlLW5hbWVzIjpmYWxzZSwiZHJvcHBpbmctcGFydGljbGUiOiIiLCJub24tZHJvcHBpbmctcGFydGljbGUiOiIifSx7ImZhbWlseSI6IlJhbmRhdSIsImdpdmVuIjoiTGVubmFydCIsInBhcnNlLW5hbWVzIjpmYWxzZSwiZHJvcHBpbmctcGFydGljbGUiOiIiLCJub24tZHJvcHBpbmctcGFydGljbGUiOiIifV0sImNvbnRhaW5lci10aXRsZSI6IlJOQSBCaW9sb2d5IiwiY29udGFpbmVyLXRpdGxlLXNob3J0IjoiUk5BIEJpb2wiLCJET0kiOiIxMC4xMDgwLzE1NDc2Mjg2LjIwMTguMTUwNDU0NiIsIklTU04iOiIxNTU1ODU4NCIsIlBNSUQiOiIzMDEwOTgxNSIsImlzc3VlZCI6eyJkYXRlLXBhcnRzIjpbWzIwMTksNCwzXV19LCJwYWdlIjoiNTA0LTUxNyIsImFic3RyYWN0IjoiQWRhcHRpdmUgaW1tdW5pdHkgb2YgcHJva2FyeW90ZXMgaXMgbWVkaWF0ZWQgYnkgQ1JJU1BSLUNhcyBzeXN0ZW1zIHRoYXQgZW1wbG95IGEgbGFyZ2UgdmFyaWV0eSBvZiBDYXMgcHJvdGVpbiBlZmZlY3RvcnMgdG8gaWRlbnRpZnkgYW5kIGRlc3Ryb3kgZm9yZWlnbiBnZW5ldGljIG1hdGVyaWFsLiBUaGUgZGlmZmVyZW50IHRhcmdldGluZyBtZWNoYW5pc21zIG9mIENhcyBwcm90ZWlucyByZWx5IG9uIHRoZSBwcm9wZXIgcHJvdGVjdGlvbiBvZiB0aGUgaG9zdCBnZW5vbWUgc2VxdWVuY2Ugd2hpbGUgYWxsb3dpbmcgZm9yIGVmZmljaWVudCBkZXRlY3Rpb24gb2YgdGFyZ2V0IHNlcXVlbmNlcywgdGVybWVkIHByb3Rvc3BhY2Vycy4gQSBzaG9ydCBETkEgc2VxdWVuY2UsIHRoZSBwcm90b3NwYWNlci1hZGphY2VudCBtb3RpZiAoUEFNKSwgaXMgZnJlcXVlbnRseSB1c2VkIHRvIG1hcmsgcHJvcGVyIHRhcmdldCBzaXRlcy4gQ2FzIHByb3RlaW5zIGhhdmUgZXZvbHZlZCBhIG11bHRpdHVkZSBvZiBQQU0taW50ZXJhY3RpbmcgZG9tYWlucywgd2hpY2ggZW5hYmxlcyB0aGVtIHRvIGNvcGUgd2l0aCB2aXJhbCBhbnRpLUNSSVNQUiBtZWFzdXJlcyB0aGF0IGFsdGVyIHRoZSBzZXF1ZW5jZSBvciBhY2Nlc3NpYmlsaXR5IG9mIFBBTSBlbGVtZW50cy4gSW4gdGhpcyByZXZpZXcsIHdlIHN1bW1hcml6ZSBrbm93biBQQU0gcmVjb2duaXRpb24gc3RyYXRlZ2llcyBmb3IgYWxsIENSSVNQUi1DYXMgdHlwZXMuIEF2YWlsYWJsZSBzdHJ1Y3R1cmVzIG9mIHRhcmdldCBib3VuZCBDYXMgcHJvdGVpbiBlZmZlY3RvciBjb21wbGV4ZXMgaGlnaGxpZ2h0IHRoZSBkaXZlcnNpdHkgb2YgbWVjaGFuaXNtcyBhbmQgZG9tYWluIGFyY2hpdGVjdHVyZXMgdGhhdCBhcmUgZW1wbG95ZWQgdG8gZ3VhcmFudGVlIHRhcmdldCBzcGVjaWZpY2l0eS4iLCJwdWJsaXNoZXIiOiJUYXlsb3IgYW5kIEZyYW5jaXMgSW5jLiIsImlzc3VlIjoiNCIsInZvbHVtZSI6IjE2In0sImlzVGVtcG9yYXJ5IjpmYWxzZX1dfQ==&quot;,&quot;citationItems&quot;:[{&quot;id&quot;:&quot;e0638e05-67d8-308a-b986-9257e709fc59&quot;,&quot;itemData&quot;:{&quot;type&quot;:&quot;article&quot;,&quot;id&quot;:&quot;e0638e05-67d8-308a-b986-9257e709fc59&quot;,&quot;title&quot;:&quot;PAM identification by CRISPR-Cas effector complexes: diversified mechanisms and structures&quot;,&quot;author&quot;:[{&quot;family&quot;:&quot;Gleditzsch&quot;,&quot;given&quot;:&quot;Daniel&quot;,&quot;parse-names&quot;:false,&quot;dropping-particle&quot;:&quot;&quot;,&quot;non-dropping-particle&quot;:&quot;&quot;},{&quot;family&quot;:&quot;Pausch&quot;,&quot;given&quot;:&quot;Patrick&quot;,&quot;parse-names&quot;:false,&quot;dropping-particle&quot;:&quot;&quot;,&quot;non-dropping-particle&quot;:&quot;&quot;},{&quot;family&quot;:&quot;Müller-Esparza&quot;,&quot;given&quot;:&quot;Hanna&quot;,&quot;parse-names&quot;:false,&quot;dropping-particle&quot;:&quot;&quot;,&quot;non-dropping-particle&quot;:&quot;&quot;},{&quot;family&quot;:&quot;Özcan&quot;,&quot;given&quot;:&quot;Ahsen&quot;,&quot;parse-names&quot;:false,&quot;dropping-particle&quot;:&quot;&quot;,&quot;non-dropping-particle&quot;:&quot;&quot;},{&quot;family&quot;:&quot;Guo&quot;,&quot;given&quot;:&quot;Xiaohan&quot;,&quot;parse-names&quot;:false,&quot;dropping-particle&quot;:&quot;&quot;,&quot;non-dropping-particle&quot;:&quot;&quot;},{&quot;family&quot;:&quot;Bange&quot;,&quot;given&quot;:&quot;Gert&quot;,&quot;parse-names&quot;:false,&quot;dropping-particle&quot;:&quot;&quot;,&quot;non-dropping-particle&quot;:&quot;&quot;},{&quot;family&quot;:&quot;Randau&quot;,&quot;given&quot;:&quot;Lennart&quot;,&quot;parse-names&quot;:false,&quot;dropping-particle&quot;:&quot;&quot;,&quot;non-dropping-particle&quot;:&quot;&quot;}],&quot;container-title&quot;:&quot;RNA Biology&quot;,&quot;container-title-short&quot;:&quot;RNA Biol&quot;,&quot;DOI&quot;:&quot;10.1080/15476286.2018.1504546&quot;,&quot;ISSN&quot;:&quot;15558584&quot;,&quot;PMID&quot;:&quot;30109815&quot;,&quot;issued&quot;:{&quot;date-parts&quot;:[[2019,4,3]]},&quot;page&quot;:&quot;504-517&quot;,&quot;abstract&quot;:&quot;Adaptive immunity of prokaryotes is mediated by CRISPR-Cas systems that employ a large variety of Cas protein effectors to identify and destroy foreign genetic material. The different targeting mechanisms of Cas proteins rely on the proper protection of the host genome sequence while allowing for efficient detection of target sequences, termed protospacers. A short DNA sequence, the protospacer-adjacent motif (PAM), is frequently used to mark proper target sites. Cas proteins have evolved a multitude of PAM-interacting domains, which enables them to cope with viral anti-CRISPR measures that alter the sequence or accessibility of PAM elements. In this review, we summarize known PAM recognition strategies for all CRISPR-Cas types. Available structures of target bound Cas protein effector complexes highlight the diversity of mechanisms and domain architectures that are employed to guarantee target specificity.&quot;,&quot;publisher&quot;:&quot;Taylor and Francis Inc.&quot;,&quot;issue&quot;:&quot;4&quot;,&quot;volume&quot;:&quot;16&quot;},&quot;isTemporary&quot;:false}]},{&quot;citationID&quot;:&quot;MENDELEY_CITATION_5f015df7-df6b-4fea-bbd7-da2b97966c69&quot;,&quot;properties&quot;:{&quot;noteIndex&quot;:0},&quot;isEdited&quot;:false,&quot;manualOverride&quot;:{&quot;isManuallyOverridden&quot;:false,&quot;citeprocText&quot;:&quot;(42)&quot;,&quot;manualOverrideText&quot;:&quot;&quot;},&quot;citationTag&quot;:&quot;MENDELEY_CITATION_v3_eyJjaXRhdGlvbklEIjoiTUVOREVMRVlfQ0lUQVRJT05fNWYwMTVkZjctZGY2Yi00ZmVhLWJiZDctZGEyYjk3OTY2YzY5IiwicHJvcGVydGllcyI6eyJub3RlSW5kZXgiOjB9LCJpc0VkaXRlZCI6ZmFsc2UsIm1hbnVhbE92ZXJyaWRlIjp7ImlzTWFudWFsbHlPdmVycmlkZGVuIjpmYWxzZSwiY2l0ZXByb2NUZXh0IjoiKDQyKSIsIm1hbnVhbE92ZXJyaWRlVGV4dCI6IiJ9LCJjaXRhdGlvbkl0ZW1zIjpbeyJpZCI6IjgzMDI3NDMwLWMwZjUtM2U0Ny04ZWVmLTg4NWJlMTQxMTQyZSIsIml0ZW1EYXRhIjp7InR5cGUiOiJhcnRpY2xlLWpvdXJuYWwiLCJpZCI6IjgzMDI3NDMwLWMwZjUtM2U0Ny04ZWVmLTg4NWJlMTQxMTQyZSIsInRpdGxlIjoiRnVuY3Rpb25hbGx5IGRpdmVyc2UgdHlwZSBWIENSSVNQUi1DYXMgc3lzdGVtcyIsImF1dGhvciI6W3siZmFtaWx5IjoiWWFuIiwiZ2l2ZW4iOiJXaW5zdG9uIFguIiwicGFyc2UtbmFtZXMiOmZhbHNlLCJkcm9wcGluZy1wYXJ0aWNsZSI6IiIsIm5vbi1kcm9wcGluZy1wYXJ0aWNsZSI6IiJ9LHsiZmFtaWx5IjoiSHVubmV3ZWxsIiwiZ2l2ZW4iOiJQcmF0eXVzaGEiLCJwYXJzZS1uYW1lcyI6ZmFsc2UsImRyb3BwaW5nLXBhcnRpY2xlIjoiIiwibm9uLWRyb3BwaW5nLXBhcnRpY2xlIjoiIn0seyJmYW1pbHkiOiJBbGZvbnNlIiwiZ2l2ZW4iOiJMYXVyZW4gRS4iLCJwYXJzZS1uYW1lcyI6ZmFsc2UsImRyb3BwaW5nLXBhcnRpY2xlIjoiIiwibm9uLWRyb3BwaW5nLXBhcnRpY2xlIjoiIn0seyJmYW1pbHkiOiJDYXJ0ZSIsImdpdmVuIjoiSmFzb24gTS4iLCJwYXJzZS1uYW1lcyI6ZmFsc2UsImRyb3BwaW5nLXBhcnRpY2xlIjoiIiwibm9uLWRyb3BwaW5nLXBhcnRpY2xlIjoiIn0seyJmYW1pbHkiOiJLZXN0b24tU21pdGgiLCJnaXZlbiI6IkVsaXNlIiwicGFyc2UtbmFtZXMiOmZhbHNlLCJkcm9wcGluZy1wYXJ0aWNsZSI6IiIsIm5vbi1kcm9wcGluZy1wYXJ0aWNsZSI6IiJ9LHsiZmFtaWx5IjoiU290aGlzZWx2YW0iLCJnaXZlbiI6IlNoYW5tdWdhcHJpeWEiLCJwYXJzZS1uYW1lcyI6ZmFsc2UsImRyb3BwaW5nLXBhcnRpY2xlIjoiIiwibm9uLWRyb3BwaW5nLXBhcnRpY2xlIjoiIn0seyJmYW1pbHkiOiJHYXJyaXR5IiwiZ2l2ZW4iOiJBbnRob255IEouIiwicGFyc2UtbmFtZXMiOmZhbHNlLCJkcm9wcGluZy1wYXJ0aWNsZSI6IiIsIm5vbi1kcm9wcGluZy1wYXJ0aWNsZSI6IiJ9LHsiZmFtaWx5IjoiQ2hvbmciLCJnaXZlbiI6IlNoYW9yb25nIiwicGFyc2UtbmFtZXMiOmZhbHNlLCJkcm9wcGluZy1wYXJ0aWNsZSI6IiIsIm5vbi1kcm9wcGluZy1wYXJ0aWNsZSI6IiJ9LHsiZmFtaWx5IjoiTWFrYXJvdmEiLCJnaXZlbiI6IktpcmEgUy4iLCJwYXJzZS1uYW1lcyI6ZmFsc2UsImRyb3BwaW5nLXBhcnRpY2xlIjoiIiwibm9uLWRyb3BwaW5nLXBhcnRpY2xlIjoiIn0seyJmYW1pbHkiOiJLb29uaW4iLCJnaXZlbiI6IkV1Z2VuZSIsInBhcnNlLW5hbWVzIjpmYWxzZSwiZHJvcHBpbmctcGFydGljbGUiOiJWLiIsIm5vbi1kcm9wcGluZy1wYXJ0aWNsZSI6IiJ9LHsiZmFtaWx5IjoiQ2hlbmciLCJnaXZlbiI6IkRhdmlkIFIuIiwicGFyc2UtbmFtZXMiOmZhbHNlLCJkcm9wcGluZy1wYXJ0aWNsZSI6IiIsIm5vbi1kcm9wcGluZy1wYXJ0aWNsZSI6IiJ9LHsiZmFtaWx5IjoiU2NvdHQiLCJnaXZlbiI6IkRhdmlkIEEuIiwicGFyc2UtbmFtZXMiOmZhbHNlLCJkcm9wcGluZy1wYXJ0aWNsZSI6IiIsIm5vbi1kcm9wcGluZy1wYXJ0aWNsZSI6IiJ9XSwiY29udGFpbmVyLXRpdGxlIjoiU2NpZW5jZSIsImNvbnRhaW5lci10aXRsZS1zaG9ydCI6IlNjaWVuY2UgKDE5NzkpIiwiRE9JIjoiMTAuMTEyNi9zY2llbmNlLmFhdjcyNzEiLCJJU1NOIjoiMTA5NTkyMDMiLCJQTUlEIjoiMzA1MjMwNzciLCJpc3N1ZWQiOnsiZGF0ZS1wYXJ0cyI6W1syMDE5LDEsNF1dfSwicGFnZSI6Ijg4LTkxIiwiYWJzdHJhY3QiOiJUeXBlIFYgQ1JJU1BSLUNhcyBzeXN0ZW1zIGFyZSBkaXN0aW5ndWlzaGVkIGJ5IGEgc2luZ2xlIFJOQS1ndWlkZWQgUnV2QyBkb21haW4tY29udGFpbmluZyBlZmZlY3RvciwgQ2FzMTIuIEFsdGhvdWdoIGVmZmVjdG9ycyBvZiBzdWJ0eXBlcyBWLUEgKENhczEyYSkgYW5kIFYtQiAoQ2FzMTJiKSBoYXZlIGJlZW4gc3R1ZGllZCBpbiBkZXRhaWwsIHRoZSBkaXN0aW5jdCBkb21haW4gYXJjaGl0ZWN0dXJlcyBhbmQgZGl2ZXJnZWQgUnV2QyBzZXF1ZW5jZXMgb2YgdW5jaGFyYWN0ZXJpemVkIENhczEyIHByb3RlaW5zIHN1Z2dlc3QgdW5leHBsb3JlZCBmdW5jdGlvbmFsIGRpdmVyc2l0eS4gSGVyZSwgd2UgaWRlbnRpZnkgYW5kIGNoYXJhY3Rlcml6ZSBDYXMxMmMsIC1nLCAtaCwgYW5kIC1pLiBDYXMxMmMsIC1oLCBhbmQgLWkgZGVtb25zdHJhdGUgUk5BLWd1aWRlZCBkb3VibGUtc3RyYW5kZWQgRE5BIChkc0ROQSkgaW50ZXJmZXJlbmNlIGFjdGl2aXR5LiBDYXMxMmkgZXhoaWJpdHMgbWFya2VkbHkgZGlmZmVyZW50IGVmZmljaWVuY2llcyBvZiBDUklTUFIgUk5BIHNwYWNlciBjb21wbGVtZW50YXJ5IGFuZCBub25jb21wbGVtZW50YXJ5IHN0cmFuZCBjbGVhdmFnZSByZXN1bHRpbmcgaW4gcHJlZG9taW5hbnQgZHNETkEgbmlja2luZy4gQ2FzMTJnIGlzIGFuIFJOQS1ndWlkZWQgcmlib251Y2xlYXNlIChSTmFzZSkgd2l0aCBjb2xsYXRlcmFsIFJOYXNlIGFuZCBzaW5nbGUtc3RyYW5kIEROYXNlIGFjdGl2aXRpZXMuIE91ciBzdHVkeSByZXZlYWxzIHRoZSBmdW5jdGlvbmFsIGRpdmVyc2l0eSBlbWVyZ2luZyBhbG9uZyBkaWZmZXJlbnQgcm91dGVzIG9mIHR5cGUgViBDUklTUFItQ2FzIGV2b2x1dGlvbiBhbmQgZXhwYW5kcyB0aGUgQ1JJU1BSIHRvb2xib3guIiwicHVibGlzaGVyIjoiQW1lcmljYW4gQXNzb2NpYXRpb24gZm9yIHRoZSBBZHZhbmNlbWVudCBvZiBTY2llbmNlIiwiaXNzdWUiOiI2NDIyIiwidm9sdW1lIjoiMzYzIn0sImlzVGVtcG9yYXJ5IjpmYWxzZX1dfQ==&quot;,&quot;citationItems&quot;:[{&quot;id&quot;:&quot;83027430-c0f5-3e47-8eef-885be141142e&quot;,&quot;itemData&quot;:{&quot;type&quot;:&quot;article-journal&quot;,&quot;id&quot;:&quot;83027430-c0f5-3e47-8eef-885be141142e&quot;,&quot;title&quot;:&quot;Functionally diverse type V CRISPR-Cas systems&quot;,&quot;author&quot;:[{&quot;family&quot;:&quot;Yan&quot;,&quot;given&quot;:&quot;Winston X.&quot;,&quot;parse-names&quot;:false,&quot;dropping-particle&quot;:&quot;&quot;,&quot;non-dropping-particle&quot;:&quot;&quot;},{&quot;family&quot;:&quot;Hunnewell&quot;,&quot;given&quot;:&quot;Pratyusha&quot;,&quot;parse-names&quot;:false,&quot;dropping-particle&quot;:&quot;&quot;,&quot;non-dropping-particle&quot;:&quot;&quot;},{&quot;family&quot;:&quot;Alfonse&quot;,&quot;given&quot;:&quot;Lauren E.&quot;,&quot;parse-names&quot;:false,&quot;dropping-particle&quot;:&quot;&quot;,&quot;non-dropping-particle&quot;:&quot;&quot;},{&quot;family&quot;:&quot;Carte&quot;,&quot;given&quot;:&quot;Jason M.&quot;,&quot;parse-names&quot;:false,&quot;dropping-particle&quot;:&quot;&quot;,&quot;non-dropping-particle&quot;:&quot;&quot;},{&quot;family&quot;:&quot;Keston-Smith&quot;,&quot;given&quot;:&quot;Elise&quot;,&quot;parse-names&quot;:false,&quot;dropping-particle&quot;:&quot;&quot;,&quot;non-dropping-particle&quot;:&quot;&quot;},{&quot;family&quot;:&quot;Sothiselvam&quot;,&quot;given&quot;:&quot;Shanmugapriya&quot;,&quot;parse-names&quot;:false,&quot;dropping-particle&quot;:&quot;&quot;,&quot;non-dropping-particle&quot;:&quot;&quot;},{&quot;family&quot;:&quot;Garrity&quot;,&quot;given&quot;:&quot;Anthony J.&quot;,&quot;parse-names&quot;:false,&quot;dropping-particle&quot;:&quot;&quot;,&quot;non-dropping-particle&quot;:&quot;&quot;},{&quot;family&quot;:&quot;Chong&quot;,&quot;given&quot;:&quot;Shaorong&quot;,&quot;parse-names&quot;:false,&quot;dropping-particle&quot;:&quot;&quot;,&quot;non-dropping-particle&quot;:&quot;&quot;},{&quot;family&quot;:&quot;Makarova&quot;,&quot;given&quot;:&quot;Kira S.&quot;,&quot;parse-names&quot;:false,&quot;dropping-particle&quot;:&quot;&quot;,&quot;non-dropping-particle&quot;:&quot;&quot;},{&quot;family&quot;:&quot;Koonin&quot;,&quot;given&quot;:&quot;Eugene&quot;,&quot;parse-names&quot;:false,&quot;dropping-particle&quot;:&quot;V.&quot;,&quot;non-dropping-particle&quot;:&quot;&quot;},{&quot;family&quot;:&quot;Cheng&quot;,&quot;given&quot;:&quot;David R.&quot;,&quot;parse-names&quot;:false,&quot;dropping-particle&quot;:&quot;&quot;,&quot;non-dropping-particle&quot;:&quot;&quot;},{&quot;family&quot;:&quot;Scott&quot;,&quot;given&quot;:&quot;David A.&quot;,&quot;parse-names&quot;:false,&quot;dropping-particle&quot;:&quot;&quot;,&quot;non-dropping-particle&quot;:&quot;&quot;}],&quot;container-title&quot;:&quot;Science&quot;,&quot;container-title-short&quot;:&quot;Science (1979)&quot;,&quot;DOI&quot;:&quot;10.1126/science.aav7271&quot;,&quot;ISSN&quot;:&quot;10959203&quot;,&quot;PMID&quot;:&quot;30523077&quot;,&quot;issued&quot;:{&quot;date-parts&quot;:[[2019,1,4]]},&quot;page&quot;:&quot;88-91&quot;,&quot;abstract&quot;:&quot;Type V CRISPR-Cas systems are distinguished by a single RNA-guided RuvC domain-containing effector, Cas12. Although effectors of subtypes V-A (Cas12a) and V-B (Cas12b) have been studied in detail, the distinct domain architectures and diverged RuvC sequences of uncharacterized Cas12 proteins suggest unexplored functional diversity. Here, we identify and characterize Cas12c, -g, -h, and -i. Cas12c, -h, and -i demonstrate RNA-guided double-stranded DNA (dsDNA) interference activity. Cas12i exhibits markedly different efficiencies of CRISPR RNA spacer complementary and noncomplementary strand cleavage resulting in predominant dsDNA nicking. Cas12g is an RNA-guided ribonuclease (RNase) with collateral RNase and single-strand DNase activities. Our study reveals the functional diversity emerging along different routes of type V CRISPR-Cas evolution and expands the CRISPR toolbox.&quot;,&quot;publisher&quot;:&quot;American Association for the Advancement of Science&quot;,&quot;issue&quot;:&quot;6422&quot;,&quot;volume&quot;:&quot;363&quot;},&quot;isTemporary&quot;:false}]},{&quot;citationID&quot;:&quot;MENDELEY_CITATION_7fae1fd7-9a05-467e-be4d-4f2b48e1d54e&quot;,&quot;properties&quot;:{&quot;noteIndex&quot;:0},&quot;isEdited&quot;:false,&quot;manualOverride&quot;:{&quot;isManuallyOverridden&quot;:false,&quot;citeprocText&quot;:&quot;(33)&quot;,&quot;manualOverrideText&quot;:&quot;&quot;},&quot;citationTag&quot;:&quot;MENDELEY_CITATION_v3_eyJjaXRhdGlvbklEIjoiTUVOREVMRVlfQ0lUQVRJT05fN2ZhZTFmZDctOWEwNS00NjdlLWJlNGQtNGYyYjQ4ZTFkNTRlIiwicHJvcGVydGllcyI6eyJub3RlSW5kZXgiOjB9LCJpc0VkaXRlZCI6ZmFsc2UsIm1hbnVhbE92ZXJyaWRlIjp7ImlzTWFudWFsbHlPdmVycmlkZGVuIjpmYWxzZSwiY2l0ZXByb2NUZXh0IjoiKDMzKSIsIm1hbnVhbE92ZXJyaWRlVGV4dCI6IiJ9LCJjaXRhdGlvbkl0ZW1zIjpbeyJpZCI6IjNiNWNmMTc3LTA5NDItMzUzZS1hZjM5LTBiZDQ4ZWY1ZTAwNyIsIml0ZW1EYXRhIjp7InR5cGUiOiJyZXBvcnQiLCJpZCI6IjNiNWNmMTc3LTA5NDItMzUzZS1hZjM5LTBiZDQ4ZWY1ZTAwNyIsInRpdGxlIjoiQ1JJU1BSLUNhczEyYSB0YXJnZXQgYmluZGluZyB1bmxlYXNoZXMgaW5kaXNjcmltaW5hdGUgc2luZ2xlLXN0cmFuZGVkIEROYXNlIGFjdGl2aXR5IE9uZSBTZW50ZW5jZSBTdW1tYXJ5IiwiYXV0aG9yIjpbeyJmYW1pbHkiOiJDaGVuIiwiZ2l2ZW4iOiJKYW5pY2UgUyIsInBhcnNlLW5hbWVzIjpmYWxzZSwiZHJvcHBpbmctcGFydGljbGUiOiIiLCJub24tZHJvcHBpbmctcGFydGljbGUiOiIifSx7ImZhbWlseSI6Ik1hIiwiZ2l2ZW4iOiJFbmJvIiwicGFyc2UtbmFtZXMiOmZhbHNlLCJkcm9wcGluZy1wYXJ0aWNsZSI6IiIsIm5vbi1kcm9wcGluZy1wYXJ0aWNsZSI6IiJ9LHsiZmFtaWx5IjoiSGFycmluZ3RvbiIsImdpdmVuIjoiTHVjYXMgQiIsInBhcnNlLW5hbWVzIjpmYWxzZSwiZHJvcHBpbmctcGFydGljbGUiOiIiLCJub24tZHJvcHBpbmctcGFydGljbGUiOiIifSx7ImZhbWlseSI6IkNvc3RhIiwiZ2l2ZW4iOiJNYXJpYSIsInBhcnNlLW5hbWVzIjpmYWxzZSwiZHJvcHBpbmctcGFydGljbGUiOiIiLCJub24tZHJvcHBpbmctcGFydGljbGUiOiJEYSJ9LHsiZmFtaWx5IjoiVGlhbiIsImdpdmVuIjoiWGlucmFuIiwicGFyc2UtbmFtZXMiOmZhbHNlLCJkcm9wcGluZy1wYXJ0aWNsZSI6IiIsIm5vbi1kcm9wcGluZy1wYXJ0aWNsZSI6IiJ9LHsiZmFtaWx5IjoiUGFsZWZza3kiLCJnaXZlbiI6IkpvZWwgTSIsInBhcnNlLW5hbWVzIjpmYWxzZSwiZHJvcHBpbmctcGFydGljbGUiOiIiLCJub24tZHJvcHBpbmctcGFydGljbGUiOiIifSx7ImZhbWlseSI6IkRvdWRuYSIsImdpdmVuIjoiSmVubmlmZXIgQSIsInBhcnNlLW5hbWVzIjpmYWxzZSwiZHJvcHBpbmctcGFydGljbGUiOiIiLCJub24tZHJvcHBpbmctcGFydGljbGUiOiIifV0sImlzc3VlZCI6eyJkYXRlLXBhcnRzIjpbWzIwMThdXX0sIm51bWJlci1vZi1wYWdlcyI6IjQzNi00MzkiLCJhYnN0cmFjdCI6IkNSSVNQUi1DYXMxMmEgKENwZjEpIHByb3RlaW5zIGFyZSBSTkEtZ3VpZGVkIEROQSB0YXJnZXRpbmcgZW56eW1lcyB0aGF0IGJpbmQgYW5kIGN1dCBETkEgYXMgY29tcG9uZW50cyBvZiBiYWN0ZXJpYWwgYWRhcHRpdmUgaW1tdW5lIHN5c3RlbXMuIExpa2UgQ1JJU1BSLUNhczksIENhczEyYSBjYW4gYmUgdXNlZCBhcyBhIHBvd2VyZnVsIGdlbm9tZSBlZGl0aW5nIHRvb2wgYmFzZWQgb24gaXRzIGFiaWxpdHkgdG8gaW5kdWNlIGdlbmV0aWMgY2hhbmdlcyBpbiBjZWxscyBhdCBzaXRlcyBvZiBkb3VibGUtc3RyYW5kZWQgRE5BIChkc0ROQSkgY3V0cy4gSGVyZSB3ZSBzaG93IHRoYXQgUk5BLWd1aWRlZCBETkEgYmluZGluZyB1bmxlYXNoZXMgcm9idXN0LCBpbmRpc2NyaW1pbmF0ZSBzaW5nbGUtc3RyYW5kZWQgRE5BIChzc0ROQSkgY2xlYXZhZ2UgYWN0aXZpdHkgaW4gQ2FzMTJhIHN1ZmZpY2llbnQgdG8gY29tcGxldGVseSBkZWdyYWRlIGJvdGggbGluZWFyIGFuZCBjaXJjdWxhciBzc0ROQSBtb2xlY3VsZXMuIFRoaXMgdGFyZ2V0LWFjdGl2YXRlZCBub24tc3BlY2lmaWMgc3NETmFzZSBhY3Rpdml0eSwgY2F0YWx5emVkIGJ5IHRoZSBzYW1lIGFjdGl2ZSBzaXRlIHJlc3BvbnNpYmxlIGZvciBzaXRlLXNwZWNpZmljIGRzRE5BIGN1dHRpbmcsIGlzIGFsc28gYSBmdW5kYW1lbnRhbCBwcm9wZXJ0eSBvZiBvdGhlciB0eXBlIFYgQ1JJU1BSLUNhczEyIGVuenltZXMuIEFjdGl2YXRpb24gb2Ygc3NETkEgY3V0dGluZyByZXF1aXJlcyBmYWl0aGZ1bCByZWNvZ25pdGlvbiBvZiBhIEROQSB0YXJnZXQgc2VxdWVuY2UgbWF0Y2hpbmcgdGhlIDIwLW51Y2xlb3RpZGUgZ3VpZGUgUk5BIHNlcXVlbmNlIHdpdGggc3BlY2lmaWNpdHkgY2FwYWJsZSBvZiBkaXN0aW5ndWlzaGluZyBjbG9zZWx5IHJlbGF0ZWQgRE5BIHNlcXVlbmNlcy4gV2UgY29tYmluZWQgdGFyZ2V0LWRlcGVuZGVudCBDYXMxMmEgc3NETmFzZSBhY3RpdmF0aW9uIHdpdGggaXNvdGhlcm1hbCBhbXBsaWZpY2F0aW9uIHdpdGggdGFyZ2V0LWRlcGVuZGVudCBDYXMxMmEgc3NETmFzZSBhY3RpdmF0aW9uIHRvIGNyZWF0ZSBhIG1ldGhvZCB0ZXJtZWQgRE5BIEVuZG9udWNsZWFzZSBUYXJnZXRlZCBDUklTUFIgVHJhbnMgUmVwb3J0ZXIgKERFVEVDVFIpLCB3aGljaCBhY2hpZXZlcyBhdHRvbW9sYXIgc2Vuc2l0aXZpdHkgZm9yIG51Y2xlaWMgYWNpZCBkZXRlY3Rpb24uIFdlIGRlbW9uc3RyYXRlIHRoYXQgREVURUNUUiBlbmFibGVzIHJhcGlkIGFuZCBzcGVjaWZpYyBkZXRlY3Rpb24gb2YgSFBWIGluIGh1bWFuIHBhdGllbnQgc2FtcGxlcywgdGhlcmVieSBwcm92aWRpbmcgYSBzaW1wbGUgcGxhdGZvcm0gZm9yIG51Y2xlaWMgYWNpZC1iYXNlZCwgcG9pbnQtb2YtY2FyZSBkaWFnbm9zdGljcy4iLCJpc3N1ZSI6IjYzODciLCJ2b2x1bWUiOiIzNjAiLCJjb250YWluZXItdGl0bGUtc2hvcnQiOiIifSwiaXNUZW1wb3JhcnkiOmZhbHNlfV19&quot;,&quot;citationItems&quot;:[{&quot;id&quot;:&quot;3b5cf177-0942-353e-af39-0bd48ef5e007&quot;,&quot;itemData&quot;:{&quot;type&quot;:&quot;report&quot;,&quot;id&quot;:&quot;3b5cf177-0942-353e-af39-0bd48ef5e007&quot;,&quot;title&quot;:&quot;CRISPR-Cas12a target binding unleashes indiscriminate single-stranded DNase activity One Sentence Summary&quot;,&quot;author&quot;:[{&quot;family&quot;:&quot;Chen&quot;,&quot;given&quot;:&quot;Janice S&quot;,&quot;parse-names&quot;:false,&quot;dropping-particle&quot;:&quot;&quot;,&quot;non-dropping-particle&quot;:&quot;&quot;},{&quot;family&quot;:&quot;Ma&quot;,&quot;given&quot;:&quot;Enbo&quot;,&quot;parse-names&quot;:false,&quot;dropping-particle&quot;:&quot;&quot;,&quot;non-dropping-particle&quot;:&quot;&quot;},{&quot;family&quot;:&quot;Harrington&quot;,&quot;given&quot;:&quot;Lucas B&quot;,&quot;parse-names&quot;:false,&quot;dropping-particle&quot;:&quot;&quot;,&quot;non-dropping-particle&quot;:&quot;&quot;},{&quot;family&quot;:&quot;Costa&quot;,&quot;given&quot;:&quot;Maria&quot;,&quot;parse-names&quot;:false,&quot;dropping-particle&quot;:&quot;&quot;,&quot;non-dropping-particle&quot;:&quot;Da&quot;},{&quot;family&quot;:&quot;Tian&quot;,&quot;given&quot;:&quot;Xinran&quot;,&quot;parse-names&quot;:false,&quot;dropping-particle&quot;:&quot;&quot;,&quot;non-dropping-particle&quot;:&quot;&quot;},{&quot;family&quot;:&quot;Palefsky&quot;,&quot;given&quot;:&quot;Joel M&quot;,&quot;parse-names&quot;:false,&quot;dropping-particle&quot;:&quot;&quot;,&quot;non-dropping-particle&quot;:&quot;&quot;},{&quot;family&quot;:&quot;Doudna&quot;,&quot;given&quot;:&quot;Jennifer A&quot;,&quot;parse-names&quot;:false,&quot;dropping-particle&quot;:&quot;&quot;,&quot;non-dropping-particle&quot;:&quot;&quot;}],&quot;issued&quot;:{&quot;date-parts&quot;:[[2018]]},&quot;number-of-pages&quot;:&quot;436-439&quot;,&quot;abstract&quot;:&quot;CRISPR-Cas12a (Cpf1) proteins are RNA-guided DNA targeting enzymes that bind and cut DNA as components of bacterial adaptive immune systems. Like CRISPR-Cas9, Cas12a can be used as a powerful genome editing tool based on its ability to induce genetic changes in cells at sites of double-stranded DNA (dsDNA) cuts. Here we show that RNA-guided DNA binding unleashes robust, indiscriminate single-stranded DNA (ssDNA) cleavage activity in Cas12a sufficient to completely degrade both linear and circular ssDNA molecules. This target-activated non-specific ssDNase activity, catalyzed by the same active site responsible for site-specific dsDNA cutting, is also a fundamental property of other type V CRISPR-Cas12 enzymes. Activation of ssDNA cutting requires faithful recognition of a DNA target sequence matching the 20-nucleotide guide RNA sequence with specificity capable of distinguishing closely related DNA sequences. We combined target-dependent Cas12a ssDNase activation with isothermal amplification with target-dependent Cas12a ssDNase activation to create a method termed DNA Endonuclease Targeted CRISPR Trans Reporter (DETECTR), which achieves attomolar sensitivity for nucleic acid detection. We demonstrate that DETECTR enables rapid and specific detection of HPV in human patient samples, thereby providing a simple platform for nucleic acid-based, point-of-care diagnostics.&quot;,&quot;issue&quot;:&quot;6387&quot;,&quot;volume&quot;:&quot;360&quot;,&quot;container-title-short&quot;:&quot;&quot;},&quot;isTemporary&quot;:false}]},{&quot;citationID&quot;:&quot;MENDELEY_CITATION_6a3acec9-a57c-4c82-b569-c8e1d66efa90&quot;,&quot;properties&quot;:{&quot;noteIndex&quot;:0},&quot;isEdited&quot;:false,&quot;manualOverride&quot;:{&quot;isManuallyOverridden&quot;:false,&quot;citeprocText&quot;:&quot;(43)&quot;,&quot;manualOverrideText&quot;:&quot;&quot;},&quot;citationTag&quot;:&quot;MENDELEY_CITATION_v3_eyJjaXRhdGlvbklEIjoiTUVOREVMRVlfQ0lUQVRJT05fNmEzYWNlYzktYTU3Yy00YzgyLWI1NjktYzhlMWQ2NmVmYTkwIiwicHJvcGVydGllcyI6eyJub3RlSW5kZXgiOjB9LCJpc0VkaXRlZCI6ZmFsc2UsIm1hbnVhbE92ZXJyaWRlIjp7ImlzTWFudWFsbHlPdmVycmlkZGVuIjpmYWxzZSwiY2l0ZXByb2NUZXh0IjoiKDQzKSIsIm1hbnVhbE92ZXJyaWRlVGV4dCI6IiJ9LCJjaXRhdGlvbkl0ZW1zIjpbeyJpZCI6ImIxNzM4YTNhLTRlZTgtM2IyZi05MTgyLTAxNmFmMTViMzQyNiIsIml0ZW1EYXRhIjp7InR5cGUiOiJhcnRpY2xlIiwiaWQiOiJiMTczOGEzYS00ZWU4LTNiMmYtOTE4Mi0wMTZhZjE1YjM0MjYiLCJ0aXRsZSI6IlJOQS10YXJnZXRpbmcgQ1JJU1BS4oCTY2FzIHN5c3RlbXMgYW5kIHRoZWlyIGFwcGxpY2F0aW9ucyIsImF1dGhvciI6W3siZmFtaWx5IjoiQnVybWlzdHJ6IiwiZ2l2ZW4iOiJNaWNoYWwiLCJwYXJzZS1uYW1lcyI6ZmFsc2UsImRyb3BwaW5nLXBhcnRpY2xlIjoiIiwibm9uLWRyb3BwaW5nLXBhcnRpY2xlIjoiIn0seyJmYW1pbHkiOiJLcmFrb3dza2kiLCJnaXZlbiI6IkthbWlsIiwicGFyc2UtbmFtZXMiOmZhbHNlLCJkcm9wcGluZy1wYXJ0aWNsZSI6IiIsIm5vbi1kcm9wcGluZy1wYXJ0aWNsZSI6IiJ9LHsiZmFtaWx5IjoiS3Jhd2N6eWstQmFsc2thIiwiZ2l2ZW4iOiJBZ2F0YSIsInBhcnNlLW5hbWVzIjpmYWxzZSwiZHJvcHBpbmctcGFydGljbGUiOiIiLCJub24tZHJvcHBpbmctcGFydGljbGUiOiIifV0sImNvbnRhaW5lci10aXRsZSI6IkludGVybmF0aW9uYWwgSm91cm5hbCBvZiBNb2xlY3VsYXIgU2NpZW5jZXMiLCJET0kiOiIxMC4zMzkwL2lqbXMyMTAzMTEyMiIsIklTU04iOiIxNDIyMDA2NyIsIlBNSUQiOiIzMjA0NjIxNyIsImlzc3VlZCI6eyJkYXRlLXBhcnRzIjpbWzIwMjAsMiwxXV19LCJhYnN0cmFjdCI6IkNsdXN0ZXJlZCBSZWd1bGFybHkgSW50ZXJzcGFjZWQgU2hvcnQgUGFsaW5kcm9taWMgUmVwZWF0cyAoQ1JJU1BSKeKAk0NSSVNQUi1hc3NvY2lhdGVkIChDYXMpIHN5c3RlbXMgaGF2ZSByZXZvbHV0aW9uaXplZCBtb2Rlcm4gbW9sZWN1bGFyIGJpb2xvZ3kuIE51bWVyb3VzIHR5cGVzIG9mIHRoZXNlIHN5c3RlbXMgaGF2ZSBiZWVuIGRpc2NvdmVyZWQgdG8gZGF0ZS4gTWFueSBDUklTUFLigJNDYXMgc3lzdGVtcyBoYXZlIGJlZW4gdXNlZCBhcyBhIGJhY2tib25lIGZvciB0aGUgZGV2ZWxvcG1lbnQgb2YgcG90ZW50IHJlc2VhcmNoIHRvb2xzLCB3aXRoIENhczkgYmVpbmcgdGhlIG1vc3Qgd2lkZXNwcmVhZC4gV2hpbGUgbW9zdCBvZiB0aGUgdXRpbGl6ZWQgc3lzdGVtcyBhcmUgRE5BLXRhcmdldGluZywgcmVjZW50bHkgbW9yZSBhbmQgbW9yZSBhdHRlbnRpb24gaXMgYmVpbmcgZ2FpbmVkIGJ5IHRob3NlIHRoYXQgdGFyZ2V0IFJOQS4gVGhlaXIgYWJpbGl0eSB0byBzcGVjaWZpY2FsbHkgcmVjb2duaXplIGEgZ2l2ZW4gUk5BIHNlcXVlbmNlIGluIGFuIGVhc2lseSBwcm9ncmFtbWFibGUgd2F5IG1ha2VzIHRoZW0gaWRlYWwgY2FuZGlkYXRlcyBmb3IgZGV2ZWxvcGluZyBuZXcgcmVzZWFyY2ggdG9vbHMuIEluIHRoaXMgcmV2aWV3IHdlIHN1bW1hcml6ZSBjdXJyZW50IGtub3dsZWRnZSBvbiBDUklTUFLigJNDYXMgc3lzdGVtcyB3aGljaCBoYXZlIGJlZW4gc2hvd24gdG8gdGFyZ2V0IFJOQSBtb2xlY3VsZXMsIHRoYXQgaXMgdHlwZSBJSUkgKENzbS9DbXIpLCB0eXBlIFZJIChDYXMxMyksIGFuZCB0eXBlIElJIChDYXM5KS4gV2UgYWxzbyBwcmVzZW50IGEgbGlzdCBvZiBhdmFpbGFibGUgdGVjaG5vbG9naWVzIGJhc2VkIG9uIHRoZXNlIHN5c3RlbXMuIiwicHVibGlzaGVyIjoiTURQSSBBRyIsImlzc3VlIjoiMyIsInZvbHVtZSI6IjIxIiwiY29udGFpbmVyLXRpdGxlLXNob3J0IjoiSW50IEogTW9sIFNjaSJ9LCJpc1RlbXBvcmFyeSI6ZmFsc2V9XX0=&quot;,&quot;citationItems&quot;:[{&quot;id&quot;:&quot;b1738a3a-4ee8-3b2f-9182-016af15b3426&quot;,&quot;itemData&quot;:{&quot;type&quot;:&quot;article&quot;,&quot;id&quot;:&quot;b1738a3a-4ee8-3b2f-9182-016af15b3426&quot;,&quot;title&quot;:&quot;RNA-targeting CRISPR–cas systems and their applications&quot;,&quot;author&quot;:[{&quot;family&quot;:&quot;Burmistrz&quot;,&quot;given&quot;:&quot;Michal&quot;,&quot;parse-names&quot;:false,&quot;dropping-particle&quot;:&quot;&quot;,&quot;non-dropping-particle&quot;:&quot;&quot;},{&quot;family&quot;:&quot;Krakowski&quot;,&quot;given&quot;:&quot;Kamil&quot;,&quot;parse-names&quot;:false,&quot;dropping-particle&quot;:&quot;&quot;,&quot;non-dropping-particle&quot;:&quot;&quot;},{&quot;family&quot;:&quot;Krawczyk-Balska&quot;,&quot;given&quot;:&quot;Agata&quot;,&quot;parse-names&quot;:false,&quot;dropping-particle&quot;:&quot;&quot;,&quot;non-dropping-particle&quot;:&quot;&quot;}],&quot;container-title&quot;:&quot;International Journal of Molecular Sciences&quot;,&quot;DOI&quot;:&quot;10.3390/ijms21031122&quot;,&quot;ISSN&quot;:&quot;14220067&quot;,&quot;PMID&quot;:&quot;32046217&quot;,&quot;issued&quot;:{&quot;date-parts&quot;:[[2020,2,1]]},&quot;abstract&quot;:&quot;Clustered Regularly Interspaced Short Palindromic Repeats (CRISPR)–CRISPR-associated (Cas) systems have revolutionized modern molecular biology. Numerous types of these systems have been discovered to date. Many CRISPR–Cas systems have been used as a backbone for the development of potent research tools, with Cas9 being the most widespread. While most of the utilized systems are DNA-targeting, recently more and more attention is being gained by those that target RNA. Their ability to specifically recognize a given RNA sequence in an easily programmable way makes them ideal candidates for developing new research tools. In this review we summarize current knowledge on CRISPR–Cas systems which have been shown to target RNA molecules, that is type III (Csm/Cmr), type VI (Cas13), and type II (Cas9). We also present a list of available technologies based on these systems.&quot;,&quot;publisher&quot;:&quot;MDPI AG&quot;,&quot;issue&quot;:&quot;3&quot;,&quot;volume&quot;:&quot;21&quot;,&quot;container-title-short&quot;:&quot;Int J Mol Sci&quot;},&quot;isTemporary&quot;:false}]},{&quot;citationID&quot;:&quot;MENDELEY_CITATION_a5ad9163-b1af-43ff-8352-1f7935aeecc4&quot;,&quot;properties&quot;:{&quot;noteIndex&quot;:0},&quot;isEdited&quot;:false,&quot;manualOverride&quot;:{&quot;isManuallyOverridden&quot;:false,&quot;citeprocText&quot;:&quot;(44,45)&quot;,&quot;manualOverrideText&quot;:&quot;&quot;},&quot;citationTag&quot;:&quot;MENDELEY_CITATION_v3_eyJjaXRhdGlvbklEIjoiTUVOREVMRVlfQ0lUQVRJT05fYTVhZDkxNjMtYjFhZi00M2ZmLTgzNTItMWY3OTM1YWVlY2M0IiwicHJvcGVydGllcyI6eyJub3RlSW5kZXgiOjB9LCJpc0VkaXRlZCI6ZmFsc2UsIm1hbnVhbE92ZXJyaWRlIjp7ImlzTWFudWFsbHlPdmVycmlkZGVuIjpmYWxzZSwiY2l0ZXByb2NUZXh0IjoiKDQ0LDQ1KSIsIm1hbnVhbE92ZXJyaWRlVGV4dCI6IiJ9LCJjaXRhdGlvbkl0ZW1zIjpbeyJpZCI6ImM3YzVkOTAxLTk1NmEtM2ExMy1iYTEwLWI0MGIyY2Q1NGIzZSIsIml0ZW1EYXRhIjp7InR5cGUiOiJyZXBvcnQiLCJpZCI6ImM3YzVkOTAxLTk1NmEtM2ExMy1iYTEwLWI0MGIyY2Q1NGIzZSIsInRpdGxlIjoiU2VsZWN0aW9uLWZyZWUgZ2Vub21lIGVkaXRpbmcgb2YgdGhlIHNpY2tsZSBtdXRhdGlvbiBpbiBodW1hbiBhZHVsdCBoZW1hdG9wb2lldGljIHN0ZW0vcHJvZ2VuaXRvciBjZWxscyIsImF1dGhvciI6W3siZmFtaWx5IjoiRGV3aXR0IiwiZ2l2ZW4iOiJNYXJrIEEiLCJwYXJzZS1uYW1lcyI6ZmFsc2UsImRyb3BwaW5nLXBhcnRpY2xlIjoiIiwibm9uLWRyb3BwaW5nLXBhcnRpY2xlIjoiIn0seyJmYW1pbHkiOiJNYWdpcyIsImdpdmVuIjoiV2VuZHkiLCJwYXJzZS1uYW1lcyI6ZmFsc2UsImRyb3BwaW5nLXBhcnRpY2xlIjoiIiwibm9uLWRyb3BwaW5nLXBhcnRpY2xlIjoiIn0seyJmYW1pbHkiOiJCcmF5IiwiZ2l2ZW4iOiJOaWNvbGFzIEwiLCJwYXJzZS1uYW1lcyI6ZmFsc2UsImRyb3BwaW5nLXBhcnRpY2xlIjoiIiwibm9uLWRyb3BwaW5nLXBhcnRpY2xlIjoiIn0seyJmYW1pbHkiOiJXYW5nIiwiZ2l2ZW4iOiJUaWFuamlhbyIsInBhcnNlLW5hbWVzIjpmYWxzZSwiZHJvcHBpbmctcGFydGljbGUiOiIiLCJub24tZHJvcHBpbmctcGFydGljbGUiOiIifSx7ImZhbWlseSI6IkJlcm1hbiIsImdpdmVuIjoiSmVubmlmZXIgUiIsInBhcnNlLW5hbWVzIjpmYWxzZSwiZHJvcHBpbmctcGFydGljbGUiOiIiLCJub24tZHJvcHBpbmctcGFydGljbGUiOiIifSx7ImZhbWlseSI6IlVyYmluYXRpIiwiZ2l2ZW4iOiJGYWJyaXppYSIsInBhcnNlLW5hbWVzIjpmYWxzZSwiZHJvcHBpbmctcGFydGljbGUiOiIiLCJub24tZHJvcHBpbmctcGFydGljbGUiOiIifSx7ImZhbWlseSI6IkhlbyIsImdpdmVuIjoiU2Vvay1KaW4iLCJwYXJzZS1uYW1lcyI6ZmFsc2UsImRyb3BwaW5nLXBhcnRpY2xlIjoiIiwibm9uLWRyb3BwaW5nLXBhcnRpY2xlIjoiIn0seyJmYW1pbHkiOiJNaXRyb3MiLCJnaXZlbiI6IlRoZXJlc2UiLCJwYXJzZS1uYW1lcyI6ZmFsc2UsImRyb3BwaW5nLXBhcnRpY2xlIjoiIiwibm9uLWRyb3BwaW5nLXBhcnRpY2xlIjoiIn0seyJmYW1pbHkiOiJNdcOxb3oiLCJnaXZlbiI6IkRlbmlzZSBQIiwicGFyc2UtbmFtZXMiOmZhbHNlLCJkcm9wcGluZy1wYXJ0aWNsZSI6IiIsIm5vbi1kcm9wcGluZy1wYXJ0aWNsZSI6IiJ9LHsiZmFtaWx5IjoiQm9mZmVsbGkiLCJnaXZlbiI6IkRhcmlvIiwicGFyc2UtbmFtZXMiOmZhbHNlLCJkcm9wcGluZy1wYXJ0aWNsZSI6IiIsIm5vbi1kcm9wcGluZy1wYXJ0aWNsZSI6IiJ9LHsiZmFtaWx5IjoiS29obiIsImdpdmVuIjoiRG9uYWxkIEIiLCJwYXJzZS1uYW1lcyI6ZmFsc2UsImRyb3BwaW5nLXBhcnRpY2xlIjoiIiwibm9uLWRyb3BwaW5nLXBhcnRpY2xlIjoiIn0seyJmYW1pbHkiOiJXYWx0ZXJzIiwiZ2l2ZW4iOiJNYXJrIEMiLCJwYXJzZS1uYW1lcyI6ZmFsc2UsImRyb3BwaW5nLXBhcnRpY2xlIjoiIiwibm9uLWRyb3BwaW5nLXBhcnRpY2xlIjoiIn0seyJmYW1pbHkiOiJDYXJyb2xsIiwiZ2l2ZW4iOiJEYW5hIiwicGFyc2UtbmFtZXMiOmZhbHNlLCJkcm9wcGluZy1wYXJ0aWNsZSI6IiIsIm5vbi1kcm9wcGluZy1wYXJ0aWNsZSI6IiJ9LHsiZmFtaWx5IjoiTWFydGluIiwiZ2l2ZW4iOiJEYXZpZCBJIEsiLCJwYXJzZS1uYW1lcyI6ZmFsc2UsImRyb3BwaW5nLXBhcnRpY2xlIjoiIiwibm9uLWRyb3BwaW5nLXBhcnRpY2xlIjoiIn0seyJmYW1pbHkiOiJDb3JuIiwiZ2l2ZW4iOiJKYWNvYiBFIiwicGFyc2UtbmFtZXMiOmZhbHNlLCJkcm9wcGluZy1wYXJ0aWNsZSI6IiIsIm5vbi1kcm9wcGluZy1wYXJ0aWNsZSI6IiJ9XSwiVVJMIjoiaHR0cDovL3N0bS5zY2llbmNlbWFnLm9yZy8iLCJjb250YWluZXItdGl0bGUtc2hvcnQiOiIifSwiaXNUZW1wb3JhcnkiOmZhbHNlfSx7ImlkIjoiNzAxNmEyZmEtZmM2OC0zODU5LTgxOTMtNWQ5NWQ2NDY5YjNmIiwiaXRlbURhdGEiOnsidHlwZSI6ImFydGljbGUtam91cm5hbCIsImlkIjoiNzAxNmEyZmEtZmM2OC0zODU5LTgxOTMtNWQ5NWQ2NDY5YjNmIiwidGl0bGUiOiJQb3N0bmF0YWwgZ2Vub21lIGVkaXRpbmcgcGFydGlhbGx5IHJlc3RvcmVzIGR5c3Ryb3BoaW4gZXhwcmVzc2lvbiBpbiBhIG1vdXNlIG1vZGVsIG9mIG11c2N1bGFyIGR5c3Ryb3BoeSIsImF1dGhvciI6W3siZmFtaWx5IjoiTG9uZyIsImdpdmVuIjoiQ2hlbmd6dSIsInBhcnNlLW5hbWVzIjpmYWxzZSwiZHJvcHBpbmctcGFydGljbGUiOiIiLCJub24tZHJvcHBpbmctcGFydGljbGUiOiIifSx7ImZhbWlseSI6IkFtb2FzaWkiLCJnaXZlbiI6Ikxlb25lbGEiLCJwYXJzZS1uYW1lcyI6ZmFsc2UsImRyb3BwaW5nLXBhcnRpY2xlIjoiIiwibm9uLWRyb3BwaW5nLXBhcnRpY2xlIjoiIn0seyJmYW1pbHkiOiJNaXJlYXVsdCIsImdpdmVuIjoiQWxleCBBLiIsInBhcnNlLW5hbWVzIjpmYWxzZSwiZHJvcHBpbmctcGFydGljbGUiOiIiLCJub24tZHJvcHBpbmctcGFydGljbGUiOiIifSx7ImZhbWlseSI6Ik1jQW5hbGx5IiwiZ2l2ZW4iOiJKb2huIFIuIiwicGFyc2UtbmFtZXMiOmZhbHNlLCJkcm9wcGluZy1wYXJ0aWNsZSI6IiIsIm5vbi1kcm9wcGluZy1wYXJ0aWNsZSI6IiJ9LHsiZmFtaWx5IjoiTGkiLCJnaXZlbiI6Ikh1aSIsInBhcnNlLW5hbWVzIjpmYWxzZSwiZHJvcHBpbmctcGFydGljbGUiOiIiLCJub24tZHJvcHBpbmctcGFydGljbGUiOiIifSx7ImZhbWlseSI6IlNhbmNoZXotT3J0aXoiLCJnaXZlbiI6IkVmcmFpbiIsInBhcnNlLW5hbWVzIjpmYWxzZSwiZHJvcHBpbmctcGFydGljbGUiOiIiLCJub24tZHJvcHBpbmctcGFydGljbGUiOiIifSx7ImZhbWlseSI6IkJoYXR0YWNoYXJ5eWEiLCJnaXZlbiI6IlNhbWFkcml0YSIsInBhcnNlLW5hbWVzIjpmYWxzZSwiZHJvcHBpbmctcGFydGljbGUiOiIiLCJub24tZHJvcHBpbmctcGFydGljbGUiOiIifSx7ImZhbWlseSI6IlNoZWx0b24iLCJnaXZlbiI6IkpvaG4gTS4iLCJwYXJzZS1uYW1lcyI6ZmFsc2UsImRyb3BwaW5nLXBhcnRpY2xlIjoiIiwibm9uLWRyb3BwaW5nLXBhcnRpY2xlIjoiIn0seyJmYW1pbHkiOiJCYXNzZWwtRHVieSIsImdpdmVuIjoiUmhvbmRhIiwicGFyc2UtbmFtZXMiOmZhbHNlLCJkcm9wcGluZy1wYXJ0aWNsZSI6IiIsIm5vbi1kcm9wcGluZy1wYXJ0aWNsZSI6IiJ9LHsiZmFtaWx5IjoiT2xzb24iLCJnaXZlbiI6IkVyaWMgTi4iLCJwYXJzZS1uYW1lcyI6ZmFsc2UsImRyb3BwaW5nLXBhcnRpY2xlIjoiIiwibm9uLWRyb3BwaW5nLXBhcnRpY2xlIjoiIn1dLCJjb250YWluZXItdGl0bGUiOiJTY2llbmNlIiwiY29udGFpbmVyLXRpdGxlLXNob3J0IjoiU2NpZW5jZSAoMTk3OSkiLCJET0kiOiIxMC4xMTI2L3NjaWVuY2UuYWFkNTcyNSIsIklTU04iOiIxMDk1OTIwMyIsIlBNSUQiOiIyNjcyMTY4MyIsImlzc3VlZCI6eyJkYXRlLXBhcnRzIjpbWzIwMTYsMSwyMl1dfSwicGFnZSI6IjQwMC00MDMiLCJhYnN0cmFjdCI6IkNSSVNQUi9DYXM5LW1lZGlhdGVkIGdlbm9tZSBlZGl0aW5nIGhvbGRzIGNsaW5pY2FsIHBvdGVudGlhbCBmb3IgdHJlYXRpbmcgZ2VuZXRpYyBkaXNlYXNlcywgc3VjaCBhcyBEdWNoZW5uZSBtdXNjdWxhciBkeXN0cm9waHkgKERNRCksIHdoaWNoIGlzIGNhdXNlZCBieSBtdXRhdGlvbnMgaW4gdGhlIGR5c3Ryb3BoaW4gZ2VuZS5UbyBjb3JyZWN0RE1EYnkgc2tpcHBpbmdtdXRhbnQgZHlzdHJvcGhpbiBleG9ucyBpbiBwb3N0bmF0YWxtdXNjbGUgdGlzc3VlIGluIHZpdm8sd2UgdXNlZCBhZGVuby1hc3NvY2lhdGVkIHZpcnVzLTkgKEFBVjkpIHRvIGRlbGl2ZXIgZ2VuZS1lZGl0aW5nIGNvbXBvbmVudHMgdG8gcG9zdG5hdGFsIG1keCBtaWNlLCBhIG1vZGVsIG9mIERNRC4gRGlmZmVyZW50IG1vZGVzIG9mIEFBVjkgZGVsaXZlcnkgd2VyZSBzeXN0ZW1hdGljYWxseSB0ZXN0ZWQsIGluY2x1ZGluZyBpbnRyYXBlcml0b25lYWwgYXQgcG9zdG5hdGFsIGRheSAxIChQMSksIGludHJhbXVzY3VsYXIgYXQgUDEyLCBhbmQgcmV0cm8tb3JiaXRhbCBhdCBQMTguIEVhY2ggb2YgdGhlc2VtZXRob2RzIHJlc3RvcmVkIGR5c3Ryb3BoaW4gcHJvdGVpbiBleHByZXNzaW9uIGluIGNhcmRpYWMgYW5kIHNrZWxldGFsIG11c2NsZSB0byB2YXJ5aW5nIGRlZ3JlZXMsIGFuZCBleHByZXNzaW9uIGluY3JlYXNlZCBmcm9tIDMgdG8gMTIgd2Vla3MgYWZ0ZXIgaW5qZWN0aW9uLiBQb3N0bmF0YWwgZ2VuZSBlZGl0aW5nIGFsc28gZW5oYW5jZWQgc2tlbGV0YWwgbXVzY2xlIGZ1bmN0aW9uLCBhcyBtZWFzdXJlZCBieSBncmlwIHN0cmVuZ3RoIHRlc3RzIDQgd2Vla3MgYWZ0ZXIgaW5qZWN0aW9uLlRoaXMgbWV0aG9kIHByb3ZpZGVzIGEgcG90ZW50aWFsbWVhbnMgb2YgY29ycmVjdGluZ211dGF0aW9ucyByZXNwb25zaWJsZSBmb3IgRE1EIGFuZCBvdGhlciBtb25vZ2VuaWMgZGlzb3JkZXJzIGFmdGVyIGJpcnRoLiIsInB1Ymxpc2hlciI6IkFtZXJpY2FuIEFzc29jaWF0aW9uIGZvciB0aGUgQWR2YW5jZW1lbnQgb2YgU2NpZW5jZSIsImlzc3VlIjoiNjI3MSIsInZvbHVtZSI6IjM1MSJ9LCJpc1RlbXBvcmFyeSI6ZmFsc2V9XX0=&quot;,&quot;citationItems&quot;:[{&quot;id&quot;:&quot;c7c5d901-956a-3a13-ba10-b40b2cd54b3e&quot;,&quot;itemData&quot;:{&quot;type&quot;:&quot;report&quot;,&quot;id&quot;:&quot;c7c5d901-956a-3a13-ba10-b40b2cd54b3e&quot;,&quot;title&quot;:&quot;Selection-free genome editing of the sickle mutation in human adult hematopoietic stem/progenitor cells&quot;,&quot;author&quot;:[{&quot;family&quot;:&quot;Dewitt&quot;,&quot;given&quot;:&quot;Mark A&quot;,&quot;parse-names&quot;:false,&quot;dropping-particle&quot;:&quot;&quot;,&quot;non-dropping-particle&quot;:&quot;&quot;},{&quot;family&quot;:&quot;Magis&quot;,&quot;given&quot;:&quot;Wendy&quot;,&quot;parse-names&quot;:false,&quot;dropping-particle&quot;:&quot;&quot;,&quot;non-dropping-particle&quot;:&quot;&quot;},{&quot;family&quot;:&quot;Bray&quot;,&quot;given&quot;:&quot;Nicolas L&quot;,&quot;parse-names&quot;:false,&quot;dropping-particle&quot;:&quot;&quot;,&quot;non-dropping-particle&quot;:&quot;&quot;},{&quot;family&quot;:&quot;Wang&quot;,&quot;given&quot;:&quot;Tianjiao&quot;,&quot;parse-names&quot;:false,&quot;dropping-particle&quot;:&quot;&quot;,&quot;non-dropping-particle&quot;:&quot;&quot;},{&quot;family&quot;:&quot;Berman&quot;,&quot;given&quot;:&quot;Jennifer R&quot;,&quot;parse-names&quot;:false,&quot;dropping-particle&quot;:&quot;&quot;,&quot;non-dropping-particle&quot;:&quot;&quot;},{&quot;family&quot;:&quot;Urbinati&quot;,&quot;given&quot;:&quot;Fabrizia&quot;,&quot;parse-names&quot;:false,&quot;dropping-particle&quot;:&quot;&quot;,&quot;non-dropping-particle&quot;:&quot;&quot;},{&quot;family&quot;:&quot;Heo&quot;,&quot;given&quot;:&quot;Seok-Jin&quot;,&quot;parse-names&quot;:false,&quot;dropping-particle&quot;:&quot;&quot;,&quot;non-dropping-particle&quot;:&quot;&quot;},{&quot;family&quot;:&quot;Mitros&quot;,&quot;given&quot;:&quot;Therese&quot;,&quot;parse-names&quot;:false,&quot;dropping-particle&quot;:&quot;&quot;,&quot;non-dropping-particle&quot;:&quot;&quot;},{&quot;family&quot;:&quot;Muñoz&quot;,&quot;given&quot;:&quot;Denise P&quot;,&quot;parse-names&quot;:false,&quot;dropping-particle&quot;:&quot;&quot;,&quot;non-dropping-particle&quot;:&quot;&quot;},{&quot;family&quot;:&quot;Boffelli&quot;,&quot;given&quot;:&quot;Dario&quot;,&quot;parse-names&quot;:false,&quot;dropping-particle&quot;:&quot;&quot;,&quot;non-dropping-particle&quot;:&quot;&quot;},{&quot;family&quot;:&quot;Kohn&quot;,&quot;given&quot;:&quot;Donald B&quot;,&quot;parse-names&quot;:false,&quot;dropping-particle&quot;:&quot;&quot;,&quot;non-dropping-particle&quot;:&quot;&quot;},{&quot;family&quot;:&quot;Walters&quot;,&quot;given&quot;:&quot;Mark C&quot;,&quot;parse-names&quot;:false,&quot;dropping-particle&quot;:&quot;&quot;,&quot;non-dropping-particle&quot;:&quot;&quot;},{&quot;family&quot;:&quot;Carroll&quot;,&quot;given&quot;:&quot;Dana&quot;,&quot;parse-names&quot;:false,&quot;dropping-particle&quot;:&quot;&quot;,&quot;non-dropping-particle&quot;:&quot;&quot;},{&quot;family&quot;:&quot;Martin&quot;,&quot;given&quot;:&quot;David I K&quot;,&quot;parse-names&quot;:false,&quot;dropping-particle&quot;:&quot;&quot;,&quot;non-dropping-particle&quot;:&quot;&quot;},{&quot;family&quot;:&quot;Corn&quot;,&quot;given&quot;:&quot;Jacob E&quot;,&quot;parse-names&quot;:false,&quot;dropping-particle&quot;:&quot;&quot;,&quot;non-dropping-particle&quot;:&quot;&quot;}],&quot;URL&quot;:&quot;http://stm.sciencemag.org/&quot;,&quot;container-title-short&quot;:&quot;&quot;},&quot;isTemporary&quot;:false},{&quot;id&quot;:&quot;7016a2fa-fc68-3859-8193-5d95d6469b3f&quot;,&quot;itemData&quot;:{&quot;type&quot;:&quot;article-journal&quot;,&quot;id&quot;:&quot;7016a2fa-fc68-3859-8193-5d95d6469b3f&quot;,&quot;title&quot;:&quot;Postnatal genome editing partially restores dystrophin expression in a mouse model of muscular dystrophy&quot;,&quot;author&quot;:[{&quot;family&quot;:&quot;Long&quot;,&quot;given&quot;:&quot;Chengzu&quot;,&quot;parse-names&quot;:false,&quot;dropping-particle&quot;:&quot;&quot;,&quot;non-dropping-particle&quot;:&quot;&quot;},{&quot;family&quot;:&quot;Amoasii&quot;,&quot;given&quot;:&quot;Leonela&quot;,&quot;parse-names&quot;:false,&quot;dropping-particle&quot;:&quot;&quot;,&quot;non-dropping-particle&quot;:&quot;&quot;},{&quot;family&quot;:&quot;Mireault&quot;,&quot;given&quot;:&quot;Alex A.&quot;,&quot;parse-names&quot;:false,&quot;dropping-particle&quot;:&quot;&quot;,&quot;non-dropping-particle&quot;:&quot;&quot;},{&quot;family&quot;:&quot;McAnally&quot;,&quot;given&quot;:&quot;John R.&quot;,&quot;parse-names&quot;:false,&quot;dropping-particle&quot;:&quot;&quot;,&quot;non-dropping-particle&quot;:&quot;&quot;},{&quot;family&quot;:&quot;Li&quot;,&quot;given&quot;:&quot;Hui&quot;,&quot;parse-names&quot;:false,&quot;dropping-particle&quot;:&quot;&quot;,&quot;non-dropping-particle&quot;:&quot;&quot;},{&quot;family&quot;:&quot;Sanchez-Ortiz&quot;,&quot;given&quot;:&quot;Efrain&quot;,&quot;parse-names&quot;:false,&quot;dropping-particle&quot;:&quot;&quot;,&quot;non-dropping-particle&quot;:&quot;&quot;},{&quot;family&quot;:&quot;Bhattacharyya&quot;,&quot;given&quot;:&quot;Samadrita&quot;,&quot;parse-names&quot;:false,&quot;dropping-particle&quot;:&quot;&quot;,&quot;non-dropping-particle&quot;:&quot;&quot;},{&quot;family&quot;:&quot;Shelton&quot;,&quot;given&quot;:&quot;John M.&quot;,&quot;parse-names&quot;:false,&quot;dropping-particle&quot;:&quot;&quot;,&quot;non-dropping-particle&quot;:&quot;&quot;},{&quot;family&quot;:&quot;Bassel-Duby&quot;,&quot;given&quot;:&quot;Rhonda&quot;,&quot;parse-names&quot;:false,&quot;dropping-particle&quot;:&quot;&quot;,&quot;non-dropping-particle&quot;:&quot;&quot;},{&quot;family&quot;:&quot;Olson&quot;,&quot;given&quot;:&quot;Eric N.&quot;,&quot;parse-names&quot;:false,&quot;dropping-particle&quot;:&quot;&quot;,&quot;non-dropping-particle&quot;:&quot;&quot;}],&quot;container-title&quot;:&quot;Science&quot;,&quot;container-title-short&quot;:&quot;Science (1979)&quot;,&quot;DOI&quot;:&quot;10.1126/science.aad5725&quot;,&quot;ISSN&quot;:&quot;10959203&quot;,&quot;PMID&quot;:&quot;26721683&quot;,&quot;issued&quot;:{&quot;date-parts&quot;:[[2016,1,22]]},&quot;page&quot;:&quot;400-403&quot;,&quot;abstract&quot;:&quot;CRISPR/Cas9-mediated genome editing holds clinical potential for treating genetic diseases, such as Duchenne muscular dystrophy (DMD), which is caused by mutations in the dystrophin gene.To correctDMDby skippingmutant dystrophin exons in postnatalmuscle tissue in vivo,we used adeno-associated virus-9 (AAV9) to deliver gene-editing components to postnatal mdx mice, a model of DMD. Different modes of AAV9 delivery were systematically tested, including intraperitoneal at postnatal day 1 (P1), intramuscular at P12, and retro-orbital at P18. Each of thesemethods restored dystrophin protein expression in cardiac and skeletal muscle to varying degrees, and expression increased from 3 to 12 weeks after injection. Postnatal gene editing also enhanced skeletal muscle function, as measured by grip strength tests 4 weeks after injection.This method provides a potentialmeans of correctingmutations responsible for DMD and other monogenic disorders after birth.&quot;,&quot;publisher&quot;:&quot;American Association for the Advancement of Science&quot;,&quot;issue&quot;:&quot;6271&quot;,&quot;volume&quot;:&quot;351&quot;},&quot;isTemporary&quot;:false}]},{&quot;citationID&quot;:&quot;MENDELEY_CITATION_f0943911-25c5-4d80-8c4e-ec270418ec0c&quot;,&quot;properties&quot;:{&quot;noteIndex&quot;:0},&quot;isEdited&quot;:false,&quot;manualOverride&quot;:{&quot;isManuallyOverridden&quot;:false,&quot;citeprocText&quot;:&quot;(46)&quot;,&quot;manualOverrideText&quot;:&quot;&quot;},&quot;citationTag&quot;:&quot;MENDELEY_CITATION_v3_eyJjaXRhdGlvbklEIjoiTUVOREVMRVlfQ0lUQVRJT05fZjA5NDM5MTEtMjVjNS00ZDgwLThjNGUtZWMyNzA0MThlYzBjIiwicHJvcGVydGllcyI6eyJub3RlSW5kZXgiOjB9LCJpc0VkaXRlZCI6ZmFsc2UsIm1hbnVhbE92ZXJyaWRlIjp7ImlzTWFudWFsbHlPdmVycmlkZGVuIjpmYWxzZSwiY2l0ZXByb2NUZXh0IjoiKDQ2KSIsIm1hbnVhbE92ZXJyaWRlVGV4dCI6IiJ9LCJjaXRhdGlvbkl0ZW1zIjpbeyJpZCI6IjBmODE5MGMyLTcxOTQtMzk1Mi1hNTNhLWI0YjU3YWU0ZjhhMSIsIml0ZW1EYXRhIjp7InR5cGUiOiJhcnRpY2xlLWpvdXJuYWwiLCJpZCI6IjBmODE5MGMyLTcxOTQtMzk1Mi1hNTNhLWI0YjU3YWU0ZjhhMSIsInRpdGxlIjoiU2VhcmNoLWFuZC1yZXBsYWNlIGdlbm9tZSBlZGl0aW5nIHdpdGhvdXQgZG91YmxlLXN0cmFuZCBicmVha3Mgb3IgZG9ub3IgRE5BIiwiYXV0aG9yIjpbeyJmYW1pbHkiOiJBbnphbG9uZSIsImdpdmVuIjoiQW5kcmV3IiwicGFyc2UtbmFtZXMiOmZhbHNlLCJkcm9wcGluZy1wYXJ0aWNsZSI6IlYuIiwibm9uLWRyb3BwaW5nLXBhcnRpY2xlIjoiIn0seyJmYW1pbHkiOiJSYW5kb2xwaCIsImdpdmVuIjoiUGV5dG9uIEIuIiwicGFyc2UtbmFtZXMiOmZhbHNlLCJkcm9wcGluZy1wYXJ0aWNsZSI6IiIsIm5vbi1kcm9wcGluZy1wYXJ0aWNsZSI6IiJ9LHsiZmFtaWx5IjoiRGF2aXMiLCJnaXZlbiI6Ikplc3NpZSBSLiIsInBhcnNlLW5hbWVzIjpmYWxzZSwiZHJvcHBpbmctcGFydGljbGUiOiIiLCJub24tZHJvcHBpbmctcGFydGljbGUiOiIifSx7ImZhbWlseSI6IlNvdXNhIiwiZ2l2ZW4iOiJBbGV4YW5kZXIgQS4iLCJwYXJzZS1uYW1lcyI6ZmFsc2UsImRyb3BwaW5nLXBhcnRpY2xlIjoiIiwibm9uLWRyb3BwaW5nLXBhcnRpY2xlIjoiIn0seyJmYW1pbHkiOiJLb2JsYW4iLCJnaXZlbiI6Ikx1a2UgVy4iLCJwYXJzZS1uYW1lcyI6ZmFsc2UsImRyb3BwaW5nLXBhcnRpY2xlIjoiIiwibm9uLWRyb3BwaW5nLXBhcnRpY2xlIjoiIn0seyJmYW1pbHkiOiJMZXZ5IiwiZ2l2ZW4iOiJKb25hdGhhbiBNLiIsInBhcnNlLW5hbWVzIjpmYWxzZSwiZHJvcHBpbmctcGFydGljbGUiOiIiLCJub24tZHJvcHBpbmctcGFydGljbGUiOiIifSx7ImZhbWlseSI6IkNoZW4iLCJnaXZlbiI6IlBldGVyIEouIiwicGFyc2UtbmFtZXMiOmZhbHNlLCJkcm9wcGluZy1wYXJ0aWNsZSI6IiIsIm5vbi1kcm9wcGluZy1wYXJ0aWNsZSI6IiJ9LHsiZmFtaWx5IjoiV2lsc29uIiwiZ2l2ZW4iOiJDaHJpc3RvcGhlciIsInBhcnNlLW5hbWVzIjpmYWxzZSwiZHJvcHBpbmctcGFydGljbGUiOiIiLCJub24tZHJvcHBpbmctcGFydGljbGUiOiIifSx7ImZhbWlseSI6Ik5ld2J5IiwiZ2l2ZW4iOiJHcmVnb3J5IEEuIiwicGFyc2UtbmFtZXMiOmZhbHNlLCJkcm9wcGluZy1wYXJ0aWNsZSI6IiIsIm5vbi1kcm9wcGluZy1wYXJ0aWNsZSI6IiJ9LHsiZmFtaWx5IjoiUmFndXJhbSIsImdpdmVuIjoiQWRpdHlhIiwicGFyc2UtbmFtZXMiOmZhbHNlLCJkcm9wcGluZy1wYXJ0aWNsZSI6IiIsIm5vbi1kcm9wcGluZy1wYXJ0aWNsZSI6IiJ9LHsiZmFtaWx5IjoiTGl1IiwiZ2l2ZW4iOiJEYXZpZCBSLiIsInBhcnNlLW5hbWVzIjpmYWxzZSwiZHJvcHBpbmctcGFydGljbGUiOiIiLCJub24tZHJvcHBpbmctcGFydGljbGUiOiIifV0sImNvbnRhaW5lci10aXRsZSI6Ik5hdHVyZSIsImNvbnRhaW5lci10aXRsZS1zaG9ydCI6Ik5hdHVyZSIsIkRPSSI6IjEwLjEwMzgvczQxNTg2LTAxOS0xNzExLTQiLCJJU1NOIjoiMTQ3NjQ2ODciLCJQTUlEIjoiMzE2MzQ5MDIiLCJpc3N1ZWQiOnsiZGF0ZS1wYXJ0cyI6W1syMDE5LDEyLDVdXX0sInBhZ2UiOiIxNDktMTU3IiwiYWJzdHJhY3QiOiJNb3N0IGdlbmV0aWMgdmFyaWFudHMgdGhhdCBjb250cmlidXRlIHRvIGRpc2Vhc2UxIGFyZSBjaGFsbGVuZ2luZyB0byBjb3JyZWN0IGVmZmljaWVudGx5IGFuZCB3aXRob3V0IGV4Y2VzcyBieXByb2R1Y3RzMuKAkzUuIEhlcmUgd2UgZGVzY3JpYmUgcHJpbWUgZWRpdGluZywgYSB2ZXJzYXRpbGUgYW5kIHByZWNpc2UgZ2Vub21lIGVkaXRpbmcgbWV0aG9kIHRoYXQgZGlyZWN0bHkgd3JpdGVzIG5ldyBnZW5ldGljIGluZm9ybWF0aW9uIGludG8gYSBzcGVjaWZpZWQgRE5BIHNpdGUgdXNpbmcgYSBjYXRhbHl0aWNhbGx5IGltcGFpcmVkIENhczkgZW5kb251Y2xlYXNlIGZ1c2VkIHRvIGFuIGVuZ2luZWVyZWQgcmV2ZXJzZSB0cmFuc2NyaXB0YXNlLCBwcm9ncmFtbWVkIHdpdGggYSBwcmltZSBlZGl0aW5nIGd1aWRlIFJOQSAocGVnUk5BKSB0aGF0IGJvdGggc3BlY2lmaWVzIHRoZSB0YXJnZXQgc2l0ZSBhbmQgZW5jb2RlcyB0aGUgZGVzaXJlZCBlZGl0LiBXZSBwZXJmb3JtZWQgbW9yZSB0aGFuIDE3NSBlZGl0cyBpbiBodW1hbiBjZWxscywgaW5jbHVkaW5nIHRhcmdldGVkIGluc2VydGlvbnMsIGRlbGV0aW9ucywgYW5kIGFsbCAxMiB0eXBlcyBvZiBwb2ludCBtdXRhdGlvbiwgd2l0aG91dCByZXF1aXJpbmcgZG91YmxlLXN0cmFuZCBicmVha3Mgb3IgZG9ub3IgRE5BIHRlbXBsYXRlcy4gV2UgdXNlZCBwcmltZSBlZGl0aW5nIGluIGh1bWFuIGNlbGxzIHRvIGNvcnJlY3QsIGVmZmljaWVudGx5IGFuZCB3aXRoIGZldyBieXByb2R1Y3RzLCB0aGUgcHJpbWFyeSBnZW5ldGljIGNhdXNlcyBvZiBzaWNrbGUgY2VsbCBkaXNlYXNlIChyZXF1aXJpbmcgYSB0cmFuc3ZlcnNpb24gaW4gSEJCKSBhbmQgVGF54oCTU2FjaHMgZGlzZWFzZSAocmVxdWlyaW5nIGEgZGVsZXRpb24gaW4gSEVYQSk7IHRvIGluc3RhbGwgYSBwcm90ZWN0aXZlIHRyYW5zdmVyc2lvbiBpbiBQUk5QOyBhbmQgdG8gaW5zZXJ0IHZhcmlvdXMgdGFncyBhbmQgZXBpdG9wZXMgcHJlY2lzZWx5IGludG8gdGFyZ2V0IGxvY2kuIEZvdXIgaHVtYW4gY2VsbCBsaW5lcyBhbmQgcHJpbWFyeSBwb3N0LW1pdG90aWMgbW91c2UgY29ydGljYWwgbmV1cm9ucyBzdXBwb3J0IHByaW1lIGVkaXRpbmcgd2l0aCB2YXJ5aW5nIGVmZmljaWVuY2llcy4gUHJpbWUgZWRpdGluZyBzaG93cyBoaWdoZXIgb3Igc2ltaWxhciBlZmZpY2llbmN5IGFuZCBmZXdlciBieXByb2R1Y3RzIHRoYW4gaG9tb2xvZ3ktZGlyZWN0ZWQgcmVwYWlyLCBoYXMgY29tcGxlbWVudGFyeSBzdHJlbmd0aHMgYW5kIHdlYWtuZXNzZXMgY29tcGFyZWQgdG8gYmFzZSBlZGl0aW5nLCBhbmQgaW5kdWNlcyBtdWNoIGxvd2VyIG9mZi10YXJnZXQgZWRpdGluZyB0aGFuIENhczkgbnVjbGVhc2UgYXQga25vd24gQ2FzOSBvZmYtdGFyZ2V0IHNpdGVzLiBQcmltZSBlZGl0aW5nIHN1YnN0YW50aWFsbHkgZXhwYW5kcyB0aGUgc2NvcGUgYW5kIGNhcGFiaWxpdGllcyBvZiBnZW5vbWUgZWRpdGluZywgYW5kIGluIHByaW5jaXBsZSBjb3VsZCBjb3JyZWN0IHVwIHRvIDg5JSBvZiBrbm93biBnZW5ldGljIHZhcmlhbnRzIGFzc29jaWF0ZWQgd2l0aCBodW1hbiBkaXNlYXNlcy4iLCJwdWJsaXNoZXIiOiJOYXR1cmUgUmVzZWFyY2giLCJpc3N1ZSI6Ijc3ODUiLCJ2b2x1bWUiOiI1NzYifSwiaXNUZW1wb3JhcnkiOmZhbHNlfV19&quot;,&quot;citationItems&quot;:[{&quot;id&quot;:&quot;0f8190c2-7194-3952-a53a-b4b57ae4f8a1&quot;,&quot;itemData&quot;:{&quot;type&quot;:&quot;article-journal&quot;,&quot;id&quot;:&quot;0f8190c2-7194-3952-a53a-b4b57ae4f8a1&quot;,&quot;title&quot;:&quot;Search-and-replace genome editing without double-strand breaks or donor DNA&quot;,&quot;author&quot;:[{&quot;family&quot;:&quot;Anzalone&quot;,&quot;given&quot;:&quot;Andrew&quot;,&quot;parse-names&quot;:false,&quot;dropping-particle&quot;:&quot;V.&quot;,&quot;non-dropping-particle&quot;:&quot;&quot;},{&quot;family&quot;:&quot;Randolph&quot;,&quot;given&quot;:&quot;Peyton B.&quot;,&quot;parse-names&quot;:false,&quot;dropping-particle&quot;:&quot;&quot;,&quot;non-dropping-particle&quot;:&quot;&quot;},{&quot;family&quot;:&quot;Davis&quot;,&quot;given&quot;:&quot;Jessie R.&quot;,&quot;parse-names&quot;:false,&quot;dropping-particle&quot;:&quot;&quot;,&quot;non-dropping-particle&quot;:&quot;&quot;},{&quot;family&quot;:&quot;Sousa&quot;,&quot;given&quot;:&quot;Alexander A.&quot;,&quot;parse-names&quot;:false,&quot;dropping-particle&quot;:&quot;&quot;,&quot;non-dropping-particle&quot;:&quot;&quot;},{&quot;family&quot;:&quot;Koblan&quot;,&quot;given&quot;:&quot;Luke W.&quot;,&quot;parse-names&quot;:false,&quot;dropping-particle&quot;:&quot;&quot;,&quot;non-dropping-particle&quot;:&quot;&quot;},{&quot;family&quot;:&quot;Levy&quot;,&quot;given&quot;:&quot;Jonathan M.&quot;,&quot;parse-names&quot;:false,&quot;dropping-particle&quot;:&quot;&quot;,&quot;non-dropping-particle&quot;:&quot;&quot;},{&quot;family&quot;:&quot;Chen&quot;,&quot;given&quot;:&quot;Peter J.&quot;,&quot;parse-names&quot;:false,&quot;dropping-particle&quot;:&quot;&quot;,&quot;non-dropping-particle&quot;:&quot;&quot;},{&quot;family&quot;:&quot;Wilson&quot;,&quot;given&quot;:&quot;Christopher&quot;,&quot;parse-names&quot;:false,&quot;dropping-particle&quot;:&quot;&quot;,&quot;non-dropping-particle&quot;:&quot;&quot;},{&quot;family&quot;:&quot;Newby&quot;,&quot;given&quot;:&quot;Gregory A.&quot;,&quot;parse-names&quot;:false,&quot;dropping-particle&quot;:&quot;&quot;,&quot;non-dropping-particle&quot;:&quot;&quot;},{&quot;family&quot;:&quot;Raguram&quot;,&quot;given&quot;:&quot;Aditya&quot;,&quot;parse-names&quot;:false,&quot;dropping-particle&quot;:&quot;&quot;,&quot;non-dropping-particle&quot;:&quot;&quot;},{&quot;family&quot;:&quot;Liu&quot;,&quot;given&quot;:&quot;David R.&quot;,&quot;parse-names&quot;:false,&quot;dropping-particle&quot;:&quot;&quot;,&quot;non-dropping-particle&quot;:&quot;&quot;}],&quot;container-title&quot;:&quot;Nature&quot;,&quot;container-title-short&quot;:&quot;Nature&quot;,&quot;DOI&quot;:&quot;10.1038/s41586-019-1711-4&quot;,&quot;ISSN&quot;:&quot;14764687&quot;,&quot;PMID&quot;:&quot;31634902&quot;,&quot;issued&quot;:{&quot;date-parts&quot;:[[2019,12,5]]},&quot;page&quot;:&quot;149-157&quot;,&quot;abstract&quot;:&quot;Most genetic variants that contribute to disease1 are challenging to correct efficiently and without excess byproducts2–5. Here we describe prime editing, a versatile and precise genome editing method that directly writes new genetic information into a specified DNA site using a catalytically impaired Cas9 endonuclease fused to an engineered reverse transcriptase, programmed with a prime editing guide RNA (pegRNA) that both specifies the target site and encodes the desired edit. We performed more than 175 edits in human cells, including targeted insertions, deletions, and all 12 types of point mutation, without requiring double-strand breaks or donor DNA templates. We used prime editing in human cells to correct, efficiently and with few byproducts, the primary genetic causes of sickle cell disease (requiring a transversion in HBB) and Tay–Sachs disease (requiring a deletion in HEXA); to install a protective transversion in PRNP; and to insert various tags and epitopes precisely into target loci. Four human cell lines and primary post-mitotic mouse cortical neurons support prime editing with varying efficiencies. Prime editing shows higher or similar efficiency and fewer byproducts than homology-directed repair, has complementary strengths and weaknesses compared to base editing, and induces much lower off-target editing than Cas9 nuclease at known Cas9 off-target sites. Prime editing substantially expands the scope and capabilities of genome editing, and in principle could correct up to 89% of known genetic variants associated with human diseases.&quot;,&quot;publisher&quot;:&quot;Nature Research&quot;,&quot;issue&quot;:&quot;7785&quot;,&quot;volume&quot;:&quot;576&quot;},&quot;isTemporary&quot;:false}]},{&quot;citationID&quot;:&quot;MENDELEY_CITATION_761bbc96-a06c-4899-9b7b-12dff84f7401&quot;,&quot;properties&quot;:{&quot;noteIndex&quot;:0},&quot;isEdited&quot;:false,&quot;manualOverride&quot;:{&quot;isManuallyOverridden&quot;:false,&quot;citeprocText&quot;:&quot;(47)&quot;,&quot;manualOverrideText&quot;:&quot;&quot;},&quot;citationTag&quot;:&quot;MENDELEY_CITATION_v3_eyJjaXRhdGlvbklEIjoiTUVOREVMRVlfQ0lUQVRJT05fNzYxYmJjOTYtYTA2Yy00ODk5LTliN2ItMTJkZmY4NGY3NDAxIiwicHJvcGVydGllcyI6eyJub3RlSW5kZXgiOjB9LCJpc0VkaXRlZCI6ZmFsc2UsIm1hbnVhbE92ZXJyaWRlIjp7ImlzTWFudWFsbHlPdmVycmlkZGVuIjpmYWxzZSwiY2l0ZXByb2NUZXh0IjoiKDQ3KSIsIm1hbnVhbE92ZXJyaWRlVGV4dCI6IiJ9LCJjaXRhdGlvbkl0ZW1zIjpbeyJpZCI6ImE4ZDQ5ZDQzLWQ5N2EtMzFhNC04YTRhLTFmZDNmMTU0ZmZkZCIsIml0ZW1EYXRhIjp7InR5cGUiOiJhcnRpY2xlLWpvdXJuYWwiLCJpZCI6ImE4ZDQ5ZDQzLWQ5N2EtMzFhNC04YTRhLTFmZDNmMTU0ZmZkZCIsInRpdGxlIjoiVGhlIEFwcGxpY2F0aW9uIG9mIENSSVNQUi9DYXMgU3lzdGVtcyBmb3IgQW50aXZpcmFsIFRoZXJhcHkiLCJhdXRob3IiOlt7ImZhbWlseSI6IkJhZGRlbGV5IiwiZ2l2ZW4iOiJIZWxlbiBKLkUuIiwicGFyc2UtbmFtZXMiOmZhbHNlLCJkcm9wcGluZy1wYXJ0aWNsZSI6IiIsIm5vbi1kcm9wcGluZy1wYXJ0aWNsZSI6IiJ9LHsiZmFtaWx5IjoiSXNhbGFuIiwiZ2l2ZW4iOiJNYXJrIiwicGFyc2UtbmFtZXMiOmZhbHNlLCJkcm9wcGluZy1wYXJ0aWNsZSI6IiIsIm5vbi1kcm9wcGluZy1wYXJ0aWNsZSI6IiJ9XSwiY29udGFpbmVyLXRpdGxlIjoiRnJvbnRpZXJzIGluIEdlbm9tZSBFZGl0aW5nIiwiY29udGFpbmVyLXRpdGxlLXNob3J0IjoiRnJvbnQgR2Vub21lIEVkIiwiRE9JIjoiMTAuMzM4OS9mZ2VlZC4yMDIxLjc0NTU1OSIsIklTU04iOiIyNjczMzQzOSIsImlzc3VlZCI6eyJkYXRlLXBhcnRzIjpbWzIwMjFdXX0sImFic3RyYWN0IjoiQXMgQ1JJU1BSL0NhcyBzeXN0ZW1zIGhhdmUgYmVlbiByZWZpbmVkIG92ZXIgdGltZSwgdGhlcmUgaGFzIGJlZW4gYW4gZWZmb3J0IHRvIGFwcGx5IHRoZW0gdG8gcmVhbCB3b3JsZCBwcm9ibGVtcywgc3VjaCBhcyBkZXZlbG9waW5nIHNlcXVlbmNlLXRhcmdldGVkIGFudGl2aXJhbCB0aGVyYXBpZXMuIFZpcnVzZXMgcG9zZSBhIG1ham9yIHRocmVhdCB0byBodW1hbnMgYW5kIG5ldyB0b29scyBhcmUgdXJnZW50bHkgbmVlZGVkIHRvIGNvbWJhdCB0aGVzZSByYXBpZGx5IG11dGF0aW5nIHBhdGhvZ2Vucy4gSW1wb3J0YW50bHksIGEgdmFyaWV0eSBvZiBDUklTUFIgc3lzdGVtcyBoYXZlIHRoZSBwb3RlbnRpYWwgdG8gZGlyZWN0bHkgY2xlYXZlIEROQSBhbmQgUk5BIHZpcmFsIGdlbm9tZXMsIGluIGEgdGFyZ2V0ZWQgYW5kIGVhc2lseS1hZGFwdGFibGUgbWFubmVyLCB0aHVzIHByZXZlbnRpbmcgb3IgdHJlYXRpbmcgaW5mZWN0aW9ucy4gVGhpcyBwZXJzcGVjdGl2ZSBhcnRpY2xlIGhpZ2hsaWdodHMgcmVjZW50IHN0dWRpZXMgdXNpbmcgZGlmZmVyZW50IENhcyBlZmZlY3RvcnMgYWdhaW5zdCB2YXJpb3VzIFJOQSB2aXJ1c2VzIGNhdXNpbmcgYWN1dGUgaW5mZWN0aW9ucyBpbiBodW1hbnM7IGEgbGF0ZW50IHZpcnVzIChISVYtMSk7IGEgY2hyb25pYyB2aXJ1cyAoaGVwYXRpdGlzIEIpOyBhbmQgdmlydXNlcyBpbmZlY3RpbmcgbGl2ZXN0b2NrIGFuZCBhbmltYWwgc3BlY2llcyBvZiBpbmR1c3RyaWFsIGltcG9ydGFuY2UuIFRoZSBvdXRsb29rIGFuZCByZW1haW5pbmcgY2hhbGxlbmdlcyBhcmUgZGlzY3Vzc2VkLCBwYXJ0aWN1bGFybHkgaW4gdGhlIGNvbnRleHQgb2YgdGFja2luZyBuZXdseSBlbWVyZ2luZyB2aXJ1c2VzLCBzdWNoIGFzIFNBUlMtQ29WLTIuIiwicHVibGlzaGVyIjoiRnJvbnRpZXJzIE1lZGlhIFMuQS4iLCJ2b2x1bWUiOiIzIn0sImlzVGVtcG9yYXJ5IjpmYWxzZX1dfQ==&quot;,&quot;citationItems&quot;:[{&quot;id&quot;:&quot;a8d49d43-d97a-31a4-8a4a-1fd3f154ffdd&quot;,&quot;itemData&quot;:{&quot;type&quot;:&quot;article-journal&quot;,&quot;id&quot;:&quot;a8d49d43-d97a-31a4-8a4a-1fd3f154ffdd&quot;,&quot;title&quot;:&quot;The Application of CRISPR/Cas Systems for Antiviral Therapy&quot;,&quot;author&quot;:[{&quot;family&quot;:&quot;Baddeley&quot;,&quot;given&quot;:&quot;Helen J.E.&quot;,&quot;parse-names&quot;:false,&quot;dropping-particle&quot;:&quot;&quot;,&quot;non-dropping-particle&quot;:&quot;&quot;},{&quot;family&quot;:&quot;Isalan&quot;,&quot;given&quot;:&quot;Mark&quot;,&quot;parse-names&quot;:false,&quot;dropping-particle&quot;:&quot;&quot;,&quot;non-dropping-particle&quot;:&quot;&quot;}],&quot;container-title&quot;:&quot;Frontiers in Genome Editing&quot;,&quot;container-title-short&quot;:&quot;Front Genome Ed&quot;,&quot;DOI&quot;:&quot;10.3389/fgeed.2021.745559&quot;,&quot;ISSN&quot;:&quot;26733439&quot;,&quot;issued&quot;:{&quot;date-parts&quot;:[[2021]]},&quot;abstract&quot;:&quot;As CRISPR/Cas systems have been refined over time, there has been an effort to apply them to real world problems, such as developing sequence-targeted antiviral therapies. Viruses pose a major threat to humans and new tools are urgently needed to combat these rapidly mutating pathogens. Importantly, a variety of CRISPR systems have the potential to directly cleave DNA and RNA viral genomes, in a targeted and easily-adaptable manner, thus preventing or treating infections. This perspective article highlights recent studies using different Cas effectors against various RNA viruses causing acute infections in humans; a latent virus (HIV-1); a chronic virus (hepatitis B); and viruses infecting livestock and animal species of industrial importance. The outlook and remaining challenges are discussed, particularly in the context of tacking newly emerging viruses, such as SARS-CoV-2.&quot;,&quot;publisher&quot;:&quot;Frontiers Media S.A.&quot;,&quot;volume&quot;:&quot;3&quot;},&quot;isTemporary&quot;:false}]},{&quot;citationID&quot;:&quot;MENDELEY_CITATION_ad0c53f7-3caf-4e06-82a7-d645e40cc618&quot;,&quot;properties&quot;:{&quot;noteIndex&quot;:0},&quot;isEdited&quot;:false,&quot;manualOverride&quot;:{&quot;isManuallyOverridden&quot;:false,&quot;citeprocText&quot;:&quot;(6,48)&quot;,&quot;manualOverrideText&quot;:&quot;&quot;},&quot;citationTag&quot;:&quot;MENDELEY_CITATION_v3_eyJjaXRhdGlvbklEIjoiTUVOREVMRVlfQ0lUQVRJT05fYWQwYzUzZjctM2NhZi00ZTA2LTgyYTctZDY0NWU0MGNjNjE4IiwicHJvcGVydGllcyI6eyJub3RlSW5kZXgiOjB9LCJpc0VkaXRlZCI6ZmFsc2UsIm1hbnVhbE92ZXJyaWRlIjp7ImlzTWFudWFsbHlPdmVycmlkZGVuIjpmYWxzZSwiY2l0ZXByb2NUZXh0IjoiKDYsNDgpIiwibWFudWFsT3ZlcnJpZGVUZXh0IjoiIn0sImNpdGF0aW9uSXRlbXMiOlt7ImlkIjoiZTRhMDQ1NjQtMTdiNC0zNGJkLTllZDYtMTA1YWU5ZTQ4YmExIiwiaXRlbURhdGEiOnsidHlwZSI6ImFydGljbGUtam91cm5hbCIsImlkIjoiZTRhMDQ1NjQtMTdiNC0zNGJkLTllZDYtMTA1YWU5ZTQ4YmExIiwidGl0bGUiOiJHZW5ldGljIGNpcmN1aXRzIGNvbWJpbmVkIHdpdGggbWFjaGluZSBsZWFybmluZyBwcm92aWRlcyBmYXN0IHJlc3BvbmRpbmcgbGl2aW5nIHNlbnNvcnMiLCJhdXRob3IiOlt7ImZhbWlseSI6IlNhbHRlcGUiLCJnaXZlbiI6IkJlaGlkZSIsInBhcnNlLW5hbWVzIjpmYWxzZSwiZHJvcHBpbmctcGFydGljbGUiOiIiLCJub24tZHJvcHBpbmctcGFydGljbGUiOiIifSx7ImZhbWlseSI6IkJvemt1cnQiLCJnaXZlbiI6IkVyYXkgVWxhxZ8iLCJwYXJzZS1uYW1lcyI6ZmFsc2UsImRyb3BwaW5nLXBhcnRpY2xlIjoiIiwibm9uLWRyb3BwaW5nLXBhcnRpY2xlIjoiIn0seyJmYW1pbHkiOiJHw7xuZ2VuIiwiZ2l2ZW4iOiJNdXJhdCBBbHAiLCJwYXJzZS1uYW1lcyI6ZmFsc2UsImRyb3BwaW5nLXBhcnRpY2xlIjoiIiwibm9uLWRyb3BwaW5nLXBhcnRpY2xlIjoiIn0seyJmYW1pbHkiOiLDh2nDp2VrIiwiZ2l2ZW4iOiJBLiBFcmPDvG1lbnQiLCJwYXJzZS1uYW1lcyI6ZmFsc2UsImRyb3BwaW5nLXBhcnRpY2xlIjoiIiwibm9uLWRyb3BwaW5nLXBhcnRpY2xlIjoiIn0seyJmYW1pbHkiOiLFnmVrZXIiLCJnaXZlbiI6IlVyYXJ0dSDDlnpnw7xyIMWeYWZhayIsInBhcnNlLW5hbWVzIjpmYWxzZSwiZHJvcHBpbmctcGFydGljbGUiOiIiLCJub24tZHJvcHBpbmctcGFydGljbGUiOiIifV0sImNvbnRhaW5lci10aXRsZSI6IkJpb3NlbnNvcnMgYW5kIEJpb2VsZWN0cm9uaWNzIiwiY29udGFpbmVyLXRpdGxlLXNob3J0IjoiQmlvc2VucyBCaW9lbGVjdHJvbiIsIkRPSSI6IjEwLjEwMTYvai5iaW9zLjIwMjEuMTEzMDI4IiwiSVNTTiI6IjE4NzM0MjM1IiwiUE1JRCI6IjMzNTA4NTM4IiwiaXNzdWVkIjp7ImRhdGUtcGFydHMiOltbMjAyMSw0LDE1XV19LCJhYnN0cmFjdCI6Ildob2xlIGNlbGwgYmlvc2Vuc29ycyAoV0NCcykgaGF2ZSBiZWNvbWUgcHJvbWluZW50IGluIG1hbnkgZmllbGRzIGZyb20gZW52aXJvbm1lbnRhbCBhbmFseXNpcyB0byBiaW9tZWRpY2FsIGRpYWdub3N0aWNzIHRoYW5rcyB0byBhZHZhbmNlZCBnZW5ldGljIGNpcmN1aXQgZGVzaWduIHByaW5jaXBsZXMuIERlc3BpdGUgaW5jcmVhc2luZyBkZW1hbmQgb24gY29zdCBlZmZlY3RpdmUgYW5kIGVhc3ktdG8tdXNlIGFzc2Vzc21lbnQgbWV0aG9kcywgYSBjb25zaWRlcmFibGUgYW1vdW50IG9mIFdDQnMgcmV0YWlucyBjZXJ0YWluIGRyYXdiYWNrcyBzdWNoIGFzIGxvbmcgcmVzcG9uc2UgdGltZSwgbG93IHByZWNpc2lvbiBhbmQgYWNjdXJhY3kuIEhlcmUsIHdlIHV0aWxpemVkIGEgbmV1cmFsIG5ldHdvcmstYmFzZWQgYXJjaGl0ZWN0dXJlIHRvIGltcHJvdmUgdGhlIGZlYXR1cmVzIG9mIFdDQnMgYW5kIGVuZ2luZWVyZWQgYSBnb2xkIHNlbnNpbmcgV0NCIHdoaWNoIGhhcyBhIGxvbmcgcmVzcG9uc2UgdGltZSAoMTggaCkuIFR3byBMb25nLVNob3J0IFRlcm0tTWVtb3J5IChMU1RNKS1iYXNlZCBuZXR3b3JrcyB3ZXJlIGludGVncmF0ZWQgdG8gYXNzZXNzIGJvdGggT04vT0ZGIGFuZCBjb25jZW50cmF0aW9uIGRlcGVuZGVudCBzdGF0ZXMgb2YgdGhlIHNlbnNvciBvdXRwdXQsIHJlc3BlY3RpdmVseS4gV2UgZGVtb25zdHJhdGVkIHRoYXQgYmluYXJ5IChPTi9PRkYpIG5ldHdvcmsgd2FzIGFibGUgdG8gZGlzdGluZ3Vpc2ggYmV0d2VlbiBPTi9PRkYgc3RhdGVzIGFzIGVhcmx5IGFzIDMwIG1pbiB3aXRoIDc4JSBhY2N1cmFjeSBhbmQgb3ZlciA5OCUgaW4gMyBoLiBGdXJ0aGVybW9yZSwgd2hlbiBhbmFseXplZCBpbiBhbmFsb2cgbWFubmVyLCB3ZSBkZW1vbnN0cmF0ZWQgdGhhdCBuZXR3b3JrIGNhbiBjbGFzc2lmeSB0aGUgcmF3IGZsdW9yZXNjZW5jZSBkYXRhIGludG8gcHJlLWRlZmluZWQgYW5hbHl0ZSBjb25jZW50cmF0aW9uIGdyb3VwcyB3aXRoIGhpZ2ggcHJlY2lzaW9uICg4MiUpIGluIDMgaC4gVGhpcyBhcHByb2FjaCBjYW4gYmUgYXBwbGllZCB0byBhIHdpZGUgcmFuZ2Ugb2YgV0NCcyBhbmQgaW1wcm92ZSByYXBpZG5lc3MsIHNpbXBsaWNpdHkgYW5kIGFjY3VyYWN5IHdoaWNoIGFyZSB0aGUgbWFpbiBjaGFsbGVuZ2VzIGluIHN5bnRoZXRpYyBiaW9sb2d5IGVuYWJsZWQgYmlvc2Vuc2luZy4iLCJwdWJsaXNoZXIiOiJFbHNldmllciBMdGQiLCJ2b2x1bWUiOiIxNzgifSwiaXNUZW1wb3JhcnkiOmZhbHNlfSx7ImlkIjoiNmRiZTJjZGQtNTgzMi0zYTAwLThhNzQtNzE4ZGY2Y2U4MjlkIiwiaXRlbURhdGEiOnsidHlwZSI6ImFydGljbGUtam91cm5hbCIsImlkIjoiNmRiZTJjZGQtNTgzMi0zYTAwLThhNzQtNzE4ZGY2Y2U4MjlkIiwidGl0bGUiOiJOdWNsZWljIGFjaWQgZGV0ZWN0aW9uIHdpdGggQ1JJU1BSLUNhczEzYS9DMmMyIiwiYXV0aG9yIjpbeyJmYW1pbHkiOiJHb290ZW5iZXJnIiwiZ2l2ZW4iOiJKb25hdGhhbiBTLiIsInBhcnNlLW5hbWVzIjpmYWxzZSwiZHJvcHBpbmctcGFydGljbGUiOiIiLCJub24tZHJvcHBpbmctcGFydGljbGUiOiIifSx7ImZhbWlseSI6IkFidWRheXllaCIsImdpdmVuIjoiT21hciBPLiIsInBhcnNlLW5hbWVzIjpmYWxzZSwiZHJvcHBpbmctcGFydGljbGUiOiIiLCJub24tZHJvcHBpbmctcGFydGljbGUiOiIifSx7ImZhbWlseSI6IkxlZSIsImdpdmVuIjoiSmVvbmcgV29vayIsInBhcnNlLW5hbWVzIjpmYWxzZSwiZHJvcHBpbmctcGFydGljbGUiOiIiLCJub24tZHJvcHBpbmctcGFydGljbGUiOiIifSx7ImZhbWlseSI6IkVzc2xldHpiaWNobGVyIiwiZ2l2ZW4iOiJQYXRyaWNrIiwicGFyc2UtbmFtZXMiOmZhbHNlLCJkcm9wcGluZy1wYXJ0aWNsZSI6IiIsIm5vbi1kcm9wcGluZy1wYXJ0aWNsZSI6IiJ9LHsiZmFtaWx5IjoiRHkiLCJnaXZlbiI6IkFhcm9uIEouIiwicGFyc2UtbmFtZXMiOmZhbHNlLCJkcm9wcGluZy1wYXJ0aWNsZSI6IiIsIm5vbi1kcm9wcGluZy1wYXJ0aWNsZSI6IiJ9LHsiZmFtaWx5IjoiSm91bmciLCJnaXZlbiI6Ikp1bGlhIiwicGFyc2UtbmFtZXMiOmZhbHNlLCJkcm9wcGluZy1wYXJ0aWNsZSI6IiIsIm5vbi1kcm9wcGluZy1wYXJ0aWNsZSI6IiJ9LHsiZmFtaWx5IjoiVmVyZGluZSIsImdpdmVuIjoiVmFuZXNzYSIsInBhcnNlLW5hbWVzIjpmYWxzZSwiZHJvcHBpbmctcGFydGljbGUiOiIiLCJub24tZHJvcHBpbmctcGFydGljbGUiOiIifSx7ImZhbWlseSI6IkRvbmdoaWEiLCJnaXZlbiI6Ik5pbmEiLCJwYXJzZS1uYW1lcyI6ZmFsc2UsImRyb3BwaW5nLXBhcnRpY2xlIjoiIiwibm9uLWRyb3BwaW5nLXBhcnRpY2xlIjoiIn0seyJmYW1pbHkiOiJEYXJpbmdlciIsImdpdmVuIjoiTmljaG9sZSBNLiIsInBhcnNlLW5hbWVzIjpmYWxzZSwiZHJvcHBpbmctcGFydGljbGUiOiIiLCJub24tZHJvcHBpbmctcGFydGljbGUiOiIifSx7ImZhbWlseSI6IkZyZWlqZSIsImdpdmVuIjoiQ2F0aGVyaW5lIEEuIiwicGFyc2UtbmFtZXMiOmZhbHNlLCJkcm9wcGluZy1wYXJ0aWNsZSI6IiIsIm5vbi1kcm9wcGluZy1wYXJ0aWNsZSI6IiJ9LHsiZmFtaWx5IjoiTXlocnZvbGQiLCJnaXZlbiI6IkNhbWVyb24iLCJwYXJzZS1uYW1lcyI6ZmFsc2UsImRyb3BwaW5nLXBhcnRpY2xlIjoiIiwibm9uLWRyb3BwaW5nLXBhcnRpY2xlIjoiIn0seyJmYW1pbHkiOiJCaGF0dGFjaGFyeXlhIiwiZ2l2ZW4iOiJSb2J5IFAuIiwicGFyc2UtbmFtZXMiOmZhbHNlLCJkcm9wcGluZy1wYXJ0aWNsZSI6IiIsIm5vbi1kcm9wcGluZy1wYXJ0aWNsZSI6IiJ9LHsiZmFtaWx5IjoiTGl2bnkiLCJnaXZlbiI6IkpvbmF0aGFuIiwicGFyc2UtbmFtZXMiOmZhbHNlLCJkcm9wcGluZy1wYXJ0aWNsZSI6IiIsIm5vbi1kcm9wcGluZy1wYXJ0aWNsZSI6IiJ9LHsiZmFtaWx5IjoiUmVnZXYiLCJnaXZlbiI6IkF2aXYiLCJwYXJzZS1uYW1lcyI6ZmFsc2UsImRyb3BwaW5nLXBhcnRpY2xlIjoiIiwibm9uLWRyb3BwaW5nLXBhcnRpY2xlIjoiIn0seyJmYW1pbHkiOiJLb29uaW4iLCJnaXZlbiI6IkV1Z2VuZSIsInBhcnNlLW5hbWVzIjpmYWxzZSwiZHJvcHBpbmctcGFydGljbGUiOiJWLiIsIm5vbi1kcm9wcGluZy1wYXJ0aWNsZSI6IiJ9LHsiZmFtaWx5IjoiSHVuZyIsImdpdmVuIjoiRGVib3JhaCBULiIsInBhcnNlLW5hbWVzIjpmYWxzZSwiZHJvcHBpbmctcGFydGljbGUiOiIiLCJub24tZHJvcHBpbmctcGFydGljbGUiOiIifSx7ImZhbWlseSI6IlNhYmV0aSIsImdpdmVuIjoiUGFyZGlzIEMuIiwicGFyc2UtbmFtZXMiOmZhbHNlLCJkcm9wcGluZy1wYXJ0aWNsZSI6IiIsIm5vbi1kcm9wcGluZy1wYXJ0aWNsZSI6IiJ9LHsiZmFtaWx5IjoiQ29sbGlucyIsImdpdmVuIjoiSmFtZXMgSi4iLCJwYXJzZS1uYW1lcyI6ZmFsc2UsImRyb3BwaW5nLXBhcnRpY2xlIjoiIiwibm9uLWRyb3BwaW5nLXBhcnRpY2xlIjoiIn0seyJmYW1pbHkiOiJaaGFuZyIsImdpdmVuIjoiRmVuZyIsInBhcnNlLW5hbWVzIjpmYWxzZSwiZHJvcHBpbmctcGFydGljbGUiOiIiLCJub24tZHJvcHBpbmctcGFydGljbGUiOiIifV0sImNvbnRhaW5lci10aXRsZSI6IlNjaWVuY2UiLCJjb250YWluZXItdGl0bGUtc2hvcnQiOiJTY2llbmNlICgxOTc5KSIsIkRPSSI6IjEwLjExMjYvc2NpZW5jZS5hYW05MzIxIiwiSVNTTiI6IjEwOTU5MjAzIiwiUE1JRCI6IjI4NDA4NzIzIiwiaXNzdWVkIjp7ImRhdGUtcGFydHMiOltbMjAxNyw0LDI4XV19LCJwYWdlIjoiNDM4LTQ0MiIsImFic3RyYWN0IjoiUmFwaWQsIGluZXhwZW5zaXZlLCBhbmQgc2Vuc2l0aXZlIG51Y2xlaWMgYWNpZCBkZXRlY3Rpb24gbWF5IGFpZCBwb2ludC1vZi1jYXJlIHBhdGhvZ2VuIGRldGVjdGlvbiwgZ2Vub3R5cGluZywgYW5kIGRpc2Vhc2UgbW9uaXRvcmluZy4gVGhlIFJOQS1ndWlkZWQsIFJOQS10YXJnZXRpbmcgY2x1c3RlcmVkIHJlZ3VsYXJseSBpbnRlcnNwYWNlZCBzaG9ydCBwYWxpbmRyb21pYyByZXBlYXRzIChDUklTUFIpIGVmZmVjdG9yIENhczEzYSAocHJldmlvdXNseSBrbm93biBhcyBDMmMyKSBleGhpYml0cyBhIFwiY29sbGF0ZXJhbCBlZmZlY3RcIiBvZiBwcm9taXNjdW91cyByaWJvbnVjbGVhc2UgYWN0aXZpdHkgdXBvbiB0YXJnZXQgcmVjb2duaXRpb24uIFdlIGNvbWJpbmUgdGhlIGNvbGxhdGVyYWwgZWZmZWN0IG9mIENhczEzYSB3aXRoIGlzb3RoZXJtYWwgYW1wbGlmaWNhdGlvbiB0byBlc3RhYmxpc2ggYSBDUklTUFItYmFzZWQgZGlhZ25vc3RpYyAoQ1JJU1BSLUR4KSwgcHJvdmlkaW5nIHJhcGlkIEROQSBvciBSTkEgZGV0ZWN0aW9uIHdpdGggYXR0b21vbGFyIHNlbnNpdGl2aXR5IGFuZCBzaW5nbGUtYmFzZSBtaXNtYXRjaCBzcGVjaWZpY2l0eS4gV2UgdXNlIHRoaXMgQ2FzMTNhLWJhc2VkIG1vbGVjdWxhciBkZXRlY3Rpb24gcGxhdGZvcm0sIHRlcm1lZCBTcGVjaWZpYyBIaWdoLVNlbnNpdGl2aXR5IEVuenltYXRpYyBSZXBvcnRlciBVbkxPQ0tpbmcgKFNIRVJMT0NLKSwgdG8gZGV0ZWN0IHNwZWNpZmljIHN0cmFpbnMgb2YgWmlrYSBhbmQgRGVuZ3VlIHZpcnVzLCBkaXN0aW5ndWlzaCBwYXRob2dlbmljIGJhY3RlcmlhLCBnZW5vdHlwZSBodW1hbiBETkEsIGFuZCBpZGVudGlmeSBtdXRhdGlvbnMgaW4gY2VsbC1mcmVlIHR1bW9yIEROQS4gRnVydGhlcm1vcmUsIFNIRVJMT0NLIHJlYWN0aW9uIHJlYWdlbnRzIGNhbiBiZSBseW9waGlsaXplZCBmb3IgY29sZC1jaGFpbiBpbmRlcGVuZGVuY2UgYW5kIGxvbmctdGVybSBzdG9yYWdlIGFuZCBiZSByZWFkaWx5IHJlY29uc3RpdHV0ZWQgb24gcGFwZXIgZm9yIGZpZWxkIGFwcGxpY2F0aW9ucy4iLCJwdWJsaXNoZXIiOiJBbWVyaWNhbiBBc3NvY2lhdGlvbiBmb3IgdGhlIEFkdmFuY2VtZW50IG9mIFNjaWVuY2UiLCJpc3N1ZSI6IjYzMzYiLCJ2b2x1bWUiOiIzNTYifSwiaXNUZW1wb3JhcnkiOmZhbHNlfV19&quot;,&quot;citationItems&quot;:[{&quot;id&quot;:&quot;e4a04564-17b4-34bd-9ed6-105ae9e48ba1&quot;,&quot;itemData&quot;:{&quot;type&quot;:&quot;article-journal&quot;,&quot;id&quot;:&quot;e4a04564-17b4-34bd-9ed6-105ae9e48ba1&quot;,&quot;title&quot;:&quot;Genetic circuits combined with machine learning provides fast responding living sensors&quot;,&quot;author&quot;:[{&quot;family&quot;:&quot;Saltepe&quot;,&quot;given&quot;:&quot;Behide&quot;,&quot;parse-names&quot;:false,&quot;dropping-particle&quot;:&quot;&quot;,&quot;non-dropping-particle&quot;:&quot;&quot;},{&quot;family&quot;:&quot;Bozkurt&quot;,&quot;given&quot;:&quot;Eray Ulaş&quot;,&quot;parse-names&quot;:false,&quot;dropping-particle&quot;:&quot;&quot;,&quot;non-dropping-particle&quot;:&quot;&quot;},{&quot;family&quot;:&quot;Güngen&quot;,&quot;given&quot;:&quot;Murat Alp&quot;,&quot;parse-names&quot;:false,&quot;dropping-particle&quot;:&quot;&quot;,&quot;non-dropping-particle&quot;:&quot;&quot;},{&quot;family&quot;:&quot;Çiçek&quot;,&quot;given&quot;:&quot;A. Ercüment&quot;,&quot;parse-names&quot;:false,&quot;dropping-particle&quot;:&quot;&quot;,&quot;non-dropping-particle&quot;:&quot;&quot;},{&quot;family&quot;:&quot;Şeker&quot;,&quot;given&quot;:&quot;Urartu Özgür Şafak&quot;,&quot;parse-names&quot;:false,&quot;dropping-particle&quot;:&quot;&quot;,&quot;non-dropping-particle&quot;:&quot;&quot;}],&quot;container-title&quot;:&quot;Biosensors and Bioelectronics&quot;,&quot;container-title-short&quot;:&quot;Biosens Bioelectron&quot;,&quot;DOI&quot;:&quot;10.1016/j.bios.2021.113028&quot;,&quot;ISSN&quot;:&quot;18734235&quot;,&quot;PMID&quot;:&quot;33508538&quot;,&quot;issued&quot;:{&quot;date-parts&quot;:[[2021,4,15]]},&quot;abstract&quot;:&quot;Whole cell biosensors (WCBs) have become prominent in many fields from environmental analysis to biomedical diagnostics thanks to advanced genetic circuit design principles. Despite increasing demand on cost effective and easy-to-use assessment methods, a considerable amount of WCBs retains certain drawbacks such as long response time, low precision and accuracy. Here, we utilized a neural network-based architecture to improve the features of WCBs and engineered a gold sensing WCB which has a long response time (18 h). Two Long-Short Term-Memory (LSTM)-based networks were integrated to assess both ON/OFF and concentration dependent states of the sensor output, respectively. We demonstrated that binary (ON/OFF) network was able to distinguish between ON/OFF states as early as 30 min with 78% accuracy and over 98% in 3 h. Furthermore, when analyzed in analog manner, we demonstrated that network can classify the raw fluorescence data into pre-defined analyte concentration groups with high precision (82%) in 3 h. This approach can be applied to a wide range of WCBs and improve rapidness, simplicity and accuracy which are the main challenges in synthetic biology enabled biosensing.&quot;,&quot;publisher&quot;:&quot;Elsevier Ltd&quot;,&quot;volume&quot;:&quot;178&quot;},&quot;isTemporary&quot;:false},{&quot;id&quot;:&quot;6dbe2cdd-5832-3a00-8a74-718df6ce829d&quot;,&quot;itemData&quot;:{&quot;type&quot;:&quot;article-journal&quot;,&quot;id&quot;:&quot;6dbe2cdd-5832-3a00-8a74-718df6ce829d&quot;,&quot;title&quot;:&quot;Nucleic acid detection with CRISPR-Cas13a/C2c2&quot;,&quot;author&quot;:[{&quot;family&quot;:&quot;Gootenberg&quot;,&quot;given&quot;:&quot;Jonathan S.&quot;,&quot;parse-names&quot;:false,&quot;dropping-particle&quot;:&quot;&quot;,&quot;non-dropping-particle&quot;:&quot;&quot;},{&quot;family&quot;:&quot;Abudayyeh&quot;,&quot;given&quot;:&quot;Omar O.&quot;,&quot;parse-names&quot;:false,&quot;dropping-particle&quot;:&quot;&quot;,&quot;non-dropping-particle&quot;:&quot;&quot;},{&quot;family&quot;:&quot;Lee&quot;,&quot;given&quot;:&quot;Jeong Wook&quot;,&quot;parse-names&quot;:false,&quot;dropping-particle&quot;:&quot;&quot;,&quot;non-dropping-particle&quot;:&quot;&quot;},{&quot;family&quot;:&quot;Essletzbichler&quot;,&quot;given&quot;:&quot;Patrick&quot;,&quot;parse-names&quot;:false,&quot;dropping-particle&quot;:&quot;&quot;,&quot;non-dropping-particle&quot;:&quot;&quot;},{&quot;family&quot;:&quot;Dy&quot;,&quot;given&quot;:&quot;Aaron J.&quot;,&quot;parse-names&quot;:false,&quot;dropping-particle&quot;:&quot;&quot;,&quot;non-dropping-particle&quot;:&quot;&quot;},{&quot;family&quot;:&quot;Joung&quot;,&quot;given&quot;:&quot;Julia&quot;,&quot;parse-names&quot;:false,&quot;dropping-particle&quot;:&quot;&quot;,&quot;non-dropping-particle&quot;:&quot;&quot;},{&quot;family&quot;:&quot;Verdine&quot;,&quot;given&quot;:&quot;Vanessa&quot;,&quot;parse-names&quot;:false,&quot;dropping-particle&quot;:&quot;&quot;,&quot;non-dropping-particle&quot;:&quot;&quot;},{&quot;family&quot;:&quot;Donghia&quot;,&quot;given&quot;:&quot;Nina&quot;,&quot;parse-names&quot;:false,&quot;dropping-particle&quot;:&quot;&quot;,&quot;non-dropping-particle&quot;:&quot;&quot;},{&quot;family&quot;:&quot;Daringer&quot;,&quot;given&quot;:&quot;Nichole M.&quot;,&quot;parse-names&quot;:false,&quot;dropping-particle&quot;:&quot;&quot;,&quot;non-dropping-particle&quot;:&quot;&quot;},{&quot;family&quot;:&quot;Freije&quot;,&quot;given&quot;:&quot;Catherine A.&quot;,&quot;parse-names&quot;:false,&quot;dropping-particle&quot;:&quot;&quot;,&quot;non-dropping-particle&quot;:&quot;&quot;},{&quot;family&quot;:&quot;Myhrvold&quot;,&quot;given&quot;:&quot;Cameron&quot;,&quot;parse-names&quot;:false,&quot;dropping-particle&quot;:&quot;&quot;,&quot;non-dropping-particle&quot;:&quot;&quot;},{&quot;family&quot;:&quot;Bhattacharyya&quot;,&quot;given&quot;:&quot;Roby P.&quot;,&quot;parse-names&quot;:false,&quot;dropping-particle&quot;:&quot;&quot;,&quot;non-dropping-particle&quot;:&quot;&quot;},{&quot;family&quot;:&quot;Livny&quot;,&quot;given&quot;:&quot;Jonathan&quot;,&quot;parse-names&quot;:false,&quot;dropping-particle&quot;:&quot;&quot;,&quot;non-dropping-particle&quot;:&quot;&quot;},{&quot;family&quot;:&quot;Regev&quot;,&quot;given&quot;:&quot;Aviv&quot;,&quot;parse-names&quot;:false,&quot;dropping-particle&quot;:&quot;&quot;,&quot;non-dropping-particle&quot;:&quot;&quot;},{&quot;family&quot;:&quot;Koonin&quot;,&quot;given&quot;:&quot;Eugene&quot;,&quot;parse-names&quot;:false,&quot;dropping-particle&quot;:&quot;V.&quot;,&quot;non-dropping-particle&quot;:&quot;&quot;},{&quot;family&quot;:&quot;Hung&quot;,&quot;given&quot;:&quot;Deborah T.&quot;,&quot;parse-names&quot;:false,&quot;dropping-particle&quot;:&quot;&quot;,&quot;non-dropping-particle&quot;:&quot;&quot;},{&quot;family&quot;:&quot;Sabeti&quot;,&quot;given&quot;:&quot;Pardis C.&quot;,&quot;parse-names&quot;:false,&quot;dropping-particle&quot;:&quot;&quot;,&quot;non-dropping-particle&quot;:&quot;&quot;},{&quot;family&quot;:&quot;Collins&quot;,&quot;given&quot;:&quot;James J.&quot;,&quot;parse-names&quot;:false,&quot;dropping-particle&quot;:&quot;&quot;,&quot;non-dropping-particle&quot;:&quot;&quot;},{&quot;family&quot;:&quot;Zhang&quot;,&quot;given&quot;:&quot;Feng&quot;,&quot;parse-names&quot;:false,&quot;dropping-particle&quot;:&quot;&quot;,&quot;non-dropping-particle&quot;:&quot;&quot;}],&quot;container-title&quot;:&quot;Science&quot;,&quot;container-title-short&quot;:&quot;Science (1979)&quot;,&quot;DOI&quot;:&quot;10.1126/science.aam9321&quot;,&quot;ISSN&quot;:&quot;10959203&quot;,&quot;PMID&quot;:&quot;28408723&quot;,&quot;issued&quot;:{&quot;date-parts&quot;:[[2017,4,28]]},&quot;page&quot;:&quot;438-442&quot;,&quot;abstract&quot;:&quot;Rapid, inexpensive, and sensitive nucleic acid detection may aid point-of-care pathogen detection, genotyping, and disease monitoring. The RNA-guided, RNA-targeting clustered regularly interspaced short palindromic repeats (CRISPR) effector Cas13a (previously known as C2c2) exhibits a \&quot;collateral effect\&quot; of promiscuous ribonuclease activity upon target recognition. We combine the collateral effect of Cas13a with isothermal amplification to establish a CRISPR-based diagnostic (CRISPR-Dx), providing rapid DNA or RNA detection with attomolar sensitivity and single-base mismatch specificity. We use this Cas13a-based molecular detection platform, termed Specific High-Sensitivity Enzymatic Reporter UnLOCKing (SHERLOCK), to detect specific strains of Zika and Dengue virus, distinguish pathogenic bacteria, genotype human DNA, and identify mutations in cell-free tumor DNA. Furthermore, SHERLOCK reaction reagents can be lyophilized for cold-chain independence and long-term storage and be readily reconstituted on paper for field applications.&quot;,&quot;publisher&quot;:&quot;American Association for the Advancement of Science&quot;,&quot;issue&quot;:&quot;6336&quot;,&quot;volume&quot;:&quot;356&quot;},&quot;isTemporary&quot;:false}]},{&quot;citationID&quot;:&quot;MENDELEY_CITATION_b34e295c-cb6d-44e3-bdb4-5ae535acdb5f&quot;,&quot;properties&quot;:{&quot;noteIndex&quot;:0},&quot;isEdited&quot;:false,&quot;manualOverride&quot;:{&quot;isManuallyOverridden&quot;:false,&quot;citeprocText&quot;:&quot;(49,50)&quot;,&quot;manualOverrideText&quot;:&quot;&quot;},&quot;citationTag&quot;:&quot;MENDELEY_CITATION_v3_eyJjaXRhdGlvbklEIjoiTUVOREVMRVlfQ0lUQVRJT05fYjM0ZTI5NWMtY2I2ZC00NGUzLWJkYjQtNWFlNTM1YWNkYjVmIiwicHJvcGVydGllcyI6eyJub3RlSW5kZXgiOjB9LCJpc0VkaXRlZCI6ZmFsc2UsIm1hbnVhbE92ZXJyaWRlIjp7ImlzTWFudWFsbHlPdmVycmlkZGVuIjpmYWxzZSwiY2l0ZXByb2NUZXh0IjoiKDQ5LDUwKSIsIm1hbnVhbE92ZXJyaWRlVGV4dCI6IiJ9LCJjaXRhdGlvbkl0ZW1zIjpbeyJpZCI6IjI3OTBhMWJlLTVjNzgtMzBjYi1hZTY3LTQwYjA4ZTlmZDU2YiIsIml0ZW1EYXRhIjp7InR5cGUiOiJhcnRpY2xlIiwiaWQiOiIyNzkwYTFiZS01Yzc4LTMwY2ItYWU2Ny00MGIwOGU5ZmQ1NmIiLCJ0aXRsZSI6IkNSSVNQUi1CYXNlZCBDT1ZJRC0xOSBUZXN0aW5nOiBUb3dhcmQgTmV4dC1HZW5lcmF0aW9uIFBvaW50LW9mLUNhcmUgRGlhZ25vc3RpY3MiLCJhdXRob3IiOlt7ImZhbWlseSI6IkdhbmJhYXRhciIsImdpdmVuIjoiVXlhbmdhIiwicGFyc2UtbmFtZXMiOmZhbHNlLCJkcm9wcGluZy1wYXJ0aWNsZSI6IiIsIm5vbi1kcm9wcGluZy1wYXJ0aWNsZSI6IiJ9LHsiZmFtaWx5IjoiTGl1IiwiZ2l2ZW4iOiJDaGFuZ2NodW4iLCJwYXJzZS1uYW1lcyI6ZmFsc2UsImRyb3BwaW5nLXBhcnRpY2xlIjoiIiwibm9uLWRyb3BwaW5nLXBhcnRpY2xlIjoiIn1dLCJjb250YWluZXItdGl0bGUiOiJGcm9udGllcnMgaW4gQ2VsbHVsYXIgYW5kIEluZmVjdGlvbiBNaWNyb2Jpb2xvZ3kiLCJjb250YWluZXItdGl0bGUtc2hvcnQiOiJGcm9udCBDZWxsIEluZmVjdCBNaWNyb2Jpb2wiLCJET0kiOiIxMC4zMzg5L2ZjaW1iLjIwMjEuNjYzOTQ5IiwiSVNTTiI6IjIyMzUyOTg4IiwiUE1JRCI6IjMzOTk2NjM1IiwiaXNzdWVkIjp7ImRhdGUtcGFydHMiOltbMjAyMSw0LDMwXV19LCJhYnN0cmFjdCI6IkFzIHRoZSBDT1ZJRC0xOSBwYW5kZW1pYyBjb250aW51ZXMsIHBlb3BsZSBhcmUgYmVjb21pbmcgaW5mZWN0ZWQgYXQgYW4gYWxhcm1pbmcgcmF0ZSwgaW5kaXZpZHVhbHMgYXJlIHVua25vd2luZ2x5IHNwcmVhZGluZyBkaXNlYXNlLCBhbmQgbW9yZSBsaXZlcyBhcmUgbG9zdCBldmVyeSBkYXkuIFRoZXJlIGlzIGFuIGltbWVkaWF0ZSBuZWVkIGZvciBhIHNpbXBsZSwgcmFwaWQsIGVhcmx5IGFuZCBzZW5zaXRpdmUgcG9pbnQtb2YtY2FyZSB0ZXN0aW5nIGZvciBDT1ZJRC0xOSBkaXNlYXNlLiBIb3dldmVyLCBjdXJyZW50IHRlc3RpbmcgYXBwcm9hY2hlcyBkbyBub3QgbWVldCBzdWNoIG5lZWQuIFJlY2VudGx5LCBjbHVzdGVyZWQgcmVndWxhcmx5IGludGVyc3BhY2VkIHNob3J0IHBhbGluZHJvbWljIHJlcGVhdHMgKENSSVNQUiktYmFzZWQgZGV0ZWN0aW9uIG1ldGhvZHMgaGF2ZSByZWNlaXZlZCBzdWJzdGFudGlhbCBhdHRlbnRpb24gZm9yIG51Y2xlaWMgYWNpZC1iYXNlZCBtb2xlY3VsYXIgdGVzdGluZyBkdWUgdG8gdGhlaXIgc2ltcGxpY2l0eSwgaGlnaCBzZW5zaXRpdml0eSBhbmQgc3BlY2lmaWNpdHkuIFRoaXMgcmV2aWV3IGV4cGxvcmVzIHRoZSB2YXJpb3VzIENSSVNQUi1iYXNlZCBDT1ZJRC0xOSBkZXRlY3Rpb24gbWV0aG9kcyBhbmQgcmVsYXRlZCBkaWFnbm9zdGljIGRldmljZXMuIEFzIHdpdGggYW55IGVtZXJnaW5nIHRlY2hub2xvZ3ksIENSSVNQUi9DYXMtYmFzZWQgbnVjbGVpYyBhY2lkIHRlc3RpbmcgbWV0aG9kcyBoYXZlIHNldmVyYWwgY2hhbGxlbmdlcyB0aGF0IG11c3QgYmUgb3ZlcmNvbWUgZm9yIHByYWN0aWNhbCBhcHBsaWNhdGlvbnMgaW4gY2xpbmljcyBhbmQgaG9zcGl0YWxzLiBNb3JlIGltcG9ydGFudGx5LCB0aGVzZSBkZXRlY3Rpb24gbWV0aG9kcyBhcmUgbm90IGxpbWl0ZWQgdG8gQ09WSUQtMTkgYnV0IGNhbiBiZSBhcHBsaWVkIHRvIGRldGVjdCBhbnkgdHlwZSBvZiBwYXRob2dlbiwgdmlydXMsIGFuZCBmdW5naSB0aGF0IG1heSB0aHJlYXRlbiBodW1hbnMsIGFncmljdWx0dXJlLCBhbmQgZm9vZCBpbmR1c3RyaWVzIGluIHJlc291cmNlLWxpbWl0ZWQgc2V0dGluZ3MuIENSSVNQUi9DYXMtYmFzZWQgZGV0ZWN0aW9uIG1ldGhvZHMgaGF2ZSB0aGUgcG90ZW50aWFsIHRvIGJlY29tZSBzaW1wbGVyLCBtb3JlIHJlbGlhYmxlLCBtb3JlIGFmZm9yZGFibGUsIGFuZCBmYXN0ZXIgaW4gdGhlIG5lYXIgZnV0dXJlLCB3aGljaCBpcyBoaWdobHkgaW1wb3J0YW50IGZvciBhY2hpZXZpbmcgcG9pbnQtb2YtY2FyZSBkaWFnbm9zdGljcy4iLCJwdWJsaXNoZXIiOiJGcm9udGllcnMgTWVkaWEgUy5BLiIsInZvbHVtZSI6IjExIn0sImlzVGVtcG9yYXJ5IjpmYWxzZX0seyJpZCI6IjM3NjY3M2I3LTc4ZmEtMzZhZC04YjU1LTgxMzRhYWQ4ZDc2YSIsIml0ZW1EYXRhIjp7InR5cGUiOiJhcnRpY2xlIiwiaWQiOiIzNzY2NzNiNy03OGZhLTM2YWQtOGI1NS04MTM0YWFkOGQ3NmEiLCJ0aXRsZSI6IkFkdmFuY2VkIENSSVNQUi1DYXMgRWZmZWN0b3IgRW56eW1lLUJhc2VkIERpYWdub3N0aWNzIGZvciBJbmZlY3Rpb3VzIERpc2Vhc2VzLCBJbmNsdWRpbmcgQ09WSUQtMTkiLCJhdXRob3IiOlt7ImZhbWlseSI6Ikt3b24iLCJnaXZlbiI6IlNhbmdoYSIsInBhcnNlLW5hbWVzIjpmYWxzZSwiZHJvcHBpbmctcGFydGljbGUiOiIiLCJub24tZHJvcHBpbmctcGFydGljbGUiOiIifSx7ImZhbWlseSI6IlNoaW4iLCJnaXZlbiI6IkhhIFlvdW4iLCJwYXJzZS1uYW1lcyI6ZmFsc2UsImRyb3BwaW5nLXBhcnRpY2xlIjoiIiwibm9uLWRyb3BwaW5nLXBhcnRpY2xlIjoiIn1dLCJjb250YWluZXItdGl0bGUiOiJMaWZlIiwiRE9JIjoiMTAuMzM5MC9MSUZFMTExMjEzNTYiLCJJU1NOIjoiMjA3NTE3MjkiLCJpc3N1ZWQiOnsiZGF0ZS1wYXJ0cyI6W1syMDIxLDEyLDFdXX0sImFic3RyYWN0IjoiUmFwaWQgYW5kIHByZWNpc2UgZGlhZ25vc3RpYyB0ZXN0cyBjYW4gcHJldmVudCB0aGUgc3ByZWFkIG9mIGRpc2Vhc2VzLCBpbmNsdWRpbmcgd29ybGR3aWRlIHBhbmRlbWljcy4gQ3VycmVudCBjb21tb25seSB1c2VkIGRpYWdub3N0aWMgbWV0aG9kcyBpbmNsdWRlIG51Y2xlaWMtYWNpZC1hbXBsaWZpY2F0aW9uLWJhc2VkIGRldGVjdGlvbiBtZXRob2RzIGFuZCBpbW11bm9hc3NheXMuIFRoZXNlIHRlY2huaXF1ZXMsIGhvd2V2ZXIsIGhhdmUgc2V2ZXJhbCBkcmF3YmFja3MgaW4gZGlhZ25vc2lzIHRpbWUsIGFjY3VyYWN5LCBhbmQgY29zdC4gTnVjbGVpYyBhY2lkIGFtcGxpZmljYXRpb24gbWV0aG9kcyBhcmUgc2Vuc2l0aXZlIGJ1dCB0aW1lY29uc3VtaW5nLCB3aGVyZWFzIGltbXVub2Fzc2F5cyBhcmUgbW9yZSByYXBpZCBidXQgcmVsYXRpdmVseSBpbnNlbnNpdGl2ZS4gUmVjZW50bHkgZGV2ZWxvcGVkIENSSVNQUi1iYXNlZCBudWNsZWljIGFjaWQgZGV0ZWN0aW9uIG1ldGhvZHMgaGF2ZSBiZWVuIGZvdW5kIHRvIGNvbXBlbnNhdGUgZm9yIHRoZXNlIGxpbWl0YXRpb25zLiBJbiBwYXJ0aWN1bGFyLCB0aGUgdW5pcXVlIGNvbGxhdGVyYWwgZW56eW1hdGljIGFjdGl2aXRpZXMgb2YgQ2FzMTIgYW5kIENhczEzIGhhdmUgZHJhbWF0aWNhbGx5IHJlZHVjZWQgdGhlIGRpYWdub3NpcyB0aW1lcyBhbmQgY29zdHMsIHdoaWxlIGltcHJvdmluZyBkaWFnbm9zdGljIGFjY3VyYWN5IGFuZCBzZW5zaXRpdml0eS4gVGhpcyByZXZpZXcgcHJvdmlkZXMgYSBjb21wcmVoZW5zaXZlIGRlc2NyaXB0aW9uIG9mIHRoZSBkaXN0aW5jdCBlbnp5bWF0aWMgZmVhdHVyZXMgb2YgQ2FzMTIgYW5kIENhczEzIGFuZCB0aGVpciBhcHBsaWNhdGlvbnMgaW4gdGhlIGRldmVsb3BtZW50IG9mIG1vbGVjdWxhciBkaWFnbm9zdGljIHBsYXRmb3JtcyBmb3IgcGF0aG9nZW4gZGV0ZWN0aW9uLiBNb3Jlb3ZlciwgaXQgZGVzY3JpYmVzIHRoZSBjdXJyZW50IHV0aWxpemF0aW9uIG9mIENSSVNQUi1DYXMtYmFzZWQgZGlhZ25vc3RpYyB0ZWNobmlxdWVzIHRvIGlkZW50aWZ5IFNBUlMtQ29WLTIgaW5mZWN0aW9uLCBhcyB3ZWxsIGFzIHJlY2VudCBwcm9ncmVzcyBpbiB0aGUgZGV2ZWxvcG1lbnQgb2YgQ1JJU1BSLUNhcy1iYXNlZCBkZXRlY3Rpb24gc3RyYXRlZ2llcyBmb3IgdmFyaW91cyBpbmZlY3Rpb3VzIGRpc2Vhc2VzLiBUaGVzZSBmaW5kaW5ncyBwcm92aWRlIGluc2lnaHRzIGludG8gZGVzaWduaW5nIGVmZmVjdGl2ZSBtb2xlY3VsYXIgZGlhZ25vc3RpYyBwbGF0Zm9ybXMgZm9yIHBvdGVudGlhbCBwYW5kZW1pY3MuIiwicHVibGlzaGVyIjoiTURQSSIsImlzc3VlIjoiMTIiLCJ2b2x1bWUiOiIxMSIsImNvbnRhaW5lci10aXRsZS1zaG9ydCI6IiJ9LCJpc1RlbXBvcmFyeSI6ZmFsc2V9XX0=&quot;,&quot;citationItems&quot;:[{&quot;id&quot;:&quot;2790a1be-5c78-30cb-ae67-40b08e9fd56b&quot;,&quot;itemData&quot;:{&quot;type&quot;:&quot;article&quot;,&quot;id&quot;:&quot;2790a1be-5c78-30cb-ae67-40b08e9fd56b&quot;,&quot;title&quot;:&quot;CRISPR-Based COVID-19 Testing: Toward Next-Generation Point-of-Care Diagnostics&quot;,&quot;author&quot;:[{&quot;family&quot;:&quot;Ganbaatar&quot;,&quot;given&quot;:&quot;Uyanga&quot;,&quot;parse-names&quot;:false,&quot;dropping-particle&quot;:&quot;&quot;,&quot;non-dropping-particle&quot;:&quot;&quot;},{&quot;family&quot;:&quot;Liu&quot;,&quot;given&quot;:&quot;Changchun&quot;,&quot;parse-names&quot;:false,&quot;dropping-particle&quot;:&quot;&quot;,&quot;non-dropping-particle&quot;:&quot;&quot;}],&quot;container-title&quot;:&quot;Frontiers in Cellular and Infection Microbiology&quot;,&quot;container-title-short&quot;:&quot;Front Cell Infect Microbiol&quot;,&quot;DOI&quot;:&quot;10.3389/fcimb.2021.663949&quot;,&quot;ISSN&quot;:&quot;22352988&quot;,&quot;PMID&quot;:&quot;33996635&quot;,&quot;issued&quot;:{&quot;date-parts&quot;:[[2021,4,30]]},&quot;abstract&quot;:&quot;As the COVID-19 pandemic continues, people are becoming infected at an alarming rate, individuals are unknowingly spreading disease, and more lives are lost every day. There is an immediate need for a simple, rapid, early and sensitive point-of-care testing for COVID-19 disease. However, current testing approaches do not meet such need. Recently, clustered regularly interspaced short palindromic repeats (CRISPR)-based detection methods have received substantial attention for nucleic acid-based molecular testing due to their simplicity, high sensitivity and specificity. This review explores the various CRISPR-based COVID-19 detection methods and related diagnostic devices. As with any emerging technology, CRISPR/Cas-based nucleic acid testing methods have several challenges that must be overcome for practical applications in clinics and hospitals. More importantly, these detection methods are not limited to COVID-19 but can be applied to detect any type of pathogen, virus, and fungi that may threaten humans, agriculture, and food industries in resource-limited settings. CRISPR/Cas-based detection methods have the potential to become simpler, more reliable, more affordable, and faster in the near future, which is highly important for achieving point-of-care diagnostics.&quot;,&quot;publisher&quot;:&quot;Frontiers Media S.A.&quot;,&quot;volume&quot;:&quot;11&quot;},&quot;isTemporary&quot;:false},{&quot;id&quot;:&quot;376673b7-78fa-36ad-8b55-8134aad8d76a&quot;,&quot;itemData&quot;:{&quot;type&quot;:&quot;article&quot;,&quot;id&quot;:&quot;376673b7-78fa-36ad-8b55-8134aad8d76a&quot;,&quot;title&quot;:&quot;Advanced CRISPR-Cas Effector Enzyme-Based Diagnostics for Infectious Diseases, Including COVID-19&quot;,&quot;author&quot;:[{&quot;family&quot;:&quot;Kwon&quot;,&quot;given&quot;:&quot;Sangha&quot;,&quot;parse-names&quot;:false,&quot;dropping-particle&quot;:&quot;&quot;,&quot;non-dropping-particle&quot;:&quot;&quot;},{&quot;family&quot;:&quot;Shin&quot;,&quot;given&quot;:&quot;Ha Youn&quot;,&quot;parse-names&quot;:false,&quot;dropping-particle&quot;:&quot;&quot;,&quot;non-dropping-particle&quot;:&quot;&quot;}],&quot;container-title&quot;:&quot;Life&quot;,&quot;DOI&quot;:&quot;10.3390/LIFE11121356&quot;,&quot;ISSN&quot;:&quot;20751729&quot;,&quot;issued&quot;:{&quot;date-parts&quot;:[[2021,12,1]]},&quot;abstract&quot;:&quot;Rapid and precise diagnostic tests can prevent the spread of diseases, including worldwide pandemics. Current commonly used diagnostic methods include nucleic-acid-amplification-based detection methods and immunoassays. These techniques, however, have several drawbacks in diagnosis time, accuracy, and cost. Nucleic acid amplification methods are sensitive but timeconsuming, whereas immunoassays are more rapid but relatively insensitive. Recently developed CRISPR-based nucleic acid detection methods have been found to compensate for these limitations. In particular, the unique collateral enzymatic activities of Cas12 and Cas13 have dramatically reduced the diagnosis times and costs, while improving diagnostic accuracy and sensitivity. This review provides a comprehensive description of the distinct enzymatic features of Cas12 and Cas13 and their applications in the development of molecular diagnostic platforms for pathogen detection. Moreover, it describes the current utilization of CRISPR-Cas-based diagnostic techniques to identify SARS-CoV-2 infection, as well as recent progress in the development of CRISPR-Cas-based detection strategies for various infectious diseases. These findings provide insights into designing effective molecular diagnostic platforms for potential pandemics.&quot;,&quot;publisher&quot;:&quot;MDPI&quot;,&quot;issue&quot;:&quot;12&quot;,&quot;volume&quot;:&quot;11&quot;,&quot;container-title-short&quot;:&quot;&quot;},&quot;isTemporary&quot;:false}]},{&quot;citationID&quot;:&quot;MENDELEY_CITATION_87bd274c-2079-47df-8b40-9cbd940eb8de&quot;,&quot;properties&quot;:{&quot;noteIndex&quot;:0},&quot;isEdited&quot;:false,&quot;manualOverride&quot;:{&quot;isManuallyOverridden&quot;:false,&quot;citeprocText&quot;:&quot;(51)&quot;,&quot;manualOverrideText&quot;:&quot;&quot;},&quot;citationTag&quot;:&quot;MENDELEY_CITATION_v3_eyJjaXRhdGlvbklEIjoiTUVOREVMRVlfQ0lUQVRJT05fODdiZDI3NGMtMjA3OS00N2RmLThiNDAtOWNiZDk0MGViOGRlIiwicHJvcGVydGllcyI6eyJub3RlSW5kZXgiOjB9LCJpc0VkaXRlZCI6ZmFsc2UsIm1hbnVhbE92ZXJyaWRlIjp7ImlzTWFudWFsbHlPdmVycmlkZGVuIjpmYWxzZSwiY2l0ZXByb2NUZXh0IjoiKDUxKSIsIm1hbnVhbE92ZXJyaWRlVGV4dCI6IiJ9LCJjaXRhdGlvbkl0ZW1zIjpbeyJpZCI6IjFmM2E1YWYwLTdkOWMtM2VmNy1iODAyLTg0ZTNmYzdlZDNkMSIsIml0ZW1EYXRhIjp7InR5cGUiOiJhcnRpY2xlLWpvdXJuYWwiLCJpZCI6IjFmM2E1YWYwLTdkOWMtM2VmNy1iODAyLTg0ZTNmYzdlZDNkMSIsInRpdGxlIjoiU0hFUkxPQ0s6IG51Y2xlaWMgYWNpZCBkZXRlY3Rpb24gd2l0aCBDUklTUFIgbnVjbGVhc2VzIiwiYXV0aG9yIjpbeyJmYW1pbHkiOiJLZWxsbmVyIiwiZ2l2ZW4iOiJNYXggSi4iLCJwYXJzZS1uYW1lcyI6ZmFsc2UsImRyb3BwaW5nLXBhcnRpY2xlIjoiIiwibm9uLWRyb3BwaW5nLXBhcnRpY2xlIjoiIn0seyJmYW1pbHkiOiJLb29iIiwiZ2l2ZW4iOiJKZXJlbXkgRy4iLCJwYXJzZS1uYW1lcyI6ZmFsc2UsImRyb3BwaW5nLXBhcnRpY2xlIjoiIiwibm9uLWRyb3BwaW5nLXBhcnRpY2xlIjoiIn0seyJmYW1pbHkiOiJHb290ZW5iZXJnIiwiZ2l2ZW4iOiJKb25hdGhhbiBTLiIsInBhcnNlLW5hbWVzIjpmYWxzZSwiZHJvcHBpbmctcGFydGljbGUiOiIiLCJub24tZHJvcHBpbmctcGFydGljbGUiOiIifSx7ImZhbWlseSI6IkFidWRheXllaCIsImdpdmVuIjoiT21hciBPLiIsInBhcnNlLW5hbWVzIjpmYWxzZSwiZHJvcHBpbmctcGFydGljbGUiOiIiLCJub24tZHJvcHBpbmctcGFydGljbGUiOiIifSx7ImZhbWlseSI6IlpoYW5nIiwiZ2l2ZW4iOiJGZW5nIiwicGFyc2UtbmFtZXMiOmZhbHNlLCJkcm9wcGluZy1wYXJ0aWNsZSI6IiIsIm5vbi1kcm9wcGluZy1wYXJ0aWNsZSI6IiJ9XSwiY29udGFpbmVyLXRpdGxlIjoiTmF0dXJlIFByb3RvY29scyIsImNvbnRhaW5lci10aXRsZS1zaG9ydCI6Ik5hdCBQcm90b2MiLCJET0kiOiIxMC4xMDM4L3M0MTU5Ni0wMTktMDIxMC0yIiwiSVNTTiI6IjE3NTAyNzk5IiwiUE1JRCI6IjMxNTQ4NjM5IiwiaXNzdWVkIjp7ImRhdGUtcGFydHMiOltbMjAxOSwxMCwxXV19LCJwYWdlIjoiMjk4Ni0zMDEyIiwiYWJzdHJhY3QiOiJSYXBpZCBkZXRlY3Rpb24gb2YgbnVjbGVpYyBhY2lkcyBpcyBpbnRlZ3JhbCB0byBhcHBsaWNhdGlvbnMgaW4gY2xpbmljYWwgZGlhZ25vc3RpY3MgYW5kIGJpb3RlY2hub2xvZ3kuIFdlIGhhdmUgcmVjZW50bHkgZXN0YWJsaXNoZWQgYSBDUklTUFItYmFzZWQgZGlhZ25vc3RpYyBwbGF0Zm9ybSB0aGF0IGNvbWJpbmVzIG51Y2xlaWMgYWNpZCBwcmUtYW1wbGlmaWNhdGlvbiB3aXRoIENSSVNQUuKAk0NhcyBlbnp5bW9sb2d5IGZvciBzcGVjaWZpYyByZWNvZ25pdGlvbiBvZiBkZXNpcmVkIEROQSBvciBSTkEgc2VxdWVuY2VzLiBUaGlzIHBsYXRmb3JtLCB0ZXJtZWQgc3BlY2lmaWMgaGlnaC1zZW5zaXRpdml0eSBlbnp5bWF0aWMgcmVwb3J0ZXIgdW5sb2NraW5nIChTSEVSTE9DSyksIGFsbG93cyBtdWx0aXBsZXhlZCwgcG9ydGFibGUsIGFuZCB1bHRyYS1zZW5zaXRpdmUgZGV0ZWN0aW9uIG9mIFJOQSBvciBETkEgZnJvbSBjbGluaWNhbGx5IHJlbGV2YW50IHNhbXBsZXMuIEhlcmUsIHdlIHByb3ZpZGUgc3RlcC1ieS1zdGVwIGluc3RydWN0aW9ucyBmb3Igc2V0dGluZyB1cCBTSEVSTE9DSyBhc3NheXMgd2l0aCByZWNvbWJpbmFzZS1tZWRpYXRlZCBwb2x5bWVyYXNlIHByZS1hbXBsaWZpY2F0aW9uIG9mIEROQSBvciBSTkEgYW5kIHN1YnNlcXVlbnQgQ2FzMTMtIG9yIENhczEyLW1lZGlhdGVkIGRldGVjdGlvbiB2aWEgZmx1b3Jlc2NlbmNlIGFuZCBjb2xvcmltZXRyaWMgcmVhZG91dHMgdGhhdCBwcm92aWRlIHJlc3VsdHMgaW4gPDEgaCB3aXRoIGEgc2V0dXAgdGltZSBvZiBsZXNzIHRoYW4gMTUgbWluLiBXZSBhbHNvIGluY2x1ZGUgZ3VpZGVsaW5lcyBmb3IgZGVzaWduaW5nIGVmZmljaWVudCBDUklTUFIgUk5BIChjclJOQSkgYW5kIGlzb3RoZXJtYWwgYW1wbGlmaWNhdGlvbiBwcmltZXJzLCBhcyB3ZWxsIGFzIGRpc2N1c3MgaW1wb3J0YW50IGNvbnNpZGVyYXRpb25zIGZvciBtdWx0aXBsZXggYW5kIHF1YW50aXRhdGl2ZSBTSEVSTE9DSyBkZXRlY3Rpb24gYXNzYXlzLiIsInB1Ymxpc2hlciI6Ik5hdHVyZSBQdWJsaXNoaW5nIEdyb3VwIiwiaXNzdWUiOiIxMCIsInZvbHVtZSI6IjE0In0sImlzVGVtcG9yYXJ5IjpmYWxzZX1dfQ==&quot;,&quot;citationItems&quot;:[{&quot;id&quot;:&quot;1f3a5af0-7d9c-3ef7-b802-84e3fc7ed3d1&quot;,&quot;itemData&quot;:{&quot;type&quot;:&quot;article-journal&quot;,&quot;id&quot;:&quot;1f3a5af0-7d9c-3ef7-b802-84e3fc7ed3d1&quot;,&quot;title&quot;:&quot;SHERLOCK: nucleic acid detection with CRISPR nucleases&quot;,&quot;author&quot;:[{&quot;family&quot;:&quot;Kellner&quot;,&quot;given&quot;:&quot;Max J.&quot;,&quot;parse-names&quot;:false,&quot;dropping-particle&quot;:&quot;&quot;,&quot;non-dropping-particle&quot;:&quot;&quot;},{&quot;family&quot;:&quot;Koob&quot;,&quot;given&quot;:&quot;Jeremy G.&quot;,&quot;parse-names&quot;:false,&quot;dropping-particle&quot;:&quot;&quot;,&quot;non-dropping-particle&quot;:&quot;&quot;},{&quot;family&quot;:&quot;Gootenberg&quot;,&quot;given&quot;:&quot;Jonathan S.&quot;,&quot;parse-names&quot;:false,&quot;dropping-particle&quot;:&quot;&quot;,&quot;non-dropping-particle&quot;:&quot;&quot;},{&quot;family&quot;:&quot;Abudayyeh&quot;,&quot;given&quot;:&quot;Omar O.&quot;,&quot;parse-names&quot;:false,&quot;dropping-particle&quot;:&quot;&quot;,&quot;non-dropping-particle&quot;:&quot;&quot;},{&quot;family&quot;:&quot;Zhang&quot;,&quot;given&quot;:&quot;Feng&quot;,&quot;parse-names&quot;:false,&quot;dropping-particle&quot;:&quot;&quot;,&quot;non-dropping-particle&quot;:&quot;&quot;}],&quot;container-title&quot;:&quot;Nature Protocols&quot;,&quot;container-title-short&quot;:&quot;Nat Protoc&quot;,&quot;DOI&quot;:&quot;10.1038/s41596-019-0210-2&quot;,&quot;ISSN&quot;:&quot;17502799&quot;,&quot;PMID&quot;:&quot;31548639&quot;,&quot;issued&quot;:{&quot;date-parts&quot;:[[2019,10,1]]},&quot;page&quot;:&quot;2986-3012&quot;,&quot;abstract&quot;:&quot;Rapid detection of nucleic acids is integral to applications in clinical diagnostics and biotechnology. We have recently established a CRISPR-based diagnostic platform that combines nucleic acid pre-amplification with CRISPR–Cas enzymology for specific recognition of desired DNA or RNA sequences. This platform, termed specific high-sensitivity enzymatic reporter unlocking (SHERLOCK), allows multiplexed, portable, and ultra-sensitive detection of RNA or DNA from clinically relevant samples. Here, we provide step-by-step instructions for setting up SHERLOCK assays with recombinase-mediated polymerase pre-amplification of DNA or RNA and subsequent Cas13- or Cas12-mediated detection via fluorescence and colorimetric readouts that provide results in &lt;1 h with a setup time of less than 15 min. We also include guidelines for designing efficient CRISPR RNA (crRNA) and isothermal amplification primers, as well as discuss important considerations for multiplex and quantitative SHERLOCK detection assays.&quot;,&quot;publisher&quot;:&quot;Nature Publishing Group&quot;,&quot;issue&quot;:&quot;10&quot;,&quot;volume&quot;:&quot;14&quot;},&quot;isTemporary&quot;:false}]},{&quot;citationID&quot;:&quot;MENDELEY_CITATION_8a9d2051-d254-4bf6-86fa-0de12820535c&quot;,&quot;properties&quot;:{&quot;noteIndex&quot;:0},&quot;isEdited&quot;:false,&quot;manualOverride&quot;:{&quot;isManuallyOverridden&quot;:false,&quot;citeprocText&quot;:&quot;(52)&quot;,&quot;manualOverrideText&quot;:&quot;&quot;},&quot;citationTag&quot;:&quot;MENDELEY_CITATION_v3_eyJjaXRhdGlvbklEIjoiTUVOREVMRVlfQ0lUQVRJT05fOGE5ZDIwNTEtZDI1NC00YmY2LTg2ZmEtMGRlMTI4MjA1MzVjIiwicHJvcGVydGllcyI6eyJub3RlSW5kZXgiOjB9LCJpc0VkaXRlZCI6ZmFsc2UsIm1hbnVhbE92ZXJyaWRlIjp7ImlzTWFudWFsbHlPdmVycmlkZGVuIjpmYWxzZSwiY2l0ZXByb2NUZXh0IjoiKDUyKSIsIm1hbnVhbE92ZXJyaWRlVGV4dCI6IiJ9LCJjaXRhdGlvbkl0ZW1zIjpbeyJpZCI6ImFiYWI2OTcyLWY4YjUtM2ZhYy1hZWNkLTU0OWNjZDhhYTcxZiIsIml0ZW1EYXRhIjp7InR5cGUiOiJhcnRpY2xlIiwiaWQiOiJhYmFiNjk3Mi1mOGI1LTNmYWMtYWVjZC01NDljY2Q4YWE3MWYiLCJ0aXRsZSI6IkNSSVNQUi1DYXMtQmFzZWQgQW50aW1pY3JvYmlhbHM6IERlc2lnbiwgQ2hhbGxlbmdlcywgYW5kIEJhY3RlcmlhbCBNZWNoYW5pc21zIG9mIFJlc2lzdGFuY2UiLCJhdXRob3IiOlt7ImZhbWlseSI6Ik1heW9yZ2EtUmFtb3MiLCJnaXZlbiI6IkFyaWFubmEiLCJwYXJzZS1uYW1lcyI6ZmFsc2UsImRyb3BwaW5nLXBhcnRpY2xlIjoiIiwibm9uLWRyb3BwaW5nLXBhcnRpY2xlIjoiIn0seyJmYW1pbHkiOiJaw7rDsWlnYS1NaXJhbmRhIiwiZ2l2ZW4iOiJKb2hhbmEiLCJwYXJzZS1uYW1lcyI6ZmFsc2UsImRyb3BwaW5nLXBhcnRpY2xlIjoiIiwibm9uLWRyb3BwaW5nLXBhcnRpY2xlIjoiIn0seyJmYW1pbHkiOiJDYXJyZXJhLVBhY2hlY28iLCJnaXZlbiI6IlNhc2t5YSBFLiIsInBhcnNlLW5hbWVzIjpmYWxzZSwiZHJvcHBpbmctcGFydGljbGUiOiIiLCJub24tZHJvcHBpbmctcGFydGljbGUiOiIifSx7ImZhbWlseSI6IkJhcmJhLU9zdHJpYSIsImdpdmVuIjoiQ2FybG9zIiwicGFyc2UtbmFtZXMiOmZhbHNlLCJkcm9wcGluZy1wYXJ0aWNsZSI6IiIsIm5vbi1kcm9wcGluZy1wYXJ0aWNsZSI6IiJ9LHsiZmFtaWx5IjoiR3VhbcOhbiIsImdpdmVuIjoiTGluZGEgUC4iLCJwYXJzZS1uYW1lcyI6ZmFsc2UsImRyb3BwaW5nLXBhcnRpY2xlIjoiIiwibm9uLWRyb3BwaW5nLXBhcnRpY2xlIjoiIn1dLCJjb250YWluZXItdGl0bGUiOiJBQ1MgSW5mZWN0aW91cyBEaXNlYXNlcyIsImNvbnRhaW5lci10aXRsZS1zaG9ydCI6IkFDUyBJbmZlY3QgRGlzIiwiRE9JIjoiMTAuMTAyMS9hY3NpbmZlY2Rpcy4yYzAwNjQ5IiwiSVNTTiI6IjIzNzM4MjI3IiwiUE1JRCI6IjM3MzQ3MjMwIiwiaXNzdWVkIjp7ImRhdGUtcGFydHMiOltbMjAyMyw3LDE0XV19LCJwYWdlIjoiMTI4My0xMzAyIiwiYWJzdHJhY3QiOiJUaGUgZW1lcmdlbmNlIG9mIGFudGliaW90aWMtcmVzaXN0YW50IGJhY3RlcmlhbCBzdHJhaW5zIGlzIGEgc291cmNlIG9mIHB1YmxpYyBoZWFsdGggY29uY2VybiBhY3Jvc3MgdGhlIGdsb2JlLiBBcyB0aGUgZGlzY292ZXJ5IG9mIG5ldyBjb252ZW50aW9uYWwgYW50aWJpb3RpY3MgaGFzIHN0YWxsZWQgc2lnbmlmaWNhbnRseSBvdmVyIHRoZSBwYXN0IGRlY2FkZSwgdGhlcmUgaXMgYW4gdXJnZW5jeSB0byBkZXZlbG9wIG5vdmVsIGFwcHJvYWNoZXMgdG8gYWRkcmVzcyBkcnVnIHJlc2lzdGFuY2UgaW4gaW5mZWN0aW91cyBkaXNlYXNlcy4gVGhlIHVzZSBvZiBhIENSSVNQUi1DYXMtYmFzZWQgc3lzdGVtIGZvciB0aGUgcHJlY2lzZSBlbGltaW5hdGlvbiBvZiB0YXJnZXRlZCBiYWN0ZXJpYWwgcG9wdWxhdGlvbnMgaG9sZHMgcHJvbWlzZSBhcyBhbiBpbm5vdmF0aXZlIGFwcHJvYWNoIGZvciBuZXcgYW50aW1pY3JvYmlhbCBhZ2VudCBkZXNpZ24uIFRoZSBDUklTUFItQ2FzIHRhcmdldGluZyBzeXN0ZW0gaXMgY2VsZWJyYXRlZCBmb3IgaXRzIGhpZ2ggdmVyc2F0aWxpdHkgYW5kIHNwZWNpZmljaXR5LCBvZmZlcmluZyBhbiBleGNlbGxlbnQgb3Bwb3J0dW5pdHkgdG8gZmlnaHQgYW50aWJpb3RpYyByZXNpc3RhbmNlIGluIHBhdGhvZ2VucyBieSBzZWxlY3RpdmVseSBpbmFjdGl2YXRpbmcgZ2VuZXMgaW52b2x2ZWQgaW4gYW50aWJpb3RpYyByZXNpc3RhbmNlLCBiaW9maWxtIGZvcm1hdGlvbiwgcGF0aG9nZW5pY2l0eSwgdmlydWxlbmNlLCBvciBiYWN0ZXJpYWwgdmlhYmlsaXR5LiBUaGUgQ1JJU1BSLUNhcyBzdHJhdGVneSBjYW4gZW5hY3QgYW50aW1pY3JvYmlhbCBlZmZlY3RzIGJ5IHR3byBhcHByb2FjaGVzOiBpbmFjdGl2YXRpb24gb2YgY2hyb21vc29tYWwgZ2VuZXMgb3IgY3VyaW5nIG9mIHBsYXNtaWRzIGVuY29kaW5nIGFudGliaW90aWMgcmVzaXN0YW5jZS4gSW4gdGhpcyBSZXZpZXcsIHdlIHByb3ZpZGUgYW4gb3ZlcnZpZXcgb2YgdGhlIG1haW4gQ1JJU1BSLUNhcyBzeXN0ZW1zIHV0aWxpemVkIGZvciB0aGUgY3JlYXRpb24gb2YgdGhlc2UgYW50aW1pY3JvYmlhbHMsIGFzIHdlbGwgYXMgaGlnaGxpZ2h0aW5nIHByb21pc2luZyBzdHVkaWVzIGluIHRoZSBmaWVsZC4gV2UgYWxzbyBvZmZlciBhIGRldGFpbGVkIGRpc2N1c3Npb24gYWJvdXQgdGhlIG1vc3QgY29tbW9ubHkgdXNlZCBtZWNoYW5pc21zIGZvciBDUklTUFItQ2FzIGRlbGl2ZXJ5OiBiYWN0ZXJpb3BoYWdlcywgbmFub3BhcnRpY2xlcywgYW5kIGNvbmp1Z2F0aXZlIHBsYXNtaWRzLiBMYXN0bHksIHdlIGFkZHJlc3MgcG9zc2libGUgbWVjaGFuaXNtcyBvZiBpbnRlcmZlcmVuY2UgdGhhdCBzaG91bGQgYmUgY29uc2lkZXJlZCBkdXJpbmcgdGhlIGludGVsbGlnZW50IGRlc2lnbiBvZiB0aGVzZSBub3ZlbCBhcHByb2FjaGVzLiIsInB1Ymxpc2hlciI6IkFtZXJpY2FuIENoZW1pY2FsIFNvY2lldHkiLCJpc3N1ZSI6IjciLCJ2b2x1bWUiOiI5In0sImlzVGVtcG9yYXJ5IjpmYWxzZX1dfQ==&quot;,&quot;citationItems&quot;:[{&quot;id&quot;:&quot;abab6972-f8b5-3fac-aecd-549ccd8aa71f&quot;,&quot;itemData&quot;:{&quot;type&quot;:&quot;article&quot;,&quot;id&quot;:&quot;abab6972-f8b5-3fac-aecd-549ccd8aa71f&quot;,&quot;title&quot;:&quot;CRISPR-Cas-Based Antimicrobials: Design, Challenges, and Bacterial Mechanisms of Resistance&quot;,&quot;author&quot;:[{&quot;family&quot;:&quot;Mayorga-Ramos&quot;,&quot;given&quot;:&quot;Arianna&quot;,&quot;parse-names&quot;:false,&quot;dropping-particle&quot;:&quot;&quot;,&quot;non-dropping-particle&quot;:&quot;&quot;},{&quot;family&quot;:&quot;Zúñiga-Miranda&quot;,&quot;given&quot;:&quot;Johana&quot;,&quot;parse-names&quot;:false,&quot;dropping-particle&quot;:&quot;&quot;,&quot;non-dropping-particle&quot;:&quot;&quot;},{&quot;family&quot;:&quot;Carrera-Pacheco&quot;,&quot;given&quot;:&quot;Saskya E.&quot;,&quot;parse-names&quot;:false,&quot;dropping-particle&quot;:&quot;&quot;,&quot;non-dropping-particle&quot;:&quot;&quot;},{&quot;family&quot;:&quot;Barba-Ostria&quot;,&quot;given&quot;:&quot;Carlos&quot;,&quot;parse-names&quot;:false,&quot;dropping-particle&quot;:&quot;&quot;,&quot;non-dropping-particle&quot;:&quot;&quot;},{&quot;family&quot;:&quot;Guamán&quot;,&quot;given&quot;:&quot;Linda P.&quot;,&quot;parse-names&quot;:false,&quot;dropping-particle&quot;:&quot;&quot;,&quot;non-dropping-particle&quot;:&quot;&quot;}],&quot;container-title&quot;:&quot;ACS Infectious Diseases&quot;,&quot;container-title-short&quot;:&quot;ACS Infect Dis&quot;,&quot;DOI&quot;:&quot;10.1021/acsinfecdis.2c00649&quot;,&quot;ISSN&quot;:&quot;23738227&quot;,&quot;PMID&quot;:&quot;37347230&quot;,&quot;issued&quot;:{&quot;date-parts&quot;:[[2023,7,14]]},&quot;page&quot;:&quot;1283-1302&quot;,&quot;abstract&quot;:&quot;The emergence of antibiotic-resistant bacterial strains is a source of public health concern across the globe. As the discovery of new conventional antibiotics has stalled significantly over the past decade, there is an urgency to develop novel approaches to address drug resistance in infectious diseases. The use of a CRISPR-Cas-based system for the precise elimination of targeted bacterial populations holds promise as an innovative approach for new antimicrobial agent design. The CRISPR-Cas targeting system is celebrated for its high versatility and specificity, offering an excellent opportunity to fight antibiotic resistance in pathogens by selectively inactivating genes involved in antibiotic resistance, biofilm formation, pathogenicity, virulence, or bacterial viability. The CRISPR-Cas strategy can enact antimicrobial effects by two approaches: inactivation of chromosomal genes or curing of plasmids encoding antibiotic resistance. In this Review, we provide an overview of the main CRISPR-Cas systems utilized for the creation of these antimicrobials, as well as highlighting promising studies in the field. We also offer a detailed discussion about the most commonly used mechanisms for CRISPR-Cas delivery: bacteriophages, nanoparticles, and conjugative plasmids. Lastly, we address possible mechanisms of interference that should be considered during the intelligent design of these novel approaches.&quot;,&quot;publisher&quot;:&quot;American Chemical Society&quot;,&quot;issue&quot;:&quot;7&quot;,&quot;volume&quot;:&quot;9&quot;},&quot;isTemporary&quot;:false}]},{&quot;citationID&quot;:&quot;MENDELEY_CITATION_33daac94-e4a4-47e1-b0a4-1bdda9308948&quot;,&quot;properties&quot;:{&quot;noteIndex&quot;:0},&quot;isEdited&quot;:false,&quot;manualOverride&quot;:{&quot;isManuallyOverridden&quot;:false,&quot;citeprocText&quot;:&quot;(52)&quot;,&quot;manualOverrideText&quot;:&quot;&quot;},&quot;citationTag&quot;:&quot;MENDELEY_CITATION_v3_eyJjaXRhdGlvbklEIjoiTUVOREVMRVlfQ0lUQVRJT05fMzNkYWFjOTQtZTRhNC00N2UxLWIwYTQtMWJkZGE5MzA4OTQ4IiwicHJvcGVydGllcyI6eyJub3RlSW5kZXgiOjB9LCJpc0VkaXRlZCI6ZmFsc2UsIm1hbnVhbE92ZXJyaWRlIjp7ImlzTWFudWFsbHlPdmVycmlkZGVuIjpmYWxzZSwiY2l0ZXByb2NUZXh0IjoiKDUyKSIsIm1hbnVhbE92ZXJyaWRlVGV4dCI6IiJ9LCJjaXRhdGlvbkl0ZW1zIjpbeyJpZCI6ImFiYWI2OTcyLWY4YjUtM2ZhYy1hZWNkLTU0OWNjZDhhYTcxZiIsIml0ZW1EYXRhIjp7InR5cGUiOiJhcnRpY2xlIiwiaWQiOiJhYmFiNjk3Mi1mOGI1LTNmYWMtYWVjZC01NDljY2Q4YWE3MWYiLCJ0aXRsZSI6IkNSSVNQUi1DYXMtQmFzZWQgQW50aW1pY3JvYmlhbHM6IERlc2lnbiwgQ2hhbGxlbmdlcywgYW5kIEJhY3RlcmlhbCBNZWNoYW5pc21zIG9mIFJlc2lzdGFuY2UiLCJhdXRob3IiOlt7ImZhbWlseSI6Ik1heW9yZ2EtUmFtb3MiLCJnaXZlbiI6IkFyaWFubmEiLCJwYXJzZS1uYW1lcyI6ZmFsc2UsImRyb3BwaW5nLXBhcnRpY2xlIjoiIiwibm9uLWRyb3BwaW5nLXBhcnRpY2xlIjoiIn0seyJmYW1pbHkiOiJaw7rDsWlnYS1NaXJhbmRhIiwiZ2l2ZW4iOiJKb2hhbmEiLCJwYXJzZS1uYW1lcyI6ZmFsc2UsImRyb3BwaW5nLXBhcnRpY2xlIjoiIiwibm9uLWRyb3BwaW5nLXBhcnRpY2xlIjoiIn0seyJmYW1pbHkiOiJDYXJyZXJhLVBhY2hlY28iLCJnaXZlbiI6IlNhc2t5YSBFLiIsInBhcnNlLW5hbWVzIjpmYWxzZSwiZHJvcHBpbmctcGFydGljbGUiOiIiLCJub24tZHJvcHBpbmctcGFydGljbGUiOiIifSx7ImZhbWlseSI6IkJhcmJhLU9zdHJpYSIsImdpdmVuIjoiQ2FybG9zIiwicGFyc2UtbmFtZXMiOmZhbHNlLCJkcm9wcGluZy1wYXJ0aWNsZSI6IiIsIm5vbi1kcm9wcGluZy1wYXJ0aWNsZSI6IiJ9LHsiZmFtaWx5IjoiR3VhbcOhbiIsImdpdmVuIjoiTGluZGEgUC4iLCJwYXJzZS1uYW1lcyI6ZmFsc2UsImRyb3BwaW5nLXBhcnRpY2xlIjoiIiwibm9uLWRyb3BwaW5nLXBhcnRpY2xlIjoiIn1dLCJjb250YWluZXItdGl0bGUiOiJBQ1MgSW5mZWN0aW91cyBEaXNlYXNlcyIsImNvbnRhaW5lci10aXRsZS1zaG9ydCI6IkFDUyBJbmZlY3QgRGlzIiwiRE9JIjoiMTAuMTAyMS9hY3NpbmZlY2Rpcy4yYzAwNjQ5IiwiSVNTTiI6IjIzNzM4MjI3IiwiUE1JRCI6IjM3MzQ3MjMwIiwiaXNzdWVkIjp7ImRhdGUtcGFydHMiOltbMjAyMyw3LDE0XV19LCJwYWdlIjoiMTI4My0xMzAyIiwiYWJzdHJhY3QiOiJUaGUgZW1lcmdlbmNlIG9mIGFudGliaW90aWMtcmVzaXN0YW50IGJhY3RlcmlhbCBzdHJhaW5zIGlzIGEgc291cmNlIG9mIHB1YmxpYyBoZWFsdGggY29uY2VybiBhY3Jvc3MgdGhlIGdsb2JlLiBBcyB0aGUgZGlzY292ZXJ5IG9mIG5ldyBjb252ZW50aW9uYWwgYW50aWJpb3RpY3MgaGFzIHN0YWxsZWQgc2lnbmlmaWNhbnRseSBvdmVyIHRoZSBwYXN0IGRlY2FkZSwgdGhlcmUgaXMgYW4gdXJnZW5jeSB0byBkZXZlbG9wIG5vdmVsIGFwcHJvYWNoZXMgdG8gYWRkcmVzcyBkcnVnIHJlc2lzdGFuY2UgaW4gaW5mZWN0aW91cyBkaXNlYXNlcy4gVGhlIHVzZSBvZiBhIENSSVNQUi1DYXMtYmFzZWQgc3lzdGVtIGZvciB0aGUgcHJlY2lzZSBlbGltaW5hdGlvbiBvZiB0YXJnZXRlZCBiYWN0ZXJpYWwgcG9wdWxhdGlvbnMgaG9sZHMgcHJvbWlzZSBhcyBhbiBpbm5vdmF0aXZlIGFwcHJvYWNoIGZvciBuZXcgYW50aW1pY3JvYmlhbCBhZ2VudCBkZXNpZ24uIFRoZSBDUklTUFItQ2FzIHRhcmdldGluZyBzeXN0ZW0gaXMgY2VsZWJyYXRlZCBmb3IgaXRzIGhpZ2ggdmVyc2F0aWxpdHkgYW5kIHNwZWNpZmljaXR5LCBvZmZlcmluZyBhbiBleGNlbGxlbnQgb3Bwb3J0dW5pdHkgdG8gZmlnaHQgYW50aWJpb3RpYyByZXNpc3RhbmNlIGluIHBhdGhvZ2VucyBieSBzZWxlY3RpdmVseSBpbmFjdGl2YXRpbmcgZ2VuZXMgaW52b2x2ZWQgaW4gYW50aWJpb3RpYyByZXNpc3RhbmNlLCBiaW9maWxtIGZvcm1hdGlvbiwgcGF0aG9nZW5pY2l0eSwgdmlydWxlbmNlLCBvciBiYWN0ZXJpYWwgdmlhYmlsaXR5LiBUaGUgQ1JJU1BSLUNhcyBzdHJhdGVneSBjYW4gZW5hY3QgYW50aW1pY3JvYmlhbCBlZmZlY3RzIGJ5IHR3byBhcHByb2FjaGVzOiBpbmFjdGl2YXRpb24gb2YgY2hyb21vc29tYWwgZ2VuZXMgb3IgY3VyaW5nIG9mIHBsYXNtaWRzIGVuY29kaW5nIGFudGliaW90aWMgcmVzaXN0YW5jZS4gSW4gdGhpcyBSZXZpZXcsIHdlIHByb3ZpZGUgYW4gb3ZlcnZpZXcgb2YgdGhlIG1haW4gQ1JJU1BSLUNhcyBzeXN0ZW1zIHV0aWxpemVkIGZvciB0aGUgY3JlYXRpb24gb2YgdGhlc2UgYW50aW1pY3JvYmlhbHMsIGFzIHdlbGwgYXMgaGlnaGxpZ2h0aW5nIHByb21pc2luZyBzdHVkaWVzIGluIHRoZSBmaWVsZC4gV2UgYWxzbyBvZmZlciBhIGRldGFpbGVkIGRpc2N1c3Npb24gYWJvdXQgdGhlIG1vc3QgY29tbW9ubHkgdXNlZCBtZWNoYW5pc21zIGZvciBDUklTUFItQ2FzIGRlbGl2ZXJ5OiBiYWN0ZXJpb3BoYWdlcywgbmFub3BhcnRpY2xlcywgYW5kIGNvbmp1Z2F0aXZlIHBsYXNtaWRzLiBMYXN0bHksIHdlIGFkZHJlc3MgcG9zc2libGUgbWVjaGFuaXNtcyBvZiBpbnRlcmZlcmVuY2UgdGhhdCBzaG91bGQgYmUgY29uc2lkZXJlZCBkdXJpbmcgdGhlIGludGVsbGlnZW50IGRlc2lnbiBvZiB0aGVzZSBub3ZlbCBhcHByb2FjaGVzLiIsInB1Ymxpc2hlciI6IkFtZXJpY2FuIENoZW1pY2FsIFNvY2lldHkiLCJpc3N1ZSI6IjciLCJ2b2x1bWUiOiI5In0sImlzVGVtcG9yYXJ5IjpmYWxzZX1dfQ==&quot;,&quot;citationItems&quot;:[{&quot;id&quot;:&quot;abab6972-f8b5-3fac-aecd-549ccd8aa71f&quot;,&quot;itemData&quot;:{&quot;type&quot;:&quot;article&quot;,&quot;id&quot;:&quot;abab6972-f8b5-3fac-aecd-549ccd8aa71f&quot;,&quot;title&quot;:&quot;CRISPR-Cas-Based Antimicrobials: Design, Challenges, and Bacterial Mechanisms of Resistance&quot;,&quot;author&quot;:[{&quot;family&quot;:&quot;Mayorga-Ramos&quot;,&quot;given&quot;:&quot;Arianna&quot;,&quot;parse-names&quot;:false,&quot;dropping-particle&quot;:&quot;&quot;,&quot;non-dropping-particle&quot;:&quot;&quot;},{&quot;family&quot;:&quot;Zúñiga-Miranda&quot;,&quot;given&quot;:&quot;Johana&quot;,&quot;parse-names&quot;:false,&quot;dropping-particle&quot;:&quot;&quot;,&quot;non-dropping-particle&quot;:&quot;&quot;},{&quot;family&quot;:&quot;Carrera-Pacheco&quot;,&quot;given&quot;:&quot;Saskya E.&quot;,&quot;parse-names&quot;:false,&quot;dropping-particle&quot;:&quot;&quot;,&quot;non-dropping-particle&quot;:&quot;&quot;},{&quot;family&quot;:&quot;Barba-Ostria&quot;,&quot;given&quot;:&quot;Carlos&quot;,&quot;parse-names&quot;:false,&quot;dropping-particle&quot;:&quot;&quot;,&quot;non-dropping-particle&quot;:&quot;&quot;},{&quot;family&quot;:&quot;Guamán&quot;,&quot;given&quot;:&quot;Linda P.&quot;,&quot;parse-names&quot;:false,&quot;dropping-particle&quot;:&quot;&quot;,&quot;non-dropping-particle&quot;:&quot;&quot;}],&quot;container-title&quot;:&quot;ACS Infectious Diseases&quot;,&quot;container-title-short&quot;:&quot;ACS Infect Dis&quot;,&quot;DOI&quot;:&quot;10.1021/acsinfecdis.2c00649&quot;,&quot;ISSN&quot;:&quot;23738227&quot;,&quot;PMID&quot;:&quot;37347230&quot;,&quot;issued&quot;:{&quot;date-parts&quot;:[[2023,7,14]]},&quot;page&quot;:&quot;1283-1302&quot;,&quot;abstract&quot;:&quot;The emergence of antibiotic-resistant bacterial strains is a source of public health concern across the globe. As the discovery of new conventional antibiotics has stalled significantly over the past decade, there is an urgency to develop novel approaches to address drug resistance in infectious diseases. The use of a CRISPR-Cas-based system for the precise elimination of targeted bacterial populations holds promise as an innovative approach for new antimicrobial agent design. The CRISPR-Cas targeting system is celebrated for its high versatility and specificity, offering an excellent opportunity to fight antibiotic resistance in pathogens by selectively inactivating genes involved in antibiotic resistance, biofilm formation, pathogenicity, virulence, or bacterial viability. The CRISPR-Cas strategy can enact antimicrobial effects by two approaches: inactivation of chromosomal genes or curing of plasmids encoding antibiotic resistance. In this Review, we provide an overview of the main CRISPR-Cas systems utilized for the creation of these antimicrobials, as well as highlighting promising studies in the field. We also offer a detailed discussion about the most commonly used mechanisms for CRISPR-Cas delivery: bacteriophages, nanoparticles, and conjugative plasmids. Lastly, we address possible mechanisms of interference that should be considered during the intelligent design of these novel approaches.&quot;,&quot;publisher&quot;:&quot;American Chemical Society&quot;,&quot;issue&quot;:&quot;7&quot;,&quot;volume&quot;:&quot;9&quot;},&quot;isTemporary&quot;:false}]},{&quot;citationID&quot;:&quot;MENDELEY_CITATION_73adc297-98e2-4c03-8955-6ab385f71fbe&quot;,&quot;properties&quot;:{&quot;noteIndex&quot;:0},&quot;isEdited&quot;:false,&quot;manualOverride&quot;:{&quot;isManuallyOverridden&quot;:false,&quot;citeprocText&quot;:&quot;(53)&quot;,&quot;manualOverrideText&quot;:&quot;&quot;},&quot;citationTag&quot;:&quot;MENDELEY_CITATION_v3_eyJjaXRhdGlvbklEIjoiTUVOREVMRVlfQ0lUQVRJT05fNzNhZGMyOTctOThlMi00YzAzLTg5NTUtNmFiMzg1ZjcxZmJlIiwicHJvcGVydGllcyI6eyJub3RlSW5kZXgiOjB9LCJpc0VkaXRlZCI6ZmFsc2UsIm1hbnVhbE92ZXJyaWRlIjp7ImlzTWFudWFsbHlPdmVycmlkZGVuIjpmYWxzZSwiY2l0ZXByb2NUZXh0IjoiKDUzKSIsIm1hbnVhbE92ZXJyaWRlVGV4dCI6IiJ9LCJjaXRhdGlvbkl0ZW1zIjpbeyJpZCI6Ijg2NjY3OWM2LTgxNTctM2JhYi1iNmRhLTIxNjQwMmIwM2NlYyIsIml0ZW1EYXRhIjp7InR5cGUiOiJhcnRpY2xlLWpvdXJuYWwiLCJpZCI6Ijg2NjY3OWM2LTgxNTctM2JhYi1iNmRhLTIxNjQwMmIwM2NlYyIsInRpdGxlIjoiQW4gaW50cm9kdWN0aW9uIHRvIENSSVNQUiB0ZWNobm9sb2d5IGZvciBnZW5vbWUgYWN0aXZhdGlvbiBhbmQgcmVwcmVzc2lvbiBpbiBtYW1tYWxpYW4gY2VsbHMiLCJhdXRob3IiOlt7ImZhbWlseSI6IkR1IiwiZ2l2ZW4iOiJEYW4iLCJwYXJzZS1uYW1lcyI6ZmFsc2UsImRyb3BwaW5nLXBhcnRpY2xlIjoiIiwibm9uLWRyb3BwaW5nLXBhcnRpY2xlIjoiIn0seyJmYW1pbHkiOiJRaSIsImdpdmVuIjoiTGVpIFMuIiwicGFyc2UtbmFtZXMiOmZhbHNlLCJkcm9wcGluZy1wYXJ0aWNsZSI6IiIsIm5vbi1kcm9wcGluZy1wYXJ0aWNsZSI6IiJ9XSwiY29udGFpbmVyLXRpdGxlIjoiQ29sZCBTcHJpbmcgSGFyYm9yIFByb3RvY29scyIsImNvbnRhaW5lci10aXRsZS1zaG9ydCI6IkNvbGQgU3ByaW5nIEhhcmIgUHJvdG9jIiwiRE9JIjoiMTAuMTEwMS9wZGIudG9wMDg2ODM1IiwiSVNTTiI6IjE1NTk2MDk1IiwiUE1JRCI6IjI2NzI5OTE0IiwiaXNzdWVkIjp7ImRhdGUtcGFydHMiOltbMjAxNiwxLDFdXX0sInBhZ2UiOiIxLTUiLCJhYnN0cmFjdCI6IkNSSVNQUiBpbnRlcmZlcmVuY2UvYWN0aXZhdGlvbiAoQ1JJU1BSaS9hKSB0ZWNobm9sb2d5IHByb3ZpZGVzIGEgc2ltcGxlIGFuZCBlZmZpY2llbnQgYXBwcm9hY2ggZm9yIHRhcmdldGVkIHJlcHJlc3Npb24gb3IgYWN0aXZhdGlvbiBvZiBnZW5lIGV4cHJlc3Npb24gaW4gdGhlIG1hbW1hbGlhbiBnZW5vbWUuIEl0IGlzIGhpZ2hseSBmbGV4aWJsZSBhbmQgcHJvZ3JhbW1hYmxlLCB1c2luZyBhbiBSTkEtZ3VpZGVkIG51Y2xlYXNlLWRlZmljaWVudCBDYXM5IChkQ2FzOSkgcHJvdGVpbiBmdXNlZCB3aXRoIHRyYW5zY3JpcHRpb25hbCByZWd1bGF0b3JzIGZvciB0YXJnZXRpbmcgc3BlY2lmaWMgZ2VuZXMgdG8gZWZmZWN0IHRoZWlyIHJlZ3VsYXRpb24uIE11bHRpcGxlIHN0dWRpZXMgaGF2ZSBzaG93biBob3cgdGhpcyBtZXRob2QgaXMgYW4gZWZmZWN0aXZlIHdheSB0byBhY2hpZXZlIGVmZmljaWVudCBhbmQgc3BlY2lmaWMgdHJhbnNjcmlwdGlvbmFsIHJlcHJlc3Npb24gb3IgYWN0aXZhdGlvbiBvZiBzaW5nbGUgb3IgbXVsdGlwbGUgZ2VuZXMuIFN1c3RhaW5lZCB0cmFuc2NyaXB0aW9uYWwgbW9kdWxhdGlvbiBjYW4gYmUgb2J0YWluZWQgYnkgc3RhYmxlIGV4cHJlc3Npb24gb2YgQ1JJU1BSIGNvbXBvbmVudHMsIHdoaWNoIGVuYWJsZXMgZGlyZWN0ZWQgcmVwcm9ncmFtbWluZyBvZiBjZWxsIGZhdGUuIEhlcmUsIHdlIGludHJvZHVjZSB0aGUgYmFzaWNzIG9mIENSSVNQUmkvYSB0ZWNobm9sb2d5IGZvciBnZW5vbWUgcmVwcmVzc2lvbiBvciBhY3RpdmF0aW9uLiIsInB1Ymxpc2hlciI6IkNvbGQgU3ByaW5nIEhhcmJvciBMYWJvcmF0b3J5IFByZXNzIiwiaXNzdWUiOiIxIiwidm9sdW1lIjoiMjAxNiJ9LCJpc1RlbXBvcmFyeSI6ZmFsc2V9XX0=&quot;,&quot;citationItems&quot;:[{&quot;id&quot;:&quot;866679c6-8157-3bab-b6da-216402b03cec&quot;,&quot;itemData&quot;:{&quot;type&quot;:&quot;article-journal&quot;,&quot;id&quot;:&quot;866679c6-8157-3bab-b6da-216402b03cec&quot;,&quot;title&quot;:&quot;An introduction to CRISPR technology for genome activation and repression in mammalian cells&quot;,&quot;author&quot;:[{&quot;family&quot;:&quot;Du&quot;,&quot;given&quot;:&quot;Dan&quot;,&quot;parse-names&quot;:false,&quot;dropping-particle&quot;:&quot;&quot;,&quot;non-dropping-particle&quot;:&quot;&quot;},{&quot;family&quot;:&quot;Qi&quot;,&quot;given&quot;:&quot;Lei S.&quot;,&quot;parse-names&quot;:false,&quot;dropping-particle&quot;:&quot;&quot;,&quot;non-dropping-particle&quot;:&quot;&quot;}],&quot;container-title&quot;:&quot;Cold Spring Harbor Protocols&quot;,&quot;container-title-short&quot;:&quot;Cold Spring Harb Protoc&quot;,&quot;DOI&quot;:&quot;10.1101/pdb.top086835&quot;,&quot;ISSN&quot;:&quot;15596095&quot;,&quot;PMID&quot;:&quot;26729914&quot;,&quot;issued&quot;:{&quot;date-parts&quot;:[[2016,1,1]]},&quot;page&quot;:&quot;1-5&quot;,&quot;abstract&quot;:&quot;CRISPR interference/activation (CRISPRi/a) technology provides a simple and efficient approach for targeted repression or activation of gene expression in the mammalian genome. It is highly flexible and programmable, using an RNA-guided nuclease-deficient Cas9 (dCas9) protein fused with transcriptional regulators for targeting specific genes to effect their regulation. Multiple studies have shown how this method is an effective way to achieve efficient and specific transcriptional repression or activation of single or multiple genes. Sustained transcriptional modulation can be obtained by stable expression of CRISPR components, which enables directed reprogramming of cell fate. Here, we introduce the basics of CRISPRi/a technology for genome repression or activation.&quot;,&quot;publisher&quot;:&quot;Cold Spring Harbor Laboratory Press&quot;,&quot;issue&quot;:&quot;1&quot;,&quot;volume&quot;:&quot;2016&quot;},&quot;isTemporary&quot;:false}]},{&quot;citationID&quot;:&quot;MENDELEY_CITATION_069327ea-eefc-48fb-8d7d-ca79ae0632de&quot;,&quot;properties&quot;:{&quot;noteIndex&quot;:0},&quot;isEdited&quot;:false,&quot;manualOverride&quot;:{&quot;isManuallyOverridden&quot;:false,&quot;citeprocText&quot;:&quot;(54)&quot;,&quot;manualOverrideText&quot;:&quot;&quot;},&quot;citationTag&quot;:&quot;MENDELEY_CITATION_v3_eyJjaXRhdGlvbklEIjoiTUVOREVMRVlfQ0lUQVRJT05fMDY5MzI3ZWEtZWVmYy00OGZiLThkN2QtY2E3OWFlMDYzMmRlIiwicHJvcGVydGllcyI6eyJub3RlSW5kZXgiOjB9LCJpc0VkaXRlZCI6ZmFsc2UsIm1hbnVhbE92ZXJyaWRlIjp7ImlzTWFudWFsbHlPdmVycmlkZGVuIjpmYWxzZSwiY2l0ZXByb2NUZXh0IjoiKDU0KSIsIm1hbnVhbE92ZXJyaWRlVGV4dCI6IiJ9LCJjaXRhdGlvbkl0ZW1zIjpbeyJpZCI6IjQyYTVmZTFkLWM4YzMtMzM2NS05YTgwLWY4YTM3N2E2ZjAzYyIsIml0ZW1EYXRhIjp7InR5cGUiOiJhcnRpY2xlLWpvdXJuYWwiLCJpZCI6IjQyYTVmZTFkLWM4YzMtMzM2NS05YTgwLWY4YTM3N2E2ZjAzYyIsInRpdGxlIjoiUmVzY3VlIG9mIEZyYWdpbGUgWCBTeW5kcm9tZSBOZXVyb25zIGJ5IEROQSBNZXRoeWxhdGlvbiBFZGl0aW5nIG9mIHRoZSBGTVIxIEdlbmUiLCJhdXRob3IiOlt7ImZhbWlseSI6IkxpdSIsImdpdmVuIjoiWC4gU2hhd24iLCJwYXJzZS1uYW1lcyI6ZmFsc2UsImRyb3BwaW5nLXBhcnRpY2xlIjoiIiwibm9uLWRyb3BwaW5nLXBhcnRpY2xlIjoiIn0seyJmYW1pbHkiOiJXdSIsImdpdmVuIjoiSGFvIiwicGFyc2UtbmFtZXMiOmZhbHNlLCJkcm9wcGluZy1wYXJ0aWNsZSI6IiIsIm5vbi1kcm9wcGluZy1wYXJ0aWNsZSI6IiJ9LHsiZmFtaWx5IjoiS3J6aXNjaCIsImdpdmVuIjoiTWFyaW5lIiwicGFyc2UtbmFtZXMiOmZhbHNlLCJkcm9wcGluZy1wYXJ0aWNsZSI6IiIsIm5vbi1kcm9wcGluZy1wYXJ0aWNsZSI6IiJ9LHsiZmFtaWx5IjoiV3UiLCJnaXZlbiI6Ilh1ZWJpbmciLCJwYXJzZS1uYW1lcyI6ZmFsc2UsImRyb3BwaW5nLXBhcnRpY2xlIjoiIiwibm9uLWRyb3BwaW5nLXBhcnRpY2xlIjoiIn0seyJmYW1pbHkiOiJHcmFlZiIsImdpdmVuIjoiSm9obiIsInBhcnNlLW5hbWVzIjpmYWxzZSwiZHJvcHBpbmctcGFydGljbGUiOiIiLCJub24tZHJvcHBpbmctcGFydGljbGUiOiIifSx7ImZhbWlseSI6Ik11ZmZhdCIsImdpdmVuIjoiSnVsaWVuIiwicGFyc2UtbmFtZXMiOmZhbHNlLCJkcm9wcGluZy1wYXJ0aWNsZSI6IiIsIm5vbi1kcm9wcGluZy1wYXJ0aWNsZSI6IiJ9LHsiZmFtaWx5IjoiSG5pc3oiLCJnaXZlbiI6IkRlbmVzIiwicGFyc2UtbmFtZXMiOmZhbHNlLCJkcm9wcGluZy1wYXJ0aWNsZSI6IiIsIm5vbi1kcm9wcGluZy1wYXJ0aWNsZSI6IiJ9LHsiZmFtaWx5IjoiTGkiLCJnaXZlbiI6IkNoYXJsZXMgSC4iLCJwYXJzZS1uYW1lcyI6ZmFsc2UsImRyb3BwaW5nLXBhcnRpY2xlIjoiIiwibm9uLWRyb3BwaW5nLXBhcnRpY2xlIjoiIn0seyJmYW1pbHkiOiJZdWFuIiwiZ2l2ZW4iOiJCaW5nYmluZyIsInBhcnNlLW5hbWVzIjpmYWxzZSwiZHJvcHBpbmctcGFydGljbGUiOiIiLCJub24tZHJvcHBpbmctcGFydGljbGUiOiIifSx7ImZhbWlseSI6Ilh1IiwiZ2l2ZW4iOiJDaHVhbnl1biIsInBhcnNlLW5hbWVzIjpmYWxzZSwiZHJvcHBpbmctcGFydGljbGUiOiIiLCJub24tZHJvcHBpbmctcGFydGljbGUiOiIifSx7ImZhbWlseSI6IkxpIiwiZ2l2ZW4iOiJZdW4iLCJwYXJzZS1uYW1lcyI6ZmFsc2UsImRyb3BwaW5nLXBhcnRpY2xlIjoiIiwibm9uLWRyb3BwaW5nLXBhcnRpY2xlIjoiIn0seyJmYW1pbHkiOiJWZXJzaGtvdiIsImdpdmVuIjoiRGFuIiwicGFyc2UtbmFtZXMiOmZhbHNlLCJkcm9wcGluZy1wYXJ0aWNsZSI6IiIsIm5vbi1kcm9wcGluZy1wYXJ0aWNsZSI6IiJ9LHsiZmFtaWx5IjoiQ2FjYWNlIiwiZ2l2ZW4iOiJBbmdlbGEiLCJwYXJzZS1uYW1lcyI6ZmFsc2UsImRyb3BwaW5nLXBhcnRpY2xlIjoiIiwibm9uLWRyb3BwaW5nLXBhcnRpY2xlIjoiIn0seyJmYW1pbHkiOiJZb3VuZyIsImdpdmVuIjoiUmljaGFyZCBBLiIsInBhcnNlLW5hbWVzIjpmYWxzZSwiZHJvcHBpbmctcGFydGljbGUiOiIiLCJub24tZHJvcHBpbmctcGFydGljbGUiOiIifSx7ImZhbWlseSI6IkphZW5pc2NoIiwiZ2l2ZW4iOiJSdWRvbGYiLCJwYXJzZS1uYW1lcyI6ZmFsc2UsImRyb3BwaW5nLXBhcnRpY2xlIjoiIiwibm9uLWRyb3BwaW5nLXBhcnRpY2xlIjoiIn1dLCJjb250YWluZXItdGl0bGUiOiJDZWxsIiwiY29udGFpbmVyLXRpdGxlLXNob3J0IjoiQ2VsbCIsIkRPSSI6IjEwLjEwMTYvai5jZWxsLjIwMTguMDEuMDEyIiwiSVNTTiI6IjEwOTc0MTcyIiwiUE1JRCI6IjI5NDU2MDg0IiwiaXNzdWVkIjp7ImRhdGUtcGFydHMiOltbMjAxOCwyLDIyXV19LCJwYWdlIjoiOTc5LTk5Mi5lNiIsImFic3RyYWN0IjoiRnJhZ2lsZSBYIHN5bmRyb21lIChGWFMpLCB0aGUgbW9zdCBjb21tb24gZ2VuZXRpYyBmb3JtIG9mIGludGVsbGVjdHVhbCBkaXNhYmlsaXR5IGluIG1hbGVzLCBpcyBjYXVzZWQgYnkgc2lsZW5jaW5nIG9mIHRoZSBGTVIxIGdlbmUgYXNzb2NpYXRlZCB3aXRoIGh5cGVybWV0aHlsYXRpb24gb2YgdGhlIENHRyBleHBhbnNpb24gbXV0YXRpb24gaW4gdGhlIDXigLIgVVRSIG9mIEZNUjEgaW4gRlhTIHBhdGllbnRzLiBIZXJlLCB3ZSBhcHBsaWVkIHJlY2VudGx5IGRldmVsb3BlZCBETkEgbWV0aHlsYXRpb24gZWRpdGluZyB0b29scyB0byByZXZlcnNlIHRoaXMgaHlwZXJtZXRoeWxhdGlvbiBldmVudC4gVGFyZ2V0ZWQgZGVtZXRoeWxhdGlvbiBvZiB0aGUgQ0dHIGV4cGFuc2lvbiBieSBkQ2FzOS1UZXQxL3NpbmdsZSBndWlkZSBSTkEgKHNnUk5BKSBzd2l0Y2hlZCB0aGUgaGV0ZXJvY2hyb21hdGluIHN0YXR1cyBvZiB0aGUgdXBzdHJlYW0gRk1SMSBwcm9tb3RlciB0byBhbiBhY3RpdmUgY2hyb21hdGluIHN0YXRlLCByZXN0b3JpbmcgYSBwZXJzaXN0ZW50IGV4cHJlc3Npb24gb2YgRk1SMSBpbiBGWFMgaVBTQ3MuIE5ldXJvbnMgZGVyaXZlZCBmcm9tIG1ldGh5bGF0aW9uLWVkaXRlZCBGWFMgaVBTQ3MgcmVzY3VlZCB0aGUgZWxlY3Ryb3BoeXNpb2xvZ2ljYWwgYWJub3JtYWxpdGllcyBhbmQgcmVzdG9yZWQgYSB3aWxkLXR5cGUgcGhlbm90eXBlIHVwb24gdGhlIG11dGFudCBuZXVyb25zLiBGTVIxIGV4cHJlc3Npb24gaW4gZWRpdGVkIG5ldXJvbnMgd2FzIG1haW50YWluZWQgaW4gdml2byBhZnRlciBlbmdyYWZ0aW5nIGludG8gdGhlIG1vdXNlIGJyYWluLiBGaW5hbGx5LCBkZW1ldGh5bGF0aW9uIG9mIHRoZSBDR0cgcmVwZWF0cyBpbiBwb3N0LW1pdG90aWMgRlhTIG5ldXJvbnMgYWxzbyByZWFjdGl2YXRlZCBGTVIxLiBPdXIgZGF0YSBlc3RhYmxpc2ggdGhhdCBkZW1ldGh5bGF0aW9uIG9mIHRoZSBDR0cgZXhwYW5zaW9uIGlzIHN1ZmZpY2llbnQgZm9yIEZNUjEgcmVhY3RpdmF0aW9uLCBzdWdnZXN0aW5nIHBvdGVudGlhbCB0aGVyYXBldXRpYyBzdHJhdGVnaWVzIGZvciBGWFMuIFJlc2N1ZSBvZiBmcmFnaWxlIFggc3luZHJvbWUgbmV1cm9ucyBieSBDUklTUFItbWVkaWF0ZWQgRE5BIG1ldGh5bGF0aW9uIGVkaXRpbmcgb2YgdGhlIEZNUjEgZ2VuZS4iLCJwdWJsaXNoZXIiOiJDZWxsIFByZXNzIiwiaXNzdWUiOiI1Iiwidm9sdW1lIjoiMTcyIn0sImlzVGVtcG9yYXJ5IjpmYWxzZX1dfQ==&quot;,&quot;citationItems&quot;:[{&quot;id&quot;:&quot;42a5fe1d-c8c3-3365-9a80-f8a377a6f03c&quot;,&quot;itemData&quot;:{&quot;type&quot;:&quot;article-journal&quot;,&quot;id&quot;:&quot;42a5fe1d-c8c3-3365-9a80-f8a377a6f03c&quot;,&quot;title&quot;:&quot;Rescue of Fragile X Syndrome Neurons by DNA Methylation Editing of the FMR1 Gene&quot;,&quot;author&quot;:[{&quot;family&quot;:&quot;Liu&quot;,&quot;given&quot;:&quot;X. Shawn&quot;,&quot;parse-names&quot;:false,&quot;dropping-particle&quot;:&quot;&quot;,&quot;non-dropping-particle&quot;:&quot;&quot;},{&quot;family&quot;:&quot;Wu&quot;,&quot;given&quot;:&quot;Hao&quot;,&quot;parse-names&quot;:false,&quot;dropping-particle&quot;:&quot;&quot;,&quot;non-dropping-particle&quot;:&quot;&quot;},{&quot;family&quot;:&quot;Krzisch&quot;,&quot;given&quot;:&quot;Marine&quot;,&quot;parse-names&quot;:false,&quot;dropping-particle&quot;:&quot;&quot;,&quot;non-dropping-particle&quot;:&quot;&quot;},{&quot;family&quot;:&quot;Wu&quot;,&quot;given&quot;:&quot;Xuebing&quot;,&quot;parse-names&quot;:false,&quot;dropping-particle&quot;:&quot;&quot;,&quot;non-dropping-particle&quot;:&quot;&quot;},{&quot;family&quot;:&quot;Graef&quot;,&quot;given&quot;:&quot;John&quot;,&quot;parse-names&quot;:false,&quot;dropping-particle&quot;:&quot;&quot;,&quot;non-dropping-particle&quot;:&quot;&quot;},{&quot;family&quot;:&quot;Muffat&quot;,&quot;given&quot;:&quot;Julien&quot;,&quot;parse-names&quot;:false,&quot;dropping-particle&quot;:&quot;&quot;,&quot;non-dropping-particle&quot;:&quot;&quot;},{&quot;family&quot;:&quot;Hnisz&quot;,&quot;given&quot;:&quot;Denes&quot;,&quot;parse-names&quot;:false,&quot;dropping-particle&quot;:&quot;&quot;,&quot;non-dropping-particle&quot;:&quot;&quot;},{&quot;family&quot;:&quot;Li&quot;,&quot;given&quot;:&quot;Charles H.&quot;,&quot;parse-names&quot;:false,&quot;dropping-particle&quot;:&quot;&quot;,&quot;non-dropping-particle&quot;:&quot;&quot;},{&quot;family&quot;:&quot;Yuan&quot;,&quot;given&quot;:&quot;Bingbing&quot;,&quot;parse-names&quot;:false,&quot;dropping-particle&quot;:&quot;&quot;,&quot;non-dropping-particle&quot;:&quot;&quot;},{&quot;family&quot;:&quot;Xu&quot;,&quot;given&quot;:&quot;Chuanyun&quot;,&quot;parse-names&quot;:false,&quot;dropping-particle&quot;:&quot;&quot;,&quot;non-dropping-particle&quot;:&quot;&quot;},{&quot;family&quot;:&quot;Li&quot;,&quot;given&quot;:&quot;Yun&quot;,&quot;parse-names&quot;:false,&quot;dropping-particle&quot;:&quot;&quot;,&quot;non-dropping-particle&quot;:&quot;&quot;},{&quot;family&quot;:&quot;Vershkov&quot;,&quot;given&quot;:&quot;Dan&quot;,&quot;parse-names&quot;:false,&quot;dropping-particle&quot;:&quot;&quot;,&quot;non-dropping-particle&quot;:&quot;&quot;},{&quot;family&quot;:&quot;Cacace&quot;,&quot;given&quot;:&quot;Angela&quot;,&quot;parse-names&quot;:false,&quot;dropping-particle&quot;:&quot;&quot;,&quot;non-dropping-particle&quot;:&quot;&quot;},{&quot;family&quot;:&quot;Young&quot;,&quot;given&quot;:&quot;Richard A.&quot;,&quot;parse-names&quot;:false,&quot;dropping-particle&quot;:&quot;&quot;,&quot;non-dropping-particle&quot;:&quot;&quot;},{&quot;family&quot;:&quot;Jaenisch&quot;,&quot;given&quot;:&quot;Rudolf&quot;,&quot;parse-names&quot;:false,&quot;dropping-particle&quot;:&quot;&quot;,&quot;non-dropping-particle&quot;:&quot;&quot;}],&quot;container-title&quot;:&quot;Cell&quot;,&quot;container-title-short&quot;:&quot;Cell&quot;,&quot;DOI&quot;:&quot;10.1016/j.cell.2018.01.012&quot;,&quot;ISSN&quot;:&quot;10974172&quot;,&quot;PMID&quot;:&quot;29456084&quot;,&quot;issued&quot;:{&quot;date-parts&quot;:[[2018,2,22]]},&quot;page&quot;:&quot;979-992.e6&quot;,&quot;abstract&quot;:&quot;Fragile X syndrome (FXS), the most common genetic form of intellectual disability in males, is caused by silencing of the FMR1 gene associated with hypermethylation of the CGG expansion mutation in the 5′ UTR of FMR1 in FXS patients. Here, we applied recently developed DNA methylation editing tools to reverse this hypermethylation event. Targeted demethylation of the CGG expansion by dCas9-Tet1/single guide RNA (sgRNA) switched the heterochromatin status of the upstream FMR1 promoter to an active chromatin state, restoring a persistent expression of FMR1 in FXS iPSCs. Neurons derived from methylation-edited FXS iPSCs rescued the electrophysiological abnormalities and restored a wild-type phenotype upon the mutant neurons. FMR1 expression in edited neurons was maintained in vivo after engrafting into the mouse brain. Finally, demethylation of the CGG repeats in post-mitotic FXS neurons also reactivated FMR1. Our data establish that demethylation of the CGG expansion is sufficient for FMR1 reactivation, suggesting potential therapeutic strategies for FXS. Rescue of fragile X syndrome neurons by CRISPR-mediated DNA methylation editing of the FMR1 gene.&quot;,&quot;publisher&quot;:&quot;Cell Press&quot;,&quot;issue&quot;:&quot;5&quot;,&quot;volume&quot;:&quot;172&quot;},&quot;isTemporary&quot;:false}]},{&quot;citationID&quot;:&quot;MENDELEY_CITATION_597e197d-a47e-41e4-8a0d-a709cfd8a7b1&quot;,&quot;properties&quot;:{&quot;noteIndex&quot;:0},&quot;isEdited&quot;:false,&quot;manualOverride&quot;:{&quot;isManuallyOverridden&quot;:false,&quot;citeprocText&quot;:&quot;(55)&quot;,&quot;manualOverrideText&quot;:&quot;&quot;},&quot;citationTag&quot;:&quot;MENDELEY_CITATION_v3_eyJjaXRhdGlvbklEIjoiTUVOREVMRVlfQ0lUQVRJT05fNTk3ZTE5N2QtYTQ3ZS00MWU0LThhMGQtYTcwOWNmZDhhN2IxIiwicHJvcGVydGllcyI6eyJub3RlSW5kZXgiOjB9LCJpc0VkaXRlZCI6ZmFsc2UsIm1hbnVhbE92ZXJyaWRlIjp7ImlzTWFudWFsbHlPdmVycmlkZGVuIjpmYWxzZSwiY2l0ZXByb2NUZXh0IjoiKDU1KSIsIm1hbnVhbE92ZXJyaWRlVGV4dCI6IiJ9LCJjaXRhdGlvbkl0ZW1zIjpbeyJpZCI6ImZhMDZhZmQ0LTRlM2ItM2Q1YS04ZTRmLWNiNGNkNmJlMDhkOSIsIml0ZW1EYXRhIjp7InR5cGUiOiJhcnRpY2xlLWpvdXJuYWwiLCJpZCI6ImZhMDZhZmQ0LTRlM2ItM2Q1YS04ZTRmLWNiNGNkNmJlMDhkOSIsInRpdGxlIjoiUHJlY2lzaW9uIGdlbm9tZSBlbmdpbmVlcmluZyBpbiBsYWN0aWMgYWNpZCBiYWN0ZXJpYSIsImF1dGhvciI6W3siZmFtaWx5IjoiUGlqa2VyZW4iLCJnaXZlbiI6IkphbiBQZXRlciIsInBhcnNlLW5hbWVzIjpmYWxzZSwiZHJvcHBpbmctcGFydGljbGUiOiIiLCJub24tZHJvcHBpbmctcGFydGljbGUiOiJ2YW4ifSx7ImZhbWlseSI6IkJyaXR0b24iLCJnaXZlbiI6IlJvYmVydCBBLiIsInBhcnNlLW5hbWVzIjpmYWxzZSwiZHJvcHBpbmctcGFydGljbGUiOiIiLCJub24tZHJvcHBpbmctcGFydGljbGUiOiIifV0sImNvbnRhaW5lci10aXRsZSI6Ik1pY3JvYmlhbCBDZWxsIEZhY3RvcmllcyIsImNvbnRhaW5lci10aXRsZS1zaG9ydCI6Ik1pY3JvYiBDZWxsIEZhY3QiLCJET0kiOiIxMC4xMTg2LzE0NzUtMjg1OS0xMy1TMS1TMTAiLCJJU1NOIjoiMTQ3NTI4NTkiLCJQTUlEIjoiMjUxODU3MDAiLCJpc3N1ZWQiOnsiZGF0ZS1wYXJ0cyI6W1syMDE0LDgsMjldXX0sImFic3RyYWN0IjoiSW5ub3ZhdGl2ZSBuZXcgZ2Vub21lIGVuZ2luZWVyaW5nIHRlY2hub2xvZ2llcyBmb3IgbWFuaXB1bGF0aW5nIGNocm9tb3NvbWVzIGhhdmUgYXBwZWFyZWQgaW4gdGhlIGxhc3QgZGVjYWRlLiBPbmUgb2YgdGhlc2UgdGVjaG5vbG9naWVzLCByZWNvbWJpbmF0aW9uIG1lZGlhdGVkIGdlbmV0aWMgZW5naW5lZXJpbmcgKHJlY29tYmluZWVyaW5nKSBhbGxvd3MgZm9yIHByZWNpc2lvbiBETkEgZW5naW5lZXJpbmcgb2YgY2hyb21vc29tZXMgYW5kIHBsYXNtaWRzIGluIEVzY2hlcmljaGlhIGNvbGkuIFNpbmdsZS1zdHJhbmRlZCBETkEgcmVjb21iaW5lZXJpbmcgKFNTRFIpIGFsbG93cyBmb3IgdGhlIGdlbmVyYXRpb24gb2Ygc3VidGxlIG11dGF0aW9ucyB3aXRob3V0IHRoZSBuZWVkIGZvciBzZWxlY3Rpb24gYW5kIHdpdGhvdXQgbGVhdmluZyBiZWhpbmQgYW55IGZvcmVpZ24gRE5BLiBJbiB0aGlzIHJldmlldyB3ZSBkaXNjdXNzIHRoZSBhcHBsaWNhdGlvbiBvZiBTU0RSIHRlY2hub2xvZ3kgaW4gbGFjdGljIGFjaWQgYmFjdGVyaWEsIHdpdGggYW4gZW1waGFzaXMgb24ga2V5IGZhY3RvcnMgdGhhdCB3ZXJlIGNyaXRpY2FsIHRvIG1vdmUgdGhpcyB0ZWNobm9sb2d5IGZyb20gRS4gY29saSBpbnRvIExhY3RvYmFjaWxsdXMgcmV1dGVyaSBhbmQgTGFjdG9jb2NjdXMgbGFjdGlzLiBXZSBhbHNvIHByb3ZpZGUgYSBibHVlcHJpbnQgZm9yIGhvdyB0byBwcm9jZWVkIGlmIG9uZSBpcyBhdHRlbXB0aW5nIHRvIGVzdGFibGlzaCBTU0RSIHRlY2hub2xvZ3kgaW4gYSBsYWN0aWMgYWNpZCBiYWN0ZXJpdW0uIFRoZSBlbWVyZ2VuY2Ugb2YgQ1JJU1BSLUNhcyB0ZWNobm9sb2d5IGluIGdlbm9tZSBlbmdpbmVlcmluZyBhbmQgaXRzIHBvdGVudGlhbCBhcHBsaWNhdGlvbiB0byBlbmhhbmNpbmcgU1NEUiBpbiBsYWN0aWMgYWNpZCBiYWN0ZXJpYSBpcyBkaXNjdXNzZWQuIFRoZSBhYmlsaXR5IHRvIHBlcmZvcm0gcHJlY2lzaW9uIGdlbm9tZSBlbmdpbmVlcmluZyBpbiBtZWRpY2FsbHkgYW5kIGluZHVzdHJpYWxseSBpbXBvcnRhbnQgbGFjdGljIGFjaWQgYmFjdGVyaWEgd2lsbCBhbGxvdyBmb3IgdGhlIGdlbmV0aWMgaW1wcm92ZW1lbnQgb2Ygc3RyYWlucyB3aXRob3V0IGNvbXByb21pc2luZyBzYWZldHkuIiwicHVibGlzaGVyIjoiQmlvTWVkIENlbnRyYWwgTHRkLiIsImlzc3VlIjoiMSIsInZvbHVtZSI6IjEzIn0sImlzVGVtcG9yYXJ5IjpmYWxzZX1dfQ==&quot;,&quot;citationItems&quot;:[{&quot;id&quot;:&quot;fa06afd4-4e3b-3d5a-8e4f-cb4cd6be08d9&quot;,&quot;itemData&quot;:{&quot;type&quot;:&quot;article-journal&quot;,&quot;id&quot;:&quot;fa06afd4-4e3b-3d5a-8e4f-cb4cd6be08d9&quot;,&quot;title&quot;:&quot;Precision genome engineering in lactic acid bacteria&quot;,&quot;author&quot;:[{&quot;family&quot;:&quot;Pijkeren&quot;,&quot;given&quot;:&quot;Jan Peter&quot;,&quot;parse-names&quot;:false,&quot;dropping-particle&quot;:&quot;&quot;,&quot;non-dropping-particle&quot;:&quot;van&quot;},{&quot;family&quot;:&quot;Britton&quot;,&quot;given&quot;:&quot;Robert A.&quot;,&quot;parse-names&quot;:false,&quot;dropping-particle&quot;:&quot;&quot;,&quot;non-dropping-particle&quot;:&quot;&quot;}],&quot;container-title&quot;:&quot;Microbial Cell Factories&quot;,&quot;container-title-short&quot;:&quot;Microb Cell Fact&quot;,&quot;DOI&quot;:&quot;10.1186/1475-2859-13-S1-S10&quot;,&quot;ISSN&quot;:&quot;14752859&quot;,&quot;PMID&quot;:&quot;25185700&quot;,&quot;issued&quot;:{&quot;date-parts&quot;:[[2014,8,29]]},&quot;abstract&quot;:&quot;Innovative new genome engineering technologies for manipulating chromosomes have appeared in the last decade. One of these technologies, recombination mediated genetic engineering (recombineering) allows for precision DNA engineering of chromosomes and plasmids in Escherichia coli. Single-stranded DNA recombineering (SSDR) allows for the generation of subtle mutations without the need for selection and without leaving behind any foreign DNA. In this review we discuss the application of SSDR technology in lactic acid bacteria, with an emphasis on key factors that were critical to move this technology from E. coli into Lactobacillus reuteri and Lactococcus lactis. We also provide a blueprint for how to proceed if one is attempting to establish SSDR technology in a lactic acid bacterium. The emergence of CRISPR-Cas technology in genome engineering and its potential application to enhancing SSDR in lactic acid bacteria is discussed. The ability to perform precision genome engineering in medically and industrially important lactic acid bacteria will allow for the genetic improvement of strains without compromising safety.&quot;,&quot;publisher&quot;:&quot;BioMed Central Ltd.&quot;,&quot;issue&quot;:&quot;1&quot;,&quot;volume&quot;:&quot;13&quot;},&quot;isTemporary&quot;:false}]},{&quot;citationID&quot;:&quot;MENDELEY_CITATION_f53b614f-3574-4fa8-8e4c-64779fea8d23&quot;,&quot;properties&quot;:{&quot;noteIndex&quot;:0},&quot;isEdited&quot;:false,&quot;manualOverride&quot;:{&quot;isManuallyOverridden&quot;:false,&quot;citeprocText&quot;:&quot;(56)&quot;,&quot;manualOverrideText&quot;:&quot;&quot;},&quot;citationTag&quot;:&quot;MENDELEY_CITATION_v3_eyJjaXRhdGlvbklEIjoiTUVOREVMRVlfQ0lUQVRJT05fZjUzYjYxNGYtMzU3NC00ZmE4LThlNGMtNjQ3NzlmZWE4ZDIzIiwicHJvcGVydGllcyI6eyJub3RlSW5kZXgiOjB9LCJpc0VkaXRlZCI6ZmFsc2UsIm1hbnVhbE92ZXJyaWRlIjp7ImlzTWFudWFsbHlPdmVycmlkZGVuIjpmYWxzZSwiY2l0ZXByb2NUZXh0IjoiKDU2KSIsIm1hbnVhbE92ZXJyaWRlVGV4dCI6IiJ9LCJjaXRhdGlvbkl0ZW1zIjpbeyJpZCI6IjVhODE3ZDY5LTJhY2QtMzUxZS04ZWQ5LWE4NGRjOWE4MzkxMiIsIml0ZW1EYXRhIjp7InR5cGUiOiJhcnRpY2xlLWpvdXJuYWwiLCJpZCI6IjVhODE3ZDY5LTJhY2QtMzUxZS04ZWQ5LWE4NGRjOWE4MzkxMiIsInRpdGxlIjoiQ1JJU1BSL0NhczktbWVkaWF0ZWQgZ2VuZSB0YXJnZXRpbmcgaW4gQXJhYmlkb3BzaXMgdXNpbmcgc2VxdWVudGlhbCB0cmFuc2Zvcm1hdGlvbiIsImF1dGhvciI6W3siZmFtaWx5IjoiTWlraSIsImdpdmVuIjoiRGFpc3VrZSIsInBhcnNlLW5hbWVzIjpmYWxzZSwiZHJvcHBpbmctcGFydGljbGUiOiIiLCJub24tZHJvcHBpbmctcGFydGljbGUiOiIifSx7ImZhbWlseSI6IlpoYW5nIiwiZ2l2ZW4iOiJXZW54aW4iLCJwYXJzZS1uYW1lcyI6ZmFsc2UsImRyb3BwaW5nLXBhcnRpY2xlIjoiIiwibm9uLWRyb3BwaW5nLXBhcnRpY2xlIjoiIn0seyJmYW1pbHkiOiJaZW5nIiwiZ2l2ZW4iOiJXZW5qaWUiLCJwYXJzZS1uYW1lcyI6ZmFsc2UsImRyb3BwaW5nLXBhcnRpY2xlIjoiIiwibm9uLWRyb3BwaW5nLXBhcnRpY2xlIjoiIn0seyJmYW1pbHkiOiJGZW5nIiwiZ2l2ZW4iOiJaaGVuZ3lhbiIsInBhcnNlLW5hbWVzIjpmYWxzZSwiZHJvcHBpbmctcGFydGljbGUiOiIiLCJub24tZHJvcHBpbmctcGFydGljbGUiOiIifSx7ImZhbWlseSI6IlpodSIsImdpdmVuIjoiSmlhbiBLYW5nIiwicGFyc2UtbmFtZXMiOmZhbHNlLCJkcm9wcGluZy1wYXJ0aWNsZSI6IiIsIm5vbi1kcm9wcGluZy1wYXJ0aWNsZSI6IiJ9XSwiY29udGFpbmVyLXRpdGxlIjoiTmF0dXJlIENvbW11bmljYXRpb25zIiwiY29udGFpbmVyLXRpdGxlLXNob3J0IjoiTmF0IENvbW11biIsIkRPSSI6IjEwLjEwMzgvczQxNDY3LTAxOC0wNDQxNi0wIiwiSVNTTiI6IjIwNDExNzIzIiwiUE1JRCI6IjI5NzczNzkwIiwiaXNzdWVkIjp7ImRhdGUtcGFydHMiOltbMjAxOCwxMiwxXV19LCJhYnN0cmFjdCI6IkhvbW9sb2dvdXMgcmVjb21iaW5hdGlvbi1iYXNlZCBnZW5lIHRhcmdldGluZyBpcyBhIHBvd2VyZnVsIHRvb2wgZm9yIHByZWNpc2UgZ2Vub21lIG1vZGlmaWNhdGlvbiBhbmQgaGFzIGJlZW4gd2lkZWx5IHVzZWQgaW4gb3JnYW5pc21zIHJhbmdpbmcgZnJvbSB5ZWFzdCB0byBoaWdoZXIgb3JnYW5pc21zIHN1Y2ggYXMgRHJvc29waGlsYSBhbmQgbW91c2UuIEhvd2V2ZXIsIGdlbmUgdGFyZ2V0aW5nIGluIGhpZ2hlciBwbGFudHMsIGluY2x1ZGluZyB0aGUgbW9zdCB3aWRlbHkgdXNlZCBtb2RlbCBwbGFudCBBcmFiaWRvcHNpcyB0aGFsaWFuYSwgcmVtYWlucyBjaGFsbGVuZ2luZy4gSGVyZSB3ZSByZXBvcnQgYSBzZXF1ZW50aWFsIHRyYW5zZm9ybWF0aW9uIG1ldGhvZCBmb3IgZ2VuZSB0YXJnZXRpbmcgaW4gQXJhYmlkb3BzaXMuIFdlIGZpbmQgdGhhdCBwYXJlbnRhbCBsaW5lcyBleHByZXNzaW5nIHRoZSBiYWN0ZXJpYWwgZW5kb251Y2xlYXNlIENhczkgZnJvbSB0aGUgZWdnIGNlbGwtIGFuZCBlYXJseSBlbWJyeW8tc3BlY2lmaWMgREQ0NSBnZW5lIHByb21vdGVyIGNhbiBpbXByb3ZlIHRoZSBmcmVxdWVuY3kgb2Ygc2luZ2xlLWd1aWRlIFJOQS10YXJnZXRlZCBnZW5lIGtub2NrLWlucyBhbmQgc2VxdWVuY2UgcmVwbGFjZW1lbnRzIHZpYSBob21vbG9nb3VzIHJlY29tYmluYXRpb24gYXQgc2V2ZXJhbCBlbmRvZ2Vub3VzIHNpdGVzIGluIHRoZSBBcmFiaWRvcHNpcyBnZW5vbWUuIFRoZXNlIGhlcml0YWJsZSBnZW5lIHRhcmdldGluZyBjYW4gYmUgaWRlbnRpZmllZCBieSByZWd1bGFyIFBDUi4gT3VyIGFwcHJvYWNoIGVuYWJsZXMgcm91dGluZSBhbmQgZmluZSBtYW5pcHVsYXRpb24gb2YgdGhlIEFyYWJpZG9wc2lzIGdlbm9tZS4iLCJwdWJsaXNoZXIiOiJOYXR1cmUgUHVibGlzaGluZyBHcm91cCIsImlzc3VlIjoiMSIsInZvbHVtZSI6IjkifSwiaXNUZW1wb3JhcnkiOmZhbHNlfV19&quot;,&quot;citationItems&quot;:[{&quot;id&quot;:&quot;5a817d69-2acd-351e-8ed9-a84dc9a83912&quot;,&quot;itemData&quot;:{&quot;type&quot;:&quot;article-journal&quot;,&quot;id&quot;:&quot;5a817d69-2acd-351e-8ed9-a84dc9a83912&quot;,&quot;title&quot;:&quot;CRISPR/Cas9-mediated gene targeting in Arabidopsis using sequential transformation&quot;,&quot;author&quot;:[{&quot;family&quot;:&quot;Miki&quot;,&quot;given&quot;:&quot;Daisuke&quot;,&quot;parse-names&quot;:false,&quot;dropping-particle&quot;:&quot;&quot;,&quot;non-dropping-particle&quot;:&quot;&quot;},{&quot;family&quot;:&quot;Zhang&quot;,&quot;given&quot;:&quot;Wenxin&quot;,&quot;parse-names&quot;:false,&quot;dropping-particle&quot;:&quot;&quot;,&quot;non-dropping-particle&quot;:&quot;&quot;},{&quot;family&quot;:&quot;Zeng&quot;,&quot;given&quot;:&quot;Wenjie&quot;,&quot;parse-names&quot;:false,&quot;dropping-particle&quot;:&quot;&quot;,&quot;non-dropping-particle&quot;:&quot;&quot;},{&quot;family&quot;:&quot;Feng&quot;,&quot;given&quot;:&quot;Zhengyan&quot;,&quot;parse-names&quot;:false,&quot;dropping-particle&quot;:&quot;&quot;,&quot;non-dropping-particle&quot;:&quot;&quot;},{&quot;family&quot;:&quot;Zhu&quot;,&quot;given&quot;:&quot;Jian Kang&quot;,&quot;parse-names&quot;:false,&quot;dropping-particle&quot;:&quot;&quot;,&quot;non-dropping-particle&quot;:&quot;&quot;}],&quot;container-title&quot;:&quot;Nature Communications&quot;,&quot;container-title-short&quot;:&quot;Nat Commun&quot;,&quot;DOI&quot;:&quot;10.1038/s41467-018-04416-0&quot;,&quot;ISSN&quot;:&quot;20411723&quot;,&quot;PMID&quot;:&quot;29773790&quot;,&quot;issued&quot;:{&quot;date-parts&quot;:[[2018,12,1]]},&quot;abstract&quot;:&quot;Homologous recombination-based gene targeting is a powerful tool for precise genome modification and has been widely used in organisms ranging from yeast to higher organisms such as Drosophila and mouse. However, gene targeting in higher plants, including the most widely used model plant Arabidopsis thaliana, remains challenging. Here we report a sequential transformation method for gene targeting in Arabidopsis. We find that parental lines expressing the bacterial endonuclease Cas9 from the egg cell- and early embryo-specific DD45 gene promoter can improve the frequency of single-guide RNA-targeted gene knock-ins and sequence replacements via homologous recombination at several endogenous sites in the Arabidopsis genome. These heritable gene targeting can be identified by regular PCR. Our approach enables routine and fine manipulation of the Arabidopsis genome.&quot;,&quot;publisher&quot;:&quot;Nature Publishing Group&quot;,&quot;issue&quot;:&quot;1&quot;,&quot;volume&quot;:&quot;9&quot;},&quot;isTemporary&quot;:false}]},{&quot;citationID&quot;:&quot;MENDELEY_CITATION_887da76a-623f-4a74-99a4-7de187ddea24&quot;,&quot;properties&quot;:{&quot;noteIndex&quot;:0},&quot;isEdited&quot;:false,&quot;manualOverride&quot;:{&quot;isManuallyOverridden&quot;:true,&quot;citeprocText&quot;:&quot;(57)&quot;,&quot;manualOverrideText&quot;:&quot;(Wei and Li, 2023).&quot;},&quot;citationTag&quot;:&quot;MENDELEY_CITATION_v3_eyJjaXRhdGlvbklEIjoiTUVOREVMRVlfQ0lUQVRJT05fODg3ZGE3NmEtNjIzZi00YTc0LTk5YTQtN2RlMTg3ZGRlYTI0IiwicHJvcGVydGllcyI6eyJub3RlSW5kZXgiOjB9LCJpc0VkaXRlZCI6ZmFsc2UsIm1hbnVhbE92ZXJyaWRlIjp7ImlzTWFudWFsbHlPdmVycmlkZGVuIjp0cnVlLCJjaXRlcHJvY1RleHQiOiIoNTcpIiwibWFudWFsT3ZlcnJpZGVUZXh0IjoiKFdlaSBhbmQgTGksIDIwMjMpLiJ9LCJjaXRhdGlvbkl0ZW1zIjpbeyJpZCI6ImU2NjhlYjk3LTdhMDItMzIxMi1iNmY3LWEzZTc5NzU3N2JiOCIsIml0ZW1EYXRhIjp7InR5cGUiOiJhcnRpY2xlIiwiaWQiOiJlNjY4ZWI5Ny03YTAyLTMyMTItYjZmNy1hM2U3OTc1NzdiYjgiLCJ0aXRsZSI6IkNSSVNQUi1iYXNlZCBnZW5lIGVkaXRpbmcgdGVjaG5vbG9neSBhbmQgaXRzIGFwcGxpY2F0aW9uIGluIG1pY3JvYmlhbCBlbmdpbmVlcmluZyIsImF1dGhvciI6W3siZmFtaWx5IjoiV2VpIiwiZ2l2ZW4iOiJKdW53ZWkiLCJwYXJzZS1uYW1lcyI6ZmFsc2UsImRyb3BwaW5nLXBhcnRpY2xlIjoiIiwibm9uLWRyb3BwaW5nLXBhcnRpY2xlIjoiIn0seyJmYW1pbHkiOiJMaSIsImdpdmVuIjoiWWluZ2p1biIsInBhcnNlLW5hbWVzIjpmYWxzZSwiZHJvcHBpbmctcGFydGljbGUiOiIiLCJub24tZHJvcHBpbmctcGFydGljbGUiOiIifV0sImNvbnRhaW5lci10aXRsZSI6IkVuZ2luZWVyaW5nIE1pY3JvYmlvbG9neSIsIkRPSSI6IjEwLjEwMTYvai5lbmdtaWMuMjAyMy4xMDAxMDEiLCJJU1NOIjoiMjY2NzM3MDMiLCJpc3N1ZWQiOnsiZGF0ZS1wYXJ0cyI6W1syMDIzLDEyLDFdXX0sImFic3RyYWN0IjoiR2VuZSBlZGl0aW5nIHRlY2hub2xvZ3kgaW52b2x2ZXMgdGhlIG1vZGlmaWNhdGlvbiBvZiBhIHNwZWNpZmljIHRhcmdldCBnZW5lIHRvIG9idGFpbiBhIG5ldyBmdW5jdGlvbiBvciBwaGVub3R5cGUuIFJlY2VudCBhZHZhbmNlcyBpbiBjbHVzdGVyZWQgcmVndWxhcmx5IGludGVyc3BhY2VkIHNob3J0IHBhbGluZHJvbWljIHJlcGVhdHMgKENSSVNQUiktQ2FzLW1lZGlhdGVkIHRlY2hub2xvZ2llcyBoYXZlIHByb3ZpZGVkIGFuIGVmZmljaWVudCB0b29sIGZvciBnZW5ldGljIGVuZ2luZWVyaW5nIG9mIGNlbGxzIGFuZCBvcmdhbmlzbXMuIEhlcmUsIHdlIHJldmlldyB0aGUgdGhyZWUgZW1lcmdpbmcgZ2VuZSBlZGl0aW5nIHRvb2xzIChaRk5zLCBUQUxFTnMsIGFuZCBDUklTUFItQ2FzKSBhbmQgYnJpZWZseSBpbnRyb2R1Y2UgdGhlIHByaW5jaXBsZSwgY2xhc3NpZmljYXRpb24sIGFuZCBtZWNoYW5pc21zIG9mIHRoZSBDUklTUFItQ2FzIHN5c3RlbXMuIFN0cmF0ZWdpZXMgZm9yIGdlbmUgZWRpdGluZyBiYXNlZCBvbiBlbmRvZ2Vub3VzIGFuZCBleG9nZW5vdXMgQ1JJU1BSLUNhcyBzeXN0ZW1zLCBhcyB3ZWxsIGFzIHRoZSBub3ZlbCBiYXNlIGVkaXRvciAoQkUpLCBwcmltZSBlZGl0b3IgKFBFKSwgYW5kIENSSVNQUi1hc3NvY2lhdGVkIHRyYW5zcG9zYXNlIChDQVNUKSB0ZWNobm9sb2dpZXMsIGFyZSBkZXNjcmliZWQgaW4gZGV0YWlsLiBJbiBhZGRpdGlvbiwgd2Ugc3VtbWFyaXplIHJlY2VudCBkZXZlbG9wbWVudHMgaW4gdGhlIGFwcGxpY2F0aW9uIG9mIENSSVNQUi1iYXNlZCBnZW5lIGVkaXRpbmcgdG9vbHMgZm9yIGluZHVzdHJpYWwgbWljcm9vcmdhbmlzbSBhbmQgcHJvYmlvdGljcyBtb2RpZmljYXRpb25zLiBGaW5hbGx5LCB0aGUgcG90ZW50aWFsIGNoYWxsZW5nZXMgYW5kIGZ1dHVyZSBwZXJzcGVjdGl2ZXMgb2YgQ1JJU1BSLWJhc2VkIGdlbmUgZWRpdGluZyB0b29scyBhcmUgZGlzY3Vzc2VkLiIsInB1Ymxpc2hlciI6IkVsc2V2aWVyIEIuVi4iLCJpc3N1ZSI6IjQiLCJ2b2x1bWUiOiIzIiwiY29udGFpbmVyLXRpdGxlLXNob3J0IjoiIn0sImlzVGVtcG9yYXJ5IjpmYWxzZX1dfQ==&quot;,&quot;citationItems&quot;:[{&quot;id&quot;:&quot;e668eb97-7a02-3212-b6f7-a3e797577bb8&quot;,&quot;itemData&quot;:{&quot;type&quot;:&quot;article&quot;,&quot;id&quot;:&quot;e668eb97-7a02-3212-b6f7-a3e797577bb8&quot;,&quot;title&quot;:&quot;CRISPR-based gene editing technology and its application in microbial engineering&quot;,&quot;author&quot;:[{&quot;family&quot;:&quot;Wei&quot;,&quot;given&quot;:&quot;Junwei&quot;,&quot;parse-names&quot;:false,&quot;dropping-particle&quot;:&quot;&quot;,&quot;non-dropping-particle&quot;:&quot;&quot;},{&quot;family&quot;:&quot;Li&quot;,&quot;given&quot;:&quot;Yingjun&quot;,&quot;parse-names&quot;:false,&quot;dropping-particle&quot;:&quot;&quot;,&quot;non-dropping-particle&quot;:&quot;&quot;}],&quot;container-title&quot;:&quot;Engineering Microbiology&quot;,&quot;DOI&quot;:&quot;10.1016/j.engmic.2023.100101&quot;,&quot;ISSN&quot;:&quot;26673703&quot;,&quot;issued&quot;:{&quot;date-parts&quot;:[[2023,12,1]]},&quot;abstract&quot;:&quot;Gene editing technology involves the modification of a specific target gene to obtain a new function or phenotype. Recent advances in clustered regularly interspaced short palindromic repeats (CRISPR)-Cas-mediated technologies have provided an efficient tool for genetic engineering of cells and organisms. Here, we review the three emerging gene editing tools (ZFNs, TALENs, and CRISPR-Cas) and briefly introduce the principle, classification, and mechanisms of the CRISPR-Cas systems. Strategies for gene editing based on endogenous and exogenous CRISPR-Cas systems, as well as the novel base editor (BE), prime editor (PE), and CRISPR-associated transposase (CAST) technologies, are described in detail. In addition, we summarize recent developments in the application of CRISPR-based gene editing tools for industrial microorganism and probiotics modifications. Finally, the potential challenges and future perspectives of CRISPR-based gene editing tools are discussed.&quot;,&quot;publisher&quot;:&quot;Elsevier B.V.&quot;,&quot;issue&quot;:&quot;4&quot;,&quot;volume&quot;:&quot;3&quot;,&quot;container-title-short&quot;:&quot;&quot;},&quot;isTemporary&quot;:false}]},{&quot;citationID&quot;:&quot;MENDELEY_CITATION_7755acc9-2fa3-40c6-bd4c-1445f11fc4fa&quot;,&quot;properties&quot;:{&quot;noteIndex&quot;:0},&quot;isEdited&quot;:false,&quot;manualOverride&quot;:{&quot;isManuallyOverridden&quot;:false,&quot;citeprocText&quot;:&quot;(58)&quot;,&quot;manualOverrideText&quot;:&quot;&quot;},&quot;citationTag&quot;:&quot;MENDELEY_CITATION_v3_eyJjaXRhdGlvbklEIjoiTUVOREVMRVlfQ0lUQVRJT05fNzc1NWFjYzktMmZhMy00MGM2LWJkNGMtMTQ0NWYxMWZjNGZhIiwicHJvcGVydGllcyI6eyJub3RlSW5kZXgiOjB9LCJpc0VkaXRlZCI6ZmFsc2UsIm1hbnVhbE92ZXJyaWRlIjp7ImlzTWFudWFsbHlPdmVycmlkZGVuIjpmYWxzZSwiY2l0ZXByb2NUZXh0IjoiKDU4KSIsIm1hbnVhbE92ZXJyaWRlVGV4dCI6IiJ9LCJjaXRhdGlvbkl0ZW1zIjpbeyJpZCI6IjM1NTg1OWMzLTc4NjctMzgxNi1iYzBhLWZhMGE1NDk0NTYyYiIsIml0ZW1EYXRhIjp7InR5cGUiOiJhcnRpY2xlIiwiaWQiOiIzNTU4NTljMy03ODY3LTM4MTYtYmMwYS1mYTBhNTQ5NDU2MmIiLCJ0aXRsZSI6Ikdlbm9tZS1lZGl0aW5nIHRlY2hub2xvZ2llcyBmb3IgZ2VuZSBhbmQgY2VsbCB0aGVyYXB5IiwiYXV0aG9yIjpbeyJmYW1pbHkiOiJNYWVkZXIiLCJnaXZlbiI6Ik1vcmdhbiBMLiIsInBhcnNlLW5hbWVzIjpmYWxzZSwiZHJvcHBpbmctcGFydGljbGUiOiIiLCJub24tZHJvcHBpbmctcGFydGljbGUiOiIifSx7ImZhbWlseSI6IkdlcnNiYWNoIiwiZ2l2ZW4iOiJDaGFybGVzIEEuIiwicGFyc2UtbmFtZXMiOmZhbHNlLCJkcm9wcGluZy1wYXJ0aWNsZSI6IiIsIm5vbi1kcm9wcGluZy1wYXJ0aWNsZSI6IiJ9XSwiY29udGFpbmVyLXRpdGxlIjoiTW9sZWN1bGFyIFRoZXJhcHkiLCJET0kiOiIxMC4xMDM4L210LjIwMTYuMTAiLCJJU1NOIjoiMTUyNTAwMjQiLCJQTUlEIjoiMjY3NTUzMzMiLCJpc3N1ZWQiOnsiZGF0ZS1wYXJ0cyI6W1syMDE2LDMsMV1dfSwicGFnZSI6IjQzMC00NDYiLCJhYnN0cmFjdCI6IkdlbmUgdGhlcmFweSBoYXMgaGlzdG9yaWNhbGx5IGJlZW4gZGVmaW5lZCBhcyB0aGUgYWRkaXRpb24gb2YgbmV3IGdlbmVzIHRvIGh1bWFuIGNlbGxzLiBIb3dldmVyLCB0aGUgcmVjZW50IGFkdmVudCBvZiBnZW5vbWUtZWRpdGluZyB0ZWNobm9sb2dpZXMgaGFzIGVuYWJsZWQgYSBuZXcgcGFyYWRpZ20gaW4gd2hpY2ggdGhlIHNlcXVlbmNlIG9mIHRoZSBodW1hbiBnZW5vbWUgY2FuIGJlIHByZWNpc2VseSBtYW5pcHVsYXRlZCB0byBhY2hpZXZlIGEgdGhlcmFwZXV0aWMgZWZmZWN0LiBUaGlzIGluY2x1ZGVzIHRoZSBjb3JyZWN0aW9uIG9mIG11dGF0aW9ucyB0aGF0IGNhdXNlIGRpc2Vhc2UsIHRoZSBhZGRpdGlvbiBvZiB0aGVyYXBldXRpYyBnZW5lcyB0byBzcGVjaWZpYyBzaXRlcyBpbiB0aGUgZ2Vub21lLCBhbmQgdGhlIHJlbW92YWwgb2YgZGVsZXRlcmlvdXMgZ2VuZXMgb3IgZ2Vub21lIHNlcXVlbmNlcy4gVGhpcyByZXZpZXcgcHJlc2VudHMgdGhlIG1lY2hhbmlzbXMgb2YgZGlmZmVyZW50IGdlbm9tZS1lZGl0aW5nIHN0cmF0ZWdpZXMgYW5kIGRlc2NyaWJlcyBlYWNoIG9mIHRoZSBjb21tb24gbnVjbGVhc2UtYmFzZWQgcGxhdGZvcm1zLCBpbmNsdWRpbmcgemluYyBmaW5nZXIgbnVjbGVhc2VzLCB0cmFuc2NyaXB0aW9uIGFjdGl2YXRvci1saWtlIGVmZmVjdG9yIG51Y2xlYXNlcyAoVEFMRU5zKSwgbWVnYW51Y2xlYXNlcywgYW5kIHRoZSBDUklTUFIvQ2FzOSBzeXN0ZW0uIFdlIHRoZW4gc3VtbWFyaXplIHRoZSBwcm9ncmVzcyBtYWRlIGluIGFwcGx5aW5nIGdlbm9tZSBlZGl0aW5nIHRvIHZhcmlvdXMgYXJlYXMgb2YgZ2VuZSBhbmQgY2VsbCB0aGVyYXB5LCBpbmNsdWRpbmcgYW50aXZpcmFsIHN0cmF0ZWdpZXMsIGltbXVub3RoZXJhcGllcywgYW5kIHRoZSB0cmVhdG1lbnQgb2YgbW9ub2dlbmljIGhlcmVkaXRhcnkgZGlzb3JkZXJzLiBUaGUgY3VycmVudCBjaGFsbGVuZ2VzIGFuZCBmdXR1cmUgcHJvc3BlY3RzIGZvciBnZW5vbWUgZWRpdGluZyBhcyBhIHRyYW5zZm9ybWF0aXZlIHRlY2hub2xvZ3kgZm9yIGdlbmUgYW5kIGNlbGwgdGhlcmFweSBhcmUgYWxzbyBkaXNjdXNzZWQuIiwicHVibGlzaGVyIjoiTmF0dXJlIFB1Ymxpc2hpbmcgR3JvdXAiLCJpc3N1ZSI6IjMiLCJ2b2x1bWUiOiIyNCIsImNvbnRhaW5lci10aXRsZS1zaG9ydCI6IiJ9LCJpc1RlbXBvcmFyeSI6ZmFsc2V9XX0=&quot;,&quot;citationItems&quot;:[{&quot;id&quot;:&quot;355859c3-7867-3816-bc0a-fa0a5494562b&quot;,&quot;itemData&quot;:{&quot;type&quot;:&quot;article&quot;,&quot;id&quot;:&quot;355859c3-7867-3816-bc0a-fa0a5494562b&quot;,&quot;title&quot;:&quot;Genome-editing technologies for gene and cell therapy&quot;,&quot;author&quot;:[{&quot;family&quot;:&quot;Maeder&quot;,&quot;given&quot;:&quot;Morgan L.&quot;,&quot;parse-names&quot;:false,&quot;dropping-particle&quot;:&quot;&quot;,&quot;non-dropping-particle&quot;:&quot;&quot;},{&quot;family&quot;:&quot;Gersbach&quot;,&quot;given&quot;:&quot;Charles A.&quot;,&quot;parse-names&quot;:false,&quot;dropping-particle&quot;:&quot;&quot;,&quot;non-dropping-particle&quot;:&quot;&quot;}],&quot;container-title&quot;:&quot;Molecular Therapy&quot;,&quot;DOI&quot;:&quot;10.1038/mt.2016.10&quot;,&quot;ISSN&quot;:&quot;15250024&quot;,&quot;PMID&quot;:&quot;26755333&quot;,&quot;issued&quot;:{&quot;date-parts&quot;:[[2016,3,1]]},&quot;page&quot;:&quot;430-446&quot;,&quot;abstract&quot;:&quot;Gene therapy has historically been defined as the addition of new genes to human cells. However, the recent advent of genome-editing technologies has enabled a new paradigm in which the sequence of the human genome can be precisely manipulated to achieve a therapeutic effect. This includes the correction of mutations that cause disease, the addition of therapeutic genes to specific sites in the genome, and the removal of deleterious genes or genome sequences. This review presents the mechanisms of different genome-editing strategies and describes each of the common nuclease-based platforms, including zinc finger nucleases, transcription activator-like effector nucleases (TALENs), meganucleases, and the CRISPR/Cas9 system. We then summarize the progress made in applying genome editing to various areas of gene and cell therapy, including antiviral strategies, immunotherapies, and the treatment of monogenic hereditary disorders. The current challenges and future prospects for genome editing as a transformative technology for gene and cell therapy are also discussed.&quot;,&quot;publisher&quot;:&quot;Nature Publishing Group&quot;,&quot;issue&quot;:&quot;3&quot;,&quot;volume&quot;:&quot;24&quot;,&quot;container-title-short&quot;:&quot;&quot;},&quot;isTemporary&quot;:false}]},{&quot;citationID&quot;:&quot;MENDELEY_CITATION_3ae05ff1-0e37-4710-a890-0146af3fb238&quot;,&quot;properties&quot;:{&quot;noteIndex&quot;:0},&quot;isEdited&quot;:false,&quot;manualOverride&quot;:{&quot;isManuallyOverridden&quot;:false,&quot;citeprocText&quot;:&quot;(59)&quot;,&quot;manualOverrideText&quot;:&quot;&quot;},&quot;citationTag&quot;:&quot;MENDELEY_CITATION_v3_eyJjaXRhdGlvbklEIjoiTUVOREVMRVlfQ0lUQVRJT05fM2FlMDVmZjEtMGUzNy00NzEwLWE4OTAtMDE0NmFmM2ZiMjM4IiwicHJvcGVydGllcyI6eyJub3RlSW5kZXgiOjB9LCJpc0VkaXRlZCI6ZmFsc2UsIm1hbnVhbE92ZXJyaWRlIjp7ImlzTWFudWFsbHlPdmVycmlkZGVuIjpmYWxzZSwiY2l0ZXByb2NUZXh0IjoiKDU5KSIsIm1hbnVhbE92ZXJyaWRlVGV4dCI6IiJ9LCJjaXRhdGlvbkl0ZW1zIjpbeyJpZCI6IjhiYTM2OGUwLWQzOWQtM2VhYi04YjFkLWIxMTM4ZDJmNTE3YiIsIml0ZW1EYXRhIjp7InR5cGUiOiJhcnRpY2xlIiwiaWQiOiI4YmEzNjhlMC1kMzlkLTNlYWItOGIxZC1iMTEzOGQyZjUxN2IiLCJ0aXRsZSI6IlRhcmdldGVkIGdlbm9tZSBlZGl0aW5nIGluIGFjdXRlIGx5bXBob2JsYXN0aWMgbGV1a2VtaWE6IEEgcmV2aWV3IiwiYXV0aG9yIjpbeyJmYW1pbHkiOiJNb250YcOxbyIsImdpdmVuIjoiQWRyacOhbiIsInBhcnNlLW5hbWVzIjpmYWxzZSwiZHJvcHBpbmctcGFydGljbGUiOiIiLCJub24tZHJvcHBpbmctcGFydGljbGUiOiIifSx7ImZhbWlseSI6IkZvcmVyby1DYXN0cm8iLCJnaXZlbiI6Ik1hcmliZWwiLCJwYXJzZS1uYW1lcyI6ZmFsc2UsImRyb3BwaW5nLXBhcnRpY2xlIjoiIiwibm9uLWRyb3BwaW5nLXBhcnRpY2xlIjoiIn0seyJmYW1pbHkiOiJIZXJuw6FuZGV6LVJpdmFzIiwiZ2l2ZW4iOiJKZXPDunMgTWFyw61hIiwicGFyc2UtbmFtZXMiOmZhbHNlLCJkcm9wcGluZy1wYXJ0aWNsZSI6IiIsIm5vbi1kcm9wcGluZy1wYXJ0aWNsZSI6IiJ9LHsiZmFtaWx5IjoiR2FyY8OtYS1UdcOxw7NuIiwiZ2l2ZW4iOiJJZ25hY2lvIiwicGFyc2UtbmFtZXMiOmZhbHNlLCJkcm9wcGluZy1wYXJ0aWNsZSI6IiIsIm5vbi1kcm9wcGluZy1wYXJ0aWNsZSI6IiJ9LHsiZmFtaWx5IjoiQmVuaXRvIiwiZ2l2ZW4iOiJSb2PDrW8iLCJwYXJzZS1uYW1lcyI6ZmFsc2UsImRyb3BwaW5nLXBhcnRpY2xlIjoiIiwibm9uLWRyb3BwaW5nLXBhcnRpY2xlIjoiIn1dLCJjb250YWluZXItdGl0bGUiOiJCTUMgQmlvdGVjaG5vbG9neSIsImNvbnRhaW5lci10aXRsZS1zaG9ydCI6IkJNQyBCaW90ZWNobm9sIiwiRE9JIjoiMTAuMTE4Ni9zMTI4OTYtMDE4LTA0NTUtOSIsIklTU04iOiIxNDcyNjc1MCIsIlBNSUQiOiIzMDAxNjk1OSIsImlzc3VlZCI6eyJkYXRlLXBhcnRzIjpbWzIwMTgsNywxN11dfSwiYWJzdHJhY3QiOiJCYWNrZ3JvdW5kOiBHZW5vbWUgZWRpdGluZyB0ZWNobm9sb2dpZXMgb2ZmZXJzIG5ldyBvcHBvcnR1bml0aWVzIGZvciB0YWNrbGluZyBkaXNlYXNlcyBzdWNoIGFzIGFjdXRlIGx5bXBob2JsYXN0aWMgbGV1a2VtaWEgKEFMTCkgdGhhdCBoYXZlIGJlZW4gYmV5b25kIHRoZSByZWFjaCBvZiBwcmV2aW91cyB0aGVyYXBpZXMuIFJlc3VsdHM6IFdlIHNob3cgaG93IHRoZSByZWNlbnQgYXZhaWxhYmlsaXR5IG9mIGdlbm9tZS1lZGl0aW5nIHRvb2xzIHN1Y2ggYXMgQ1JJU1BSLUNhczkgYXJlIGFuIGltcG9ydGFudCBtZWFucyBvZiBhZHZhbmNpbmcgZnVuY3Rpb25hbCBzdHVkaWVzIG9mIEFMTCB0aHJvdWdoIHRoZSBpbmNvcnBvcmF0aW9uLCBlbGltaW5hdGlvbiBhbmQgbW9kaWZpY2F0aW9uIG9mIHNvbWF0aWMgbXV0YXRpb25zIGFuZCBmdXNpb24gZ2VuZXMgaW4gY2VsbCBsaW5lcyBhbmQgbW91c2UgbW9kZWxzLiBUaGVzZSB0b29scyBub3Qgb25seSBicm9hZGVuIHRoZSB1bmRlcnN0YW5kaW5nIG9mIHRoZSBpbnZvbHZlbWVudCBvZiB2YXJpb3VzIGdlbmV0aWMgYWx0ZXJhdGlvbnMgaW4gdGhlIHBhdGhvZ2VuZXNpcyBvZiB0aGUgZGlzZWFzZSBidXQgYWxzbyBpZGVudGlmeSBuZXcgdGhlcmFwZXV0aWMgdGFyZ2V0cyBmb3IgZnV0dXJlIGNsaW5pY2FsIHRyaWFscy4gQ29uY2x1c2lvbnM6IE5ldyBhcHByb2FjaGVzIGluY2x1ZGluZyBDUklTUFItQ2FzOSBhcmUgY3J1Y2lhbCBmb3IgZnVuY3Rpb25hbCBzdHVkaWVzIG9mIGdlbmV0aWMgYWJlcnJhdGlvbnMgZHJpdmluZyBjYW5jZXIgcHJvZ3Jlc3Npb24sIGFuZCB0aGF0IG1heSBiZSByZXNwb25zaWJsZSBmb3IgdHJlYXRtZW50IHJlc2lzdGFuY2UgYW5kIHJlbGFwc2VzLiBCeSB1c2luZyB0aGlzIGFwcHJvYWNoLCBkaXNlYXNlcyBjYW4gYmUgbW9yZSBmYWl0aGZ1bGx5IHJlcHJvZHVjZWQgYW5kIG5ldyB0aGVyYXBldXRpYyB0YXJnZXRzIGFuZCBhcHByb2FjaGVzIGZvdW5kLiIsInB1Ymxpc2hlciI6IkJpb01lZCBDZW50cmFsIEx0ZC4iLCJpc3N1ZSI6IjEiLCJ2b2x1bWUiOiIxOCJ9LCJpc1RlbXBvcmFyeSI6ZmFsc2V9XX0=&quot;,&quot;citationItems&quot;:[{&quot;id&quot;:&quot;8ba368e0-d39d-3eab-8b1d-b1138d2f517b&quot;,&quot;itemData&quot;:{&quot;type&quot;:&quot;article&quot;,&quot;id&quot;:&quot;8ba368e0-d39d-3eab-8b1d-b1138d2f517b&quot;,&quot;title&quot;:&quot;Targeted genome editing in acute lymphoblastic leukemia: A review&quot;,&quot;author&quot;:[{&quot;family&quot;:&quot;Montaño&quot;,&quot;given&quot;:&quot;Adrián&quot;,&quot;parse-names&quot;:false,&quot;dropping-particle&quot;:&quot;&quot;,&quot;non-dropping-particle&quot;:&quot;&quot;},{&quot;family&quot;:&quot;Forero-Castro&quot;,&quot;given&quot;:&quot;Maribel&quot;,&quot;parse-names&quot;:false,&quot;dropping-particle&quot;:&quot;&quot;,&quot;non-dropping-particle&quot;:&quot;&quot;},{&quot;family&quot;:&quot;Hernández-Rivas&quot;,&quot;given&quot;:&quot;Jesús María&quot;,&quot;parse-names&quot;:false,&quot;dropping-particle&quot;:&quot;&quot;,&quot;non-dropping-particle&quot;:&quot;&quot;},{&quot;family&quot;:&quot;García-Tuñón&quot;,&quot;given&quot;:&quot;Ignacio&quot;,&quot;parse-names&quot;:false,&quot;dropping-particle&quot;:&quot;&quot;,&quot;non-dropping-particle&quot;:&quot;&quot;},{&quot;family&quot;:&quot;Benito&quot;,&quot;given&quot;:&quot;Rocío&quot;,&quot;parse-names&quot;:false,&quot;dropping-particle&quot;:&quot;&quot;,&quot;non-dropping-particle&quot;:&quot;&quot;}],&quot;container-title&quot;:&quot;BMC Biotechnology&quot;,&quot;container-title-short&quot;:&quot;BMC Biotechnol&quot;,&quot;DOI&quot;:&quot;10.1186/s12896-018-0455-9&quot;,&quot;ISSN&quot;:&quot;14726750&quot;,&quot;PMID&quot;:&quot;30016959&quot;,&quot;issued&quot;:{&quot;date-parts&quot;:[[2018,7,17]]},&quot;abstract&quot;:&quot;Background: Genome editing technologies offers new opportunities for tackling diseases such as acute lymphoblastic leukemia (ALL) that have been beyond the reach of previous therapies. Results: We show how the recent availability of genome-editing tools such as CRISPR-Cas9 are an important means of advancing functional studies of ALL through the incorporation, elimination and modification of somatic mutations and fusion genes in cell lines and mouse models. These tools not only broaden the understanding of the involvement of various genetic alterations in the pathogenesis of the disease but also identify new therapeutic targets for future clinical trials. Conclusions: New approaches including CRISPR-Cas9 are crucial for functional studies of genetic aberrations driving cancer progression, and that may be responsible for treatment resistance and relapses. By using this approach, diseases can be more faithfully reproduced and new therapeutic targets and approaches found.&quot;,&quot;publisher&quot;:&quot;BioMed Central Ltd.&quot;,&quot;issue&quot;:&quot;1&quot;,&quot;volume&quot;:&quot;18&quot;},&quot;isTemporary&quot;:false}]},{&quot;citationID&quot;:&quot;MENDELEY_CITATION_89e97535-a696-4177-9378-2427a98b92dc&quot;,&quot;properties&quot;:{&quot;noteIndex&quot;:0},&quot;isEdited&quot;:false,&quot;manualOverride&quot;:{&quot;isManuallyOverridden&quot;:false,&quot;citeprocText&quot;:&quot;(60)&quot;,&quot;manualOverrideText&quot;:&quot;&quot;},&quot;citationTag&quot;:&quot;MENDELEY_CITATION_v3_eyJjaXRhdGlvbklEIjoiTUVOREVMRVlfQ0lUQVRJT05fODllOTc1MzUtYTY5Ni00MTc3LTkzNzgtMjQyN2E5OGI5MmRjIiwicHJvcGVydGllcyI6eyJub3RlSW5kZXgiOjB9LCJpc0VkaXRlZCI6ZmFsc2UsIm1hbnVhbE92ZXJyaWRlIjp7ImlzTWFudWFsbHlPdmVycmlkZGVuIjpmYWxzZSwiY2l0ZXByb2NUZXh0IjoiKDYwKSIsIm1hbnVhbE92ZXJyaWRlVGV4dCI6IiJ9LCJjaXRhdGlvbkl0ZW1zIjpbeyJpZCI6ImJhNjI1MWE2LWZkN2ItM2U2Ny05ZjA1LTM4ZTUxMDczMjdjNSIsIml0ZW1EYXRhIjp7InR5cGUiOiJhcnRpY2xlIiwiaWQiOiJiYTYyNTFhNi1mZDdiLTNlNjctOWYwNS0zOGU1MTA3MzI3YzUiLCJ0aXRsZSI6Ik51Y2xlYXNlIHRhcmdldCBzaXRlIHNlbGVjdGlvbiBmb3IgbWF4aW1pemluZyBvbi10YXJnZXQgYWN0aXZpdHkgYW5kIG1pbmltaXppbmcgb2ZmLXRhcmdldCBlZmZlY3RzIGluIGdlbm9tZSBlZGl0aW5nIiwiYXV0aG9yIjpbeyJmYW1pbHkiOiJMZWUiLCJnaXZlbiI6IkNpYXJhbiBNLiIsInBhcnNlLW5hbWVzIjpmYWxzZSwiZHJvcHBpbmctcGFydGljbGUiOiIiLCJub24tZHJvcHBpbmctcGFydGljbGUiOiIifSx7ImZhbWlseSI6IkNyYWRpY2siLCJnaXZlbiI6IlRob21hcyBKLiIsInBhcnNlLW5hbWVzIjpmYWxzZSwiZHJvcHBpbmctcGFydGljbGUiOiIiLCJub24tZHJvcHBpbmctcGFydGljbGUiOiIifSx7ImZhbWlseSI6IkZpbmUiLCJnaXZlbiI6IkVsaSBKLiIsInBhcnNlLW5hbWVzIjpmYWxzZSwiZHJvcHBpbmctcGFydGljbGUiOiIiLCJub24tZHJvcHBpbmctcGFydGljbGUiOiIifSx7ImZhbWlseSI6IkJhbyIsImdpdmVuIjoiR2FuZyIsInBhcnNlLW5hbWVzIjpmYWxzZSwiZHJvcHBpbmctcGFydGljbGUiOiIiLCJub24tZHJvcHBpbmctcGFydGljbGUiOiIifV0sImNvbnRhaW5lci10aXRsZSI6Ik1vbGVjdWxhciBUaGVyYXB5IiwiRE9JIjoiMTAuMTAzOC9tdC4yMDE2LjEiLCJJU1NOIjoiMTUyNTAwMjQiLCJQTUlEIjoiMjY3NTAzOTciLCJpc3N1ZWQiOnsiZGF0ZS1wYXJ0cyI6W1syMDE2LDMsMV1dfSwicGFnZSI6IjQ3NS00ODciLCJhYnN0cmFjdCI6IlRoZSByYXBpZCBhZHZhbmNlbWVudCBpbiB0YXJnZXRlZCBnZW5vbWUgZWRpdGluZyB1c2luZyBlbmdpbmVlcmVkIG51Y2xlYXNlcyBzdWNoIGFzIFpGTnMsIFRBTEVOcywgYW5kIENSSVNQUi9DYXM5IHN5c3RlbXMgaGFzIHJlc3VsdGVkIGluIGEgc3VpdGUgb2YgcG93ZXJmdWwgbWV0aG9kcyB0aGF0IGFsbG93cyByZXNlYXJjaGVycyB0byB0YXJnZXQgYW55IGdlbm9taWMgbG9jdXMgb2YgaW50ZXJlc3QuIEEgY29tcGxlbWVudGFyeSBzZXQgb2YgZGVzaWduIHRvb2xzIGhhcyBiZWVuIGRldmVsb3BlZCB0byBhaWQgcmVzZWFyY2hlcnMgd2l0aCBudWNsZWFzZSBkZXNpZ24sIHRhcmdldCBzaXRlIHNlbGVjdGlvbiwgYW5kIGV4cGVyaW1lbnRhbCB2YWxpZGF0aW9uLiBIZXJlLCB3ZSByZXZpZXcgdGhlIHZhcmlvdXMgdG9vbHMgYXZhaWxhYmxlIGZvciB0YXJnZXQgc2VsZWN0aW9uIGluIGRlc2lnbmluZyBlbmdpbmVlcmVkIG51Y2xlYXNlcywgYW5kIGZvciBxdWFudGlmeWluZyBudWNsZWFzZSBhY3Rpdml0eSBhbmQgc3BlY2lmaWNpdHksIGluY2x1ZGluZyB3ZWItYmFzZWQgc2VhcmNoIHRvb2xzIGFuZCBleHBlcmltZW50YWwgbWV0aG9kcy4gV2UgYWxzbyBlbHVjaWRhdGUgY2hhbGxlbmdlcyBpbiB0YXJnZXQgc2VsZWN0aW9uLCBlc3BlY2lhbGx5IGluIHByZWRpY3Rpbmcgb2ZmLXRhcmdldCBlZmZlY3RzLCBhbmQgZGlzY3VzcyBmdXR1cmUgZGlyZWN0aW9ucyBpbiBwcmVjaXNpb24gZ2Vub21lIGVkaXRpbmcgYW5kIGl0cyBhcHBsaWNhdGlvbnMuIiwicHVibGlzaGVyIjoiTmF0dXJlIFB1Ymxpc2hpbmcgR3JvdXAiLCJpc3N1ZSI6IjMiLCJ2b2x1bWUiOiIyNCIsImNvbnRhaW5lci10aXRsZS1zaG9ydCI6IiJ9LCJpc1RlbXBvcmFyeSI6ZmFsc2V9XX0=&quot;,&quot;citationItems&quot;:[{&quot;id&quot;:&quot;ba6251a6-fd7b-3e67-9f05-38e5107327c5&quot;,&quot;itemData&quot;:{&quot;type&quot;:&quot;article&quot;,&quot;id&quot;:&quot;ba6251a6-fd7b-3e67-9f05-38e5107327c5&quot;,&quot;title&quot;:&quot;Nuclease target site selection for maximizing on-target activity and minimizing off-target effects in genome editing&quot;,&quot;author&quot;:[{&quot;family&quot;:&quot;Lee&quot;,&quot;given&quot;:&quot;Ciaran M.&quot;,&quot;parse-names&quot;:false,&quot;dropping-particle&quot;:&quot;&quot;,&quot;non-dropping-particle&quot;:&quot;&quot;},{&quot;family&quot;:&quot;Cradick&quot;,&quot;given&quot;:&quot;Thomas J.&quot;,&quot;parse-names&quot;:false,&quot;dropping-particle&quot;:&quot;&quot;,&quot;non-dropping-particle&quot;:&quot;&quot;},{&quot;family&quot;:&quot;Fine&quot;,&quot;given&quot;:&quot;Eli J.&quot;,&quot;parse-names&quot;:false,&quot;dropping-particle&quot;:&quot;&quot;,&quot;non-dropping-particle&quot;:&quot;&quot;},{&quot;family&quot;:&quot;Bao&quot;,&quot;given&quot;:&quot;Gang&quot;,&quot;parse-names&quot;:false,&quot;dropping-particle&quot;:&quot;&quot;,&quot;non-dropping-particle&quot;:&quot;&quot;}],&quot;container-title&quot;:&quot;Molecular Therapy&quot;,&quot;DOI&quot;:&quot;10.1038/mt.2016.1&quot;,&quot;ISSN&quot;:&quot;15250024&quot;,&quot;PMID&quot;:&quot;26750397&quot;,&quot;issued&quot;:{&quot;date-parts&quot;:[[2016,3,1]]},&quot;page&quot;:&quot;475-487&quot;,&quot;abstract&quot;:&quot;The rapid advancement in targeted genome editing using engineered nucleases such as ZFNs, TALENs, and CRISPR/Cas9 systems has resulted in a suite of powerful methods that allows researchers to target any genomic locus of interest. A complementary set of design tools has been developed to aid researchers with nuclease design, target site selection, and experimental validation. Here, we review the various tools available for target selection in designing engineered nucleases, and for quantifying nuclease activity and specificity, including web-based search tools and experimental methods. We also elucidate challenges in target selection, especially in predicting off-target effects, and discuss future directions in precision genome editing and its applications.&quot;,&quot;publisher&quot;:&quot;Nature Publishing Group&quot;,&quot;issue&quot;:&quot;3&quot;,&quot;volume&quot;:&quot;24&quot;,&quot;container-title-short&quot;:&quot;&quot;},&quot;isTemporary&quot;:false}]},{&quot;citationID&quot;:&quot;MENDELEY_CITATION_fca6a92e-34e2-4750-a9d0-cf65d820fd67&quot;,&quot;properties&quot;:{&quot;noteIndex&quot;:0},&quot;isEdited&quot;:false,&quot;manualOverride&quot;:{&quot;isManuallyOverridden&quot;:false,&quot;citeprocText&quot;:&quot;(59)&quot;,&quot;manualOverrideText&quot;:&quot;&quot;},&quot;citationTag&quot;:&quot;MENDELEY_CITATION_v3_eyJjaXRhdGlvbklEIjoiTUVOREVMRVlfQ0lUQVRJT05fZmNhNmE5MmUtMzRlMi00NzUwLWE5ZDAtY2Y2NWQ4MjBmZDY3IiwicHJvcGVydGllcyI6eyJub3RlSW5kZXgiOjB9LCJpc0VkaXRlZCI6ZmFsc2UsIm1hbnVhbE92ZXJyaWRlIjp7ImlzTWFudWFsbHlPdmVycmlkZGVuIjpmYWxzZSwiY2l0ZXByb2NUZXh0IjoiKDU5KSIsIm1hbnVhbE92ZXJyaWRlVGV4dCI6IiJ9LCJjaXRhdGlvbkl0ZW1zIjpbeyJpZCI6IjhiYTM2OGUwLWQzOWQtM2VhYi04YjFkLWIxMTM4ZDJmNTE3YiIsIml0ZW1EYXRhIjp7InR5cGUiOiJhcnRpY2xlIiwiaWQiOiI4YmEzNjhlMC1kMzlkLTNlYWItOGIxZC1iMTEzOGQyZjUxN2IiLCJ0aXRsZSI6IlRhcmdldGVkIGdlbm9tZSBlZGl0aW5nIGluIGFjdXRlIGx5bXBob2JsYXN0aWMgbGV1a2VtaWE6IEEgcmV2aWV3IiwiYXV0aG9yIjpbeyJmYW1pbHkiOiJNb250YcOxbyIsImdpdmVuIjoiQWRyacOhbiIsInBhcnNlLW5hbWVzIjpmYWxzZSwiZHJvcHBpbmctcGFydGljbGUiOiIiLCJub24tZHJvcHBpbmctcGFydGljbGUiOiIifSx7ImZhbWlseSI6IkZvcmVyby1DYXN0cm8iLCJnaXZlbiI6Ik1hcmliZWwiLCJwYXJzZS1uYW1lcyI6ZmFsc2UsImRyb3BwaW5nLXBhcnRpY2xlIjoiIiwibm9uLWRyb3BwaW5nLXBhcnRpY2xlIjoiIn0seyJmYW1pbHkiOiJIZXJuw6FuZGV6LVJpdmFzIiwiZ2l2ZW4iOiJKZXPDunMgTWFyw61hIiwicGFyc2UtbmFtZXMiOmZhbHNlLCJkcm9wcGluZy1wYXJ0aWNsZSI6IiIsIm5vbi1kcm9wcGluZy1wYXJ0aWNsZSI6IiJ9LHsiZmFtaWx5IjoiR2FyY8OtYS1UdcOxw7NuIiwiZ2l2ZW4iOiJJZ25hY2lvIiwicGFyc2UtbmFtZXMiOmZhbHNlLCJkcm9wcGluZy1wYXJ0aWNsZSI6IiIsIm5vbi1kcm9wcGluZy1wYXJ0aWNsZSI6IiJ9LHsiZmFtaWx5IjoiQmVuaXRvIiwiZ2l2ZW4iOiJSb2PDrW8iLCJwYXJzZS1uYW1lcyI6ZmFsc2UsImRyb3BwaW5nLXBhcnRpY2xlIjoiIiwibm9uLWRyb3BwaW5nLXBhcnRpY2xlIjoiIn1dLCJjb250YWluZXItdGl0bGUiOiJCTUMgQmlvdGVjaG5vbG9neSIsImNvbnRhaW5lci10aXRsZS1zaG9ydCI6IkJNQyBCaW90ZWNobm9sIiwiRE9JIjoiMTAuMTE4Ni9zMTI4OTYtMDE4LTA0NTUtOSIsIklTU04iOiIxNDcyNjc1MCIsIlBNSUQiOiIzMDAxNjk1OSIsImlzc3VlZCI6eyJkYXRlLXBhcnRzIjpbWzIwMTgsNywxN11dfSwiYWJzdHJhY3QiOiJCYWNrZ3JvdW5kOiBHZW5vbWUgZWRpdGluZyB0ZWNobm9sb2dpZXMgb2ZmZXJzIG5ldyBvcHBvcnR1bml0aWVzIGZvciB0YWNrbGluZyBkaXNlYXNlcyBzdWNoIGFzIGFjdXRlIGx5bXBob2JsYXN0aWMgbGV1a2VtaWEgKEFMTCkgdGhhdCBoYXZlIGJlZW4gYmV5b25kIHRoZSByZWFjaCBvZiBwcmV2aW91cyB0aGVyYXBpZXMuIFJlc3VsdHM6IFdlIHNob3cgaG93IHRoZSByZWNlbnQgYXZhaWxhYmlsaXR5IG9mIGdlbm9tZS1lZGl0aW5nIHRvb2xzIHN1Y2ggYXMgQ1JJU1BSLUNhczkgYXJlIGFuIGltcG9ydGFudCBtZWFucyBvZiBhZHZhbmNpbmcgZnVuY3Rpb25hbCBzdHVkaWVzIG9mIEFMTCB0aHJvdWdoIHRoZSBpbmNvcnBvcmF0aW9uLCBlbGltaW5hdGlvbiBhbmQgbW9kaWZpY2F0aW9uIG9mIHNvbWF0aWMgbXV0YXRpb25zIGFuZCBmdXNpb24gZ2VuZXMgaW4gY2VsbCBsaW5lcyBhbmQgbW91c2UgbW9kZWxzLiBUaGVzZSB0b29scyBub3Qgb25seSBicm9hZGVuIHRoZSB1bmRlcnN0YW5kaW5nIG9mIHRoZSBpbnZvbHZlbWVudCBvZiB2YXJpb3VzIGdlbmV0aWMgYWx0ZXJhdGlvbnMgaW4gdGhlIHBhdGhvZ2VuZXNpcyBvZiB0aGUgZGlzZWFzZSBidXQgYWxzbyBpZGVudGlmeSBuZXcgdGhlcmFwZXV0aWMgdGFyZ2V0cyBmb3IgZnV0dXJlIGNsaW5pY2FsIHRyaWFscy4gQ29uY2x1c2lvbnM6IE5ldyBhcHByb2FjaGVzIGluY2x1ZGluZyBDUklTUFItQ2FzOSBhcmUgY3J1Y2lhbCBmb3IgZnVuY3Rpb25hbCBzdHVkaWVzIG9mIGdlbmV0aWMgYWJlcnJhdGlvbnMgZHJpdmluZyBjYW5jZXIgcHJvZ3Jlc3Npb24sIGFuZCB0aGF0IG1heSBiZSByZXNwb25zaWJsZSBmb3IgdHJlYXRtZW50IHJlc2lzdGFuY2UgYW5kIHJlbGFwc2VzLiBCeSB1c2luZyB0aGlzIGFwcHJvYWNoLCBkaXNlYXNlcyBjYW4gYmUgbW9yZSBmYWl0aGZ1bGx5IHJlcHJvZHVjZWQgYW5kIG5ldyB0aGVyYXBldXRpYyB0YXJnZXRzIGFuZCBhcHByb2FjaGVzIGZvdW5kLiIsInB1Ymxpc2hlciI6IkJpb01lZCBDZW50cmFsIEx0ZC4iLCJpc3N1ZSI6IjEiLCJ2b2x1bWUiOiIxOCJ9LCJpc1RlbXBvcmFyeSI6ZmFsc2V9XX0=&quot;,&quot;citationItems&quot;:[{&quot;id&quot;:&quot;8ba368e0-d39d-3eab-8b1d-b1138d2f517b&quot;,&quot;itemData&quot;:{&quot;type&quot;:&quot;article&quot;,&quot;id&quot;:&quot;8ba368e0-d39d-3eab-8b1d-b1138d2f517b&quot;,&quot;title&quot;:&quot;Targeted genome editing in acute lymphoblastic leukemia: A review&quot;,&quot;author&quot;:[{&quot;family&quot;:&quot;Montaño&quot;,&quot;given&quot;:&quot;Adrián&quot;,&quot;parse-names&quot;:false,&quot;dropping-particle&quot;:&quot;&quot;,&quot;non-dropping-particle&quot;:&quot;&quot;},{&quot;family&quot;:&quot;Forero-Castro&quot;,&quot;given&quot;:&quot;Maribel&quot;,&quot;parse-names&quot;:false,&quot;dropping-particle&quot;:&quot;&quot;,&quot;non-dropping-particle&quot;:&quot;&quot;},{&quot;family&quot;:&quot;Hernández-Rivas&quot;,&quot;given&quot;:&quot;Jesús María&quot;,&quot;parse-names&quot;:false,&quot;dropping-particle&quot;:&quot;&quot;,&quot;non-dropping-particle&quot;:&quot;&quot;},{&quot;family&quot;:&quot;García-Tuñón&quot;,&quot;given&quot;:&quot;Ignacio&quot;,&quot;parse-names&quot;:false,&quot;dropping-particle&quot;:&quot;&quot;,&quot;non-dropping-particle&quot;:&quot;&quot;},{&quot;family&quot;:&quot;Benito&quot;,&quot;given&quot;:&quot;Rocío&quot;,&quot;parse-names&quot;:false,&quot;dropping-particle&quot;:&quot;&quot;,&quot;non-dropping-particle&quot;:&quot;&quot;}],&quot;container-title&quot;:&quot;BMC Biotechnology&quot;,&quot;container-title-short&quot;:&quot;BMC Biotechnol&quot;,&quot;DOI&quot;:&quot;10.1186/s12896-018-0455-9&quot;,&quot;ISSN&quot;:&quot;14726750&quot;,&quot;PMID&quot;:&quot;30016959&quot;,&quot;issued&quot;:{&quot;date-parts&quot;:[[2018,7,17]]},&quot;abstract&quot;:&quot;Background: Genome editing technologies offers new opportunities for tackling diseases such as acute lymphoblastic leukemia (ALL) that have been beyond the reach of previous therapies. Results: We show how the recent availability of genome-editing tools such as CRISPR-Cas9 are an important means of advancing functional studies of ALL through the incorporation, elimination and modification of somatic mutations and fusion genes in cell lines and mouse models. These tools not only broaden the understanding of the involvement of various genetic alterations in the pathogenesis of the disease but also identify new therapeutic targets for future clinical trials. Conclusions: New approaches including CRISPR-Cas9 are crucial for functional studies of genetic aberrations driving cancer progression, and that may be responsible for treatment resistance and relapses. By using this approach, diseases can be more faithfully reproduced and new therapeutic targets and approaches found.&quot;,&quot;publisher&quot;:&quot;BioMed Central Ltd.&quot;,&quot;issue&quot;:&quot;1&quot;,&quot;volume&quot;:&quot;18&quot;},&quot;isTemporary&quot;:false}]},{&quot;citationID&quot;:&quot;MENDELEY_CITATION_34b4c170-24eb-40e5-8527-efd7a7799a40&quot;,&quot;properties&quot;:{&quot;noteIndex&quot;:0},&quot;isEdited&quot;:false,&quot;manualOverride&quot;:{&quot;isManuallyOverridden&quot;:false,&quot;citeprocText&quot;:&quot;(61)&quot;,&quot;manualOverrideText&quot;:&quot;&quot;},&quot;citationTag&quot;:&quot;MENDELEY_CITATION_v3_eyJjaXRhdGlvbklEIjoiTUVOREVMRVlfQ0lUQVRJT05fMzRiNGMxNzAtMjRlYi00MGU1LTg1MjctZWZkN2E3Nzk5YTQwIiwicHJvcGVydGllcyI6eyJub3RlSW5kZXgiOjB9LCJpc0VkaXRlZCI6ZmFsc2UsIm1hbnVhbE92ZXJyaWRlIjp7ImlzTWFudWFsbHlPdmVycmlkZGVuIjpmYWxzZSwiY2l0ZXByb2NUZXh0IjoiKDYxKSIsIm1hbnVhbE92ZXJyaWRlVGV4dCI6IiJ9LCJjaXRhdGlvbkl0ZW1zIjpbeyJpZCI6ImM4MWI2NmZmLWFjOGQtM2JkMi05ZmI4LTUwYTU5MzliZmNkYyIsIml0ZW1EYXRhIjp7InR5cGUiOiJhcnRpY2xlIiwiaWQiOiJjODFiNjZmZi1hYzhkLTNiZDItOWZiOC01MGE1OTM5YmZjZGMiLCJ0aXRsZSI6IkNvbXByZWhlbnNpdmUgcmV2aWV3IG9mIENSSVNQUi1iYXNlZCBnZW5lIGVkaXRpbmc6IG1lY2hhbmlzbXMsIGNoYWxsZW5nZXMsIGFuZCBhcHBsaWNhdGlvbnMgaW4gY2FuY2VyIHRoZXJhcHkiLCJhdXRob3IiOlt7ImZhbWlseSI6IkNoZWhlbGdlcmRpIiwiZ2l2ZW4iOiJNb2hhbW1hZCIsInBhcnNlLW5hbWVzIjpmYWxzZSwiZHJvcHBpbmctcGFydGljbGUiOiIiLCJub24tZHJvcHBpbmctcGFydGljbGUiOiIifSx7ImZhbWlseSI6IkNoZWhlbGdlcmRpIiwiZ2l2ZW4iOiJNYXRpbiIsInBhcnNlLW5hbWVzIjpmYWxzZSwiZHJvcHBpbmctcGFydGljbGUiOiIiLCJub24tZHJvcHBpbmctcGFydGljbGUiOiIifSx7ImZhbWlseSI6Iktob3JyYW1pYW4tR2hhaGZhcm9raGkiLCJnaXZlbiI6Ik1pbGFkIiwicGFyc2UtbmFtZXMiOmZhbHNlLCJkcm9wcGluZy1wYXJ0aWNsZSI6IiIsIm5vbi1kcm9wcGluZy1wYXJ0aWNsZSI6IiJ9LHsiZmFtaWx5IjoiU2hhZmllaXphZGVoIiwiZ2l2ZW4iOiJNYXJqYW4iLCJwYXJzZS1uYW1lcyI6ZmFsc2UsImRyb3BwaW5nLXBhcnRpY2xlIjoiIiwibm9uLWRyb3BwaW5nLXBhcnRpY2xlIjoiIn0seyJmYW1pbHkiOiJNYWhtb3VkaSIsImdpdmVuIjoiRXNtYWVpbCIsInBhcnNlLW5hbWVzIjpmYWxzZSwiZHJvcHBpbmctcGFydGljbGUiOiIiLCJub24tZHJvcHBpbmctcGFydGljbGUiOiIifSx7ImZhbWlseSI6IkVza2FuZGFyaSIsImdpdmVuIjoiRmF0ZW1laCIsInBhcnNlLW5hbWVzIjpmYWxzZSwiZHJvcHBpbmctcGFydGljbGUiOiIiLCJub24tZHJvcHBpbmctcGFydGljbGUiOiIifSx7ImZhbWlseSI6IlJhc2hpZGkiLCJnaXZlbiI6Ik1vaHNlbiIsInBhcnNlLW5hbWVzIjpmYWxzZSwiZHJvcHBpbmctcGFydGljbGUiOiIiLCJub24tZHJvcHBpbmctcGFydGljbGUiOiIifSx7ImZhbWlseSI6IkFyc2hpIiwiZ2l2ZW4iOiJBc2doYXIiLCJwYXJzZS1uYW1lcyI6ZmFsc2UsImRyb3BwaW5nLXBhcnRpY2xlIjoiIiwibm9uLWRyb3BwaW5nLXBhcnRpY2xlIjoiIn0seyJmYW1pbHkiOiJNb2todGFyaS1GYXJzYW5pIiwiZ2l2ZW4iOiJBYmJhcyIsInBhcnNlLW5hbWVzIjpmYWxzZSwiZHJvcHBpbmctcGFydGljbGUiOiIiLCJub24tZHJvcHBpbmctcGFydGljbGUiOiIifV0sImNvbnRhaW5lci10aXRsZSI6Ik1vbGVjdWxhciBDYW5jZXIiLCJjb250YWluZXItdGl0bGUtc2hvcnQiOiJNb2wgQ2FuY2VyIiwiRE9JIjoiMTAuMTE4Ni9zMTI5NDMtMDIzLTAxOTI1LTUiLCJJU1NOIjoiMTQ3NjQ1OTgiLCJQTUlEIjoiMzgxOTU1MzciLCJpc3N1ZWQiOnsiZGF0ZS1wYXJ0cyI6W1syMDI0LDEyLDFdXX0sImFic3RyYWN0IjoiVGhlIENSSVNQUiBzeXN0ZW0gaXMgYSByZXZvbHV0aW9uYXJ5IGdlbm9tZSBlZGl0aW5nIHRvb2wgdGhhdCBoYXMgdGhlIHBvdGVudGlhbCB0byByZXZvbHV0aW9uaXplIHRoZSBmaWVsZCBvZiBjYW5jZXIgcmVzZWFyY2ggYW5kIHRoZXJhcHkuIFRoZSBhYmlsaXR5IHRvIHByZWNpc2VseSB0YXJnZXQgYW5kIGVkaXQgc3BlY2lmaWMgZ2VuZXRpYyBtdXRhdGlvbnMgdGhhdCBkcml2ZSB0aGUgZ3Jvd3RoIGFuZCBzcHJlYWQgb2YgdHVtb3JzIGhhcyBvcGVuZWQgdXAgbmV3IHBvc3NpYmlsaXRpZXMgZm9yIHRoZSBkZXZlbG9wbWVudCBvZiBtb3JlIGVmZmVjdGl2ZSBhbmQgcGVyc29uYWxpemVkIGNhbmNlciB0cmVhdG1lbnRzLiBJbiB0aGlzIHJldmlldywgd2Ugd2lsbCBkaXNjdXNzIHRoZSBkaWZmZXJlbnQgQ1JJU1BSLWJhc2VkIHN0cmF0ZWdpZXMgdGhhdCBoYXZlIGJlZW4gcHJvcG9zZWQgZm9yIGNhbmNlciB0aGVyYXB5LCBpbmNsdWRpbmcgaW5hY3RpdmF0aW5nIGdlbmVzIHRoYXQgZHJpdmUgdHVtb3IgZ3Jvd3RoLCBlbmhhbmNpbmcgdGhlIGltbXVuZSByZXNwb25zZSB0byBjYW5jZXIgY2VsbHMsIHJlcGFpcmluZyBnZW5ldGljIG11dGF0aW9ucyB0aGF0IGNhdXNlIGNhbmNlciwgYW5kIGRlbGl2ZXJpbmcgY2FuY2VyLWtpbGxpbmcgbW9sZWN1bGVzIGRpcmVjdGx5IHRvIHR1bW9yIGNlbGxzLiBXZSB3aWxsIGFsc28gc3VtbWFyaXplIHRoZSBjdXJyZW50IHN0YXRlIG9mIHByZWNsaW5pY2FsIHN0dWRpZXMgYW5kIGNsaW5pY2FsIHRyaWFscyBvZiBDUklTUFItYmFzZWQgY2FuY2VyIHRoZXJhcHksIGhpZ2hsaWdodGluZyB0aGUgbW9zdCBwcm9taXNpbmcgcmVzdWx0cyBhbmQgdGhlIGNoYWxsZW5nZXMgdGhhdCBzdGlsbCBuZWVkIHRvIGJlIG92ZXJjb21lLiBTYWZldHkgYW5kIGRlbGl2ZXJ5IGFyZSBhbHNvIGltcG9ydGFudCBjaGFsbGVuZ2VzIGZvciBDUklTUFItYmFzZWQgY2FuY2VyIHRoZXJhcHkgdG8gYmVjb21lIGEgdmlhYmxlIGNsaW5pY2FsIG9wdGlvbi4gV2Ugd2lsbCBkaXNjdXNzIHRoZSBjaGFsbGVuZ2VzIGFuZCBsaW1pdGF0aW9ucyB0aGF0IG5lZWQgdG8gYmUgb3ZlcmNvbWUsIHN1Y2ggYXMgb2ZmLXRhcmdldCBlZmZlY3RzLCBzYWZldHksIGFuZCBkZWxpdmVyeSB0byB0aGUgdHVtb3Igc2l0ZS4gRmluYWxseSwgd2Ugd2lsbCBwcm92aWRlIGFuIG92ZXJ2aWV3IG9mIHRoZSBjdXJyZW50IGNoYWxsZW5nZXMgYW5kIG9wcG9ydHVuaXRpZXMgaW4gdGhlIGZpZWxkIG9mIENSSVNQUi1iYXNlZCBjYW5jZXIgdGhlcmFweSBhbmQgZGlzY3VzcyBmdXR1cmUgZGlyZWN0aW9ucyBmb3IgcmVzZWFyY2ggYW5kIGRldmVsb3BtZW50LiBUaGUgQ1JJU1BSIHN5c3RlbSBoYXMgdGhlIHBvdGVudGlhbCB0byBjaGFuZ2UgdGhlIGxhbmRzY2FwZSBvZiBjYW5jZXIgcmVzZWFyY2gsIGFuZCB0aGlzIHJldmlldyBhaW1zIHRvIHByb3ZpZGUgYW4gb3ZlcnZpZXcgb2YgdGhlIGN1cnJlbnQgc3RhdGUgb2YgdGhlIGZpZWxkIGFuZCB0aGUgY2hhbGxlbmdlcyB0aGF0IG5lZWQgdG8gYmUgb3ZlcmNvbWUgdG8gcmVhbGl6ZSB0aGlzIHBvdGVudGlhbC4iLCJwdWJsaXNoZXIiOiJCaW9NZWQgQ2VudHJhbCBMdGQiLCJpc3N1ZSI6IjEiLCJ2b2x1bWUiOiIyMyJ9LCJpc1RlbXBvcmFyeSI6ZmFsc2V9XX0=&quot;,&quot;citationItems&quot;:[{&quot;id&quot;:&quot;c81b66ff-ac8d-3bd2-9fb8-50a5939bfcdc&quot;,&quot;itemData&quot;:{&quot;type&quot;:&quot;article&quot;,&quot;id&quot;:&quot;c81b66ff-ac8d-3bd2-9fb8-50a5939bfcdc&quot;,&quot;title&quot;:&quot;Comprehensive review of CRISPR-based gene editing: mechanisms, challenges, and applications in cancer therapy&quot;,&quot;author&quot;:[{&quot;family&quot;:&quot;Chehelgerdi&quot;,&quot;given&quot;:&quot;Mohammad&quot;,&quot;parse-names&quot;:false,&quot;dropping-particle&quot;:&quot;&quot;,&quot;non-dropping-particle&quot;:&quot;&quot;},{&quot;family&quot;:&quot;Chehelgerdi&quot;,&quot;given&quot;:&quot;Matin&quot;,&quot;parse-names&quot;:false,&quot;dropping-particle&quot;:&quot;&quot;,&quot;non-dropping-particle&quot;:&quot;&quot;},{&quot;family&quot;:&quot;Khorramian-Ghahfarokhi&quot;,&quot;given&quot;:&quot;Milad&quot;,&quot;parse-names&quot;:false,&quot;dropping-particle&quot;:&quot;&quot;,&quot;non-dropping-particle&quot;:&quot;&quot;},{&quot;family&quot;:&quot;Shafieizadeh&quot;,&quot;given&quot;:&quot;Marjan&quot;,&quot;parse-names&quot;:false,&quot;dropping-particle&quot;:&quot;&quot;,&quot;non-dropping-particle&quot;:&quot;&quot;},{&quot;family&quot;:&quot;Mahmoudi&quot;,&quot;given&quot;:&quot;Esmaeil&quot;,&quot;parse-names&quot;:false,&quot;dropping-particle&quot;:&quot;&quot;,&quot;non-dropping-particle&quot;:&quot;&quot;},{&quot;family&quot;:&quot;Eskandari&quot;,&quot;given&quot;:&quot;Fatemeh&quot;,&quot;parse-names&quot;:false,&quot;dropping-particle&quot;:&quot;&quot;,&quot;non-dropping-particle&quot;:&quot;&quot;},{&quot;family&quot;:&quot;Rashidi&quot;,&quot;given&quot;:&quot;Mohsen&quot;,&quot;parse-names&quot;:false,&quot;dropping-particle&quot;:&quot;&quot;,&quot;non-dropping-particle&quot;:&quot;&quot;},{&quot;family&quot;:&quot;Arshi&quot;,&quot;given&quot;:&quot;Asghar&quot;,&quot;parse-names&quot;:false,&quot;dropping-particle&quot;:&quot;&quot;,&quot;non-dropping-particle&quot;:&quot;&quot;},{&quot;family&quot;:&quot;Mokhtari-Farsani&quot;,&quot;given&quot;:&quot;Abbas&quot;,&quot;parse-names&quot;:false,&quot;dropping-particle&quot;:&quot;&quot;,&quot;non-dropping-particle&quot;:&quot;&quot;}],&quot;container-title&quot;:&quot;Molecular Cancer&quot;,&quot;container-title-short&quot;:&quot;Mol Cancer&quot;,&quot;DOI&quot;:&quot;10.1186/s12943-023-01925-5&quot;,&quot;ISSN&quot;:&quot;14764598&quot;,&quot;PMID&quot;:&quot;38195537&quot;,&quot;issued&quot;:{&quot;date-parts&quot;:[[2024,12,1]]},&quot;abstract&quot;:&quot;The CRISPR system is a revolutionary genome editing tool that has the potential to revolutionize the field of cancer research and therapy. The ability to precisely target and edit specific genetic mutations that drive the growth and spread of tumors has opened up new possibilities for the development of more effective and personalized cancer treatments. In this review, we will discuss the different CRISPR-based strategies that have been proposed for cancer therapy, including inactivating genes that drive tumor growth, enhancing the immune response to cancer cells, repairing genetic mutations that cause cancer, and delivering cancer-killing molecules directly to tumor cells. We will also summarize the current state of preclinical studies and clinical trials of CRISPR-based cancer therapy, highlighting the most promising results and the challenges that still need to be overcome. Safety and delivery are also important challenges for CRISPR-based cancer therapy to become a viable clinical option. We will discuss the challenges and limitations that need to be overcome, such as off-target effects, safety, and delivery to the tumor site. Finally, we will provide an overview of the current challenges and opportunities in the field of CRISPR-based cancer therapy and discuss future directions for research and development. The CRISPR system has the potential to change the landscape of cancer research, and this review aims to provide an overview of the current state of the field and the challenges that need to be overcome to realize this potential.&quot;,&quot;publisher&quot;:&quot;BioMed Central Ltd&quot;,&quot;issue&quot;:&quot;1&quot;,&quot;volume&quot;:&quot;23&quot;},&quot;isTemporary&quot;:false}]},{&quot;citationID&quot;:&quot;MENDELEY_CITATION_0a0653ac-5ace-4d20-9de3-e375606c7c0e&quot;,&quot;properties&quot;:{&quot;noteIndex&quot;:0},&quot;isEdited&quot;:false,&quot;manualOverride&quot;:{&quot;isManuallyOverridden&quot;:false,&quot;citeprocText&quot;:&quot;(62)&quot;,&quot;manualOverrideText&quot;:&quot;&quot;},&quot;citationTag&quot;:&quot;MENDELEY_CITATION_v3_eyJjaXRhdGlvbklEIjoiTUVOREVMRVlfQ0lUQVRJT05fMGEwNjUzYWMtNWFjZS00ZDIwLTlkZTMtZTM3NTYwNmM3YzBlIiwicHJvcGVydGllcyI6eyJub3RlSW5kZXgiOjB9LCJpc0VkaXRlZCI6ZmFsc2UsIm1hbnVhbE92ZXJyaWRlIjp7ImlzTWFudWFsbHlPdmVycmlkZGVuIjpmYWxzZSwiY2l0ZXByb2NUZXh0IjoiKDYyKSIsIm1hbnVhbE92ZXJyaWRlVGV4dCI6IiJ9LCJjaXRhdGlvbkl0ZW1zIjpbeyJpZCI6ImFiOTk4NTE5LTQ1MGYtM2JlMy04MmU0LTg0Yzk1ODFmNjlhZCIsIml0ZW1EYXRhIjp7InR5cGUiOiJyZXBvcnQiLCJpZCI6ImFiOTk4NTE5LTQ1MGYtM2JlMy04MmU0LTg0Yzk1ODFmNjlhZCIsInRpdGxlIjoiQ1JJU1BSL0NhczkgZm9yIGdlbm9tZSBlZGl0aW5nOiBwcm9ncmVzcywgaW1wbGljYXRpb25zIGFuZCBjaGFsbGVuZ2VzIERvd25sb2FkZWQgZnJvbSIsImF1dGhvciI6W3siZmFtaWx5IjoiWmhhbmciLCJnaXZlbiI6IkZlbmciLCJwYXJzZS1uYW1lcyI6ZmFsc2UsImRyb3BwaW5nLXBhcnRpY2xlIjoiIiwibm9uLWRyb3BwaW5nLXBhcnRpY2xlIjoiIn0seyJmYW1pbHkiOiJXZW4iLCJnaXZlbiI6IllhbiIsInBhcnNlLW5hbWVzIjpmYWxzZSwiZHJvcHBpbmctcGFydGljbGUiOiIiLCJub24tZHJvcHBpbmctcGFydGljbGUiOiIifSx7ImZhbWlseSI6Ikd1byIsImdpdmVuIjoiWGlvbmciLCJwYXJzZS1uYW1lcyI6ZmFsc2UsImRyb3BwaW5nLXBhcnRpY2xlIjoiIiwibm9uLWRyb3BwaW5nLXBhcnRpY2xlIjoiIn1dLCJjb250YWluZXItdGl0bGUiOiJhdCBTZXJpYWxzIFNlY3Rpb24gTm9ycmlzIE1lZGljYWwgTGlicmFyeSIsIlVSTCI6Imh0dHA6Ly9obWcub3hmb3Jkam91cm5hbHMub3JnLyIsImlzc3VlZCI6eyJkYXRlLXBhcnRzIjpbWzIwMTRdXX0sImFic3RyYWN0IjoiQ2x1c3RlcmVkIHJlZ3VsYXJseSBpbnRlcnNwYWNlZCBzaG9ydCBwYWxpbmRyb21pYyByZXBlYXRzIChDUklTUFIpL0NSSVNQUi1hc3NvY2lhdGVkIChDYXMpIHByb3RlaW4gOSBzeXN0ZW0gcHJvdmlkZXMgYSByb2J1c3QgYW5kIG11bHRpcGxleGFibGUgZ2Vub21lIGVkaXRpbmcgdG9vbCwgZW5hYmxpbmcgcmVzZWFyY2hlcnMgdG8gcHJlY2lzZWx5IG1hbmlwdWxhdGUgc3BlY2lmaWMgZ2Vub21pYyBlbGVtZW50cywgYW5kIGZhY2lsaXRhdGluZyB0aGUgZWx1Y2lkYXRpb24gb2YgdGFyZ2V0IGdlbmUgZnVuY3Rpb24gaW4gYmlvbG9neSBhbmQgZGlzZWFzZXMuIENSSVNQUi9DYXM5IGNvbXByaXNlcyBvZiBhIG5vbi1zcGVjaWZpYyBDYXM5IG51Y2xlYXNlIGFuZCBhIHNldCBvZiBwcm9ncmFtbWFibGUgc2VxdWVuY2Utc3BlY2lmaWMgQ1JJU1BSIFJOQSAoY3JSTkEpLCB3aGljaCBjYW4gZ3VpZGUgQ2FzOSB0byBjbGVhdmUgRE5BIGFuZCBnZW5lcmF0ZSBkb3VibGUtc3RyYW5kIGJyZWFrcyBhdCB0YXJnZXQgc2l0ZXMuIFN1YnNlcXVlbnQgY2VsbHVsYXIgRE5BIHJlcGFpciBwcm9jZXNzIGxlYWRzIHRvIGRlc2lyZWQgaW5zZXJ0aW9ucywgZGVsZXRpb25zIG9yIHN1YnN0aXR1dGlvbnMgYXQgdGFyZ2V0IHNpdGVzLiBUaGUgc3BlY2lmaWNpdHkgb2YgQ1JJU1BSL0NhczktbWVkaWF0ZWQgRE5BIGNsZWF2YWdlIHJlcXVpcmVzIHRhcmdldCBzZXF1ZW5jZXMgbWF0Y2hpbmcgY3JSTkEgYW5kIGEgcHJvdG9zcGFjZXIgYWRqYWNlbnQgbW90aWYgKFBBTSkgbG9jYXRpbmcgYXQgZG93bnN0cmVhbSBvZiB0YXJnZXQgc2VxdWVuY2VzLiBIZXJlLCB3ZSByZXZpZXcgdGhlIG1vbGVjdWxhciBtZWNoYW5pc20sIGFwcGxpY2F0aW9ucyBhbmQgY2hhbGxlbmdlcyBvZiBDUklTUFIvQ2FzOS1tZWRpYXRlZCBnZW5vbWUgZWRpdGluZyBhbmQgY2xpbmljYWwgdGhlcmFwZXV0aWMgcG90ZW50aWFsIG9mIENSSVNQUi9DYXM5IGluIGZ1dHVyZS4iLCJjb250YWluZXItdGl0bGUtc2hvcnQiOiIifSwiaXNUZW1wb3JhcnkiOmZhbHNlfV19&quot;,&quot;citationItems&quot;:[{&quot;id&quot;:&quot;ab998519-450f-3be3-82e4-84c9581f69ad&quot;,&quot;itemData&quot;:{&quot;type&quot;:&quot;report&quot;,&quot;id&quot;:&quot;ab998519-450f-3be3-82e4-84c9581f69ad&quot;,&quot;title&quot;:&quot;CRISPR/Cas9 for genome editing: progress, implications and challenges Downloaded from&quot;,&quot;author&quot;:[{&quot;family&quot;:&quot;Zhang&quot;,&quot;given&quot;:&quot;Feng&quot;,&quot;parse-names&quot;:false,&quot;dropping-particle&quot;:&quot;&quot;,&quot;non-dropping-particle&quot;:&quot;&quot;},{&quot;family&quot;:&quot;Wen&quot;,&quot;given&quot;:&quot;Yan&quot;,&quot;parse-names&quot;:false,&quot;dropping-particle&quot;:&quot;&quot;,&quot;non-dropping-particle&quot;:&quot;&quot;},{&quot;family&quot;:&quot;Guo&quot;,&quot;given&quot;:&quot;Xiong&quot;,&quot;parse-names&quot;:false,&quot;dropping-particle&quot;:&quot;&quot;,&quot;non-dropping-particle&quot;:&quot;&quot;}],&quot;container-title&quot;:&quot;at Serials Section Norris Medical Library&quot;,&quot;URL&quot;:&quot;http://hmg.oxfordjournals.org/&quot;,&quot;issued&quot;:{&quot;date-parts&quot;:[[2014]]},&quot;abstract&quot;:&quot;Clustered regularly interspaced short palindromic repeats (CRISPR)/CRISPR-associated (Cas) protein 9 system provides a robust and multiplexable genome editing tool, enabling researchers to precisely manipulate specific genomic elements, and facilitating the elucidation of target gene function in biology and diseases. CRISPR/Cas9 comprises of a non-specific Cas9 nuclease and a set of programmable sequence-specific CRISPR RNA (crRNA), which can guide Cas9 to cleave DNA and generate double-strand breaks at target sites. Subsequent cellular DNA repair process leads to desired insertions, deletions or substitutions at target sites. The specificity of CRISPR/Cas9-mediated DNA cleavage requires target sequences matching crRNA and a protospacer adjacent motif (PAM) locating at downstream of target sequences. Here, we review the molecular mechanism, applications and challenges of CRISPR/Cas9-mediated genome editing and clinical therapeutic potential of CRISPR/Cas9 in future.&quot;,&quot;container-title-short&quot;:&quot;&quot;},&quot;isTemporary&quot;:false}]},{&quot;citationID&quot;:&quot;MENDELEY_CITATION_c21e240d-bc2b-4cd0-9ba0-b9cce30fd9cf&quot;,&quot;properties&quot;:{&quot;noteIndex&quot;:0},&quot;isEdited&quot;:false,&quot;manualOverride&quot;:{&quot;isManuallyOverridden&quot;:false,&quot;citeprocText&quot;:&quot;(63)&quot;,&quot;manualOverrideText&quot;:&quot;&quot;},&quot;citationTag&quot;:&quot;MENDELEY_CITATION_v3_eyJjaXRhdGlvbklEIjoiTUVOREVMRVlfQ0lUQVRJT05fYzIxZTI0MGQtYmMyYi00Y2QwLTliYTAtYjljY2UzMGZkOWNmIiwicHJvcGVydGllcyI6eyJub3RlSW5kZXgiOjB9LCJpc0VkaXRlZCI6ZmFsc2UsIm1hbnVhbE92ZXJyaWRlIjp7ImlzTWFudWFsbHlPdmVycmlkZGVuIjpmYWxzZSwiY2l0ZXByb2NUZXh0IjoiKDYzKSIsIm1hbnVhbE92ZXJyaWRlVGV4dCI6IiJ9LCJjaXRhdGlvbkl0ZW1zIjpbeyJpZCI6Ijg3ZGQ1M2VmLWMzNjQtMzkwYS04YmU5LTJiOWI3ODZkNmJkMiIsIml0ZW1EYXRhIjp7InR5cGUiOiJhcnRpY2xlIiwiaWQiOiI4N2RkNTNlZi1jMzY0LTM5MGEtOGJlOS0yYjliNzg2ZDZiZDIiLCJ0aXRsZSI6IlRoZSBQb3RlbnRpYWwgUmV2b2x1dGlvbiBvZiBDYW5jZXIgVHJlYXRtZW50IHdpdGggQ1JJU1BSIFRlY2hub2xvZ3kiLCJhdXRob3IiOlt7ImZhbWlseSI6IlN0ZWZhbm91ZGFraXMiLCJnaXZlbiI6IkRpbWl0cmlvcyIsInBhcnNlLW5hbWVzIjpmYWxzZSwiZHJvcHBpbmctcGFydGljbGUiOiIiLCJub24tZHJvcHBpbmctcGFydGljbGUiOiIifSx7ImZhbWlseSI6IkthdGh1cmlhLVByYWthc2giLCJnaXZlbiI6Ik5pa2hpdGEiLCJwYXJzZS1uYW1lcyI6ZmFsc2UsImRyb3BwaW5nLXBhcnRpY2xlIjoiIiwibm9uLWRyb3BwaW5nLXBhcnRpY2xlIjoiIn0seyJmYW1pbHkiOiJTdW4iLCJnaXZlbiI6IkFsZXhhbmRlciBXLiIsInBhcnNlLW5hbWVzIjpmYWxzZSwiZHJvcHBpbmctcGFydGljbGUiOiIiLCJub24tZHJvcHBpbmctcGFydGljbGUiOiIifSx7ImZhbWlseSI6IkFiZWwiLCJnaXZlbiI6Ik1lbGlzc2EiLCJwYXJzZS1uYW1lcyI6ZmFsc2UsImRyb3BwaW5nLXBhcnRpY2xlIjoiIiwibm9uLWRyb3BwaW5nLXBhcnRpY2xlIjoiIn0seyJmYW1pbHkiOiJEcm9sZW4iLCJnaXZlbiI6IkNsYWlyZSBFLiIsInBhcnNlLW5hbWVzIjpmYWxzZSwiZHJvcHBpbmctcGFydGljbGUiOiIiLCJub24tZHJvcHBpbmctcGFydGljbGUiOiIifSx7ImZhbWlseSI6IkFzaGJhdWdoIiwiZ2l2ZW4iOiJDYW1pbGxlIiwicGFyc2UtbmFtZXMiOmZhbHNlLCJkcm9wcGluZy1wYXJ0aWNsZSI6IiIsIm5vbi1kcm9wcGluZy1wYXJ0aWNsZSI6IiJ9LHsiZmFtaWx5IjoiWmhhbmciLCJnaXZlbiI6IlNoaWxpYW5nIiwicGFyc2UtbmFtZXMiOmZhbHNlLCJkcm9wcGluZy1wYXJ0aWNsZSI6IiIsIm5vbi1kcm9wcGluZy1wYXJ0aWNsZSI6IiJ9LHsiZmFtaWx5IjoiSHVpIiwiZ2l2ZW4iOiJHYXZpbiIsInBhcnNlLW5hbWVzIjpmYWxzZSwiZHJvcHBpbmctcGFydGljbGUiOiIiLCJub24tZHJvcHBpbmctcGFydGljbGUiOiIifSx7ImZhbWlseSI6IlRhYmF0YWJhZWkiLCJnaXZlbiI6IlllZ2FuZWggQS4iLCJwYXJzZS1uYW1lcyI6ZmFsc2UsImRyb3BwaW5nLXBhcnRpY2xlIjoiIiwibm9uLWRyb3BwaW5nLXBhcnRpY2xlIjoiIn0seyJmYW1pbHkiOiJaZWt0c2VyIiwiZ2l2ZW4iOiJZdWxpeWEiLCJwYXJzZS1uYW1lcyI6ZmFsc2UsImRyb3BwaW5nLXBhcnRpY2xlIjoiIiwibm9uLWRyb3BwaW5nLXBhcnRpY2xlIjoiIn0seyJmYW1pbHkiOiJMb3BleiIsImdpdmVuIjoiTGlkaWEgUC4iLCJwYXJzZS1uYW1lcyI6ZmFsc2UsImRyb3BwaW5nLXBhcnRpY2xlIjoiIiwibm9uLWRyb3BwaW5nLXBhcnRpY2xlIjoiIn0seyJmYW1pbHkiOiJQYW50dWNrIiwiZ2l2ZW4iOiJBbGxhbiIsInBhcnNlLW5hbWVzIjpmYWxzZSwiZHJvcHBpbmctcGFydGljbGUiOiIiLCJub24tZHJvcHBpbmctcGFydGljbGUiOiIifSx7ImZhbWlseSI6IkRyYWtha2kiLCJnaXZlbiI6IkFsZXhhbmRyYSIsInBhcnNlLW5hbWVzIjpmYWxzZSwiZHJvcHBpbmctcGFydGljbGUiOiIiLCJub24tZHJvcHBpbmctcGFydGljbGUiOiIifV0sImNvbnRhaW5lci10aXRsZSI6IkNhbmNlcnMiLCJjb250YWluZXItdGl0bGUtc2hvcnQiOiJDYW5jZXJzIChCYXNlbCkiLCJET0kiOiIxMC4zMzkwL2NhbmNlcnMxNTA2MTgxMyIsIklTU04iOiIyMDcyNjY5NCIsImlzc3VlZCI6eyJkYXRlLXBhcnRzIjpbWzIwMjMsMywxXV19LCJhYnN0cmFjdCI6IkltbXVuby1vbmNvbG9neSAoSU8pIGFuZCB0YXJnZXRlZCB0aGVyYXBpZXMsIHN1Y2ggYXMgc21hbGwgbW9sZWN1bGUgaW5oaWJpdG9ycywgaGF2ZSBjaGFuZ2VkIHRoZSBsYW5kc2NhcGUgb2YgY2FuY2VyIHRyZWF0bWVudCBhbmQgcHJvZ25vc2lzOyBob3dldmVyLCBkdXJhYmxlIHJlc3BvbnNlcyBoYXZlIGJlZW4gZGlmZmljdWx0IHRvIGFjaGlldmUgZHVlIHRvIHR1bW9yIGhldGVyb2dlbmVpdHksIGRldmVsb3BtZW50IG9mIGRydWcgcmVzaXN0YW5jZSwgYW5kIGFkdmVyc2UgZWZmZWN0cyB0aGF0IGxpbWl0IGRvc2luZyBhbmQgcHJvbG9uZ2VkIGRydWcgdXNlLiBUbyBpbXByb3ZlIHVwb24gdGhlIGN1cnJlbnQgbWVkaWNpbmFsIGFybWFtZW50YXJpdW0sIHRoZXJlIGlzIGFuIHVyZ2VudCBuZWVkIGZvciBuZXcgd2F5cyB0byB1bmRlcnN0YW5kLCByZXZlcnNlLCBhbmQgdHJlYXQgY2FyY2lub2dlbmVzaXMuIENsdXN0ZXJlZCByZWd1bGFybHkgaW50ZXJzcGFjZWQgc2hvcnQgcGFsaW5kcm9taWMgcmVwZWF0cyAoQ1JJU1BSKS1DUklTUFItYXNzb2NpYXRlZCBwcm90ZWluIChDYXMpIDkgaXMgYSBwb3dlcmZ1bCBhbmQgZWZmaWNpZW50IHRvb2wgZm9yIGdlbm9tZSBlZGl0aW5nIHRoYXQgaGFzIHNob3duIHNpZ25pZmljYW50IHByb21pc2UgZm9yIGRldmVsb3BpbmcgbmV3IHRoZXJhcGV1dGljcy4gV2hpbGUgQ1JJU1BSL0NhczkgaGFzIGJlZW4gc3VjY2Vzc2Z1bGx5IHVzZWQgZm9yIHByZS1jbGluaWNhbCBjYW5jZXIgcmVzZWFyY2gsIGl0cyB1c2UgaW4gdGhlIGNsaW5pY2FsIHNldHRpbmcgaXMgc3RpbGwgaW4gYW4gZWFybHkgc3RhZ2Ugb2YgZGV2ZWxvcG1lbnQuIFRoZSBwdXJwb3NlIG9mIHRoaXMgcmV2aWV3IGlzIHRvIGRlc2NyaWJlIHRoZSBDUklTUFIgdGVjaG5vbG9neSBhbmQgdG8gcHJvdmlkZSBhbiBvdmVydmlldyBvZiBpdHMgY3VycmVudCBhcHBsaWNhdGlvbnMgYW5kIGZ1dHVyZSBwb3RlbnRpYWwgYXMgY2FuY2VyIHRoZXJhcGllcy4iLCJwdWJsaXNoZXIiOiJNRFBJIiwiaXNzdWUiOiI2Iiwidm9sdW1lIjoiMTUifSwiaXNUZW1wb3JhcnkiOmZhbHNlfV19&quot;,&quot;citationItems&quot;:[{&quot;id&quot;:&quot;87dd53ef-c364-390a-8be9-2b9b786d6bd2&quot;,&quot;itemData&quot;:{&quot;type&quot;:&quot;article&quot;,&quot;id&quot;:&quot;87dd53ef-c364-390a-8be9-2b9b786d6bd2&quot;,&quot;title&quot;:&quot;The Potential Revolution of Cancer Treatment with CRISPR Technology&quot;,&quot;author&quot;:[{&quot;family&quot;:&quot;Stefanoudakis&quot;,&quot;given&quot;:&quot;Dimitrios&quot;,&quot;parse-names&quot;:false,&quot;dropping-particle&quot;:&quot;&quot;,&quot;non-dropping-particle&quot;:&quot;&quot;},{&quot;family&quot;:&quot;Kathuria-Prakash&quot;,&quot;given&quot;:&quot;Nikhita&quot;,&quot;parse-names&quot;:false,&quot;dropping-particle&quot;:&quot;&quot;,&quot;non-dropping-particle&quot;:&quot;&quot;},{&quot;family&quot;:&quot;Sun&quot;,&quot;given&quot;:&quot;Alexander W.&quot;,&quot;parse-names&quot;:false,&quot;dropping-particle&quot;:&quot;&quot;,&quot;non-dropping-particle&quot;:&quot;&quot;},{&quot;family&quot;:&quot;Abel&quot;,&quot;given&quot;:&quot;Melissa&quot;,&quot;parse-names&quot;:false,&quot;dropping-particle&quot;:&quot;&quot;,&quot;non-dropping-particle&quot;:&quot;&quot;},{&quot;family&quot;:&quot;Drolen&quot;,&quot;given&quot;:&quot;Claire E.&quot;,&quot;parse-names&quot;:false,&quot;dropping-particle&quot;:&quot;&quot;,&quot;non-dropping-particle&quot;:&quot;&quot;},{&quot;family&quot;:&quot;Ashbaugh&quot;,&quot;given&quot;:&quot;Camille&quot;,&quot;parse-names&quot;:false,&quot;dropping-particle&quot;:&quot;&quot;,&quot;non-dropping-particle&quot;:&quot;&quot;},{&quot;family&quot;:&quot;Zhang&quot;,&quot;given&quot;:&quot;Shiliang&quot;,&quot;parse-names&quot;:false,&quot;dropping-particle&quot;:&quot;&quot;,&quot;non-dropping-particle&quot;:&quot;&quot;},{&quot;family&quot;:&quot;Hui&quot;,&quot;given&quot;:&quot;Gavin&quot;,&quot;parse-names&quot;:false,&quot;dropping-particle&quot;:&quot;&quot;,&quot;non-dropping-particle&quot;:&quot;&quot;},{&quot;family&quot;:&quot;Tabatabaei&quot;,&quot;given&quot;:&quot;Yeganeh A.&quot;,&quot;parse-names&quot;:false,&quot;dropping-particle&quot;:&quot;&quot;,&quot;non-dropping-particle&quot;:&quot;&quot;},{&quot;family&quot;:&quot;Zektser&quot;,&quot;given&quot;:&quot;Yuliya&quot;,&quot;parse-names&quot;:false,&quot;dropping-particle&quot;:&quot;&quot;,&quot;non-dropping-particle&quot;:&quot;&quot;},{&quot;family&quot;:&quot;Lopez&quot;,&quot;given&quot;:&quot;Lidia P.&quot;,&quot;parse-names&quot;:false,&quot;dropping-particle&quot;:&quot;&quot;,&quot;non-dropping-particle&quot;:&quot;&quot;},{&quot;family&quot;:&quot;Pantuck&quot;,&quot;given&quot;:&quot;Allan&quot;,&quot;parse-names&quot;:false,&quot;dropping-particle&quot;:&quot;&quot;,&quot;non-dropping-particle&quot;:&quot;&quot;},{&quot;family&quot;:&quot;Drakaki&quot;,&quot;given&quot;:&quot;Alexandra&quot;,&quot;parse-names&quot;:false,&quot;dropping-particle&quot;:&quot;&quot;,&quot;non-dropping-particle&quot;:&quot;&quot;}],&quot;container-title&quot;:&quot;Cancers&quot;,&quot;container-title-short&quot;:&quot;Cancers (Basel)&quot;,&quot;DOI&quot;:&quot;10.3390/cancers15061813&quot;,&quot;ISSN&quot;:&quot;20726694&quot;,&quot;issued&quot;:{&quot;date-parts&quot;:[[2023,3,1]]},&quot;abstract&quot;:&quot;Immuno-oncology (IO) and targeted therapies, such as small molecule inhibitors, have changed the landscape of cancer treatment and prognosis; however, durable responses have been difficult to achieve due to tumor heterogeneity, development of drug resistance, and adverse effects that limit dosing and prolonged drug use. To improve upon the current medicinal armamentarium, there is an urgent need for new ways to understand, reverse, and treat carcinogenesis. Clustered regularly interspaced short palindromic repeats (CRISPR)-CRISPR-associated protein (Cas) 9 is a powerful and efficient tool for genome editing that has shown significant promise for developing new therapeutics. While CRISPR/Cas9 has been successfully used for pre-clinical cancer research, its use in the clinical setting is still in an early stage of development. The purpose of this review is to describe the CRISPR technology and to provide an overview of its current applications and future potential as cancer therapies.&quot;,&quot;publisher&quot;:&quot;MDPI&quot;,&quot;issue&quot;:&quot;6&quot;,&quot;volume&quot;:&quot;15&quot;},&quot;isTemporary&quot;:false}]},{&quot;citationID&quot;:&quot;MENDELEY_CITATION_bb35b975-1279-41fe-9576-2e0191560793&quot;,&quot;properties&quot;:{&quot;noteIndex&quot;:0},&quot;isEdited&quot;:false,&quot;manualOverride&quot;:{&quot;isManuallyOverridden&quot;:false,&quot;citeprocText&quot;:&quot;(64)&quot;,&quot;manualOverrideText&quot;:&quot;&quot;},&quot;citationTag&quot;:&quot;MENDELEY_CITATION_v3_eyJjaXRhdGlvbklEIjoiTUVOREVMRVlfQ0lUQVRJT05fYmIzNWI5NzUtMTI3OS00MWZlLTk1NzYtMmUwMTkxNTYwNzkzIiwicHJvcGVydGllcyI6eyJub3RlSW5kZXgiOjB9LCJpc0VkaXRlZCI6ZmFsc2UsIm1hbnVhbE92ZXJyaWRlIjp7ImlzTWFudWFsbHlPdmVycmlkZGVuIjpmYWxzZSwiY2l0ZXByb2NUZXh0IjoiKDY0KSIsIm1hbnVhbE92ZXJyaWRlVGV4dCI6IiJ9LCJjaXRhdGlvbkl0ZW1zIjpbeyJpZCI6IjkyMjJhM2M5LTU5NDktMzU2MS1hMTU4LTMxMDVlMzFhZTI4NiIsIml0ZW1EYXRhIjp7InR5cGUiOiJhcnRpY2xlLWpvdXJuYWwiLCJpZCI6IjkyMjJhM2M5LTU5NDktMzU2MS1hMTU4LTMxMDVlMzFhZTI4NiIsInRpdGxlIjoiQ1JJU1BSIFJOQSBtYXR1cmF0aW9uIGJ5IHRyYW5zLWVuY29kZWQgc21hbGwgUk5BIGFuZCBob3N0IGZhY3RvciBSTmFzZSBJSUkiLCJhdXRob3IiOlt7ImZhbWlseSI6IkRlbHRjaGV2YSIsImdpdmVuIjoiRWxpdHphIiwicGFyc2UtbmFtZXMiOmZhbHNlLCJkcm9wcGluZy1wYXJ0aWNsZSI6IiIsIm5vbi1kcm9wcGluZy1wYXJ0aWNsZSI6IiJ9LHsiZmFtaWx5IjoiQ2h5bGluc2tpIiwiZ2l2ZW4iOiJLcnp5c3p0b2YiLCJwYXJzZS1uYW1lcyI6ZmFsc2UsImRyb3BwaW5nLXBhcnRpY2xlIjoiIiwibm9uLWRyb3BwaW5nLXBhcnRpY2xlIjoiIn0seyJmYW1pbHkiOiJTaGFybWEiLCJnaXZlbiI6IkN5bnRoaWEgTS4iLCJwYXJzZS1uYW1lcyI6ZmFsc2UsImRyb3BwaW5nLXBhcnRpY2xlIjoiIiwibm9uLWRyb3BwaW5nLXBhcnRpY2xlIjoiIn0seyJmYW1pbHkiOiJHb256YWxlcyIsImdpdmVuIjoiS2FyaW5lIiwicGFyc2UtbmFtZXMiOmZhbHNlLCJkcm9wcGluZy1wYXJ0aWNsZSI6IiIsIm5vbi1kcm9wcGluZy1wYXJ0aWNsZSI6IiJ9LHsiZmFtaWx5IjoiQ2hhbyIsImdpdmVuIjoiWWFuamllIiwicGFyc2UtbmFtZXMiOmZhbHNlLCJkcm9wcGluZy1wYXJ0aWNsZSI6IiIsIm5vbi1kcm9wcGluZy1wYXJ0aWNsZSI6IiJ9LHsiZmFtaWx5IjoiUGlyemFkYSIsImdpdmVuIjoiWmFpZCBBLiIsInBhcnNlLW5hbWVzIjpmYWxzZSwiZHJvcHBpbmctcGFydGljbGUiOiIiLCJub24tZHJvcHBpbmctcGFydGljbGUiOiIifSx7ImZhbWlseSI6IkVja2VydCIsImdpdmVuIjoiTWFyaWEgUi4iLCJwYXJzZS1uYW1lcyI6ZmFsc2UsImRyb3BwaW5nLXBhcnRpY2xlIjoiIiwibm9uLWRyb3BwaW5nLXBhcnRpY2xlIjoiIn0seyJmYW1pbHkiOiJWb2dlbCIsImdpdmVuIjoiSsO2cmciLCJwYXJzZS1uYW1lcyI6ZmFsc2UsImRyb3BwaW5nLXBhcnRpY2xlIjoiIiwibm9uLWRyb3BwaW5nLXBhcnRpY2xlIjoiIn0seyJmYW1pbHkiOiJDaGFycGVudGllciIsImdpdmVuIjoiRW1tYW51ZWxsZSIsInBhcnNlLW5hbWVzIjpmYWxzZSwiZHJvcHBpbmctcGFydGljbGUiOiIiLCJub24tZHJvcHBpbmctcGFydGljbGUiOiIifV0sImNvbnRhaW5lci10aXRsZSI6Ik5hdHVyZSIsImNvbnRhaW5lci10aXRsZS1zaG9ydCI6Ik5hdHVyZSIsIkRPSSI6IjEwLjEwMzgvbmF0dXJlMDk4ODYiLCJJU1NOIjoiMDAyODA4MzYiLCJQTUlEIjoiMjE0NTUxNzQiLCJpc3N1ZWQiOnsiZGF0ZS1wYXJ0cyI6W1syMDExLDMsMzFdXX0sInBhZ2UiOiI2MDItNjA3IiwiYWJzdHJhY3QiOiJDUklTUFIvQ2FzIHN5c3RlbXMgY29uc3RpdHV0ZSBhIHdpZGVzcHJlYWQgY2xhc3Mgb2YgaW1tdW5pdHkgc3lzdGVtcyB0aGF0IHByb3RlY3QgYmFjdGVyaWEgYW5kIGFyY2hhZWEgYWdhaW5zdCBwaGFnZXMgYW5kIHBsYXNtaWRzLCBhbmQgY29tbW9ubHkgdXNlIHJlcGVhdC9zcGFjZXItZGVyaXZlZCBzaG9ydCBjclJOQXMgdG8gc2lsZW5jZSBmb3JlaWduIG51Y2xlaWMgYWNpZHMgaW4gYSBzZXF1ZW5jZS1zcGVjaWZpYyBtYW5uZXIuIEFsdGhvdWdoIHRoZSBtYXR1cmF0aW9uIG9mIGNyUk5BcyByZXByZXNlbnRzIGEga2V5IGV2ZW50IGluIENSSVNQUiBhY3RpdmF0aW9uLCB0aGUgcmVzcG9uc2libGUgZW5kb3JpYm9udWNsZWFzZXMgKENhc0UsIENhczYsIENzeTQpIGFyZSBtaXNzaW5nIGluIG1hbnkgQ1JJU1BSL0NhcyBzdWJ0eXBlcy4gSGVyZSwgZGlmZmVyZW50aWFsIFJOQSBzZXF1ZW5jaW5nIG9mIHRoZSBodW1hbiBwYXRob2dlbiBTdHJlcHRvY29jY3VzIHB5b2dlbmVzIHVuY292ZXJlZCB0cmFjclJOQSwgYSB0cmFucy1lbmNvZGVkIHNtYWxsIFJOQSB3aXRoIDI0LW51Y2xlb3RpZGUgY29tcGxlbWVudGFyaXR5IHRvIHRoZSByZXBlYXQgcmVnaW9ucyBvZiBjclJOQSBwcmVjdXJzb3IgdHJhbnNjcmlwdHMuIFdlIHNob3cgdGhhdCB0cmFjclJOQSBkaXJlY3RzIHRoZSBtYXR1cmF0aW9uIG9mIGNyUk5BcyBieSB0aGUgYWN0aXZpdGllcyBvZiB0aGUgd2lkZWx5IGNvbnNlcnZlZCBlbmRvZ2Vub3VzIFJOYXNlIElJSSBhbmQgdGhlIENSSVNQUi1hc3NvY2lhdGVkIENzbjEgcHJvdGVpbjsgYWxsIHRoZXNlIGNvbXBvbmVudHMgYXJlIGVzc2VudGlhbCB0byBwcm90ZWN0IFMuIHB5b2dlbmVzIGFnYWluc3QgcHJvcGhhZ2UtZGVyaXZlZCBETkEuIE91ciBzdHVkeSByZXZlYWxzIGEgbm92ZWwgcGF0aHdheSBvZiBzbWFsbCBndWlkZSBSTkEgbWF0dXJhdGlvbiBhbmQgdGhlIGZpcnN0IGV4YW1wbGUgb2YgYSBob3N0IGZhY3RvciAoUk5hc2UgSUlJKSByZXF1aXJlZCBmb3IgYmFjdGVyaWFsIFJOQS1tZWRpYXRlZCBpbW11bml0eSBhZ2FpbnN0IGludmFkZXJzLiDCqSAyMDExIE1hY21pbGxhbiBQdWJsaXNoZXJzIExpbWl0ZWQuIEFsbCByaWdodHMgcmVzZXJ2ZWQuIiwiaXNzdWUiOiI3MzQwIiwidm9sdW1lIjoiNDcxIn0sImlzVGVtcG9yYXJ5IjpmYWxzZX1dfQ==&quot;,&quot;citationItems&quot;:[{&quot;id&quot;:&quot;9222a3c9-5949-3561-a158-3105e31ae286&quot;,&quot;itemData&quot;:{&quot;type&quot;:&quot;article-journal&quot;,&quot;id&quot;:&quot;9222a3c9-5949-3561-a158-3105e31ae286&quot;,&quot;title&quot;:&quot;CRISPR RNA maturation by trans-encoded small RNA and host factor RNase III&quot;,&quot;author&quot;:[{&quot;family&quot;:&quot;Deltcheva&quot;,&quot;given&quot;:&quot;Elitza&quot;,&quot;parse-names&quot;:false,&quot;dropping-particle&quot;:&quot;&quot;,&quot;non-dropping-particle&quot;:&quot;&quot;},{&quot;family&quot;:&quot;Chylinski&quot;,&quot;given&quot;:&quot;Krzysztof&quot;,&quot;parse-names&quot;:false,&quot;dropping-particle&quot;:&quot;&quot;,&quot;non-dropping-particle&quot;:&quot;&quot;},{&quot;family&quot;:&quot;Sharma&quot;,&quot;given&quot;:&quot;Cynthia M.&quot;,&quot;parse-names&quot;:false,&quot;dropping-particle&quot;:&quot;&quot;,&quot;non-dropping-particle&quot;:&quot;&quot;},{&quot;family&quot;:&quot;Gonzales&quot;,&quot;given&quot;:&quot;Karine&quot;,&quot;parse-names&quot;:false,&quot;dropping-particle&quot;:&quot;&quot;,&quot;non-dropping-particle&quot;:&quot;&quot;},{&quot;family&quot;:&quot;Chao&quot;,&quot;given&quot;:&quot;Yanjie&quot;,&quot;parse-names&quot;:false,&quot;dropping-particle&quot;:&quot;&quot;,&quot;non-dropping-particle&quot;:&quot;&quot;},{&quot;family&quot;:&quot;Pirzada&quot;,&quot;given&quot;:&quot;Zaid A.&quot;,&quot;parse-names&quot;:false,&quot;dropping-particle&quot;:&quot;&quot;,&quot;non-dropping-particle&quot;:&quot;&quot;},{&quot;family&quot;:&quot;Eckert&quot;,&quot;given&quot;:&quot;Maria R.&quot;,&quot;parse-names&quot;:false,&quot;dropping-particle&quot;:&quot;&quot;,&quot;non-dropping-particle&quot;:&quot;&quot;},{&quot;family&quot;:&quot;Vogel&quot;,&quot;given&quot;:&quot;Jörg&quot;,&quot;parse-names&quot;:false,&quot;dropping-particle&quot;:&quot;&quot;,&quot;non-dropping-particle&quot;:&quot;&quot;},{&quot;family&quot;:&quot;Charpentier&quot;,&quot;given&quot;:&quot;Emmanuelle&quot;,&quot;parse-names&quot;:false,&quot;dropping-particle&quot;:&quot;&quot;,&quot;non-dropping-particle&quot;:&quot;&quot;}],&quot;container-title&quot;:&quot;Nature&quot;,&quot;container-title-short&quot;:&quot;Nature&quot;,&quot;DOI&quot;:&quot;10.1038/nature09886&quot;,&quot;ISSN&quot;:&quot;00280836&quot;,&quot;PMID&quot;:&quot;21455174&quot;,&quot;issued&quot;:{&quot;date-parts&quot;:[[2011,3,31]]},&quot;page&quot;:&quot;602-607&quot;,&quot;abstract&quot;:&quot;CRISPR/Cas systems constitute a widespread class of immunity systems that protect bacteria and archaea against phages and plasmids, and commonly use repeat/spacer-derived short crRNAs to silence foreign nucleic acids in a sequence-specific manner. Although the maturation of crRNAs represents a key event in CRISPR activation, the responsible endoribonucleases (CasE, Cas6, Csy4) are missing in many CRISPR/Cas subtypes. Here, differential RNA sequencing of the human pathogen Streptococcus pyogenes uncovered tracrRNA, a trans-encoded small RNA with 24-nucleotide complementarity to the repeat regions of crRNA precursor transcripts. We show that tracrRNA directs the maturation of crRNAs by the activities of the widely conserved endogenous RNase III and the CRISPR-associated Csn1 protein; all these components are essential to protect S. pyogenes against prophage-derived DNA. Our study reveals a novel pathway of small guide RNA maturation and the first example of a host factor (RNase III) required for bacterial RNA-mediated immunity against invaders. © 2011 Macmillan Publishers Limited. All rights reserved.&quot;,&quot;issue&quot;:&quot;7340&quot;,&quot;volume&quot;:&quot;471&quot;},&quot;isTemporary&quot;:false}]},{&quot;citationID&quot;:&quot;MENDELEY_CITATION_075ce09d-dbbf-4076-b968-490434b9d952&quot;,&quot;properties&quot;:{&quot;noteIndex&quot;:0},&quot;isEdited&quot;:false,&quot;manualOverride&quot;:{&quot;isManuallyOverridden&quot;:false,&quot;citeprocText&quot;:&quot;(65)&quot;,&quot;manualOverrideText&quot;:&quot;&quot;},&quot;citationTag&quot;:&quot;MENDELEY_CITATION_v3_eyJjaXRhdGlvbklEIjoiTUVOREVMRVlfQ0lUQVRJT05fMDc1Y2UwOWQtZGJiZi00MDc2LWI5NjgtNDkwNDM0YjlkOTUyIiwicHJvcGVydGllcyI6eyJub3RlSW5kZXgiOjB9LCJpc0VkaXRlZCI6ZmFsc2UsIm1hbnVhbE92ZXJyaWRlIjp7ImlzTWFudWFsbHlPdmVycmlkZGVuIjpmYWxzZSwiY2l0ZXByb2NUZXh0IjoiKDY1KSIsIm1hbnVhbE92ZXJyaWRlVGV4dCI6IiJ9LCJjaXRhdGlvbkl0ZW1zIjpbeyJpZCI6Ijk2MWQzZjg3LTUxZjktM2FiNy05OTkzLTBjMmQ2MDAyYzk2NiIsIml0ZW1EYXRhIjp7InR5cGUiOiJhcnRpY2xlLWpvdXJuYWwiLCJpZCI6Ijk2MWQzZjg3LTUxZjktM2FiNy05OTkzLTBjMmQ2MDAyYzk2NiIsInRpdGxlIjoiSW4gc2lsaWNvIHNnUk5BIHRvb2wgZGVzaWduIGZvciBDUklTUFIgY29udHJvbCBvZiBxdW9ydW0gc2Vuc2luZyBpbiBBY2luZXRvYmFjdGVyIHNwZWNpZXMiLCJhdXRob3IiOlt7ImZhbWlseSI6IkthcmxhcHVkaSIsImdpdmVuIjoiQWJyYWhhbSBQZWVsZSIsInBhcnNlLW5hbWVzIjpmYWxzZSwiZHJvcHBpbmctcGFydGljbGUiOiIiLCJub24tZHJvcHBpbmctcGFydGljbGUiOiIifSx7ImZhbWlseSI6IlQuQyIsImdpdmVuIjoiVmVua2F0ZXN3YXJ1bHUiLCJwYXJzZS1uYW1lcyI6ZmFsc2UsImRyb3BwaW5nLXBhcnRpY2xlIjoiIiwibm9uLWRyb3BwaW5nLXBhcnRpY2xlIjoiIn0seyJmYW1pbHkiOiJUYW1taW5lZWRpIiwiZ2l2ZW4iOiJKYWhuYXZpIiwicGFyc2UtbmFtZXMiOmZhbHNlLCJkcm9wcGluZy1wYXJ0aWNsZSI6IiIsIm5vbi1kcm9wcGluZy1wYXJ0aWNsZSI6IiJ9LHsiZmFtaWx5IjoiU3JpcmFtYSIsImdpdmVuIjoiS3J1cGFuaWRoaSIsInBhcnNlLW5hbWVzIjpmYWxzZSwiZHJvcHBpbmctcGFydGljbGUiOiIiLCJub24tZHJvcHBpbmctcGFydGljbGUiOiIifSx7ImZhbWlseSI6IkthbnVtdXJpIiwiZ2l2ZW4iOiJMb2hpdCIsInBhcnNlLW5hbWVzIjpmYWxzZSwiZHJvcHBpbmctcGFydGljbGUiOiIiLCJub24tZHJvcHBpbmctcGFydGljbGUiOiIifSx7ImZhbWlseSI6IlByYWJoYWthciBLb2RhbGkiLCJnaXZlbiI6IlZpZHlhIiwicGFyc2UtbmFtZXMiOmZhbHNlLCJkcm9wcGluZy1wYXJ0aWNsZSI6IiIsIm5vbi1kcm9wcGluZy1wYXJ0aWNsZSI6IiJ9XSwiY29udGFpbmVyLXRpdGxlIjoiR2VuZXMgYW5kIERpc2Vhc2VzIiwiY29udGFpbmVyLXRpdGxlLXNob3J0IjoiR2VuZXMgRGlzIiwiRE9JIjoiMTAuMTAxNi9qLmdlbmRpcy4yMDE4LjAzLjAwNCIsIklTU04iOiIyMzUyMzA0MiIsImlzc3VlZCI6eyJkYXRlLXBhcnRzIjpbWzIwMTgsNiwxXV19LCJwYWdlIjoiMTIzLTEyOSIsImFic3RyYWN0IjoiQ1JJU1BSIGdlbm9tZSBlZGl0aW5nIHV0aWxpemVzIENhczkgbnVjbGVhc2UgYW5kIHNpbmdsZSBndWlkZSBSTkEgKHNnUk5BKSwgd2hpY2ggZGlyZWN0cyB0aGUgbnVjbGVhc2UgdG8gYSBzcGVjaWZpYyBzaXRlIGluIHRoZSBnZW5vbWUgYW5kIG1ha2VzIGEgZG91YmxlLXN0cmFuZGVkIGJyZWFrIChEU0IpLiBEZXNpZ24gb2Ygc2dSTkEgZm9yIENSSVNQUi1DYXMgdGFyZ2V0aW5nLCBhbmQgdG8gcHJvbW90ZSBDUklTUFIgYWRhcHRhdGlvbiwgdXNlcyBhIHJlZ3VsYXRvcnkgbWVjaGFuaXNtIHRoYXQgZW5zdXJlcyBtYXhpbXVtIENSSVNQUi1DYXM5IHN5c3RlbSBmdW5jdGlvbnMgd2hlbiBhIGJhY3RlcmlhbCBwb3B1bGF0aW9uIGlzIGF0IGhpZ2hlc3QgcmlzayBvZiBwaGFnZSBpbmZlY3Rpb24uIEFjaW5ldG9iYWN0ZXIgYmF1bWFubmlpIGlzIHRoZSBtb3N0IHJlZ3VsYXJseSBpZGVudGlmaWVkIGdyYW0tbmVnYXRpdmUgYmFjdGVyaXVtIGluZmVjdGluZyBwYXRpZW50cy4gUmVjZW50IHJlcG9ydHMgaGF2ZSBkZW1vbnN0cmF0ZWQgdGhhdCB0aGUgZXh0ZW50IG9mIGRpc2Vhc2VzIGNhdXNlZCBieSBBLiBiYXVtYW5uaWkgaXMgZXhwYW5kaW5nIGFuZCwgaW4gYSBmZXcgY2FzZXMsIG5vdyBzdXJwYXNzZXMgdGhlIHF1YW50aXR5IG9mIGluZmVjdGlvbnMgY2F1c2VkIGJ5IFAuIGFlcnVnaW5vc2EuIE1vc3QgQWNpbmV0b2JhY3RlciBzdHJhaW5zIHBvc3Nlc3MgYmlvZmlsbS1mb3JtaW5nIGFiaWxpdHksIHdoaWNoIHBsYXlzIGEgbWFqb3Igcm9sZSBpbiB2aXJ1bGVuY2UgYW5kIGRydWcgcmVzaXN0YW5jZS4gQmlvZmlsbSBiYWN0ZXJpYSB1c2UgcXVvcnVtIHNlbnNpbmcsIGEgY2VsbC10by1jZWxsIGNvbW11bmljYXRpb24gcHJvY2VzcywgdG8gYWN0aXZhdGUgZ2VuZSBleHByZXNzaW9uLiBNYW55IGdlbmVzIGFyZSBpbnZvbHZlZCBpbiBiaW9maWxtIGZvcm1hdGlvbiBhbmQgdGhlIG1lY2hhbmlzbSB0byBkaXNydXB0IHRoZSBiaW9maWxtIG5ldHdvcmsgaXMgc3RpbGwgbm90IGNsZWFybHkgdW5kZXJzdG9vZC4gSW4gdGhpcyBzdHVkeSwgd2UgcGVyZm9ybWVkIGluIHNpbGljbyBnZW5lIGVkaXRpbmcgdG8gZXhwbG9pdCB0aGUgQWJhSSBnZW5lLCByZXNwb25zaWJsZSBmb3IgYmlvZmlsbSBmb3JtYXRpb24uIFRoZSBzdHVkeSBleHBsb3JlZCBkaWZmZXJlbnQgdG9vbHMgYXZhaWxhYmxlIGZvciBnZW5vbWUgZWRpdGluZyB0byBjcmVhdGUgZ2VuZSBrbm9ja291dHMsIHNlbGVjdGluZyB0aGUgQS4gYmF1bWFubmlpIEFiYUkgZ2VuZSBhcyBhIHRhcmdldC4iLCJwdWJsaXNoZXIiOiJDaG9uZ3FpbmcgVW5pdmVyc2l0eSIsImlzc3VlIjoiMiIsInZvbHVtZSI6IjUifSwiaXNUZW1wb3JhcnkiOmZhbHNlfV19&quot;,&quot;citationItems&quot;:[{&quot;id&quot;:&quot;961d3f87-51f9-3ab7-9993-0c2d6002c966&quot;,&quot;itemData&quot;:{&quot;type&quot;:&quot;article-journal&quot;,&quot;id&quot;:&quot;961d3f87-51f9-3ab7-9993-0c2d6002c966&quot;,&quot;title&quot;:&quot;In silico sgRNA tool design for CRISPR control of quorum sensing in Acinetobacter species&quot;,&quot;author&quot;:[{&quot;family&quot;:&quot;Karlapudi&quot;,&quot;given&quot;:&quot;Abraham Peele&quot;,&quot;parse-names&quot;:false,&quot;dropping-particle&quot;:&quot;&quot;,&quot;non-dropping-particle&quot;:&quot;&quot;},{&quot;family&quot;:&quot;T.C&quot;,&quot;given&quot;:&quot;Venkateswarulu&quot;,&quot;parse-names&quot;:false,&quot;dropping-particle&quot;:&quot;&quot;,&quot;non-dropping-particle&quot;:&quot;&quot;},{&quot;family&quot;:&quot;Tammineedi&quot;,&quot;given&quot;:&quot;Jahnavi&quot;,&quot;parse-names&quot;:false,&quot;dropping-particle&quot;:&quot;&quot;,&quot;non-dropping-particle&quot;:&quot;&quot;},{&quot;family&quot;:&quot;Srirama&quot;,&quot;given&quot;:&quot;Krupanidhi&quot;,&quot;parse-names&quot;:false,&quot;dropping-particle&quot;:&quot;&quot;,&quot;non-dropping-particle&quot;:&quot;&quot;},{&quot;family&quot;:&quot;Kanumuri&quot;,&quot;given&quot;:&quot;Lohit&quot;,&quot;parse-names&quot;:false,&quot;dropping-particle&quot;:&quot;&quot;,&quot;non-dropping-particle&quot;:&quot;&quot;},{&quot;family&quot;:&quot;Prabhakar Kodali&quot;,&quot;given&quot;:&quot;Vidya&quot;,&quot;parse-names&quot;:false,&quot;dropping-particle&quot;:&quot;&quot;,&quot;non-dropping-particle&quot;:&quot;&quot;}],&quot;container-title&quot;:&quot;Genes and Diseases&quot;,&quot;container-title-short&quot;:&quot;Genes Dis&quot;,&quot;DOI&quot;:&quot;10.1016/j.gendis.2018.03.004&quot;,&quot;ISSN&quot;:&quot;23523042&quot;,&quot;issued&quot;:{&quot;date-parts&quot;:[[2018,6,1]]},&quot;page&quot;:&quot;123-129&quot;,&quot;abstract&quot;:&quot;CRISPR genome editing utilizes Cas9 nuclease and single guide RNA (sgRNA), which directs the nuclease to a specific site in the genome and makes a double-stranded break (DSB). Design of sgRNA for CRISPR-Cas targeting, and to promote CRISPR adaptation, uses a regulatory mechanism that ensures maximum CRISPR-Cas9 system functions when a bacterial population is at highest risk of phage infection. Acinetobacter baumannii is the most regularly identified gram-negative bacterium infecting patients. Recent reports have demonstrated that the extent of diseases caused by A. baumannii is expanding and, in a few cases, now surpasses the quantity of infections caused by P. aeruginosa. Most Acinetobacter strains possess biofilm-forming ability, which plays a major role in virulence and drug resistance. Biofilm bacteria use quorum sensing, a cell-to-cell communication process, to activate gene expression. Many genes are involved in biofilm formation and the mechanism to disrupt the biofilm network is still not clearly understood. In this study, we performed in silico gene editing to exploit the AbaI gene, responsible for biofilm formation. The study explored different tools available for genome editing to create gene knockouts, selecting the A. baumannii AbaI gene as a target.&quot;,&quot;publisher&quot;:&quot;Chongqing University&quot;,&quot;issue&quot;:&quot;2&quot;,&quot;volume&quot;:&quot;5&quot;},&quot;isTemporary&quot;:false}]},{&quot;citationID&quot;:&quot;MENDELEY_CITATION_30eed291-bf97-4cc6-b228-ab0c57dbf8b8&quot;,&quot;properties&quot;:{&quot;noteIndex&quot;:0},&quot;isEdited&quot;:false,&quot;manualOverride&quot;:{&quot;isManuallyOverridden&quot;:false,&quot;citeprocText&quot;:&quot;(66)&quot;,&quot;manualOverrideText&quot;:&quot;&quot;},&quot;citationTag&quot;:&quot;MENDELEY_CITATION_v3_eyJjaXRhdGlvbklEIjoiTUVOREVMRVlfQ0lUQVRJT05fMzBlZWQyOTEtYmY5Ny00Y2M2LWIyMjgtYWIwYzU3ZGJmOGI4IiwicHJvcGVydGllcyI6eyJub3RlSW5kZXgiOjB9LCJpc0VkaXRlZCI6ZmFsc2UsIm1hbnVhbE92ZXJyaWRlIjp7ImlzTWFudWFsbHlPdmVycmlkZGVuIjpmYWxzZSwiY2l0ZXByb2NUZXh0IjoiKDY2KSIsIm1hbnVhbE92ZXJyaWRlVGV4dCI6IiJ9LCJjaXRhdGlvbkl0ZW1zIjpbeyJpZCI6IjY0ZGZkMzAzLWNlOGUtM2EwYS05MmI2LWM5ZDYzNTlmMjExOCIsIml0ZW1EYXRhIjp7InR5cGUiOiJhcnRpY2xlIiwiaWQiOiI2NGRmZDMwMy1jZThlLTNhMGEtOTJiNi1jOWQ2MzU5ZjIxMTgiLCJ0aXRsZSI6Ikh1bWFuIFR1bW9yIEFudGlnZW5zIGFuZCBDYW5jZXIgSW1tdW5vdGhlcmFweSIsImF1dGhvciI6W3siZmFtaWx5IjoiVmlnbmVyb24iLCJnaXZlbiI6Ik5hdGhhbGllIiwicGFyc2UtbmFtZXMiOmZhbHNlLCJkcm9wcGluZy1wYXJ0aWNsZSI6IiIsIm5vbi1kcm9wcGluZy1wYXJ0aWNsZSI6IiJ9XSwiY29udGFpbmVyLXRpdGxlIjoiQmlvTWVkIFJlc2VhcmNoIEludGVybmF0aW9uYWwiLCJjb250YWluZXItdGl0bGUtc2hvcnQiOiJCaW9tZWQgUmVzIEludCIsIkRPSSI6IjEwLjExNTUvMjAxNS85NDg1MDEiLCJJU1NOIjoiMjMxNDYxNDEiLCJQTUlEIjoiMjYxNjE0MjMiLCJpc3N1ZWQiOnsiZGF0ZS1wYXJ0cyI6W1syMDE1XV19LCJhYnN0cmFjdCI6IldpdGggdGhlIHJlY2VudCBkZXZlbG9wbWVudHMgb2YgYWRvcHRpdmUgVCBjZWxsIHRoZXJhcGllcyBhbmQgdGhlIHVzZSBvZiBuZXcgbW9ub2Nsb25hbCBhbnRpYm9kaWVzIGFnYWluc3QgdGhlIGltbXVuZSBjaGVja3BvaW50cywgaW1tdW5vdGhlcmFweSBpcyBhdCBhIHR1cm5pbmcgcG9pbnQuIEtleSBwbGF5ZXJzIGZvciB0aGUgc3VjY2VzcyBvZiB0aGVzZSB0aGVyYXBpZXMgYXJlIHRoZSBjeXRvbHl0aWMgVCBseW1waG9jeXRlcywgd2hpY2ggYXJlIGEgc3Vic2V0IG9mIFQgY2VsbHMgYWJsZSB0byByZWNvZ25pemUgYW5kIGtpbGwgdHVtb3IgY2VsbHMuIEhlcmUsIEkgcmV2aWV3IHRoZSBuYXR1cmUgb2YgdGhlIGFudGlnZW5pYyBwZXB0aWRlcyByZWNvZ25pemVkIGJ5IHRoZXNlIFQgY2VsbHMgYW5kIHRoZSBwcm9jZXNzZXMgaW52b2x2ZWQgaW4gdGhlaXIgcHJlc2VudGF0aW9uLiBJIGRpc2N1c3MgdGhlIGltcG9ydGFuY2Ugb2YgdW5kZXJzdGFuZGluZyBob3cgZWFjaCBhbnRpZ2VuaWMgcGVwdGlkZSBpcyBwcm9jZXNzZWQgaW4gdGhlIGNvbnRleHQgb2YgaW1tdW5vdGhlcmFweSBhbmQgdmFjY2luZSBkZWxpdmVyeS4iLCJwdWJsaXNoZXIiOiJIaW5kYXdpIExpbWl0ZWQiLCJ2b2x1bWUiOiIyMDE1In0sImlzVGVtcG9yYXJ5IjpmYWxzZX1dfQ==&quot;,&quot;citationItems&quot;:[{&quot;id&quot;:&quot;64dfd303-ce8e-3a0a-92b6-c9d6359f2118&quot;,&quot;itemData&quot;:{&quot;type&quot;:&quot;article&quot;,&quot;id&quot;:&quot;64dfd303-ce8e-3a0a-92b6-c9d6359f2118&quot;,&quot;title&quot;:&quot;Human Tumor Antigens and Cancer Immunotherapy&quot;,&quot;author&quot;:[{&quot;family&quot;:&quot;Vigneron&quot;,&quot;given&quot;:&quot;Nathalie&quot;,&quot;parse-names&quot;:false,&quot;dropping-particle&quot;:&quot;&quot;,&quot;non-dropping-particle&quot;:&quot;&quot;}],&quot;container-title&quot;:&quot;BioMed Research International&quot;,&quot;container-title-short&quot;:&quot;Biomed Res Int&quot;,&quot;DOI&quot;:&quot;10.1155/2015/948501&quot;,&quot;ISSN&quot;:&quot;23146141&quot;,&quot;PMID&quot;:&quot;26161423&quot;,&quot;issued&quot;:{&quot;date-parts&quot;:[[2015]]},&quot;abstract&quot;:&quot;With the recent developments of adoptive T cell therapies and the use of new monoclonal antibodies against the immune checkpoints, immunotherapy is at a turning point. Key players for the success of these therapies are the cytolytic T lymphocytes, which are a subset of T cells able to recognize and kill tumor cells. Here, I review the nature of the antigenic peptides recognized by these T cells and the processes involved in their presentation. I discuss the importance of understanding how each antigenic peptide is processed in the context of immunotherapy and vaccine delivery.&quot;,&quot;publisher&quot;:&quot;Hindawi Limited&quot;,&quot;volume&quot;:&quot;2015&quot;},&quot;isTemporary&quot;:false}]},{&quot;citationID&quot;:&quot;MENDELEY_CITATION_24e686a0-ca22-41f3-aa89-c57b316d4f4e&quot;,&quot;properties&quot;:{&quot;noteIndex&quot;:0},&quot;isEdited&quot;:false,&quot;manualOverride&quot;:{&quot;isManuallyOverridden&quot;:false,&quot;citeprocText&quot;:&quot;(67)&quot;,&quot;manualOverrideText&quot;:&quot;&quot;},&quot;citationTag&quot;:&quot;MENDELEY_CITATION_v3_eyJjaXRhdGlvbklEIjoiTUVOREVMRVlfQ0lUQVRJT05fMjRlNjg2YTAtY2EyMi00MWYzLWFhODktYzU3YjMxNmQ0ZjRlIiwicHJvcGVydGllcyI6eyJub3RlSW5kZXgiOjB9LCJpc0VkaXRlZCI6ZmFsc2UsIm1hbnVhbE92ZXJyaWRlIjp7ImlzTWFudWFsbHlPdmVycmlkZGVuIjpmYWxzZSwiY2l0ZXByb2NUZXh0IjoiKDY3KSIsIm1hbnVhbE92ZXJyaWRlVGV4dCI6IiJ9LCJjaXRhdGlvbkl0ZW1zIjpbeyJpZCI6ImNkMmRkYTlmLTYzNmUtM2U2MC05YWU0LTA5OTI1MDY2MDQ0NiIsIml0ZW1EYXRhIjp7InR5cGUiOiJhcnRpY2xlIiwiaWQiOiJjZDJkZGE5Zi02MzZlLTNlNjAtOWFlNC0wOTkyNTA2NjA0NDYiLCJ0aXRsZSI6IlRoZSBiaW9sb2d5IG9mIGNhbmNlciB0ZXN0aXMgYW50aWdlbnM6IFB1dGF0aXZlIGZ1bmN0aW9uLCByZWd1bGF0aW9uIGFuZCB0aGVyYXBldXRpYyBwb3RlbnRpYWwiLCJhdXRob3IiOlt7ImZhbWlseSI6IkZyYXR0YSIsImdpdmVuIjoiRWxpc2FiZXR0YSIsInBhcnNlLW5hbWVzIjpmYWxzZSwiZHJvcHBpbmctcGFydGljbGUiOiIiLCJub24tZHJvcHBpbmctcGFydGljbGUiOiIifSx7ImZhbWlseSI6IkNvcmFsIiwiZ2l2ZW4iOiJTYW5kcmEiLCJwYXJzZS1uYW1lcyI6ZmFsc2UsImRyb3BwaW5nLXBhcnRpY2xlIjoiIiwibm9uLWRyb3BwaW5nLXBhcnRpY2xlIjoiIn0seyJmYW1pbHkiOiJDb3ZyZSIsImdpdmVuIjoiQWxlc3NpYSIsInBhcnNlLW5hbWVzIjpmYWxzZSwiZHJvcHBpbmctcGFydGljbGUiOiIiLCJub24tZHJvcHBpbmctcGFydGljbGUiOiIifSx7ImZhbWlseSI6IlBhcmlzaSIsImdpdmVuIjoiR2l1bGlhIiwicGFyc2UtbmFtZXMiOmZhbHNlLCJkcm9wcGluZy1wYXJ0aWNsZSI6IiIsIm5vbi1kcm9wcGluZy1wYXJ0aWNsZSI6IiJ9LHsiZmFtaWx5IjoiQ29saXp6aSIsImdpdmVuIjoiRnJhbmNlc2NhIiwicGFyc2UtbmFtZXMiOmZhbHNlLCJkcm9wcGluZy1wYXJ0aWNsZSI6IiIsIm5vbi1kcm9wcGluZy1wYXJ0aWNsZSI6IiJ9LHsiZmFtaWx5IjoiRGFuaWVsbGkiLCJnaXZlbiI6IlJpY2NhcmRvIiwicGFyc2UtbmFtZXMiOmZhbHNlLCJkcm9wcGluZy1wYXJ0aWNsZSI6IiIsIm5vbi1kcm9wcGluZy1wYXJ0aWNsZSI6IiJ9LHsiZmFtaWx5IjoiTWFyaWUgTmljb2xheSIsImdpdmVuIjoiSHVndWVzIEplYW4iLCJwYXJzZS1uYW1lcyI6ZmFsc2UsImRyb3BwaW5nLXBhcnRpY2xlIjoiIiwibm9uLWRyb3BwaW5nLXBhcnRpY2xlIjoiIn0seyJmYW1pbHkiOiJTaWdhbG90dGkiLCJnaXZlbiI6Ikx1Y2EiLCJwYXJzZS1uYW1lcyI6ZmFsc2UsImRyb3BwaW5nLXBhcnRpY2xlIjoiIiwibm9uLWRyb3BwaW5nLXBhcnRpY2xlIjoiIn0seyJmYW1pbHkiOiJNYWlvIiwiZ2l2ZW4iOiJNaWNoZWxlIiwicGFyc2UtbmFtZXMiOmZhbHNlLCJkcm9wcGluZy1wYXJ0aWNsZSI6IiIsIm5vbi1kcm9wcGluZy1wYXJ0aWNsZSI6IiJ9XSwiY29udGFpbmVyLXRpdGxlIjoiTW9sZWN1bGFyIE9uY29sb2d5IiwiY29udGFpbmVyLXRpdGxlLXNob3J0IjoiTW9sIE9uY29sIiwiRE9JIjoiMTAuMTAxNi9qLm1vbG9uYy4yMDExLjAyLjAwMSIsIklTU04iOiIxNTc0Nzg5MSIsImlzc3VlZCI6eyJkYXRlLXBhcnRzIjpbWzIwMTFdXX0sInBhZ2UiOiIxNjQtMTgyIiwiYWJzdHJhY3QiOiJDYW5jZXIgdGVzdGlzIGFudGlnZW5zIChDVEEpIGFyZSBhIGxhcmdlIGZhbWlseSBvZiB0dW1vci1hc3NvY2lhdGVkIGFudGlnZW5zIGV4cHJlc3NlZCBpbiBodW1hbiB0dW1vcnMgb2YgZGlmZmVyZW50IGhpc3RvbG9naWNhbCBvcmlnaW4sIGJ1dCBub3QgaW4gbm9ybWFsIHRpc3N1ZXMgZXhjZXB0IGZvciB0ZXN0aXMgYW5kIHBsYWNlbnRhLiBUaGlzIHR1bW9yLXJlc3RyaWN0ZWQgcGF0dGVybiBvZiBleHByZXNzaW9uLCB0b2dldGhlciB3aXRoIHRoZWlyIHN0cm9uZyBpbiB2aXZvIGltbXVub2dlbmljaXR5LCBpZGVudGlmaWVkIENUQSBhcyBpZGVhbCB0YXJnZXRzIGZvciB0dW1vci1zcGVjaWZpYyBpbW11bm90aGVyYXBldXRpYyBhcHByb2FjaGVzLCBhbmQgcHJvbXB0ZWQgdGhlIGRldmVsb3BtZW50IG9mIHNldmVyYWwgY2xpbmljYWwgdHJpYWxzIG9mIENUQS1iYXNlZCB2YWNjaW5lIHRoZXJhcHkuIERyaXZlbiBieSB0aGlzIHByYWN0aWNhbCBjbGluaWNhbCBpbnRlcmVzdCwgYSBtb3JlIGRldGFpbGVkIGNoYXJhY3Rlcml6YXRpb24gb2YgQ1RBIGJpb2xvZ3kgaGFzIGJlZW4gcmVjZW50bHkgdW5kZXJ0YWtlbi4gU28gZmFyLCBhdCBsZWFzdCA3MCBmYW1pbGllcyBvZiBDVEEsIGdsb2JhbGx5IGFjY291bnRpbmcgZm9yIGFib3V0IDE0MCBtZW1iZXJzLCBoYXZlIGJlZW4gaWRlbnRpZmllZC4gTW9zdCBvZiB0aGVzZSBDVEEgYXJlIGV4cHJlc3NlZCBkdXJpbmcgc3Blcm1hdG9nZW5lc2lzLCBidXQgdGhlaXIgZnVuY3Rpb24gaXMgc3RpbGwgbGFyZ2VseSB1bmtub3duLiBFcGlnZW5ldGljIGV2ZW50cywgcGFydGljdWxhcmx5IEROQSBtZXRoeWxhdGlvbiwgYXBwZWFyIHRvIGJlIHRoZSBwcmltYXJ5IG1lY2hhbmlzbSByZWd1bGF0aW5nIENUQSBleHByZXNzaW9uIGluIGJvdGggbm9ybWFsIGFuZCB0cmFuc2Zvcm1lZCBjZWxscywgYXMgd2VsbCBhcyBpbiBjYW5jZXIgc3RlbSBjZWxscy4gSW4gdmlldyBvZiB0aGUgZ3Jvd2luZyBpbnRlcmVzdCBpbiBDVEEgYmlvbG9neSwgdGhlIGFpbSBvZiB0aGlzIHJldmlldyBpcyB0byBwcm92aWRlIHRoZSBtb3N0IHJlY2VudCBpbmZvcm1hdGlvbiBvbiB0aGVpciBleHByZXNzaW9uLCByZWd1bGF0aW9uIGFuZCBmdW5jdGlvbiwgdG9nZXRoZXIgd2l0aCBhIGJyaWVmIHN1bW1hcnkgb2YgdGhlIG1ham9yIGNsaW5pY2FsIHRyaWFscyBpbnZvbHZpbmcgQ1RBIGFzIHRoZXJhcGV1dGljIGFnZW50cy4gVGhlIHBoYXJtYWNvbG9naWMgbW9kdWxhdGlvbiBvZiBDVEEgZXhwcmVzc2lvbiBwcm9maWxlcyBvbiBuZW9wbGFzdGljIGNlbGxzIGJ5IEROQSBoeXBvbWV0aHlsYXRpbmcgZHJ1Z3Mgd2lsbCBhbHNvIGJlIGRpc2N1c3NlZCBhcyBhIGZlYXNpYmxlIGFwcHJvYWNoIHRvIGRlc2lnbiBuZXcgY29tYmluYXRpb24gdGhlcmFwaWVzIHBvdGVudGlhbGx5IGFibGUgdG8gaW1wcm92ZSB0aGUgY2xpbmljYWwgZWZmaWNhY3kgb2YgY3VycmVudGx5IGFkb3B0ZWQgQ1RBLWJhc2VkIGltbXVub3RoZXJhcGV1dGljIHJlZ2ltZW5zIGluIGNhbmNlciBwYXRpZW50cy4gwqkgMjAxMSBGZWRlcmF0aW9uIG9mIEV1cm9wZWFuIEJpb2NoZW1pY2FsIFNvY2lldGllcy4iLCJwdWJsaXNoZXIiOiJKb2huIFdpbGV5IGFuZCBTb25zIEx0ZCIsImlzc3VlIjoiMiIsInZvbHVtZSI6IjUifSwiaXNUZW1wb3JhcnkiOmZhbHNlfV19&quot;,&quot;citationItems&quot;:[{&quot;id&quot;:&quot;cd2dda9f-636e-3e60-9ae4-099250660446&quot;,&quot;itemData&quot;:{&quot;type&quot;:&quot;article&quot;,&quot;id&quot;:&quot;cd2dda9f-636e-3e60-9ae4-099250660446&quot;,&quot;title&quot;:&quot;The biology of cancer testis antigens: Putative function, regulation and therapeutic potential&quot;,&quot;author&quot;:[{&quot;family&quot;:&quot;Fratta&quot;,&quot;given&quot;:&quot;Elisabetta&quot;,&quot;parse-names&quot;:false,&quot;dropping-particle&quot;:&quot;&quot;,&quot;non-dropping-particle&quot;:&quot;&quot;},{&quot;family&quot;:&quot;Coral&quot;,&quot;given&quot;:&quot;Sandra&quot;,&quot;parse-names&quot;:false,&quot;dropping-particle&quot;:&quot;&quot;,&quot;non-dropping-particle&quot;:&quot;&quot;},{&quot;family&quot;:&quot;Covre&quot;,&quot;given&quot;:&quot;Alessia&quot;,&quot;parse-names&quot;:false,&quot;dropping-particle&quot;:&quot;&quot;,&quot;non-dropping-particle&quot;:&quot;&quot;},{&quot;family&quot;:&quot;Parisi&quot;,&quot;given&quot;:&quot;Giulia&quot;,&quot;parse-names&quot;:false,&quot;dropping-particle&quot;:&quot;&quot;,&quot;non-dropping-particle&quot;:&quot;&quot;},{&quot;family&quot;:&quot;Colizzi&quot;,&quot;given&quot;:&quot;Francesca&quot;,&quot;parse-names&quot;:false,&quot;dropping-particle&quot;:&quot;&quot;,&quot;non-dropping-particle&quot;:&quot;&quot;},{&quot;family&quot;:&quot;Danielli&quot;,&quot;given&quot;:&quot;Riccardo&quot;,&quot;parse-names&quot;:false,&quot;dropping-particle&quot;:&quot;&quot;,&quot;non-dropping-particle&quot;:&quot;&quot;},{&quot;family&quot;:&quot;Marie Nicolay&quot;,&quot;given&quot;:&quot;Hugues Jean&quot;,&quot;parse-names&quot;:false,&quot;dropping-particle&quot;:&quot;&quot;,&quot;non-dropping-particle&quot;:&quot;&quot;},{&quot;family&quot;:&quot;Sigalotti&quot;,&quot;given&quot;:&quot;Luca&quot;,&quot;parse-names&quot;:false,&quot;dropping-particle&quot;:&quot;&quot;,&quot;non-dropping-particle&quot;:&quot;&quot;},{&quot;family&quot;:&quot;Maio&quot;,&quot;given&quot;:&quot;Michele&quot;,&quot;parse-names&quot;:false,&quot;dropping-particle&quot;:&quot;&quot;,&quot;non-dropping-particle&quot;:&quot;&quot;}],&quot;container-title&quot;:&quot;Molecular Oncology&quot;,&quot;container-title-short&quot;:&quot;Mol Oncol&quot;,&quot;DOI&quot;:&quot;10.1016/j.molonc.2011.02.001&quot;,&quot;ISSN&quot;:&quot;15747891&quot;,&quot;issued&quot;:{&quot;date-parts&quot;:[[2011]]},&quot;page&quot;:&quot;164-182&quot;,&quot;abstract&quot;:&quot;Cancer testis antigens (CTA) are a large family of tumor-associated antigens expressed in human tumors of different histological origin, but not in normal tissues except for testis and placenta. This tumor-restricted pattern of expression, together with their strong in vivo immunogenicity, identified CTA as ideal targets for tumor-specific immunotherapeutic approaches, and prompted the development of several clinical trials of CTA-based vaccine therapy. Driven by this practical clinical interest, a more detailed characterization of CTA biology has been recently undertaken. So far, at least 70 families of CTA, globally accounting for about 140 members, have been identified. Most of these CTA are expressed during spermatogenesis, but their function is still largely unknown. Epigenetic events, particularly DNA methylation, appear to be the primary mechanism regulating CTA expression in both normal and transformed cells, as well as in cancer stem cells. In view of the growing interest in CTA biology, the aim of this review is to provide the most recent information on their expression, regulation and function, together with a brief summary of the major clinical trials involving CTA as therapeutic agents. The pharmacologic modulation of CTA expression profiles on neoplastic cells by DNA hypomethylating drugs will also be discussed as a feasible approach to design new combination therapies potentially able to improve the clinical efficacy of currently adopted CTA-based immunotherapeutic regimens in cancer patients. © 2011 Federation of European Biochemical Societies.&quot;,&quot;publisher&quot;:&quot;John Wiley and Sons Ltd&quot;,&quot;issue&quot;:&quot;2&quot;,&quot;volume&quot;:&quot;5&quot;},&quot;isTemporary&quot;:false}]},{&quot;citationID&quot;:&quot;MENDELEY_CITATION_68f16f61-a5c0-4d55-ab62-6aa7d37e9c09&quot;,&quot;properties&quot;:{&quot;noteIndex&quot;:0},&quot;isEdited&quot;:false,&quot;manualOverride&quot;:{&quot;isManuallyOverridden&quot;:false,&quot;citeprocText&quot;:&quot;(68)&quot;,&quot;manualOverrideText&quot;:&quot;&quot;},&quot;citationTag&quot;:&quot;MENDELEY_CITATION_v3_eyJjaXRhdGlvbklEIjoiTUVOREVMRVlfQ0lUQVRJT05fNjhmMTZmNjEtYTVjMC00ZDU1LWFiNjItNmFhN2QzN2U5YzA5IiwicHJvcGVydGllcyI6eyJub3RlSW5kZXgiOjB9LCJpc0VkaXRlZCI6ZmFsc2UsIm1hbnVhbE92ZXJyaWRlIjp7ImlzTWFudWFsbHlPdmVycmlkZGVuIjpmYWxzZSwiY2l0ZXByb2NUZXh0IjoiKDY4KSIsIm1hbnVhbE92ZXJyaWRlVGV4dCI6IiJ9LCJjaXRhdGlvbkl0ZW1zIjpbeyJpZCI6ImU5NjcwOTM5LWQzZWQtM2UyMS1hZjAwLWNkZmQyNWI1ZGY0NyIsIml0ZW1EYXRhIjp7InR5cGUiOiJhcnRpY2xlIiwiaWQiOiJlOTY3MDkzOS1kM2VkLTNlMjEtYWYwMC1jZGZkMjViNWRmNDciLCJ0aXRsZSI6IkNSSVNQUi9DYXM5IHRoZXJhcGV1dGljczogcHJvZ3Jlc3MgYW5kIHByb3NwZWN0cyIsImF1dGhvciI6W3siZmFtaWx5IjoiTGkiLCJnaXZlbiI6IlRpYW54aWFuZyIsInBhcnNlLW5hbWVzIjpmYWxzZSwiZHJvcHBpbmctcGFydGljbGUiOiIiLCJub24tZHJvcHBpbmctcGFydGljbGUiOiIifSx7ImZhbWlseSI6IllhbmciLCJnaXZlbiI6IllhbnlhbiIsInBhcnNlLW5hbWVzIjpmYWxzZSwiZHJvcHBpbmctcGFydGljbGUiOiIiLCJub24tZHJvcHBpbmctcGFydGljbGUiOiIifSx7ImZhbWlseSI6IlFpIiwiZ2l2ZW4iOiJIb25nemhhbyIsInBhcnNlLW5hbWVzIjpmYWxzZSwiZHJvcHBpbmctcGFydGljbGUiOiIiLCJub24tZHJvcHBpbmctcGFydGljbGUiOiIifSx7ImZhbWlseSI6IkN1aSIsImdpdmVuIjoiV2VpZ2FuZyIsInBhcnNlLW5hbWVzIjpmYWxzZSwiZHJvcHBpbmctcGFydGljbGUiOiIiLCJub24tZHJvcHBpbmctcGFydGljbGUiOiIifSx7ImZhbWlseSI6IlpoYW5nIiwiZ2l2ZW4iOiJMaW4iLCJwYXJzZS1uYW1lcyI6ZmFsc2UsImRyb3BwaW5nLXBhcnRpY2xlIjoiIiwibm9uLWRyb3BwaW5nLXBhcnRpY2xlIjoiIn0seyJmYW1pbHkiOiJGdSIsImdpdmVuIjoiWGl1eGl1IiwicGFyc2UtbmFtZXMiOmZhbHNlLCJkcm9wcGluZy1wYXJ0aWNsZSI6IiIsIm5vbi1kcm9wcGluZy1wYXJ0aWNsZSI6IiJ9LHsiZmFtaWx5IjoiSGUiLCJnaXZlbiI6IlhpYW5ncWluIiwicGFyc2UtbmFtZXMiOmZhbHNlLCJkcm9wcGluZy1wYXJ0aWNsZSI6IiIsIm5vbi1kcm9wcGluZy1wYXJ0aWNsZSI6IiJ9LHsiZmFtaWx5IjoiTGl1IiwiZ2l2ZW4iOiJNZWl4aW4iLCJwYXJzZS1uYW1lcyI6ZmFsc2UsImRyb3BwaW5nLXBhcnRpY2xlIjoiIiwibm9uLWRyb3BwaW5nLXBhcnRpY2xlIjoiIn0seyJmYW1pbHkiOiJMaSIsImdpdmVuIjoiUGVpIGZlbmciLCJwYXJzZS1uYW1lcyI6ZmFsc2UsImRyb3BwaW5nLXBhcnRpY2xlIjoiIiwibm9uLWRyb3BwaW5nLXBhcnRpY2xlIjoiIn0seyJmYW1pbHkiOiJZdSIsImdpdmVuIjoiVGFvIiwicGFyc2UtbmFtZXMiOmZhbHNlLCJkcm9wcGluZy1wYXJ0aWNsZSI6IiIsIm5vbi1kcm9wcGluZy1wYXJ0aWNsZSI6IiJ9XSwiY29udGFpbmVyLXRpdGxlIjoiU2lnbmFsIFRyYW5zZHVjdGlvbiBhbmQgVGFyZ2V0ZWQgVGhlcmFweSIsImNvbnRhaW5lci10aXRsZS1zaG9ydCI6IlNpZ25hbCBUcmFuc2R1Y3QgVGFyZ2V0IFRoZXIiLCJET0kiOiIxMC4xMDM4L3M0MTM5Mi0wMjMtMDEzMDktNyIsIklTU04iOiIyMDU5MzYzNSIsIlBNSUQiOiIzNjY0NjY4NyIsImlzc3VlZCI6eyJkYXRlLXBhcnRzIjpbWzIwMjMsMTIsMV1dfSwiYWJzdHJhY3QiOiJDbHVzdGVyZWQgcmVndWxhcmx5IGludGVyc3BhY2VkIHNob3J0IHBhbGluZHJvbWljIHJlcGVhdHMgKENSSVNQUikvQ1JJU1BSLWFzc29jaWF0ZWQgcHJvdGVpbiA5IChDYXM5KSBnZW5lLWVkaXRpbmcgdGVjaG5vbG9neSBpcyB0aGUgaWRlYWwgdG9vbCBvZiB0aGUgZnV0dXJlIGZvciB0cmVhdGluZyBkaXNlYXNlcyBieSBwZXJtYW5lbnRseSBjb3JyZWN0aW5nIGRlbGV0ZXJpb3VzIGJhc2UgbXV0YXRpb25zIG9yIGRpc3J1cHRpbmcgZGlzZWFzZS1jYXVzaW5nIGdlbmVzIHdpdGggZ3JlYXQgcHJlY2lzaW9uIGFuZCBlZmZpY2llbmN5LiBBIHZhcmlldHkgb2YgZWZmaWNpZW50IENhczkgdmFyaWFudHMgYW5kIGRlcml2YXRpdmVzIGhhdmUgYmVlbiBkZXZlbG9wZWQgdG8gY29wZSB3aXRoIHRoZSBjb21wbGV4IGdlbm9taWMgY2hhbmdlcyB0aGF0IG9jY3VyIGR1cmluZyBkaXNlYXNlcy4gSG93ZXZlciwgc3RyYXRlZ2llcyB0byBlZmZlY3RpdmVseSBkZWxpdmVyIHRoZSBDUklTUFIgc3lzdGVtIHRvIGRpc2Vhc2VkIGNlbGxzIGluIHZpdm8gYXJlIGN1cnJlbnRseSBsYWNraW5nLCBhbmQgbm9udmlyYWwgdmVjdG9ycyB3aXRoIHRhcmdldCByZWNvZ25pdGlvbiBmdW5jdGlvbnMgbWF5IGJlIHRoZSBmb2N1cyBvZiBmdXR1cmUgcmVzZWFyY2guIFBhdGhvbG9naWNhbCBhbmQgcGh5c2lvbG9naWNhbCBjaGFuZ2VzIHJlc3VsdGluZyBmcm9tIGRpc2Vhc2Ugb25zZXQgYXJlIGV4cGVjdGVkIHRvIHNlcnZlIGFzIGlkZW50aWZ5aW5nIGZhY3RvcnMgZm9yIHRhcmdldGVkIGRlbGl2ZXJ5IG9yIHRhcmdldHMgZm9yIGdlbmUgZWRpdGluZy4gRGlzZWFzZXMgYXJlIGJvdGggdmFyaWVkIGFuZCBjb21wbGV4LCBhbmQgdGhlIGNob2ljZSBvZiBhcHByb3ByaWF0ZSBnZW5lLWVkaXRpbmcgbWV0aG9kcyBhbmQgZGVsaXZlcnkgdmVjdG9ycyBmb3IgZGlmZmVyZW50IGRpc2Vhc2VzIGlzIGltcG9ydGFudC4gTWVhbndoaWxlLCB0aGVyZSBhcmUgc3RpbGwgbWFueSBwb3RlbnRpYWwgY2hhbGxlbmdlcyBpZGVudGlmaWVkIHdoZW4gdGFyZ2V0aW5nIGRlbGl2ZXJ5IG9mIENSSVNQUi9DYXM5IHRlY2hub2xvZ3kgZm9yIGRpc2Vhc2UgdHJlYXRtZW50LiBUaGlzIHBhcGVyIHJldmlld3MgdGhlIGN1cnJlbnQgZGV2ZWxvcG1lbnRzIGluIHRocmVlIGFzcGVjdHMsIG5hbWVseSwgZ2VuZS1lZGl0aW5nIHR5cGUsIGRlbGl2ZXJ5IHZlY3RvciwgYW5kIGRpc2Vhc2UgY2hhcmFjdGVyaXN0aWNzLiBBZGRpdGlvbmFsbHksIHRoaXMgcGFwZXIgc3VtbWFyaXplcyBzdWNjZXNzZnVsIGV4YW1wbGVzIG9mIGNsaW5pY2FsIHRyaWFscyBhbmQgZmluYWxseSBkZXNjcmliZXMgcG9zc2libGUgcHJvYmxlbXMgYXNzb2NpYXRlZCB3aXRoIGN1cnJlbnQgQ1JJU1BSIGFwcGxpY2F0aW9ucy4iLCJwdWJsaXNoZXIiOiJTcHJpbmdlciBOYXR1cmUiLCJpc3N1ZSI6IjEiLCJ2b2x1bWUiOiI4In0sImlzVGVtcG9yYXJ5IjpmYWxzZX1dfQ==&quot;,&quot;citationItems&quot;:[{&quot;id&quot;:&quot;e9670939-d3ed-3e21-af00-cdfd25b5df47&quot;,&quot;itemData&quot;:{&quot;type&quot;:&quot;article&quot;,&quot;id&quot;:&quot;e9670939-d3ed-3e21-af00-cdfd25b5df47&quot;,&quot;title&quot;:&quot;CRISPR/Cas9 therapeutics: progress and prospects&quot;,&quot;author&quot;:[{&quot;family&quot;:&quot;Li&quot;,&quot;given&quot;:&quot;Tianxiang&quot;,&quot;parse-names&quot;:false,&quot;dropping-particle&quot;:&quot;&quot;,&quot;non-dropping-particle&quot;:&quot;&quot;},{&quot;family&quot;:&quot;Yang&quot;,&quot;given&quot;:&quot;Yanyan&quot;,&quot;parse-names&quot;:false,&quot;dropping-particle&quot;:&quot;&quot;,&quot;non-dropping-particle&quot;:&quot;&quot;},{&quot;family&quot;:&quot;Qi&quot;,&quot;given&quot;:&quot;Hongzhao&quot;,&quot;parse-names&quot;:false,&quot;dropping-particle&quot;:&quot;&quot;,&quot;non-dropping-particle&quot;:&quot;&quot;},{&quot;family&quot;:&quot;Cui&quot;,&quot;given&quot;:&quot;Weigang&quot;,&quot;parse-names&quot;:false,&quot;dropping-particle&quot;:&quot;&quot;,&quot;non-dropping-particle&quot;:&quot;&quot;},{&quot;family&quot;:&quot;Zhang&quot;,&quot;given&quot;:&quot;Lin&quot;,&quot;parse-names&quot;:false,&quot;dropping-particle&quot;:&quot;&quot;,&quot;non-dropping-particle&quot;:&quot;&quot;},{&quot;family&quot;:&quot;Fu&quot;,&quot;given&quot;:&quot;Xiuxiu&quot;,&quot;parse-names&quot;:false,&quot;dropping-particle&quot;:&quot;&quot;,&quot;non-dropping-particle&quot;:&quot;&quot;},{&quot;family&quot;:&quot;He&quot;,&quot;given&quot;:&quot;Xiangqin&quot;,&quot;parse-names&quot;:false,&quot;dropping-particle&quot;:&quot;&quot;,&quot;non-dropping-particle&quot;:&quot;&quot;},{&quot;family&quot;:&quot;Liu&quot;,&quot;given&quot;:&quot;Meixin&quot;,&quot;parse-names&quot;:false,&quot;dropping-particle&quot;:&quot;&quot;,&quot;non-dropping-particle&quot;:&quot;&quot;},{&quot;family&quot;:&quot;Li&quot;,&quot;given&quot;:&quot;Pei feng&quot;,&quot;parse-names&quot;:false,&quot;dropping-particle&quot;:&quot;&quot;,&quot;non-dropping-particle&quot;:&quot;&quot;},{&quot;family&quot;:&quot;Yu&quot;,&quot;given&quot;:&quot;Tao&quot;,&quot;parse-names&quot;:false,&quot;dropping-particle&quot;:&quot;&quot;,&quot;non-dropping-particle&quot;:&quot;&quot;}],&quot;container-title&quot;:&quot;Signal Transduction and Targeted Therapy&quot;,&quot;container-title-short&quot;:&quot;Signal Transduct Target Ther&quot;,&quot;DOI&quot;:&quot;10.1038/s41392-023-01309-7&quot;,&quot;ISSN&quot;:&quot;20593635&quot;,&quot;PMID&quot;:&quot;36646687&quot;,&quot;issued&quot;:{&quot;date-parts&quot;:[[2023,12,1]]},&quot;abstract&quot;:&quot;Clustered regularly interspaced short palindromic repeats (CRISPR)/CRISPR-associated protein 9 (Cas9) gene-editing technology is the ideal tool of the future for treating diseases by permanently correcting deleterious base mutations or disrupting disease-causing genes with great precision and efficiency. A variety of efficient Cas9 variants and derivatives have been developed to cope with the complex genomic changes that occur during diseases. However, strategies to effectively deliver the CRISPR system to diseased cells in vivo are currently lacking, and nonviral vectors with target recognition functions may be the focus of future research. Pathological and physiological changes resulting from disease onset are expected to serve as identifying factors for targeted delivery or targets for gene editing. Diseases are both varied and complex, and the choice of appropriate gene-editing methods and delivery vectors for different diseases is important. Meanwhile, there are still many potential challenges identified when targeting delivery of CRISPR/Cas9 technology for disease treatment. This paper reviews the current developments in three aspects, namely, gene-editing type, delivery vector, and disease characteristics. Additionally, this paper summarizes successful examples of clinical trials and finally describes possible problems associated with current CRISPR applications.&quot;,&quot;publisher&quot;:&quot;Springer Nature&quot;,&quot;issue&quot;:&quot;1&quot;,&quot;volume&quot;:&quot;8&quot;},&quot;isTemporary&quot;:false}]},{&quot;citationID&quot;:&quot;MENDELEY_CITATION_2f3f1cea-82e3-4c93-8244-01f51ce78c30&quot;,&quot;properties&quot;:{&quot;noteIndex&quot;:0},&quot;isEdited&quot;:false,&quot;manualOverride&quot;:{&quot;isManuallyOverridden&quot;:false,&quot;citeprocText&quot;:&quot;(69)&quot;,&quot;manualOverrideText&quot;:&quot;&quot;},&quot;citationTag&quot;:&quot;MENDELEY_CITATION_v3_eyJjaXRhdGlvbklEIjoiTUVOREVMRVlfQ0lUQVRJT05fMmYzZjFjZWEtODJlMy00YzkzLTgyNDQtMDFmNTFjZTc4YzMwIiwicHJvcGVydGllcyI6eyJub3RlSW5kZXgiOjB9LCJpc0VkaXRlZCI6ZmFsc2UsIm1hbnVhbE92ZXJyaWRlIjp7ImlzTWFudWFsbHlPdmVycmlkZGVuIjpmYWxzZSwiY2l0ZXByb2NUZXh0IjoiKDY5KSIsIm1hbnVhbE92ZXJyaWRlVGV4dCI6IiJ9LCJjaXRhdGlvbkl0ZW1zIjpbeyJpZCI6ImZkMTAwMmY5LTJhZjYtMzgyZS05ZTE2LWU1YzRiZTMwZDEzNiIsIml0ZW1EYXRhIjp7InR5cGUiOiJhcnRpY2xlIiwiaWQiOiJmZDEwMDJmOS0yYWY2LTM4MmUtOWUxNi1lNWM0YmUzMGQxMzYiLCJ0aXRsZSI6IkdlbmV0aWNhbGx5IGVuZ2luZWVyZWQgdCBjZWxscyBmb3IgY2FuY2VyIGltbXVub3RoZXJhcHkiLCJhdXRob3IiOlt7ImZhbWlseSI6IkxpIiwiZ2l2ZW4iOiJEYW4iLCJwYXJzZS1uYW1lcyI6ZmFsc2UsImRyb3BwaW5nLXBhcnRpY2xlIjoiIiwibm9uLWRyb3BwaW5nLXBhcnRpY2xlIjoiIn0seyJmYW1pbHkiOiJMaSIsImdpdmVuIjoiWHVlIiwicGFyc2UtbmFtZXMiOmZhbHNlLCJkcm9wcGluZy1wYXJ0aWNsZSI6IiIsIm5vbi1kcm9wcGluZy1wYXJ0aWNsZSI6IiJ9LHsiZmFtaWx5IjoiWmhvdSIsImdpdmVuIjoiV2VpIExpbiIsInBhcnNlLW5hbWVzIjpmYWxzZSwiZHJvcHBpbmctcGFydGljbGUiOiIiLCJub24tZHJvcHBpbmctcGFydGljbGUiOiIifSx7ImZhbWlseSI6Ikh1YW5nIiwiZ2l2ZW4iOiJZb25nIiwicGFyc2UtbmFtZXMiOmZhbHNlLCJkcm9wcGluZy1wYXJ0aWNsZSI6IiIsIm5vbi1kcm9wcGluZy1wYXJ0aWNsZSI6IiJ9LHsiZmFtaWx5IjoiTGlhbmciLCJnaXZlbiI6IlhpYW8iLCJwYXJzZS1uYW1lcyI6ZmFsc2UsImRyb3BwaW5nLXBhcnRpY2xlIjoiIiwibm9uLWRyb3BwaW5nLXBhcnRpY2xlIjoiIn0seyJmYW1pbHkiOiJKaWFuZyIsImdpdmVuIjoiTGluIiwicGFyc2UtbmFtZXMiOmZhbHNlLCJkcm9wcGluZy1wYXJ0aWNsZSI6IiIsIm5vbi1kcm9wcGluZy1wYXJ0aWNsZSI6IiJ9LHsiZmFtaWx5IjoiWWFuZyIsImdpdmVuIjoiWGlhbyIsInBhcnNlLW5hbWVzIjpmYWxzZSwiZHJvcHBpbmctcGFydGljbGUiOiIiLCJub24tZHJvcHBpbmctcGFydGljbGUiOiIifSx7ImZhbWlseSI6IlN1biIsImdpdmVuIjoiSmllIiwicGFyc2UtbmFtZXMiOmZhbHNlLCJkcm9wcGluZy1wYXJ0aWNsZSI6IiIsIm5vbi1kcm9wcGluZy1wYXJ0aWNsZSI6IiJ9LHsiZmFtaWx5IjoiTGkiLCJnaXZlbiI6IlpvbmdoYWkiLCJwYXJzZS1uYW1lcyI6ZmFsc2UsImRyb3BwaW5nLXBhcnRpY2xlIjoiIiwibm9uLWRyb3BwaW5nLXBhcnRpY2xlIjoiIn0seyJmYW1pbHkiOiJIYW4iLCJnaXZlbiI6IldlaSBEb25nIiwicGFyc2UtbmFtZXMiOmZhbHNlLCJkcm9wcGluZy1wYXJ0aWNsZSI6IiIsIm5vbi1kcm9wcGluZy1wYXJ0aWNsZSI6IiJ9LHsiZmFtaWx5IjoiV2FuZyIsImdpdmVuIjoiV2VpIiwicGFyc2UtbmFtZXMiOmZhbHNlLCJkcm9wcGluZy1wYXJ0aWNsZSI6IiIsIm5vbi1kcm9wcGluZy1wYXJ0aWNsZSI6IiJ9XSwiY29udGFpbmVyLXRpdGxlIjoiU2lnbmFsIFRyYW5zZHVjdGlvbiBhbmQgVGFyZ2V0ZWQgVGhlcmFweSIsImNvbnRhaW5lci10aXRsZS1zaG9ydCI6IlNpZ25hbCBUcmFuc2R1Y3QgVGFyZ2V0IFRoZXIiLCJET0kiOiIxMC4xMDM4L3M0MTM5Mi0wMTktMDA3MC05IiwiSVNTTiI6IjIwNTkzNjM1IiwiUE1JRCI6IjMxNjM3MDE0IiwiaXNzdWVkIjp7ImRhdGUtcGFydHMiOltbMjAxOV1dfSwiYWJzdHJhY3QiOiJUIGNlbGxzIGluIHRoZSBpbW11bmUgc3lzdGVtIHByb3RlY3QgdGhlIGh1bWFuIGJvZHkgZnJvbSBpbmZlY3Rpb24gYnkgcGF0aG9nZW5zIGFuZCBjbGVhciBtdXRhbnQgY2VsbHMgdGhyb3VnaCBzcGVjaWZpYyByZWNvZ25pdGlvbiBieSBUIGNlbGwgcmVjZXB0b3JzIChUQ1JzKS4gQ2FuY2VyIGltbXVub3RoZXJhcHksIGJ5IHJlbHlpbmcgb24gdGhpcyBiYXNpYyByZWNvZ25pdGlvbiBtZXRob2QsIGJvb3N0cyB0aGUgYW50aXR1bW9yIGVmZmljYWN5IG9mIFQgY2VsbHMgYnkgdW5sZWFzaGluZyB0aGUgaW5oaWJpdGlvbiBvZiBpbW11bmUgY2hlY2twb2ludHMgYW5kIGV4cGFuZHMgYWRhcHRpdmUgaW1tdW5pdHkgYnkgZmFjaWxpdGF0aW5nIHRoZSBhZG9wdGl2ZSB0cmFuc2ZlciBvZiBnZW5ldGljYWxseSBlbmdpbmVlcmVkIFQgY2VsbHMuIFQgY2VsbHMgZ2VuZXRpY2FsbHkgZXF1aXBwZWQgd2l0aCBjaGltZXJpYyBhbnRpZ2VuIHJlY2VwdG9ycyAoQ0FScykgb3IgVENScyBoYXZlIHNob3duIHJlbWFya2FibGUgZWZmZWN0aXZlbmVzcyBpbiB0cmVhdGluZyBzb21lIGhlbWF0b2xvZ2ljYWwgbWFsaWduYW5jaWVzLCBhbHRob3VnaCB0aGUgZWZmaWNhY3kgb2YgZW5naW5lZXJlZCBUIGNlbGxzIGluIHRyZWF0aW5nIHNvbGlkIHR1bW9ycyBpcyBmYXIgZnJvbSBzYXRpc2ZhY3RvcnkuIEluIHRoaXMgcmV2aWV3LCB3ZSBzdW1tYXJpemUgdGhlIGRldmVsb3BtZW50IG9mIGdlbmV0aWNhbGx5IGVuZ2luZWVyZWQgVCBjZWxscywgb3V0bGluZSB0aGUgbW9zdCByZWNlbnQgc3R1ZGllcyBpbnZlc3RpZ2F0aW5nIGdlbmV0aWNhbGx5IGVuZ2luZWVyZWQgVCBjZWxscyBmb3IgY2FuY2VyIGltbXVub3RoZXJhcHksIGFuZCBkaXNjdXNzIHN0cmF0ZWdpZXMgZm9yIGltcHJvdmluZyB0aGUgcGVyZm9ybWFuY2Ugb2YgdGhlc2UgVCBjZWxscyBpbiBmaWdodGluZyBjYW5jZXJzLiIsInB1Ymxpc2hlciI6IlNwcmluZ2VyIE5hdHVyZSIsImlzc3VlIjoiMSIsInZvbHVtZSI6IjQifSwiaXNUZW1wb3JhcnkiOmZhbHNlfV19&quot;,&quot;citationItems&quot;:[{&quot;id&quot;:&quot;fd1002f9-2af6-382e-9e16-e5c4be30d136&quot;,&quot;itemData&quot;:{&quot;type&quot;:&quot;article&quot;,&quot;id&quot;:&quot;fd1002f9-2af6-382e-9e16-e5c4be30d136&quot;,&quot;title&quot;:&quot;Genetically engineered t cells for cancer immunotherapy&quot;,&quot;author&quot;:[{&quot;family&quot;:&quot;Li&quot;,&quot;given&quot;:&quot;Dan&quot;,&quot;parse-names&quot;:false,&quot;dropping-particle&quot;:&quot;&quot;,&quot;non-dropping-particle&quot;:&quot;&quot;},{&quot;family&quot;:&quot;Li&quot;,&quot;given&quot;:&quot;Xue&quot;,&quot;parse-names&quot;:false,&quot;dropping-particle&quot;:&quot;&quot;,&quot;non-dropping-particle&quot;:&quot;&quot;},{&quot;family&quot;:&quot;Zhou&quot;,&quot;given&quot;:&quot;Wei Lin&quot;,&quot;parse-names&quot;:false,&quot;dropping-particle&quot;:&quot;&quot;,&quot;non-dropping-particle&quot;:&quot;&quot;},{&quot;family&quot;:&quot;Huang&quot;,&quot;given&quot;:&quot;Yong&quot;,&quot;parse-names&quot;:false,&quot;dropping-particle&quot;:&quot;&quot;,&quot;non-dropping-particle&quot;:&quot;&quot;},{&quot;family&quot;:&quot;Liang&quot;,&quot;given&quot;:&quot;Xiao&quot;,&quot;parse-names&quot;:false,&quot;dropping-particle&quot;:&quot;&quot;,&quot;non-dropping-particle&quot;:&quot;&quot;},{&quot;family&quot;:&quot;Jiang&quot;,&quot;given&quot;:&quot;Lin&quot;,&quot;parse-names&quot;:false,&quot;dropping-particle&quot;:&quot;&quot;,&quot;non-dropping-particle&quot;:&quot;&quot;},{&quot;family&quot;:&quot;Yang&quot;,&quot;given&quot;:&quot;Xiao&quot;,&quot;parse-names&quot;:false,&quot;dropping-particle&quot;:&quot;&quot;,&quot;non-dropping-particle&quot;:&quot;&quot;},{&quot;family&quot;:&quot;Sun&quot;,&quot;given&quot;:&quot;Jie&quot;,&quot;parse-names&quot;:false,&quot;dropping-particle&quot;:&quot;&quot;,&quot;non-dropping-particle&quot;:&quot;&quot;},{&quot;family&quot;:&quot;Li&quot;,&quot;given&quot;:&quot;Zonghai&quot;,&quot;parse-names&quot;:false,&quot;dropping-particle&quot;:&quot;&quot;,&quot;non-dropping-particle&quot;:&quot;&quot;},{&quot;family&quot;:&quot;Han&quot;,&quot;given&quot;:&quot;Wei Dong&quot;,&quot;parse-names&quot;:false,&quot;dropping-particle&quot;:&quot;&quot;,&quot;non-dropping-particle&quot;:&quot;&quot;},{&quot;family&quot;:&quot;Wang&quot;,&quot;given&quot;:&quot;Wei&quot;,&quot;parse-names&quot;:false,&quot;dropping-particle&quot;:&quot;&quot;,&quot;non-dropping-particle&quot;:&quot;&quot;}],&quot;container-title&quot;:&quot;Signal Transduction and Targeted Therapy&quot;,&quot;container-title-short&quot;:&quot;Signal Transduct Target Ther&quot;,&quot;DOI&quot;:&quot;10.1038/s41392-019-0070-9&quot;,&quot;ISSN&quot;:&quot;20593635&quot;,&quot;PMID&quot;:&quot;31637014&quot;,&quot;issued&quot;:{&quot;date-parts&quot;:[[2019]]},&quot;abstract&quot;:&quot;T cells in the immune system protect the human body from infection by pathogens and clear mutant cells through specific recognition by T cell receptors (TCRs). Cancer immunotherapy, by relying on this basic recognition method, boosts the antitumor efficacy of T cells by unleashing the inhibition of immune checkpoints and expands adaptive immunity by facilitating the adoptive transfer of genetically engineered T cells. T cells genetically equipped with chimeric antigen receptors (CARs) or TCRs have shown remarkable effectiveness in treating some hematological malignancies, although the efficacy of engineered T cells in treating solid tumors is far from satisfactory. In this review, we summarize the development of genetically engineered T cells, outline the most recent studies investigating genetically engineered T cells for cancer immunotherapy, and discuss strategies for improving the performance of these T cells in fighting cancers.&quot;,&quot;publisher&quot;:&quot;Springer Nature&quot;,&quot;issue&quot;:&quot;1&quot;,&quot;volume&quot;:&quot;4&quot;},&quot;isTemporary&quot;:false}]},{&quot;citationID&quot;:&quot;MENDELEY_CITATION_bc5756b9-61af-4f97-83bc-4b9b61cf3cbd&quot;,&quot;properties&quot;:{&quot;noteIndex&quot;:0},&quot;isEdited&quot;:false,&quot;manualOverride&quot;:{&quot;isManuallyOverridden&quot;:false,&quot;citeprocText&quot;:&quot;(70)&quot;,&quot;manualOverrideText&quot;:&quot;&quot;},&quot;citationTag&quot;:&quot;MENDELEY_CITATION_v3_eyJjaXRhdGlvbklEIjoiTUVOREVMRVlfQ0lUQVRJT05fYmM1NzU2YjktNjFhZi00Zjk3LTgzYmMtNGI5YjYxY2YzY2JkIiwicHJvcGVydGllcyI6eyJub3RlSW5kZXgiOjB9LCJpc0VkaXRlZCI6ZmFsc2UsIm1hbnVhbE92ZXJyaWRlIjp7ImlzTWFudWFsbHlPdmVycmlkZGVuIjpmYWxzZSwiY2l0ZXByb2NUZXh0IjoiKDcwKSIsIm1hbnVhbE92ZXJyaWRlVGV4dCI6IiJ9LCJjaXRhdGlvbkl0ZW1zIjpbeyJpZCI6IjY4M2VhMGNmLTY5YjAtM2RkNy05M2U3LTAzYmFkYmRiYjZiNCIsIml0ZW1EYXRhIjp7InR5cGUiOiJhcnRpY2xlLWpvdXJuYWwiLCJpZCI6IjY4M2VhMGNmLTY5YjAtM2RkNy05M2U3LTAzYmFkYmRiYjZiNCIsInRpdGxlIjoiRGVzaWduaW5nLCBwYWNrYWdpbmcsIGFuZCBkZWxpdmVyeSBvZiBoaWdoIHRpdGVyIGNyaXNwciByZXRybyBhbmQgbGVudGl2aXJ1c2VzIHZpYSBzdGVyZW90YXhpYyBpbmplY3Rpb24iLCJhdXRob3IiOlt7ImZhbWlseSI6IkZyaWNhbm8tS3VnbGVyIiwiZ2l2ZW4iOiJDYXRoZXJpbmUgSi4iLCJwYXJzZS1uYW1lcyI6ZmFsc2UsImRyb3BwaW5nLXBhcnRpY2xlIjoiIiwibm9uLWRyb3BwaW5nLXBhcnRpY2xlIjoiIn0seyJmYW1pbHkiOiJXaWxsaWFtcyIsImdpdmVuIjoiTWljaGFlbCBSLiIsInBhcnNlLW5hbWVzIjpmYWxzZSwiZHJvcHBpbmctcGFydGljbGUiOiIiLCJub24tZHJvcHBpbmctcGFydGljbGUiOiIifSx7ImZhbWlseSI6Ikx1aWthcnQiLCJnaXZlbiI6IkJyeWFuIiwicGFyc2UtbmFtZXMiOmZhbHNlLCJkcm9wcGluZy1wYXJ0aWNsZSI6IiIsIm5vbi1kcm9wcGluZy1wYXJ0aWNsZSI6IiJ9LHsiZmFtaWx5IjoiU2FsaW5hcm8iLCJnaXZlbiI6Ikp1bGlhIFIuIiwicGFyc2UtbmFtZXMiOmZhbHNlLCJkcm9wcGluZy1wYXJ0aWNsZSI6IiIsIm5vbi1kcm9wcGluZy1wYXJ0aWNsZSI6IiJ9LHsiZmFtaWx5IjoiTGkiLCJnaXZlbiI6Ik1laWppZSIsInBhcnNlLW5hbWVzIjpmYWxzZSwiZHJvcHBpbmctcGFydGljbGUiOiIiLCJub24tZHJvcHBpbmctcGFydGljbGUiOiIifV0sImNvbnRhaW5lci10aXRsZSI6IkpvdXJuYWwgb2YgVmlzdWFsaXplZCBFeHBlcmltZW50cyIsIkRPSSI6IjEwLjM3OTEvNTM3ODMiLCJJU1NOIjoiMTk0MDA4N1giLCJQTUlEIjoiMjcyODU4NTEiLCJpc3N1ZWQiOnsiZGF0ZS1wYXJ0cyI6W1syMDE2LDUsMjNdXX0sImFic3RyYWN0IjoiUmVwbGljYXRpb24gZGVmZWN0aXZlIGxlbnRpdmlydXNlcyBvciByZXRyb3ZpcnVzZXMgYXJlIGNhcGFibGUgb2Ygc3RhYmx5IGludGVncmF0aW5nIHRyYW5zZ2VuZXMgaW50byB0aGUgZ2Vub21lIG9mIGFuIGluZmVjdGVkIGhvc3QgY2VsbC4gVGhpcyB0ZWNobmlxdWUgaGFzIGJlZW4gd2lkZWx5IHVzZWQgdG8gZW5jb2RlIGZsdW9yZXNjZW50IHByb3RlaW5zLCBvcHRvLSBvciBjaGVtby1nZW5ldGljIGNvbnRyb2xsZXJzIG9mIGNlbGwgYWN0aXZpdHksIG9yIGhldGVyb2xvZ291cyBleHByZXNzaW9uIG9mIGh1bWFuIGdlbmVzIGluIG1vZGVsIG9yZ2FuaXNtcy4gVGhlc2UgdmlydXNlcyBoYXZlIGFsc28gc3VjY2Vzc2Z1bGx5IGJlZW4gdXNlZCB0byBkZWxpdmVyIHJlY29tYmluYXNlcyB0byByZWxldmFudCB0YXJnZXQgc2l0ZXMgaW4gdHJhbnNnZW5pYyBhbmltYWxzLCBvciBldmVuIGRlbGl2ZXIgc21hbGwgaGFpcnBpbiBvciBtaWNybyBSTkFzIGluIG9yZGVyIHRvIG1hbmlwdWxhdGUgZ2VuZSBleHByZXNzaW9uLiBXaGlsZSB0aGVzZSB0ZWNobmlxdWVzIGhhdmUgYmVlbiBmcnVpdGZ1bCwgdGhleSByZWx5IG9uIHRyYW5zZ2VuaWMgYW5pbWFscyAocmVjb21iaW5hc2VzKSBvciBmcmVxdWVudGx5IGxhY2sgaGlnaCBlZmZpY2FjeSBhbmQgc3BlY2lmaWNpdHkgKHNoUk5BL21pUk5BKS4gSW4gY29udHJhc3QsIHRoZSBDUklTUFIvQ2FzIHN5c3RlbSB1c2VzIGFuIGV4b2dlbm91cyBDYXMgbnVjbGVhc2Ugd2hpY2ggdGFyZ2V0cyBzcGVjaWZpYyBzaXRlcyBpbiBhbiBvcmdhbmlzbSdzIGdlbm9tZSB2aWEgYW4gZXhvZ2Vub3VzIGd1aWRlIFJOQSBpbiBvcmRlciB0byBpbmR1Y2UgZG91YmxlIHN0cmFuZGVkIGJyZWFrcyBpbiBETkEuIFRoZXNlIGJyZWFrcyBhcmUgdGhlbiByZXBhaXJlZCBieSBub24taG9tb2xvZ291cyBlbmQgam9pbmluZyAoTkhFSiksIHByb2R1Y2luZyBpbnNlcnRpb24gYW5kIGRlbGV0aW9uIChpbmRlbCkgbXV0YXRpb25zIHRoYXQgY2FuIHJlc3VsdCBpbiBkZWxldGVyaW91cyBtaXNzZW5zZSBvciBub25zZW5zZSBtdXRhdGlvbnMuIFRoaXMgbWFudXNjcmlwdCBwcm92aWRlcyBkZXRhaWxlZCBtZXRob2RzIGZvciB0aGUgZGVzaWduLCBwcm9kdWN0aW9uLCBpbmplY3Rpb24sIGFuZCB2YWxpZGF0aW9uIG9mIHNpbmdsZSBsZW50aS9yZXRybyB2aXJ1cyBwYXJ0aWNsZXMgdGhhdCBjYW4gc3RhYmx5IHRyYW5zZHVjZSBuZXVyb25zIHRvIGV4cHJlc3MgYSBmbHVvcmVzY2VudCByZXBvcnRlciwgQ2FzOSwgYW5kIHNnUk5BcyB0byBrbm9ja291dCBnZW5lcyBpbiBhIG1vZGVsIG9yZ2FuaXNtLiIsInB1Ymxpc2hlciI6IkpvdXJuYWwgb2YgVmlzdWFsaXplZCBFeHBlcmltZW50cyIsImlzc3VlIjoiMTExIiwidm9sdW1lIjoiMjAxNiIsImNvbnRhaW5lci10aXRsZS1zaG9ydCI6IiJ9LCJpc1RlbXBvcmFyeSI6ZmFsc2V9XX0=&quot;,&quot;citationItems&quot;:[{&quot;id&quot;:&quot;683ea0cf-69b0-3dd7-93e7-03badbdbb6b4&quot;,&quot;itemData&quot;:{&quot;type&quot;:&quot;article-journal&quot;,&quot;id&quot;:&quot;683ea0cf-69b0-3dd7-93e7-03badbdbb6b4&quot;,&quot;title&quot;:&quot;Designing, packaging, and delivery of high titer crispr retro and lentiviruses via stereotaxic injection&quot;,&quot;author&quot;:[{&quot;family&quot;:&quot;Fricano-Kugler&quot;,&quot;given&quot;:&quot;Catherine J.&quot;,&quot;parse-names&quot;:false,&quot;dropping-particle&quot;:&quot;&quot;,&quot;non-dropping-particle&quot;:&quot;&quot;},{&quot;family&quot;:&quot;Williams&quot;,&quot;given&quot;:&quot;Michael R.&quot;,&quot;parse-names&quot;:false,&quot;dropping-particle&quot;:&quot;&quot;,&quot;non-dropping-particle&quot;:&quot;&quot;},{&quot;family&quot;:&quot;Luikart&quot;,&quot;given&quot;:&quot;Bryan&quot;,&quot;parse-names&quot;:false,&quot;dropping-particle&quot;:&quot;&quot;,&quot;non-dropping-particle&quot;:&quot;&quot;},{&quot;family&quot;:&quot;Salinaro&quot;,&quot;given&quot;:&quot;Julia R.&quot;,&quot;parse-names&quot;:false,&quot;dropping-particle&quot;:&quot;&quot;,&quot;non-dropping-particle&quot;:&quot;&quot;},{&quot;family&quot;:&quot;Li&quot;,&quot;given&quot;:&quot;Meijie&quot;,&quot;parse-names&quot;:false,&quot;dropping-particle&quot;:&quot;&quot;,&quot;non-dropping-particle&quot;:&quot;&quot;}],&quot;container-title&quot;:&quot;Journal of Visualized Experiments&quot;,&quot;DOI&quot;:&quot;10.3791/53783&quot;,&quot;ISSN&quot;:&quot;1940087X&quot;,&quot;PMID&quot;:&quot;27285851&quot;,&quot;issued&quot;:{&quot;date-parts&quot;:[[2016,5,23]]},&quot;abstract&quot;:&quot;Replication defective lentiviruses or retroviruses are capable of stably integrating transgenes into the genome of an infected host cell. This technique has been widely used to encode fluorescent proteins, opto- or chemo-genetic controllers of cell activity, or heterologous expression of human genes in model organisms. These viruses have also successfully been used to deliver recombinases to relevant target sites in transgenic animals, or even deliver small hairpin or micro RNAs in order to manipulate gene expression. While these techniques have been fruitful, they rely on transgenic animals (recombinases) or frequently lack high efficacy and specificity (shRNA/miRNA). In contrast, the CRISPR/Cas system uses an exogenous Cas nuclease which targets specific sites in an organism's genome via an exogenous guide RNA in order to induce double stranded breaks in DNA. These breaks are then repaired by non-homologous end joining (NHEJ), producing insertion and deletion (indel) mutations that can result in deleterious missense or nonsense mutations. This manuscript provides detailed methods for the design, production, injection, and validation of single lenti/retro virus particles that can stably transduce neurons to express a fluorescent reporter, Cas9, and sgRNAs to knockout genes in a model organism.&quot;,&quot;publisher&quot;:&quot;Journal of Visualized Experiments&quot;,&quot;issue&quot;:&quot;111&quot;,&quot;volume&quot;:&quot;2016&quot;,&quot;container-title-short&quot;:&quot;&quot;},&quot;isTemporary&quot;:false}]},{&quot;citationID&quot;:&quot;MENDELEY_CITATION_4fbf4194-b70b-45aa-b51c-45702d2f17c9&quot;,&quot;properties&quot;:{&quot;noteIndex&quot;:0},&quot;isEdited&quot;:false,&quot;manualOverride&quot;:{&quot;isManuallyOverridden&quot;:false,&quot;citeprocText&quot;:&quot;(71)&quot;,&quot;manualOverrideText&quot;:&quot;&quot;},&quot;citationTag&quot;:&quot;MENDELEY_CITATION_v3_eyJjaXRhdGlvbklEIjoiTUVOREVMRVlfQ0lUQVRJT05fNGZiZjQxOTQtYjcwYi00NWFhLWI1MWMtNDU3MDJkMmYxN2M5IiwicHJvcGVydGllcyI6eyJub3RlSW5kZXgiOjB9LCJpc0VkaXRlZCI6ZmFsc2UsIm1hbnVhbE92ZXJyaWRlIjp7ImlzTWFudWFsbHlPdmVycmlkZGVuIjpmYWxzZSwiY2l0ZXByb2NUZXh0IjoiKDcxKSIsIm1hbnVhbE92ZXJyaWRlVGV4dCI6IiJ9LCJjaXRhdGlvbkl0ZW1zIjpbeyJpZCI6IjYyMzQ1YmFmLWJmMjMtM2Y2NC05MDdkLWY0M2NjNmIwZGQ2NyIsIml0ZW1EYXRhIjp7InR5cGUiOiJhcnRpY2xlLWpvdXJuYWwiLCJpZCI6IjYyMzQ1YmFmLWJmMjMtM2Y2NC05MDdkLWY0M2NjNmIwZGQ2NyIsInRpdGxlIjoiQ0hPUENIT1AgdjI6IGEgd2ViIHRvb2wgZm9yIHRoZSBuZXh0IGdlbmVyYXRpb24gb2YgQ1JJU1BSIGdlbm9tZSBlbmdpbmVlcmluZyIsImF1dGhvciI6W3siZmFtaWx5IjoiTGFidW4iLCJnaXZlbiI6Iktvcm5lbCIsInBhcnNlLW5hbWVzIjpmYWxzZSwiZHJvcHBpbmctcGFydGljbGUiOiIiLCJub24tZHJvcHBpbmctcGFydGljbGUiOiIifSx7ImZhbWlseSI6Ik1vbnRhZ3VlIiwiZ2l2ZW4iOiJUZXNzYSBHLiIsInBhcnNlLW5hbWVzIjpmYWxzZSwiZHJvcHBpbmctcGFydGljbGUiOiIiLCJub24tZHJvcHBpbmctcGFydGljbGUiOiIifSx7ImZhbWlseSI6IkdhZ25vbiIsImdpdmVuIjoiSmFtZXMgQS4iLCJwYXJzZS1uYW1lcyI6ZmFsc2UsImRyb3BwaW5nLXBhcnRpY2xlIjoiIiwibm9uLWRyb3BwaW5nLXBhcnRpY2xlIjoiIn0seyJmYW1pbHkiOiJUaHltZSIsImdpdmVuIjoiU3VtbWVyIEIuIiwicGFyc2UtbmFtZXMiOmZhbHNlLCJkcm9wcGluZy1wYXJ0aWNsZSI6IiIsIm5vbi1kcm9wcGluZy1wYXJ0aWNsZSI6IiJ9LHsiZmFtaWx5IjoiVmFsZW4iLCJnaXZlbiI6IkVpdmluZCIsInBhcnNlLW5hbWVzIjpmYWxzZSwiZHJvcHBpbmctcGFydGljbGUiOiIiLCJub24tZHJvcHBpbmctcGFydGljbGUiOiIifV0sImNvbnRhaW5lci10aXRsZSI6Ik51Y2xlaWMgQWNpZHMgUmVzZWFyY2giLCJjb250YWluZXItdGl0bGUtc2hvcnQiOiJOdWNsZWljIEFjaWRzIFJlcyIsIkRPSSI6IjEwLjEwOTMvTkFSL0dLVzM5OCIsIklTU04iOiIxMzYyNDk2MiIsIlBNSUQiOiIyNzE4NTg5NCIsImlzc3VlZCI6eyJkYXRlLXBhcnRzIjpbWzIwMTYsNyw4XV19LCJwYWdlIjoiVzI3Mi1XMjc2IiwiYWJzdHJhY3QiOiJJbiBqdXN0IDMgeWVhcnMgQ1JJU1BSIGdlbm9tZSBlZGl0aW5nIGhhcyB0cmFuc2Zvcm1lZCBiaW9sb2d5LCBhbmQgaXRzIHBvcHVsYXJpdHkgYW5kIHBvdGVuY3kgY29udGludWUgdG8gZ3Jvdy4gTmV3IENSSVNQUiBlZmZlY3RvcnMgYW5kIHJ1bGVzIGZvciBsb2NhdGluZyBvcHRpbXVtIHRhcmdldHMgY29udGludWUgdG8gYmUgcmVwb3J0ZWQsIGhpZ2hsaWdodGluZyB0aGUgbmVlZCBmb3IgY29tcHV0YXRpb25hbCBDUklTUFIgdGFyZ2V0aW5nIHRvb2xzIHRvIGNvbXBpbGUgdGhlc2UgcnVsZXMgYW5kIGZhY2lsaXRhdGUgdGFyZ2V0IHNlbGVjdGlvbiBhbmQgZGVzaWduLiBDSE9QQ0hPUCBpcyBvbmUgb2YgdGhlIG1vc3Qgd2lkZWx5IHVzZWQgd2ViIHRvb2xzIGZvciBDUklTUFItIGFuZCBUQUxFTi1iYXNlZCBnZW5vbWUgZWRpdGluZy4gSXRzIG92ZXJhcmNoaW5nIHByaW5jaXBsZSBpcyB0byBwcm92aWRlIGFuIGludHVpdGl2ZSBhbmQgcG93ZXJmdWwgdG9vbCB0aGF0IGNhbiBzZXJ2ZSBib3RoIG5vdmljZSBhbmQgZXhwZXJpZW5jZWQgdXNlcnMuIEluIHRoaXMgbWFqb3IgdXBkYXRlIHdlIGludHJvZHVjZSB0b29scyBmb3IgdGhlIG5leHQgZ2VuZXJhdGlvbiBvZiBDUklTUFIgYWR2YW5jZXMsIGluY2x1ZGluZyBDcGYxIGFuZCBDYXM5IG5pY2thc2VzLiBXZSBzdXBwb3J0IGEgbnVtYmVyIG9mIG5ldyBmZWF0dXJlcyB0aGF0IGltcHJvdmUgdGhlIHRhcmdldGluZyBwb3dlciwgdXNhYmlsaXR5IGFuZCBlZmZpY2llbmN5IG9mIENIT1BDSE9QLiBUbyBpbmNyZWFzZSB0YXJnZXRpbmcgcmFuZ2UgYW5kIHNwZWNpZmljaXR5IHdlIHByb3ZpZGUgc3VwcG9ydCBmb3IgY3VzdG9tIGxlbmd0aCBzZ1JOQXMsIGFuZCB3ZSBldmFsdWF0ZSB0aGUgc2VxdWVuY2UgY29tcG9zaXRpb24gb2YgdGhlIHdob2xlIHNnUk5BIGFuZCBpdHMgc3Vycm91bmRpbmcgcmVnaW9uIHVzaW5nIG1vZGVscyBjb21waWxlZCBmcm9tIG11bHRpcGxlIGxhcmdlLXNjYWxlIHN0dWRpZXMuIFRoZXNlIGFuZCBvdGhlciBuZXcgZmVhdHVyZXMsIGNvdXBsZWQgd2l0aCBhbiB1cGRhdGVkIGludGVyZmFjZSBmb3IgaW5jcmVhc2VkIHVzYWJpbGl0eSBhbmQgc3VwcG9ydCBmb3IgYSBjb250aW51YWxseSBncm93aW5nIGxpc3Qgb2Ygb3JnYW5pc21zLCBtYWludGFpbiBDSE9QQ0hPUCBhcyBvbmUgb2YgdGhlIGxlYWRpbmcgdG9vbHMgZm9yIENSSVNQUiBnZW5vbWUgZWRpdGluZy4gQ0hPUENIT1AgdjIgY2FuIGJlIGZvdW5kIGF0IGh0dHA6Ly9jaG9wY2hvcC5jYnUudWliLm5vLiIsInB1Ymxpc2hlciI6Ik94Zm9yZCBVbml2ZXJzaXR5IFByZXNzIiwiaXNzdWUiOiJXMSIsInZvbHVtZSI6IjQ0In0sImlzVGVtcG9yYXJ5IjpmYWxzZX1dfQ==&quot;,&quot;citationItems&quot;:[{&quot;id&quot;:&quot;62345baf-bf23-3f64-907d-f43cc6b0dd67&quot;,&quot;itemData&quot;:{&quot;type&quot;:&quot;article-journal&quot;,&quot;id&quot;:&quot;62345baf-bf23-3f64-907d-f43cc6b0dd67&quot;,&quot;title&quot;:&quot;CHOPCHOP v2: a web tool for the next generation of CRISPR genome engineering&quot;,&quot;author&quot;:[{&quot;family&quot;:&quot;Labun&quot;,&quot;given&quot;:&quot;Kornel&quot;,&quot;parse-names&quot;:false,&quot;dropping-particle&quot;:&quot;&quot;,&quot;non-dropping-particle&quot;:&quot;&quot;},{&quot;family&quot;:&quot;Montague&quot;,&quot;given&quot;:&quot;Tessa G.&quot;,&quot;parse-names&quot;:false,&quot;dropping-particle&quot;:&quot;&quot;,&quot;non-dropping-particle&quot;:&quot;&quot;},{&quot;family&quot;:&quot;Gagnon&quot;,&quot;given&quot;:&quot;James A.&quot;,&quot;parse-names&quot;:false,&quot;dropping-particle&quot;:&quot;&quot;,&quot;non-dropping-particle&quot;:&quot;&quot;},{&quot;family&quot;:&quot;Thyme&quot;,&quot;given&quot;:&quot;Summer B.&quot;,&quot;parse-names&quot;:false,&quot;dropping-particle&quot;:&quot;&quot;,&quot;non-dropping-particle&quot;:&quot;&quot;},{&quot;family&quot;:&quot;Valen&quot;,&quot;given&quot;:&quot;Eivind&quot;,&quot;parse-names&quot;:false,&quot;dropping-particle&quot;:&quot;&quot;,&quot;non-dropping-particle&quot;:&quot;&quot;}],&quot;container-title&quot;:&quot;Nucleic Acids Research&quot;,&quot;container-title-short&quot;:&quot;Nucleic Acids Res&quot;,&quot;DOI&quot;:&quot;10.1093/NAR/GKW398&quot;,&quot;ISSN&quot;:&quot;13624962&quot;,&quot;PMID&quot;:&quot;27185894&quot;,&quot;issued&quot;:{&quot;date-parts&quot;:[[2016,7,8]]},&quot;page&quot;:&quot;W272-W276&quot;,&quot;abstract&quot;:&quot;In just 3 years CRISPR genome editing has transformed biology, and its popularity and potency continue to grow. New CRISPR effectors and rules for locating optimum targets continue to be reported, highlighting the need for computational CRISPR targeting tools to compile these rules and facilitate target selection and design. CHOPCHOP is one of the most widely used web tools for CRISPR- and TALEN-based genome editing. Its overarching principle is to provide an intuitive and powerful tool that can serve both novice and experienced users. In this major update we introduce tools for the next generation of CRISPR advances, including Cpf1 and Cas9 nickases. We support a number of new features that improve the targeting power, usability and efficiency of CHOPCHOP. To increase targeting range and specificity we provide support for custom length sgRNAs, and we evaluate the sequence composition of the whole sgRNA and its surrounding region using models compiled from multiple large-scale studies. These and other new features, coupled with an updated interface for increased usability and support for a continually growing list of organisms, maintain CHOPCHOP as one of the leading tools for CRISPR genome editing. CHOPCHOP v2 can be found at http://chopchop.cbu.uib.no.&quot;,&quot;publisher&quot;:&quot;Oxford University Press&quot;,&quot;issue&quot;:&quot;W1&quot;,&quot;volume&quot;:&quot;44&quot;},&quot;isTemporary&quot;:false}]},{&quot;citationID&quot;:&quot;MENDELEY_CITATION_a1389e3f-bc52-4f34-b451-8be3bff38990&quot;,&quot;properties&quot;:{&quot;noteIndex&quot;:0},&quot;isEdited&quot;:false,&quot;manualOverride&quot;:{&quot;isManuallyOverridden&quot;:false,&quot;citeprocText&quot;:&quot;(72)&quot;,&quot;manualOverrideText&quot;:&quot;&quot;},&quot;citationTag&quot;:&quot;MENDELEY_CITATION_v3_eyJjaXRhdGlvbklEIjoiTUVOREVMRVlfQ0lUQVRJT05fYTEzODllM2YtYmM1Mi00ZjM0LWI0NTEtOGJlM2JmZjM4OTkwIiwicHJvcGVydGllcyI6eyJub3RlSW5kZXgiOjB9LCJpc0VkaXRlZCI6ZmFsc2UsIm1hbnVhbE92ZXJyaWRlIjp7ImlzTWFudWFsbHlPdmVycmlkZGVuIjpmYWxzZSwiY2l0ZXByb2NUZXh0IjoiKDcyKSIsIm1hbnVhbE92ZXJyaWRlVGV4dCI6IiJ9LCJjaXRhdGlvbkl0ZW1zIjpbeyJpZCI6IjQ5N2YzNTE1LTkwNzQtMzdiNi05MGQzLTkwYjkzNDBiMDE4ZiIsIml0ZW1EYXRhIjp7InR5cGUiOiJhcnRpY2xlLWpvdXJuYWwiLCJpZCI6IjQ5N2YzNTE1LTkwNzQtMzdiNi05MGQzLTkwYjkzNDBiMDE4ZiIsInRpdGxlIjoiQ1JJU1BSZGlyZWN0OiBTb2Z0d2FyZSBmb3IgZGVzaWduaW5nIENSSVNQUi9DYXMgZ3VpZGUgUk5BIHdpdGggcmVkdWNlZCBvZmYtdGFyZ2V0IHNpdGVzIiwiYXV0aG9yIjpbeyJmYW1pbHkiOiJOYWl0byIsImdpdmVuIjoiWXVraSIsInBhcnNlLW5hbWVzIjpmYWxzZSwiZHJvcHBpbmctcGFydGljbGUiOiIiLCJub24tZHJvcHBpbmctcGFydGljbGUiOiIifSx7ImZhbWlseSI6Ikhpbm8iLCJnaXZlbiI6IktpbWloaXJvIiwicGFyc2UtbmFtZXMiOmZhbHNlLCJkcm9wcGluZy1wYXJ0aWNsZSI6IiIsIm5vbi1kcm9wcGluZy1wYXJ0aWNsZSI6IiJ9LHsiZmFtaWx5IjoiQm9ubyIsImdpdmVuIjoiSGlkZW1hc2EiLCJwYXJzZS1uYW1lcyI6ZmFsc2UsImRyb3BwaW5nLXBhcnRpY2xlIjoiIiwibm9uLWRyb3BwaW5nLXBhcnRpY2xlIjoiIn0seyJmYW1pbHkiOiJVaS1UZWkiLCJnaXZlbiI6Ikt1bWlrbyIsInBhcnNlLW5hbWVzIjpmYWxzZSwiZHJvcHBpbmctcGFydGljbGUiOiIiLCJub24tZHJvcHBpbmctcGFydGljbGUiOiIifV0sImNvbnRhaW5lci10aXRsZSI6IkJpb2luZm9ybWF0aWNzIiwiRE9JIjoiMTAuMTA5My9iaW9pbmZvcm1hdGljcy9idHU3NDMiLCJJU1NOIjoiMTQ2MDIwNTkiLCJQTUlEIjoiMjU0MTQzNjAiLCJpc3N1ZWQiOnsiZGF0ZS1wYXJ0cyI6W1syMDE1LDQsMV1dfSwicGFnZSI6IjExMjAtMTEyMyIsImFic3RyYWN0IjoiQ1JJU1BSZGlyZWN0IGlzIGEgc2ltcGxlIGFuZCBmdW5jdGlvbmFsIHdlYiBzZXJ2ZXIgZm9yIHNlbGVjdGluZyByYXRpb25hbCBDUklTUFIvQ2FzIHRhcmdldHMgZnJvbSBhbiBpbnB1dCBzZXF1ZW5jZS4gVGhlIENSSVNQUi9DYXMgc3lzdGVtIGlzIGEgcHJvbWlzaW5nIHRlY2huaXF1ZSBmb3IgZ2Vub21lIGVuZ2luZWVyaW5nIHdoaWNoIGFsbG93cyB0YXJnZXQtc3BlY2lmaWMgY2xlYXZhZ2Ugb2YgZ2Vub21pYyBETkEgZ3VpZGVkIGJ5IENhczkgbnVjbGVhc2UgaW4gY29tcGxleCB3aXRoIGEgZ3VpZGUgUk5BIChnUk5BKSwgdGhhdCBjb21wbGVtZW50YXJpbHkgYmluZHMgdG8gYSDiiLwyMCBudCB0YXJnZXRlZCBzZXF1ZW5jZS4gVGhlIHRhcmdldCBzZXF1ZW5jZSByZXF1aXJlbWVudHMgYXJlIHR3b2ZvbGQuIEZpcnN0LCB0aGUgNeKAsi1OR0cgcHJvdG9zcGFjZXIgYWRqYWNlbnQgbW90aWYgKFBBTSkgc2VxdWVuY2UgbXVzdCBiZSBsb2NhdGVkIGFkamFjZW50IHRvIHRoZSB0YXJnZXQgc2VxdWVuY2UuIFNlY29uZCwgdGhlIHRhcmdldCBzZXF1ZW5jZSBzaG91bGQgYmUgc3BlY2lmaWMgd2l0aGluIHRoZSBlbnRpcmUgZ2Vub21lIGluIG9yZGVyIHRvIGF2b2lkIG9mZi10YXJnZXQgZWRpdGluZy4gQ1JJU1BSZGlyZWN0IGVuYWJsZXMgdXNlcnMgdG8gZWFzaWx5IHNlbGVjdCByYXRpb25hbCB0YXJnZXQgc2VxdWVuY2VzIHdpdGggbWluaW1pemVkIG9mZi10YXJnZXQgc2l0ZXMgYnkgcGVyZm9ybWluZyBleGhhdXN0aXZlIHNlYXJjaGVzIGFnYWluc3QgZ2Vub21pYyBzZXF1ZW5jZXMuIFRoZSBzZXJ2ZXIgY3VycmVudGx5IGluY29ycG9yYXRlcyB0aGUgZ2Vub21pYyBzZXF1ZW5jZXMgb2YgaHVtYW4sIG1vdXNlLCByYXQsIG1hcm1vc2V0LCBwaWcsIGNoaWNrZW4sIGZyb2csIHplYnJhZmlzaCwgQ2lvbmEsIGZydWl0IGZseSwgc2lsa3dvcm0sIENhZW5vcmhhYmRpdGlzIGVsZWdhbnMsIEFyYWJpZG9wc2lzLCByaWNlLCBTb3JnaHVtIGFuZCBidWRkaW5nIHllYXN0LiIsInB1Ymxpc2hlciI6Ik94Zm9yZCBVbml2ZXJzaXR5IFByZXNzIiwiaXNzdWUiOiI3Iiwidm9sdW1lIjoiMzEiLCJjb250YWluZXItdGl0bGUtc2hvcnQiOiIifSwiaXNUZW1wb3JhcnkiOmZhbHNlfV19&quot;,&quot;citationItems&quot;:[{&quot;id&quot;:&quot;497f3515-9074-37b6-90d3-90b9340b018f&quot;,&quot;itemData&quot;:{&quot;type&quot;:&quot;article-journal&quot;,&quot;id&quot;:&quot;497f3515-9074-37b6-90d3-90b9340b018f&quot;,&quot;title&quot;:&quot;CRISPRdirect: Software for designing CRISPR/Cas guide RNA with reduced off-target sites&quot;,&quot;author&quot;:[{&quot;family&quot;:&quot;Naito&quot;,&quot;given&quot;:&quot;Yuki&quot;,&quot;parse-names&quot;:false,&quot;dropping-particle&quot;:&quot;&quot;,&quot;non-dropping-particle&quot;:&quot;&quot;},{&quot;family&quot;:&quot;Hino&quot;,&quot;given&quot;:&quot;Kimihiro&quot;,&quot;parse-names&quot;:false,&quot;dropping-particle&quot;:&quot;&quot;,&quot;non-dropping-particle&quot;:&quot;&quot;},{&quot;family&quot;:&quot;Bono&quot;,&quot;given&quot;:&quot;Hidemasa&quot;,&quot;parse-names&quot;:false,&quot;dropping-particle&quot;:&quot;&quot;,&quot;non-dropping-particle&quot;:&quot;&quot;},{&quot;family&quot;:&quot;Ui-Tei&quot;,&quot;given&quot;:&quot;Kumiko&quot;,&quot;parse-names&quot;:false,&quot;dropping-particle&quot;:&quot;&quot;,&quot;non-dropping-particle&quot;:&quot;&quot;}],&quot;container-title&quot;:&quot;Bioinformatics&quot;,&quot;DOI&quot;:&quot;10.1093/bioinformatics/btu743&quot;,&quot;ISSN&quot;:&quot;14602059&quot;,&quot;PMID&quot;:&quot;25414360&quot;,&quot;issued&quot;:{&quot;date-parts&quot;:[[2015,4,1]]},&quot;page&quot;:&quot;1120-1123&quot;,&quot;abstract&quot;:&quot;CRISPRdirect is a simple and functional web server for selecting rational CRISPR/Cas targets from an input sequence. The CRISPR/Cas system is a promising technique for genome engineering which allows target-specific cleavage of genomic DNA guided by Cas9 nuclease in complex with a guide RNA (gRNA), that complementarily binds to a ∼20 nt targeted sequence. The target sequence requirements are twofold. First, the 5′-NGG protospacer adjacent motif (PAM) sequence must be located adjacent to the target sequence. Second, the target sequence should be specific within the entire genome in order to avoid off-target editing. CRISPRdirect enables users to easily select rational target sequences with minimized off-target sites by performing exhaustive searches against genomic sequences. The server currently incorporates the genomic sequences of human, mouse, rat, marmoset, pig, chicken, frog, zebrafish, Ciona, fruit fly, silkworm, Caenorhabditis elegans, Arabidopsis, rice, Sorghum and budding yeast.&quot;,&quot;publisher&quot;:&quot;Oxford University Press&quot;,&quot;issue&quot;:&quot;7&quot;,&quot;volume&quot;:&quot;31&quot;,&quot;container-title-short&quot;:&quot;&quot;},&quot;isTemporary&quot;:false}]},{&quot;citationID&quot;:&quot;MENDELEY_CITATION_0be564ab-db4b-43c8-a12b-af87fe4fb66e&quot;,&quot;properties&quot;:{&quot;noteIndex&quot;:0},&quot;isEdited&quot;:false,&quot;manualOverride&quot;:{&quot;isManuallyOverridden&quot;:false,&quot;citeprocText&quot;:&quot;(73)&quot;,&quot;manualOverrideText&quot;:&quot;&quot;},&quot;citationTag&quot;:&quot;MENDELEY_CITATION_v3_eyJjaXRhdGlvbklEIjoiTUVOREVMRVlfQ0lUQVRJT05fMGJlNTY0YWItZGI0Yi00M2M4LWExMmItYWY4N2ZlNGZiNjZlIiwicHJvcGVydGllcyI6eyJub3RlSW5kZXgiOjB9LCJpc0VkaXRlZCI6ZmFsc2UsIm1hbnVhbE92ZXJyaWRlIjp7ImlzTWFudWFsbHlPdmVycmlkZGVuIjpmYWxzZSwiY2l0ZXByb2NUZXh0IjoiKDczKSIsIm1hbnVhbE92ZXJyaWRlVGV4dCI6IiJ9LCJjaXRhdGlvbkl0ZW1zIjpbeyJpZCI6ImIzMTMwMmU5LWNlZWQtMzgwNC1iYWRlLWQwMjVhZTU2NjkxYiIsIml0ZW1EYXRhIjp7InR5cGUiOiJhcnRpY2xlLWpvdXJuYWwiLCJpZCI6ImIzMTMwMmU5LWNlZWQtMzgwNC1iYWRlLWQwMjVhZTU2NjkxYiIsInRpdGxlIjoiQ0NUb3A6IEFuIGludHVpdGl2ZSwgZmxleGlibGUgYW5kIHJlbGlhYmxlIENSSVNQUi9DYXM5IHRhcmdldCBwcmVkaWN0aW9uIHRvb2wiLCJhdXRob3IiOlt7ImZhbWlseSI6IlN0ZW1tZXIiLCJnaXZlbiI6Ik1hbnVlbCIsInBhcnNlLW5hbWVzIjpmYWxzZSwiZHJvcHBpbmctcGFydGljbGUiOiIiLCJub24tZHJvcHBpbmctcGFydGljbGUiOiIifSx7ImZhbWlseSI6IlRodW1iZXJnZXIiLCJnaXZlbiI6IlRob21hcyIsInBhcnNlLW5hbWVzIjpmYWxzZSwiZHJvcHBpbmctcGFydGljbGUiOiIiLCJub24tZHJvcHBpbmctcGFydGljbGUiOiIifSx7ImZhbWlseSI6IlNvbCBLZXllciIsImdpdmVuIjoiTWFyaWEiLCJwYXJzZS1uYW1lcyI6ZmFsc2UsImRyb3BwaW5nLXBhcnRpY2xlIjoiIiwibm9uLWRyb3BwaW5nLXBhcnRpY2xlIjoiRGVsIn0seyJmYW1pbHkiOiJXaXR0YnJvZHQiLCJnaXZlbiI6IkpvYWNoaW0iLCJwYXJzZS1uYW1lcyI6ZmFsc2UsImRyb3BwaW5nLXBhcnRpY2xlIjoiIiwibm9uLWRyb3BwaW5nLXBhcnRpY2xlIjoiIn0seyJmYW1pbHkiOiJNYXRlbyIsImdpdmVuIjoiSnVhbiBMLiIsInBhcnNlLW5hbWVzIjpmYWxzZSwiZHJvcHBpbmctcGFydGljbGUiOiIiLCJub24tZHJvcHBpbmctcGFydGljbGUiOiIifV0sImNvbnRhaW5lci10aXRsZSI6IlBMb1MgT05FIiwiY29udGFpbmVyLXRpdGxlLXNob3J0IjoiUExvUyBPbmUiLCJET0kiOiIxMC4xMzcxL2pvdXJuYWwucG9uZS4wMTI0NjMzIiwiSVNTTiI6IjE5MzI2MjAzIiwiUE1JRCI6IjI1OTA5NDcwIiwiaXNzdWVkIjp7ImRhdGUtcGFydHMiOltbMjAxNSw0LDI0XV19LCJhYnN0cmFjdCI6IkVuZ2luZWVyaW5nIG9mIHRoZSBDUklTUFIvQ2FzOSBzeXN0ZW0gaGFzIG9wZW5lZCBhIHBsZXRob3JhIG9mIG5ldyBvcHBvcnR1bml0aWVzIGZvciBzaXRlLWRpcmVjdGVkIG11dGFnZW5lc2lzIGFuZCB0YXJnZXRlZCBnZW5vbWUgbW9kaWZpY2F0aW9uLiBGdW5kYW1lbnRhbCB0byB0aGlzIGlzIGEgc3RyZXRjaCBvZiB0d2VudHkgbnVjbGVvdGlkZXMgYXQgdGhlIDXigLIgZW5kIG9mIGEgZ3VpZGUgUk5BIHRoYXQgcHJvdmlkZXMgc3BlY2lmaWNpdHkgdG8gdGhlIGJvdW5kIENhczkgZW5kb251Y2xlYXNlLiBTaW5jZSBhIHNlcXVlbmNlIG9mIHR3ZW50eSBudWNsZW90aWRlcyBjYW4gb2NjdXIgbXVsdGlwbGUgdGltZXMgaW4gYSBnaXZlbiBnZW5vbWUgYW5kIHNvbWUgbWlzbWF0Y2hlcyBzZWVtIHRvIGJlIGFjY2VwdGVkIGJ5IHRoZSBDUklTUFIvQ2FzOSBjb21wbGV4LCBhbiBlZmZpY2llbnQgYW5kIHJlbGlhYmxlIGluIHNpbGljbyBzZWxlY3Rpb24gYW5kIGV2YWx1YXRpb24gb2YgdGhlIHRhcmdldGluZyBzaXRlIGlzIGtleSBwcmVyZXF1aXNpdGUgZm9yIHRoZSBleHBlcmltZW50YWwgc3VjY2Vzcy4gSGVyZSB3ZSBwcmVzZW50IHRoZSBDUklTUFIvQ2FzOSB0YXJnZXQgb25saW5lIHByZWRpY3RvciAoQ0NUb3AsIGh0dHA6Ly9jcmlzcHIuY29zLnVuaS1oZWlkZWxiZXJnLmRlKSB0byBvdmVyY29tZSBsaW1pdGF0aW9ucyBvZiBhbHJlYWR5IGF2YWlsYWJsZSB0b29scy4gQ0NUb3AgcHJvdmlkZXMgYW4gaW50dWl0aXZlIHVzZXIgaW50ZXJmYWNlIHdpdGggcmVhc29uYWJsZSBkZWZhdWx0IHBhcmFtZXRlcnMgdGhhdCBjYW4gZWFzaWx5IGJlIHR1bmVkIGJ5IHRoZSB1c2VyLiBGcm9tIGEgZ2l2ZW4gcXVlcnkgc2VxdWVuY2UsIENDVG9wIGlkZW50aWZpZXMgYW5kIHJhbmtzIGFsbCBjYW5kaWRhdGUgc2dSTkEgdGFyZ2V0IHNpdGVzIGFjY29yZGluZyB0byB0aGVpciBvZmYtdGFyZ2V0IHF1YWxpdHkgYW5kIGRpc3BsYXlzIGZ1bGwgZG9jdW1lbnRhdGlvbi4gQ0NUb3Agd2FzIGV4cGVyaW1lbnRhbGx5IHZhbGlkYXRlZCBmb3IgZ2VuZSBpbmFjdGl2YXRpb24sIG5vbi1ob21vbG9nb3VzIGVuZC1qb2luaW5nIGFzIHdlbGwgYXMgaG9tb2xvZ3kgZGlyZWN0ZWQgcmVwYWlyLiBUaHVzLCBDQ1RvcCBwcm92aWRlcyB0aGUgYmVuY2ggYmlvbG9naXN0IHdpdGggYSB0b29sIGZvciB0aGUgcmFwaWQgYW5kIGVmZmljaWVudCBpZGVudGlmaWNhdGlvbiBvZiBoaWdoIHF1YWxpdHkgdGFyZ2V0IHNpdGVzLiIsInB1Ymxpc2hlciI6IlB1YmxpYyBMaWJyYXJ5IG9mIFNjaWVuY2UiLCJpc3N1ZSI6IjQiLCJ2b2x1bWUiOiIxMCJ9LCJpc1RlbXBvcmFyeSI6ZmFsc2V9XX0=&quot;,&quot;citationItems&quot;:[{&quot;id&quot;:&quot;b31302e9-ceed-3804-bade-d025ae56691b&quot;,&quot;itemData&quot;:{&quot;type&quot;:&quot;article-journal&quot;,&quot;id&quot;:&quot;b31302e9-ceed-3804-bade-d025ae56691b&quot;,&quot;title&quot;:&quot;CCTop: An intuitive, flexible and reliable CRISPR/Cas9 target prediction tool&quot;,&quot;author&quot;:[{&quot;family&quot;:&quot;Stemmer&quot;,&quot;given&quot;:&quot;Manuel&quot;,&quot;parse-names&quot;:false,&quot;dropping-particle&quot;:&quot;&quot;,&quot;non-dropping-particle&quot;:&quot;&quot;},{&quot;family&quot;:&quot;Thumberger&quot;,&quot;given&quot;:&quot;Thomas&quot;,&quot;parse-names&quot;:false,&quot;dropping-particle&quot;:&quot;&quot;,&quot;non-dropping-particle&quot;:&quot;&quot;},{&quot;family&quot;:&quot;Sol Keyer&quot;,&quot;given&quot;:&quot;Maria&quot;,&quot;parse-names&quot;:false,&quot;dropping-particle&quot;:&quot;&quot;,&quot;non-dropping-particle&quot;:&quot;Del&quot;},{&quot;family&quot;:&quot;Wittbrodt&quot;,&quot;given&quot;:&quot;Joachim&quot;,&quot;parse-names&quot;:false,&quot;dropping-particle&quot;:&quot;&quot;,&quot;non-dropping-particle&quot;:&quot;&quot;},{&quot;family&quot;:&quot;Mateo&quot;,&quot;given&quot;:&quot;Juan L.&quot;,&quot;parse-names&quot;:false,&quot;dropping-particle&quot;:&quot;&quot;,&quot;non-dropping-particle&quot;:&quot;&quot;}],&quot;container-title&quot;:&quot;PLoS ONE&quot;,&quot;container-title-short&quot;:&quot;PLoS One&quot;,&quot;DOI&quot;:&quot;10.1371/journal.pone.0124633&quot;,&quot;ISSN&quot;:&quot;19326203&quot;,&quot;PMID&quot;:&quot;25909470&quot;,&quot;issued&quot;:{&quot;date-parts&quot;:[[2015,4,24]]},&quot;abstract&quot;:&quot;Engineering of the CRISPR/Cas9 system has opened a plethora of new opportunities for site-directed mutagenesis and targeted genome modification. Fundamental to this is a stretch of twenty nucleotides at the 5′ end of a guide RNA that provides specificity to the bound Cas9 endonuclease. Since a sequence of twenty nucleotides can occur multiple times in a given genome and some mismatches seem to be accepted by the CRISPR/Cas9 complex, an efficient and reliable in silico selection and evaluation of the targeting site is key prerequisite for the experimental success. Here we present the CRISPR/Cas9 target online predictor (CCTop, http://crispr.cos.uni-heidelberg.de) to overcome limitations of already available tools. CCTop provides an intuitive user interface with reasonable default parameters that can easily be tuned by the user. From a given query sequence, CCTop identifies and ranks all candidate sgRNA target sites according to their off-target quality and displays full documentation. CCTop was experimentally validated for gene inactivation, non-homologous end-joining as well as homology directed repair. Thus, CCTop provides the bench biologist with a tool for the rapid and efficient identification of high quality target sites.&quot;,&quot;publisher&quot;:&quot;Public Library of Science&quot;,&quot;issue&quot;:&quot;4&quot;,&quot;volume&quot;:&quot;10&quot;},&quot;isTemporary&quot;:false}]},{&quot;citationID&quot;:&quot;MENDELEY_CITATION_38413e36-1c7d-4593-81a0-1cb3ac890117&quot;,&quot;properties&quot;:{&quot;noteIndex&quot;:0},&quot;isEdited&quot;:false,&quot;manualOverride&quot;:{&quot;isManuallyOverridden&quot;:false,&quot;citeprocText&quot;:&quot;(74)&quot;,&quot;manualOverrideText&quot;:&quot;&quot;},&quot;citationTag&quot;:&quot;MENDELEY_CITATION_v3_eyJjaXRhdGlvbklEIjoiTUVOREVMRVlfQ0lUQVRJT05fMzg0MTNlMzYtMWM3ZC00NTkzLTgxYTAtMWNiM2FjODkwMTE3IiwicHJvcGVydGllcyI6eyJub3RlSW5kZXgiOjB9LCJpc0VkaXRlZCI6ZmFsc2UsIm1hbnVhbE92ZXJyaWRlIjp7ImlzTWFudWFsbHlPdmVycmlkZGVuIjpmYWxzZSwiY2l0ZXByb2NUZXh0IjoiKDc0KSIsIm1hbnVhbE92ZXJyaWRlVGV4dCI6IiJ9LCJjaXRhdGlvbkl0ZW1zIjpbeyJpZCI6ImIyZjE2NDA2LTI0ZDgtMzM5OC04OWUxLTFkMjAxZDAzMzQ0ZCIsIml0ZW1EYXRhIjp7InR5cGUiOiJhcnRpY2xlIiwiaWQiOiJiMmYxNjQwNi0yNGQ4LTMzOTgtODllMS0xZDIwMWQwMzM0NGQiLCJ0aXRsZSI6IkNhc0ZpbmRlcjogRmxleGlibGUgYWxnb3JpdGhtIGZvciBpZGVudGlmeWluZyBzcGVjaWZpYyBDYXM5IHRhcmdldHMgaW4gZ2Vub21lcyIsImF1dGhvciI6W3siZmFtaWx5IjoiQWFjaCIsImdpdmVuIjoiSm9obiIsInBhcnNlLW5hbWVzIjpmYWxzZSwiZHJvcHBpbmctcGFydGljbGUiOiIiLCJub24tZHJvcHBpbmctcGFydGljbGUiOiIifSx7ImZhbWlseSI6Ik1hbGkiLCJnaXZlbiI6IlByYXNoYW50IiwicGFyc2UtbmFtZXMiOmZhbHNlLCJkcm9wcGluZy1wYXJ0aWNsZSI6IiIsIm5vbi1kcm9wcGluZy1wYXJ0aWNsZSI6IiJ9LHsiZmFtaWx5IjoiQ2h1cmNoIiwiZ2l2ZW4iOiJHZW9yZ2UgTS4iLCJwYXJzZS1uYW1lcyI6ZmFsc2UsImRyb3BwaW5nLXBhcnRpY2xlIjoiIiwibm9uLWRyb3BwaW5nLXBhcnRpY2xlIjoiIn1dLCJET0kiOiIxMC4xMTAxLzAwNTA3NCIsIlVSTCI6Imh0dHA6Ly9iaW9yeGl2Lm9yZy9sb29rdXAvZG9pLzEwLjExMDEvMDA1MDc0IiwiaXNzdWVkIjp7ImRhdGUtcGFydHMiOltbMjAxNCw1LDEyXV19LCJhYnN0cmFjdCI6IjxwPiBDUklTUFIvQ2FzOSBzeXN0ZW1zIGVuYWJsZSBtYW55IG1vbGVjdWxhciBhY3Rpdml0aWVzIHRvIGJlIGVmZmljaWVudGx5IGRpcmVjdGVkIDxpdGFsaWM+aW4gdml2bzwvaXRhbGljPiB0byB1c2VyLXNwZWNpZmlhYmxlIEROQSBzZXF1ZW5jZXMgb2YgaW50ZXJlc3QsIGluY2x1ZGluZyBnZW5lcmF0aW9uIG9mIGRzRE5BIGN1dHMgYW5kIG5pY2tzLCB0cmFuc2NyaXB0aW9uYWwgYWN0aXZhdGlvbiBhbmQgcmVwcmVzc2lvbiwgYW5kIGZsdW9yZXNjZW5jZS4gQ1JJU1BSIHRhcmdldGluZyByZWxpZXMgb24gYmFzZSBwYWlyaW5nIG9mIHNob3J0IFJOQSB0cmFuc2NyaXB0cyB3aXRoIHRoZWlyIHRhcmdldCBETkEgc2VxdWVuY2VzIHRoYXQgbXVzdCBhbHNvIGJlIGFkamFjZW50IHRvIGZpeGVkIEROQSBtb3RpZnMuIEhvd2V2ZXIsIHJ1bGVzIGZvciBDYXM5IHRhcmdldGluZyBzcGVjaWZpY2l0eSBhcmUgaW5jb21wbGV0ZWx5IGtub3duLiBXaXRoIGluY3JlYXNpbmcgbnVtYmVycyBvZiBDYXM5IHN5c3RlbXMgYmVpbmcgZGV2ZWxvcGVkIGFuZCBkZXBsb3llZCBpbiBtb3JlIGFuZCBtb3JlIG9yZ2FuaXNtcywgdGhlcmUgaXMgbm93IHN0cm9uZyBuZWVkIGZvciBhIGZsZXhpYmxlIGFuZCByYXRpb25hbCBtZXRob2QgZm9yIGZpbmRpbmcgQ2FzOSBzaXRlcyB3aXRoIGxvdyBvZmYtdGFyZ2V0aW5nIHBvdGVudGlhbC4gV2UgYWRkcmVzcyB0aGlzIHRocm91Z2ggdGhlIENhc0ZpbmRlciBzeXN0ZW0sIHdoaWNoIHdlIGRlbW9uc3RyYXRlIGJ5IGdlbmVyYXRpbmcgaHVtYW4gYW5kIG1vdXNlIGV4b21lLXdpZGUgY2F0YWxvZ3Mgb2Ygc3BlY2lmaWMgc2l0ZXMgZm9yIHRocmVlIHZhcmlldGllcyBvZiBDYXM5IOKAkyA8aXRhbGljPlMuIHB5b2dlbmVzPC9pdGFsaWM+ICwgPGl0YWxpYz5TLiB0aGVybW9waGlsdXM8L2l0YWxpYz4gKFNUMSksIGFuZCA8aXRhbGljPk4uIG1lbmluZ2l0aWRpczwvaXRhbGljPiDigJMgdGhhdCBlYWNoIHRhcmdldCA1Ni03NCUgb2YgYWxsIGV4b25zLiBXZSBhbHNvIGdlbmVyYXRlIHJlZHVjZWQgc2V0cyBvZiB1cCB0byAzIHRhcmdldHMgcGVyIGdlbmUgZm9yIHVzZSBpbiBoaWdoLXRocm91Z2hwdXQgQ2FzOS1iYXNlZCBnZW5lIGtub2Nrb3V0IHNjcmVlbnMgdGhhdCB0YXJnZXQgNzUtODAlIG9mIGFsbCBnZW5lcy4gPC9wPiIsImNvbnRhaW5lci10aXRsZS1zaG9ydCI6IiJ9LCJpc1RlbXBvcmFyeSI6ZmFsc2V9XX0=&quot;,&quot;citationItems&quot;:[{&quot;id&quot;:&quot;b2f16406-24d8-3398-89e1-1d201d03344d&quot;,&quot;itemData&quot;:{&quot;type&quot;:&quot;article&quot;,&quot;id&quot;:&quot;b2f16406-24d8-3398-89e1-1d201d03344d&quot;,&quot;title&quot;:&quot;CasFinder: Flexible algorithm for identifying specific Cas9 targets in genomes&quot;,&quot;author&quot;:[{&quot;family&quot;:&quot;Aach&quot;,&quot;given&quot;:&quot;John&quot;,&quot;parse-names&quot;:false,&quot;dropping-particle&quot;:&quot;&quot;,&quot;non-dropping-particle&quot;:&quot;&quot;},{&quot;family&quot;:&quot;Mali&quot;,&quot;given&quot;:&quot;Prashant&quot;,&quot;parse-names&quot;:false,&quot;dropping-particle&quot;:&quot;&quot;,&quot;non-dropping-particle&quot;:&quot;&quot;},{&quot;family&quot;:&quot;Church&quot;,&quot;given&quot;:&quot;George M.&quot;,&quot;parse-names&quot;:false,&quot;dropping-particle&quot;:&quot;&quot;,&quot;non-dropping-particle&quot;:&quot;&quot;}],&quot;DOI&quot;:&quot;10.1101/005074&quot;,&quot;URL&quot;:&quot;http://biorxiv.org/lookup/doi/10.1101/005074&quot;,&quot;issued&quot;:{&quot;date-parts&quot;:[[2014,5,12]]},&quot;abstract&quot;:&quot;&lt;p&gt; CRISPR/Cas9 systems enable many molecular activities to be efficiently directed &lt;italic&gt;in vivo&lt;/italic&gt; to user-specifiable DNA sequences of interest, including generation of dsDNA cuts and nicks, transcriptional activation and repression, and fluorescence. CRISPR targeting relies on base pairing of short RNA transcripts with their target DNA sequences that must also be adjacent to fixed DNA motifs. However, rules for Cas9 targeting specificity are incompletely known. With increasing numbers of Cas9 systems being developed and deployed in more and more organisms, there is now strong need for a flexible and rational method for finding Cas9 sites with low off-targeting potential. We address this through the CasFinder system, which we demonstrate by generating human and mouse exome-wide catalogs of specific sites for three varieties of Cas9 – &lt;italic&gt;S. pyogenes&lt;/italic&gt; , &lt;italic&gt;S. thermophilus&lt;/italic&gt; (ST1), and &lt;italic&gt;N. meningitidis&lt;/italic&gt; – that each target 56-74% of all exons. We also generate reduced sets of up to 3 targets per gene for use in high-throughput Cas9-based gene knockout screens that target 75-80% of all genes. &lt;/p&gt;&quot;,&quot;container-title-short&quot;:&quot;&quot;},&quot;isTemporary&quot;:false}]},{&quot;citationID&quot;:&quot;MENDELEY_CITATION_1f4e7fb9-79f4-4d3d-bcc7-a66afae1d81d&quot;,&quot;properties&quot;:{&quot;noteIndex&quot;:0},&quot;isEdited&quot;:false,&quot;manualOverride&quot;:{&quot;isManuallyOverridden&quot;:false,&quot;citeprocText&quot;:&quot;(75)&quot;,&quot;manualOverrideText&quot;:&quot;&quot;},&quot;citationTag&quot;:&quot;MENDELEY_CITATION_v3_eyJjaXRhdGlvbklEIjoiTUVOREVMRVlfQ0lUQVRJT05fMWY0ZTdmYjktNzlmNC00ZDNkLWJjYzctYTY2YWZhZTFkODFkIiwicHJvcGVydGllcyI6eyJub3RlSW5kZXgiOjB9LCJpc0VkaXRlZCI6ZmFsc2UsIm1hbnVhbE92ZXJyaWRlIjp7ImlzTWFudWFsbHlPdmVycmlkZGVuIjpmYWxzZSwiY2l0ZXByb2NUZXh0IjoiKDc1KSIsIm1hbnVhbE92ZXJyaWRlVGV4dCI6IiJ9LCJjaXRhdGlvbkl0ZW1zIjpbeyJpZCI6IjFmMDViZDM1LWQyMTctMzkwYS05YjgyLTljNzk2NzhiM2M1MCIsIml0ZW1EYXRhIjp7InR5cGUiOiJyZXBvcnQiLCJpZCI6IjFmMDViZDM1LWQyMTctMzkwYS05YjgyLTljNzk2NzhiM2M1MCIsInRpdGxlIjoiQSBOb3ZlbCBUb29sIGZvciBBc3Npc3RlZCBJbi1zaWxpY28gQ2xvbmluZyBhbmQgU2VxdWVuY2UgRWRpdGluZyBpbiBNb2xlY3VsYXIgQmlvbG9neSIsImF1dGhvciI6W3siZmFtaWx5IjoiQmV2aWxhY3F1YSIsImdpdmVuIjoiVml0b2FudG9uaW8iLCJwYXJzZS1uYW1lcyI6ZmFsc2UsImRyb3BwaW5nLXBhcnRpY2xlIjoiIiwibm9uLWRyb3BwaW5nLXBhcnRpY2xlIjoiIn0seyJmYW1pbHkiOiJNZW5vbGFzY2luYSIsImdpdmVuIjoiRmlsaXBwbyIsInBhcnNlLW5hbWVzIjpmYWxzZSwiZHJvcHBpbmctcGFydGljbGUiOiIiLCJub24tZHJvcHBpbmctcGFydGljbGUiOiIifSx7ImZhbWlseSI6IkF1cm9yYSIsImdpdmVuIjoiRG9tZW5pY28iLCJwYXJzZS1uYW1lcyI6ZmFsc2UsImRyb3BwaW5nLXBhcnRpY2xlIjoiIiwibm9uLWRyb3BwaW5nLXBhcnRpY2xlIjoiIn0seyJmYW1pbHkiOiJMdWNpdmVybyIsImdpdmVuIjoiU2VyZ2lvIiwicGFyc2UtbmFtZXMiOmZhbHNlLCJkcm9wcGluZy1wYXJ0aWNsZSI6IiIsIm5vbi1kcm9wcGluZy1wYXJ0aWNsZSI6IiJ9LHsiZmFtaWx5IjoiUXVhdGVsYSIsImdpdmVuIjoiTmljb2xhIEZyYW5jZXNjbyIsInBhcnNlLW5hbWVzIjpmYWxzZSwiZHJvcHBpbmctcGFydGljbGUiOiIiLCJub24tZHJvcHBpbmctcGFydGljbGUiOiIifV0sImNvbnRhaW5lci10aXRsZSI6IkNDSVMiLCJpc3N1ZWQiOnsiZGF0ZS1wYXJ0cyI6W1syMDEwXV19LCJudW1iZXItb2YtcGFnZXMiOiIyMzktMjQ1IiwiYWJzdHJhY3QiOiJOb3dhZGF5cyBtb3N0IG9mIHRoZSBwcm90b2NvbHMgdXNlZCBpbiBiaW90ZWNobm9sb2d5IGNhbiBiZSBmdWxseSBzaW11bGF0ZWQgYW5kIGNoZWNrZWQgaW4tc2lsaWNvIGJlZm9yZSBiZWluZyBjYXJyaWVkIG91dCBpbi12aXRyby4gR2l2ZW4gdGhlIGhpZ2ggbGV2ZWwgb2YgY29tcGxleGl0eSBvZiB0aGUgbW9sZWN1bGFyIHBoZW5vbWVuYSBpbnZvbHZlZCBpbiBzdWNoIHByb3RvY29scyBpdCBoYXMgYmVlbiBvYnNlcnZlZCB0aGF0IGEgY29uc2lzdGVudCBhbW91bnQgb2YgbW9uZXkgY2FuIGJlIHNhdmVkIGJ5IGJvdGggZGVzaWduaW5nIGFuZCBzaW11bGF0aW5nIHN0cmF0ZWdpZXMgbGlrZSBpbi1zaWxpY28gY2xvbmluZyB0aGF0IG1pbmltaXplcyB0aGUgcHJvYmFiaWxpdHkgb2YgbWFuLW1hZGUgZXJyb3IgdG8gb2NjdXIuIFRoaXMgYXNwZWN0IGJlY2FtZSBlc3BlY2lhbGx5IHJlbGV2YW50IHdpdGggdGhlIGFkdmVudCBvZiBkaXNjaXBsaW5lcyBsaWtlIHN5bnRoZXRpYyBiaW9sb2d5IHN0cm9uZ2x5IHJlbHlpbmcgb24gbW9sZWN1bGFyIGJpb2xvZ3kgcHJvdG9jb2xzLiBIZXJlIHdlIHByb3Bvc2UgYSBuZXcgc29mdHdhcmUgcGFja2FnZSBpbnRlbmRlZCB0byBwcm92aWRlIG1vbGVjdWxhciBhbmQgc3ludGhldGljIGJpb2xvZ2lzdHMgd2l0aCBhbiBvZmYtdGhlLXNoZWxmIHRvb2wgdG8gc2ltdWxhdGUgd2lkZWx5IHVzZWQgcHJvdG9jb2xzIGluIGV2ZXJ5ZGF5IGxhYiBwcmFjdGljZS4gSGVyZSB3ZSBkZXNjcmliZSByb3V0aW5lcyBtZWFudCB0byBhc3Npc3QgcmVzZWFyY2hlcnMgdGhyb3VnaCB0aGUgd2hvbGUgZXhwZXJpbWVudDogZnJvbSB0aGUgY2xvbmluZyBzdHJhdGVneSBkZXNpZ24gdG8gdGhlIGFsaWdubWVudCBvZiBwcmVkaWN0ZWQgYW5kIGFjdHVhbCByZXN1bHRzLiBDdWVzIGZvciBmdXJ0aGVyIHJlc2VhcmNoIGluIHRoaXMgZmllbGQgYXJlIHByb3ZpZGVkIGluIHRoZSBmaW5hbCBwYXJ0IG9mIHRoZSBtYW51c2NyaXB0LiIsInZvbHVtZSI6IjkzIiwiY29udGFpbmVyLXRpdGxlLXNob3J0IjoiIn0sImlzVGVtcG9yYXJ5IjpmYWxzZX1dfQ==&quot;,&quot;citationItems&quot;:[{&quot;id&quot;:&quot;1f05bd35-d217-390a-9b82-9c79678b3c50&quot;,&quot;itemData&quot;:{&quot;type&quot;:&quot;report&quot;,&quot;id&quot;:&quot;1f05bd35-d217-390a-9b82-9c79678b3c50&quot;,&quot;title&quot;:&quot;A Novel Tool for Assisted In-silico Cloning and Sequence Editing in Molecular Biology&quot;,&quot;author&quot;:[{&quot;family&quot;:&quot;Bevilacqua&quot;,&quot;given&quot;:&quot;Vitoantonio&quot;,&quot;parse-names&quot;:false,&quot;dropping-particle&quot;:&quot;&quot;,&quot;non-dropping-particle&quot;:&quot;&quot;},{&quot;family&quot;:&quot;Menolascina&quot;,&quot;given&quot;:&quot;Filippo&quot;,&quot;parse-names&quot;:false,&quot;dropping-particle&quot;:&quot;&quot;,&quot;non-dropping-particle&quot;:&quot;&quot;},{&quot;family&quot;:&quot;Aurora&quot;,&quot;given&quot;:&quot;Domenico&quot;,&quot;parse-names&quot;:false,&quot;dropping-particle&quot;:&quot;&quot;,&quot;non-dropping-particle&quot;:&quot;&quot;},{&quot;family&quot;:&quot;Lucivero&quot;,&quot;given&quot;:&quot;Sergio&quot;,&quot;parse-names&quot;:false,&quot;dropping-particle&quot;:&quot;&quot;,&quot;non-dropping-particle&quot;:&quot;&quot;},{&quot;family&quot;:&quot;Quatela&quot;,&quot;given&quot;:&quot;Nicola Francesco&quot;,&quot;parse-names&quot;:false,&quot;dropping-particle&quot;:&quot;&quot;,&quot;non-dropping-particle&quot;:&quot;&quot;}],&quot;container-title&quot;:&quot;CCIS&quot;,&quot;issued&quot;:{&quot;date-parts&quot;:[[2010]]},&quot;number-of-pages&quot;:&quot;239-245&quot;,&quot;abstract&quot;:&quot;Nowadays most of the protocols used in biotechnology can be fully simulated and checked in-silico before being carried out in-vitro. Given the high level of complexity of the molecular phenomena involved in such protocols it has been observed that a consistent amount of money can be saved by both designing and simulating strategies like in-silico cloning that minimizes the probability of man-made error to occur. This aspect became especially relevant with the advent of disciplines like synthetic biology strongly relying on molecular biology protocols. Here we propose a new software package intended to provide molecular and synthetic biologists with an off-the-shelf tool to simulate widely used protocols in everyday lab practice. Here we describe routines meant to assist researchers through the whole experiment: from the cloning strategy design to the alignment of predicted and actual results. Cues for further research in this field are provided in the final part of the manuscript.&quot;,&quot;volume&quot;:&quot;93&quot;,&quot;container-title-short&quot;:&quot;&quot;},&quot;isTemporary&quot;:false}]},{&quot;citationID&quot;:&quot;MENDELEY_CITATION_3e78a9c1-653c-4472-9ed5-85d160393f28&quot;,&quot;properties&quot;:{&quot;noteIndex&quot;:0},&quot;isEdited&quot;:false,&quot;manualOverride&quot;:{&quot;isManuallyOverridden&quot;:false,&quot;citeprocText&quot;:&quot;(76)&quot;,&quot;manualOverrideText&quot;:&quot;&quot;},&quot;citationTag&quot;:&quot;MENDELEY_CITATION_v3_eyJjaXRhdGlvbklEIjoiTUVOREVMRVlfQ0lUQVRJT05fM2U3OGE5YzEtNjUzYy00NDcyLTllZDUtODVkMTYwMzkzZjI4IiwicHJvcGVydGllcyI6eyJub3RlSW5kZXgiOjB9LCJpc0VkaXRlZCI6ZmFsc2UsIm1hbnVhbE92ZXJyaWRlIjp7ImlzTWFudWFsbHlPdmVycmlkZGVuIjpmYWxzZSwiY2l0ZXByb2NUZXh0IjoiKDc2KSIsIm1hbnVhbE92ZXJyaWRlVGV4dCI6IiJ9LCJjaXRhdGlvbkl0ZW1zIjpbeyJpZCI6IjU5MmExZWJlLTNjYzEtMzM0Ny1iOGQwLTA2OTFjNDgwMWQxNSIsIml0ZW1EYXRhIjp7InR5cGUiOiJhcnRpY2xlLWpvdXJuYWwiLCJpZCI6IjU5MmExZWJlLTNjYzEtMzM0Ny1iOGQwLTA2OTFjNDgwMWQxNSIsInRpdGxlIjoiQWRkZ2VuZTogTWFraW5nIE1hdGVyaWFscyBTaGFyaW5nIOKAnFNjaWVuY2UgQXMgVXN1YWzigJ0iLCJhdXRob3IiOlt7ImZhbWlseSI6IkthbWVucyIsImdpdmVuIjoiSm9hbm5lIiwicGFyc2UtbmFtZXMiOmZhbHNlLCJkcm9wcGluZy1wYXJ0aWNsZSI6IiIsIm5vbi1kcm9wcGluZy1wYXJ0aWNsZSI6IiJ9XSwiY29udGFpbmVyLXRpdGxlIjoiUExvUyBCaW9sb2d5IiwiY29udGFpbmVyLXRpdGxlLXNob3J0IjoiUExvUyBCaW9sIiwiRE9JIjoiMTAuMTM3MS9qb3VybmFsLnBiaW8uMTAwMTk5MSIsIklTU04iOiIxNTQ1Nzg4NSIsIlBNSUQiOiIyNTM4NzAwNiIsImlzc3VlZCI6eyJkYXRlLXBhcnRzIjpbWzIwMTRdXX0sImFic3RyYWN0IjoiQWRkZ2VuZSAod3d3LmFkZGdlbmUub3JnKSBpcyBhIG5vbnByb2ZpdCBvcmdhbml6YXRpb24gdGhhdCBmYWNpbGl0YXRlcyBiaW9tZWRpY2FsIHJlc2VhcmNoIGFuZCBkaXNjb3ZlcnkgYnkgaW1wcm92aW5nIGFjY2VzcyB0byB1c2VmdWwgcmVzZWFyY2ggbWF0ZXJpYWxzIGFuZCBpbmZvcm1hdGlvbi4gVG8gZnVsZmlsbCB0aGlzIG1pc3Npb24sIEFkZGdlbmUgd29ya3Mgd2l0aCBodW5kcmVkcyBvZiBsYWJvcmF0b3JpZXMgYWxsIG92ZXIgdGhlIHdvcmxkIHRvIGNvbGxlY3QgaGlnaC1xdWFsaXR5IHB1Ymxpc2hlZCBwbGFzbWlkcyBhbmQgZGF0YSBmb3IgdGhlIHJlcG9zaXRvcnkgdGhhdCBjYW4gdGhlbiBiZSBkaXN0cmlidXRlZCB0byBhY2FkZW1pYyBpbnN0aXR1dGlvbnMgYW5kIHVzZWQgdG8gZnVydGhlciByZXNlYXJjaC4gQmlvbG9naWNhbCByZXNvdXJjZSBjZW50ZXJzIHN1Y2ggYXMgQWRkZ2VuZSBhcmUgYW4gaW1wb3J0YW50IHBhcnQgb2YgdGhlIHNjaWVudGlmaWMgaW5mcmFzdHJ1Y3R1cmUuIFRoZXkgcGxheSBhIGtleSByb2xlIGluIGhlbHBpbmcgc2NpZW50aXN0cyBvdmVyY29tZSBsb2dpc3RpY2FsIGJhcnJpZXJzIHRvIHNoYXJpbmcsIGltcHJvdmluZyBleHBlcmltZW50YWwgcmVwcm9kdWNpYmlsaXR5LCBhbmQgb3B0aW1pemluZyB1c2Ugb2YgbGltaXRlZCByZXNvdXJjZXMuIiwicHVibGlzaGVyIjoiUHVibGljIExpYnJhcnkgb2YgU2NpZW5jZSIsImlzc3VlIjoiMTEiLCJ2b2x1bWUiOiIxMiJ9LCJpc1RlbXBvcmFyeSI6ZmFsc2V9XX0=&quot;,&quot;citationItems&quot;:[{&quot;id&quot;:&quot;592a1ebe-3cc1-3347-b8d0-0691c4801d15&quot;,&quot;itemData&quot;:{&quot;type&quot;:&quot;article-journal&quot;,&quot;id&quot;:&quot;592a1ebe-3cc1-3347-b8d0-0691c4801d15&quot;,&quot;title&quot;:&quot;Addgene: Making Materials Sharing “Science As Usual”&quot;,&quot;author&quot;:[{&quot;family&quot;:&quot;Kamens&quot;,&quot;given&quot;:&quot;Joanne&quot;,&quot;parse-names&quot;:false,&quot;dropping-particle&quot;:&quot;&quot;,&quot;non-dropping-particle&quot;:&quot;&quot;}],&quot;container-title&quot;:&quot;PLoS Biology&quot;,&quot;container-title-short&quot;:&quot;PLoS Biol&quot;,&quot;DOI&quot;:&quot;10.1371/journal.pbio.1001991&quot;,&quot;ISSN&quot;:&quot;15457885&quot;,&quot;PMID&quot;:&quot;25387006&quot;,&quot;issued&quot;:{&quot;date-parts&quot;:[[2014]]},&quot;abstract&quot;:&quot;Addgene (www.addgene.org) is a nonprofit organization that facilitates biomedical research and discovery by improving access to useful research materials and information. To fulfill this mission, Addgene works with hundreds of laboratories all over the world to collect high-quality published plasmids and data for the repository that can then be distributed to academic institutions and used to further research. Biological resource centers such as Addgene are an important part of the scientific infrastructure. They play a key role in helping scientists overcome logistical barriers to sharing, improving experimental reproducibility, and optimizing use of limited resources.&quot;,&quot;publisher&quot;:&quot;Public Library of Science&quot;,&quot;issue&quot;:&quot;11&quot;,&quot;volume&quot;:&quot;12&quot;},&quot;isTemporary&quot;:false}]},{&quot;citationID&quot;:&quot;MENDELEY_CITATION_8ea33fc8-8f72-4a36-978b-7f5683ddc77f&quot;,&quot;properties&quot;:{&quot;noteIndex&quot;:0},&quot;isEdited&quot;:false,&quot;manualOverride&quot;:{&quot;isManuallyOverridden&quot;:false,&quot;citeprocText&quot;:&quot;(77)&quot;,&quot;manualOverrideText&quot;:&quot;&quot;},&quot;citationTag&quot;:&quot;MENDELEY_CITATION_v3_eyJjaXRhdGlvbklEIjoiTUVOREVMRVlfQ0lUQVRJT05fOGVhMzNmYzgtOGY3Mi00YTM2LTk3OGItN2Y1NjgzZGRjNzdmIiwicHJvcGVydGllcyI6eyJub3RlSW5kZXgiOjB9LCJpc0VkaXRlZCI6ZmFsc2UsIm1hbnVhbE92ZXJyaWRlIjp7ImlzTWFudWFsbHlPdmVycmlkZGVuIjpmYWxzZSwiY2l0ZXByb2NUZXh0IjoiKDc3KSIsIm1hbnVhbE92ZXJyaWRlVGV4dCI6IiJ9LCJjaXRhdGlvbkl0ZW1zIjpbeyJpZCI6Ijc1MjJlODEwLWIzN2QtMzM4Ny05ZDgyLWY4MTkwZGJkNDFkNCIsIml0ZW1EYXRhIjp7InR5cGUiOiJhcnRpY2xlLWpvdXJuYWwiLCJpZCI6Ijc1MjJlODEwLWIzN2QtMzM4Ny05ZDgyLWY4MTkwZGJkNDFkNCIsInRpdGxlIjoiUGF0Y2hEb2NrIGFuZCBTeW1tRG9jazogU2VydmVycyBmb3IgcmlnaWQgYW5kIHN5bW1ldHJpYyBkb2NraW5nIiwiYXV0aG9yIjpbeyJmYW1pbHkiOiJTY2huZWlkbWFuLUR1aG92bnkiLCJnaXZlbiI6IkRpbmEiLCJwYXJzZS1uYW1lcyI6ZmFsc2UsImRyb3BwaW5nLXBhcnRpY2xlIjoiIiwibm9uLWRyb3BwaW5nLXBhcnRpY2xlIjoiIn0seyJmYW1pbHkiOiJJbmJhciIsImdpdmVuIjoiWXV2YWwiLCJwYXJzZS1uYW1lcyI6ZmFsc2UsImRyb3BwaW5nLXBhcnRpY2xlIjoiIiwibm9uLWRyb3BwaW5nLXBhcnRpY2xlIjoiIn0seyJmYW1pbHkiOiJOdXNzaW5vdiIsImdpdmVuIjoiUnV0aCIsInBhcnNlLW5hbWVzIjpmYWxzZSwiZHJvcHBpbmctcGFydGljbGUiOiIiLCJub24tZHJvcHBpbmctcGFydGljbGUiOiIifSx7ImZhbWlseSI6IldvbGZzb24iLCJnaXZlbiI6IkhhaW0gSi4iLCJwYXJzZS1uYW1lcyI6ZmFsc2UsImRyb3BwaW5nLXBhcnRpY2xlIjoiIiwibm9uLWRyb3BwaW5nLXBhcnRpY2xlIjoiIn1dLCJjb250YWluZXItdGl0bGUiOiJOdWNsZWljIEFjaWRzIFJlc2VhcmNoIiwiY29udGFpbmVyLXRpdGxlLXNob3J0IjoiTnVjbGVpYyBBY2lkcyBSZXMiLCJET0kiOiIxMC4xMDkzL25hci9na2k0ODEiLCJJU1NOIjoiMDMwNTEwNDgiLCJQTUlEIjoiMTU5ODA0OTAiLCJpc3N1ZWQiOnsiZGF0ZS1wYXJ0cyI6W1syMDA1LDddXX0sImFic3RyYWN0IjoiSGVyZSwgd2UgZGVzY3JpYmUgdHdvIGZyZWVseSBhdmFpbGFibGUgd2ViIHNlcnZlcnMgZm9yIG1vbGVjdWxhciBkb2NraW5nLiBUaGUgUGF0Y2hEb2NrIG1ldGhvZCBwZXJmb3JtcyBzdHJ1Y3R1cmUgcHJlZGljdGlvbiBvZiBwcm90ZWluLXByb3RlaW4gYW5kIHByb3RlaW4tc21hbGwgbW9sZWN1bGUgY29tcGxleGVzLiBUaGUgU3ltbURvY2sgbWV0aG9kIHByZWRpY3RzIHRoZSBzdHJ1Y3R1cmUgb2YgYSBob21vbXVsdGltZXIgd2l0aCBjeWNsaWMgc3ltbWV0cnkgZ2l2ZW4gdGhlIHN0cnVjdHVyZSBvZiB0aGUgbW9ub21lcmljIHVuaXQuIFRoZSBpbnB1dHMgdG8gdGhlIHNlcnZlcnMgYXJlIGVpdGhlciBwcm90ZWluIFBEQiBjb2RlcyBvciB1cGxvYWRlZCBwcm90ZWluIHN0cnVjdHVyZXMuIFRoZSBzZXJ2aWNlcyBhcmUgYXZhaWxhYmxlIGF0IGh0dHA6Ly9iaW9pbmZvM2QuY3MudGF1LmFjLmlsLiBUaGUgbWV0aG9kcyBiZWhpbmQgdGhlIHNlcnZlcnMgYXJlIHZlcnkgZWZmaWNpZW50LCBhbGxvd2luZyBsYXJnZS1zY2FsZSBkb2NraW5nIGV4cGVyaW1lbnRzLiDCqSAyMDA1IE94Zm9yZCBVbml2ZXJzaXR5IFByZXNzLiIsImlzc3VlIjoiU1VQUEwuIDIiLCJ2b2x1bWUiOiIzMyJ9LCJpc1RlbXBvcmFyeSI6ZmFsc2V9XX0=&quot;,&quot;citationItems&quot;:[{&quot;id&quot;:&quot;7522e810-b37d-3387-9d82-f8190dbd41d4&quot;,&quot;itemData&quot;:{&quot;type&quot;:&quot;article-journal&quot;,&quot;id&quot;:&quot;7522e810-b37d-3387-9d82-f8190dbd41d4&quot;,&quot;title&quot;:&quot;PatchDock and SymmDock: Servers for rigid and symmetric docking&quot;,&quot;author&quot;:[{&quot;family&quot;:&quot;Schneidman-Duhovny&quot;,&quot;given&quot;:&quot;Dina&quot;,&quot;parse-names&quot;:false,&quot;dropping-particle&quot;:&quot;&quot;,&quot;non-dropping-particle&quot;:&quot;&quot;},{&quot;family&quot;:&quot;Inbar&quot;,&quot;given&quot;:&quot;Yuval&quot;,&quot;parse-names&quot;:false,&quot;dropping-particle&quot;:&quot;&quot;,&quot;non-dropping-particle&quot;:&quot;&quot;},{&quot;family&quot;:&quot;Nussinov&quot;,&quot;given&quot;:&quot;Ruth&quot;,&quot;parse-names&quot;:false,&quot;dropping-particle&quot;:&quot;&quot;,&quot;non-dropping-particle&quot;:&quot;&quot;},{&quot;family&quot;:&quot;Wolfson&quot;,&quot;given&quot;:&quot;Haim J.&quot;,&quot;parse-names&quot;:false,&quot;dropping-particle&quot;:&quot;&quot;,&quot;non-dropping-particle&quot;:&quot;&quot;}],&quot;container-title&quot;:&quot;Nucleic Acids Research&quot;,&quot;container-title-short&quot;:&quot;Nucleic Acids Res&quot;,&quot;DOI&quot;:&quot;10.1093/nar/gki481&quot;,&quot;ISSN&quot;:&quot;03051048&quot;,&quot;PMID&quot;:&quot;15980490&quot;,&quot;issued&quot;:{&quot;date-parts&quot;:[[2005,7]]},&quot;abstract&quot;:&quot;Here, we describe two freely available web servers for molecular docking. The PatchDock method performs structure prediction of protein-protein and protein-small molecule complexes. The SymmDock method predicts the structure of a homomultimer with cyclic symmetry given the structure of the monomeric unit. The inputs to the servers are either protein PDB codes or uploaded protein structures. The services are available at http://bioinfo3d.cs.tau.ac.il. The methods behind the servers are very efficient, allowing large-scale docking experiments. © 2005 Oxford University Press.&quot;,&quot;issue&quot;:&quot;SUPPL. 2&quot;,&quot;volume&quot;:&quot;33&quot;},&quot;isTemporary&quot;:false}]},{&quot;citationID&quot;:&quot;MENDELEY_CITATION_9a116a3d-25b5-428a-8e0e-46ce2f88b6f8&quot;,&quot;properties&quot;:{&quot;noteIndex&quot;:0},&quot;isEdited&quot;:false,&quot;manualOverride&quot;:{&quot;isManuallyOverridden&quot;:false,&quot;citeprocText&quot;:&quot;(78)&quot;,&quot;manualOverrideText&quot;:&quot;&quot;},&quot;citationTag&quot;:&quot;MENDELEY_CITATION_v3_eyJjaXRhdGlvbklEIjoiTUVOREVMRVlfQ0lUQVRJT05fOWExMTZhM2QtMjViNS00MjhhLThlMGUtNDZjZTJmODhiNmY4IiwicHJvcGVydGllcyI6eyJub3RlSW5kZXgiOjB9LCJpc0VkaXRlZCI6ZmFsc2UsIm1hbnVhbE92ZXJyaWRlIjp7ImlzTWFudWFsbHlPdmVycmlkZGVuIjpmYWxzZSwiY2l0ZXByb2NUZXh0IjoiKDc4KSIsIm1hbnVhbE92ZXJyaWRlVGV4dCI6IiJ9LCJjaXRhdGlvbkl0ZW1zIjpbeyJpZCI6IjkwZTUwZjI3LTc3MDQtM2IzMi04ZTRhLWJlZjQ3NjEyNmViZiIsIml0ZW1EYXRhIjp7InR5cGUiOiJhcnRpY2xlLWpvdXJuYWwiLCJpZCI6IjkwZTUwZjI3LTc3MDQtM2IzMi04ZTRhLWJlZjQ3NjEyNmViZiIsInRpdGxlIjoiRmlyZURvY2s6IGEgd2ViIHNlcnZlciBmb3IgZmFzdCBpbnRlcmFjdGlvbiByZWZpbmVtZW50IGluIG1vbGVjdWxhciBkb2NraW5nLiIsImF1dGhvciI6W3siZmFtaWx5IjoiTWFzaGlhY2giLCJnaXZlbiI6IkVmcmF0IiwicGFyc2UtbmFtZXMiOmZhbHNlLCJkcm9wcGluZy1wYXJ0aWNsZSI6IiIsIm5vbi1kcm9wcGluZy1wYXJ0aWNsZSI6IiJ9LHsiZmFtaWx5IjoiU2NobmVpZG1hbi1EdWhvdm55IiwiZ2l2ZW4iOiJEaW5hIiwicGFyc2UtbmFtZXMiOmZhbHNlLCJkcm9wcGluZy1wYXJ0aWNsZSI6IiIsIm5vbi1kcm9wcGluZy1wYXJ0aWNsZSI6IiJ9LHsiZmFtaWx5IjoiQW5kcnVzaWVyIiwiZ2l2ZW4iOiJOZWxseSIsInBhcnNlLW5hbWVzIjpmYWxzZSwiZHJvcHBpbmctcGFydGljbGUiOiIiLCJub24tZHJvcHBpbmctcGFydGljbGUiOiIifSx7ImZhbWlseSI6Ik51c3Npbm92IiwiZ2l2ZW4iOiJSdXRoIiwicGFyc2UtbmFtZXMiOmZhbHNlLCJkcm9wcGluZy1wYXJ0aWNsZSI6IiIsIm5vbi1kcm9wcGluZy1wYXJ0aWNsZSI6IiJ9LHsiZmFtaWx5IjoiV29sZnNvbiIsImdpdmVuIjoiSGFpbSBKLiIsInBhcnNlLW5hbWVzIjpmYWxzZSwiZHJvcHBpbmctcGFydGljbGUiOiIiLCJub24tZHJvcHBpbmctcGFydGljbGUiOiIifV0sImNvbnRhaW5lci10aXRsZSI6Ik51Y2xlaWMgYWNpZHMgcmVzZWFyY2giLCJjb250YWluZXItdGl0bGUtc2hvcnQiOiJOdWNsZWljIEFjaWRzIFJlcyIsIkRPSSI6IjEwLjEwOTMvbmFyL2drbjE4NiIsIklTU04iOiIxMzYyNDk2MiIsIlBNSUQiOiIxODQyNDc5NiIsImlzc3VlZCI6eyJkYXRlLXBhcnRzIjpbWzIwMDhdXX0sImFic3RyYWN0IjoiU3RydWN0dXJhbCBkZXRhaWxzIG9mIHByb3RlaW4tcHJvdGVpbiBpbnRlcmFjdGlvbnMgYXJlIGludmFsdWFibGUgZm9yIHVuZGVyc3RhbmRpbmcgYW5kIGRlY2lwaGVyaW5nIGJpb2xvZ2ljYWwgbWVjaGFuaXNtcy4gQ29tcHV0YXRpb25hbCBkb2NraW5nIG1ldGhvZHMgYWltIHRvIHByZWRpY3QgdGhlIHN0cnVjdHVyZSBvZiBhIHByb3RlaW4tcHJvdGVpbiBjb21wbGV4IGdpdmVuIHRoZSBzdHJ1Y3R1cmVzIG9mIGl0cyBzaW5nbGUgY29tcG9uZW50cy4gUHJvdGVpbiBmbGV4aWJpbGl0eSBhbmQgdGhlIGFic2VuY2Ugb2Ygcm9idXN0IHNjb3JpbmcgZnVuY3Rpb25zIHBvc2UgYSBncmVhdCBjaGFsbGVuZ2UgaW4gdGhlIGRvY2tpbmcgZmllbGQuIER1ZSB0byB0aGVzZSBkaWZmaWN1bHRpZXMgbW9zdCBvZiB0aGUgZG9ja2luZyBtZXRob2RzIGludm9sdmUgYSB0d28tdGllciBhcHByb2FjaDogY29hcnNlIGdsb2JhbCBzZWFyY2ggZm9yIGZlYXNpYmxlIG9yaWVudGF0aW9ucyB0aGF0IHRyZWF0cyBwcm90ZWlucyBhcyByaWdpZCBib2RpZXMsIGZvbGxvd2VkIGJ5IGFuIGFjY3VyYXRlIHJlZmluZW1lbnQgc3RhZ2UgdGhhdCBhaW1zIHRvIGludHJvZHVjZSBmbGV4aWJpbGl0eSBpbnRvIHRoZSBwcm9jZXNzLiBUaGUgRmlyZURvY2sgd2ViIHNlcnZlciwgcHJlc2VudGVkIGhlcmUsIGlzIHRoZSBmaXJzdCB3ZWIgc2VydmVyIGZvciBmbGV4aWJsZSByZWZpbmVtZW50IGFuZCBzY29yaW5nIG9mIHByb3RlaW4tcHJvdGVpbiBkb2NraW5nIHNvbHV0aW9ucy4gSXQgaW5jbHVkZXMgb3B0aW1pemF0aW9uIG9mIHNpZGUtY2hhaW4gY29uZm9ybWF0aW9ucyBhbmQgcmlnaWQtYm9keSBvcmllbnRhdGlvbiBhbmQgYWxsb3dzIGEgaGlnaC10aHJvdWdocHV0IHJlZmluZW1lbnQuIFRoZSBzZXJ2ZXIgcHJvdmlkZXMgYSB1c2VyLWZyaWVuZGx5IGludGVyZmFjZSBhbmQgYSAzRCB2aXN1YWxpemF0aW9uIG9mIHRoZSByZXN1bHRzLiBBIGRvY2tpbmcgcHJvdG9jb2wgY29uc2lzdGluZyBvZiBhIGdsb2JhbCBzZWFyY2ggYnkgUGF0Y2hEb2NrIGFuZCBhIHJlZmluZW1lbnQgYnkgRmlyZURvY2sgd2FzIGV4dGVuc2l2ZWx5IHRlc3RlZC4gVGhlIHByb3RvY29sIHdhcyBzdWNjZXNzZnVsIGluIHJlZmluaW5nIGFuZCBzY29yaW5nIGRvY2tpbmcgc29sdXRpb24gY2FuZGlkYXRlcyBmb3IgY2FzZXMgdGFrZW4gZnJvbSBkb2NraW5nIGJlbmNobWFya3MuIFdlIHByb3ZpZGUgYW4gb3B0aW9uIGZvciB1c2luZyB0aGlzIHByb3RvY29sIGJ5IGF1dG9tYXRpYyByZWRpcmVjdGlvbiBvZiBQYXRjaERvY2sgY2FuZGlkYXRlIHNvbHV0aW9ucyB0byB0aGUgRmlyZURvY2sgd2ViIHNlcnZlciBmb3IgcmVmaW5lbWVudC4gVGhlIEZpcmVEb2NrIHdlYiBzZXJ2ZXIgaXMgYXZhaWxhYmxlIGF0IGh0dHA6Ly9iaW9pbmZvM2QuY3MudGF1LmFjLmlsL0ZpcmVEb2NrLy4iLCJpc3N1ZSI6IldlYiBTZXJ2ZXIgaXNzdWUiLCJ2b2x1bWUiOiIzNiJ9LCJpc1RlbXBvcmFyeSI6ZmFsc2V9XX0=&quot;,&quot;citationItems&quot;:[{&quot;id&quot;:&quot;90e50f27-7704-3b32-8e4a-bef476126ebf&quot;,&quot;itemData&quot;:{&quot;type&quot;:&quot;article-journal&quot;,&quot;id&quot;:&quot;90e50f27-7704-3b32-8e4a-bef476126ebf&quot;,&quot;title&quot;:&quot;FireDock: a web server for fast interaction refinement in molecular docking.&quot;,&quot;author&quot;:[{&quot;family&quot;:&quot;Mashiach&quot;,&quot;given&quot;:&quot;Efrat&quot;,&quot;parse-names&quot;:false,&quot;dropping-particle&quot;:&quot;&quot;,&quot;non-dropping-particle&quot;:&quot;&quot;},{&quot;family&quot;:&quot;Schneidman-Duhovny&quot;,&quot;given&quot;:&quot;Dina&quot;,&quot;parse-names&quot;:false,&quot;dropping-particle&quot;:&quot;&quot;,&quot;non-dropping-particle&quot;:&quot;&quot;},{&quot;family&quot;:&quot;Andrusier&quot;,&quot;given&quot;:&quot;Nelly&quot;,&quot;parse-names&quot;:false,&quot;dropping-particle&quot;:&quot;&quot;,&quot;non-dropping-particle&quot;:&quot;&quot;},{&quot;family&quot;:&quot;Nussinov&quot;,&quot;given&quot;:&quot;Ruth&quot;,&quot;parse-names&quot;:false,&quot;dropping-particle&quot;:&quot;&quot;,&quot;non-dropping-particle&quot;:&quot;&quot;},{&quot;family&quot;:&quot;Wolfson&quot;,&quot;given&quot;:&quot;Haim J.&quot;,&quot;parse-names&quot;:false,&quot;dropping-particle&quot;:&quot;&quot;,&quot;non-dropping-particle&quot;:&quot;&quot;}],&quot;container-title&quot;:&quot;Nucleic acids research&quot;,&quot;container-title-short&quot;:&quot;Nucleic Acids Res&quot;,&quot;DOI&quot;:&quot;10.1093/nar/gkn186&quot;,&quot;ISSN&quot;:&quot;13624962&quot;,&quot;PMID&quot;:&quot;18424796&quot;,&quot;issued&quot;:{&quot;date-parts&quot;:[[2008]]},&quot;abstract&quot;:&quot;Structural details of protein-protein interactions are invaluable for understanding and deciphering biological mechanisms. Computational docking methods aim to predict the structure of a protein-protein complex given the structures of its single components. Protein flexibility and the absence of robust scoring functions pose a great challenge in the docking field. Due to these difficulties most of the docking methods involve a two-tier approach: coarse global search for feasible orientations that treats proteins as rigid bodies, followed by an accurate refinement stage that aims to introduce flexibility into the process. The FireDock web server, presented here, is the first web server for flexible refinement and scoring of protein-protein docking solutions. It includes optimization of side-chain conformations and rigid-body orientation and allows a high-throughput refinement. The server provides a user-friendly interface and a 3D visualization of the results. A docking protocol consisting of a global search by PatchDock and a refinement by FireDock was extensively tested. The protocol was successful in refining and scoring docking solution candidates for cases taken from docking benchmarks. We provide an option for using this protocol by automatic redirection of PatchDock candidate solutions to the FireDock web server for refinement. The FireDock web server is available at http://bioinfo3d.cs.tau.ac.il/FireDock/.&quot;,&quot;issue&quot;:&quot;Web Server issue&quot;,&quot;volume&quot;:&quot;36&quot;},&quot;isTemporary&quot;:false}]},{&quot;citationID&quot;:&quot;MENDELEY_CITATION_0649ea78-99cd-4eb3-aa41-df5c66dd29a9&quot;,&quot;properties&quot;:{&quot;noteIndex&quot;:0},&quot;isEdited&quot;:false,&quot;manualOverride&quot;:{&quot;isManuallyOverridden&quot;:false,&quot;citeprocText&quot;:&quot;(79)&quot;,&quot;manualOverrideText&quot;:&quot;&quot;},&quot;citationTag&quot;:&quot;MENDELEY_CITATION_v3_eyJjaXRhdGlvbklEIjoiTUVOREVMRVlfQ0lUQVRJT05fMDY0OWVhNzgtOTljZC00ZWIzLWFhNDEtZGY1YzY2ZGQyOWE5IiwicHJvcGVydGllcyI6eyJub3RlSW5kZXgiOjB9LCJpc0VkaXRlZCI6ZmFsc2UsIm1hbnVhbE92ZXJyaWRlIjp7ImlzTWFudWFsbHlPdmVycmlkZGVuIjpmYWxzZSwiY2l0ZXByb2NUZXh0IjoiKDc5KSIsIm1hbnVhbE92ZXJyaWRlVGV4dCI6IiJ9LCJjaXRhdGlvbkl0ZW1zIjpbeyJpZCI6IjI4ZDQ3MjhkLTY2YTEtM2FkYy05MjI1LTY0YjYyMDJhYmI5MiIsIml0ZW1EYXRhIjp7InR5cGUiOiJhcnRpY2xlLWpvdXJuYWwiLCJpZCI6IjI4ZDQ3MjhkLTY2YTEtM2FkYy05MjI1LTY0YjYyMDJhYmI5MiIsInRpdGxlIjoiTW9sZWN1bGFyIGludGVyYWN0aW9uIGFuYWx5c2lzIGFuZCB2aXN1YWxpemF0aW9uIG9mIHByb3RlaW4tbGlnYW5kIGRvY2tpbmcgdXNpbmcgQmlvdmlhIERpc2NvdmVyeSBTdHVkaW8gVmlzdWFsaXplciIsImF1dGhvciI6W3siZmFtaWx5IjoiQmFyb3JvaCwgUy5TaS4sIE0uQmlvdGVrLiIsImdpdmVuIjoiVW1pIiwicGFyc2UtbmFtZXMiOmZhbHNlLCJkcm9wcGluZy1wYXJ0aWNsZSI6IiIsIm5vbi1kcm9wcGluZy1wYXJ0aWNsZSI6IiJ9LHsiZmFtaWx5IjoiTXVzY2lmYSIsImdpdmVuIjoiWmFocmEgU2lsbWkiLCJwYXJzZS1uYW1lcyI6ZmFsc2UsImRyb3BwaW5nLXBhcnRpY2xlIjoiIiwibm9uLWRyb3BwaW5nLXBhcnRpY2xlIjoiIn0seyJmYW1pbHkiOiJEZXN0aWFyYW5pIiwiZ2l2ZW4iOiJXYW5kYSIsInBhcnNlLW5hbWVzIjpmYWxzZSwiZHJvcHBpbmctcGFydGljbGUiOiIiLCJub24tZHJvcHBpbmctcGFydGljbGUiOiIifSx7ImZhbWlseSI6IlJvaG1hdHVsbGFoIiwiZ2l2ZW4iOiJGYXV6aWFuIEdpYW5zeWFoIiwicGFyc2UtbmFtZXMiOmZhbHNlLCJkcm9wcGluZy1wYXJ0aWNsZSI6IiIsIm5vbi1kcm9wcGluZy1wYXJ0aWNsZSI6IiJ9LHsiZmFtaWx5IjoiWXVzdWYiLCJnaXZlbiI6Ik11aGFtbWFkIiwicGFyc2UtbmFtZXMiOmZhbHNlLCJkcm9wcGluZy1wYXJ0aWNsZSI6IiIsIm5vbi1kcm9wcGluZy1wYXJ0aWNsZSI6IiJ9XSwiY29udGFpbmVyLXRpdGxlIjoiSW5kb25lc2lhbiBKb3VybmFsIG9mIENvbXB1dGF0aW9uYWwgQmlvbG9neSAoSUpDQikiLCJET0kiOiIxMC4yNDE5OC9pamNiLnYyaTEuNDYzMjIiLCJJU1NOIjoiMjk2Mi0xMzEzIiwiaXNzdWVkIjp7ImRhdGUtcGFydHMiOltbMjAyMyw3LDIxXV19LCJwYWdlIjoiMjIiLCJhYnN0cmFjdCI6Ik1vbGVjdWxhciBkb2NraW5nIGludGVycHJldGF0aW9uIGlzIG9uZSBvZiB0aGUgY3J1Y2lhbCBwYXJ0IGJlZm9yZSBkZXRlcm1pbmluZyB0aGUgcmVzdWx0LiBEb2NraW5nIGlzIGNvbW1vbmx5IHVzZWQgdG8gc3R1ZHkgdGhlIGJpb21vbGVjdWxhciBpbnRlcmFjdGlvbiwgdXN1YWxseSBmb3IgcHJvdGVpbi1saWdhbmQgaW50ZXJhY3Rpb24sIGFuZCB0byBzdHVkeSBhYm91dCB0aGUgbW9sZWN1bGFyIG1lY2hhbmlzbS4gQW5hbHlzaXMgb2YgbW9sZWN1bGFyIGludGVyYWN0aW9uIGNhbiBoZWxwIHVzZXIgdG8gZGV0ZXJtaW5lIHRoZSBzdHJlbmd0aGVuZWQgb2YgZG9ja2luZyByZXN1bHRzLCBiZXNpZGVzIGZyZWUgZW5lcmd5IG9mIGJpbmRpbmcuIEluIHRoaXMgcHJvdG9jb2wsIGFuYWx5c2lzIG9mIG1vbGVjdWxhciBpbnRlcmFjdGlvbiBhcyB3ZWxsIGFzIHRoZSBzdXJmYWNlIGNoYXJhY3RlcmlzdGljIG9mIHJlY2VwdG9yIHdhcyBkaXNjdXNzZWQgaW4gZGV0YWlsLiBJbiBhZGRpdGlvbiwgdGhlIHZpc3VhbGl6YXRpb24gdG8gb2J0YWluIHN1aXRhYmxlIHBpY3R1cmVzIGZvciBwdWJsaWNhdGlvbnMgYWxzbyBpbmNsdWRlZC4gVGhlIGVudGlyZSBwcm90b2NvbCB3aWxsIHNwZW5kIG1vcmUgb2YgbGVzcyAyIGhvdXJzLiIsInB1Ymxpc2hlciI6IlVuaXZlcnNpdGFzIFBhZGphZGphcmFuIiwiaXNzdWUiOiIxIiwidm9sdW1lIjoiMiIsImNvbnRhaW5lci10aXRsZS1zaG9ydCI6IiJ9LCJpc1RlbXBvcmFyeSI6ZmFsc2V9XX0=&quot;,&quot;citationItems&quot;:[{&quot;id&quot;:&quot;28d4728d-66a1-3adc-9225-64b6202abb92&quot;,&quot;itemData&quot;:{&quot;type&quot;:&quot;article-journal&quot;,&quot;id&quot;:&quot;28d4728d-66a1-3adc-9225-64b6202abb92&quot;,&quot;title&quot;:&quot;Molecular interaction analysis and visualization of protein-ligand docking using Biovia Discovery Studio Visualizer&quot;,&quot;author&quot;:[{&quot;family&quot;:&quot;Baroroh, S.Si., M.Biotek.&quot;,&quot;given&quot;:&quot;Umi&quot;,&quot;parse-names&quot;:false,&quot;dropping-particle&quot;:&quot;&quot;,&quot;non-dropping-particle&quot;:&quot;&quot;},{&quot;family&quot;:&quot;Muscifa&quot;,&quot;given&quot;:&quot;Zahra Silmi&quot;,&quot;parse-names&quot;:false,&quot;dropping-particle&quot;:&quot;&quot;,&quot;non-dropping-particle&quot;:&quot;&quot;},{&quot;family&quot;:&quot;Destiarani&quot;,&quot;given&quot;:&quot;Wanda&quot;,&quot;parse-names&quot;:false,&quot;dropping-particle&quot;:&quot;&quot;,&quot;non-dropping-particle&quot;:&quot;&quot;},{&quot;family&quot;:&quot;Rohmatullah&quot;,&quot;given&quot;:&quot;Fauzian Giansyah&quot;,&quot;parse-names&quot;:false,&quot;dropping-particle&quot;:&quot;&quot;,&quot;non-dropping-particle&quot;:&quot;&quot;},{&quot;family&quot;:&quot;Yusuf&quot;,&quot;given&quot;:&quot;Muhammad&quot;,&quot;parse-names&quot;:false,&quot;dropping-particle&quot;:&quot;&quot;,&quot;non-dropping-particle&quot;:&quot;&quot;}],&quot;container-title&quot;:&quot;Indonesian Journal of Computational Biology (IJCB)&quot;,&quot;DOI&quot;:&quot;10.24198/ijcb.v2i1.46322&quot;,&quot;ISSN&quot;:&quot;2962-1313&quot;,&quot;issued&quot;:{&quot;date-parts&quot;:[[2023,7,21]]},&quot;page&quot;:&quot;22&quot;,&quot;abstract&quot;:&quot;Molecular docking interpretation is one of the crucial part before determining the result. Docking is commonly used to study the biomolecular interaction, usually for protein-ligand interaction, and to study about the molecular mechanism. Analysis of molecular interaction can help user to determine the strengthened of docking results, besides free energy of binding. In this protocol, analysis of molecular interaction as well as the surface characteristic of receptor was discussed in detail. In addition, the visualization to obtain suitable pictures for publications also included. The entire protocol will spend more of less 2 hours.&quot;,&quot;publisher&quot;:&quot;Universitas Padjadjaran&quot;,&quot;issue&quot;:&quot;1&quot;,&quot;volume&quot;:&quot;2&quot;,&quot;container-title-short&quot;:&quot;&quot;},&quot;isTemporary&quot;:false}]},{&quot;citationID&quot;:&quot;MENDELEY_CITATION_08c75a09-3252-43c5-b7a7-1b534b61f243&quot;,&quot;properties&quot;:{&quot;noteIndex&quot;:0},&quot;isEdited&quot;:false,&quot;manualOverride&quot;:{&quot;isManuallyOverridden&quot;:false,&quot;citeprocText&quot;:&quot;(62)&quot;,&quot;manualOverrideText&quot;:&quot;&quot;},&quot;citationTag&quot;:&quot;MENDELEY_CITATION_v3_eyJjaXRhdGlvbklEIjoiTUVOREVMRVlfQ0lUQVRJT05fMDhjNzVhMDktMzI1Mi00M2M1LWI3YTctMWI1MzRiNjFmMjQzIiwicHJvcGVydGllcyI6eyJub3RlSW5kZXgiOjB9LCJpc0VkaXRlZCI6ZmFsc2UsIm1hbnVhbE92ZXJyaWRlIjp7ImlzTWFudWFsbHlPdmVycmlkZGVuIjpmYWxzZSwiY2l0ZXByb2NUZXh0IjoiKDYyKSIsIm1hbnVhbE92ZXJyaWRlVGV4dCI6IiJ9LCJjaXRhdGlvbkl0ZW1zIjpbeyJpZCI6ImFiOTk4NTE5LTQ1MGYtM2JlMy04MmU0LTg0Yzk1ODFmNjlhZCIsIml0ZW1EYXRhIjp7InR5cGUiOiJyZXBvcnQiLCJpZCI6ImFiOTk4NTE5LTQ1MGYtM2JlMy04MmU0LTg0Yzk1ODFmNjlhZCIsInRpdGxlIjoiQ1JJU1BSL0NhczkgZm9yIGdlbm9tZSBlZGl0aW5nOiBwcm9ncmVzcywgaW1wbGljYXRpb25zIGFuZCBjaGFsbGVuZ2VzIERvd25sb2FkZWQgZnJvbSIsImF1dGhvciI6W3siZmFtaWx5IjoiWmhhbmciLCJnaXZlbiI6IkZlbmciLCJwYXJzZS1uYW1lcyI6ZmFsc2UsImRyb3BwaW5nLXBhcnRpY2xlIjoiIiwibm9uLWRyb3BwaW5nLXBhcnRpY2xlIjoiIn0seyJmYW1pbHkiOiJXZW4iLCJnaXZlbiI6IllhbiIsInBhcnNlLW5hbWVzIjpmYWxzZSwiZHJvcHBpbmctcGFydGljbGUiOiIiLCJub24tZHJvcHBpbmctcGFydGljbGUiOiIifSx7ImZhbWlseSI6Ikd1byIsImdpdmVuIjoiWGlvbmciLCJwYXJzZS1uYW1lcyI6ZmFsc2UsImRyb3BwaW5nLXBhcnRpY2xlIjoiIiwibm9uLWRyb3BwaW5nLXBhcnRpY2xlIjoiIn1dLCJjb250YWluZXItdGl0bGUiOiJhdCBTZXJpYWxzIFNlY3Rpb24gTm9ycmlzIE1lZGljYWwgTGlicmFyeSIsIlVSTCI6Imh0dHA6Ly9obWcub3hmb3Jkam91cm5hbHMub3JnLyIsImlzc3VlZCI6eyJkYXRlLXBhcnRzIjpbWzIwMTRdXX0sImFic3RyYWN0IjoiQ2x1c3RlcmVkIHJlZ3VsYXJseSBpbnRlcnNwYWNlZCBzaG9ydCBwYWxpbmRyb21pYyByZXBlYXRzIChDUklTUFIpL0NSSVNQUi1hc3NvY2lhdGVkIChDYXMpIHByb3RlaW4gOSBzeXN0ZW0gcHJvdmlkZXMgYSByb2J1c3QgYW5kIG11bHRpcGxleGFibGUgZ2Vub21lIGVkaXRpbmcgdG9vbCwgZW5hYmxpbmcgcmVzZWFyY2hlcnMgdG8gcHJlY2lzZWx5IG1hbmlwdWxhdGUgc3BlY2lmaWMgZ2Vub21pYyBlbGVtZW50cywgYW5kIGZhY2lsaXRhdGluZyB0aGUgZWx1Y2lkYXRpb24gb2YgdGFyZ2V0IGdlbmUgZnVuY3Rpb24gaW4gYmlvbG9neSBhbmQgZGlzZWFzZXMuIENSSVNQUi9DYXM5IGNvbXByaXNlcyBvZiBhIG5vbi1zcGVjaWZpYyBDYXM5IG51Y2xlYXNlIGFuZCBhIHNldCBvZiBwcm9ncmFtbWFibGUgc2VxdWVuY2Utc3BlY2lmaWMgQ1JJU1BSIFJOQSAoY3JSTkEpLCB3aGljaCBjYW4gZ3VpZGUgQ2FzOSB0byBjbGVhdmUgRE5BIGFuZCBnZW5lcmF0ZSBkb3VibGUtc3RyYW5kIGJyZWFrcyBhdCB0YXJnZXQgc2l0ZXMuIFN1YnNlcXVlbnQgY2VsbHVsYXIgRE5BIHJlcGFpciBwcm9jZXNzIGxlYWRzIHRvIGRlc2lyZWQgaW5zZXJ0aW9ucywgZGVsZXRpb25zIG9yIHN1YnN0aXR1dGlvbnMgYXQgdGFyZ2V0IHNpdGVzLiBUaGUgc3BlY2lmaWNpdHkgb2YgQ1JJU1BSL0NhczktbWVkaWF0ZWQgRE5BIGNsZWF2YWdlIHJlcXVpcmVzIHRhcmdldCBzZXF1ZW5jZXMgbWF0Y2hpbmcgY3JSTkEgYW5kIGEgcHJvdG9zcGFjZXIgYWRqYWNlbnQgbW90aWYgKFBBTSkgbG9jYXRpbmcgYXQgZG93bnN0cmVhbSBvZiB0YXJnZXQgc2VxdWVuY2VzLiBIZXJlLCB3ZSByZXZpZXcgdGhlIG1vbGVjdWxhciBtZWNoYW5pc20sIGFwcGxpY2F0aW9ucyBhbmQgY2hhbGxlbmdlcyBvZiBDUklTUFIvQ2FzOS1tZWRpYXRlZCBnZW5vbWUgZWRpdGluZyBhbmQgY2xpbmljYWwgdGhlcmFwZXV0aWMgcG90ZW50aWFsIG9mIENSSVNQUi9DYXM5IGluIGZ1dHVyZS4iLCJjb250YWluZXItdGl0bGUtc2hvcnQiOiIifSwiaXNUZW1wb3JhcnkiOmZhbHNlfV19&quot;,&quot;citationItems&quot;:[{&quot;id&quot;:&quot;ab998519-450f-3be3-82e4-84c9581f69ad&quot;,&quot;itemData&quot;:{&quot;type&quot;:&quot;report&quot;,&quot;id&quot;:&quot;ab998519-450f-3be3-82e4-84c9581f69ad&quot;,&quot;title&quot;:&quot;CRISPR/Cas9 for genome editing: progress, implications and challenges Downloaded from&quot;,&quot;author&quot;:[{&quot;family&quot;:&quot;Zhang&quot;,&quot;given&quot;:&quot;Feng&quot;,&quot;parse-names&quot;:false,&quot;dropping-particle&quot;:&quot;&quot;,&quot;non-dropping-particle&quot;:&quot;&quot;},{&quot;family&quot;:&quot;Wen&quot;,&quot;given&quot;:&quot;Yan&quot;,&quot;parse-names&quot;:false,&quot;dropping-particle&quot;:&quot;&quot;,&quot;non-dropping-particle&quot;:&quot;&quot;},{&quot;family&quot;:&quot;Guo&quot;,&quot;given&quot;:&quot;Xiong&quot;,&quot;parse-names&quot;:false,&quot;dropping-particle&quot;:&quot;&quot;,&quot;non-dropping-particle&quot;:&quot;&quot;}],&quot;container-title&quot;:&quot;at Serials Section Norris Medical Library&quot;,&quot;URL&quot;:&quot;http://hmg.oxfordjournals.org/&quot;,&quot;issued&quot;:{&quot;date-parts&quot;:[[2014]]},&quot;abstract&quot;:&quot;Clustered regularly interspaced short palindromic repeats (CRISPR)/CRISPR-associated (Cas) protein 9 system provides a robust and multiplexable genome editing tool, enabling researchers to precisely manipulate specific genomic elements, and facilitating the elucidation of target gene function in biology and diseases. CRISPR/Cas9 comprises of a non-specific Cas9 nuclease and a set of programmable sequence-specific CRISPR RNA (crRNA), which can guide Cas9 to cleave DNA and generate double-strand breaks at target sites. Subsequent cellular DNA repair process leads to desired insertions, deletions or substitutions at target sites. The specificity of CRISPR/Cas9-mediated DNA cleavage requires target sequences matching crRNA and a protospacer adjacent motif (PAM) locating at downstream of target sequences. Here, we review the molecular mechanism, applications and challenges of CRISPR/Cas9-mediated genome editing and clinical therapeutic potential of CRISPR/Cas9 in future.&quot;,&quot;container-title-short&quot;:&quot;&quot;},&quot;isTemporary&quot;:false}]},{&quot;citationID&quot;:&quot;MENDELEY_CITATION_61215a0c-83c3-43aa-a23e-3367d99c1edf&quot;,&quot;properties&quot;:{&quot;noteIndex&quot;:0},&quot;isEdited&quot;:false,&quot;manualOverride&quot;:{&quot;isManuallyOverridden&quot;:false,&quot;citeprocText&quot;:&quot;(80)&quot;,&quot;manualOverrideText&quot;:&quot;&quot;},&quot;citationTag&quot;:&quot;MENDELEY_CITATION_v3_eyJjaXRhdGlvbklEIjoiTUVOREVMRVlfQ0lUQVRJT05fNjEyMTVhMGMtODNjMy00M2FhLWEyM2UtMzM2N2Q5OWMxZWRmIiwicHJvcGVydGllcyI6eyJub3RlSW5kZXgiOjB9LCJpc0VkaXRlZCI6ZmFsc2UsIm1hbnVhbE92ZXJyaWRlIjp7ImlzTWFudWFsbHlPdmVycmlkZGVuIjpmYWxzZSwiY2l0ZXByb2NUZXh0IjoiKDgwKSIsIm1hbnVhbE92ZXJyaWRlVGV4dCI6IiJ9LCJjaXRhdGlvbkl0ZW1zIjpbeyJpZCI6IjMyZWU5ZGM5LTNmMTAtM2QwYS04NWNhLTI1NjhjOGY3ZGUxNSIsIml0ZW1EYXRhIjp7InR5cGUiOiJhcnRpY2xlLWpvdXJuYWwiLCJpZCI6IjMyZWU5ZGM5LTNmMTAtM2QwYS04NWNhLTI1NjhjOGY3ZGUxNSIsInRpdGxlIjoiT3B0aW1pemluZyBzZ1JOQSBsZW5ndGggdG8gaW1wcm92ZSB0YXJnZXQgc3BlY2lmaWNpdHkgYW5kIGVmZmljaWVuY3kgZm9yIHRoZSBHR1RBMSBnZW5lIHVzaW5nIHRoZSBDUklTUFIvQ2FzOSBnZW5lIGVkaXRpbmcgc3lzdGVtIiwiYXV0aG9yIjpbeyJmYW1pbHkiOiJNYXRzb24iLCJnaXZlbiI6IkFuZGVycyBXLiIsInBhcnNlLW5hbWVzIjpmYWxzZSwiZHJvcHBpbmctcGFydGljbGUiOiIiLCJub24tZHJvcHBpbmctcGFydGljbGUiOiIifSx7ImZhbWlseSI6Ikhvc255IiwiZ2l2ZW4iOiJOb3JhIiwicGFyc2UtbmFtZXMiOmZhbHNlLCJkcm9wcGluZy1wYXJ0aWNsZSI6IiIsIm5vbi1kcm9wcGluZy1wYXJ0aWNsZSI6IiJ9LHsiZmFtaWx5IjoiU3dhbnNvbiIsImdpdmVuIjoiWmFjaGFyeSBBLiIsInBhcnNlLW5hbWVzIjpmYWxzZSwiZHJvcHBpbmctcGFydGljbGUiOiIiLCJub24tZHJvcHBpbmctcGFydGljbGUiOiIifSx7ImZhbWlseSI6IkhlcmluZyIsImdpdmVuIjoiQmVybmhhcmQgSi4iLCJwYXJzZS1uYW1lcyI6ZmFsc2UsImRyb3BwaW5nLXBhcnRpY2xlIjoiIiwibm9uLWRyb3BwaW5nLXBhcnRpY2xlIjoiIn0seyJmYW1pbHkiOiJCdXJsYWsiLCJnaXZlbiI6IkNocmlzdG9waGVyIiwicGFyc2UtbmFtZXMiOmZhbHNlLCJkcm9wcGluZy1wYXJ0aWNsZSI6IiIsIm5vbi1kcm9wcGluZy1wYXJ0aWNsZSI6IiJ9XSwiY29udGFpbmVyLXRpdGxlIjoiUExvUyBPTkUiLCJjb250YWluZXItdGl0bGUtc2hvcnQiOiJQTG9TIE9uZSIsIkRPSSI6IjEwLjEzNzEvam91cm5hbC5wb25lLjAyMjYxMDciLCJJU1NOIjoiMTkzMjYyMDMiLCJQTUlEIjoiMzE4MjEzNTkiLCJpc3N1ZWQiOnsiZGF0ZS1wYXJ0cyI6W1syMDE5LDEyLDFdXX0sImFic3RyYWN0IjoiVGhlIENSSVNQUi9DYXM5IGdlbmUgZWRpdGluZyBzeXN0ZW0gaGFzIGVuaGFuY2VkIHRoZSBkZXZlbG9wbWVudCBvZiBnZW5ldGljYWxseSBlbmdpbmVlcmVkIGFuaW1hbHMgZm9yIHVzZSBpbiB4ZW5vdHJhbnNwbGFudGF0aW9uLiBQb3RlbnRpYWwgbGltaXRhdGlvbnMgdG8gdGhlIENSSVNQUi9DYXM5IHN5c3RlbSBpbXBhY3RpbmcgdGhlIGRldmVsb3BtZW50IG9mIGdlbmV0aWNhbGx5IGVuZ2luZWVyZWQgY2VsbHMgYW5kIGFuaW1hbHMgaW5jbHVkZSB0aGUgY3JlYXRpb24gb2Ygb2ZmLXRhcmdldCBtdXRhdGlvbnMuIFdlIHNvdWdodCB0byBkZXZlbG9wIGEgbWV0aG9kIHRvIHJlZHVjZSB0aGUgbGlrZWxpaG9vZCBvZiBvZmYtdGFyZ2V0IG11dGF0aW9uIHdoaWxlIG1haW50YWluaW5nIGEgaGlnaCBlZmZpY2llbmN5IHJhdGUgb2YgZGVzaXJlZCBnZW5ldGljIG11dGF0aW9ucyBmb3IgdGhlIEdHVEExIGdlbmUuIEV4dGVuc2lvbiBvZiBzZ1JOQSBsZW5ndGgsIHJlc3BvbnNpYmxlIGZvciByZWNvZ25pdGlvbiBvZiB0aGUgdGFyZ2V0IEROQSBzZXF1ZW5jZSBmb3IgQ2FzOSBjbGVhdmFnZSwgcmVzdWx0ZWQgaW4gaW1wcm92ZWQgc3BlY2lmaWNpdHkgZm9yIHRoZSBHR1RBMSBnZW5lIGFuZCBsZXNzIG9mZi10YXJnZXQgRE5BIGNsZWF2YWdlLiBUaHJlZSBQQU0gc2l0ZXMgd2VyZSBzZWxlY3RlZCB3aXRoaW4gZXhvbiAxIG9mIHRoZSBwb3JjaW5lIEdHVEExIGdlbmUgYW5kIHRlbiBzZ1JOQSBvZiB2YXJpYWJsZSBsZW5ndGhzIHdlcmUgZGVzaWduZWQgYWNyb3NzIHRoZXNlIHRocmVlIHNpdGVzLiBUaGUgc2dSTkEgd2FzIHRlc3RlZCBhZ2FpbnN0IHN5bnRoZXRpYyBkb3VibGUgc3RyYW5kZWQgRE5BIHRlbXBsYXRlcyByZXBsaWNhdGluZyBib3RoIHRoZSBuYXRpdmUgR0dUQTEgRE5BIHRlbXBsYXRlIGFuZCB0aGUgdHdvIG1vc3QgbGlrZWx5IG9mZi10YXJnZXQgYmluZGluZyBzaXRlcyBpbiB0aGUgcG9yY2luZSBnZW5vbWUuIENsZWF2YWdlIGFiaWxpdHkgZm9yIG5hdGl2ZSBhbmQgb2ZmLXRhcmdldCBETkEgd2FzIGRldGVybWluZWQgYnkgaW4gdml0cm8gY2xlYXZhZ2UgYXNzYXlzLiBSZXN1bHRpbmcgY2xlYXZhZ2UgcHJvZHVjdHMgd2VyZSBhbmFseXplZCB0byBkZXRlcm1pbmUgdGhlIGNsZWF2YWdlIGVmZmljaWVuY3kgb2YgdGhlIENhczkvc2dSTkEgY29tcGxleC4gRXh0ZW5zaW9uIG9mIHNnUk5BIGxlbmd0aCBkaWQgbm90IGhhdmUgYSBzdGF0aXN0aWNhbCBpbXBhY3Qgb24gdGhlIHNwZWNpZmljaXR5IG9mIHRoZSBDYXM5L3NnUk5BIGNvbXBsZXggZm9yIFBBTTEgYW5kIFBBTTIgc2l0ZXMuIEF0IHRoZSBQQU0zIHNpdGUsIGhvd2V2ZXIsIGFuIG9ic2VydmVkIGluY3JlYXNlIGluIHNwZWNpZmljaXR5IGZvciBuYXRpdmUgdmVyc3VzIG9mZi10YXJnZXQgdGVtcGxhdGVzIHdhcyBzZWVuIHdpdGggaW5jcmVhc2VkIHNnUk5BIGxlbmd0aC4gSW4gYWRkaXRpb24sIGRpc3RhbmNlIGJldHdlZW4gUEFNIHNpdGUgYW5kIHRoZSBzdGFydCBjb2RvbiBoYWQgYSBzaWduaWZpY2FudCBpbXBhY3Qgb24gY2xlYXZhZ2UgZWZmaWNpZW5jeSBhbmQgdGFyZ2V0IHNwZWNpZmljaXR5LCByZWdhcmRsZXNzIG9mIHNnUk5BIGxlbmd0aC4gQWx0aG91Z2ggdGhlIGluIHZpdHJvIGFzc2F5cyBzaG93ZWQgb2ZmLXRhcmdldCBjbGVhdmFnZSwgU2FuZ2VyIHNlcXVlbmNpbmcgcmV2ZWFsZWQgdGhhdCBubyBvZmYtdGFyZ2V0IG11dGF0aW9ucyB3ZXJlIGZvdW5kIGluIEdHVEExIGtub2Nrb3V0IGNlbGwgbGluZXMgb3IgcGlnbGV0LiBUaGVzZSByZXN1bHRzIGRlbW9uc3RyYXRlIGFuIG9wdGltaXplZCBtZXRob2QgZm9yIGltcHJvdmVtZW50IG9mIHRoZSBDUklQU1IvIENhczkgZ2VuZSBlZGl0aW5nIHN5c3RlbSBieSByZWR1Y2luZyB0aGUgbGlrZWxpaG9vZCBvZiBkYW1hZ2luZyBvZmYtdGFyZ2V0IG11dGF0aW9ucyBpbiBHR1RBMSBrbm9ja2VkIG91dCBjZWxscyBkZXN0aW5lZCBmb3IgeGVub3RyYW5zcGxhbnQgZG9ub3IgcHJvZHVjdGlvbi4iLCJwdWJsaXNoZXIiOiJQdWJsaWMgTGlicmFyeSBvZiBTY2llbmNlIiwiaXNzdWUiOiIxMiIsInZvbHVtZSI6IjE0In0sImlzVGVtcG9yYXJ5IjpmYWxzZX1dfQ==&quot;,&quot;citationItems&quot;:[{&quot;id&quot;:&quot;32ee9dc9-3f10-3d0a-85ca-2568c8f7de15&quot;,&quot;itemData&quot;:{&quot;type&quot;:&quot;article-journal&quot;,&quot;id&quot;:&quot;32ee9dc9-3f10-3d0a-85ca-2568c8f7de15&quot;,&quot;title&quot;:&quot;Optimizing sgRNA length to improve target specificity and efficiency for the GGTA1 gene using the CRISPR/Cas9 gene editing system&quot;,&quot;author&quot;:[{&quot;family&quot;:&quot;Matson&quot;,&quot;given&quot;:&quot;Anders W.&quot;,&quot;parse-names&quot;:false,&quot;dropping-particle&quot;:&quot;&quot;,&quot;non-dropping-particle&quot;:&quot;&quot;},{&quot;family&quot;:&quot;Hosny&quot;,&quot;given&quot;:&quot;Nora&quot;,&quot;parse-names&quot;:false,&quot;dropping-particle&quot;:&quot;&quot;,&quot;non-dropping-particle&quot;:&quot;&quot;},{&quot;family&quot;:&quot;Swanson&quot;,&quot;given&quot;:&quot;Zachary A.&quot;,&quot;parse-names&quot;:false,&quot;dropping-particle&quot;:&quot;&quot;,&quot;non-dropping-particle&quot;:&quot;&quot;},{&quot;family&quot;:&quot;Hering&quot;,&quot;given&quot;:&quot;Bernhard J.&quot;,&quot;parse-names&quot;:false,&quot;dropping-particle&quot;:&quot;&quot;,&quot;non-dropping-particle&quot;:&quot;&quot;},{&quot;family&quot;:&quot;Burlak&quot;,&quot;given&quot;:&quot;Christopher&quot;,&quot;parse-names&quot;:false,&quot;dropping-particle&quot;:&quot;&quot;,&quot;non-dropping-particle&quot;:&quot;&quot;}],&quot;container-title&quot;:&quot;PLoS ONE&quot;,&quot;container-title-short&quot;:&quot;PLoS One&quot;,&quot;DOI&quot;:&quot;10.1371/journal.pone.0226107&quot;,&quot;ISSN&quot;:&quot;19326203&quot;,&quot;PMID&quot;:&quot;31821359&quot;,&quot;issued&quot;:{&quot;date-parts&quot;:[[2019,12,1]]},&quot;abstract&quot;:&quot;The CRISPR/Cas9 gene editing system has enhanced the development of genetically engineered animals for use in xenotransplantation. Potential limitations to the CRISPR/Cas9 system impacting the development of genetically engineered cells and animals include the creation of off-target mutations. We sought to develop a method to reduce the likelihood of off-target mutation while maintaining a high efficiency rate of desired genetic mutations for the GGTA1 gene. Extension of sgRNA length, responsible for recognition of the target DNA sequence for Cas9 cleavage, resulted in improved specificity for the GGTA1 gene and less off-target DNA cleavage. Three PAM sites were selected within exon 1 of the porcine GGTA1 gene and ten sgRNA of variable lengths were designed across these three sites. The sgRNA was tested against synthetic double stranded DNA templates replicating both the native GGTA1 DNA template and the two most likely off-target binding sites in the porcine genome. Cleavage ability for native and off-target DNA was determined by in vitro cleavage assays. Resulting cleavage products were analyzed to determine the cleavage efficiency of the Cas9/sgRNA complex. Extension of sgRNA length did not have a statistical impact on the specificity of the Cas9/sgRNA complex for PAM1 and PAM2 sites. At the PAM3 site, however, an observed increase in specificity for native versus off-target templates was seen with increased sgRNA length. In addition, distance between PAM site and the start codon had a significant impact on cleavage efficiency and target specificity, regardless of sgRNA length. Although the in vitro assays showed off-target cleavage, Sanger sequencing revealed that no off-target mutations were found in GGTA1 knockout cell lines or piglet. These results demonstrate an optimized method for improvement of the CRIPSR/ Cas9 gene editing system by reducing the likelihood of damaging off-target mutations in GGTA1 knocked out cells destined for xenotransplant donor production.&quot;,&quot;publisher&quot;:&quot;Public Library of Science&quot;,&quot;issue&quot;:&quot;12&quot;,&quot;volume&quot;:&quot;14&quot;},&quot;isTemporary&quot;:false}]},{&quot;citationID&quot;:&quot;MENDELEY_CITATION_1045bf40-8f04-4104-99f7-a57651e62a6a&quot;,&quot;properties&quot;:{&quot;noteIndex&quot;:0},&quot;isEdited&quot;:false,&quot;manualOverride&quot;:{&quot;isManuallyOverridden&quot;:false,&quot;citeprocText&quot;:&quot;(35)&quot;,&quot;manualOverrideText&quot;:&quot;&quot;},&quot;citationTag&quot;:&quot;MENDELEY_CITATION_v3_eyJjaXRhdGlvbklEIjoiTUVOREVMRVlfQ0lUQVRJT05fMTA0NWJmNDAtOGYwNC00MTA0LTk5ZjctYTU3NjUxZTYyYTZhIiwicHJvcGVydGllcyI6eyJub3RlSW5kZXgiOjB9LCJpc0VkaXRlZCI6ZmFsc2UsIm1hbnVhbE92ZXJyaWRlIjp7ImlzTWFudWFsbHlPdmVycmlkZGVuIjpmYWxzZSwiY2l0ZXByb2NUZXh0IjoiKDM1KSIsIm1hbnVhbE92ZXJyaWRlVGV4dCI6IiJ9LCJjaXRhdGlvbkl0ZW1zIjpbeyJpZCI6IjY0MjZiY2VkLWM5OWUtM2VlNi1hYWNjLWU4YjI1YzkxOWUwMyIsIml0ZW1EYXRhIjp7InR5cGUiOiJhcnRpY2xlIiwiaWQiOiI2NDI2YmNlZC1jOTllLTNlZTYtYWFjYy1lOGIyNWM5MTllMDMiLCJ0aXRsZSI6IkNSSVNQUi1DYXMgc3lzdGVtczogT3ZlcnZpZXcsIGlubm92YXRpb25zIGFuZCBhcHBsaWNhdGlvbnMgaW4gaHVtYW4gZGlzZWFzZSByZXNlYXJjaCBhbmQgZ2VuZSB0aGVyYXB5IiwiYXV0aG9yIjpbeyJmYW1pbHkiOiJYdSIsImdpdmVuIjoiWXVhbnl1YW4iLCJwYXJzZS1uYW1lcyI6ZmFsc2UsImRyb3BwaW5nLXBhcnRpY2xlIjoiIiwibm9uLWRyb3BwaW5nLXBhcnRpY2xlIjoiIn0seyJmYW1pbHkiOiJMaSIsImdpdmVuIjoiWmhhbmp1biIsInBhcnNlLW5hbWVzIjpmYWxzZSwiZHJvcHBpbmctcGFydGljbGUiOiIiLCJub24tZHJvcHBpbmctcGFydGljbGUiOiIifV0sImNvbnRhaW5lci10aXRsZSI6IkNvbXB1dGF0aW9uYWwgYW5kIFN0cnVjdHVyYWwgQmlvdGVjaG5vbG9neSBKb3VybmFsIiwiY29udGFpbmVyLXRpdGxlLXNob3J0IjoiQ29tcHV0IFN0cnVjdCBCaW90ZWNobm9sIEoiLCJET0kiOiIxMC4xMDE2L2ouY3Niai4yMDIwLjA4LjAzMSIsIklTU04iOiIyMDAxMDM3MCIsImlzc3VlZCI6eyJkYXRlLXBhcnRzIjpbWzIwMjAsMSwxXV19LCJwYWdlIjoiMjQwMS0yNDE1IiwiYWJzdHJhY3QiOiJHZW5vbWUgZWRpdGluZyBpcyB0aGUgbW9kaWZpY2F0aW9uIG9mIGdlbm9taWMgRE5BIGF0IGEgc3BlY2lmaWMgdGFyZ2V0IHNpdGUgaW4gYSB3aWRlIHZhcmlldHkgb2YgY2VsbCB0eXBlcyBhbmQgb3JnYW5pc21zLCBpbmNsdWRpbmcgaW5zZXJ0aW9uLCBkZWxldGlvbiBhbmQgcmVwbGFjZW1lbnQgb2YgRE5BLCByZXN1bHRpbmcgaW4gaW5hY3RpdmF0aW9uIG9mIHRhcmdldCBnZW5lcywgYWNxdWlzaXRpb24gb2Ygbm92ZWwgZ2VuZXRpYyB0cmFpdHMgYW5kIGNvcnJlY3Rpb24gb2YgcGF0aG9nZW5pYyBnZW5lIG11dGF0aW9ucy4gRHVlIHRvIHRoZSBhZHZhbnRhZ2VzIG9mIHNpbXBsZSBkZXNpZ24sIGxvdyBjb3N0LCBoaWdoIGVmZmljaWVuY3ksIGdvb2QgcmVwZWF0YWJpbGl0eSBhbmQgc2hvcnQtY3ljbGUsIENSSVNQUi1DYXMgc3lzdGVtcyBoYXZlIGJlY29tZSB0aGUgbW9zdCB3aWRlbHkgdXNlZCBnZW5vbWUgZWRpdGluZyB0ZWNobm9sb2d5IGluIG1vbGVjdWxhciBiaW9sb2d5IGxhYm9yYXRvcmllcyBhbGwgYXJvdW5kIHRoZSB3b3JsZC4gSW4gdGhpcyByZXZpZXcsIGFuIG92ZXJ2aWV3IG9mIHRoZSBDUklTUFItQ2FzIHN5c3RlbXMgd2lsbCBiZSBpbnRyb2R1Y2VkLCBpbmNsdWRpbmcgdGhlIGlubm92YXRpb25zLCB0aGUgYXBwbGljYXRpb25zIGluIGh1bWFuIGRpc2Vhc2UgcmVzZWFyY2ggYW5kIGdlbmUgdGhlcmFweSwgYXMgd2VsbCBhcyB0aGUgY2hhbGxlbmdlcyBhbmQgb3Bwb3J0dW5pdGllcyB0aGF0IHdpbGwgYmUgZmFjZWQgaW4gdGhlIHByYWN0aWNhbCBhcHBsaWNhdGlvbiBvZiBDUklTUFItQ2FzIHN5c3RlbXMuIiwicHVibGlzaGVyIjoiRWxzZXZpZXIgQi5WLiIsInZvbHVtZSI6IjE4In0sImlzVGVtcG9yYXJ5IjpmYWxzZX1dfQ==&quot;,&quot;citationItems&quot;:[{&quot;id&quot;:&quot;6426bced-c99e-3ee6-aacc-e8b25c919e03&quot;,&quot;itemData&quot;:{&quot;type&quot;:&quot;article&quot;,&quot;id&quot;:&quot;6426bced-c99e-3ee6-aacc-e8b25c919e03&quot;,&quot;title&quot;:&quot;CRISPR-Cas systems: Overview, innovations and applications in human disease research and gene therapy&quot;,&quot;author&quot;:[{&quot;family&quot;:&quot;Xu&quot;,&quot;given&quot;:&quot;Yuanyuan&quot;,&quot;parse-names&quot;:false,&quot;dropping-particle&quot;:&quot;&quot;,&quot;non-dropping-particle&quot;:&quot;&quot;},{&quot;family&quot;:&quot;Li&quot;,&quot;given&quot;:&quot;Zhanjun&quot;,&quot;parse-names&quot;:false,&quot;dropping-particle&quot;:&quot;&quot;,&quot;non-dropping-particle&quot;:&quot;&quot;}],&quot;container-title&quot;:&quot;Computational and Structural Biotechnology Journal&quot;,&quot;container-title-short&quot;:&quot;Comput Struct Biotechnol J&quot;,&quot;DOI&quot;:&quot;10.1016/j.csbj.2020.08.031&quot;,&quot;ISSN&quot;:&quot;20010370&quot;,&quot;issued&quot;:{&quot;date-parts&quot;:[[2020,1,1]]},&quot;page&quot;:&quot;2401-2415&quot;,&quot;abstract&quot;:&quot;Genome editing is the modification of genomic DNA at a specific target site in a wide variety of cell types and organisms, including insertion, deletion and replacement of DNA, resulting in inactivation of target genes, acquisition of novel genetic traits and correction of pathogenic gene mutations. Due to the advantages of simple design, low cost, high efficiency, good repeatability and short-cycle, CRISPR-Cas systems have become the most widely used genome editing technology in molecular biology laboratories all around the world. In this review, an overview of the CRISPR-Cas systems will be introduced, including the innovations, the applications in human disease research and gene therapy, as well as the challenges and opportunities that will be faced in the practical application of CRISPR-Cas systems.&quot;,&quot;publisher&quot;:&quot;Elsevier B.V.&quot;,&quot;volume&quot;:&quot;18&quot;},&quot;isTemporary&quot;:false}]},{&quot;citationID&quot;:&quot;MENDELEY_CITATION_a1390347-5466-4732-9c21-ef8ae079c70c&quot;,&quot;properties&quot;:{&quot;noteIndex&quot;:0},&quot;isEdited&quot;:false,&quot;manualOverride&quot;:{&quot;isManuallyOverridden&quot;:false,&quot;citeprocText&quot;:&quot;(81)&quot;,&quot;manualOverrideText&quot;:&quot;&quot;},&quot;citationTag&quot;:&quot;MENDELEY_CITATION_v3_eyJjaXRhdGlvbklEIjoiTUVOREVMRVlfQ0lUQVRJT05fYTEzOTAzNDctNTQ2Ni00NzMyLTljMjEtZWY4YWUwNzljNzBjIiwicHJvcGVydGllcyI6eyJub3RlSW5kZXgiOjB9LCJpc0VkaXRlZCI6ZmFsc2UsIm1hbnVhbE92ZXJyaWRlIjp7ImlzTWFudWFsbHlPdmVycmlkZGVuIjpmYWxzZSwiY2l0ZXByb2NUZXh0IjoiKDgxKSIsIm1hbnVhbE92ZXJyaWRlVGV4dCI6IiJ9LCJjaXRhdGlvbkl0ZW1zIjpbeyJpZCI6IjZkYTU3YWJmLTgyZTctMzgxZC05NjMyLTQwZDA5NzM5ZjVkMCIsIml0ZW1EYXRhIjp7InR5cGUiOiJhcnRpY2xlLWpvdXJuYWwiLCJpZCI6IjZkYTU3YWJmLTgyZTctMzgxZC05NjMyLTQwZDA5NzM5ZjVkMCIsInRpdGxlIjoiUGF0Y2hEb2NrIGFuZCBTeW1tRG9jazogU2VydmVycyBmb3IgcmlnaWQgYW5kIHN5bW1ldHJpYyBkb2NraW5nIiwiYXV0aG9yIjpbeyJmYW1pbHkiOiJTY2huZWlkbWFuLUR1aG92bnkiLCJnaXZlbiI6IkRpbmEiLCJwYXJzZS1uYW1lcyI6ZmFsc2UsImRyb3BwaW5nLXBhcnRpY2xlIjoiIiwibm9uLWRyb3BwaW5nLXBhcnRpY2xlIjoiIn0seyJmYW1pbHkiOiJJbmJhciIsImdpdmVuIjoiWXV2YWwiLCJwYXJzZS1uYW1lcyI6ZmFsc2UsImRyb3BwaW5nLXBhcnRpY2xlIjoiIiwibm9uLWRyb3BwaW5nLXBhcnRpY2xlIjoiIn0seyJmYW1pbHkiOiJOdXNzaW5vdiIsImdpdmVuIjoiUnV0aCIsInBhcnNlLW5hbWVzIjpmYWxzZSwiZHJvcHBpbmctcGFydGljbGUiOiIiLCJub24tZHJvcHBpbmctcGFydGljbGUiOiIifSx7ImZhbWlseSI6IldvbGZzb24iLCJnaXZlbiI6IkhhaW0gSi4iLCJwYXJzZS1uYW1lcyI6ZmFsc2UsImRyb3BwaW5nLXBhcnRpY2xlIjoiIiwibm9uLWRyb3BwaW5nLXBhcnRpY2xlIjoiIn1dLCJjb250YWluZXItdGl0bGUiOiJOdWNsZWljIEFjaWRzIFJlc2VhcmNoIiwiY29udGFpbmVyLXRpdGxlLXNob3J0IjoiTnVjbGVpYyBBY2lkcyBSZXMiLCJET0kiOiIxMC4xMDkzL25hci9na2k0ODEiLCJJU1NOIjoiMDMwNTEwNDgiLCJQTUlEIjoiMTU5ODA0OTAiLCJpc3N1ZWQiOnsiZGF0ZS1wYXJ0cyI6W1syMDA1LDddXX0sImFic3RyYWN0IjoiSGVyZSwgd2UgZGVzY3JpYmUgdHdvIGZyZWVseSBhdmFpbGFibGUgd2ViIHNlcnZlcnMgZm9yIG1vbGVjdWxhciBkb2NraW5nLiBUaGUgUGF0Y2hEb2NrIG1ldGhvZCBwZXJmb3JtcyBzdHJ1Y3R1cmUgcHJlZGljdGlvbiBvZiBwcm90ZWluLXByb3RlaW4gYW5kIHByb3RlaW4tc21hbGwgbW9sZWN1bGUgY29tcGxleGVzLiBUaGUgU3ltbURvY2sgbWV0aG9kIHByZWRpY3RzIHRoZSBzdHJ1Y3R1cmUgb2YgYSBob21vbXVsdGltZXIgd2l0aCBjeWNsaWMgc3ltbWV0cnkgZ2l2ZW4gdGhlIHN0cnVjdHVyZSBvZiB0aGUgbW9ub21lcmljIHVuaXQuIFRoZSBpbnB1dHMgdG8gdGhlIHNlcnZlcnMgYXJlIGVpdGhlciBwcm90ZWluIFBEQiBjb2RlcyBvciB1cGxvYWRlZCBwcm90ZWluIHN0cnVjdHVyZXMuIFRoZSBzZXJ2aWNlcyBhcmUgYXZhaWxhYmxlIGF0IGh0dHA6Ly9iaW9pbmZvM2QuY3MudGF1LmFjLmlsLiBUaGUgbWV0aG9kcyBiZWhpbmQgdGhlIHNlcnZlcnMgYXJlIHZlcnkgZWZmaWNpZW50LCBhbGxvd2luZyBsYXJnZS1zY2FsZSBkb2NraW5nIGV4cGVyaW1lbnRzLiDCqSAyMDA1IE94Zm9yZCBVbml2ZXJzaXR5IFByZXNzLiIsImlzc3VlIjoiU1VQUEwuIDIiLCJ2b2x1bWUiOiIzMyJ9LCJpc1RlbXBvcmFyeSI6ZmFsc2V9XX0=&quot;,&quot;citationItems&quot;:[{&quot;id&quot;:&quot;6da57abf-82e7-381d-9632-40d09739f5d0&quot;,&quot;itemData&quot;:{&quot;type&quot;:&quot;article-journal&quot;,&quot;id&quot;:&quot;6da57abf-82e7-381d-9632-40d09739f5d0&quot;,&quot;title&quot;:&quot;PatchDock and SymmDock: Servers for rigid and symmetric docking&quot;,&quot;author&quot;:[{&quot;family&quot;:&quot;Schneidman-Duhovny&quot;,&quot;given&quot;:&quot;Dina&quot;,&quot;parse-names&quot;:false,&quot;dropping-particle&quot;:&quot;&quot;,&quot;non-dropping-particle&quot;:&quot;&quot;},{&quot;family&quot;:&quot;Inbar&quot;,&quot;given&quot;:&quot;Yuval&quot;,&quot;parse-names&quot;:false,&quot;dropping-particle&quot;:&quot;&quot;,&quot;non-dropping-particle&quot;:&quot;&quot;},{&quot;family&quot;:&quot;Nussinov&quot;,&quot;given&quot;:&quot;Ruth&quot;,&quot;parse-names&quot;:false,&quot;dropping-particle&quot;:&quot;&quot;,&quot;non-dropping-particle&quot;:&quot;&quot;},{&quot;family&quot;:&quot;Wolfson&quot;,&quot;given&quot;:&quot;Haim J.&quot;,&quot;parse-names&quot;:false,&quot;dropping-particle&quot;:&quot;&quot;,&quot;non-dropping-particle&quot;:&quot;&quot;}],&quot;container-title&quot;:&quot;Nucleic Acids Research&quot;,&quot;container-title-short&quot;:&quot;Nucleic Acids Res&quot;,&quot;DOI&quot;:&quot;10.1093/nar/gki481&quot;,&quot;ISSN&quot;:&quot;03051048&quot;,&quot;PMID&quot;:&quot;15980490&quot;,&quot;issued&quot;:{&quot;date-parts&quot;:[[2005,7]]},&quot;abstract&quot;:&quot;Here, we describe two freely available web servers for molecular docking. The PatchDock method performs structure prediction of protein-protein and protein-small molecule complexes. The SymmDock method predicts the structure of a homomultimer with cyclic symmetry given the structure of the monomeric unit. The inputs to the servers are either protein PDB codes or uploaded protein structures. The services are available at http://bioinfo3d.cs.tau.ac.il. The methods behind the servers are very efficient, allowing large-scale docking experiments. © 2005 Oxford University Press.&quot;,&quot;issue&quot;:&quot;SUPPL. 2&quot;,&quot;volume&quot;:&quot;33&quot;},&quot;isTemporary&quot;:false}]},{&quot;citationID&quot;:&quot;MENDELEY_CITATION_7af3ac88-98c5-4f52-8a7c-ef10e0837b20&quot;,&quot;properties&quot;:{&quot;noteIndex&quot;:0},&quot;isEdited&quot;:false,&quot;manualOverride&quot;:{&quot;isManuallyOverridden&quot;:false,&quot;citeprocText&quot;:&quot;(82)&quot;,&quot;manualOverrideText&quot;:&quot;&quot;},&quot;citationTag&quot;:&quot;MENDELEY_CITATION_v3_eyJjaXRhdGlvbklEIjoiTUVOREVMRVlfQ0lUQVRJT05fN2FmM2FjODgtOThjNS00ZjUyLThhN2MtZWYxMGUwODM3YjIwIiwicHJvcGVydGllcyI6eyJub3RlSW5kZXgiOjB9LCJpc0VkaXRlZCI6ZmFsc2UsIm1hbnVhbE92ZXJyaWRlIjp7ImlzTWFudWFsbHlPdmVycmlkZGVuIjpmYWxzZSwiY2l0ZXByb2NUZXh0IjoiKDgyKSIsIm1hbnVhbE92ZXJyaWRlVGV4dCI6IiJ9LCJjaXRhdGlvbkl0ZW1zIjpbeyJpZCI6IjZhYzU0ZTg1LWNjZDQtMzY2NS1hZTA5LWQ4OWEzZTEyMzY4OSIsIml0ZW1EYXRhIjp7InR5cGUiOiJhcnRpY2xlLWpvdXJuYWwiLCJpZCI6IjZhYzU0ZTg1LWNjZDQtMzY2NS1hZTA5LWQ4OWEzZTEyMzY4OSIsInRpdGxlIjoiRmlyZURvY2s6IEZhc3QgaW50ZXJhY3Rpb24gcmVmaW5lbWVudCBpbiBtb2xlY3VsYXIgZG9ja2luZyIsImF1dGhvciI6W3siZmFtaWx5IjoiQW5kcnVzaWVyIiwiZ2l2ZW4iOiJOZWxseSIsInBhcnNlLW5hbWVzIjpmYWxzZSwiZHJvcHBpbmctcGFydGljbGUiOiIiLCJub24tZHJvcHBpbmctcGFydGljbGUiOiIifSx7ImZhbWlseSI6Ik51c3Npbm92IiwiZ2l2ZW4iOiJSdXRoIiwicGFyc2UtbmFtZXMiOmZhbHNlLCJkcm9wcGluZy1wYXJ0aWNsZSI6IiIsIm5vbi1kcm9wcGluZy1wYXJ0aWNsZSI6IiJ9LHsiZmFtaWx5IjoiV29sZnNvbiIsImdpdmVuIjoiSGFpbSBKLiIsInBhcnNlLW5hbWVzIjpmYWxzZSwiZHJvcHBpbmctcGFydGljbGUiOiIiLCJub24tZHJvcHBpbmctcGFydGljbGUiOiIifV0sImNvbnRhaW5lci10aXRsZSI6IlByb3RlaW5zOiBTdHJ1Y3R1cmUsIEZ1bmN0aW9uIGFuZCBHZW5ldGljcyIsIkRPSSI6IjEwLjEwMDIvcHJvdC4yMTQ5NSIsIklTU04iOiIwODg3MzU4NSIsIlBNSUQiOiIxNzU5ODE0NCIsImlzc3VlZCI6eyJkYXRlLXBhcnRzIjpbWzIwMDcsMTBdXX0sInBhZ2UiOiIxMzktMTU5IiwiYWJzdHJhY3QiOiJIZXJlLCB3ZSBwcmVzZW50IEZpcmVEb2NrLCBhbiBlZmZpY2llbnQgbWV0aG9kIGZvciB0aGUgcmVmaW5lbWVudCBhbmQgcmVzY29yaW5nIG9mIHJpZ2lkLWJvZHkgZG9ja2luZyBzb2x1dGlvbnMuIFRoZSByZWZpbmVtZW50IHByb2Nlc3MgY29uc2lzdHMgb2YgdHdvIG1haW4gc3RlcHM6ICgxKSByZWFycmFuZ2VtZW50IG9mIHRoZSBpbnRlcmZhY2Ugc2lkZS1jaGFpbnMgYW5kICgyKSBhZGp1c3RtZW50IG9mIHRoZSByZWxhdGl2ZSBvcmllbnRhdGlvbiBvZiB0aGUgbW9sZWN1bGVzLiBPdXIgbWV0aG9kIGFjY291bnRzIGZvciB0aGUgb2JzZXJ2YXRpb24gdGhhdCBtb3N0IGludGVyZmFjZSByZXNpZHVlcyB0aGF0IGFyZSBpbXBvcnRhbnQgaW4gcmVjb2duaXRpb24gYW5kIGJpbmRpbmcgZG8gbm90IGNoYW5nZSB0aGVpciBjb25mb3JtYXRpb24gc2lnbmlmaWNhbnRseSB1cG9uIGNvbXBsZXhhdGlvbi4gQWxsb3dpbmcgZnVsbCBzaWRlLWNoYWluIGZsZXhpYmlsaXR5LCBhIGNvbW1vbiBwcm9jZWR1cmUgaW4gcmVmaW5lbWVudCBtZXRob2RzLCBvZnRlbiBjYXVzZXMgZXhjZXNzaXZlIGNvbmZvcm1hdGlvbmFsIGNoYW5nZXMuIFRoZXNlIGNoYW5nZXMgbWF5IGRpc3RvcnQgcHJlZm9ybWVkIHN0cnVjdHVyYWwgc2lnbmF0dXJlcywgd2hpY2ggaGF2ZSBiZWVuIHNob3duIHRvIGJlIGltcG9ydGFudCBmb3IgYmluZGluZyByZWNvZ25pdGlvbi4gSGVyZSwgd2UgcmVzdHJpY3Qgc2lkZS1jaGFpbiBtb3ZlbWVudHMsIGFuZCB0aHVzIG1hbmFnZSB0byByZWR1Y2UgdGhlIGZhbHNlLXBvc2l0aXZlIHJhdGUgbm90aWNlYWJseS4gSW4gdGhlIGxhdGVyIHN0YWdlcyBvZiBvdXIgcHJvY2VkdXJlIChvcmllbnRhdGlvbiBhZGp1c3RtZW50cyBhbmQgc2NvcmluZyksIHdlIHNtb290aCB0aGUgYXRvbWljIHJhZGlpLiBUaGlzIGFsbG93cyBmb3IgdGhlIG1pbm9yIGJhY2tib25lIGFuZCBzaWRlLWNoYWluIG1vdmVtZW50cyBhbmQgaW5jcmVhc2VzIHRoZSBzZW5zaXRpdml0eSBvZiBvdXIgYWxnb3JpdGhtLiBGaXJlRG9jayBzdWNjZWVkcyBpbiByYW5raW5nIGEgbmVhci1uYXRpdmUgc3RydWN0dXJlIHdpdGhpbiB0aGUgdG9wIDE1IHByZWRpY3Rpb25zIGZvciA4MyUgb2YgdGhlIDMwIGVuenltZS1pbmhpYml0b3IgdGVzdCBjYXNlcywgYW5kIGZvciA3OCUgb2YgdGhlIDE4IHNlbWktdW5ib3VuZCBhbnRpYm9keS1hbnRpZ2VuIGNvbXBsZXhlcy4gT3VyIHJlZmluZW1lbnQgcHJvY2VkdXJlIHNpZ25pZmljYW50bHkgaW1wcm92ZXMgdGhlIHJhbmtpbmcgb2YgdGhlIHJpZ2lkLWJvZHkgUGF0Y2hEb2NrIGFsZ29yaXRobSBmb3IgdGhlc2UgY2FzZXMuIFRoZSBGaXJlRG9jayBwcm9ncmFtIGlzIGZ1bGx5IGF1dG9tYXRlZC4gSW4gcGFydGljdWxhciwgdG8gb3VyIGtub3dsZWRnZSwgRmlyZURvY2sncyBwcmVkaWN0aW9uIHJlc3VsdHMgYXJlIGNvbXBhcmFibGUgdG8gY3VycmVudCBzdGF0ZS1vZi10aGUtYXJ0IHJlZmluZW1lbnQgbWV0aG9kcyB3aGlsZSBpdHMgcnVubmluZyB0aW1lIGlzIHNpZ25pZmljYW50bHkgbG93ZXIuIFRoZSBtZXRob2QgaXMgYXZhaWxhYmxlIGF0IGh0dHA6Ly8gYmlvaW5mbzNkLmNzLnRhdS5hYy5pbC9GaXJlRG9jay8uIMKpIDIwMDcgV2lsZXktTGlzcywgSW5jLiIsImlzc3VlIjoiMSIsInZvbHVtZSI6IjY5IiwiY29udGFpbmVyLXRpdGxlLXNob3J0IjoiIn0sImlzVGVtcG9yYXJ5IjpmYWxzZX1dfQ==&quot;,&quot;citationItems&quot;:[{&quot;id&quot;:&quot;6ac54e85-ccd4-3665-ae09-d89a3e123689&quot;,&quot;itemData&quot;:{&quot;type&quot;:&quot;article-journal&quot;,&quot;id&quot;:&quot;6ac54e85-ccd4-3665-ae09-d89a3e123689&quot;,&quot;title&quot;:&quot;FireDock: Fast interaction refinement in molecular docking&quot;,&quot;author&quot;:[{&quot;family&quot;:&quot;Andrusier&quot;,&quot;given&quot;:&quot;Nelly&quot;,&quot;parse-names&quot;:false,&quot;dropping-particle&quot;:&quot;&quot;,&quot;non-dropping-particle&quot;:&quot;&quot;},{&quot;family&quot;:&quot;Nussinov&quot;,&quot;given&quot;:&quot;Ruth&quot;,&quot;parse-names&quot;:false,&quot;dropping-particle&quot;:&quot;&quot;,&quot;non-dropping-particle&quot;:&quot;&quot;},{&quot;family&quot;:&quot;Wolfson&quot;,&quot;given&quot;:&quot;Haim J.&quot;,&quot;parse-names&quot;:false,&quot;dropping-particle&quot;:&quot;&quot;,&quot;non-dropping-particle&quot;:&quot;&quot;}],&quot;container-title&quot;:&quot;Proteins: Structure, Function and Genetics&quot;,&quot;DOI&quot;:&quot;10.1002/prot.21495&quot;,&quot;ISSN&quot;:&quot;08873585&quot;,&quot;PMID&quot;:&quot;17598144&quot;,&quot;issued&quot;:{&quot;date-parts&quot;:[[2007,10]]},&quot;page&quot;:&quot;139-159&quot;,&quot;abstract&quot;:&quot;Here, we present FireDock, an efficient method for the refinement and rescoring of rigid-body docking solutions. The refinement process consists of two main steps: (1) rearrangement of the interface side-chains and (2) adjustment of the relative orientation of the molecules. Our method accounts for the observation that most interface residues that are important in recognition and binding do not change their conformation significantly upon complexation. Allowing full side-chain flexibility, a common procedure in refinement methods, often causes excessive conformational changes. These changes may distort preformed structural signatures, which have been shown to be important for binding recognition. Here, we restrict side-chain movements, and thus manage to reduce the false-positive rate noticeably. In the later stages of our procedure (orientation adjustments and scoring), we smooth the atomic radii. This allows for the minor backbone and side-chain movements and increases the sensitivity of our algorithm. FireDock succeeds in ranking a near-native structure within the top 15 predictions for 83% of the 30 enzyme-inhibitor test cases, and for 78% of the 18 semi-unbound antibody-antigen complexes. Our refinement procedure significantly improves the ranking of the rigid-body PatchDock algorithm for these cases. The FireDock program is fully automated. In particular, to our knowledge, FireDock's prediction results are comparable to current state-of-the-art refinement methods while its running time is significantly lower. The method is available at http:// bioinfo3d.cs.tau.ac.il/FireDock/. © 2007 Wiley-Liss, Inc.&quot;,&quot;issue&quot;:&quot;1&quot;,&quot;volume&quot;:&quot;69&quot;,&quot;container-title-short&quot;:&quot;&quot;},&quot;isTemporary&quot;:false}]}]"/>
    <we:property name="MENDELEY_CITATIONS_LOCALE_CODE" value="&quot;en-US&quot;"/>
    <we:property name="MENDELEY_CITATIONS_STYLE" value="{&quot;id&quot;:&quot;https://www.zotero.org/styles/vancouver&quot;,&quot;title&quot;:&quot;Vancouver&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3A7172-155F-4B2D-BDAC-F2E4D31129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18</Pages>
  <Words>10168</Words>
  <Characters>63347</Characters>
  <Application>Microsoft Office Word</Application>
  <DocSecurity>0</DocSecurity>
  <Lines>1111</Lines>
  <Paragraphs>592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Pratiksha Gondkar</dc:creator>
  <cp:keywords/>
  <dc:description/>
  <cp:lastModifiedBy>Pratiksha Gondkar</cp:lastModifiedBy>
  <cp:revision>6</cp:revision>
  <dcterms:created xsi:type="dcterms:W3CDTF">2025-03-19T09:41:00Z</dcterms:created>
  <dcterms:modified xsi:type="dcterms:W3CDTF">2025-03-19T10:05:00Z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24997822-bd94-47ff-bc5f-04728d368569</vt:lpwstr>
  </property>
</Properties>
</file>