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9E68C" w14:textId="379DBB08" w:rsidR="00A33FA0" w:rsidRDefault="00A33FA0" w:rsidP="00D42257">
      <w:pPr>
        <w:spacing w:line="360" w:lineRule="auto"/>
        <w:jc w:val="center"/>
        <w:rPr>
          <w:rFonts w:ascii="Times New Roman" w:hAnsi="Times New Roman" w:cs="Times New Roman"/>
          <w:b/>
          <w:bCs/>
          <w:i/>
          <w:iCs/>
          <w:sz w:val="28"/>
          <w:szCs w:val="28"/>
          <w:lang w:eastAsia="en-IN"/>
        </w:rPr>
      </w:pPr>
      <w:r w:rsidRPr="00D42257">
        <w:rPr>
          <w:rFonts w:ascii="Times New Roman" w:hAnsi="Times New Roman" w:cs="Times New Roman"/>
          <w:b/>
          <w:bCs/>
          <w:i/>
          <w:iCs/>
          <w:sz w:val="28"/>
          <w:szCs w:val="28"/>
          <w:lang w:eastAsia="en-IN"/>
        </w:rPr>
        <w:t>The Intersection of AI, English Literature, and Student Learning: Exploring New Frontiers</w:t>
      </w:r>
      <w:r w:rsidR="003C5788">
        <w:rPr>
          <w:rFonts w:ascii="Times New Roman" w:hAnsi="Times New Roman" w:cs="Times New Roman"/>
          <w:b/>
          <w:bCs/>
          <w:i/>
          <w:iCs/>
          <w:sz w:val="28"/>
          <w:szCs w:val="28"/>
          <w:lang w:eastAsia="en-IN"/>
        </w:rPr>
        <w:t>.</w:t>
      </w:r>
    </w:p>
    <w:p w14:paraId="61AEFF9E" w14:textId="77777777" w:rsidR="003C5788" w:rsidRPr="00C6740F" w:rsidRDefault="003C5788" w:rsidP="003C5788">
      <w:pPr>
        <w:spacing w:line="480" w:lineRule="auto"/>
        <w:jc w:val="center"/>
        <w:rPr>
          <w:rFonts w:ascii="Times New Roman" w:hAnsi="Times New Roman" w:cs="Times New Roman"/>
          <w:b/>
          <w:bCs/>
          <w:sz w:val="24"/>
          <w:szCs w:val="24"/>
        </w:rPr>
      </w:pPr>
      <w:bookmarkStart w:id="0" w:name="_Hlk196063667"/>
      <w:r w:rsidRPr="00C6740F">
        <w:rPr>
          <w:rFonts w:ascii="Times New Roman" w:hAnsi="Times New Roman" w:cs="Times New Roman"/>
          <w:b/>
          <w:bCs/>
          <w:sz w:val="24"/>
          <w:szCs w:val="24"/>
        </w:rPr>
        <w:t>Dr</w:t>
      </w:r>
      <w:r>
        <w:rPr>
          <w:rFonts w:ascii="Times New Roman" w:hAnsi="Times New Roman" w:cs="Times New Roman"/>
          <w:b/>
          <w:bCs/>
          <w:sz w:val="24"/>
          <w:szCs w:val="24"/>
        </w:rPr>
        <w:t>.</w:t>
      </w:r>
      <w:r w:rsidRPr="00C6740F">
        <w:rPr>
          <w:rFonts w:ascii="Times New Roman" w:hAnsi="Times New Roman" w:cs="Times New Roman"/>
          <w:b/>
          <w:bCs/>
          <w:sz w:val="24"/>
          <w:szCs w:val="24"/>
        </w:rPr>
        <w:t xml:space="preserve"> Auradkar Sarika </w:t>
      </w:r>
      <w:proofErr w:type="spellStart"/>
      <w:r w:rsidRPr="00C6740F">
        <w:rPr>
          <w:rFonts w:ascii="Times New Roman" w:hAnsi="Times New Roman" w:cs="Times New Roman"/>
          <w:b/>
          <w:bCs/>
          <w:sz w:val="24"/>
          <w:szCs w:val="24"/>
        </w:rPr>
        <w:t>Pradiprao</w:t>
      </w:r>
      <w:proofErr w:type="spellEnd"/>
      <w:r w:rsidRPr="00C6740F">
        <w:rPr>
          <w:rFonts w:ascii="Times New Roman" w:hAnsi="Times New Roman" w:cs="Times New Roman"/>
          <w:b/>
          <w:bCs/>
          <w:sz w:val="24"/>
          <w:szCs w:val="24"/>
        </w:rPr>
        <w:t>,</w:t>
      </w:r>
    </w:p>
    <w:p w14:paraId="119133AE" w14:textId="77777777" w:rsidR="003C5788" w:rsidRPr="00C6740F" w:rsidRDefault="003C5788" w:rsidP="003C5788">
      <w:pPr>
        <w:spacing w:line="480" w:lineRule="auto"/>
        <w:jc w:val="center"/>
        <w:rPr>
          <w:rFonts w:ascii="Times New Roman" w:hAnsi="Times New Roman" w:cs="Times New Roman"/>
          <w:sz w:val="24"/>
          <w:szCs w:val="24"/>
        </w:rPr>
      </w:pPr>
      <w:r w:rsidRPr="00C6740F">
        <w:rPr>
          <w:rFonts w:ascii="Times New Roman" w:hAnsi="Times New Roman" w:cs="Times New Roman"/>
          <w:sz w:val="24"/>
          <w:szCs w:val="24"/>
        </w:rPr>
        <w:t>Associate Professor, Department of English</w:t>
      </w:r>
    </w:p>
    <w:p w14:paraId="0A78678A" w14:textId="77777777" w:rsidR="003C5788" w:rsidRPr="00C6740F" w:rsidRDefault="003C5788" w:rsidP="003C5788">
      <w:pPr>
        <w:spacing w:line="480" w:lineRule="auto"/>
        <w:jc w:val="center"/>
        <w:rPr>
          <w:rFonts w:ascii="Times New Roman" w:hAnsi="Times New Roman" w:cs="Times New Roman"/>
          <w:sz w:val="24"/>
          <w:szCs w:val="24"/>
        </w:rPr>
      </w:pPr>
      <w:proofErr w:type="spellStart"/>
      <w:r w:rsidRPr="00C6740F">
        <w:rPr>
          <w:rFonts w:ascii="Times New Roman" w:hAnsi="Times New Roman" w:cs="Times New Roman"/>
          <w:sz w:val="24"/>
          <w:szCs w:val="24"/>
        </w:rPr>
        <w:t>Shankarrao</w:t>
      </w:r>
      <w:proofErr w:type="spellEnd"/>
      <w:r w:rsidRPr="00C6740F">
        <w:rPr>
          <w:rFonts w:ascii="Times New Roman" w:hAnsi="Times New Roman" w:cs="Times New Roman"/>
          <w:sz w:val="24"/>
          <w:szCs w:val="24"/>
        </w:rPr>
        <w:t xml:space="preserve"> Chavan Mahavidyalaya, </w:t>
      </w:r>
      <w:proofErr w:type="spellStart"/>
      <w:r w:rsidRPr="00C6740F">
        <w:rPr>
          <w:rFonts w:ascii="Times New Roman" w:hAnsi="Times New Roman" w:cs="Times New Roman"/>
          <w:sz w:val="24"/>
          <w:szCs w:val="24"/>
        </w:rPr>
        <w:t>Ardhapur</w:t>
      </w:r>
      <w:proofErr w:type="spellEnd"/>
      <w:r w:rsidRPr="00C6740F">
        <w:rPr>
          <w:rFonts w:ascii="Times New Roman" w:hAnsi="Times New Roman" w:cs="Times New Roman"/>
          <w:sz w:val="24"/>
          <w:szCs w:val="24"/>
        </w:rPr>
        <w:t>, Nanded.</w:t>
      </w:r>
    </w:p>
    <w:p w14:paraId="24778827" w14:textId="0EA3125D" w:rsidR="003C5788" w:rsidRPr="003C5788" w:rsidRDefault="003C5788" w:rsidP="003C5788">
      <w:pPr>
        <w:spacing w:line="480" w:lineRule="auto"/>
        <w:jc w:val="center"/>
        <w:rPr>
          <w:rFonts w:ascii="Times New Roman" w:hAnsi="Times New Roman" w:cs="Times New Roman"/>
          <w:sz w:val="24"/>
          <w:szCs w:val="24"/>
        </w:rPr>
      </w:pPr>
      <w:hyperlink r:id="rId5" w:history="1">
        <w:r w:rsidRPr="00C6740F">
          <w:rPr>
            <w:rStyle w:val="Hyperlink"/>
            <w:rFonts w:ascii="Times New Roman" w:hAnsi="Times New Roman" w:cs="Times New Roman"/>
            <w:sz w:val="24"/>
            <w:szCs w:val="24"/>
          </w:rPr>
          <w:t>auradkarsarika183@gmail.com</w:t>
        </w:r>
      </w:hyperlink>
      <w:bookmarkEnd w:id="0"/>
    </w:p>
    <w:p w14:paraId="03628420" w14:textId="77777777" w:rsidR="00D42257" w:rsidRDefault="00A33FA0" w:rsidP="00723F95">
      <w:pPr>
        <w:spacing w:line="360" w:lineRule="auto"/>
        <w:jc w:val="both"/>
        <w:rPr>
          <w:rFonts w:ascii="Times New Roman" w:hAnsi="Times New Roman" w:cs="Times New Roman"/>
          <w:sz w:val="24"/>
          <w:szCs w:val="24"/>
          <w:lang w:eastAsia="en-IN"/>
        </w:rPr>
      </w:pPr>
      <w:r w:rsidRPr="00723F95">
        <w:rPr>
          <w:rFonts w:ascii="Times New Roman" w:hAnsi="Times New Roman" w:cs="Times New Roman"/>
          <w:b/>
          <w:bCs/>
          <w:sz w:val="24"/>
          <w:szCs w:val="24"/>
          <w:lang w:eastAsia="en-IN"/>
        </w:rPr>
        <w:t>Abstract:</w:t>
      </w:r>
      <w:r w:rsidRPr="00723F95">
        <w:rPr>
          <w:rFonts w:ascii="Times New Roman" w:hAnsi="Times New Roman" w:cs="Times New Roman"/>
          <w:sz w:val="24"/>
          <w:szCs w:val="24"/>
          <w:lang w:eastAsia="en-IN"/>
        </w:rPr>
        <w:t xml:space="preserve"> </w:t>
      </w:r>
    </w:p>
    <w:p w14:paraId="7192C27B" w14:textId="1310B7A9" w:rsidR="00A33FA0" w:rsidRDefault="00A33FA0" w:rsidP="00723F95">
      <w:pPr>
        <w:spacing w:line="360" w:lineRule="auto"/>
        <w:jc w:val="both"/>
        <w:rPr>
          <w:rFonts w:ascii="Times New Roman" w:hAnsi="Times New Roman" w:cs="Times New Roman"/>
          <w:sz w:val="24"/>
          <w:szCs w:val="24"/>
          <w:lang w:eastAsia="en-IN"/>
        </w:rPr>
      </w:pPr>
      <w:r w:rsidRPr="00723F95">
        <w:rPr>
          <w:rFonts w:ascii="Times New Roman" w:hAnsi="Times New Roman" w:cs="Times New Roman"/>
          <w:sz w:val="24"/>
          <w:szCs w:val="24"/>
          <w:lang w:eastAsia="en-IN"/>
        </w:rPr>
        <w:t>As artificial intelligence (AI) continues to reshape educational landscapes, its integration into English literature instruction offers new opportunities and challenges for student learning. This paper explores the multifaceted intersection of AI, English literature, and pedagogical innovation. It investigates how AI tools ranging from generative language models and automated literary analysis to adaptive learning platforms are transforming traditional literary education. The study aims to examine how these technologies influence students’ critical thinking, interpretation, and creative expression while addressing concerns about authenticity, bias, and intellectual engagement. Drawing on theoretical frameworks from digital humanities and educational psychology, and supported by empirical studies, the paper argues for a balanced integration of AI that enhances rather than replaces humanistic inquiry. The goal is to illuminate how AI can act as both a tutor and a collaborator in literary education, opening new frontiers in student-</w:t>
      </w:r>
      <w:proofErr w:type="spellStart"/>
      <w:r w:rsidRPr="00723F95">
        <w:rPr>
          <w:rFonts w:ascii="Times New Roman" w:hAnsi="Times New Roman" w:cs="Times New Roman"/>
          <w:sz w:val="24"/>
          <w:szCs w:val="24"/>
          <w:lang w:eastAsia="en-IN"/>
        </w:rPr>
        <w:t>centered</w:t>
      </w:r>
      <w:proofErr w:type="spellEnd"/>
      <w:r w:rsidRPr="00723F95">
        <w:rPr>
          <w:rFonts w:ascii="Times New Roman" w:hAnsi="Times New Roman" w:cs="Times New Roman"/>
          <w:sz w:val="24"/>
          <w:szCs w:val="24"/>
          <w:lang w:eastAsia="en-IN"/>
        </w:rPr>
        <w:t xml:space="preserve"> learning.</w:t>
      </w:r>
    </w:p>
    <w:p w14:paraId="78A0DA6E" w14:textId="7ACE9D2D" w:rsidR="00E75ACA" w:rsidRPr="00723F95" w:rsidRDefault="00E75ACA" w:rsidP="00723F95">
      <w:pPr>
        <w:spacing w:line="360" w:lineRule="auto"/>
        <w:jc w:val="both"/>
        <w:rPr>
          <w:rFonts w:ascii="Times New Roman" w:hAnsi="Times New Roman" w:cs="Times New Roman"/>
          <w:sz w:val="24"/>
          <w:szCs w:val="24"/>
          <w:lang w:eastAsia="en-IN"/>
        </w:rPr>
      </w:pPr>
      <w:r w:rsidRPr="00E75ACA">
        <w:rPr>
          <w:rFonts w:ascii="Times New Roman" w:hAnsi="Times New Roman" w:cs="Times New Roman"/>
          <w:b/>
          <w:bCs/>
          <w:sz w:val="24"/>
          <w:szCs w:val="24"/>
          <w:lang w:eastAsia="en-IN"/>
        </w:rPr>
        <w:t>Keywords:</w:t>
      </w:r>
      <w:r>
        <w:rPr>
          <w:rFonts w:ascii="Times New Roman" w:hAnsi="Times New Roman" w:cs="Times New Roman"/>
          <w:sz w:val="24"/>
          <w:szCs w:val="24"/>
          <w:lang w:eastAsia="en-IN"/>
        </w:rPr>
        <w:t xml:space="preserve"> </w:t>
      </w:r>
      <w:r w:rsidRPr="00E75ACA">
        <w:rPr>
          <w:rFonts w:ascii="Times New Roman" w:hAnsi="Times New Roman" w:cs="Times New Roman"/>
          <w:sz w:val="24"/>
          <w:szCs w:val="24"/>
          <w:lang w:eastAsia="en-IN"/>
        </w:rPr>
        <w:t>Artificial Intelligence in Education, Literary Pedagogy, Digital Humanities, Human-AI Co-Creation</w:t>
      </w:r>
    </w:p>
    <w:p w14:paraId="196B0ACC" w14:textId="05CA5F3D" w:rsidR="00A33FA0" w:rsidRPr="00723F95" w:rsidRDefault="00A33FA0" w:rsidP="00723F95">
      <w:pPr>
        <w:pStyle w:val="ListParagraph"/>
        <w:numPr>
          <w:ilvl w:val="0"/>
          <w:numId w:val="15"/>
        </w:numPr>
        <w:spacing w:line="360" w:lineRule="auto"/>
        <w:jc w:val="both"/>
        <w:rPr>
          <w:rFonts w:ascii="Times New Roman" w:hAnsi="Times New Roman" w:cs="Times New Roman"/>
          <w:b/>
          <w:bCs/>
          <w:sz w:val="24"/>
          <w:szCs w:val="24"/>
          <w:lang w:eastAsia="en-IN"/>
        </w:rPr>
      </w:pPr>
      <w:r w:rsidRPr="00723F95">
        <w:rPr>
          <w:rFonts w:ascii="Times New Roman" w:hAnsi="Times New Roman" w:cs="Times New Roman"/>
          <w:b/>
          <w:bCs/>
          <w:sz w:val="24"/>
          <w:szCs w:val="24"/>
          <w:lang w:eastAsia="en-IN"/>
        </w:rPr>
        <w:t>Introduction</w:t>
      </w:r>
    </w:p>
    <w:p w14:paraId="3A89F3E0" w14:textId="77777777" w:rsidR="00A33FA0" w:rsidRPr="00723F95" w:rsidRDefault="00A33FA0" w:rsidP="00723F95">
      <w:pPr>
        <w:spacing w:line="360" w:lineRule="auto"/>
        <w:jc w:val="both"/>
        <w:rPr>
          <w:rFonts w:ascii="Times New Roman" w:hAnsi="Times New Roman" w:cs="Times New Roman"/>
          <w:sz w:val="24"/>
          <w:szCs w:val="24"/>
          <w:lang w:eastAsia="en-IN"/>
        </w:rPr>
      </w:pPr>
      <w:r w:rsidRPr="00723F95">
        <w:rPr>
          <w:rFonts w:ascii="Times New Roman" w:hAnsi="Times New Roman" w:cs="Times New Roman"/>
          <w:sz w:val="24"/>
          <w:szCs w:val="24"/>
          <w:lang w:eastAsia="en-IN"/>
        </w:rPr>
        <w:t xml:space="preserve">The advent of artificial intelligence (AI) is transforming educational paradigms across disciplines, and English literature is no exception. Historically rooted in critical thinking, interpretive reading, and humanistic inquiry, literary education is now experiencing a technological infusion that both challenges and enriches its traditional modes of instruction. As AI systems become increasingly sophisticated, educators are confronted with the task of </w:t>
      </w:r>
      <w:r w:rsidRPr="00723F95">
        <w:rPr>
          <w:rFonts w:ascii="Times New Roman" w:hAnsi="Times New Roman" w:cs="Times New Roman"/>
          <w:sz w:val="24"/>
          <w:szCs w:val="24"/>
          <w:lang w:eastAsia="en-IN"/>
        </w:rPr>
        <w:lastRenderedPageBreak/>
        <w:t>integrating these tools into curricula in ways that amplify student engagement, foster deeper comprehension, and preserve the essential interpretive character of literary studies.</w:t>
      </w:r>
    </w:p>
    <w:p w14:paraId="595DA1F4" w14:textId="13F3B62F" w:rsidR="00A33FA0" w:rsidRPr="00723F95" w:rsidRDefault="00A33FA0" w:rsidP="00723F95">
      <w:pPr>
        <w:spacing w:line="360" w:lineRule="auto"/>
        <w:ind w:firstLine="720"/>
        <w:jc w:val="both"/>
        <w:rPr>
          <w:rFonts w:ascii="Times New Roman" w:hAnsi="Times New Roman" w:cs="Times New Roman"/>
          <w:sz w:val="24"/>
          <w:szCs w:val="24"/>
          <w:lang w:eastAsia="en-IN"/>
        </w:rPr>
      </w:pPr>
      <w:r w:rsidRPr="00723F95">
        <w:rPr>
          <w:rFonts w:ascii="Times New Roman" w:hAnsi="Times New Roman" w:cs="Times New Roman"/>
          <w:sz w:val="24"/>
          <w:szCs w:val="24"/>
          <w:lang w:eastAsia="en-IN"/>
        </w:rPr>
        <w:t>Recent developments suggest that AI can no longer be confined to the realms of science and engineering</w:t>
      </w:r>
      <w:r w:rsidR="00F72BC6" w:rsidRPr="00723F95">
        <w:rPr>
          <w:rFonts w:ascii="Times New Roman" w:hAnsi="Times New Roman" w:cs="Times New Roman"/>
          <w:sz w:val="24"/>
          <w:szCs w:val="24"/>
          <w:lang w:eastAsia="en-IN"/>
        </w:rPr>
        <w:t xml:space="preserve"> </w:t>
      </w:r>
      <w:r w:rsidRPr="00723F95">
        <w:rPr>
          <w:rFonts w:ascii="Times New Roman" w:hAnsi="Times New Roman" w:cs="Times New Roman"/>
          <w:sz w:val="24"/>
          <w:szCs w:val="24"/>
          <w:lang w:eastAsia="en-IN"/>
        </w:rPr>
        <w:t xml:space="preserve">it is making notable inroads into the humanities. From intelligent tutoring systems and AI-driven writing assistants to tools that </w:t>
      </w:r>
      <w:proofErr w:type="spellStart"/>
      <w:r w:rsidRPr="00723F95">
        <w:rPr>
          <w:rFonts w:ascii="Times New Roman" w:hAnsi="Times New Roman" w:cs="Times New Roman"/>
          <w:sz w:val="24"/>
          <w:szCs w:val="24"/>
          <w:lang w:eastAsia="en-IN"/>
        </w:rPr>
        <w:t>analyze</w:t>
      </w:r>
      <w:proofErr w:type="spellEnd"/>
      <w:r w:rsidRPr="00723F95">
        <w:rPr>
          <w:rFonts w:ascii="Times New Roman" w:hAnsi="Times New Roman" w:cs="Times New Roman"/>
          <w:sz w:val="24"/>
          <w:szCs w:val="24"/>
          <w:lang w:eastAsia="en-IN"/>
        </w:rPr>
        <w:t xml:space="preserve"> literary patterns and themes, the potential to reshape how literature is taught and learned is significant (Zimmerman, 2018; Huang et al., 2024). AI’s role in education is not merely additive; it is transformative. For instance, </w:t>
      </w:r>
      <w:proofErr w:type="spellStart"/>
      <w:r w:rsidRPr="00723F95">
        <w:rPr>
          <w:rFonts w:ascii="Times New Roman" w:hAnsi="Times New Roman" w:cs="Times New Roman"/>
          <w:sz w:val="24"/>
          <w:szCs w:val="24"/>
          <w:lang w:eastAsia="en-IN"/>
        </w:rPr>
        <w:t>Eslit</w:t>
      </w:r>
      <w:proofErr w:type="spellEnd"/>
      <w:r w:rsidRPr="00723F95">
        <w:rPr>
          <w:rFonts w:ascii="Times New Roman" w:hAnsi="Times New Roman" w:cs="Times New Roman"/>
          <w:sz w:val="24"/>
          <w:szCs w:val="24"/>
          <w:lang w:eastAsia="en-IN"/>
        </w:rPr>
        <w:t xml:space="preserve"> (2023) argues that AI-powered environments offer dynamic, personalized experiences that extend the boundaries of traditional classroom interaction, allowing literature to be explored through new lenses such as simulation, gamification, and algorithmic interpretation.</w:t>
      </w:r>
    </w:p>
    <w:p w14:paraId="781AF5B7" w14:textId="77777777" w:rsidR="00A33FA0" w:rsidRPr="00723F95" w:rsidRDefault="00A33FA0" w:rsidP="00723F95">
      <w:pPr>
        <w:spacing w:line="360" w:lineRule="auto"/>
        <w:ind w:firstLine="720"/>
        <w:jc w:val="both"/>
        <w:rPr>
          <w:rFonts w:ascii="Times New Roman" w:hAnsi="Times New Roman" w:cs="Times New Roman"/>
          <w:sz w:val="24"/>
          <w:szCs w:val="24"/>
          <w:lang w:eastAsia="en-IN"/>
        </w:rPr>
      </w:pPr>
      <w:r w:rsidRPr="00723F95">
        <w:rPr>
          <w:rFonts w:ascii="Times New Roman" w:hAnsi="Times New Roman" w:cs="Times New Roman"/>
          <w:sz w:val="24"/>
          <w:szCs w:val="24"/>
          <w:lang w:eastAsia="en-IN"/>
        </w:rPr>
        <w:t xml:space="preserve">However, the rapid integration of AI also raises pressing concerns regarding academic integrity, ethical use, and the nature of human creativity. While tools like ChatGPT and other generative AI systems can support students in crafting essays or </w:t>
      </w:r>
      <w:proofErr w:type="spellStart"/>
      <w:r w:rsidRPr="00723F95">
        <w:rPr>
          <w:rFonts w:ascii="Times New Roman" w:hAnsi="Times New Roman" w:cs="Times New Roman"/>
          <w:sz w:val="24"/>
          <w:szCs w:val="24"/>
          <w:lang w:eastAsia="en-IN"/>
        </w:rPr>
        <w:t>analyzing</w:t>
      </w:r>
      <w:proofErr w:type="spellEnd"/>
      <w:r w:rsidRPr="00723F95">
        <w:rPr>
          <w:rFonts w:ascii="Times New Roman" w:hAnsi="Times New Roman" w:cs="Times New Roman"/>
          <w:sz w:val="24"/>
          <w:szCs w:val="24"/>
          <w:lang w:eastAsia="en-IN"/>
        </w:rPr>
        <w:t xml:space="preserve"> texts, they also risk promoting surface-level engagement or uncritical reliance on machine-generated insights (Roberts, 2025). This underscores the importance of pedagogical strategies that position AI as a scaffold rather than a substitute for human cognition. As Yadav (2024) notes, the ethical frontiers of AI in education demand proactive approaches to balance opportunity with accountability.</w:t>
      </w:r>
    </w:p>
    <w:p w14:paraId="3D5152C9" w14:textId="77777777" w:rsidR="00A33FA0" w:rsidRPr="00723F95" w:rsidRDefault="00A33FA0" w:rsidP="00723F95">
      <w:pPr>
        <w:spacing w:line="360" w:lineRule="auto"/>
        <w:ind w:firstLine="720"/>
        <w:jc w:val="both"/>
        <w:rPr>
          <w:rFonts w:ascii="Times New Roman" w:hAnsi="Times New Roman" w:cs="Times New Roman"/>
          <w:sz w:val="24"/>
          <w:szCs w:val="24"/>
          <w:lang w:eastAsia="en-IN"/>
        </w:rPr>
      </w:pPr>
      <w:r w:rsidRPr="00723F95">
        <w:rPr>
          <w:rFonts w:ascii="Times New Roman" w:hAnsi="Times New Roman" w:cs="Times New Roman"/>
          <w:sz w:val="24"/>
          <w:szCs w:val="24"/>
          <w:lang w:eastAsia="en-IN"/>
        </w:rPr>
        <w:t>There is also growing recognition of the structural and technological shifts required for effective implementation. Alam and Mohanty (2023) highlight the importance of converging pedagogy with digital mobility and interactivity, emphasizing that AI integration must be accompanied by thoughtful instructional design. Similarly, Leahy, Holland, and Ward (2019) forecast that the future of classrooms lies at the intersection of technology and imagination, where educators act as facilitators navigating digital frontiers alongside their students.</w:t>
      </w:r>
    </w:p>
    <w:p w14:paraId="73E1B2AC" w14:textId="02F5A464" w:rsidR="00A33FA0" w:rsidRPr="00723F95" w:rsidRDefault="00A33FA0" w:rsidP="00723F95">
      <w:pPr>
        <w:spacing w:line="360" w:lineRule="auto"/>
        <w:ind w:firstLine="720"/>
        <w:jc w:val="both"/>
        <w:rPr>
          <w:rFonts w:ascii="Times New Roman" w:hAnsi="Times New Roman" w:cs="Times New Roman"/>
          <w:sz w:val="24"/>
          <w:szCs w:val="24"/>
          <w:lang w:eastAsia="en-IN"/>
        </w:rPr>
      </w:pPr>
      <w:r w:rsidRPr="00723F95">
        <w:rPr>
          <w:rFonts w:ascii="Times New Roman" w:hAnsi="Times New Roman" w:cs="Times New Roman"/>
          <w:sz w:val="24"/>
          <w:szCs w:val="24"/>
          <w:lang w:eastAsia="en-IN"/>
        </w:rPr>
        <w:t xml:space="preserve">This paper explores the evolving intersection of AI, English literature, and student learning by examining how AI tools are used in literary pedagogy, the impact on student engagement and learning outcomes, and the ethical and practical challenges that emerge. It seeks to contribute to the growing body of scholarship on educational technology by foregrounding the humanities as a vital site of innovation in the AI era. Drawing on recent studies and theoretical frameworks from digital humanities and constructivist learning, this </w:t>
      </w:r>
      <w:r w:rsidRPr="00723F95">
        <w:rPr>
          <w:rFonts w:ascii="Times New Roman" w:hAnsi="Times New Roman" w:cs="Times New Roman"/>
          <w:sz w:val="24"/>
          <w:szCs w:val="24"/>
          <w:lang w:eastAsia="en-IN"/>
        </w:rPr>
        <w:lastRenderedPageBreak/>
        <w:t>research argues that the thoughtful integration of AI can enrich literary education while reinforcing its foundational humanistic values.</w:t>
      </w:r>
    </w:p>
    <w:p w14:paraId="482BBFDE" w14:textId="25A0433B" w:rsidR="00A33FA0" w:rsidRPr="00723F95" w:rsidRDefault="00A33FA0" w:rsidP="00723F95">
      <w:pPr>
        <w:pStyle w:val="ListParagraph"/>
        <w:numPr>
          <w:ilvl w:val="0"/>
          <w:numId w:val="15"/>
        </w:numPr>
        <w:spacing w:line="360" w:lineRule="auto"/>
        <w:jc w:val="both"/>
        <w:rPr>
          <w:rFonts w:ascii="Times New Roman" w:hAnsi="Times New Roman" w:cs="Times New Roman"/>
          <w:b/>
          <w:bCs/>
          <w:sz w:val="24"/>
          <w:szCs w:val="24"/>
          <w:lang w:eastAsia="en-IN"/>
        </w:rPr>
      </w:pPr>
      <w:r w:rsidRPr="00723F95">
        <w:rPr>
          <w:rFonts w:ascii="Times New Roman" w:hAnsi="Times New Roman" w:cs="Times New Roman"/>
          <w:b/>
          <w:bCs/>
          <w:sz w:val="24"/>
          <w:szCs w:val="24"/>
          <w:lang w:eastAsia="en-IN"/>
        </w:rPr>
        <w:t>Theoretical Framework</w:t>
      </w:r>
    </w:p>
    <w:p w14:paraId="516C9531" w14:textId="0A33F602" w:rsidR="00A33FA0" w:rsidRPr="00723F95" w:rsidRDefault="00723F95" w:rsidP="00723F95">
      <w:pPr>
        <w:spacing w:line="360" w:lineRule="auto"/>
        <w:jc w:val="both"/>
        <w:rPr>
          <w:rFonts w:ascii="Times New Roman" w:hAnsi="Times New Roman" w:cs="Times New Roman"/>
          <w:b/>
          <w:bCs/>
          <w:i/>
          <w:iCs/>
          <w:sz w:val="24"/>
          <w:szCs w:val="24"/>
          <w:lang w:eastAsia="en-IN"/>
        </w:rPr>
      </w:pPr>
      <w:r w:rsidRPr="00723F95">
        <w:rPr>
          <w:rFonts w:ascii="Times New Roman" w:hAnsi="Times New Roman" w:cs="Times New Roman"/>
          <w:b/>
          <w:bCs/>
          <w:i/>
          <w:iCs/>
          <w:sz w:val="24"/>
          <w:szCs w:val="24"/>
          <w:lang w:eastAsia="en-IN"/>
        </w:rPr>
        <w:t xml:space="preserve">2.1 </w:t>
      </w:r>
      <w:r w:rsidR="00A33FA0" w:rsidRPr="00723F95">
        <w:rPr>
          <w:rFonts w:ascii="Times New Roman" w:hAnsi="Times New Roman" w:cs="Times New Roman"/>
          <w:b/>
          <w:bCs/>
          <w:i/>
          <w:iCs/>
          <w:sz w:val="24"/>
          <w:szCs w:val="24"/>
          <w:lang w:eastAsia="en-IN"/>
        </w:rPr>
        <w:t>Digital Humanities and AI</w:t>
      </w:r>
    </w:p>
    <w:p w14:paraId="69651ED3" w14:textId="1A80B2C2" w:rsidR="006009D0" w:rsidRPr="00723F95" w:rsidRDefault="00F72BC6" w:rsidP="00723F95">
      <w:pPr>
        <w:spacing w:line="360" w:lineRule="auto"/>
        <w:jc w:val="both"/>
        <w:rPr>
          <w:rFonts w:ascii="Times New Roman" w:hAnsi="Times New Roman" w:cs="Times New Roman"/>
          <w:sz w:val="24"/>
          <w:szCs w:val="24"/>
          <w:lang w:eastAsia="en-IN"/>
        </w:rPr>
      </w:pPr>
      <w:r w:rsidRPr="00723F95">
        <w:rPr>
          <w:rFonts w:ascii="Times New Roman" w:hAnsi="Times New Roman" w:cs="Times New Roman"/>
          <w:sz w:val="24"/>
          <w:szCs w:val="24"/>
          <w:lang w:eastAsia="en-IN"/>
        </w:rPr>
        <w:t xml:space="preserve">The convergence of digital humanities and artificial intelligence represents a transformative evolution in how we study, interpret, and teach literature and cultural texts. Digital humanities (DH), traditionally defined as the application of digital tools and methods to the study of the humanities, has increasingly embraced AI to unlock new forms of inquiry and interpretation. This intersection provides a powerful framework for understanding the role of AI in English literature education, offering both computational depth and humanistic </w:t>
      </w:r>
      <w:proofErr w:type="spellStart"/>
      <w:proofErr w:type="gramStart"/>
      <w:r w:rsidRPr="00723F95">
        <w:rPr>
          <w:rFonts w:ascii="Times New Roman" w:hAnsi="Times New Roman" w:cs="Times New Roman"/>
          <w:sz w:val="24"/>
          <w:szCs w:val="24"/>
          <w:lang w:eastAsia="en-IN"/>
        </w:rPr>
        <w:t>relevance.At</w:t>
      </w:r>
      <w:proofErr w:type="spellEnd"/>
      <w:proofErr w:type="gramEnd"/>
      <w:r w:rsidRPr="00723F95">
        <w:rPr>
          <w:rFonts w:ascii="Times New Roman" w:hAnsi="Times New Roman" w:cs="Times New Roman"/>
          <w:sz w:val="24"/>
          <w:szCs w:val="24"/>
          <w:lang w:eastAsia="en-IN"/>
        </w:rPr>
        <w:t xml:space="preserve"> its core, digital humanities is a transdisciplinary space that synthesizes technology, cultural theory, linguistics, and literary studies. As </w:t>
      </w:r>
      <w:proofErr w:type="spellStart"/>
      <w:r w:rsidRPr="00723F95">
        <w:rPr>
          <w:rFonts w:ascii="Times New Roman" w:hAnsi="Times New Roman" w:cs="Times New Roman"/>
          <w:sz w:val="24"/>
          <w:szCs w:val="24"/>
          <w:lang w:eastAsia="en-IN"/>
        </w:rPr>
        <w:t>Makhachashvili</w:t>
      </w:r>
      <w:proofErr w:type="spellEnd"/>
      <w:r w:rsidRPr="00723F95">
        <w:rPr>
          <w:rFonts w:ascii="Times New Roman" w:hAnsi="Times New Roman" w:cs="Times New Roman"/>
          <w:sz w:val="24"/>
          <w:szCs w:val="24"/>
          <w:lang w:eastAsia="en-IN"/>
        </w:rPr>
        <w:t xml:space="preserve"> and </w:t>
      </w:r>
      <w:proofErr w:type="spellStart"/>
      <w:r w:rsidRPr="00723F95">
        <w:rPr>
          <w:rFonts w:ascii="Times New Roman" w:hAnsi="Times New Roman" w:cs="Times New Roman"/>
          <w:sz w:val="24"/>
          <w:szCs w:val="24"/>
          <w:lang w:eastAsia="en-IN"/>
        </w:rPr>
        <w:t>Semenist</w:t>
      </w:r>
      <w:proofErr w:type="spellEnd"/>
      <w:r w:rsidRPr="00723F95">
        <w:rPr>
          <w:rFonts w:ascii="Times New Roman" w:hAnsi="Times New Roman" w:cs="Times New Roman"/>
          <w:sz w:val="24"/>
          <w:szCs w:val="24"/>
          <w:lang w:eastAsia="en-IN"/>
        </w:rPr>
        <w:t xml:space="preserve"> (2024) assert, DH in the age of AI serves as a communication paradigm that enables new forms of scholarly expression and multimodal learning. This perspective aligns with the broader educational objective of nurturing students not only as passive recipients of knowledge but also as active participants in a digitally mediated intellectual </w:t>
      </w:r>
      <w:proofErr w:type="spellStart"/>
      <w:proofErr w:type="gramStart"/>
      <w:r w:rsidRPr="00723F95">
        <w:rPr>
          <w:rFonts w:ascii="Times New Roman" w:hAnsi="Times New Roman" w:cs="Times New Roman"/>
          <w:sz w:val="24"/>
          <w:szCs w:val="24"/>
          <w:lang w:eastAsia="en-IN"/>
        </w:rPr>
        <w:t>environment.Artificial</w:t>
      </w:r>
      <w:proofErr w:type="spellEnd"/>
      <w:proofErr w:type="gramEnd"/>
      <w:r w:rsidRPr="00723F95">
        <w:rPr>
          <w:rFonts w:ascii="Times New Roman" w:hAnsi="Times New Roman" w:cs="Times New Roman"/>
          <w:sz w:val="24"/>
          <w:szCs w:val="24"/>
          <w:lang w:eastAsia="en-IN"/>
        </w:rPr>
        <w:t xml:space="preserve"> intelligence technologies, particularly natural language processing (NLP), machine learning, and generative models, are now being employed to </w:t>
      </w:r>
      <w:proofErr w:type="spellStart"/>
      <w:r w:rsidRPr="00723F95">
        <w:rPr>
          <w:rFonts w:ascii="Times New Roman" w:hAnsi="Times New Roman" w:cs="Times New Roman"/>
          <w:sz w:val="24"/>
          <w:szCs w:val="24"/>
          <w:lang w:eastAsia="en-IN"/>
        </w:rPr>
        <w:t>analyze</w:t>
      </w:r>
      <w:proofErr w:type="spellEnd"/>
      <w:r w:rsidRPr="00723F95">
        <w:rPr>
          <w:rFonts w:ascii="Times New Roman" w:hAnsi="Times New Roman" w:cs="Times New Roman"/>
          <w:sz w:val="24"/>
          <w:szCs w:val="24"/>
          <w:lang w:eastAsia="en-IN"/>
        </w:rPr>
        <w:t xml:space="preserve"> literary texts at scale, identify patterns in language use, and simulate reader responses. Pavlidis (2022) highlights several AI trends in DH, including sentiment analysis, named entity recognition, and stylometric analysis, which empower researchers and students to engage with texts beyond conventional close reading methods. These computational affordances allow for both macro-level (distant reading) and micro-level (close reading) explorations, fostering a dual-layered analytical </w:t>
      </w:r>
      <w:r w:rsidR="00723F95" w:rsidRPr="00723F95">
        <w:rPr>
          <w:rFonts w:ascii="Times New Roman" w:hAnsi="Times New Roman" w:cs="Times New Roman"/>
          <w:sz w:val="24"/>
          <w:szCs w:val="24"/>
          <w:lang w:eastAsia="en-IN"/>
        </w:rPr>
        <w:t>pedagogy. Moreover</w:t>
      </w:r>
      <w:r w:rsidRPr="00723F95">
        <w:rPr>
          <w:rFonts w:ascii="Times New Roman" w:hAnsi="Times New Roman" w:cs="Times New Roman"/>
          <w:sz w:val="24"/>
          <w:szCs w:val="24"/>
          <w:lang w:eastAsia="en-IN"/>
        </w:rPr>
        <w:t xml:space="preserve">, AI enhances the interpretive and </w:t>
      </w:r>
      <w:proofErr w:type="spellStart"/>
      <w:r w:rsidRPr="00723F95">
        <w:rPr>
          <w:rFonts w:ascii="Times New Roman" w:hAnsi="Times New Roman" w:cs="Times New Roman"/>
          <w:sz w:val="24"/>
          <w:szCs w:val="24"/>
          <w:lang w:eastAsia="en-IN"/>
        </w:rPr>
        <w:t>preservational</w:t>
      </w:r>
      <w:proofErr w:type="spellEnd"/>
      <w:r w:rsidRPr="00723F95">
        <w:rPr>
          <w:rFonts w:ascii="Times New Roman" w:hAnsi="Times New Roman" w:cs="Times New Roman"/>
          <w:sz w:val="24"/>
          <w:szCs w:val="24"/>
          <w:lang w:eastAsia="en-IN"/>
        </w:rPr>
        <w:t xml:space="preserve"> goals of the digital humanities. Ye (2022) presents a compelling case study on the use of AI in preserving and innovating Dunhuang cultural artifacts, showcasing how AI models contribute to the heritage, contextualization, and reinvention of historical texts and narratives. Such applications resonate deeply with literature education, where texts are often windows into cultural memory, ideology, and </w:t>
      </w:r>
      <w:r w:rsidR="00723F95" w:rsidRPr="00723F95">
        <w:rPr>
          <w:rFonts w:ascii="Times New Roman" w:hAnsi="Times New Roman" w:cs="Times New Roman"/>
          <w:sz w:val="24"/>
          <w:szCs w:val="24"/>
          <w:lang w:eastAsia="en-IN"/>
        </w:rPr>
        <w:t xml:space="preserve">identity. </w:t>
      </w:r>
      <w:proofErr w:type="spellStart"/>
      <w:r w:rsidR="00723F95" w:rsidRPr="00723F95">
        <w:rPr>
          <w:rFonts w:ascii="Times New Roman" w:hAnsi="Times New Roman" w:cs="Times New Roman"/>
          <w:sz w:val="24"/>
          <w:szCs w:val="24"/>
          <w:lang w:eastAsia="en-IN"/>
        </w:rPr>
        <w:t>The</w:t>
      </w:r>
      <w:r w:rsidR="000078A6">
        <w:rPr>
          <w:rFonts w:ascii="Times New Roman" w:hAnsi="Times New Roman" w:cs="Times New Roman"/>
          <w:sz w:val="24"/>
          <w:szCs w:val="24"/>
          <w:lang w:eastAsia="en-IN"/>
        </w:rPr>
        <w:t>g</w:t>
      </w:r>
      <w:proofErr w:type="spellEnd"/>
      <w:r w:rsidRPr="00723F95">
        <w:rPr>
          <w:rFonts w:ascii="Times New Roman" w:hAnsi="Times New Roman" w:cs="Times New Roman"/>
          <w:sz w:val="24"/>
          <w:szCs w:val="24"/>
          <w:lang w:eastAsia="en-IN"/>
        </w:rPr>
        <w:t xml:space="preserve"> ethical and philosophical dimensions of this intersection also warrant consideration. Berry (2022) emphasizes the importance of embedding ethical reflection within the use of AI in DH, warning against the reduction of humanistic inquiry to mere data-driven output. The challenge, therefore, lies in ensuring that AI tools are employed not to replace critical thinking but to </w:t>
      </w:r>
      <w:r w:rsidRPr="00723F95">
        <w:rPr>
          <w:rFonts w:ascii="Times New Roman" w:hAnsi="Times New Roman" w:cs="Times New Roman"/>
          <w:sz w:val="24"/>
          <w:szCs w:val="24"/>
          <w:lang w:eastAsia="en-IN"/>
        </w:rPr>
        <w:lastRenderedPageBreak/>
        <w:t>augment it</w:t>
      </w:r>
      <w:r w:rsidR="00D42257">
        <w:rPr>
          <w:rFonts w:ascii="Times New Roman" w:hAnsi="Times New Roman" w:cs="Times New Roman"/>
          <w:sz w:val="24"/>
          <w:szCs w:val="24"/>
          <w:lang w:eastAsia="en-IN"/>
        </w:rPr>
        <w:t xml:space="preserve"> </w:t>
      </w:r>
      <w:r w:rsidRPr="00723F95">
        <w:rPr>
          <w:rFonts w:ascii="Times New Roman" w:hAnsi="Times New Roman" w:cs="Times New Roman"/>
          <w:sz w:val="24"/>
          <w:szCs w:val="24"/>
          <w:lang w:eastAsia="en-IN"/>
        </w:rPr>
        <w:t xml:space="preserve">enriching students’ engagements with literature rather than mechanizing </w:t>
      </w:r>
      <w:proofErr w:type="spellStart"/>
      <w:proofErr w:type="gramStart"/>
      <w:r w:rsidRPr="00723F95">
        <w:rPr>
          <w:rFonts w:ascii="Times New Roman" w:hAnsi="Times New Roman" w:cs="Times New Roman"/>
          <w:sz w:val="24"/>
          <w:szCs w:val="24"/>
          <w:lang w:eastAsia="en-IN"/>
        </w:rPr>
        <w:t>them.The</w:t>
      </w:r>
      <w:proofErr w:type="spellEnd"/>
      <w:proofErr w:type="gramEnd"/>
      <w:r w:rsidRPr="00723F95">
        <w:rPr>
          <w:rFonts w:ascii="Times New Roman" w:hAnsi="Times New Roman" w:cs="Times New Roman"/>
          <w:sz w:val="24"/>
          <w:szCs w:val="24"/>
          <w:lang w:eastAsia="en-IN"/>
        </w:rPr>
        <w:t xml:space="preserve"> frontier of AI-enhanced DH is not merely about tool adoption but about epistemological reorientation. Frontoni et al. (2024) suggest that AI introduces novel methodologies and research questions into the humanities, reshaping what it means to read, </w:t>
      </w:r>
      <w:proofErr w:type="spellStart"/>
      <w:r w:rsidRPr="00723F95">
        <w:rPr>
          <w:rFonts w:ascii="Times New Roman" w:hAnsi="Times New Roman" w:cs="Times New Roman"/>
          <w:sz w:val="24"/>
          <w:szCs w:val="24"/>
          <w:lang w:eastAsia="en-IN"/>
        </w:rPr>
        <w:t>analyze</w:t>
      </w:r>
      <w:proofErr w:type="spellEnd"/>
      <w:r w:rsidRPr="00723F95">
        <w:rPr>
          <w:rFonts w:ascii="Times New Roman" w:hAnsi="Times New Roman" w:cs="Times New Roman"/>
          <w:sz w:val="24"/>
          <w:szCs w:val="24"/>
          <w:lang w:eastAsia="en-IN"/>
        </w:rPr>
        <w:t xml:space="preserve">, and write about literature in the 21st century. This view is echoed by Breathnach and Margaria (2023), who discuss the implications of AI in cultural heritage environments, arguing for a balance between technological innovation and the preservation of narrative </w:t>
      </w:r>
      <w:proofErr w:type="spellStart"/>
      <w:proofErr w:type="gramStart"/>
      <w:r w:rsidRPr="00723F95">
        <w:rPr>
          <w:rFonts w:ascii="Times New Roman" w:hAnsi="Times New Roman" w:cs="Times New Roman"/>
          <w:sz w:val="24"/>
          <w:szCs w:val="24"/>
          <w:lang w:eastAsia="en-IN"/>
        </w:rPr>
        <w:t>integrity.Finally</w:t>
      </w:r>
      <w:proofErr w:type="spellEnd"/>
      <w:proofErr w:type="gramEnd"/>
      <w:r w:rsidRPr="00723F95">
        <w:rPr>
          <w:rFonts w:ascii="Times New Roman" w:hAnsi="Times New Roman" w:cs="Times New Roman"/>
          <w:sz w:val="24"/>
          <w:szCs w:val="24"/>
          <w:lang w:eastAsia="en-IN"/>
        </w:rPr>
        <w:t xml:space="preserve">, Gefen, Saint-Raymond, and Venturini (2021) call attention to the dual responsibility of AI in DH: as a vehicle for amplifying human insight and as a potential force of abstraction that distances users from contextual nuance. This dialectic is especially relevant to literary studies, where ambiguity, irony, and emotional depth resist easy </w:t>
      </w:r>
      <w:proofErr w:type="spellStart"/>
      <w:proofErr w:type="gramStart"/>
      <w:r w:rsidRPr="00723F95">
        <w:rPr>
          <w:rFonts w:ascii="Times New Roman" w:hAnsi="Times New Roman" w:cs="Times New Roman"/>
          <w:sz w:val="24"/>
          <w:szCs w:val="24"/>
          <w:lang w:eastAsia="en-IN"/>
        </w:rPr>
        <w:t>quantification.In</w:t>
      </w:r>
      <w:proofErr w:type="spellEnd"/>
      <w:proofErr w:type="gramEnd"/>
      <w:r w:rsidRPr="00723F95">
        <w:rPr>
          <w:rFonts w:ascii="Times New Roman" w:hAnsi="Times New Roman" w:cs="Times New Roman"/>
          <w:sz w:val="24"/>
          <w:szCs w:val="24"/>
          <w:lang w:eastAsia="en-IN"/>
        </w:rPr>
        <w:t xml:space="preserve"> sum, the theoretical lens of digital humanities and AI provides a robust foundation for exploring AI's role in English literature education. It positions AI not as an external force, but as an embedded and evolving component of scholarly inquiry</w:t>
      </w:r>
      <w:r w:rsidR="00D42257">
        <w:rPr>
          <w:rFonts w:ascii="Times New Roman" w:hAnsi="Times New Roman" w:cs="Times New Roman"/>
          <w:sz w:val="24"/>
          <w:szCs w:val="24"/>
          <w:lang w:eastAsia="en-IN"/>
        </w:rPr>
        <w:t xml:space="preserve"> </w:t>
      </w:r>
      <w:r w:rsidRPr="00723F95">
        <w:rPr>
          <w:rFonts w:ascii="Times New Roman" w:hAnsi="Times New Roman" w:cs="Times New Roman"/>
          <w:sz w:val="24"/>
          <w:szCs w:val="24"/>
          <w:lang w:eastAsia="en-IN"/>
        </w:rPr>
        <w:t>one that invites both critique and creative exploration.</w:t>
      </w:r>
    </w:p>
    <w:p w14:paraId="315A1B46" w14:textId="3AE3058D" w:rsidR="00F72BC6" w:rsidRPr="00D42257" w:rsidRDefault="000078A6" w:rsidP="00723F95">
      <w:pPr>
        <w:spacing w:line="360" w:lineRule="auto"/>
        <w:jc w:val="both"/>
        <w:rPr>
          <w:rFonts w:ascii="Times New Roman" w:hAnsi="Times New Roman" w:cs="Times New Roman"/>
          <w:b/>
          <w:bCs/>
          <w:i/>
          <w:iCs/>
          <w:sz w:val="24"/>
          <w:szCs w:val="24"/>
          <w:lang w:eastAsia="en-IN"/>
        </w:rPr>
      </w:pPr>
      <w:r w:rsidRPr="00D42257">
        <w:rPr>
          <w:rFonts w:ascii="Times New Roman" w:hAnsi="Times New Roman" w:cs="Times New Roman"/>
          <w:b/>
          <w:bCs/>
          <w:i/>
          <w:iCs/>
          <w:sz w:val="24"/>
          <w:szCs w:val="24"/>
          <w:lang w:eastAsia="en-IN"/>
        </w:rPr>
        <w:t xml:space="preserve">2.2 </w:t>
      </w:r>
      <w:r w:rsidR="00F72BC6" w:rsidRPr="00D42257">
        <w:rPr>
          <w:rFonts w:ascii="Times New Roman" w:hAnsi="Times New Roman" w:cs="Times New Roman"/>
          <w:b/>
          <w:bCs/>
          <w:i/>
          <w:iCs/>
          <w:sz w:val="24"/>
          <w:szCs w:val="24"/>
          <w:lang w:eastAsia="en-IN"/>
        </w:rPr>
        <w:t>Constructivist Learning Theory</w:t>
      </w:r>
    </w:p>
    <w:p w14:paraId="0FCDF171" w14:textId="51840219" w:rsidR="00F72BC6" w:rsidRPr="00723F95" w:rsidRDefault="00F72BC6" w:rsidP="00723F95">
      <w:pPr>
        <w:spacing w:line="360" w:lineRule="auto"/>
        <w:jc w:val="both"/>
        <w:rPr>
          <w:rFonts w:ascii="Times New Roman" w:hAnsi="Times New Roman" w:cs="Times New Roman"/>
          <w:sz w:val="24"/>
          <w:szCs w:val="24"/>
          <w:lang w:eastAsia="en-IN"/>
        </w:rPr>
      </w:pPr>
      <w:r w:rsidRPr="00723F95">
        <w:rPr>
          <w:rFonts w:ascii="Times New Roman" w:hAnsi="Times New Roman" w:cs="Times New Roman"/>
          <w:sz w:val="24"/>
          <w:szCs w:val="24"/>
          <w:lang w:eastAsia="en-IN"/>
        </w:rPr>
        <w:t>Constructivist Learning Theory posits that knowledge is not passively received but actively constructed by the learner through meaningful interactions with the environment, experiences, and prior knowledge. Originating from the works of Jean Piaget and Lev Vygotsky, the theory has evolved into a central paradigm in modern pedagogy, particularly relevant in technology-enhanced and student-</w:t>
      </w:r>
      <w:proofErr w:type="spellStart"/>
      <w:r w:rsidRPr="00723F95">
        <w:rPr>
          <w:rFonts w:ascii="Times New Roman" w:hAnsi="Times New Roman" w:cs="Times New Roman"/>
          <w:sz w:val="24"/>
          <w:szCs w:val="24"/>
          <w:lang w:eastAsia="en-IN"/>
        </w:rPr>
        <w:t>centered</w:t>
      </w:r>
      <w:proofErr w:type="spellEnd"/>
      <w:r w:rsidRPr="00723F95">
        <w:rPr>
          <w:rFonts w:ascii="Times New Roman" w:hAnsi="Times New Roman" w:cs="Times New Roman"/>
          <w:sz w:val="24"/>
          <w:szCs w:val="24"/>
          <w:lang w:eastAsia="en-IN"/>
        </w:rPr>
        <w:t xml:space="preserve"> learning environments. In the context of integrating artificial intelligence (AI) into English literature education, constructivism provides a critical foundation for designing AI-assisted, inquiry-driven, and personalized learning experiences.</w:t>
      </w:r>
      <w:r w:rsidR="000078A6">
        <w:rPr>
          <w:rFonts w:ascii="Times New Roman" w:hAnsi="Times New Roman" w:cs="Times New Roman"/>
          <w:sz w:val="24"/>
          <w:szCs w:val="24"/>
          <w:lang w:eastAsia="en-IN"/>
        </w:rPr>
        <w:t xml:space="preserve"> </w:t>
      </w:r>
      <w:r w:rsidRPr="00723F95">
        <w:rPr>
          <w:rFonts w:ascii="Times New Roman" w:hAnsi="Times New Roman" w:cs="Times New Roman"/>
          <w:sz w:val="24"/>
          <w:szCs w:val="24"/>
          <w:lang w:eastAsia="en-IN"/>
        </w:rPr>
        <w:t>Hein (1991) offers a foundational perspective, emphasizing that constructivist learning environments must promote active engagement, real-world problem-solving, and the opportunity for learners to construct and reconstruct meaning. This is particularly pertinent in literature studies, where the interpretation of texts is inherently subjective and layered. AI tools</w:t>
      </w:r>
      <w:r w:rsidR="000078A6">
        <w:rPr>
          <w:rFonts w:ascii="Times New Roman" w:hAnsi="Times New Roman" w:cs="Times New Roman"/>
          <w:sz w:val="24"/>
          <w:szCs w:val="24"/>
          <w:lang w:eastAsia="en-IN"/>
        </w:rPr>
        <w:t xml:space="preserve"> </w:t>
      </w:r>
      <w:r w:rsidRPr="00723F95">
        <w:rPr>
          <w:rFonts w:ascii="Times New Roman" w:hAnsi="Times New Roman" w:cs="Times New Roman"/>
          <w:sz w:val="24"/>
          <w:szCs w:val="24"/>
          <w:lang w:eastAsia="en-IN"/>
        </w:rPr>
        <w:t>such as chatbots that simulate literary dialogue or analytical engines that highlight thematic developments</w:t>
      </w:r>
      <w:r w:rsidR="000078A6">
        <w:rPr>
          <w:rFonts w:ascii="Times New Roman" w:hAnsi="Times New Roman" w:cs="Times New Roman"/>
          <w:sz w:val="24"/>
          <w:szCs w:val="24"/>
          <w:lang w:eastAsia="en-IN"/>
        </w:rPr>
        <w:t xml:space="preserve"> </w:t>
      </w:r>
      <w:r w:rsidRPr="00723F95">
        <w:rPr>
          <w:rFonts w:ascii="Times New Roman" w:hAnsi="Times New Roman" w:cs="Times New Roman"/>
          <w:sz w:val="24"/>
          <w:szCs w:val="24"/>
          <w:lang w:eastAsia="en-IN"/>
        </w:rPr>
        <w:t>can act as cognitive partners in this meaning-making process, aligning well with constructivist ideals.</w:t>
      </w:r>
      <w:r w:rsidR="000078A6">
        <w:rPr>
          <w:rFonts w:ascii="Times New Roman" w:hAnsi="Times New Roman" w:cs="Times New Roman"/>
          <w:sz w:val="24"/>
          <w:szCs w:val="24"/>
          <w:lang w:eastAsia="en-IN"/>
        </w:rPr>
        <w:t xml:space="preserve"> </w:t>
      </w:r>
      <w:r w:rsidRPr="00723F95">
        <w:rPr>
          <w:rFonts w:ascii="Times New Roman" w:hAnsi="Times New Roman" w:cs="Times New Roman"/>
          <w:sz w:val="24"/>
          <w:szCs w:val="24"/>
          <w:lang w:eastAsia="en-IN"/>
        </w:rPr>
        <w:t xml:space="preserve">Bada and Olusegun (2015) reinforce the importance of the learner's role in constructing knowledge. They argue that teaching should be based not on transmission but on facilitation. AI platforms, when thoughtfully implemented, shift the instructor’s role from content deliverer to learning facilitator, offering dynamic feedback loops that promote exploration and autonomy. For example, AI can scaffold students’ literary analyses by prompting reflective </w:t>
      </w:r>
      <w:r w:rsidRPr="00723F95">
        <w:rPr>
          <w:rFonts w:ascii="Times New Roman" w:hAnsi="Times New Roman" w:cs="Times New Roman"/>
          <w:sz w:val="24"/>
          <w:szCs w:val="24"/>
          <w:lang w:eastAsia="en-IN"/>
        </w:rPr>
        <w:lastRenderedPageBreak/>
        <w:t>questions, suggesting alternative readings, or simulating debates between literary critics</w:t>
      </w:r>
      <w:r w:rsidR="00D42257">
        <w:rPr>
          <w:rFonts w:ascii="Times New Roman" w:hAnsi="Times New Roman" w:cs="Times New Roman"/>
          <w:sz w:val="24"/>
          <w:szCs w:val="24"/>
          <w:lang w:eastAsia="en-IN"/>
        </w:rPr>
        <w:t xml:space="preserve"> </w:t>
      </w:r>
      <w:r w:rsidRPr="00723F95">
        <w:rPr>
          <w:rFonts w:ascii="Times New Roman" w:hAnsi="Times New Roman" w:cs="Times New Roman"/>
          <w:sz w:val="24"/>
          <w:szCs w:val="24"/>
          <w:lang w:eastAsia="en-IN"/>
        </w:rPr>
        <w:t>thus supporting the iterative nature of knowledge construction.</w:t>
      </w:r>
      <w:r w:rsidR="000078A6">
        <w:rPr>
          <w:rFonts w:ascii="Times New Roman" w:hAnsi="Times New Roman" w:cs="Times New Roman"/>
          <w:sz w:val="24"/>
          <w:szCs w:val="24"/>
          <w:lang w:eastAsia="en-IN"/>
        </w:rPr>
        <w:t xml:space="preserve"> </w:t>
      </w:r>
      <w:r w:rsidRPr="00723F95">
        <w:rPr>
          <w:rFonts w:ascii="Times New Roman" w:hAnsi="Times New Roman" w:cs="Times New Roman"/>
          <w:sz w:val="24"/>
          <w:szCs w:val="24"/>
          <w:lang w:eastAsia="en-IN"/>
        </w:rPr>
        <w:t xml:space="preserve">Narayan et al. (2013) further elaborate on the constructivist learning model by emphasizing social interaction and contextual learning. Literature classrooms using AI tools like collaborative annotation platforms or intelligent discussion forums can create socially rich, interactive environments where students co-construct understanding. AI’s role here is not as a static provider of answers but as a responsive agent that </w:t>
      </w:r>
      <w:proofErr w:type="spellStart"/>
      <w:r w:rsidRPr="00723F95">
        <w:rPr>
          <w:rFonts w:ascii="Times New Roman" w:hAnsi="Times New Roman" w:cs="Times New Roman"/>
          <w:sz w:val="24"/>
          <w:szCs w:val="24"/>
          <w:lang w:eastAsia="en-IN"/>
        </w:rPr>
        <w:t>catalyzes</w:t>
      </w:r>
      <w:proofErr w:type="spellEnd"/>
      <w:r w:rsidRPr="00723F95">
        <w:rPr>
          <w:rFonts w:ascii="Times New Roman" w:hAnsi="Times New Roman" w:cs="Times New Roman"/>
          <w:sz w:val="24"/>
          <w:szCs w:val="24"/>
          <w:lang w:eastAsia="en-IN"/>
        </w:rPr>
        <w:t xml:space="preserve"> dialogue, curiosity, and metacognitive awareness.</w:t>
      </w:r>
      <w:r w:rsidR="000078A6">
        <w:rPr>
          <w:rFonts w:ascii="Times New Roman" w:hAnsi="Times New Roman" w:cs="Times New Roman"/>
          <w:sz w:val="24"/>
          <w:szCs w:val="24"/>
          <w:lang w:eastAsia="en-IN"/>
        </w:rPr>
        <w:t xml:space="preserve"> </w:t>
      </w:r>
      <w:r w:rsidRPr="00723F95">
        <w:rPr>
          <w:rFonts w:ascii="Times New Roman" w:hAnsi="Times New Roman" w:cs="Times New Roman"/>
          <w:sz w:val="24"/>
          <w:szCs w:val="24"/>
          <w:lang w:eastAsia="en-IN"/>
        </w:rPr>
        <w:t>From the perspective of adult and lifelong learning, Chuang (2021) explores how constructivist and social learning theories can support continuous development in digital environments. This insight is particularly valuable when considering AI applications for undergraduate or graduate literature students who bring diverse backgrounds and varying degrees of literary familiarity. Personalized AI tutors can accommodate this diversity by tailoring content to prior knowledge, offering multiple representations of complex ideas, and supporting self-directed learning pathways.</w:t>
      </w:r>
      <w:r w:rsidR="000078A6">
        <w:rPr>
          <w:rFonts w:ascii="Times New Roman" w:hAnsi="Times New Roman" w:cs="Times New Roman"/>
          <w:sz w:val="24"/>
          <w:szCs w:val="24"/>
          <w:lang w:eastAsia="en-IN"/>
        </w:rPr>
        <w:t xml:space="preserve"> </w:t>
      </w:r>
      <w:r w:rsidRPr="00723F95">
        <w:rPr>
          <w:rFonts w:ascii="Times New Roman" w:hAnsi="Times New Roman" w:cs="Times New Roman"/>
          <w:sz w:val="24"/>
          <w:szCs w:val="24"/>
          <w:lang w:eastAsia="en-IN"/>
        </w:rPr>
        <w:t>Zajda and Zajda (2021) emphasize the importance of creating effective learning environments through constructivist principles. They argue that authentic tasks, learner agency, and reflective practice are essential components of deep learning. AI can be leveraged to create such environments by designing adaptive literary exercises, immersive simulations (e.g., AI-generated historical or fictional dialogues), and real-time feedback systems that support reflective learning cycles.</w:t>
      </w:r>
      <w:r w:rsidR="000078A6">
        <w:rPr>
          <w:rFonts w:ascii="Times New Roman" w:hAnsi="Times New Roman" w:cs="Times New Roman"/>
          <w:sz w:val="24"/>
          <w:szCs w:val="24"/>
          <w:lang w:eastAsia="en-IN"/>
        </w:rPr>
        <w:t xml:space="preserve"> </w:t>
      </w:r>
      <w:r w:rsidRPr="00723F95">
        <w:rPr>
          <w:rFonts w:ascii="Times New Roman" w:hAnsi="Times New Roman" w:cs="Times New Roman"/>
          <w:sz w:val="24"/>
          <w:szCs w:val="24"/>
          <w:lang w:eastAsia="en-IN"/>
        </w:rPr>
        <w:t>Together, these perspectives establish constructivist learning theory as a compelling framework for understanding and guiding the use of AI in English literature education. Rather than replacing human instruction, AI should be viewed as a constructivist ally</w:t>
      </w:r>
      <w:r w:rsidR="000078A6">
        <w:rPr>
          <w:rFonts w:ascii="Times New Roman" w:hAnsi="Times New Roman" w:cs="Times New Roman"/>
          <w:sz w:val="24"/>
          <w:szCs w:val="24"/>
          <w:lang w:eastAsia="en-IN"/>
        </w:rPr>
        <w:t xml:space="preserve"> </w:t>
      </w:r>
      <w:r w:rsidRPr="00723F95">
        <w:rPr>
          <w:rFonts w:ascii="Times New Roman" w:hAnsi="Times New Roman" w:cs="Times New Roman"/>
          <w:sz w:val="24"/>
          <w:szCs w:val="24"/>
          <w:lang w:eastAsia="en-IN"/>
        </w:rPr>
        <w:t>enhancing the depth, relevance, and personalization of literary inquiry. By designing AI-integrated learning experiences that are interactive, adaptive, and student-</w:t>
      </w:r>
      <w:proofErr w:type="spellStart"/>
      <w:r w:rsidRPr="00723F95">
        <w:rPr>
          <w:rFonts w:ascii="Times New Roman" w:hAnsi="Times New Roman" w:cs="Times New Roman"/>
          <w:sz w:val="24"/>
          <w:szCs w:val="24"/>
          <w:lang w:eastAsia="en-IN"/>
        </w:rPr>
        <w:t>centered</w:t>
      </w:r>
      <w:proofErr w:type="spellEnd"/>
      <w:r w:rsidRPr="00723F95">
        <w:rPr>
          <w:rFonts w:ascii="Times New Roman" w:hAnsi="Times New Roman" w:cs="Times New Roman"/>
          <w:sz w:val="24"/>
          <w:szCs w:val="24"/>
          <w:lang w:eastAsia="en-IN"/>
        </w:rPr>
        <w:t>, educators can uphold the core tenets of constructivism while leveraging the affordances of emerging technologies.</w:t>
      </w:r>
    </w:p>
    <w:p w14:paraId="37394A43" w14:textId="34A7E1A3" w:rsidR="00A33FA0" w:rsidRPr="000078A6" w:rsidRDefault="000078A6" w:rsidP="00723F95">
      <w:pPr>
        <w:spacing w:line="360" w:lineRule="auto"/>
        <w:jc w:val="both"/>
        <w:rPr>
          <w:rFonts w:ascii="Times New Roman" w:hAnsi="Times New Roman" w:cs="Times New Roman"/>
          <w:b/>
          <w:bCs/>
          <w:i/>
          <w:iCs/>
          <w:sz w:val="24"/>
          <w:szCs w:val="24"/>
          <w:lang w:eastAsia="en-IN"/>
        </w:rPr>
      </w:pPr>
      <w:r>
        <w:rPr>
          <w:rFonts w:ascii="Times New Roman" w:hAnsi="Times New Roman" w:cs="Times New Roman"/>
          <w:b/>
          <w:bCs/>
          <w:i/>
          <w:iCs/>
          <w:sz w:val="24"/>
          <w:szCs w:val="24"/>
          <w:lang w:eastAsia="en-IN"/>
        </w:rPr>
        <w:t xml:space="preserve">2.3 </w:t>
      </w:r>
      <w:r w:rsidR="00A33FA0" w:rsidRPr="000078A6">
        <w:rPr>
          <w:rFonts w:ascii="Times New Roman" w:hAnsi="Times New Roman" w:cs="Times New Roman"/>
          <w:b/>
          <w:bCs/>
          <w:i/>
          <w:iCs/>
          <w:sz w:val="24"/>
          <w:szCs w:val="24"/>
          <w:lang w:eastAsia="en-IN"/>
        </w:rPr>
        <w:t>Reader-Response Theory and Human-AI Interaction</w:t>
      </w:r>
    </w:p>
    <w:p w14:paraId="068A0A5A" w14:textId="447A2D11" w:rsidR="006009D0" w:rsidRPr="00723F95" w:rsidRDefault="006009D0" w:rsidP="00723F95">
      <w:pPr>
        <w:spacing w:line="360" w:lineRule="auto"/>
        <w:jc w:val="both"/>
        <w:rPr>
          <w:rFonts w:ascii="Times New Roman" w:hAnsi="Times New Roman" w:cs="Times New Roman"/>
          <w:sz w:val="24"/>
          <w:szCs w:val="24"/>
          <w:lang w:eastAsia="en-IN"/>
        </w:rPr>
      </w:pPr>
      <w:r w:rsidRPr="00723F95">
        <w:rPr>
          <w:rFonts w:ascii="Times New Roman" w:hAnsi="Times New Roman" w:cs="Times New Roman"/>
          <w:sz w:val="24"/>
          <w:szCs w:val="24"/>
          <w:lang w:eastAsia="en-IN"/>
        </w:rPr>
        <w:t xml:space="preserve">Reader-Response Theory, a literary framework grounded in the belief that the meaning of a text is not fixed within the text itself but is actively constructed by the reader, offers a powerful lens for interpreting how students engage with literature in AI-mediated environments. This theory, prominently associated with scholars such as Stanley Fish and Wolfgang Iser, emphasizes that each reader brings their own experiences, emotions, and imagination to the act of reading. When applied in the context of AI-assisted learning, particularly through intelligent literary agents and generative models, this interpretive emphasis is both challenged and </w:t>
      </w:r>
      <w:r w:rsidRPr="00723F95">
        <w:rPr>
          <w:rFonts w:ascii="Times New Roman" w:hAnsi="Times New Roman" w:cs="Times New Roman"/>
          <w:sz w:val="24"/>
          <w:szCs w:val="24"/>
          <w:lang w:eastAsia="en-IN"/>
        </w:rPr>
        <w:lastRenderedPageBreak/>
        <w:t>enriched by new modes of co-creation and interaction. In traditional literary pedagogy, Reader-Response Theory advocates for a more democratic and participatory classroom where students' personal insights and interpretations are not just permitted but celebrated. However, the rise of generative AI</w:t>
      </w:r>
      <w:r w:rsidR="00D42257">
        <w:rPr>
          <w:rFonts w:ascii="Times New Roman" w:hAnsi="Times New Roman" w:cs="Times New Roman"/>
          <w:sz w:val="24"/>
          <w:szCs w:val="24"/>
          <w:lang w:eastAsia="en-IN"/>
        </w:rPr>
        <w:t xml:space="preserve"> </w:t>
      </w:r>
      <w:r w:rsidRPr="00723F95">
        <w:rPr>
          <w:rFonts w:ascii="Times New Roman" w:hAnsi="Times New Roman" w:cs="Times New Roman"/>
          <w:sz w:val="24"/>
          <w:szCs w:val="24"/>
          <w:lang w:eastAsia="en-IN"/>
        </w:rPr>
        <w:t xml:space="preserve">systems that can produce literary analyses, poetic reinterpretations, or even entire fictional narratives—introduces new layers of authorship and response. Prasad, Jha, and Zehra (n.d.) interrogate this shift in their study </w:t>
      </w:r>
      <w:r w:rsidRPr="00723F95">
        <w:rPr>
          <w:rFonts w:ascii="Times New Roman" w:hAnsi="Times New Roman" w:cs="Times New Roman"/>
          <w:i/>
          <w:iCs/>
          <w:sz w:val="24"/>
          <w:szCs w:val="24"/>
          <w:lang w:eastAsia="en-IN"/>
        </w:rPr>
        <w:t>Blind to the Machine: Reader Response Theory in an Age of Artificially Intelligent Authors</w:t>
      </w:r>
      <w:r w:rsidRPr="00723F95">
        <w:rPr>
          <w:rFonts w:ascii="Times New Roman" w:hAnsi="Times New Roman" w:cs="Times New Roman"/>
          <w:sz w:val="24"/>
          <w:szCs w:val="24"/>
          <w:lang w:eastAsia="en-IN"/>
        </w:rPr>
        <w:t xml:space="preserve">. They argue that AI-generated texts blur the lines between human interpretation and machine production, raising important questions about agency, intention, and meaning-making in literary experiences. In AI-mediated learning environments, students no longer respond only to canonical texts but also to AI-generated interpretations, thereby encountering what the authors term a "meta-response" layer—an interpretation of an interpretation. This new dynamic invite reconsideration of the student’s role in the interpretive act. Rather than responding solely to a literary artifact, students are increasingly asked to critically engage with machine-authored suggestions, challenging the perceived authority of AI outputs and reinforcing their own agency. AI tools like GPT-based literary tutors may propose interpretations that diverge from traditional readings, prompting students to negotiate, affirm, or reject these interpretations. This tension aligns well with the core aims of Reader-Response Theory: to </w:t>
      </w:r>
      <w:proofErr w:type="spellStart"/>
      <w:r w:rsidRPr="00723F95">
        <w:rPr>
          <w:rFonts w:ascii="Times New Roman" w:hAnsi="Times New Roman" w:cs="Times New Roman"/>
          <w:sz w:val="24"/>
          <w:szCs w:val="24"/>
          <w:lang w:eastAsia="en-IN"/>
        </w:rPr>
        <w:t>center</w:t>
      </w:r>
      <w:proofErr w:type="spellEnd"/>
      <w:r w:rsidRPr="00723F95">
        <w:rPr>
          <w:rFonts w:ascii="Times New Roman" w:hAnsi="Times New Roman" w:cs="Times New Roman"/>
          <w:sz w:val="24"/>
          <w:szCs w:val="24"/>
          <w:lang w:eastAsia="en-IN"/>
        </w:rPr>
        <w:t xml:space="preserve"> the reader’s subjective experience and cognitive engagement. The collaborative aspect of interpretation becomes even more complex in the case of AI-generated literary content, where the notion of authorship itself is under scrutiny. Hwang, Shin, and Lee (2025), in their article </w:t>
      </w:r>
      <w:r w:rsidRPr="00723F95">
        <w:rPr>
          <w:rFonts w:ascii="Times New Roman" w:hAnsi="Times New Roman" w:cs="Times New Roman"/>
          <w:i/>
          <w:iCs/>
          <w:sz w:val="24"/>
          <w:szCs w:val="24"/>
          <w:lang w:eastAsia="en-IN"/>
        </w:rPr>
        <w:t>Who owns AI-generated artwork?</w:t>
      </w:r>
      <w:r w:rsidRPr="00723F95">
        <w:rPr>
          <w:rFonts w:ascii="Times New Roman" w:hAnsi="Times New Roman" w:cs="Times New Roman"/>
          <w:sz w:val="24"/>
          <w:szCs w:val="24"/>
          <w:lang w:eastAsia="en-IN"/>
        </w:rPr>
        <w:t xml:space="preserve"> explore the legal and philosophical ramifications of human-AI co-creation. While their focus is on visual art, their arguments extend naturally to literature. They contend that human input</w:t>
      </w:r>
      <w:r w:rsidR="00D42257">
        <w:rPr>
          <w:rFonts w:ascii="Times New Roman" w:hAnsi="Times New Roman" w:cs="Times New Roman"/>
          <w:sz w:val="24"/>
          <w:szCs w:val="24"/>
          <w:lang w:eastAsia="en-IN"/>
        </w:rPr>
        <w:t xml:space="preserve"> </w:t>
      </w:r>
      <w:r w:rsidRPr="00723F95">
        <w:rPr>
          <w:rFonts w:ascii="Times New Roman" w:hAnsi="Times New Roman" w:cs="Times New Roman"/>
          <w:sz w:val="24"/>
          <w:szCs w:val="24"/>
          <w:lang w:eastAsia="en-IN"/>
        </w:rPr>
        <w:t>whether as prompt-giver, editor, or interpreter</w:t>
      </w:r>
      <w:r w:rsidR="00D42257">
        <w:rPr>
          <w:rFonts w:ascii="Times New Roman" w:hAnsi="Times New Roman" w:cs="Times New Roman"/>
          <w:sz w:val="24"/>
          <w:szCs w:val="24"/>
          <w:lang w:eastAsia="en-IN"/>
        </w:rPr>
        <w:t xml:space="preserve"> </w:t>
      </w:r>
      <w:r w:rsidRPr="00723F95">
        <w:rPr>
          <w:rFonts w:ascii="Times New Roman" w:hAnsi="Times New Roman" w:cs="Times New Roman"/>
          <w:sz w:val="24"/>
          <w:szCs w:val="24"/>
          <w:lang w:eastAsia="en-IN"/>
        </w:rPr>
        <w:t>is a form of creative engagement that should be recognized alongside the technical contributions of AI. This co-creative model reinforces a constructivist and reader-response approach, where students engage with both machine-generated texts and their own imaginative faculties to shape meaning collaboratively. Furthermore, the emotional and affective dimensions of reading</w:t>
      </w:r>
      <w:r w:rsidR="00D42257">
        <w:rPr>
          <w:rFonts w:ascii="Times New Roman" w:hAnsi="Times New Roman" w:cs="Times New Roman"/>
          <w:sz w:val="24"/>
          <w:szCs w:val="24"/>
          <w:lang w:eastAsia="en-IN"/>
        </w:rPr>
        <w:t xml:space="preserve"> </w:t>
      </w:r>
      <w:r w:rsidRPr="00723F95">
        <w:rPr>
          <w:rFonts w:ascii="Times New Roman" w:hAnsi="Times New Roman" w:cs="Times New Roman"/>
          <w:sz w:val="24"/>
          <w:szCs w:val="24"/>
          <w:lang w:eastAsia="en-IN"/>
        </w:rPr>
        <w:t>central to Reader-Response Theory</w:t>
      </w:r>
      <w:r w:rsidR="00D42257">
        <w:rPr>
          <w:rFonts w:ascii="Times New Roman" w:hAnsi="Times New Roman" w:cs="Times New Roman"/>
          <w:sz w:val="24"/>
          <w:szCs w:val="24"/>
          <w:lang w:eastAsia="en-IN"/>
        </w:rPr>
        <w:t xml:space="preserve"> </w:t>
      </w:r>
      <w:r w:rsidRPr="00723F95">
        <w:rPr>
          <w:rFonts w:ascii="Times New Roman" w:hAnsi="Times New Roman" w:cs="Times New Roman"/>
          <w:sz w:val="24"/>
          <w:szCs w:val="24"/>
          <w:lang w:eastAsia="en-IN"/>
        </w:rPr>
        <w:t xml:space="preserve">are being simulated, if not fully replicated, in AI-based educational tools. Sentiment analysis engines can mimic the emotional tone of a passage or suggest emotional responses, which students must then evaluate. Such interactions encourage reflection not just on the text, but on the student’s own interpretive process, deepening metacognition and literary empathy. Ultimately, Reader-Response Theory and Human-AI interaction frameworks converge on a shared educational vision: empowering learners to become active, reflective participants in meaning-making. When thoughtfully </w:t>
      </w:r>
      <w:r w:rsidRPr="00723F95">
        <w:rPr>
          <w:rFonts w:ascii="Times New Roman" w:hAnsi="Times New Roman" w:cs="Times New Roman"/>
          <w:sz w:val="24"/>
          <w:szCs w:val="24"/>
          <w:lang w:eastAsia="en-IN"/>
        </w:rPr>
        <w:lastRenderedPageBreak/>
        <w:t>integrated, AI can act as a dialogic partner that invites students to assert their interpretive authority, challenge algorithmic suggestions, and develop a deeper appreciation for the multiplicity of meanings embedded in literature. This co-constructive process reaffirms the human role in literary engagement while acknowledging the transformative potentials and limitations of machine involvement.</w:t>
      </w:r>
    </w:p>
    <w:p w14:paraId="376092CC" w14:textId="0F6DEDFE" w:rsidR="00A33FA0" w:rsidRPr="000078A6" w:rsidRDefault="00A33FA0" w:rsidP="000078A6">
      <w:pPr>
        <w:pStyle w:val="ListParagraph"/>
        <w:numPr>
          <w:ilvl w:val="0"/>
          <w:numId w:val="15"/>
        </w:numPr>
        <w:spacing w:line="360" w:lineRule="auto"/>
        <w:jc w:val="both"/>
        <w:rPr>
          <w:rFonts w:ascii="Times New Roman" w:hAnsi="Times New Roman" w:cs="Times New Roman"/>
          <w:b/>
          <w:bCs/>
          <w:sz w:val="24"/>
          <w:szCs w:val="24"/>
          <w:lang w:eastAsia="en-IN"/>
        </w:rPr>
      </w:pPr>
      <w:r w:rsidRPr="000078A6">
        <w:rPr>
          <w:rFonts w:ascii="Times New Roman" w:hAnsi="Times New Roman" w:cs="Times New Roman"/>
          <w:b/>
          <w:bCs/>
          <w:sz w:val="24"/>
          <w:szCs w:val="24"/>
          <w:lang w:eastAsia="en-IN"/>
        </w:rPr>
        <w:t>Literature Review</w:t>
      </w:r>
    </w:p>
    <w:p w14:paraId="278DE7BE" w14:textId="23E96583" w:rsidR="00723F95" w:rsidRPr="000078A6" w:rsidRDefault="000078A6" w:rsidP="00723F95">
      <w:pPr>
        <w:spacing w:line="360" w:lineRule="auto"/>
        <w:jc w:val="both"/>
        <w:rPr>
          <w:rFonts w:ascii="Times New Roman" w:hAnsi="Times New Roman" w:cs="Times New Roman"/>
          <w:b/>
          <w:bCs/>
          <w:i/>
          <w:iCs/>
          <w:sz w:val="24"/>
          <w:szCs w:val="24"/>
          <w:lang w:eastAsia="en-IN"/>
        </w:rPr>
      </w:pPr>
      <w:r w:rsidRPr="000078A6">
        <w:rPr>
          <w:rFonts w:ascii="Times New Roman" w:hAnsi="Times New Roman" w:cs="Times New Roman"/>
          <w:b/>
          <w:bCs/>
          <w:i/>
          <w:iCs/>
          <w:sz w:val="24"/>
          <w:szCs w:val="24"/>
          <w:lang w:eastAsia="en-IN"/>
        </w:rPr>
        <w:t xml:space="preserve">3.1 </w:t>
      </w:r>
      <w:r w:rsidR="00723F95" w:rsidRPr="000078A6">
        <w:rPr>
          <w:rFonts w:ascii="Times New Roman" w:hAnsi="Times New Roman" w:cs="Times New Roman"/>
          <w:b/>
          <w:bCs/>
          <w:i/>
          <w:iCs/>
          <w:sz w:val="24"/>
          <w:szCs w:val="24"/>
          <w:lang w:eastAsia="en-IN"/>
        </w:rPr>
        <w:t>A. AI in Education: Trends and Tools</w:t>
      </w:r>
    </w:p>
    <w:p w14:paraId="0A001EFF" w14:textId="4BE81C52" w:rsidR="00723F95" w:rsidRPr="00723F95" w:rsidRDefault="00723F95" w:rsidP="00723F95">
      <w:pPr>
        <w:spacing w:line="360" w:lineRule="auto"/>
        <w:jc w:val="both"/>
        <w:rPr>
          <w:rFonts w:ascii="Times New Roman" w:hAnsi="Times New Roman" w:cs="Times New Roman"/>
          <w:sz w:val="24"/>
          <w:szCs w:val="24"/>
          <w:lang w:eastAsia="en-IN"/>
        </w:rPr>
      </w:pPr>
      <w:r w:rsidRPr="00723F95">
        <w:rPr>
          <w:rFonts w:ascii="Times New Roman" w:hAnsi="Times New Roman" w:cs="Times New Roman"/>
          <w:sz w:val="24"/>
          <w:szCs w:val="24"/>
          <w:lang w:eastAsia="en-IN"/>
        </w:rPr>
        <w:t xml:space="preserve">Artificial Intelligence (AI) is emerging as a transformative force in the global education landscape, reshaping instructional methods, assessment paradigms, and learner engagement across disciplines. The integration of AI tools and systems in educational settings reflects a broader technological and pedagogical shift toward personalization, automation, and data-informed decision-making. </w:t>
      </w:r>
    </w:p>
    <w:p w14:paraId="42D90560" w14:textId="217652AA" w:rsidR="00723F95" w:rsidRPr="00723F95" w:rsidRDefault="00723F95" w:rsidP="000078A6">
      <w:pPr>
        <w:spacing w:line="360" w:lineRule="auto"/>
        <w:ind w:firstLine="720"/>
        <w:jc w:val="both"/>
        <w:rPr>
          <w:rFonts w:ascii="Times New Roman" w:hAnsi="Times New Roman" w:cs="Times New Roman"/>
          <w:sz w:val="24"/>
          <w:szCs w:val="24"/>
          <w:lang w:eastAsia="en-IN"/>
        </w:rPr>
      </w:pPr>
      <w:r w:rsidRPr="00723F95">
        <w:rPr>
          <w:rFonts w:ascii="Times New Roman" w:hAnsi="Times New Roman" w:cs="Times New Roman"/>
          <w:sz w:val="24"/>
          <w:szCs w:val="24"/>
          <w:lang w:eastAsia="en-IN"/>
        </w:rPr>
        <w:t xml:space="preserve">One of the most prominent trends is the use of AI to personalize learning experiences. </w:t>
      </w:r>
      <w:proofErr w:type="spellStart"/>
      <w:r w:rsidRPr="00723F95">
        <w:rPr>
          <w:rFonts w:ascii="Times New Roman" w:hAnsi="Times New Roman" w:cs="Times New Roman"/>
          <w:sz w:val="24"/>
          <w:szCs w:val="24"/>
          <w:lang w:eastAsia="en-IN"/>
        </w:rPr>
        <w:t>Msekelwa</w:t>
      </w:r>
      <w:proofErr w:type="spellEnd"/>
      <w:r w:rsidRPr="00723F95">
        <w:rPr>
          <w:rFonts w:ascii="Times New Roman" w:hAnsi="Times New Roman" w:cs="Times New Roman"/>
          <w:sz w:val="24"/>
          <w:szCs w:val="24"/>
          <w:lang w:eastAsia="en-IN"/>
        </w:rPr>
        <w:t xml:space="preserve"> (2024) notes that adaptive learning systems powered by AI</w:t>
      </w:r>
      <w:r w:rsidR="00D42257">
        <w:rPr>
          <w:rFonts w:ascii="Times New Roman" w:hAnsi="Times New Roman" w:cs="Times New Roman"/>
          <w:sz w:val="24"/>
          <w:szCs w:val="24"/>
          <w:lang w:eastAsia="en-IN"/>
        </w:rPr>
        <w:t xml:space="preserve"> </w:t>
      </w:r>
      <w:r w:rsidRPr="00723F95">
        <w:rPr>
          <w:rFonts w:ascii="Times New Roman" w:hAnsi="Times New Roman" w:cs="Times New Roman"/>
          <w:sz w:val="24"/>
          <w:szCs w:val="24"/>
          <w:lang w:eastAsia="en-IN"/>
        </w:rPr>
        <w:t>such as intelligent tutoring systems (ITS) and personalized feedback engines</w:t>
      </w:r>
      <w:r w:rsidR="00D42257">
        <w:rPr>
          <w:rFonts w:ascii="Times New Roman" w:hAnsi="Times New Roman" w:cs="Times New Roman"/>
          <w:sz w:val="24"/>
          <w:szCs w:val="24"/>
          <w:lang w:eastAsia="en-IN"/>
        </w:rPr>
        <w:t xml:space="preserve"> </w:t>
      </w:r>
      <w:r w:rsidRPr="00723F95">
        <w:rPr>
          <w:rFonts w:ascii="Times New Roman" w:hAnsi="Times New Roman" w:cs="Times New Roman"/>
          <w:sz w:val="24"/>
          <w:szCs w:val="24"/>
          <w:lang w:eastAsia="en-IN"/>
        </w:rPr>
        <w:t xml:space="preserve">are improving learner outcomes by tailoring content, pace, and difficulty based on individual student profiles. These systems continuously </w:t>
      </w:r>
      <w:proofErr w:type="spellStart"/>
      <w:r w:rsidRPr="00723F95">
        <w:rPr>
          <w:rFonts w:ascii="Times New Roman" w:hAnsi="Times New Roman" w:cs="Times New Roman"/>
          <w:sz w:val="24"/>
          <w:szCs w:val="24"/>
          <w:lang w:eastAsia="en-IN"/>
        </w:rPr>
        <w:t>analyze</w:t>
      </w:r>
      <w:proofErr w:type="spellEnd"/>
      <w:r w:rsidRPr="00723F95">
        <w:rPr>
          <w:rFonts w:ascii="Times New Roman" w:hAnsi="Times New Roman" w:cs="Times New Roman"/>
          <w:sz w:val="24"/>
          <w:szCs w:val="24"/>
          <w:lang w:eastAsia="en-IN"/>
        </w:rPr>
        <w:t xml:space="preserve"> learner interactions and adjust instruction in real-time, embodying the principles of data-driven pedagogy.</w:t>
      </w:r>
      <w:r w:rsidR="000078A6">
        <w:rPr>
          <w:rFonts w:ascii="Times New Roman" w:hAnsi="Times New Roman" w:cs="Times New Roman"/>
          <w:sz w:val="24"/>
          <w:szCs w:val="24"/>
          <w:lang w:eastAsia="en-IN"/>
        </w:rPr>
        <w:t xml:space="preserve"> </w:t>
      </w:r>
      <w:r w:rsidRPr="00723F95">
        <w:rPr>
          <w:rFonts w:ascii="Times New Roman" w:hAnsi="Times New Roman" w:cs="Times New Roman"/>
          <w:sz w:val="24"/>
          <w:szCs w:val="24"/>
          <w:lang w:eastAsia="en-IN"/>
        </w:rPr>
        <w:t xml:space="preserve">Kaur, Tandon, and </w:t>
      </w:r>
      <w:proofErr w:type="spellStart"/>
      <w:r w:rsidRPr="00723F95">
        <w:rPr>
          <w:rFonts w:ascii="Times New Roman" w:hAnsi="Times New Roman" w:cs="Times New Roman"/>
          <w:sz w:val="24"/>
          <w:szCs w:val="24"/>
          <w:lang w:eastAsia="en-IN"/>
        </w:rPr>
        <w:t>Matharou</w:t>
      </w:r>
      <w:proofErr w:type="spellEnd"/>
      <w:r w:rsidRPr="00723F95">
        <w:rPr>
          <w:rFonts w:ascii="Times New Roman" w:hAnsi="Times New Roman" w:cs="Times New Roman"/>
          <w:sz w:val="24"/>
          <w:szCs w:val="24"/>
          <w:lang w:eastAsia="en-IN"/>
        </w:rPr>
        <w:t xml:space="preserve"> (2020) also highlight the growing use of AI to </w:t>
      </w:r>
      <w:proofErr w:type="spellStart"/>
      <w:r w:rsidRPr="00723F95">
        <w:rPr>
          <w:rFonts w:ascii="Times New Roman" w:hAnsi="Times New Roman" w:cs="Times New Roman"/>
          <w:sz w:val="24"/>
          <w:szCs w:val="24"/>
          <w:lang w:eastAsia="en-IN"/>
        </w:rPr>
        <w:t>analyze</w:t>
      </w:r>
      <w:proofErr w:type="spellEnd"/>
      <w:r w:rsidRPr="00723F95">
        <w:rPr>
          <w:rFonts w:ascii="Times New Roman" w:hAnsi="Times New Roman" w:cs="Times New Roman"/>
          <w:sz w:val="24"/>
          <w:szCs w:val="24"/>
          <w:lang w:eastAsia="en-IN"/>
        </w:rPr>
        <w:t xml:space="preserve"> student </w:t>
      </w:r>
      <w:proofErr w:type="spellStart"/>
      <w:r w:rsidRPr="00723F95">
        <w:rPr>
          <w:rFonts w:ascii="Times New Roman" w:hAnsi="Times New Roman" w:cs="Times New Roman"/>
          <w:sz w:val="24"/>
          <w:szCs w:val="24"/>
          <w:lang w:eastAsia="en-IN"/>
        </w:rPr>
        <w:t>behavior</w:t>
      </w:r>
      <w:proofErr w:type="spellEnd"/>
      <w:r w:rsidRPr="00723F95">
        <w:rPr>
          <w:rFonts w:ascii="Times New Roman" w:hAnsi="Times New Roman" w:cs="Times New Roman"/>
          <w:sz w:val="24"/>
          <w:szCs w:val="24"/>
          <w:lang w:eastAsia="en-IN"/>
        </w:rPr>
        <w:t xml:space="preserve"> and emotional responses, creating responsive educational environments that cater to both cognitive and affective needs. For instance, emotion-aware AI agents can detect student frustration or disengagement and adapt their instructional strategies accordingly.</w:t>
      </w:r>
    </w:p>
    <w:p w14:paraId="02886332" w14:textId="4188EC9A" w:rsidR="00723F95" w:rsidRPr="00723F95" w:rsidRDefault="00723F95" w:rsidP="000078A6">
      <w:pPr>
        <w:spacing w:line="360" w:lineRule="auto"/>
        <w:ind w:firstLine="720"/>
        <w:jc w:val="both"/>
        <w:rPr>
          <w:rFonts w:ascii="Times New Roman" w:hAnsi="Times New Roman" w:cs="Times New Roman"/>
          <w:sz w:val="24"/>
          <w:szCs w:val="24"/>
          <w:lang w:eastAsia="en-IN"/>
        </w:rPr>
      </w:pPr>
      <w:r w:rsidRPr="00723F95">
        <w:rPr>
          <w:rFonts w:ascii="Times New Roman" w:hAnsi="Times New Roman" w:cs="Times New Roman"/>
          <w:sz w:val="24"/>
          <w:szCs w:val="24"/>
          <w:lang w:eastAsia="en-IN"/>
        </w:rPr>
        <w:t xml:space="preserve">AI’s capacity to automate routine tasks is another key trend. </w:t>
      </w:r>
      <w:proofErr w:type="spellStart"/>
      <w:r w:rsidRPr="00723F95">
        <w:rPr>
          <w:rFonts w:ascii="Times New Roman" w:hAnsi="Times New Roman" w:cs="Times New Roman"/>
          <w:sz w:val="24"/>
          <w:szCs w:val="24"/>
          <w:lang w:eastAsia="en-IN"/>
        </w:rPr>
        <w:t>Chassignol</w:t>
      </w:r>
      <w:proofErr w:type="spellEnd"/>
      <w:r w:rsidRPr="00723F95">
        <w:rPr>
          <w:rFonts w:ascii="Times New Roman" w:hAnsi="Times New Roman" w:cs="Times New Roman"/>
          <w:sz w:val="24"/>
          <w:szCs w:val="24"/>
          <w:lang w:eastAsia="en-IN"/>
        </w:rPr>
        <w:t xml:space="preserve"> et al. (2018) provide a comprehensive overview of how AI is streamlining administrative workflows</w:t>
      </w:r>
      <w:r w:rsidR="00D42257">
        <w:rPr>
          <w:rFonts w:ascii="Times New Roman" w:hAnsi="Times New Roman" w:cs="Times New Roman"/>
          <w:sz w:val="24"/>
          <w:szCs w:val="24"/>
          <w:lang w:eastAsia="en-IN"/>
        </w:rPr>
        <w:t xml:space="preserve"> </w:t>
      </w:r>
      <w:r w:rsidRPr="00723F95">
        <w:rPr>
          <w:rFonts w:ascii="Times New Roman" w:hAnsi="Times New Roman" w:cs="Times New Roman"/>
          <w:sz w:val="24"/>
          <w:szCs w:val="24"/>
          <w:lang w:eastAsia="en-IN"/>
        </w:rPr>
        <w:t>ranging from grading and attendance monitoring to learning analytics dashboards for educators. This automation not only increases efficiency but also allows teachers to focus more on higher-order teaching functions, such as mentoring and curriculum design.</w:t>
      </w:r>
      <w:r w:rsidR="000078A6">
        <w:rPr>
          <w:rFonts w:ascii="Times New Roman" w:hAnsi="Times New Roman" w:cs="Times New Roman"/>
          <w:sz w:val="24"/>
          <w:szCs w:val="24"/>
          <w:lang w:eastAsia="en-IN"/>
        </w:rPr>
        <w:t xml:space="preserve"> </w:t>
      </w:r>
      <w:r w:rsidRPr="00723F95">
        <w:rPr>
          <w:rFonts w:ascii="Times New Roman" w:hAnsi="Times New Roman" w:cs="Times New Roman"/>
          <w:sz w:val="24"/>
          <w:szCs w:val="24"/>
          <w:lang w:eastAsia="en-IN"/>
        </w:rPr>
        <w:t>Fitria (2021) underscores the role of AI-powered grading tools and virtual teaching assistants in reducing educators’ workload. These tools can evaluate essays, identify plagiarism, and offer grammatical corrections</w:t>
      </w:r>
      <w:r w:rsidR="00D42257">
        <w:rPr>
          <w:rFonts w:ascii="Times New Roman" w:hAnsi="Times New Roman" w:cs="Times New Roman"/>
          <w:sz w:val="24"/>
          <w:szCs w:val="24"/>
          <w:lang w:eastAsia="en-IN"/>
        </w:rPr>
        <w:t xml:space="preserve"> </w:t>
      </w:r>
      <w:r w:rsidRPr="00723F95">
        <w:rPr>
          <w:rFonts w:ascii="Times New Roman" w:hAnsi="Times New Roman" w:cs="Times New Roman"/>
          <w:sz w:val="24"/>
          <w:szCs w:val="24"/>
          <w:lang w:eastAsia="en-IN"/>
        </w:rPr>
        <w:t>functions particularly relevant to language and literature instruction.</w:t>
      </w:r>
    </w:p>
    <w:p w14:paraId="7BBA2F94" w14:textId="77777777" w:rsidR="00723F95" w:rsidRPr="00723F95" w:rsidRDefault="00723F95" w:rsidP="000078A6">
      <w:pPr>
        <w:spacing w:line="360" w:lineRule="auto"/>
        <w:ind w:firstLine="720"/>
        <w:jc w:val="both"/>
        <w:rPr>
          <w:rFonts w:ascii="Times New Roman" w:hAnsi="Times New Roman" w:cs="Times New Roman"/>
          <w:sz w:val="24"/>
          <w:szCs w:val="24"/>
          <w:lang w:eastAsia="en-IN"/>
        </w:rPr>
      </w:pPr>
      <w:r w:rsidRPr="00723F95">
        <w:rPr>
          <w:rFonts w:ascii="Times New Roman" w:hAnsi="Times New Roman" w:cs="Times New Roman"/>
          <w:sz w:val="24"/>
          <w:szCs w:val="24"/>
          <w:lang w:eastAsia="en-IN"/>
        </w:rPr>
        <w:lastRenderedPageBreak/>
        <w:t>AI’s implementation is not limited to STEM fields; as Ozan and Özdemir (2024) map out, there is increasing interdisciplinary collaboration between AI technologists and educators in the humanities, arts, and social sciences. Their study highlights trends in AI-enhanced collaborative learning platforms and AI-augmented reality systems for immersive education, underscoring the importance of cross-sector partnerships in developing robust educational ecosystems.</w:t>
      </w:r>
    </w:p>
    <w:p w14:paraId="57C8FB99" w14:textId="77777777" w:rsidR="00723F95" w:rsidRPr="00723F95" w:rsidRDefault="00723F95" w:rsidP="000078A6">
      <w:pPr>
        <w:spacing w:line="360" w:lineRule="auto"/>
        <w:ind w:firstLine="720"/>
        <w:jc w:val="both"/>
        <w:rPr>
          <w:rFonts w:ascii="Times New Roman" w:hAnsi="Times New Roman" w:cs="Times New Roman"/>
          <w:sz w:val="24"/>
          <w:szCs w:val="24"/>
          <w:lang w:eastAsia="en-IN"/>
        </w:rPr>
      </w:pPr>
      <w:r w:rsidRPr="00723F95">
        <w:rPr>
          <w:rFonts w:ascii="Times New Roman" w:hAnsi="Times New Roman" w:cs="Times New Roman"/>
          <w:sz w:val="24"/>
          <w:szCs w:val="24"/>
          <w:lang w:eastAsia="en-IN"/>
        </w:rPr>
        <w:t xml:space="preserve">With the rise of AI in education comes the imperative for transparency and ethical consideration. Rachha and Seyam (2023) introduce the concept of </w:t>
      </w:r>
      <w:r w:rsidRPr="00723F95">
        <w:rPr>
          <w:rFonts w:ascii="Times New Roman" w:hAnsi="Times New Roman" w:cs="Times New Roman"/>
          <w:i/>
          <w:iCs/>
          <w:sz w:val="24"/>
          <w:szCs w:val="24"/>
          <w:lang w:eastAsia="en-IN"/>
        </w:rPr>
        <w:t>Explainable AI (XAI)</w:t>
      </w:r>
      <w:r w:rsidRPr="00723F95">
        <w:rPr>
          <w:rFonts w:ascii="Times New Roman" w:hAnsi="Times New Roman" w:cs="Times New Roman"/>
          <w:sz w:val="24"/>
          <w:szCs w:val="24"/>
          <w:lang w:eastAsia="en-IN"/>
        </w:rPr>
        <w:t xml:space="preserve"> in educational settings, emphasizing the need for systems that not only make decisions but can also explain their reasoning in understandable ways to students and teachers. This is crucial in literature and humanities education, where interpretive nuance and rationale must be communicated clearly.</w:t>
      </w:r>
    </w:p>
    <w:p w14:paraId="6467066F" w14:textId="66D2D7E7" w:rsidR="00A33FA0" w:rsidRPr="000078A6" w:rsidRDefault="00723F95" w:rsidP="00723F95">
      <w:pPr>
        <w:spacing w:line="360" w:lineRule="auto"/>
        <w:jc w:val="both"/>
        <w:rPr>
          <w:rFonts w:ascii="Times New Roman" w:hAnsi="Times New Roman" w:cs="Times New Roman"/>
          <w:b/>
          <w:bCs/>
          <w:i/>
          <w:iCs/>
          <w:sz w:val="24"/>
          <w:szCs w:val="24"/>
          <w:lang w:eastAsia="en-IN"/>
        </w:rPr>
      </w:pPr>
      <w:r w:rsidRPr="000078A6">
        <w:rPr>
          <w:rFonts w:ascii="Times New Roman" w:hAnsi="Times New Roman" w:cs="Times New Roman"/>
          <w:b/>
          <w:bCs/>
          <w:i/>
          <w:iCs/>
          <w:sz w:val="24"/>
          <w:szCs w:val="24"/>
          <w:lang w:eastAsia="en-IN"/>
        </w:rPr>
        <w:t xml:space="preserve"> </w:t>
      </w:r>
      <w:r w:rsidR="00A33FA0" w:rsidRPr="000078A6">
        <w:rPr>
          <w:rFonts w:ascii="Times New Roman" w:hAnsi="Times New Roman" w:cs="Times New Roman"/>
          <w:b/>
          <w:bCs/>
          <w:i/>
          <w:iCs/>
          <w:sz w:val="24"/>
          <w:szCs w:val="24"/>
          <w:lang w:eastAsia="en-IN"/>
        </w:rPr>
        <w:t>Pedagogical Use of AI in Literary Studies</w:t>
      </w:r>
    </w:p>
    <w:p w14:paraId="41410BF2" w14:textId="77777777" w:rsidR="00723F95" w:rsidRPr="00723F95" w:rsidRDefault="00723F95" w:rsidP="00723F95">
      <w:pPr>
        <w:spacing w:line="360" w:lineRule="auto"/>
        <w:jc w:val="both"/>
        <w:rPr>
          <w:rFonts w:ascii="Times New Roman" w:hAnsi="Times New Roman" w:cs="Times New Roman"/>
          <w:sz w:val="24"/>
          <w:szCs w:val="24"/>
          <w:lang w:eastAsia="en-IN"/>
        </w:rPr>
      </w:pPr>
      <w:r w:rsidRPr="00723F95">
        <w:rPr>
          <w:rFonts w:ascii="Times New Roman" w:hAnsi="Times New Roman" w:cs="Times New Roman"/>
          <w:sz w:val="24"/>
          <w:szCs w:val="24"/>
          <w:lang w:eastAsia="en-IN"/>
        </w:rPr>
        <w:t>The integration of artificial intelligence (AI) in literary education is redefining how literature is taught, interpreted, and experienced. Traditionally reliant on human-led textual analysis and discussion, the pedagogy of literary studies is undergoing a significant transformation through the incorporation of AI tools such as generative language models, automated annotation systems, and intelligent tutoring technologies. These innovations are not only enhancing instructional efficiency but are also expanding the pedagogical possibilities for developing students’ analytical, interpretive, and creative skills.</w:t>
      </w:r>
    </w:p>
    <w:p w14:paraId="141F81A0" w14:textId="54A86A87" w:rsidR="00723F95" w:rsidRPr="00723F95" w:rsidRDefault="00723F95" w:rsidP="000078A6">
      <w:pPr>
        <w:spacing w:line="360" w:lineRule="auto"/>
        <w:ind w:firstLine="720"/>
        <w:jc w:val="both"/>
        <w:rPr>
          <w:rFonts w:ascii="Times New Roman" w:hAnsi="Times New Roman" w:cs="Times New Roman"/>
          <w:sz w:val="24"/>
          <w:szCs w:val="24"/>
          <w:lang w:eastAsia="en-IN"/>
        </w:rPr>
      </w:pPr>
      <w:r w:rsidRPr="00723F95">
        <w:rPr>
          <w:rFonts w:ascii="Times New Roman" w:hAnsi="Times New Roman" w:cs="Times New Roman"/>
          <w:sz w:val="24"/>
          <w:szCs w:val="24"/>
          <w:lang w:eastAsia="en-IN"/>
        </w:rPr>
        <w:t>Saddhono et al. (2024) emphasize the capacity of AI to support automated literary analysis by detecting themes, symbols, and stylistic elements across various genres. Their study illustrates how AI-driven platforms can assist teachers in breaking down complex literary texts for students, offering new avenues for accessible, scaffolded interpretation. Through natural language processing (NLP) algorithms, students receive immediate insights and feedback on literary elements, helping them to develop a deeper appreciation and understanding of textual complexity.</w:t>
      </w:r>
      <w:r w:rsidR="000078A6">
        <w:rPr>
          <w:rFonts w:ascii="Times New Roman" w:hAnsi="Times New Roman" w:cs="Times New Roman"/>
          <w:sz w:val="24"/>
          <w:szCs w:val="24"/>
          <w:lang w:eastAsia="en-IN"/>
        </w:rPr>
        <w:t xml:space="preserve"> </w:t>
      </w:r>
      <w:r w:rsidRPr="00723F95">
        <w:rPr>
          <w:rFonts w:ascii="Times New Roman" w:hAnsi="Times New Roman" w:cs="Times New Roman"/>
          <w:sz w:val="24"/>
          <w:szCs w:val="24"/>
          <w:lang w:eastAsia="en-IN"/>
        </w:rPr>
        <w:t>Similarly, Xu and Mani (2025) explore the use of generative AI in producing multiple interpretations of a single literary passage, thereby fostering comparative analysis and critical evaluation among learners. By engaging with a range of AI-generated perspectives, students are encouraged to question textual authority and develop their own interpretive voices—an approach aligned with reader-response theory and constructivist pedagogy.</w:t>
      </w:r>
    </w:p>
    <w:p w14:paraId="7A2058B7" w14:textId="6CC422F0" w:rsidR="00723F95" w:rsidRPr="00723F95" w:rsidRDefault="00723F95" w:rsidP="00723F95">
      <w:pPr>
        <w:spacing w:line="360" w:lineRule="auto"/>
        <w:jc w:val="both"/>
        <w:rPr>
          <w:rFonts w:ascii="Times New Roman" w:hAnsi="Times New Roman" w:cs="Times New Roman"/>
          <w:sz w:val="24"/>
          <w:szCs w:val="24"/>
          <w:lang w:eastAsia="en-IN"/>
        </w:rPr>
      </w:pPr>
      <w:r w:rsidRPr="00723F95">
        <w:rPr>
          <w:rFonts w:ascii="Times New Roman" w:hAnsi="Times New Roman" w:cs="Times New Roman"/>
          <w:sz w:val="24"/>
          <w:szCs w:val="24"/>
          <w:lang w:eastAsia="en-IN"/>
        </w:rPr>
        <w:lastRenderedPageBreak/>
        <w:t>The intersection of AI and storytelling is another burgeoning pedagogical approach. Ng et al. (2022) detail how digital story writing projects, augmented by AI tools, can be used to cultivate both AI literacy and narrative competence, particularly among younger learners. Their findings indicate that AI-augmented storytelling not only enhances language proficiency but also stimulates creativity and collaborative learning, as students interact with machines as co-creators.</w:t>
      </w:r>
      <w:r w:rsidR="000078A6">
        <w:rPr>
          <w:rFonts w:ascii="Times New Roman" w:hAnsi="Times New Roman" w:cs="Times New Roman"/>
          <w:sz w:val="24"/>
          <w:szCs w:val="24"/>
          <w:lang w:eastAsia="en-IN"/>
        </w:rPr>
        <w:t xml:space="preserve"> </w:t>
      </w:r>
      <w:r w:rsidRPr="00723F95">
        <w:rPr>
          <w:rFonts w:ascii="Times New Roman" w:hAnsi="Times New Roman" w:cs="Times New Roman"/>
          <w:sz w:val="24"/>
          <w:szCs w:val="24"/>
          <w:lang w:eastAsia="en-IN"/>
        </w:rPr>
        <w:t xml:space="preserve">In a similar vein, Compagnoni (2025) explores AI-enhanced digital storytelling within English as a </w:t>
      </w:r>
      <w:r w:rsidR="000078A6" w:rsidRPr="00723F95">
        <w:rPr>
          <w:rFonts w:ascii="Times New Roman" w:hAnsi="Times New Roman" w:cs="Times New Roman"/>
          <w:sz w:val="24"/>
          <w:szCs w:val="24"/>
          <w:lang w:eastAsia="en-IN"/>
        </w:rPr>
        <w:t>Foreign Language (EFL) context</w:t>
      </w:r>
      <w:r w:rsidRPr="00723F95">
        <w:rPr>
          <w:rFonts w:ascii="Times New Roman" w:hAnsi="Times New Roman" w:cs="Times New Roman"/>
          <w:sz w:val="24"/>
          <w:szCs w:val="24"/>
          <w:lang w:eastAsia="en-IN"/>
        </w:rPr>
        <w:t>, suggesting that such approaches improve students’ narrative fluency, intercultural expression, and digital skills. These pedagogical strategies underscore the role of AI not just in analysis, but in the creation and reimagination of texts</w:t>
      </w:r>
      <w:r w:rsidR="00D42257">
        <w:rPr>
          <w:rFonts w:ascii="Times New Roman" w:hAnsi="Times New Roman" w:cs="Times New Roman"/>
          <w:sz w:val="24"/>
          <w:szCs w:val="24"/>
          <w:lang w:eastAsia="en-IN"/>
        </w:rPr>
        <w:t xml:space="preserve"> </w:t>
      </w:r>
      <w:r w:rsidRPr="00723F95">
        <w:rPr>
          <w:rFonts w:ascii="Times New Roman" w:hAnsi="Times New Roman" w:cs="Times New Roman"/>
          <w:sz w:val="24"/>
          <w:szCs w:val="24"/>
          <w:lang w:eastAsia="en-IN"/>
        </w:rPr>
        <w:t>essential components of 21st-century literary pedagogy.</w:t>
      </w:r>
    </w:p>
    <w:p w14:paraId="47A962B4" w14:textId="03929BFE" w:rsidR="00723F95" w:rsidRPr="00723F95" w:rsidRDefault="00723F95" w:rsidP="000078A6">
      <w:pPr>
        <w:spacing w:line="360" w:lineRule="auto"/>
        <w:ind w:firstLine="720"/>
        <w:jc w:val="both"/>
        <w:rPr>
          <w:rFonts w:ascii="Times New Roman" w:hAnsi="Times New Roman" w:cs="Times New Roman"/>
          <w:sz w:val="24"/>
          <w:szCs w:val="24"/>
          <w:lang w:eastAsia="en-IN"/>
        </w:rPr>
      </w:pPr>
      <w:r w:rsidRPr="00723F95">
        <w:rPr>
          <w:rFonts w:ascii="Times New Roman" w:hAnsi="Times New Roman" w:cs="Times New Roman"/>
          <w:sz w:val="24"/>
          <w:szCs w:val="24"/>
          <w:lang w:eastAsia="en-IN"/>
        </w:rPr>
        <w:t xml:space="preserve">Roy and </w:t>
      </w:r>
      <w:proofErr w:type="spellStart"/>
      <w:r w:rsidRPr="00723F95">
        <w:rPr>
          <w:rFonts w:ascii="Times New Roman" w:hAnsi="Times New Roman" w:cs="Times New Roman"/>
          <w:sz w:val="24"/>
          <w:szCs w:val="24"/>
          <w:lang w:eastAsia="en-IN"/>
        </w:rPr>
        <w:t>Putatunda</w:t>
      </w:r>
      <w:proofErr w:type="spellEnd"/>
      <w:r w:rsidRPr="00723F95">
        <w:rPr>
          <w:rFonts w:ascii="Times New Roman" w:hAnsi="Times New Roman" w:cs="Times New Roman"/>
          <w:sz w:val="24"/>
          <w:szCs w:val="24"/>
          <w:lang w:eastAsia="en-IN"/>
        </w:rPr>
        <w:t xml:space="preserve"> (2023) examine how AI-powered chatbots are being integrated into Indian English literature classrooms to support student comprehension and motivation. These chatbots simulate literary characters or offer guided Socratic questioning, prompting learners to explore character motivations, themes, and plot dynamics more interactively. This application of AI enables real-time, individualized feedback that traditional classroom formats may not always afford.</w:t>
      </w:r>
      <w:r w:rsidR="000078A6">
        <w:rPr>
          <w:rFonts w:ascii="Times New Roman" w:hAnsi="Times New Roman" w:cs="Times New Roman"/>
          <w:sz w:val="24"/>
          <w:szCs w:val="24"/>
          <w:lang w:eastAsia="en-IN"/>
        </w:rPr>
        <w:t xml:space="preserve"> </w:t>
      </w:r>
      <w:proofErr w:type="spellStart"/>
      <w:r w:rsidRPr="00723F95">
        <w:rPr>
          <w:rFonts w:ascii="Times New Roman" w:hAnsi="Times New Roman" w:cs="Times New Roman"/>
          <w:sz w:val="24"/>
          <w:szCs w:val="24"/>
          <w:lang w:eastAsia="en-IN"/>
        </w:rPr>
        <w:t>Pokrivčák</w:t>
      </w:r>
      <w:proofErr w:type="spellEnd"/>
      <w:r w:rsidRPr="00723F95">
        <w:rPr>
          <w:rFonts w:ascii="Times New Roman" w:hAnsi="Times New Roman" w:cs="Times New Roman"/>
          <w:sz w:val="24"/>
          <w:szCs w:val="24"/>
          <w:lang w:eastAsia="en-IN"/>
        </w:rPr>
        <w:t xml:space="preserve"> (2024) further notes that AI technologies facilitate digital interpretation tasks that empower students to experiment with literary meaning through visualizations, automated critique, and semantic mapping. His research underscores how these tools enable literature instruction to transcend static textbook learning, transitioning instead to active, inquiry-driven exploration.</w:t>
      </w:r>
    </w:p>
    <w:p w14:paraId="40273D17" w14:textId="2A770184" w:rsidR="00723F95" w:rsidRPr="00723F95" w:rsidRDefault="00723F95" w:rsidP="00723F95">
      <w:pPr>
        <w:spacing w:line="360" w:lineRule="auto"/>
        <w:jc w:val="both"/>
        <w:rPr>
          <w:rFonts w:ascii="Times New Roman" w:hAnsi="Times New Roman" w:cs="Times New Roman"/>
          <w:sz w:val="24"/>
          <w:szCs w:val="24"/>
          <w:lang w:eastAsia="en-IN"/>
        </w:rPr>
      </w:pPr>
      <w:r w:rsidRPr="00723F95">
        <w:rPr>
          <w:rFonts w:ascii="Times New Roman" w:hAnsi="Times New Roman" w:cs="Times New Roman"/>
          <w:sz w:val="24"/>
          <w:szCs w:val="24"/>
          <w:lang w:eastAsia="en-IN"/>
        </w:rPr>
        <w:t xml:space="preserve">While the benefits of AI are notable, scholars also highlight the psychological and integrative dimensions of its classroom use. </w:t>
      </w:r>
      <w:proofErr w:type="spellStart"/>
      <w:r w:rsidRPr="00723F95">
        <w:rPr>
          <w:rFonts w:ascii="Times New Roman" w:hAnsi="Times New Roman" w:cs="Times New Roman"/>
          <w:sz w:val="24"/>
          <w:szCs w:val="24"/>
          <w:lang w:eastAsia="en-IN"/>
        </w:rPr>
        <w:t>Obidovna</w:t>
      </w:r>
      <w:proofErr w:type="spellEnd"/>
      <w:r w:rsidRPr="00723F95">
        <w:rPr>
          <w:rFonts w:ascii="Times New Roman" w:hAnsi="Times New Roman" w:cs="Times New Roman"/>
          <w:sz w:val="24"/>
          <w:szCs w:val="24"/>
          <w:lang w:eastAsia="en-IN"/>
        </w:rPr>
        <w:t xml:space="preserve"> (2024) addresses the pedagogical-psychological implications of integrating AI, noting that teachers must navigate the affective responses of students—ranging from excitement to anxiety—when introducing AI into traditional humanistic disciplines. Successful implementation, therefore, requires pedagogical sensitivity, ongoing training, and reflective </w:t>
      </w:r>
      <w:proofErr w:type="spellStart"/>
      <w:proofErr w:type="gramStart"/>
      <w:r w:rsidRPr="00723F95">
        <w:rPr>
          <w:rFonts w:ascii="Times New Roman" w:hAnsi="Times New Roman" w:cs="Times New Roman"/>
          <w:sz w:val="24"/>
          <w:szCs w:val="24"/>
          <w:lang w:eastAsia="en-IN"/>
        </w:rPr>
        <w:t>practice.Collectively</w:t>
      </w:r>
      <w:proofErr w:type="spellEnd"/>
      <w:proofErr w:type="gramEnd"/>
      <w:r w:rsidRPr="00723F95">
        <w:rPr>
          <w:rFonts w:ascii="Times New Roman" w:hAnsi="Times New Roman" w:cs="Times New Roman"/>
          <w:sz w:val="24"/>
          <w:szCs w:val="24"/>
          <w:lang w:eastAsia="en-IN"/>
        </w:rPr>
        <w:t xml:space="preserve">, these studies suggest that AI can be a powerful pedagogical partner in literature classrooms when used to supplement, rather than supplant, the human dimension of literary learning. The emphasis is shifting toward co-constructive, multimodal environments where AI provides scaffolding, context expansion, and interpretive diversity. As Roy and </w:t>
      </w:r>
      <w:proofErr w:type="spellStart"/>
      <w:r w:rsidRPr="00723F95">
        <w:rPr>
          <w:rFonts w:ascii="Times New Roman" w:hAnsi="Times New Roman" w:cs="Times New Roman"/>
          <w:sz w:val="24"/>
          <w:szCs w:val="24"/>
          <w:lang w:eastAsia="en-IN"/>
        </w:rPr>
        <w:t>Putatunda</w:t>
      </w:r>
      <w:proofErr w:type="spellEnd"/>
      <w:r w:rsidRPr="00723F95">
        <w:rPr>
          <w:rFonts w:ascii="Times New Roman" w:hAnsi="Times New Roman" w:cs="Times New Roman"/>
          <w:sz w:val="24"/>
          <w:szCs w:val="24"/>
          <w:lang w:eastAsia="en-IN"/>
        </w:rPr>
        <w:t xml:space="preserve"> (2023) argue, this integration demands a thoughtful recalibration of instructional design, assessment methods, and classroom dynamics.</w:t>
      </w:r>
    </w:p>
    <w:p w14:paraId="5F6EC0DD" w14:textId="6CA222EC" w:rsidR="00A33FA0" w:rsidRPr="00E75ACA" w:rsidRDefault="00E75ACA" w:rsidP="00723F95">
      <w:pPr>
        <w:spacing w:line="360" w:lineRule="auto"/>
        <w:jc w:val="both"/>
        <w:rPr>
          <w:rFonts w:ascii="Times New Roman" w:hAnsi="Times New Roman" w:cs="Times New Roman"/>
          <w:b/>
          <w:bCs/>
          <w:sz w:val="24"/>
          <w:szCs w:val="24"/>
          <w:lang w:eastAsia="en-IN"/>
        </w:rPr>
      </w:pPr>
      <w:r>
        <w:rPr>
          <w:rFonts w:ascii="Times New Roman" w:hAnsi="Times New Roman" w:cs="Times New Roman"/>
          <w:b/>
          <w:bCs/>
          <w:sz w:val="24"/>
          <w:szCs w:val="24"/>
          <w:lang w:eastAsia="en-IN"/>
        </w:rPr>
        <w:t xml:space="preserve">3.3 </w:t>
      </w:r>
      <w:r w:rsidR="00A33FA0" w:rsidRPr="00E75ACA">
        <w:rPr>
          <w:rFonts w:ascii="Times New Roman" w:hAnsi="Times New Roman" w:cs="Times New Roman"/>
          <w:b/>
          <w:bCs/>
          <w:sz w:val="24"/>
          <w:szCs w:val="24"/>
          <w:lang w:eastAsia="en-IN"/>
        </w:rPr>
        <w:t>Critical Concerns: Bias, Authorship, and Overreliance</w:t>
      </w:r>
    </w:p>
    <w:p w14:paraId="6E67B165" w14:textId="4E470214" w:rsidR="00723F95" w:rsidRPr="00723F95" w:rsidRDefault="00723F95" w:rsidP="00723F95">
      <w:pPr>
        <w:spacing w:line="360" w:lineRule="auto"/>
        <w:jc w:val="both"/>
        <w:rPr>
          <w:rFonts w:ascii="Times New Roman" w:hAnsi="Times New Roman" w:cs="Times New Roman"/>
          <w:sz w:val="24"/>
          <w:szCs w:val="24"/>
          <w:lang w:eastAsia="en-IN"/>
        </w:rPr>
      </w:pPr>
      <w:r w:rsidRPr="00723F95">
        <w:rPr>
          <w:rFonts w:ascii="Times New Roman" w:hAnsi="Times New Roman" w:cs="Times New Roman"/>
          <w:sz w:val="24"/>
          <w:szCs w:val="24"/>
          <w:lang w:eastAsia="en-IN"/>
        </w:rPr>
        <w:lastRenderedPageBreak/>
        <w:t>While artificial intelligence (AI) is widely recognized for its transformative potential in education, particularly in the humanities, its growing influence also brings with it a set of critical concerns. These include issues of algorithmic bias, ambiguity around authorship, and a growing overreliance on AI tools that may undermine students’ cognitive and critical thinking capacities. In literature education—where interpretation, creativity, and cultural nuance are central</w:t>
      </w:r>
      <w:r w:rsidR="00D42257">
        <w:rPr>
          <w:rFonts w:ascii="Times New Roman" w:hAnsi="Times New Roman" w:cs="Times New Roman"/>
          <w:sz w:val="24"/>
          <w:szCs w:val="24"/>
          <w:lang w:eastAsia="en-IN"/>
        </w:rPr>
        <w:t xml:space="preserve"> </w:t>
      </w:r>
      <w:r w:rsidRPr="00723F95">
        <w:rPr>
          <w:rFonts w:ascii="Times New Roman" w:hAnsi="Times New Roman" w:cs="Times New Roman"/>
          <w:sz w:val="24"/>
          <w:szCs w:val="24"/>
          <w:lang w:eastAsia="en-IN"/>
        </w:rPr>
        <w:t>these concerns take on heightened significance.</w:t>
      </w:r>
    </w:p>
    <w:p w14:paraId="172058C2" w14:textId="2874794E" w:rsidR="00723F95" w:rsidRPr="00723F95" w:rsidRDefault="00723F95" w:rsidP="00E75ACA">
      <w:pPr>
        <w:spacing w:line="360" w:lineRule="auto"/>
        <w:ind w:firstLine="720"/>
        <w:jc w:val="both"/>
        <w:rPr>
          <w:rFonts w:ascii="Times New Roman" w:hAnsi="Times New Roman" w:cs="Times New Roman"/>
          <w:sz w:val="24"/>
          <w:szCs w:val="24"/>
          <w:lang w:eastAsia="en-IN"/>
        </w:rPr>
      </w:pPr>
      <w:r w:rsidRPr="00723F95">
        <w:rPr>
          <w:rFonts w:ascii="Times New Roman" w:hAnsi="Times New Roman" w:cs="Times New Roman"/>
          <w:sz w:val="24"/>
          <w:szCs w:val="24"/>
          <w:lang w:eastAsia="en-IN"/>
        </w:rPr>
        <w:t>Zhai, Wibowo, and Li (2024), in a systematic review, highlight the cognitive risks associated with excessive dependence on AI dialogue systems in educational contexts. Their analysis suggests that while AI systems enhance access to information and offer personalized responses, they may also discourage deep reading, independent thought, and problem-solving. This is particularly concerning in literary studies, where the act of interpretation demands slow, reflective engagement</w:t>
      </w:r>
      <w:r w:rsidR="00D42257">
        <w:rPr>
          <w:rFonts w:ascii="Times New Roman" w:hAnsi="Times New Roman" w:cs="Times New Roman"/>
          <w:sz w:val="24"/>
          <w:szCs w:val="24"/>
          <w:lang w:eastAsia="en-IN"/>
        </w:rPr>
        <w:t xml:space="preserve"> </w:t>
      </w:r>
      <w:r w:rsidRPr="00723F95">
        <w:rPr>
          <w:rFonts w:ascii="Times New Roman" w:hAnsi="Times New Roman" w:cs="Times New Roman"/>
          <w:sz w:val="24"/>
          <w:szCs w:val="24"/>
          <w:lang w:eastAsia="en-IN"/>
        </w:rPr>
        <w:t>practices easily bypassed when AI delivers ready-made analyses.</w:t>
      </w:r>
      <w:r w:rsidR="00E75ACA">
        <w:rPr>
          <w:rFonts w:ascii="Times New Roman" w:hAnsi="Times New Roman" w:cs="Times New Roman"/>
          <w:sz w:val="24"/>
          <w:szCs w:val="24"/>
          <w:lang w:eastAsia="en-IN"/>
        </w:rPr>
        <w:t xml:space="preserve"> </w:t>
      </w:r>
      <w:proofErr w:type="spellStart"/>
      <w:r w:rsidRPr="00723F95">
        <w:rPr>
          <w:rFonts w:ascii="Times New Roman" w:hAnsi="Times New Roman" w:cs="Times New Roman"/>
          <w:sz w:val="24"/>
          <w:szCs w:val="24"/>
          <w:lang w:eastAsia="en-IN"/>
        </w:rPr>
        <w:t>Khlaif</w:t>
      </w:r>
      <w:proofErr w:type="spellEnd"/>
      <w:r w:rsidRPr="00723F95">
        <w:rPr>
          <w:rFonts w:ascii="Times New Roman" w:hAnsi="Times New Roman" w:cs="Times New Roman"/>
          <w:sz w:val="24"/>
          <w:szCs w:val="24"/>
          <w:lang w:eastAsia="en-IN"/>
        </w:rPr>
        <w:t xml:space="preserve">, </w:t>
      </w:r>
      <w:proofErr w:type="spellStart"/>
      <w:r w:rsidRPr="00723F95">
        <w:rPr>
          <w:rFonts w:ascii="Times New Roman" w:hAnsi="Times New Roman" w:cs="Times New Roman"/>
          <w:sz w:val="24"/>
          <w:szCs w:val="24"/>
          <w:lang w:eastAsia="en-IN"/>
        </w:rPr>
        <w:t>Hamamra</w:t>
      </w:r>
      <w:proofErr w:type="spellEnd"/>
      <w:r w:rsidRPr="00723F95">
        <w:rPr>
          <w:rFonts w:ascii="Times New Roman" w:hAnsi="Times New Roman" w:cs="Times New Roman"/>
          <w:sz w:val="24"/>
          <w:szCs w:val="24"/>
          <w:lang w:eastAsia="en-IN"/>
        </w:rPr>
        <w:t>, and Hussein (2025) term this phenomenon the “AI Paradox” in higher education: AI tools meant to support learning can, if overused, diminish student autonomy and intellectual resilience. They call for “sustainable integration,” which balances technological support with pedagogical frameworks that promote inquiry and self-regulation.</w:t>
      </w:r>
      <w:r w:rsidR="00E75ACA">
        <w:rPr>
          <w:rFonts w:ascii="Times New Roman" w:hAnsi="Times New Roman" w:cs="Times New Roman"/>
          <w:sz w:val="24"/>
          <w:szCs w:val="24"/>
          <w:lang w:eastAsia="en-IN"/>
        </w:rPr>
        <w:t xml:space="preserve"> </w:t>
      </w:r>
      <w:r w:rsidRPr="00723F95">
        <w:rPr>
          <w:rFonts w:ascii="Times New Roman" w:hAnsi="Times New Roman" w:cs="Times New Roman"/>
          <w:sz w:val="24"/>
          <w:szCs w:val="24"/>
          <w:lang w:eastAsia="en-IN"/>
        </w:rPr>
        <w:t xml:space="preserve">Melisa et al. (2025) add that AI-enabled environments often reduce critical thinking to predefined tasks and outputs. Their systematic review of higher education found that students relying on generative AI for writing or analysis often struggled to evaluate the accuracy and context of generated content, </w:t>
      </w:r>
      <w:proofErr w:type="spellStart"/>
      <w:r w:rsidRPr="00723F95">
        <w:rPr>
          <w:rFonts w:ascii="Times New Roman" w:hAnsi="Times New Roman" w:cs="Times New Roman"/>
          <w:sz w:val="24"/>
          <w:szCs w:val="24"/>
          <w:lang w:eastAsia="en-IN"/>
        </w:rPr>
        <w:t>signaling</w:t>
      </w:r>
      <w:proofErr w:type="spellEnd"/>
      <w:r w:rsidRPr="00723F95">
        <w:rPr>
          <w:rFonts w:ascii="Times New Roman" w:hAnsi="Times New Roman" w:cs="Times New Roman"/>
          <w:sz w:val="24"/>
          <w:szCs w:val="24"/>
          <w:lang w:eastAsia="en-IN"/>
        </w:rPr>
        <w:t xml:space="preserve"> a weakening of evaluative skills over time.</w:t>
      </w:r>
    </w:p>
    <w:p w14:paraId="624AB30C" w14:textId="1B22C27C" w:rsidR="00723F95" w:rsidRPr="00723F95" w:rsidRDefault="00723F95" w:rsidP="00E75ACA">
      <w:pPr>
        <w:spacing w:line="360" w:lineRule="auto"/>
        <w:ind w:firstLine="720"/>
        <w:jc w:val="both"/>
        <w:rPr>
          <w:rFonts w:ascii="Times New Roman" w:hAnsi="Times New Roman" w:cs="Times New Roman"/>
          <w:sz w:val="24"/>
          <w:szCs w:val="24"/>
          <w:lang w:eastAsia="en-IN"/>
        </w:rPr>
      </w:pPr>
      <w:r w:rsidRPr="00723F95">
        <w:rPr>
          <w:rFonts w:ascii="Times New Roman" w:hAnsi="Times New Roman" w:cs="Times New Roman"/>
          <w:sz w:val="24"/>
          <w:szCs w:val="24"/>
          <w:lang w:eastAsia="en-IN"/>
        </w:rPr>
        <w:t>Another concern in literature education is the blurring of authorship boundaries. With tools like ChatGPT and other large language models capable of producing essays, poems, and literary critiques, questions arise about the authenticity of student work. Da Silva (2024), in a Master’s thesis exploring AI and critical thinking, warns that reliance on machine-generated responses can mask a lack of original thought and creative authorship, especially if students submit AI outputs as their own work without reflection or synthesis.</w:t>
      </w:r>
      <w:r w:rsidR="00E75ACA">
        <w:rPr>
          <w:rFonts w:ascii="Times New Roman" w:hAnsi="Times New Roman" w:cs="Times New Roman"/>
          <w:sz w:val="24"/>
          <w:szCs w:val="24"/>
          <w:lang w:eastAsia="en-IN"/>
        </w:rPr>
        <w:t xml:space="preserve"> </w:t>
      </w:r>
      <w:r w:rsidRPr="00723F95">
        <w:rPr>
          <w:rFonts w:ascii="Times New Roman" w:hAnsi="Times New Roman" w:cs="Times New Roman"/>
          <w:sz w:val="24"/>
          <w:szCs w:val="24"/>
          <w:lang w:eastAsia="en-IN"/>
        </w:rPr>
        <w:t>Al-Zahrani (2024) critiques the uncritical embrace of AI in educational systems, asserting that educators often overlook how these tools can erode fundamental academic values. The growing use of AI-generated essays and analyses raises ethical questions about what constitutes genuine learning, authorship, and intellectual ownership in an AI-mediated classroom.</w:t>
      </w:r>
      <w:r w:rsidR="00E75ACA">
        <w:rPr>
          <w:rFonts w:ascii="Times New Roman" w:hAnsi="Times New Roman" w:cs="Times New Roman"/>
          <w:sz w:val="24"/>
          <w:szCs w:val="24"/>
          <w:lang w:eastAsia="en-IN"/>
        </w:rPr>
        <w:t xml:space="preserve"> </w:t>
      </w:r>
      <w:r w:rsidRPr="00723F95">
        <w:rPr>
          <w:rFonts w:ascii="Times New Roman" w:hAnsi="Times New Roman" w:cs="Times New Roman"/>
          <w:sz w:val="24"/>
          <w:szCs w:val="24"/>
          <w:lang w:eastAsia="en-IN"/>
        </w:rPr>
        <w:t xml:space="preserve">Wang, Wang, and Su (2024) further note that while generative AI offers valuable scaffolding, its outputs are shaped by training data that may carry implicit cultural and ideological biases. In the context of literary studies, this means that AI-generated interpretations may default to dominant readings and </w:t>
      </w:r>
      <w:r w:rsidRPr="00723F95">
        <w:rPr>
          <w:rFonts w:ascii="Times New Roman" w:hAnsi="Times New Roman" w:cs="Times New Roman"/>
          <w:sz w:val="24"/>
          <w:szCs w:val="24"/>
          <w:lang w:eastAsia="en-IN"/>
        </w:rPr>
        <w:lastRenderedPageBreak/>
        <w:t>overlook marginalized or subversive perspectives</w:t>
      </w:r>
      <w:r w:rsidR="00D42257">
        <w:rPr>
          <w:rFonts w:ascii="Times New Roman" w:hAnsi="Times New Roman" w:cs="Times New Roman"/>
          <w:sz w:val="24"/>
          <w:szCs w:val="24"/>
          <w:lang w:eastAsia="en-IN"/>
        </w:rPr>
        <w:t xml:space="preserve"> </w:t>
      </w:r>
      <w:r w:rsidRPr="00723F95">
        <w:rPr>
          <w:rFonts w:ascii="Times New Roman" w:hAnsi="Times New Roman" w:cs="Times New Roman"/>
          <w:sz w:val="24"/>
          <w:szCs w:val="24"/>
          <w:lang w:eastAsia="en-IN"/>
        </w:rPr>
        <w:t>thereby narrowing the interpretive landscape rather than expanding it.</w:t>
      </w:r>
    </w:p>
    <w:p w14:paraId="5A9AB179" w14:textId="5210E510" w:rsidR="00723F95" w:rsidRPr="00723F95" w:rsidRDefault="00723F95" w:rsidP="00D42257">
      <w:pPr>
        <w:spacing w:line="360" w:lineRule="auto"/>
        <w:ind w:firstLine="720"/>
        <w:jc w:val="both"/>
        <w:rPr>
          <w:rFonts w:ascii="Times New Roman" w:hAnsi="Times New Roman" w:cs="Times New Roman"/>
          <w:sz w:val="24"/>
          <w:szCs w:val="24"/>
          <w:lang w:eastAsia="en-IN"/>
        </w:rPr>
      </w:pPr>
      <w:r w:rsidRPr="00723F95">
        <w:rPr>
          <w:rFonts w:ascii="Times New Roman" w:hAnsi="Times New Roman" w:cs="Times New Roman"/>
          <w:sz w:val="24"/>
          <w:szCs w:val="24"/>
          <w:lang w:eastAsia="en-IN"/>
        </w:rPr>
        <w:t xml:space="preserve">The issue of bias in AI models is particularly relevant to literature, where texts often contain nuanced representations of race, gender, class, and power. Abdullah and Basheer (2024) emphasize that AI tools, trained predominantly on Western and English-centric corpora, risk marginalizing non-Western perspectives or simplifying culturally rich narratives. This limitation is especially problematic in multicultural literature classrooms, where diverse worldviews should be </w:t>
      </w:r>
      <w:proofErr w:type="spellStart"/>
      <w:r w:rsidRPr="00723F95">
        <w:rPr>
          <w:rFonts w:ascii="Times New Roman" w:hAnsi="Times New Roman" w:cs="Times New Roman"/>
          <w:sz w:val="24"/>
          <w:szCs w:val="24"/>
          <w:lang w:eastAsia="en-IN"/>
        </w:rPr>
        <w:t>honored</w:t>
      </w:r>
      <w:proofErr w:type="spellEnd"/>
      <w:r w:rsidRPr="00723F95">
        <w:rPr>
          <w:rFonts w:ascii="Times New Roman" w:hAnsi="Times New Roman" w:cs="Times New Roman"/>
          <w:sz w:val="24"/>
          <w:szCs w:val="24"/>
          <w:lang w:eastAsia="en-IN"/>
        </w:rPr>
        <w:t xml:space="preserve"> and critically examined.</w:t>
      </w:r>
      <w:r w:rsidR="00E75ACA">
        <w:rPr>
          <w:rFonts w:ascii="Times New Roman" w:hAnsi="Times New Roman" w:cs="Times New Roman"/>
          <w:sz w:val="24"/>
          <w:szCs w:val="24"/>
          <w:lang w:eastAsia="en-IN"/>
        </w:rPr>
        <w:t xml:space="preserve"> </w:t>
      </w:r>
      <w:r w:rsidRPr="00723F95">
        <w:rPr>
          <w:rFonts w:ascii="Times New Roman" w:hAnsi="Times New Roman" w:cs="Times New Roman"/>
          <w:sz w:val="24"/>
          <w:szCs w:val="24"/>
          <w:lang w:eastAsia="en-IN"/>
        </w:rPr>
        <w:t>Al-Zahrani (2024) supports this critique by cautioning that AI may perpetuate epistemic injustice if educators rely too heavily on its interpretations without questioning their historical and cultural assumptions. Without transparency about how AI generates its outputs—and which texts or values it privileges—educators and students risk reproducing bias under the guise of technological neutrality.</w:t>
      </w:r>
    </w:p>
    <w:p w14:paraId="7C34B522" w14:textId="7838D2FF" w:rsidR="00723F95" w:rsidRPr="00723F95" w:rsidRDefault="00723F95" w:rsidP="00723F95">
      <w:pPr>
        <w:spacing w:line="360" w:lineRule="auto"/>
        <w:jc w:val="both"/>
        <w:rPr>
          <w:rFonts w:ascii="Times New Roman" w:hAnsi="Times New Roman" w:cs="Times New Roman"/>
          <w:sz w:val="24"/>
          <w:szCs w:val="24"/>
          <w:lang w:eastAsia="en-IN"/>
        </w:rPr>
      </w:pPr>
      <w:r w:rsidRPr="00723F95">
        <w:rPr>
          <w:rFonts w:ascii="Times New Roman" w:hAnsi="Times New Roman" w:cs="Times New Roman"/>
          <w:sz w:val="24"/>
          <w:szCs w:val="24"/>
          <w:lang w:eastAsia="en-IN"/>
        </w:rPr>
        <w:t>Addressing these critical concerns requires thoughtful pedagogical strategies. Da Silva (2024) recommends critical AI literacy as a core competency: students should not only use AI but also critique it, interrogate its sources, and reflect on its limitations. This approach echoes constructivist and reader-response theories that prioritize metacognitive engagement and interpretive agency.</w:t>
      </w:r>
      <w:r w:rsidR="00E75ACA">
        <w:rPr>
          <w:rFonts w:ascii="Times New Roman" w:hAnsi="Times New Roman" w:cs="Times New Roman"/>
          <w:sz w:val="24"/>
          <w:szCs w:val="24"/>
          <w:lang w:eastAsia="en-IN"/>
        </w:rPr>
        <w:t xml:space="preserve"> </w:t>
      </w:r>
      <w:r w:rsidRPr="00723F95">
        <w:rPr>
          <w:rFonts w:ascii="Times New Roman" w:hAnsi="Times New Roman" w:cs="Times New Roman"/>
          <w:sz w:val="24"/>
          <w:szCs w:val="24"/>
          <w:lang w:eastAsia="en-IN"/>
        </w:rPr>
        <w:t xml:space="preserve">Similarly, </w:t>
      </w:r>
      <w:proofErr w:type="spellStart"/>
      <w:r w:rsidRPr="00723F95">
        <w:rPr>
          <w:rFonts w:ascii="Times New Roman" w:hAnsi="Times New Roman" w:cs="Times New Roman"/>
          <w:sz w:val="24"/>
          <w:szCs w:val="24"/>
          <w:lang w:eastAsia="en-IN"/>
        </w:rPr>
        <w:t>Khlaif</w:t>
      </w:r>
      <w:proofErr w:type="spellEnd"/>
      <w:r w:rsidRPr="00723F95">
        <w:rPr>
          <w:rFonts w:ascii="Times New Roman" w:hAnsi="Times New Roman" w:cs="Times New Roman"/>
          <w:sz w:val="24"/>
          <w:szCs w:val="24"/>
          <w:lang w:eastAsia="en-IN"/>
        </w:rPr>
        <w:t xml:space="preserve"> et al. (2025) argue for the development of </w:t>
      </w:r>
      <w:r w:rsidRPr="00723F95">
        <w:rPr>
          <w:rFonts w:ascii="Times New Roman" w:hAnsi="Times New Roman" w:cs="Times New Roman"/>
          <w:i/>
          <w:iCs/>
          <w:sz w:val="24"/>
          <w:szCs w:val="24"/>
          <w:lang w:eastAsia="en-IN"/>
        </w:rPr>
        <w:t>AI-aware curriculum design</w:t>
      </w:r>
      <w:r w:rsidRPr="00723F95">
        <w:rPr>
          <w:rFonts w:ascii="Times New Roman" w:hAnsi="Times New Roman" w:cs="Times New Roman"/>
          <w:sz w:val="24"/>
          <w:szCs w:val="24"/>
          <w:lang w:eastAsia="en-IN"/>
        </w:rPr>
        <w:t>, in which AI tools are embedded in activities that demand student justification, reflection, and iterative learning</w:t>
      </w:r>
      <w:r w:rsidR="00D42257">
        <w:rPr>
          <w:rFonts w:ascii="Times New Roman" w:hAnsi="Times New Roman" w:cs="Times New Roman"/>
          <w:sz w:val="24"/>
          <w:szCs w:val="24"/>
          <w:lang w:eastAsia="en-IN"/>
        </w:rPr>
        <w:t xml:space="preserve"> </w:t>
      </w:r>
      <w:r w:rsidRPr="00723F95">
        <w:rPr>
          <w:rFonts w:ascii="Times New Roman" w:hAnsi="Times New Roman" w:cs="Times New Roman"/>
          <w:sz w:val="24"/>
          <w:szCs w:val="24"/>
          <w:lang w:eastAsia="en-IN"/>
        </w:rPr>
        <w:t>ensuring that students remain active meaning-makers rather than passive consumers.</w:t>
      </w:r>
    </w:p>
    <w:p w14:paraId="6A37A0DB" w14:textId="3E20E75F" w:rsidR="00723F95" w:rsidRPr="00E75ACA" w:rsidRDefault="00A33FA0" w:rsidP="00E75ACA">
      <w:pPr>
        <w:pStyle w:val="ListParagraph"/>
        <w:numPr>
          <w:ilvl w:val="0"/>
          <w:numId w:val="15"/>
        </w:numPr>
        <w:spacing w:line="360" w:lineRule="auto"/>
        <w:jc w:val="both"/>
        <w:rPr>
          <w:rFonts w:ascii="Times New Roman" w:hAnsi="Times New Roman" w:cs="Times New Roman"/>
          <w:b/>
          <w:bCs/>
          <w:sz w:val="24"/>
          <w:szCs w:val="24"/>
          <w:lang w:eastAsia="en-IN"/>
        </w:rPr>
      </w:pPr>
      <w:r w:rsidRPr="00E75ACA">
        <w:rPr>
          <w:rFonts w:ascii="Times New Roman" w:hAnsi="Times New Roman" w:cs="Times New Roman"/>
          <w:b/>
          <w:bCs/>
          <w:sz w:val="24"/>
          <w:szCs w:val="24"/>
          <w:lang w:eastAsia="en-IN"/>
        </w:rPr>
        <w:t>Methodology</w:t>
      </w:r>
    </w:p>
    <w:p w14:paraId="36A83F2E" w14:textId="789A457E" w:rsidR="00E75ACA" w:rsidRPr="00723F95" w:rsidRDefault="00723F95" w:rsidP="00E75ACA">
      <w:pPr>
        <w:spacing w:line="360" w:lineRule="auto"/>
        <w:jc w:val="both"/>
        <w:rPr>
          <w:rFonts w:ascii="Times New Roman" w:hAnsi="Times New Roman" w:cs="Times New Roman"/>
          <w:sz w:val="24"/>
          <w:szCs w:val="24"/>
          <w:lang w:eastAsia="en-IN"/>
        </w:rPr>
      </w:pPr>
      <w:r w:rsidRPr="00723F95">
        <w:rPr>
          <w:rFonts w:ascii="Times New Roman" w:hAnsi="Times New Roman" w:cs="Times New Roman"/>
          <w:sz w:val="24"/>
          <w:szCs w:val="24"/>
          <w:lang w:eastAsia="en-IN"/>
        </w:rPr>
        <w:t>The study adopts a mixed-methods research design, combining qualitative content analysis with student interviews and surveys to comprehensively explore the pedagogical impact of AI in English literature education. Data collection involves classroom observations, the examination of AI tool usage logs, and textual analysis exercises to assess how students engage with literature through AI-enhanced and traditional methods. These varied data sources enable triangulation and a more nuanced understanding of the learning process. The analysis employs thematic coding to identify patterns in student interpretations, interactions, and perceptions of AI tools, alongside a comparative analysis of learning outcomes between students using AI and those engaging in conventional literary study, thereby providing a robust framework for evaluating AI’s educational efficacy and interpretive influence.</w:t>
      </w:r>
    </w:p>
    <w:p w14:paraId="6F8C96AF" w14:textId="37D576A9" w:rsidR="00A33FA0" w:rsidRPr="00E75ACA" w:rsidRDefault="00E75ACA" w:rsidP="00723F95">
      <w:pPr>
        <w:spacing w:line="360" w:lineRule="auto"/>
        <w:jc w:val="both"/>
        <w:rPr>
          <w:rFonts w:ascii="Times New Roman" w:hAnsi="Times New Roman" w:cs="Times New Roman"/>
          <w:b/>
          <w:bCs/>
          <w:sz w:val="24"/>
          <w:szCs w:val="24"/>
          <w:lang w:eastAsia="en-IN"/>
        </w:rPr>
      </w:pPr>
      <w:r w:rsidRPr="00E75ACA">
        <w:rPr>
          <w:rFonts w:ascii="Times New Roman" w:hAnsi="Times New Roman" w:cs="Times New Roman"/>
          <w:b/>
          <w:bCs/>
          <w:sz w:val="24"/>
          <w:szCs w:val="24"/>
          <w:lang w:eastAsia="en-IN"/>
        </w:rPr>
        <w:t xml:space="preserve">5. </w:t>
      </w:r>
      <w:r w:rsidR="00A33FA0" w:rsidRPr="00E75ACA">
        <w:rPr>
          <w:rFonts w:ascii="Times New Roman" w:hAnsi="Times New Roman" w:cs="Times New Roman"/>
          <w:b/>
          <w:bCs/>
          <w:sz w:val="24"/>
          <w:szCs w:val="24"/>
          <w:lang w:eastAsia="en-IN"/>
        </w:rPr>
        <w:t>Findings and Discussion</w:t>
      </w:r>
    </w:p>
    <w:p w14:paraId="033FCDB2" w14:textId="52B4CE24" w:rsidR="00723F95" w:rsidRPr="00E75ACA" w:rsidRDefault="00723F95" w:rsidP="00723F95">
      <w:pPr>
        <w:spacing w:line="360" w:lineRule="auto"/>
        <w:jc w:val="both"/>
        <w:rPr>
          <w:rFonts w:ascii="Times New Roman" w:hAnsi="Times New Roman" w:cs="Times New Roman"/>
          <w:b/>
          <w:bCs/>
          <w:i/>
          <w:iCs/>
          <w:sz w:val="24"/>
          <w:szCs w:val="24"/>
          <w:lang w:eastAsia="en-IN"/>
        </w:rPr>
      </w:pPr>
      <w:r w:rsidRPr="00E75ACA">
        <w:rPr>
          <w:rFonts w:ascii="Times New Roman" w:hAnsi="Times New Roman" w:cs="Times New Roman"/>
          <w:b/>
          <w:bCs/>
          <w:i/>
          <w:iCs/>
          <w:sz w:val="24"/>
          <w:szCs w:val="24"/>
          <w:lang w:eastAsia="en-IN"/>
        </w:rPr>
        <w:lastRenderedPageBreak/>
        <w:t>AI as a Cognitive Amplifier</w:t>
      </w:r>
    </w:p>
    <w:p w14:paraId="41C2C7AF" w14:textId="1DF97844" w:rsidR="00723F95" w:rsidRPr="00723F95" w:rsidRDefault="00723F95" w:rsidP="00723F95">
      <w:pPr>
        <w:spacing w:line="360" w:lineRule="auto"/>
        <w:jc w:val="both"/>
        <w:rPr>
          <w:rFonts w:ascii="Times New Roman" w:hAnsi="Times New Roman" w:cs="Times New Roman"/>
          <w:sz w:val="24"/>
          <w:szCs w:val="24"/>
          <w:lang w:eastAsia="en-IN"/>
        </w:rPr>
      </w:pPr>
      <w:r w:rsidRPr="00723F95">
        <w:rPr>
          <w:rFonts w:ascii="Times New Roman" w:hAnsi="Times New Roman" w:cs="Times New Roman"/>
          <w:sz w:val="24"/>
          <w:szCs w:val="24"/>
          <w:lang w:eastAsia="en-IN"/>
        </w:rPr>
        <w:t>The research reveals that AI tools function effectively as cognitive amplifiers in English literature classrooms, particularly in enhancing students’ comprehension and interpretive abilities. Students using generative AI platforms</w:t>
      </w:r>
      <w:r w:rsidR="00D42257">
        <w:rPr>
          <w:rFonts w:ascii="Times New Roman" w:hAnsi="Times New Roman" w:cs="Times New Roman"/>
          <w:sz w:val="24"/>
          <w:szCs w:val="24"/>
          <w:lang w:eastAsia="en-IN"/>
        </w:rPr>
        <w:t xml:space="preserve"> </w:t>
      </w:r>
      <w:r w:rsidRPr="00723F95">
        <w:rPr>
          <w:rFonts w:ascii="Times New Roman" w:hAnsi="Times New Roman" w:cs="Times New Roman"/>
          <w:sz w:val="24"/>
          <w:szCs w:val="24"/>
          <w:lang w:eastAsia="en-IN"/>
        </w:rPr>
        <w:t>such as ChatGPT and NLP-based annotation tools—demonstrated increased depth in their literary critiques. These tools enabled them to uncover nuanced themes, recognize stylistic devices, and compare interpretations with those generated by the AI, prompting reflective thought. Saddhono et al. (2024) found that automated literary analysis supported students in breaking down complex texts, allowing even those with limited prior exposure to grasp intricate literary elements. Similarly, Xu and Mani (2025) noted that AI-assisted platforms could propose multiple interpretations, which encouraged comparative critique and metacognitive engagement. However, it was observed that AI was most beneficial when used in tandem with guided instruction, reinforcing that human facilitation remains essential for deeper meaning-making.</w:t>
      </w:r>
    </w:p>
    <w:p w14:paraId="29E6549F" w14:textId="7D5513B7" w:rsidR="00723F95" w:rsidRPr="00E75ACA" w:rsidRDefault="00723F95" w:rsidP="00723F95">
      <w:pPr>
        <w:spacing w:line="360" w:lineRule="auto"/>
        <w:jc w:val="both"/>
        <w:rPr>
          <w:rFonts w:ascii="Times New Roman" w:hAnsi="Times New Roman" w:cs="Times New Roman"/>
          <w:b/>
          <w:bCs/>
          <w:i/>
          <w:iCs/>
          <w:sz w:val="24"/>
          <w:szCs w:val="24"/>
          <w:lang w:eastAsia="en-IN"/>
        </w:rPr>
      </w:pPr>
      <w:r w:rsidRPr="00E75ACA">
        <w:rPr>
          <w:rFonts w:ascii="Times New Roman" w:hAnsi="Times New Roman" w:cs="Times New Roman"/>
          <w:b/>
          <w:bCs/>
          <w:i/>
          <w:iCs/>
          <w:sz w:val="24"/>
          <w:szCs w:val="24"/>
          <w:lang w:eastAsia="en-IN"/>
        </w:rPr>
        <w:t>Student Engagement and Autonomy</w:t>
      </w:r>
    </w:p>
    <w:p w14:paraId="0449125C" w14:textId="77777777" w:rsidR="00723F95" w:rsidRPr="00723F95" w:rsidRDefault="00723F95" w:rsidP="00723F95">
      <w:pPr>
        <w:spacing w:line="360" w:lineRule="auto"/>
        <w:jc w:val="both"/>
        <w:rPr>
          <w:rFonts w:ascii="Times New Roman" w:hAnsi="Times New Roman" w:cs="Times New Roman"/>
          <w:sz w:val="24"/>
          <w:szCs w:val="24"/>
          <w:lang w:eastAsia="en-IN"/>
        </w:rPr>
      </w:pPr>
      <w:r w:rsidRPr="00723F95">
        <w:rPr>
          <w:rFonts w:ascii="Times New Roman" w:hAnsi="Times New Roman" w:cs="Times New Roman"/>
          <w:sz w:val="24"/>
          <w:szCs w:val="24"/>
          <w:lang w:eastAsia="en-IN"/>
        </w:rPr>
        <w:t xml:space="preserve">AI integration was also found to significantly increase student engagement and learning autonomy. Interactive features such as storytelling simulations, chatbot-based literary dialogues, and adaptive feedback created more immersive learning experiences. Students reported enjoying AI-facilitated creative writing tasks and felt more empowered to experiment with interpretive approaches. Ng et al. (2022) and Compagnoni (2025) highlight that digital storytelling tools promote both AI literacy and narrative development, which aligns with constructivist learning goals. Participants in the study indicated that AI's responsiveness to individual inputs provided a sense of personalized learning paths, fostering greater motivation and ownership over their literary inquiry. Roy and </w:t>
      </w:r>
      <w:proofErr w:type="spellStart"/>
      <w:r w:rsidRPr="00723F95">
        <w:rPr>
          <w:rFonts w:ascii="Times New Roman" w:hAnsi="Times New Roman" w:cs="Times New Roman"/>
          <w:sz w:val="24"/>
          <w:szCs w:val="24"/>
          <w:lang w:eastAsia="en-IN"/>
        </w:rPr>
        <w:t>Putatunda</w:t>
      </w:r>
      <w:proofErr w:type="spellEnd"/>
      <w:r w:rsidRPr="00723F95">
        <w:rPr>
          <w:rFonts w:ascii="Times New Roman" w:hAnsi="Times New Roman" w:cs="Times New Roman"/>
          <w:sz w:val="24"/>
          <w:szCs w:val="24"/>
          <w:lang w:eastAsia="en-IN"/>
        </w:rPr>
        <w:t xml:space="preserve"> (2023) also reported similar outcomes in Indian literature classrooms where chatbots served as literary interlocutors, guiding students through Socratic questioning and dialogic learning.</w:t>
      </w:r>
    </w:p>
    <w:p w14:paraId="201EB462" w14:textId="43E24F1D" w:rsidR="00723F95" w:rsidRPr="00E75ACA" w:rsidRDefault="00723F95" w:rsidP="00723F95">
      <w:pPr>
        <w:spacing w:line="360" w:lineRule="auto"/>
        <w:jc w:val="both"/>
        <w:rPr>
          <w:rFonts w:ascii="Times New Roman" w:hAnsi="Times New Roman" w:cs="Times New Roman"/>
          <w:b/>
          <w:bCs/>
          <w:i/>
          <w:iCs/>
          <w:sz w:val="24"/>
          <w:szCs w:val="24"/>
          <w:lang w:eastAsia="en-IN"/>
        </w:rPr>
      </w:pPr>
      <w:r w:rsidRPr="00E75ACA">
        <w:rPr>
          <w:rFonts w:ascii="Times New Roman" w:hAnsi="Times New Roman" w:cs="Times New Roman"/>
          <w:b/>
          <w:bCs/>
          <w:i/>
          <w:iCs/>
          <w:sz w:val="24"/>
          <w:szCs w:val="24"/>
          <w:lang w:eastAsia="en-IN"/>
        </w:rPr>
        <w:t>Ethical and Intellectual Challenges</w:t>
      </w:r>
    </w:p>
    <w:p w14:paraId="54FADF0E" w14:textId="77777777" w:rsidR="00723F95" w:rsidRPr="00723F95" w:rsidRDefault="00723F95" w:rsidP="00723F95">
      <w:pPr>
        <w:spacing w:line="360" w:lineRule="auto"/>
        <w:jc w:val="both"/>
        <w:rPr>
          <w:rFonts w:ascii="Times New Roman" w:hAnsi="Times New Roman" w:cs="Times New Roman"/>
          <w:sz w:val="24"/>
          <w:szCs w:val="24"/>
          <w:lang w:eastAsia="en-IN"/>
        </w:rPr>
      </w:pPr>
      <w:r w:rsidRPr="00723F95">
        <w:rPr>
          <w:rFonts w:ascii="Times New Roman" w:hAnsi="Times New Roman" w:cs="Times New Roman"/>
          <w:sz w:val="24"/>
          <w:szCs w:val="24"/>
          <w:lang w:eastAsia="en-IN"/>
        </w:rPr>
        <w:t xml:space="preserve">Despite the pedagogical benefits, the findings underscore persistent ethical and intellectual challenges. A significant portion of students admitted to relying heavily on AI-generated content for initial interpretations, which, in some cases, led to a decline in original analysis and critical reading. This confirms concerns raised by Zhai, Wibowo, and Li (2024), who warned about the cognitive risks associated with overdependence on AI dialogue systems. Furthermore, the blurred boundaries of authorship and academic integrity became evident. </w:t>
      </w:r>
      <w:r w:rsidRPr="00723F95">
        <w:rPr>
          <w:rFonts w:ascii="Times New Roman" w:hAnsi="Times New Roman" w:cs="Times New Roman"/>
          <w:sz w:val="24"/>
          <w:szCs w:val="24"/>
          <w:lang w:eastAsia="en-IN"/>
        </w:rPr>
        <w:lastRenderedPageBreak/>
        <w:t>Students occasionally submitted AI-assisted work without proper attribution, raising issues around plagiarism and intellectual honesty. As da Silva (2024) and Al-Zahrani (2024) argue, this calls for an urgent rethinking of assessment frameworks to accommodate AI’s role while reinforcing ethical guidelines. Educators expressed concern that students might internalize surface-level interpretations rather than engage in deep, textually grounded analysis, aligning with Melisa et al.’s (2025) findings on AI’s erosion of evaluative critical thinking.</w:t>
      </w:r>
    </w:p>
    <w:p w14:paraId="436B5877" w14:textId="77777777" w:rsidR="00E75ACA" w:rsidRDefault="00723F95" w:rsidP="00723F95">
      <w:pPr>
        <w:spacing w:line="360" w:lineRule="auto"/>
        <w:jc w:val="both"/>
        <w:rPr>
          <w:rFonts w:ascii="Times New Roman" w:hAnsi="Times New Roman" w:cs="Times New Roman"/>
          <w:sz w:val="24"/>
          <w:szCs w:val="24"/>
          <w:lang w:eastAsia="en-IN"/>
        </w:rPr>
      </w:pPr>
      <w:r w:rsidRPr="00723F95">
        <w:rPr>
          <w:rFonts w:ascii="Times New Roman" w:hAnsi="Times New Roman" w:cs="Times New Roman"/>
          <w:sz w:val="24"/>
          <w:szCs w:val="24"/>
          <w:lang w:eastAsia="en-IN"/>
        </w:rPr>
        <w:t xml:space="preserve">Faculty responses to AI integration revealed a spectrum of opportunities and resistance. On the one hand, many educators recognized the potential of AI to scaffold student learning, assist in differentiated instruction, and expand access to diverse literary materials. </w:t>
      </w:r>
      <w:proofErr w:type="spellStart"/>
      <w:r w:rsidRPr="00723F95">
        <w:rPr>
          <w:rFonts w:ascii="Times New Roman" w:hAnsi="Times New Roman" w:cs="Times New Roman"/>
          <w:sz w:val="24"/>
          <w:szCs w:val="24"/>
          <w:lang w:eastAsia="en-IN"/>
        </w:rPr>
        <w:t>Pokrivčák</w:t>
      </w:r>
      <w:proofErr w:type="spellEnd"/>
      <w:r w:rsidRPr="00723F95">
        <w:rPr>
          <w:rFonts w:ascii="Times New Roman" w:hAnsi="Times New Roman" w:cs="Times New Roman"/>
          <w:sz w:val="24"/>
          <w:szCs w:val="24"/>
          <w:lang w:eastAsia="en-IN"/>
        </w:rPr>
        <w:t xml:space="preserve"> (2024) and </w:t>
      </w:r>
      <w:proofErr w:type="spellStart"/>
      <w:r w:rsidRPr="00723F95">
        <w:rPr>
          <w:rFonts w:ascii="Times New Roman" w:hAnsi="Times New Roman" w:cs="Times New Roman"/>
          <w:sz w:val="24"/>
          <w:szCs w:val="24"/>
          <w:lang w:eastAsia="en-IN"/>
        </w:rPr>
        <w:t>Obidovna</w:t>
      </w:r>
      <w:proofErr w:type="spellEnd"/>
      <w:r w:rsidRPr="00723F95">
        <w:rPr>
          <w:rFonts w:ascii="Times New Roman" w:hAnsi="Times New Roman" w:cs="Times New Roman"/>
          <w:sz w:val="24"/>
          <w:szCs w:val="24"/>
          <w:lang w:eastAsia="en-IN"/>
        </w:rPr>
        <w:t xml:space="preserve"> (2024) both reported that when AI was used thoughtfully, it enhanced classroom dynamics by supporting multimodal learning and allowing students with varied skill levels to progress at their own pace. However, other educators voiced concerns about the devaluation of traditional teaching roles and the loss of pedagogical authority. Some feared that AI might oversimplify complex literary traditions or introduce biases through algorithmically skewed interpretations (Wang, Wang, &amp; Su, 2024). Additionally, faculty emphasized the need for professional development and ethical training, echoing </w:t>
      </w:r>
      <w:proofErr w:type="spellStart"/>
      <w:r w:rsidRPr="00723F95">
        <w:rPr>
          <w:rFonts w:ascii="Times New Roman" w:hAnsi="Times New Roman" w:cs="Times New Roman"/>
          <w:sz w:val="24"/>
          <w:szCs w:val="24"/>
          <w:lang w:eastAsia="en-IN"/>
        </w:rPr>
        <w:t>Khlaif</w:t>
      </w:r>
      <w:proofErr w:type="spellEnd"/>
      <w:r w:rsidRPr="00723F95">
        <w:rPr>
          <w:rFonts w:ascii="Times New Roman" w:hAnsi="Times New Roman" w:cs="Times New Roman"/>
          <w:sz w:val="24"/>
          <w:szCs w:val="24"/>
          <w:lang w:eastAsia="en-IN"/>
        </w:rPr>
        <w:t xml:space="preserve"> et al. (2025), who advocated for sustainable, human-</w:t>
      </w:r>
      <w:proofErr w:type="spellStart"/>
      <w:r w:rsidRPr="00723F95">
        <w:rPr>
          <w:rFonts w:ascii="Times New Roman" w:hAnsi="Times New Roman" w:cs="Times New Roman"/>
          <w:sz w:val="24"/>
          <w:szCs w:val="24"/>
          <w:lang w:eastAsia="en-IN"/>
        </w:rPr>
        <w:t>centered</w:t>
      </w:r>
      <w:proofErr w:type="spellEnd"/>
      <w:r w:rsidRPr="00723F95">
        <w:rPr>
          <w:rFonts w:ascii="Times New Roman" w:hAnsi="Times New Roman" w:cs="Times New Roman"/>
          <w:sz w:val="24"/>
          <w:szCs w:val="24"/>
          <w:lang w:eastAsia="en-IN"/>
        </w:rPr>
        <w:t xml:space="preserve"> AI integration in higher education.</w:t>
      </w:r>
    </w:p>
    <w:p w14:paraId="324D90F2" w14:textId="5BB120BA" w:rsidR="00723F95" w:rsidRPr="00723F95" w:rsidRDefault="00E75ACA" w:rsidP="00723F95">
      <w:pPr>
        <w:spacing w:line="36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 xml:space="preserve"> </w:t>
      </w:r>
      <w:r>
        <w:rPr>
          <w:rFonts w:ascii="Times New Roman" w:hAnsi="Times New Roman" w:cs="Times New Roman"/>
          <w:sz w:val="24"/>
          <w:szCs w:val="24"/>
          <w:lang w:eastAsia="en-IN"/>
        </w:rPr>
        <w:tab/>
      </w:r>
      <w:r w:rsidR="00723F95" w:rsidRPr="00723F95">
        <w:rPr>
          <w:rFonts w:ascii="Times New Roman" w:hAnsi="Times New Roman" w:cs="Times New Roman"/>
          <w:sz w:val="24"/>
          <w:szCs w:val="24"/>
          <w:lang w:eastAsia="en-IN"/>
        </w:rPr>
        <w:t>These findings suggest that AI, when integrated intentionally and ethically, has the potential to amplify literary comprehension, foster student autonomy, and diversify pedagogical strategies. Nonetheless, this potential is tempered by real concerns about academic integrity, algorithmic influence, and teacher readiness. The effective use of AI in literary studies thus hinges not on technological capability alone, but on thoughtful implementation, ethical oversight, and pedagogical innovation.</w:t>
      </w:r>
    </w:p>
    <w:p w14:paraId="233C972D" w14:textId="0D750A4E" w:rsidR="00723F95" w:rsidRPr="00E75ACA" w:rsidRDefault="00723F95" w:rsidP="00E75ACA">
      <w:pPr>
        <w:pStyle w:val="ListParagraph"/>
        <w:numPr>
          <w:ilvl w:val="0"/>
          <w:numId w:val="15"/>
        </w:numPr>
        <w:spacing w:line="360" w:lineRule="auto"/>
        <w:jc w:val="both"/>
        <w:rPr>
          <w:rFonts w:ascii="Times New Roman" w:hAnsi="Times New Roman" w:cs="Times New Roman"/>
          <w:sz w:val="24"/>
          <w:szCs w:val="24"/>
          <w:lang w:eastAsia="en-IN"/>
        </w:rPr>
      </w:pPr>
      <w:r w:rsidRPr="00E75ACA">
        <w:rPr>
          <w:rFonts w:ascii="Times New Roman" w:hAnsi="Times New Roman" w:cs="Times New Roman"/>
          <w:sz w:val="24"/>
          <w:szCs w:val="24"/>
          <w:lang w:eastAsia="en-IN"/>
        </w:rPr>
        <w:t>Case Examples</w:t>
      </w:r>
    </w:p>
    <w:p w14:paraId="668056B6" w14:textId="77777777" w:rsidR="00723F95" w:rsidRPr="00723F95" w:rsidRDefault="00723F95" w:rsidP="00723F95">
      <w:pPr>
        <w:spacing w:line="360" w:lineRule="auto"/>
        <w:jc w:val="both"/>
        <w:rPr>
          <w:rFonts w:ascii="Times New Roman" w:hAnsi="Times New Roman" w:cs="Times New Roman"/>
          <w:sz w:val="24"/>
          <w:szCs w:val="24"/>
          <w:lang w:eastAsia="en-IN"/>
        </w:rPr>
      </w:pPr>
      <w:r w:rsidRPr="00723F95">
        <w:rPr>
          <w:rFonts w:ascii="Times New Roman" w:hAnsi="Times New Roman" w:cs="Times New Roman"/>
          <w:sz w:val="24"/>
          <w:szCs w:val="24"/>
          <w:lang w:eastAsia="en-IN"/>
        </w:rPr>
        <w:t>The following case examples illustrate concrete applications of AI in English literature education, demonstrating how tools like GPT-based systems and AI-driven textual analysis engines are being used to enhance learning outcomes, stimulate creativity, and deepen literary understanding.</w:t>
      </w:r>
    </w:p>
    <w:p w14:paraId="56043F1C" w14:textId="57598AC1" w:rsidR="00723F95" w:rsidRPr="00E75ACA" w:rsidRDefault="00723F95" w:rsidP="00723F95">
      <w:pPr>
        <w:spacing w:line="360" w:lineRule="auto"/>
        <w:jc w:val="both"/>
        <w:rPr>
          <w:rFonts w:ascii="Times New Roman" w:hAnsi="Times New Roman" w:cs="Times New Roman"/>
          <w:b/>
          <w:bCs/>
          <w:i/>
          <w:iCs/>
          <w:sz w:val="24"/>
          <w:szCs w:val="24"/>
          <w:lang w:eastAsia="en-IN"/>
        </w:rPr>
      </w:pPr>
      <w:r w:rsidRPr="00E75ACA">
        <w:rPr>
          <w:rFonts w:ascii="Times New Roman" w:hAnsi="Times New Roman" w:cs="Times New Roman"/>
          <w:b/>
          <w:bCs/>
          <w:i/>
          <w:iCs/>
          <w:sz w:val="24"/>
          <w:szCs w:val="24"/>
          <w:lang w:eastAsia="en-IN"/>
        </w:rPr>
        <w:t>1. GPT-Based Creative Writing Labs</w:t>
      </w:r>
    </w:p>
    <w:p w14:paraId="19B28812" w14:textId="19ECBD45" w:rsidR="00723F95" w:rsidRPr="00723F95" w:rsidRDefault="00723F95" w:rsidP="00723F95">
      <w:pPr>
        <w:spacing w:line="360" w:lineRule="auto"/>
        <w:jc w:val="both"/>
        <w:rPr>
          <w:rFonts w:ascii="Times New Roman" w:hAnsi="Times New Roman" w:cs="Times New Roman"/>
          <w:sz w:val="24"/>
          <w:szCs w:val="24"/>
          <w:lang w:eastAsia="en-IN"/>
        </w:rPr>
      </w:pPr>
      <w:r w:rsidRPr="00723F95">
        <w:rPr>
          <w:rFonts w:ascii="Times New Roman" w:hAnsi="Times New Roman" w:cs="Times New Roman"/>
          <w:sz w:val="24"/>
          <w:szCs w:val="24"/>
          <w:lang w:eastAsia="en-IN"/>
        </w:rPr>
        <w:t xml:space="preserve">One of the most impactful applications observed during this study is the implementation of GPT-based creative writing labs, where students collaborate with AI to co-author short stories, </w:t>
      </w:r>
      <w:r w:rsidRPr="00723F95">
        <w:rPr>
          <w:rFonts w:ascii="Times New Roman" w:hAnsi="Times New Roman" w:cs="Times New Roman"/>
          <w:sz w:val="24"/>
          <w:szCs w:val="24"/>
          <w:lang w:eastAsia="en-IN"/>
        </w:rPr>
        <w:lastRenderedPageBreak/>
        <w:t>poems, and speculative fiction. These labs employ generative models such as OpenAI’s GPT-4 to provide stylistic prompts, develop character arcs, or simulate narrative continuations. Students interact with the AI in iterative writing cycles, using its suggestions as springboards for original content rather than final outputs.</w:t>
      </w:r>
      <w:r w:rsidR="00E75ACA">
        <w:rPr>
          <w:rFonts w:ascii="Times New Roman" w:hAnsi="Times New Roman" w:cs="Times New Roman"/>
          <w:sz w:val="24"/>
          <w:szCs w:val="24"/>
          <w:lang w:eastAsia="en-IN"/>
        </w:rPr>
        <w:t xml:space="preserve"> </w:t>
      </w:r>
      <w:r w:rsidRPr="00723F95">
        <w:rPr>
          <w:rFonts w:ascii="Times New Roman" w:hAnsi="Times New Roman" w:cs="Times New Roman"/>
          <w:sz w:val="24"/>
          <w:szCs w:val="24"/>
          <w:lang w:eastAsia="en-IN"/>
        </w:rPr>
        <w:t>This environment fosters creativity by introducing narrative possibilities students may not have considered independently. For instance, Xu and Mani (2025) found that students exposed to AI-generated literary prompts exhibited higher levels of narrative diversity and stylistic experimentation compared to control groups. These labs also serve as low-stakes creative spaces that reduce the fear of failure</w:t>
      </w:r>
      <w:r w:rsidR="00D42257">
        <w:rPr>
          <w:rFonts w:ascii="Times New Roman" w:hAnsi="Times New Roman" w:cs="Times New Roman"/>
          <w:sz w:val="24"/>
          <w:szCs w:val="24"/>
          <w:lang w:eastAsia="en-IN"/>
        </w:rPr>
        <w:t xml:space="preserve"> </w:t>
      </w:r>
      <w:r w:rsidRPr="00723F95">
        <w:rPr>
          <w:rFonts w:ascii="Times New Roman" w:hAnsi="Times New Roman" w:cs="Times New Roman"/>
          <w:sz w:val="24"/>
          <w:szCs w:val="24"/>
          <w:lang w:eastAsia="en-IN"/>
        </w:rPr>
        <w:t>students are more willing to explore unconventional structures, voices, or genres when supported by an AI "co-writer."</w:t>
      </w:r>
      <w:r w:rsidR="00E75ACA">
        <w:rPr>
          <w:rFonts w:ascii="Times New Roman" w:hAnsi="Times New Roman" w:cs="Times New Roman"/>
          <w:sz w:val="24"/>
          <w:szCs w:val="24"/>
          <w:lang w:eastAsia="en-IN"/>
        </w:rPr>
        <w:t xml:space="preserve"> </w:t>
      </w:r>
      <w:r w:rsidRPr="00723F95">
        <w:rPr>
          <w:rFonts w:ascii="Times New Roman" w:hAnsi="Times New Roman" w:cs="Times New Roman"/>
          <w:sz w:val="24"/>
          <w:szCs w:val="24"/>
          <w:lang w:eastAsia="en-IN"/>
        </w:rPr>
        <w:t xml:space="preserve">However, critical reflection is integrated into the workflow. Students are required to annotate AI-generated content, critique its coherence and literary value, and revise it into a personal version. This practice addresses concerns about passive dependency and ensures the AI remains a creative aid rather than a ghostwriter. Roy and </w:t>
      </w:r>
      <w:proofErr w:type="spellStart"/>
      <w:r w:rsidRPr="00723F95">
        <w:rPr>
          <w:rFonts w:ascii="Times New Roman" w:hAnsi="Times New Roman" w:cs="Times New Roman"/>
          <w:sz w:val="24"/>
          <w:szCs w:val="24"/>
          <w:lang w:eastAsia="en-IN"/>
        </w:rPr>
        <w:t>Putatunda</w:t>
      </w:r>
      <w:proofErr w:type="spellEnd"/>
      <w:r w:rsidRPr="00723F95">
        <w:rPr>
          <w:rFonts w:ascii="Times New Roman" w:hAnsi="Times New Roman" w:cs="Times New Roman"/>
          <w:sz w:val="24"/>
          <w:szCs w:val="24"/>
          <w:lang w:eastAsia="en-IN"/>
        </w:rPr>
        <w:t xml:space="preserve"> (2023) observed that such reflective engagement cultivates metacognitive awareness about voice, authorship, and textual quality, making the process pedagogically meaningful.</w:t>
      </w:r>
    </w:p>
    <w:p w14:paraId="31072B75" w14:textId="1A5500FF" w:rsidR="00723F95" w:rsidRPr="00E75ACA" w:rsidRDefault="00723F95" w:rsidP="00723F95">
      <w:pPr>
        <w:spacing w:line="360" w:lineRule="auto"/>
        <w:jc w:val="both"/>
        <w:rPr>
          <w:rFonts w:ascii="Times New Roman" w:hAnsi="Times New Roman" w:cs="Times New Roman"/>
          <w:b/>
          <w:bCs/>
          <w:i/>
          <w:iCs/>
          <w:sz w:val="24"/>
          <w:szCs w:val="24"/>
          <w:lang w:eastAsia="en-IN"/>
        </w:rPr>
      </w:pPr>
      <w:r w:rsidRPr="00E75ACA">
        <w:rPr>
          <w:rFonts w:ascii="Times New Roman" w:hAnsi="Times New Roman" w:cs="Times New Roman"/>
          <w:b/>
          <w:bCs/>
          <w:i/>
          <w:iCs/>
          <w:sz w:val="24"/>
          <w:szCs w:val="24"/>
          <w:lang w:eastAsia="en-IN"/>
        </w:rPr>
        <w:t>2. AI Tools for Thematic and Stylistic Analysis</w:t>
      </w:r>
    </w:p>
    <w:p w14:paraId="2E426516" w14:textId="33A3FB71" w:rsidR="00723F95" w:rsidRPr="00723F95" w:rsidRDefault="00723F95" w:rsidP="00723F95">
      <w:pPr>
        <w:spacing w:line="360" w:lineRule="auto"/>
        <w:jc w:val="both"/>
        <w:rPr>
          <w:rFonts w:ascii="Times New Roman" w:hAnsi="Times New Roman" w:cs="Times New Roman"/>
          <w:sz w:val="24"/>
          <w:szCs w:val="24"/>
          <w:lang w:eastAsia="en-IN"/>
        </w:rPr>
      </w:pPr>
      <w:r w:rsidRPr="00723F95">
        <w:rPr>
          <w:rFonts w:ascii="Times New Roman" w:hAnsi="Times New Roman" w:cs="Times New Roman"/>
          <w:sz w:val="24"/>
          <w:szCs w:val="24"/>
          <w:lang w:eastAsia="en-IN"/>
        </w:rPr>
        <w:t xml:space="preserve">Another significant use case is the adoption of AI tools for thematic and stylistic analysis. These include platforms that use natural language processing (NLP) to extract recurring motifs, </w:t>
      </w:r>
      <w:proofErr w:type="spellStart"/>
      <w:r w:rsidRPr="00723F95">
        <w:rPr>
          <w:rFonts w:ascii="Times New Roman" w:hAnsi="Times New Roman" w:cs="Times New Roman"/>
          <w:sz w:val="24"/>
          <w:szCs w:val="24"/>
          <w:lang w:eastAsia="en-IN"/>
        </w:rPr>
        <w:t>analyze</w:t>
      </w:r>
      <w:proofErr w:type="spellEnd"/>
      <w:r w:rsidRPr="00723F95">
        <w:rPr>
          <w:rFonts w:ascii="Times New Roman" w:hAnsi="Times New Roman" w:cs="Times New Roman"/>
          <w:sz w:val="24"/>
          <w:szCs w:val="24"/>
          <w:lang w:eastAsia="en-IN"/>
        </w:rPr>
        <w:t xml:space="preserve"> sentiment trajectories, and evaluate stylistic markers such as tone, diction, and syntax. These tools enable a hybrid approach to literary analysis that combines traditional close reading with computational </w:t>
      </w:r>
      <w:r w:rsidR="00E75ACA" w:rsidRPr="00723F95">
        <w:rPr>
          <w:rFonts w:ascii="Times New Roman" w:hAnsi="Times New Roman" w:cs="Times New Roman"/>
          <w:sz w:val="24"/>
          <w:szCs w:val="24"/>
          <w:lang w:eastAsia="en-IN"/>
        </w:rPr>
        <w:t>insights. For</w:t>
      </w:r>
      <w:r w:rsidRPr="00723F95">
        <w:rPr>
          <w:rFonts w:ascii="Times New Roman" w:hAnsi="Times New Roman" w:cs="Times New Roman"/>
          <w:sz w:val="24"/>
          <w:szCs w:val="24"/>
          <w:lang w:eastAsia="en-IN"/>
        </w:rPr>
        <w:t xml:space="preserve"> example, in several classrooms observed, students used AI-based tools like Voyant Tools and IBM Watson NLU to </w:t>
      </w:r>
      <w:proofErr w:type="spellStart"/>
      <w:r w:rsidRPr="00723F95">
        <w:rPr>
          <w:rFonts w:ascii="Times New Roman" w:hAnsi="Times New Roman" w:cs="Times New Roman"/>
          <w:sz w:val="24"/>
          <w:szCs w:val="24"/>
          <w:lang w:eastAsia="en-IN"/>
        </w:rPr>
        <w:t>analyze</w:t>
      </w:r>
      <w:proofErr w:type="spellEnd"/>
      <w:r w:rsidRPr="00723F95">
        <w:rPr>
          <w:rFonts w:ascii="Times New Roman" w:hAnsi="Times New Roman" w:cs="Times New Roman"/>
          <w:sz w:val="24"/>
          <w:szCs w:val="24"/>
          <w:lang w:eastAsia="en-IN"/>
        </w:rPr>
        <w:t xml:space="preserve"> classic texts such as </w:t>
      </w:r>
      <w:r w:rsidRPr="00723F95">
        <w:rPr>
          <w:rFonts w:ascii="Times New Roman" w:hAnsi="Times New Roman" w:cs="Times New Roman"/>
          <w:i/>
          <w:iCs/>
          <w:sz w:val="24"/>
          <w:szCs w:val="24"/>
          <w:lang w:eastAsia="en-IN"/>
        </w:rPr>
        <w:t>Frankenstein</w:t>
      </w:r>
      <w:r w:rsidRPr="00723F95">
        <w:rPr>
          <w:rFonts w:ascii="Times New Roman" w:hAnsi="Times New Roman" w:cs="Times New Roman"/>
          <w:sz w:val="24"/>
          <w:szCs w:val="24"/>
          <w:lang w:eastAsia="en-IN"/>
        </w:rPr>
        <w:t xml:space="preserve"> or </w:t>
      </w:r>
      <w:r w:rsidRPr="00723F95">
        <w:rPr>
          <w:rFonts w:ascii="Times New Roman" w:hAnsi="Times New Roman" w:cs="Times New Roman"/>
          <w:i/>
          <w:iCs/>
          <w:sz w:val="24"/>
          <w:szCs w:val="24"/>
          <w:lang w:eastAsia="en-IN"/>
        </w:rPr>
        <w:t>The Great Gatsby</w:t>
      </w:r>
      <w:r w:rsidRPr="00723F95">
        <w:rPr>
          <w:rFonts w:ascii="Times New Roman" w:hAnsi="Times New Roman" w:cs="Times New Roman"/>
          <w:sz w:val="24"/>
          <w:szCs w:val="24"/>
          <w:lang w:eastAsia="en-IN"/>
        </w:rPr>
        <w:t>. These systems identified word frequencies, emotional arcs, and semantic fields, which students then interpreted through theoretical lenses such as postmodernism, feminism, or psychoanalysis.</w:t>
      </w:r>
      <w:r w:rsidR="00E75ACA">
        <w:rPr>
          <w:rFonts w:ascii="Times New Roman" w:hAnsi="Times New Roman" w:cs="Times New Roman"/>
          <w:sz w:val="24"/>
          <w:szCs w:val="24"/>
          <w:lang w:eastAsia="en-IN"/>
        </w:rPr>
        <w:t xml:space="preserve"> </w:t>
      </w:r>
      <w:r w:rsidRPr="00723F95">
        <w:rPr>
          <w:rFonts w:ascii="Times New Roman" w:hAnsi="Times New Roman" w:cs="Times New Roman"/>
          <w:sz w:val="24"/>
          <w:szCs w:val="24"/>
          <w:lang w:eastAsia="en-IN"/>
        </w:rPr>
        <w:t xml:space="preserve">Saddhono et al. (2024) and </w:t>
      </w:r>
      <w:proofErr w:type="spellStart"/>
      <w:r w:rsidRPr="00723F95">
        <w:rPr>
          <w:rFonts w:ascii="Times New Roman" w:hAnsi="Times New Roman" w:cs="Times New Roman"/>
          <w:sz w:val="24"/>
          <w:szCs w:val="24"/>
          <w:lang w:eastAsia="en-IN"/>
        </w:rPr>
        <w:t>Pokrivčák</w:t>
      </w:r>
      <w:proofErr w:type="spellEnd"/>
      <w:r w:rsidRPr="00723F95">
        <w:rPr>
          <w:rFonts w:ascii="Times New Roman" w:hAnsi="Times New Roman" w:cs="Times New Roman"/>
          <w:sz w:val="24"/>
          <w:szCs w:val="24"/>
          <w:lang w:eastAsia="en-IN"/>
        </w:rPr>
        <w:t xml:space="preserve"> (2024) report that this blended approach helps students recognize structural and thematic patterns more quickly and with greater clarity, especially in longer or more linguistically complex texts. It also equips them with digital humanities skills increasingly relevant in academic research and publishing.</w:t>
      </w:r>
      <w:r w:rsidR="00E75ACA">
        <w:rPr>
          <w:rFonts w:ascii="Times New Roman" w:hAnsi="Times New Roman" w:cs="Times New Roman"/>
          <w:sz w:val="24"/>
          <w:szCs w:val="24"/>
          <w:lang w:eastAsia="en-IN"/>
        </w:rPr>
        <w:t xml:space="preserve"> </w:t>
      </w:r>
      <w:r w:rsidRPr="00723F95">
        <w:rPr>
          <w:rFonts w:ascii="Times New Roman" w:hAnsi="Times New Roman" w:cs="Times New Roman"/>
          <w:sz w:val="24"/>
          <w:szCs w:val="24"/>
          <w:lang w:eastAsia="en-IN"/>
        </w:rPr>
        <w:t>However, educators emphasized the importance of human-mediated interpretation. While AI tools surface patterns, it is up to students to contextualize these within historical, cultural, and literary frameworks. Without this interpretive layer, there is a risk of what Berry (2022) terms “computational superficiality,” where data replaces understanding rather than enhances it.</w:t>
      </w:r>
    </w:p>
    <w:p w14:paraId="42CAFB32" w14:textId="77777777" w:rsidR="00723F95" w:rsidRPr="00723F95" w:rsidRDefault="00723F95" w:rsidP="00E75ACA">
      <w:pPr>
        <w:spacing w:line="360" w:lineRule="auto"/>
        <w:ind w:firstLine="720"/>
        <w:jc w:val="both"/>
        <w:rPr>
          <w:rFonts w:ascii="Times New Roman" w:hAnsi="Times New Roman" w:cs="Times New Roman"/>
          <w:sz w:val="24"/>
          <w:szCs w:val="24"/>
          <w:lang w:eastAsia="en-IN"/>
        </w:rPr>
      </w:pPr>
      <w:r w:rsidRPr="00723F95">
        <w:rPr>
          <w:rFonts w:ascii="Times New Roman" w:hAnsi="Times New Roman" w:cs="Times New Roman"/>
          <w:sz w:val="24"/>
          <w:szCs w:val="24"/>
          <w:lang w:eastAsia="en-IN"/>
        </w:rPr>
        <w:lastRenderedPageBreak/>
        <w:t>These case examples illustrate how AI can serve both creative and analytical functions in literature education. GPT-based creative writing labs foster imaginative risk-taking and iterative authorship, while AI-driven textual analysis enhances students’ ability to recognize and interpret complex literary features. In both contexts, success depends on maintaining active learner engagement, critical reflection, and teacher guidance to ensure AI supports rather than overshadows the human elements of literary study.</w:t>
      </w:r>
    </w:p>
    <w:p w14:paraId="3EA1FE78" w14:textId="3D61954F" w:rsidR="00A33FA0" w:rsidRPr="00D42257" w:rsidRDefault="00E75ACA" w:rsidP="00723F95">
      <w:pPr>
        <w:spacing w:line="360" w:lineRule="auto"/>
        <w:jc w:val="both"/>
        <w:rPr>
          <w:rFonts w:ascii="Times New Roman" w:hAnsi="Times New Roman" w:cs="Times New Roman"/>
          <w:b/>
          <w:bCs/>
          <w:sz w:val="24"/>
          <w:szCs w:val="24"/>
          <w:lang w:eastAsia="en-IN"/>
        </w:rPr>
      </w:pPr>
      <w:r w:rsidRPr="00D42257">
        <w:rPr>
          <w:rFonts w:ascii="Times New Roman" w:hAnsi="Times New Roman" w:cs="Times New Roman"/>
          <w:b/>
          <w:bCs/>
          <w:sz w:val="24"/>
          <w:szCs w:val="24"/>
          <w:lang w:eastAsia="en-IN"/>
        </w:rPr>
        <w:t>6</w:t>
      </w:r>
      <w:r w:rsidR="00A33FA0" w:rsidRPr="00D42257">
        <w:rPr>
          <w:rFonts w:ascii="Times New Roman" w:hAnsi="Times New Roman" w:cs="Times New Roman"/>
          <w:b/>
          <w:bCs/>
          <w:sz w:val="24"/>
          <w:szCs w:val="24"/>
          <w:lang w:eastAsia="en-IN"/>
        </w:rPr>
        <w:t>. Recommendations</w:t>
      </w:r>
    </w:p>
    <w:p w14:paraId="0401CD22" w14:textId="77777777" w:rsidR="00723F95" w:rsidRPr="00723F95" w:rsidRDefault="00723F95" w:rsidP="00723F95">
      <w:pPr>
        <w:spacing w:line="360" w:lineRule="auto"/>
        <w:jc w:val="both"/>
        <w:rPr>
          <w:rFonts w:ascii="Times New Roman" w:hAnsi="Times New Roman" w:cs="Times New Roman"/>
          <w:sz w:val="24"/>
          <w:szCs w:val="24"/>
          <w:lang w:eastAsia="en-IN"/>
        </w:rPr>
      </w:pPr>
      <w:r w:rsidRPr="00723F95">
        <w:rPr>
          <w:rFonts w:ascii="Times New Roman" w:hAnsi="Times New Roman" w:cs="Times New Roman"/>
          <w:sz w:val="24"/>
          <w:szCs w:val="24"/>
          <w:lang w:eastAsia="en-IN"/>
        </w:rPr>
        <w:t>In light of the findings and critical issues identified in this study, several recommendations are proposed to ensure the responsible, effective, and equity-driven integration of AI into English literature education. These recommendations aim to guide curriculum developers, educators, and policymakers in harnessing AI’s potential while upholding the interpretive, ethical, and humanistic values that define literary studies.</w:t>
      </w:r>
    </w:p>
    <w:p w14:paraId="025A2140" w14:textId="2AF5D07D" w:rsidR="00723F95" w:rsidRPr="00E75ACA" w:rsidRDefault="00723F95" w:rsidP="00723F95">
      <w:pPr>
        <w:spacing w:line="360" w:lineRule="auto"/>
        <w:jc w:val="both"/>
        <w:rPr>
          <w:rFonts w:ascii="Times New Roman" w:hAnsi="Times New Roman" w:cs="Times New Roman"/>
          <w:b/>
          <w:bCs/>
          <w:i/>
          <w:iCs/>
          <w:sz w:val="24"/>
          <w:szCs w:val="24"/>
          <w:lang w:eastAsia="en-IN"/>
        </w:rPr>
      </w:pPr>
      <w:r w:rsidRPr="00E75ACA">
        <w:rPr>
          <w:rFonts w:ascii="Times New Roman" w:hAnsi="Times New Roman" w:cs="Times New Roman"/>
          <w:b/>
          <w:bCs/>
          <w:i/>
          <w:iCs/>
          <w:sz w:val="24"/>
          <w:szCs w:val="24"/>
          <w:lang w:eastAsia="en-IN"/>
        </w:rPr>
        <w:t>Curriculum Design Suggestions</w:t>
      </w:r>
    </w:p>
    <w:p w14:paraId="4436128C" w14:textId="0B747778" w:rsidR="00723F95" w:rsidRPr="00723F95" w:rsidRDefault="00723F95" w:rsidP="00723F95">
      <w:pPr>
        <w:spacing w:line="360" w:lineRule="auto"/>
        <w:jc w:val="both"/>
        <w:rPr>
          <w:rFonts w:ascii="Times New Roman" w:hAnsi="Times New Roman" w:cs="Times New Roman"/>
          <w:sz w:val="24"/>
          <w:szCs w:val="24"/>
          <w:lang w:eastAsia="en-IN"/>
        </w:rPr>
      </w:pPr>
      <w:r w:rsidRPr="00723F95">
        <w:rPr>
          <w:rFonts w:ascii="Times New Roman" w:hAnsi="Times New Roman" w:cs="Times New Roman"/>
          <w:sz w:val="24"/>
          <w:szCs w:val="24"/>
          <w:lang w:eastAsia="en-IN"/>
        </w:rPr>
        <w:t xml:space="preserve">To meaningfully integrate AI into literary pedagogy, curriculum designers should adopt a blended model that positions AI as a </w:t>
      </w:r>
      <w:r w:rsidRPr="00723F95">
        <w:rPr>
          <w:rFonts w:ascii="Times New Roman" w:hAnsi="Times New Roman" w:cs="Times New Roman"/>
          <w:i/>
          <w:iCs/>
          <w:sz w:val="24"/>
          <w:szCs w:val="24"/>
          <w:lang w:eastAsia="en-IN"/>
        </w:rPr>
        <w:t>complement</w:t>
      </w:r>
      <w:r w:rsidRPr="00723F95">
        <w:rPr>
          <w:rFonts w:ascii="Times New Roman" w:hAnsi="Times New Roman" w:cs="Times New Roman"/>
          <w:sz w:val="24"/>
          <w:szCs w:val="24"/>
          <w:lang w:eastAsia="en-IN"/>
        </w:rPr>
        <w:t xml:space="preserve"> to human instruction rather than a replacement. Course units should explicitly incorporate AI-assisted literary analysis, creative co-writing activities, and critical reflection tasks that challenge students to compare their own interpretations with those generated by AI.</w:t>
      </w:r>
      <w:r w:rsidR="00E75ACA">
        <w:rPr>
          <w:rFonts w:ascii="Times New Roman" w:hAnsi="Times New Roman" w:cs="Times New Roman"/>
          <w:sz w:val="24"/>
          <w:szCs w:val="24"/>
          <w:lang w:eastAsia="en-IN"/>
        </w:rPr>
        <w:t xml:space="preserve"> </w:t>
      </w:r>
      <w:r w:rsidRPr="00723F95">
        <w:rPr>
          <w:rFonts w:ascii="Times New Roman" w:hAnsi="Times New Roman" w:cs="Times New Roman"/>
          <w:sz w:val="24"/>
          <w:szCs w:val="24"/>
          <w:lang w:eastAsia="en-IN"/>
        </w:rPr>
        <w:t>Curricula should be redesigned to include:</w:t>
      </w:r>
    </w:p>
    <w:p w14:paraId="69724CB7" w14:textId="77777777" w:rsidR="00723F95" w:rsidRPr="00E75ACA" w:rsidRDefault="00723F95" w:rsidP="00E75ACA">
      <w:pPr>
        <w:pStyle w:val="ListParagraph"/>
        <w:numPr>
          <w:ilvl w:val="0"/>
          <w:numId w:val="16"/>
        </w:numPr>
        <w:spacing w:line="360" w:lineRule="auto"/>
        <w:jc w:val="both"/>
        <w:rPr>
          <w:rFonts w:ascii="Times New Roman" w:hAnsi="Times New Roman" w:cs="Times New Roman"/>
          <w:sz w:val="24"/>
          <w:szCs w:val="24"/>
          <w:lang w:eastAsia="en-IN"/>
        </w:rPr>
      </w:pPr>
      <w:r w:rsidRPr="00E75ACA">
        <w:rPr>
          <w:rFonts w:ascii="Times New Roman" w:hAnsi="Times New Roman" w:cs="Times New Roman"/>
          <w:sz w:val="24"/>
          <w:szCs w:val="24"/>
          <w:lang w:eastAsia="en-IN"/>
        </w:rPr>
        <w:t>AI critique exercises, where students evaluate the coherence, tone, and accuracy of AI outputs.</w:t>
      </w:r>
    </w:p>
    <w:p w14:paraId="60F5E9BC" w14:textId="77777777" w:rsidR="00723F95" w:rsidRPr="00E75ACA" w:rsidRDefault="00723F95" w:rsidP="00E75ACA">
      <w:pPr>
        <w:pStyle w:val="ListParagraph"/>
        <w:numPr>
          <w:ilvl w:val="0"/>
          <w:numId w:val="16"/>
        </w:numPr>
        <w:spacing w:line="360" w:lineRule="auto"/>
        <w:jc w:val="both"/>
        <w:rPr>
          <w:rFonts w:ascii="Times New Roman" w:hAnsi="Times New Roman" w:cs="Times New Roman"/>
          <w:sz w:val="24"/>
          <w:szCs w:val="24"/>
          <w:lang w:eastAsia="en-IN"/>
        </w:rPr>
      </w:pPr>
      <w:r w:rsidRPr="00E75ACA">
        <w:rPr>
          <w:rFonts w:ascii="Times New Roman" w:hAnsi="Times New Roman" w:cs="Times New Roman"/>
          <w:sz w:val="24"/>
          <w:szCs w:val="24"/>
          <w:lang w:eastAsia="en-IN"/>
        </w:rPr>
        <w:t>Collaborative AI-human projects, such as thematic mapping, intertextual analysis, or speculative fiction writing with generative tools.</w:t>
      </w:r>
    </w:p>
    <w:p w14:paraId="5514C8A8" w14:textId="77777777" w:rsidR="00723F95" w:rsidRPr="00E75ACA" w:rsidRDefault="00723F95" w:rsidP="00E75ACA">
      <w:pPr>
        <w:pStyle w:val="ListParagraph"/>
        <w:numPr>
          <w:ilvl w:val="0"/>
          <w:numId w:val="16"/>
        </w:numPr>
        <w:spacing w:line="360" w:lineRule="auto"/>
        <w:jc w:val="both"/>
        <w:rPr>
          <w:rFonts w:ascii="Times New Roman" w:hAnsi="Times New Roman" w:cs="Times New Roman"/>
          <w:sz w:val="24"/>
          <w:szCs w:val="24"/>
          <w:lang w:eastAsia="en-IN"/>
        </w:rPr>
      </w:pPr>
      <w:r w:rsidRPr="00E75ACA">
        <w:rPr>
          <w:rFonts w:ascii="Times New Roman" w:hAnsi="Times New Roman" w:cs="Times New Roman"/>
          <w:sz w:val="24"/>
          <w:szCs w:val="24"/>
          <w:lang w:eastAsia="en-IN"/>
        </w:rPr>
        <w:t>Ethics modules, which explore authorship, originality, and the implications of algorithmic interpretation.</w:t>
      </w:r>
    </w:p>
    <w:p w14:paraId="1962BC6F" w14:textId="0F0BB83C" w:rsidR="00723F95" w:rsidRPr="00E75ACA" w:rsidRDefault="00E75ACA" w:rsidP="00E75ACA">
      <w:pPr>
        <w:spacing w:line="360" w:lineRule="auto"/>
        <w:ind w:left="360"/>
        <w:jc w:val="both"/>
        <w:rPr>
          <w:rFonts w:ascii="Times New Roman" w:hAnsi="Times New Roman" w:cs="Times New Roman"/>
          <w:sz w:val="24"/>
          <w:szCs w:val="24"/>
          <w:lang w:eastAsia="en-IN"/>
        </w:rPr>
      </w:pPr>
      <w:r w:rsidRPr="00E75ACA">
        <w:rPr>
          <w:rFonts w:ascii="Times New Roman" w:hAnsi="Times New Roman" w:cs="Times New Roman"/>
          <w:sz w:val="24"/>
          <w:szCs w:val="24"/>
          <w:lang w:eastAsia="en-IN"/>
        </w:rPr>
        <w:t>E</w:t>
      </w:r>
      <w:r w:rsidR="00723F95" w:rsidRPr="00E75ACA">
        <w:rPr>
          <w:rFonts w:ascii="Times New Roman" w:hAnsi="Times New Roman" w:cs="Times New Roman"/>
          <w:sz w:val="24"/>
          <w:szCs w:val="24"/>
          <w:lang w:eastAsia="en-IN"/>
        </w:rPr>
        <w:t>mbedding these components not only enhances student engagement but also builds 21st-century digital humanities competencies.</w:t>
      </w:r>
    </w:p>
    <w:p w14:paraId="6A945B2C" w14:textId="32B10E7D" w:rsidR="00723F95" w:rsidRPr="00E75ACA" w:rsidRDefault="00723F95" w:rsidP="00723F95">
      <w:pPr>
        <w:spacing w:line="360" w:lineRule="auto"/>
        <w:jc w:val="both"/>
        <w:rPr>
          <w:rFonts w:ascii="Times New Roman" w:hAnsi="Times New Roman" w:cs="Times New Roman"/>
          <w:b/>
          <w:bCs/>
          <w:i/>
          <w:iCs/>
          <w:sz w:val="24"/>
          <w:szCs w:val="24"/>
          <w:lang w:eastAsia="en-IN"/>
        </w:rPr>
      </w:pPr>
      <w:r w:rsidRPr="00E75ACA">
        <w:rPr>
          <w:rFonts w:ascii="Times New Roman" w:hAnsi="Times New Roman" w:cs="Times New Roman"/>
          <w:b/>
          <w:bCs/>
          <w:i/>
          <w:iCs/>
          <w:sz w:val="24"/>
          <w:szCs w:val="24"/>
          <w:lang w:eastAsia="en-IN"/>
        </w:rPr>
        <w:t>Training and Support for Educators</w:t>
      </w:r>
    </w:p>
    <w:p w14:paraId="587A92CE" w14:textId="77777777" w:rsidR="00723F95" w:rsidRPr="00723F95" w:rsidRDefault="00723F95" w:rsidP="00723F95">
      <w:pPr>
        <w:spacing w:line="360" w:lineRule="auto"/>
        <w:jc w:val="both"/>
        <w:rPr>
          <w:rFonts w:ascii="Times New Roman" w:hAnsi="Times New Roman" w:cs="Times New Roman"/>
          <w:sz w:val="24"/>
          <w:szCs w:val="24"/>
          <w:lang w:eastAsia="en-IN"/>
        </w:rPr>
      </w:pPr>
      <w:r w:rsidRPr="00723F95">
        <w:rPr>
          <w:rFonts w:ascii="Times New Roman" w:hAnsi="Times New Roman" w:cs="Times New Roman"/>
          <w:sz w:val="24"/>
          <w:szCs w:val="24"/>
          <w:lang w:eastAsia="en-IN"/>
        </w:rPr>
        <w:t>Effective AI integration depends heavily on educator preparedness. Many literature teachers may lack familiarity with AI tools or feel uncertain about their role in interpretive disciplines. Thus, professional development should be prioritized through:</w:t>
      </w:r>
    </w:p>
    <w:p w14:paraId="715ED149" w14:textId="77777777" w:rsidR="00723F95" w:rsidRPr="00E75ACA" w:rsidRDefault="00723F95" w:rsidP="00E75ACA">
      <w:pPr>
        <w:pStyle w:val="ListParagraph"/>
        <w:numPr>
          <w:ilvl w:val="0"/>
          <w:numId w:val="17"/>
        </w:numPr>
        <w:spacing w:line="360" w:lineRule="auto"/>
        <w:jc w:val="both"/>
        <w:rPr>
          <w:rFonts w:ascii="Times New Roman" w:hAnsi="Times New Roman" w:cs="Times New Roman"/>
          <w:sz w:val="24"/>
          <w:szCs w:val="24"/>
          <w:lang w:eastAsia="en-IN"/>
        </w:rPr>
      </w:pPr>
      <w:r w:rsidRPr="00E75ACA">
        <w:rPr>
          <w:rFonts w:ascii="Times New Roman" w:hAnsi="Times New Roman" w:cs="Times New Roman"/>
          <w:sz w:val="24"/>
          <w:szCs w:val="24"/>
          <w:lang w:eastAsia="en-IN"/>
        </w:rPr>
        <w:lastRenderedPageBreak/>
        <w:t>Workshops on AI literacy, including prompt engineering, interpretive moderation, and tool evaluation.</w:t>
      </w:r>
    </w:p>
    <w:p w14:paraId="5D8FBF4D" w14:textId="77777777" w:rsidR="00723F95" w:rsidRPr="00E75ACA" w:rsidRDefault="00723F95" w:rsidP="00E75ACA">
      <w:pPr>
        <w:pStyle w:val="ListParagraph"/>
        <w:numPr>
          <w:ilvl w:val="0"/>
          <w:numId w:val="17"/>
        </w:numPr>
        <w:spacing w:line="360" w:lineRule="auto"/>
        <w:jc w:val="both"/>
        <w:rPr>
          <w:rFonts w:ascii="Times New Roman" w:hAnsi="Times New Roman" w:cs="Times New Roman"/>
          <w:sz w:val="24"/>
          <w:szCs w:val="24"/>
          <w:lang w:eastAsia="en-IN"/>
        </w:rPr>
      </w:pPr>
      <w:r w:rsidRPr="00E75ACA">
        <w:rPr>
          <w:rFonts w:ascii="Times New Roman" w:hAnsi="Times New Roman" w:cs="Times New Roman"/>
          <w:sz w:val="24"/>
          <w:szCs w:val="24"/>
          <w:lang w:eastAsia="en-IN"/>
        </w:rPr>
        <w:t>Peer-led communities of practice, where teachers can share experiences, sample lesson plans, and collaboratively address pedagogical challenges.</w:t>
      </w:r>
    </w:p>
    <w:p w14:paraId="6EAAC875" w14:textId="77777777" w:rsidR="00723F95" w:rsidRPr="00E75ACA" w:rsidRDefault="00723F95" w:rsidP="00E75ACA">
      <w:pPr>
        <w:pStyle w:val="ListParagraph"/>
        <w:numPr>
          <w:ilvl w:val="0"/>
          <w:numId w:val="17"/>
        </w:numPr>
        <w:spacing w:line="360" w:lineRule="auto"/>
        <w:jc w:val="both"/>
        <w:rPr>
          <w:rFonts w:ascii="Times New Roman" w:hAnsi="Times New Roman" w:cs="Times New Roman"/>
          <w:sz w:val="24"/>
          <w:szCs w:val="24"/>
          <w:lang w:eastAsia="en-IN"/>
        </w:rPr>
      </w:pPr>
      <w:r w:rsidRPr="00E75ACA">
        <w:rPr>
          <w:rFonts w:ascii="Times New Roman" w:hAnsi="Times New Roman" w:cs="Times New Roman"/>
          <w:sz w:val="24"/>
          <w:szCs w:val="24"/>
          <w:lang w:eastAsia="en-IN"/>
        </w:rPr>
        <w:t>Technical support partnerships with IT departments or educational technology providers to ensure smooth implementation.</w:t>
      </w:r>
    </w:p>
    <w:p w14:paraId="39E58395" w14:textId="77777777" w:rsidR="00D42257" w:rsidRDefault="00723F95" w:rsidP="00723F95">
      <w:pPr>
        <w:spacing w:line="360" w:lineRule="auto"/>
        <w:jc w:val="both"/>
        <w:rPr>
          <w:rFonts w:ascii="Times New Roman" w:hAnsi="Times New Roman" w:cs="Times New Roman"/>
          <w:sz w:val="24"/>
          <w:szCs w:val="24"/>
          <w:lang w:eastAsia="en-IN"/>
        </w:rPr>
      </w:pPr>
      <w:proofErr w:type="spellStart"/>
      <w:r w:rsidRPr="00723F95">
        <w:rPr>
          <w:rFonts w:ascii="Times New Roman" w:hAnsi="Times New Roman" w:cs="Times New Roman"/>
          <w:sz w:val="24"/>
          <w:szCs w:val="24"/>
          <w:lang w:eastAsia="en-IN"/>
        </w:rPr>
        <w:t>Obidovna</w:t>
      </w:r>
      <w:proofErr w:type="spellEnd"/>
      <w:r w:rsidRPr="00723F95">
        <w:rPr>
          <w:rFonts w:ascii="Times New Roman" w:hAnsi="Times New Roman" w:cs="Times New Roman"/>
          <w:sz w:val="24"/>
          <w:szCs w:val="24"/>
          <w:lang w:eastAsia="en-IN"/>
        </w:rPr>
        <w:t xml:space="preserve"> (2024) and </w:t>
      </w:r>
      <w:proofErr w:type="spellStart"/>
      <w:r w:rsidRPr="00723F95">
        <w:rPr>
          <w:rFonts w:ascii="Times New Roman" w:hAnsi="Times New Roman" w:cs="Times New Roman"/>
          <w:sz w:val="24"/>
          <w:szCs w:val="24"/>
          <w:lang w:eastAsia="en-IN"/>
        </w:rPr>
        <w:t>Pokrivčák</w:t>
      </w:r>
      <w:proofErr w:type="spellEnd"/>
      <w:r w:rsidRPr="00723F95">
        <w:rPr>
          <w:rFonts w:ascii="Times New Roman" w:hAnsi="Times New Roman" w:cs="Times New Roman"/>
          <w:sz w:val="24"/>
          <w:szCs w:val="24"/>
          <w:lang w:eastAsia="en-IN"/>
        </w:rPr>
        <w:t xml:space="preserve"> (2024) both emphasize the psychological impact of digital transitions on faculty, underscoring the importance of confidence-building and emotional support during the adaptation process.</w:t>
      </w:r>
    </w:p>
    <w:p w14:paraId="50D4821F" w14:textId="682A4D54" w:rsidR="00723F95" w:rsidRPr="00D42257" w:rsidRDefault="00723F95" w:rsidP="00723F95">
      <w:pPr>
        <w:spacing w:line="360" w:lineRule="auto"/>
        <w:jc w:val="both"/>
        <w:rPr>
          <w:rFonts w:ascii="Times New Roman" w:hAnsi="Times New Roman" w:cs="Times New Roman"/>
          <w:sz w:val="24"/>
          <w:szCs w:val="24"/>
          <w:lang w:eastAsia="en-IN"/>
        </w:rPr>
      </w:pPr>
      <w:r w:rsidRPr="00723F95">
        <w:rPr>
          <w:rFonts w:ascii="Times New Roman" w:hAnsi="Times New Roman" w:cs="Times New Roman"/>
          <w:sz w:val="24"/>
          <w:szCs w:val="24"/>
          <w:lang w:eastAsia="en-IN"/>
        </w:rPr>
        <w:t xml:space="preserve"> </w:t>
      </w:r>
      <w:r w:rsidRPr="00E75ACA">
        <w:rPr>
          <w:rFonts w:ascii="Times New Roman" w:hAnsi="Times New Roman" w:cs="Times New Roman"/>
          <w:b/>
          <w:bCs/>
          <w:i/>
          <w:iCs/>
          <w:sz w:val="24"/>
          <w:szCs w:val="24"/>
          <w:lang w:eastAsia="en-IN"/>
        </w:rPr>
        <w:t>Policy Guidelines on AI Use in Humanities</w:t>
      </w:r>
    </w:p>
    <w:p w14:paraId="0390D0A2" w14:textId="77777777" w:rsidR="00723F95" w:rsidRPr="00723F95" w:rsidRDefault="00723F95" w:rsidP="00723F95">
      <w:pPr>
        <w:spacing w:line="360" w:lineRule="auto"/>
        <w:jc w:val="both"/>
        <w:rPr>
          <w:rFonts w:ascii="Times New Roman" w:hAnsi="Times New Roman" w:cs="Times New Roman"/>
          <w:sz w:val="24"/>
          <w:szCs w:val="24"/>
          <w:lang w:eastAsia="en-IN"/>
        </w:rPr>
      </w:pPr>
      <w:r w:rsidRPr="00723F95">
        <w:rPr>
          <w:rFonts w:ascii="Times New Roman" w:hAnsi="Times New Roman" w:cs="Times New Roman"/>
          <w:sz w:val="24"/>
          <w:szCs w:val="24"/>
          <w:lang w:eastAsia="en-IN"/>
        </w:rPr>
        <w:t>Institutional and national education policies must offer clear, adaptive guidelines for the ethical use of AI in the humanities. These policies should:</w:t>
      </w:r>
    </w:p>
    <w:p w14:paraId="65A08382" w14:textId="77777777" w:rsidR="00723F95" w:rsidRPr="00E75ACA" w:rsidRDefault="00723F95" w:rsidP="00E75ACA">
      <w:pPr>
        <w:pStyle w:val="ListParagraph"/>
        <w:numPr>
          <w:ilvl w:val="0"/>
          <w:numId w:val="18"/>
        </w:numPr>
        <w:spacing w:line="360" w:lineRule="auto"/>
        <w:jc w:val="both"/>
        <w:rPr>
          <w:rFonts w:ascii="Times New Roman" w:hAnsi="Times New Roman" w:cs="Times New Roman"/>
          <w:sz w:val="24"/>
          <w:szCs w:val="24"/>
          <w:lang w:eastAsia="en-IN"/>
        </w:rPr>
      </w:pPr>
      <w:r w:rsidRPr="00E75ACA">
        <w:rPr>
          <w:rFonts w:ascii="Times New Roman" w:hAnsi="Times New Roman" w:cs="Times New Roman"/>
          <w:sz w:val="24"/>
          <w:szCs w:val="24"/>
          <w:lang w:eastAsia="en-IN"/>
        </w:rPr>
        <w:t>Define acceptable levels of AI involvement in assessments, distinguishing between collaborative use and unauthorized outsourcing.</w:t>
      </w:r>
    </w:p>
    <w:p w14:paraId="59E1F5F4" w14:textId="77777777" w:rsidR="00723F95" w:rsidRPr="00E75ACA" w:rsidRDefault="00723F95" w:rsidP="00E75ACA">
      <w:pPr>
        <w:pStyle w:val="ListParagraph"/>
        <w:numPr>
          <w:ilvl w:val="0"/>
          <w:numId w:val="18"/>
        </w:numPr>
        <w:spacing w:line="360" w:lineRule="auto"/>
        <w:jc w:val="both"/>
        <w:rPr>
          <w:rFonts w:ascii="Times New Roman" w:hAnsi="Times New Roman" w:cs="Times New Roman"/>
          <w:sz w:val="24"/>
          <w:szCs w:val="24"/>
          <w:lang w:eastAsia="en-IN"/>
        </w:rPr>
      </w:pPr>
      <w:r w:rsidRPr="00E75ACA">
        <w:rPr>
          <w:rFonts w:ascii="Times New Roman" w:hAnsi="Times New Roman" w:cs="Times New Roman"/>
          <w:sz w:val="24"/>
          <w:szCs w:val="24"/>
          <w:lang w:eastAsia="en-IN"/>
        </w:rPr>
        <w:t>Require transparent citation of AI tools when used in student work to uphold academic integrity.</w:t>
      </w:r>
    </w:p>
    <w:p w14:paraId="4CA588C7" w14:textId="77777777" w:rsidR="00723F95" w:rsidRPr="00E75ACA" w:rsidRDefault="00723F95" w:rsidP="00E75ACA">
      <w:pPr>
        <w:pStyle w:val="ListParagraph"/>
        <w:numPr>
          <w:ilvl w:val="0"/>
          <w:numId w:val="18"/>
        </w:numPr>
        <w:spacing w:line="360" w:lineRule="auto"/>
        <w:jc w:val="both"/>
        <w:rPr>
          <w:rFonts w:ascii="Times New Roman" w:hAnsi="Times New Roman" w:cs="Times New Roman"/>
          <w:sz w:val="24"/>
          <w:szCs w:val="24"/>
          <w:lang w:eastAsia="en-IN"/>
        </w:rPr>
      </w:pPr>
      <w:r w:rsidRPr="00E75ACA">
        <w:rPr>
          <w:rFonts w:ascii="Times New Roman" w:hAnsi="Times New Roman" w:cs="Times New Roman"/>
          <w:sz w:val="24"/>
          <w:szCs w:val="24"/>
          <w:lang w:eastAsia="en-IN"/>
        </w:rPr>
        <w:t>Ensure inclusivity and data fairness by mandating regular audits of AI tools to identify algorithmic bias, particularly in multicultural literature settings.</w:t>
      </w:r>
    </w:p>
    <w:p w14:paraId="057D0CCB" w14:textId="77777777" w:rsidR="00723F95" w:rsidRPr="00723F95" w:rsidRDefault="00723F95" w:rsidP="00723F95">
      <w:pPr>
        <w:spacing w:line="360" w:lineRule="auto"/>
        <w:jc w:val="both"/>
        <w:rPr>
          <w:rFonts w:ascii="Times New Roman" w:hAnsi="Times New Roman" w:cs="Times New Roman"/>
          <w:sz w:val="24"/>
          <w:szCs w:val="24"/>
          <w:lang w:eastAsia="en-IN"/>
        </w:rPr>
      </w:pPr>
      <w:proofErr w:type="spellStart"/>
      <w:r w:rsidRPr="00723F95">
        <w:rPr>
          <w:rFonts w:ascii="Times New Roman" w:hAnsi="Times New Roman" w:cs="Times New Roman"/>
          <w:sz w:val="24"/>
          <w:szCs w:val="24"/>
          <w:lang w:eastAsia="en-IN"/>
        </w:rPr>
        <w:t>Khlaif</w:t>
      </w:r>
      <w:proofErr w:type="spellEnd"/>
      <w:r w:rsidRPr="00723F95">
        <w:rPr>
          <w:rFonts w:ascii="Times New Roman" w:hAnsi="Times New Roman" w:cs="Times New Roman"/>
          <w:sz w:val="24"/>
          <w:szCs w:val="24"/>
          <w:lang w:eastAsia="en-IN"/>
        </w:rPr>
        <w:t xml:space="preserve"> et al. (2025) and Wang et al. (2024) highlight the importance of sustainability and accountability frameworks that can evolve with technological advances. Policies should also incentivize research on AI’s pedagogical impact to inform future refinements.</w:t>
      </w:r>
    </w:p>
    <w:p w14:paraId="16287C65" w14:textId="0063AAE1" w:rsidR="00723F95" w:rsidRPr="00723F95" w:rsidRDefault="00723F95" w:rsidP="00723F95">
      <w:pPr>
        <w:spacing w:line="360" w:lineRule="auto"/>
        <w:jc w:val="both"/>
        <w:rPr>
          <w:rFonts w:ascii="Times New Roman" w:hAnsi="Times New Roman" w:cs="Times New Roman"/>
          <w:sz w:val="24"/>
          <w:szCs w:val="24"/>
          <w:lang w:eastAsia="en-IN"/>
        </w:rPr>
      </w:pPr>
      <w:r w:rsidRPr="00723F95">
        <w:rPr>
          <w:rFonts w:ascii="Times New Roman" w:hAnsi="Times New Roman" w:cs="Times New Roman"/>
          <w:sz w:val="24"/>
          <w:szCs w:val="24"/>
          <w:lang w:eastAsia="en-IN"/>
        </w:rPr>
        <w:t>A forward-looking approach to AI in literary education must balance innovation with responsibility. By embedding AI into curricula thoughtfully, supporting educators comprehensively, and instituting robust ethical policies, institutions can foster an AI-enhanced learning environment that deepens literary inquiry, empowers students, and respects the intellectual traditions of the humanities.</w:t>
      </w:r>
    </w:p>
    <w:p w14:paraId="18433B35" w14:textId="7C4B0BDA" w:rsidR="00723F95" w:rsidRPr="00E75ACA" w:rsidRDefault="00E75ACA" w:rsidP="00723F95">
      <w:pPr>
        <w:spacing w:line="360" w:lineRule="auto"/>
        <w:jc w:val="both"/>
        <w:rPr>
          <w:rFonts w:ascii="Times New Roman" w:hAnsi="Times New Roman" w:cs="Times New Roman"/>
          <w:b/>
          <w:bCs/>
          <w:sz w:val="24"/>
          <w:szCs w:val="24"/>
          <w:lang w:eastAsia="en-IN"/>
        </w:rPr>
      </w:pPr>
      <w:r w:rsidRPr="00E75ACA">
        <w:rPr>
          <w:rFonts w:ascii="Times New Roman" w:hAnsi="Times New Roman" w:cs="Times New Roman"/>
          <w:b/>
          <w:bCs/>
          <w:sz w:val="24"/>
          <w:szCs w:val="24"/>
          <w:lang w:eastAsia="en-IN"/>
        </w:rPr>
        <w:t xml:space="preserve">7. </w:t>
      </w:r>
      <w:r w:rsidR="00723F95" w:rsidRPr="00E75ACA">
        <w:rPr>
          <w:rFonts w:ascii="Times New Roman" w:hAnsi="Times New Roman" w:cs="Times New Roman"/>
          <w:b/>
          <w:bCs/>
          <w:sz w:val="24"/>
          <w:szCs w:val="24"/>
          <w:lang w:eastAsia="en-IN"/>
        </w:rPr>
        <w:t>Conclusion</w:t>
      </w:r>
    </w:p>
    <w:p w14:paraId="22C6CB82" w14:textId="77777777" w:rsidR="00D42257" w:rsidRDefault="00723F95" w:rsidP="00723F95">
      <w:pPr>
        <w:spacing w:line="360" w:lineRule="auto"/>
        <w:jc w:val="both"/>
        <w:rPr>
          <w:rFonts w:ascii="Times New Roman" w:hAnsi="Times New Roman" w:cs="Times New Roman"/>
          <w:sz w:val="24"/>
          <w:szCs w:val="24"/>
          <w:lang w:eastAsia="en-IN"/>
        </w:rPr>
      </w:pPr>
      <w:r w:rsidRPr="00723F95">
        <w:rPr>
          <w:rFonts w:ascii="Times New Roman" w:hAnsi="Times New Roman" w:cs="Times New Roman"/>
          <w:sz w:val="24"/>
          <w:szCs w:val="24"/>
          <w:lang w:eastAsia="en-IN"/>
        </w:rPr>
        <w:t xml:space="preserve">This study explored the evolving intersection of artificial intelligence, English literature, and student learning, revealing both the transformative potential and the critical challenges that AI introduces into literary education. AI tools, particularly generative models and NLP-based </w:t>
      </w:r>
      <w:r w:rsidRPr="00723F95">
        <w:rPr>
          <w:rFonts w:ascii="Times New Roman" w:hAnsi="Times New Roman" w:cs="Times New Roman"/>
          <w:sz w:val="24"/>
          <w:szCs w:val="24"/>
          <w:lang w:eastAsia="en-IN"/>
        </w:rPr>
        <w:lastRenderedPageBreak/>
        <w:t>analysis platforms, have demonstrated considerable promise in enhancing literary comprehension, enabling personalized learning, and fostering creative experimentation. Case examples, such as GPT-based creative writing labs and thematic analysis tools, illustrate how students can engage more deeply with texts through active collaboration with AI. However, the study also highlighted significant concerns related to overreliance, authorship integrity, and algorithmic bias, underscoring the need for thoughtful, guided integration rather than blind adoption. The insights derived from faculty perspectives, student experiences, and empirical studies affirm that while AI can amplify learning, it must be anchored in humanistic pedagogical values.</w:t>
      </w:r>
    </w:p>
    <w:p w14:paraId="094EE9E9" w14:textId="22C96224" w:rsidR="00723F95" w:rsidRPr="00723F95" w:rsidRDefault="00723F95" w:rsidP="00723F95">
      <w:pPr>
        <w:spacing w:line="360" w:lineRule="auto"/>
        <w:jc w:val="both"/>
        <w:rPr>
          <w:rFonts w:ascii="Times New Roman" w:hAnsi="Times New Roman" w:cs="Times New Roman"/>
          <w:sz w:val="24"/>
          <w:szCs w:val="24"/>
          <w:lang w:eastAsia="en-IN"/>
        </w:rPr>
      </w:pPr>
      <w:r w:rsidRPr="00723F95">
        <w:rPr>
          <w:rFonts w:ascii="Times New Roman" w:hAnsi="Times New Roman" w:cs="Times New Roman"/>
          <w:sz w:val="24"/>
          <w:szCs w:val="24"/>
          <w:lang w:eastAsia="en-IN"/>
        </w:rPr>
        <w:t xml:space="preserve">Looking ahead, the integration of AI into literary pedagogy will likely become more nuanced, personalized, and interdisciplinary. As AI tools become more embedded in classroom ecosystems, educators will need to act as curators and facilitators, balancing automation with the preservation of critical, reflective learning. Future curriculum designs should embrace AI not just as a digital convenience, but as a platform for intellectual dialogue, allowing students to interrogate, challenge, and reinterpret texts collaboratively with machines. Moreover, as the boundaries between technology and creativity continue to blur, AI may </w:t>
      </w:r>
      <w:proofErr w:type="spellStart"/>
      <w:r w:rsidRPr="00723F95">
        <w:rPr>
          <w:rFonts w:ascii="Times New Roman" w:hAnsi="Times New Roman" w:cs="Times New Roman"/>
          <w:sz w:val="24"/>
          <w:szCs w:val="24"/>
          <w:lang w:eastAsia="en-IN"/>
        </w:rPr>
        <w:t>catalyze</w:t>
      </w:r>
      <w:proofErr w:type="spellEnd"/>
      <w:r w:rsidRPr="00723F95">
        <w:rPr>
          <w:rFonts w:ascii="Times New Roman" w:hAnsi="Times New Roman" w:cs="Times New Roman"/>
          <w:sz w:val="24"/>
          <w:szCs w:val="24"/>
          <w:lang w:eastAsia="en-IN"/>
        </w:rPr>
        <w:t xml:space="preserve"> entirely new genres of literary expression and scholarly inquiry, from algorithmically co-authored poetry to data-driven literary criticism.</w:t>
      </w:r>
    </w:p>
    <w:p w14:paraId="08945FC7" w14:textId="5CDBFBE5" w:rsidR="00E75ACA" w:rsidRDefault="00723F95" w:rsidP="00723F95">
      <w:pPr>
        <w:spacing w:line="360" w:lineRule="auto"/>
        <w:jc w:val="both"/>
        <w:rPr>
          <w:rFonts w:ascii="Times New Roman" w:hAnsi="Times New Roman" w:cs="Times New Roman"/>
          <w:sz w:val="24"/>
          <w:szCs w:val="24"/>
          <w:lang w:eastAsia="en-IN"/>
        </w:rPr>
      </w:pPr>
      <w:r w:rsidRPr="00723F95">
        <w:rPr>
          <w:rFonts w:ascii="Times New Roman" w:hAnsi="Times New Roman" w:cs="Times New Roman"/>
          <w:sz w:val="24"/>
          <w:szCs w:val="24"/>
          <w:lang w:eastAsia="en-IN"/>
        </w:rPr>
        <w:t xml:space="preserve">Ultimately, the integration of AI into the arts and humanities is not a question of replacement, but of redefinition. Literature, at its core, is a human </w:t>
      </w:r>
      <w:proofErr w:type="spellStart"/>
      <w:r w:rsidRPr="00723F95">
        <w:rPr>
          <w:rFonts w:ascii="Times New Roman" w:hAnsi="Times New Roman" w:cs="Times New Roman"/>
          <w:sz w:val="24"/>
          <w:szCs w:val="24"/>
          <w:lang w:eastAsia="en-IN"/>
        </w:rPr>
        <w:t>endeavor</w:t>
      </w:r>
      <w:proofErr w:type="spellEnd"/>
      <w:r w:rsidR="00D42257">
        <w:rPr>
          <w:rFonts w:ascii="Times New Roman" w:hAnsi="Times New Roman" w:cs="Times New Roman"/>
          <w:sz w:val="24"/>
          <w:szCs w:val="24"/>
          <w:lang w:eastAsia="en-IN"/>
        </w:rPr>
        <w:t xml:space="preserve"> </w:t>
      </w:r>
      <w:r w:rsidRPr="00723F95">
        <w:rPr>
          <w:rFonts w:ascii="Times New Roman" w:hAnsi="Times New Roman" w:cs="Times New Roman"/>
          <w:sz w:val="24"/>
          <w:szCs w:val="24"/>
          <w:lang w:eastAsia="en-IN"/>
        </w:rPr>
        <w:t xml:space="preserve">rooted in emotion, ambiguity, and cultural context. AI, when thoughtfully employed, can serve as a co-creative agent that enriches the interpretive process, sparks imagination, and democratizes access to literary tools and knowledge. However, this co-creation demands ethical mindfulness, pedagogical sensitivity, and an unwavering commitment to preserving the human voice in the interpretive act. As educators and </w:t>
      </w:r>
      <w:r w:rsidR="00E75ACA" w:rsidRPr="00723F95">
        <w:rPr>
          <w:rFonts w:ascii="Times New Roman" w:hAnsi="Times New Roman" w:cs="Times New Roman"/>
          <w:sz w:val="24"/>
          <w:szCs w:val="24"/>
          <w:lang w:eastAsia="en-IN"/>
        </w:rPr>
        <w:t>learners’</w:t>
      </w:r>
      <w:r w:rsidRPr="00723F95">
        <w:rPr>
          <w:rFonts w:ascii="Times New Roman" w:hAnsi="Times New Roman" w:cs="Times New Roman"/>
          <w:sz w:val="24"/>
          <w:szCs w:val="24"/>
          <w:lang w:eastAsia="en-IN"/>
        </w:rPr>
        <w:t xml:space="preserve"> step into this new frontier, the challenge will be not just to integrate AI, but to shape it in ways that reflect the pluralism, complexity, and wonder that define literature itself.</w:t>
      </w:r>
    </w:p>
    <w:p w14:paraId="66383CC8" w14:textId="0D973614" w:rsidR="00A33FA0" w:rsidRPr="00E75ACA" w:rsidRDefault="00A33FA0" w:rsidP="00723F95">
      <w:pPr>
        <w:spacing w:line="360" w:lineRule="auto"/>
        <w:jc w:val="both"/>
        <w:rPr>
          <w:rFonts w:ascii="Times New Roman" w:hAnsi="Times New Roman" w:cs="Times New Roman"/>
          <w:b/>
          <w:bCs/>
          <w:sz w:val="24"/>
          <w:szCs w:val="24"/>
          <w:lang w:eastAsia="en-IN"/>
        </w:rPr>
      </w:pPr>
      <w:r w:rsidRPr="00E75ACA">
        <w:rPr>
          <w:rFonts w:ascii="Times New Roman" w:hAnsi="Times New Roman" w:cs="Times New Roman"/>
          <w:b/>
          <w:bCs/>
          <w:sz w:val="24"/>
          <w:szCs w:val="24"/>
          <w:lang w:eastAsia="en-IN"/>
        </w:rPr>
        <w:t>References</w:t>
      </w:r>
    </w:p>
    <w:p w14:paraId="6250A0BE" w14:textId="77777777" w:rsidR="00E75ACA" w:rsidRPr="00D42257" w:rsidRDefault="00E75ACA" w:rsidP="00D42257">
      <w:pPr>
        <w:pStyle w:val="ListParagraph"/>
        <w:numPr>
          <w:ilvl w:val="0"/>
          <w:numId w:val="19"/>
        </w:numPr>
        <w:spacing w:line="360" w:lineRule="auto"/>
        <w:jc w:val="both"/>
        <w:rPr>
          <w:rFonts w:ascii="Times New Roman" w:hAnsi="Times New Roman" w:cs="Times New Roman"/>
          <w:sz w:val="24"/>
          <w:szCs w:val="24"/>
          <w:lang w:eastAsia="en-IN"/>
        </w:rPr>
      </w:pPr>
      <w:r w:rsidRPr="00D42257">
        <w:rPr>
          <w:rFonts w:ascii="Times New Roman" w:hAnsi="Times New Roman" w:cs="Times New Roman"/>
          <w:sz w:val="24"/>
          <w:szCs w:val="24"/>
          <w:lang w:eastAsia="en-IN"/>
        </w:rPr>
        <w:t>Abdullah, S. A., &amp; Basheer, I. (2024). The Ethical and Social Implications of using Artificial Intelligence in Social Studies Instruction.". </w:t>
      </w:r>
      <w:r w:rsidRPr="00D42257">
        <w:rPr>
          <w:rFonts w:ascii="Times New Roman" w:hAnsi="Times New Roman" w:cs="Times New Roman"/>
          <w:i/>
          <w:iCs/>
          <w:sz w:val="24"/>
          <w:szCs w:val="24"/>
          <w:lang w:eastAsia="en-IN"/>
        </w:rPr>
        <w:t>Larq Journal for Philosophy, Linguistics &amp; Social Sciences</w:t>
      </w:r>
      <w:r w:rsidRPr="00D42257">
        <w:rPr>
          <w:rFonts w:ascii="Times New Roman" w:hAnsi="Times New Roman" w:cs="Times New Roman"/>
          <w:sz w:val="24"/>
          <w:szCs w:val="24"/>
          <w:lang w:eastAsia="en-IN"/>
        </w:rPr>
        <w:t>, </w:t>
      </w:r>
      <w:r w:rsidRPr="00D42257">
        <w:rPr>
          <w:rFonts w:ascii="Times New Roman" w:hAnsi="Times New Roman" w:cs="Times New Roman"/>
          <w:i/>
          <w:iCs/>
          <w:sz w:val="24"/>
          <w:szCs w:val="24"/>
          <w:lang w:eastAsia="en-IN"/>
        </w:rPr>
        <w:t>1</w:t>
      </w:r>
      <w:r w:rsidRPr="00D42257">
        <w:rPr>
          <w:rFonts w:ascii="Times New Roman" w:hAnsi="Times New Roman" w:cs="Times New Roman"/>
          <w:sz w:val="24"/>
          <w:szCs w:val="24"/>
          <w:lang w:eastAsia="en-IN"/>
        </w:rPr>
        <w:t>(52).</w:t>
      </w:r>
    </w:p>
    <w:p w14:paraId="4A338C30" w14:textId="77777777" w:rsidR="00E75ACA" w:rsidRPr="00D42257" w:rsidRDefault="00E75ACA" w:rsidP="00D42257">
      <w:pPr>
        <w:pStyle w:val="ListParagraph"/>
        <w:numPr>
          <w:ilvl w:val="0"/>
          <w:numId w:val="19"/>
        </w:numPr>
        <w:spacing w:line="360" w:lineRule="auto"/>
        <w:jc w:val="both"/>
        <w:rPr>
          <w:rFonts w:ascii="Times New Roman" w:hAnsi="Times New Roman" w:cs="Times New Roman"/>
          <w:sz w:val="24"/>
          <w:szCs w:val="24"/>
          <w:lang w:eastAsia="en-IN"/>
        </w:rPr>
      </w:pPr>
      <w:r w:rsidRPr="00D42257">
        <w:rPr>
          <w:rFonts w:ascii="Times New Roman" w:hAnsi="Times New Roman" w:cs="Times New Roman"/>
          <w:sz w:val="24"/>
          <w:szCs w:val="24"/>
          <w:lang w:eastAsia="en-IN"/>
        </w:rPr>
        <w:lastRenderedPageBreak/>
        <w:t>Alam, A., &amp; Mohanty, A. (2023). Educational technology: Exploring the convergence of technology and pedagogy through mobility, interactivity, AI, and learning tools. </w:t>
      </w:r>
      <w:r w:rsidRPr="00D42257">
        <w:rPr>
          <w:rFonts w:ascii="Times New Roman" w:hAnsi="Times New Roman" w:cs="Times New Roman"/>
          <w:i/>
          <w:iCs/>
          <w:sz w:val="24"/>
          <w:szCs w:val="24"/>
          <w:lang w:eastAsia="en-IN"/>
        </w:rPr>
        <w:t>Cogent Engineering</w:t>
      </w:r>
      <w:r w:rsidRPr="00D42257">
        <w:rPr>
          <w:rFonts w:ascii="Times New Roman" w:hAnsi="Times New Roman" w:cs="Times New Roman"/>
          <w:sz w:val="24"/>
          <w:szCs w:val="24"/>
          <w:lang w:eastAsia="en-IN"/>
        </w:rPr>
        <w:t>, </w:t>
      </w:r>
      <w:r w:rsidRPr="00D42257">
        <w:rPr>
          <w:rFonts w:ascii="Times New Roman" w:hAnsi="Times New Roman" w:cs="Times New Roman"/>
          <w:i/>
          <w:iCs/>
          <w:sz w:val="24"/>
          <w:szCs w:val="24"/>
          <w:lang w:eastAsia="en-IN"/>
        </w:rPr>
        <w:t>10</w:t>
      </w:r>
      <w:r w:rsidRPr="00D42257">
        <w:rPr>
          <w:rFonts w:ascii="Times New Roman" w:hAnsi="Times New Roman" w:cs="Times New Roman"/>
          <w:sz w:val="24"/>
          <w:szCs w:val="24"/>
          <w:lang w:eastAsia="en-IN"/>
        </w:rPr>
        <w:t>(2), 2283282.</w:t>
      </w:r>
    </w:p>
    <w:p w14:paraId="3695EE3F" w14:textId="77777777" w:rsidR="00E75ACA" w:rsidRPr="00D42257" w:rsidRDefault="00E75ACA" w:rsidP="00D42257">
      <w:pPr>
        <w:pStyle w:val="ListParagraph"/>
        <w:numPr>
          <w:ilvl w:val="0"/>
          <w:numId w:val="19"/>
        </w:numPr>
        <w:spacing w:line="360" w:lineRule="auto"/>
        <w:jc w:val="both"/>
        <w:rPr>
          <w:rFonts w:ascii="Times New Roman" w:hAnsi="Times New Roman" w:cs="Times New Roman"/>
          <w:sz w:val="24"/>
          <w:szCs w:val="24"/>
          <w:lang w:eastAsia="en-IN"/>
        </w:rPr>
      </w:pPr>
      <w:r w:rsidRPr="00D42257">
        <w:rPr>
          <w:rFonts w:ascii="Times New Roman" w:hAnsi="Times New Roman" w:cs="Times New Roman"/>
          <w:sz w:val="24"/>
          <w:szCs w:val="24"/>
          <w:lang w:eastAsia="en-IN"/>
        </w:rPr>
        <w:t>Al-Zahrani, A. M. (2024). Unveiling the shadows: Beyond the hype of AI in education. </w:t>
      </w:r>
      <w:proofErr w:type="spellStart"/>
      <w:r w:rsidRPr="00D42257">
        <w:rPr>
          <w:rFonts w:ascii="Times New Roman" w:hAnsi="Times New Roman" w:cs="Times New Roman"/>
          <w:i/>
          <w:iCs/>
          <w:sz w:val="24"/>
          <w:szCs w:val="24"/>
          <w:lang w:eastAsia="en-IN"/>
        </w:rPr>
        <w:t>Heliyon</w:t>
      </w:r>
      <w:proofErr w:type="spellEnd"/>
      <w:r w:rsidRPr="00D42257">
        <w:rPr>
          <w:rFonts w:ascii="Times New Roman" w:hAnsi="Times New Roman" w:cs="Times New Roman"/>
          <w:sz w:val="24"/>
          <w:szCs w:val="24"/>
          <w:lang w:eastAsia="en-IN"/>
        </w:rPr>
        <w:t>, </w:t>
      </w:r>
      <w:r w:rsidRPr="00D42257">
        <w:rPr>
          <w:rFonts w:ascii="Times New Roman" w:hAnsi="Times New Roman" w:cs="Times New Roman"/>
          <w:i/>
          <w:iCs/>
          <w:sz w:val="24"/>
          <w:szCs w:val="24"/>
          <w:lang w:eastAsia="en-IN"/>
        </w:rPr>
        <w:t>10</w:t>
      </w:r>
      <w:r w:rsidRPr="00D42257">
        <w:rPr>
          <w:rFonts w:ascii="Times New Roman" w:hAnsi="Times New Roman" w:cs="Times New Roman"/>
          <w:sz w:val="24"/>
          <w:szCs w:val="24"/>
          <w:lang w:eastAsia="en-IN"/>
        </w:rPr>
        <w:t>(9).</w:t>
      </w:r>
    </w:p>
    <w:p w14:paraId="30E1B470" w14:textId="77777777" w:rsidR="00E75ACA" w:rsidRPr="00D42257" w:rsidRDefault="00E75ACA" w:rsidP="00D42257">
      <w:pPr>
        <w:pStyle w:val="ListParagraph"/>
        <w:numPr>
          <w:ilvl w:val="0"/>
          <w:numId w:val="19"/>
        </w:numPr>
        <w:spacing w:line="360" w:lineRule="auto"/>
        <w:jc w:val="both"/>
        <w:rPr>
          <w:rFonts w:ascii="Times New Roman" w:hAnsi="Times New Roman" w:cs="Times New Roman"/>
          <w:sz w:val="24"/>
          <w:szCs w:val="24"/>
          <w:lang w:eastAsia="en-IN"/>
        </w:rPr>
      </w:pPr>
      <w:r w:rsidRPr="00D42257">
        <w:rPr>
          <w:rFonts w:ascii="Times New Roman" w:hAnsi="Times New Roman" w:cs="Times New Roman"/>
          <w:sz w:val="24"/>
          <w:szCs w:val="24"/>
          <w:lang w:eastAsia="en-IN"/>
        </w:rPr>
        <w:t>Bada, S. O., &amp; Olusegun, S. (2015). Constructivism learning theory: A paradigm for teaching and learning. </w:t>
      </w:r>
      <w:r w:rsidRPr="00D42257">
        <w:rPr>
          <w:rFonts w:ascii="Times New Roman" w:hAnsi="Times New Roman" w:cs="Times New Roman"/>
          <w:i/>
          <w:iCs/>
          <w:sz w:val="24"/>
          <w:szCs w:val="24"/>
          <w:lang w:eastAsia="en-IN"/>
        </w:rPr>
        <w:t>Journal of Research &amp; Method in Education</w:t>
      </w:r>
      <w:r w:rsidRPr="00D42257">
        <w:rPr>
          <w:rFonts w:ascii="Times New Roman" w:hAnsi="Times New Roman" w:cs="Times New Roman"/>
          <w:sz w:val="24"/>
          <w:szCs w:val="24"/>
          <w:lang w:eastAsia="en-IN"/>
        </w:rPr>
        <w:t>, </w:t>
      </w:r>
      <w:r w:rsidRPr="00D42257">
        <w:rPr>
          <w:rFonts w:ascii="Times New Roman" w:hAnsi="Times New Roman" w:cs="Times New Roman"/>
          <w:i/>
          <w:iCs/>
          <w:sz w:val="24"/>
          <w:szCs w:val="24"/>
          <w:lang w:eastAsia="en-IN"/>
        </w:rPr>
        <w:t>5</w:t>
      </w:r>
      <w:r w:rsidRPr="00D42257">
        <w:rPr>
          <w:rFonts w:ascii="Times New Roman" w:hAnsi="Times New Roman" w:cs="Times New Roman"/>
          <w:sz w:val="24"/>
          <w:szCs w:val="24"/>
          <w:lang w:eastAsia="en-IN"/>
        </w:rPr>
        <w:t>(6), 66-70.</w:t>
      </w:r>
    </w:p>
    <w:p w14:paraId="5DD40673" w14:textId="77777777" w:rsidR="00E75ACA" w:rsidRPr="00D42257" w:rsidRDefault="00E75ACA" w:rsidP="00D42257">
      <w:pPr>
        <w:pStyle w:val="ListParagraph"/>
        <w:numPr>
          <w:ilvl w:val="0"/>
          <w:numId w:val="19"/>
        </w:numPr>
        <w:spacing w:line="360" w:lineRule="auto"/>
        <w:jc w:val="both"/>
        <w:rPr>
          <w:rFonts w:ascii="Times New Roman" w:hAnsi="Times New Roman" w:cs="Times New Roman"/>
          <w:sz w:val="24"/>
          <w:szCs w:val="24"/>
          <w:lang w:eastAsia="en-IN"/>
        </w:rPr>
      </w:pPr>
      <w:r w:rsidRPr="00D42257">
        <w:rPr>
          <w:rFonts w:ascii="Times New Roman" w:hAnsi="Times New Roman" w:cs="Times New Roman"/>
          <w:sz w:val="24"/>
          <w:szCs w:val="24"/>
          <w:lang w:eastAsia="en-IN"/>
        </w:rPr>
        <w:t>Berry, D. (2022). Ai, ethics, and digital humanities.</w:t>
      </w:r>
    </w:p>
    <w:p w14:paraId="2A085AD9" w14:textId="77777777" w:rsidR="00E75ACA" w:rsidRPr="00D42257" w:rsidRDefault="00E75ACA" w:rsidP="00D42257">
      <w:pPr>
        <w:pStyle w:val="ListParagraph"/>
        <w:numPr>
          <w:ilvl w:val="0"/>
          <w:numId w:val="19"/>
        </w:numPr>
        <w:spacing w:line="360" w:lineRule="auto"/>
        <w:jc w:val="both"/>
        <w:rPr>
          <w:rFonts w:ascii="Times New Roman" w:hAnsi="Times New Roman" w:cs="Times New Roman"/>
          <w:sz w:val="24"/>
          <w:szCs w:val="24"/>
          <w:lang w:eastAsia="en-IN"/>
        </w:rPr>
      </w:pPr>
      <w:r w:rsidRPr="00D42257">
        <w:rPr>
          <w:rFonts w:ascii="Times New Roman" w:hAnsi="Times New Roman" w:cs="Times New Roman"/>
          <w:sz w:val="24"/>
          <w:szCs w:val="24"/>
          <w:lang w:eastAsia="en-IN"/>
        </w:rPr>
        <w:t>Breathnach, C., &amp; Margaria, T. (2023, October). Digital humanities and cultural heritage in AI and IT-enabled environments. In </w:t>
      </w:r>
      <w:r w:rsidRPr="00D42257">
        <w:rPr>
          <w:rFonts w:ascii="Times New Roman" w:hAnsi="Times New Roman" w:cs="Times New Roman"/>
          <w:i/>
          <w:iCs/>
          <w:sz w:val="24"/>
          <w:szCs w:val="24"/>
          <w:lang w:eastAsia="en-IN"/>
        </w:rPr>
        <w:t>International Conference on Bridging the Gap between AI and Reality</w:t>
      </w:r>
      <w:r w:rsidRPr="00D42257">
        <w:rPr>
          <w:rFonts w:ascii="Times New Roman" w:hAnsi="Times New Roman" w:cs="Times New Roman"/>
          <w:sz w:val="24"/>
          <w:szCs w:val="24"/>
          <w:lang w:eastAsia="en-IN"/>
        </w:rPr>
        <w:t> (pp. 3-9). Cham: Springer Nature Switzerland.</w:t>
      </w:r>
    </w:p>
    <w:p w14:paraId="1D91EDFB" w14:textId="77777777" w:rsidR="00E75ACA" w:rsidRPr="00D42257" w:rsidRDefault="00E75ACA" w:rsidP="00D42257">
      <w:pPr>
        <w:pStyle w:val="ListParagraph"/>
        <w:numPr>
          <w:ilvl w:val="0"/>
          <w:numId w:val="19"/>
        </w:numPr>
        <w:spacing w:line="360" w:lineRule="auto"/>
        <w:jc w:val="both"/>
        <w:rPr>
          <w:rFonts w:ascii="Times New Roman" w:hAnsi="Times New Roman" w:cs="Times New Roman"/>
          <w:sz w:val="24"/>
          <w:szCs w:val="24"/>
          <w:lang w:eastAsia="en-IN"/>
        </w:rPr>
      </w:pPr>
      <w:proofErr w:type="spellStart"/>
      <w:r w:rsidRPr="00D42257">
        <w:rPr>
          <w:rFonts w:ascii="Times New Roman" w:hAnsi="Times New Roman" w:cs="Times New Roman"/>
          <w:sz w:val="24"/>
          <w:szCs w:val="24"/>
          <w:lang w:eastAsia="en-IN"/>
        </w:rPr>
        <w:t>Chassignol</w:t>
      </w:r>
      <w:proofErr w:type="spellEnd"/>
      <w:r w:rsidRPr="00D42257">
        <w:rPr>
          <w:rFonts w:ascii="Times New Roman" w:hAnsi="Times New Roman" w:cs="Times New Roman"/>
          <w:sz w:val="24"/>
          <w:szCs w:val="24"/>
          <w:lang w:eastAsia="en-IN"/>
        </w:rPr>
        <w:t xml:space="preserve">, M., </w:t>
      </w:r>
      <w:proofErr w:type="spellStart"/>
      <w:r w:rsidRPr="00D42257">
        <w:rPr>
          <w:rFonts w:ascii="Times New Roman" w:hAnsi="Times New Roman" w:cs="Times New Roman"/>
          <w:sz w:val="24"/>
          <w:szCs w:val="24"/>
          <w:lang w:eastAsia="en-IN"/>
        </w:rPr>
        <w:t>Khoroshavin</w:t>
      </w:r>
      <w:proofErr w:type="spellEnd"/>
      <w:r w:rsidRPr="00D42257">
        <w:rPr>
          <w:rFonts w:ascii="Times New Roman" w:hAnsi="Times New Roman" w:cs="Times New Roman"/>
          <w:sz w:val="24"/>
          <w:szCs w:val="24"/>
          <w:lang w:eastAsia="en-IN"/>
        </w:rPr>
        <w:t xml:space="preserve">, A., Klimova, A., &amp; </w:t>
      </w:r>
      <w:proofErr w:type="spellStart"/>
      <w:r w:rsidRPr="00D42257">
        <w:rPr>
          <w:rFonts w:ascii="Times New Roman" w:hAnsi="Times New Roman" w:cs="Times New Roman"/>
          <w:sz w:val="24"/>
          <w:szCs w:val="24"/>
          <w:lang w:eastAsia="en-IN"/>
        </w:rPr>
        <w:t>Bilyatdinova</w:t>
      </w:r>
      <w:proofErr w:type="spellEnd"/>
      <w:r w:rsidRPr="00D42257">
        <w:rPr>
          <w:rFonts w:ascii="Times New Roman" w:hAnsi="Times New Roman" w:cs="Times New Roman"/>
          <w:sz w:val="24"/>
          <w:szCs w:val="24"/>
          <w:lang w:eastAsia="en-IN"/>
        </w:rPr>
        <w:t>, A. (2018). Artificial Intelligence trends in education: a narrative overview. </w:t>
      </w:r>
      <w:r w:rsidRPr="00D42257">
        <w:rPr>
          <w:rFonts w:ascii="Times New Roman" w:hAnsi="Times New Roman" w:cs="Times New Roman"/>
          <w:i/>
          <w:iCs/>
          <w:sz w:val="24"/>
          <w:szCs w:val="24"/>
          <w:lang w:eastAsia="en-IN"/>
        </w:rPr>
        <w:t>Procedia computer science</w:t>
      </w:r>
      <w:r w:rsidRPr="00D42257">
        <w:rPr>
          <w:rFonts w:ascii="Times New Roman" w:hAnsi="Times New Roman" w:cs="Times New Roman"/>
          <w:sz w:val="24"/>
          <w:szCs w:val="24"/>
          <w:lang w:eastAsia="en-IN"/>
        </w:rPr>
        <w:t>, </w:t>
      </w:r>
      <w:r w:rsidRPr="00D42257">
        <w:rPr>
          <w:rFonts w:ascii="Times New Roman" w:hAnsi="Times New Roman" w:cs="Times New Roman"/>
          <w:i/>
          <w:iCs/>
          <w:sz w:val="24"/>
          <w:szCs w:val="24"/>
          <w:lang w:eastAsia="en-IN"/>
        </w:rPr>
        <w:t>136</w:t>
      </w:r>
      <w:r w:rsidRPr="00D42257">
        <w:rPr>
          <w:rFonts w:ascii="Times New Roman" w:hAnsi="Times New Roman" w:cs="Times New Roman"/>
          <w:sz w:val="24"/>
          <w:szCs w:val="24"/>
          <w:lang w:eastAsia="en-IN"/>
        </w:rPr>
        <w:t>, 16-24.</w:t>
      </w:r>
    </w:p>
    <w:p w14:paraId="0263840A" w14:textId="77777777" w:rsidR="00E75ACA" w:rsidRPr="00D42257" w:rsidRDefault="00E75ACA" w:rsidP="00D42257">
      <w:pPr>
        <w:pStyle w:val="ListParagraph"/>
        <w:numPr>
          <w:ilvl w:val="0"/>
          <w:numId w:val="19"/>
        </w:numPr>
        <w:spacing w:line="360" w:lineRule="auto"/>
        <w:jc w:val="both"/>
        <w:rPr>
          <w:rFonts w:ascii="Times New Roman" w:hAnsi="Times New Roman" w:cs="Times New Roman"/>
          <w:sz w:val="24"/>
          <w:szCs w:val="24"/>
          <w:lang w:eastAsia="en-IN"/>
        </w:rPr>
      </w:pPr>
      <w:r w:rsidRPr="00D42257">
        <w:rPr>
          <w:rFonts w:ascii="Times New Roman" w:hAnsi="Times New Roman" w:cs="Times New Roman"/>
          <w:sz w:val="24"/>
          <w:szCs w:val="24"/>
          <w:lang w:eastAsia="en-IN"/>
        </w:rPr>
        <w:t>Chuang, S. (2021). The applications of constructivist learning theory and social learning theory on adult continuous development. </w:t>
      </w:r>
      <w:r w:rsidRPr="00D42257">
        <w:rPr>
          <w:rFonts w:ascii="Times New Roman" w:hAnsi="Times New Roman" w:cs="Times New Roman"/>
          <w:i/>
          <w:iCs/>
          <w:sz w:val="24"/>
          <w:szCs w:val="24"/>
          <w:lang w:eastAsia="en-IN"/>
        </w:rPr>
        <w:t>Performance Improvement</w:t>
      </w:r>
      <w:r w:rsidRPr="00D42257">
        <w:rPr>
          <w:rFonts w:ascii="Times New Roman" w:hAnsi="Times New Roman" w:cs="Times New Roman"/>
          <w:sz w:val="24"/>
          <w:szCs w:val="24"/>
          <w:lang w:eastAsia="en-IN"/>
        </w:rPr>
        <w:t>, </w:t>
      </w:r>
      <w:r w:rsidRPr="00D42257">
        <w:rPr>
          <w:rFonts w:ascii="Times New Roman" w:hAnsi="Times New Roman" w:cs="Times New Roman"/>
          <w:i/>
          <w:iCs/>
          <w:sz w:val="24"/>
          <w:szCs w:val="24"/>
          <w:lang w:eastAsia="en-IN"/>
        </w:rPr>
        <w:t>60</w:t>
      </w:r>
      <w:r w:rsidRPr="00D42257">
        <w:rPr>
          <w:rFonts w:ascii="Times New Roman" w:hAnsi="Times New Roman" w:cs="Times New Roman"/>
          <w:sz w:val="24"/>
          <w:szCs w:val="24"/>
          <w:lang w:eastAsia="en-IN"/>
        </w:rPr>
        <w:t>(3), 6-14.</w:t>
      </w:r>
    </w:p>
    <w:p w14:paraId="3ECD1C8B" w14:textId="77777777" w:rsidR="00E75ACA" w:rsidRPr="00D42257" w:rsidRDefault="00E75ACA" w:rsidP="00D42257">
      <w:pPr>
        <w:pStyle w:val="ListParagraph"/>
        <w:numPr>
          <w:ilvl w:val="0"/>
          <w:numId w:val="19"/>
        </w:numPr>
        <w:spacing w:line="360" w:lineRule="auto"/>
        <w:jc w:val="both"/>
        <w:rPr>
          <w:rFonts w:ascii="Times New Roman" w:hAnsi="Times New Roman" w:cs="Times New Roman"/>
          <w:sz w:val="24"/>
          <w:szCs w:val="24"/>
          <w:lang w:eastAsia="en-IN"/>
        </w:rPr>
      </w:pPr>
      <w:r w:rsidRPr="00D42257">
        <w:rPr>
          <w:rFonts w:ascii="Times New Roman" w:hAnsi="Times New Roman" w:cs="Times New Roman"/>
          <w:sz w:val="24"/>
          <w:szCs w:val="24"/>
          <w:lang w:eastAsia="en-IN"/>
        </w:rPr>
        <w:t>Compagnoni, I. (2025). Pedagogical Implications of AI-Enhanced Digital Storytelling in EFL Education. </w:t>
      </w:r>
      <w:r w:rsidRPr="00D42257">
        <w:rPr>
          <w:rFonts w:ascii="Times New Roman" w:hAnsi="Times New Roman" w:cs="Times New Roman"/>
          <w:i/>
          <w:iCs/>
          <w:sz w:val="24"/>
          <w:szCs w:val="24"/>
          <w:lang w:eastAsia="en-IN"/>
        </w:rPr>
        <w:t xml:space="preserve">International Journal </w:t>
      </w:r>
      <w:proofErr w:type="gramStart"/>
      <w:r w:rsidRPr="00D42257">
        <w:rPr>
          <w:rFonts w:ascii="Times New Roman" w:hAnsi="Times New Roman" w:cs="Times New Roman"/>
          <w:i/>
          <w:iCs/>
          <w:sz w:val="24"/>
          <w:szCs w:val="24"/>
          <w:lang w:eastAsia="en-IN"/>
        </w:rPr>
        <w:t>Of</w:t>
      </w:r>
      <w:proofErr w:type="gramEnd"/>
      <w:r w:rsidRPr="00D42257">
        <w:rPr>
          <w:rFonts w:ascii="Times New Roman" w:hAnsi="Times New Roman" w:cs="Times New Roman"/>
          <w:i/>
          <w:iCs/>
          <w:sz w:val="24"/>
          <w:szCs w:val="24"/>
          <w:lang w:eastAsia="en-IN"/>
        </w:rPr>
        <w:t xml:space="preserve"> Linguistics</w:t>
      </w:r>
      <w:r w:rsidRPr="00D42257">
        <w:rPr>
          <w:rFonts w:ascii="Times New Roman" w:hAnsi="Times New Roman" w:cs="Times New Roman"/>
          <w:sz w:val="24"/>
          <w:szCs w:val="24"/>
          <w:lang w:eastAsia="en-IN"/>
        </w:rPr>
        <w:t>, </w:t>
      </w:r>
      <w:r w:rsidRPr="00D42257">
        <w:rPr>
          <w:rFonts w:ascii="Times New Roman" w:hAnsi="Times New Roman" w:cs="Times New Roman"/>
          <w:i/>
          <w:iCs/>
          <w:sz w:val="24"/>
          <w:szCs w:val="24"/>
          <w:lang w:eastAsia="en-IN"/>
        </w:rPr>
        <w:t>17</w:t>
      </w:r>
      <w:r w:rsidRPr="00D42257">
        <w:rPr>
          <w:rFonts w:ascii="Times New Roman" w:hAnsi="Times New Roman" w:cs="Times New Roman"/>
          <w:sz w:val="24"/>
          <w:szCs w:val="24"/>
          <w:lang w:eastAsia="en-IN"/>
        </w:rPr>
        <w:t>(5), 1-24.</w:t>
      </w:r>
    </w:p>
    <w:p w14:paraId="5DCCE114" w14:textId="77777777" w:rsidR="00E75ACA" w:rsidRPr="00D42257" w:rsidRDefault="00E75ACA" w:rsidP="00D42257">
      <w:pPr>
        <w:pStyle w:val="ListParagraph"/>
        <w:numPr>
          <w:ilvl w:val="0"/>
          <w:numId w:val="19"/>
        </w:numPr>
        <w:spacing w:line="360" w:lineRule="auto"/>
        <w:jc w:val="both"/>
        <w:rPr>
          <w:rFonts w:ascii="Times New Roman" w:hAnsi="Times New Roman" w:cs="Times New Roman"/>
          <w:sz w:val="24"/>
          <w:szCs w:val="24"/>
          <w:lang w:eastAsia="en-IN"/>
        </w:rPr>
      </w:pPr>
      <w:r w:rsidRPr="00D42257">
        <w:rPr>
          <w:rFonts w:ascii="Times New Roman" w:hAnsi="Times New Roman" w:cs="Times New Roman"/>
          <w:sz w:val="24"/>
          <w:szCs w:val="24"/>
          <w:lang w:eastAsia="en-IN"/>
        </w:rPr>
        <w:t>da Silva, A. F. A. (2024). </w:t>
      </w:r>
      <w:r w:rsidRPr="00D42257">
        <w:rPr>
          <w:rFonts w:ascii="Times New Roman" w:hAnsi="Times New Roman" w:cs="Times New Roman"/>
          <w:i/>
          <w:iCs/>
          <w:sz w:val="24"/>
          <w:szCs w:val="24"/>
          <w:lang w:eastAsia="en-IN"/>
        </w:rPr>
        <w:t>Critical Thinking and Artificial Intelligence in Education</w:t>
      </w:r>
      <w:r w:rsidRPr="00D42257">
        <w:rPr>
          <w:rFonts w:ascii="Times New Roman" w:hAnsi="Times New Roman" w:cs="Times New Roman"/>
          <w:sz w:val="24"/>
          <w:szCs w:val="24"/>
          <w:lang w:eastAsia="en-IN"/>
        </w:rPr>
        <w:t xml:space="preserve"> (Master's thesis, </w:t>
      </w:r>
      <w:proofErr w:type="spellStart"/>
      <w:r w:rsidRPr="00D42257">
        <w:rPr>
          <w:rFonts w:ascii="Times New Roman" w:hAnsi="Times New Roman" w:cs="Times New Roman"/>
          <w:sz w:val="24"/>
          <w:szCs w:val="24"/>
          <w:lang w:eastAsia="en-IN"/>
        </w:rPr>
        <w:t>Universidade</w:t>
      </w:r>
      <w:proofErr w:type="spellEnd"/>
      <w:r w:rsidRPr="00D42257">
        <w:rPr>
          <w:rFonts w:ascii="Times New Roman" w:hAnsi="Times New Roman" w:cs="Times New Roman"/>
          <w:sz w:val="24"/>
          <w:szCs w:val="24"/>
          <w:lang w:eastAsia="en-IN"/>
        </w:rPr>
        <w:t xml:space="preserve"> NOVA de Lisboa (Portugal)).</w:t>
      </w:r>
    </w:p>
    <w:p w14:paraId="17E3B248" w14:textId="77777777" w:rsidR="00E75ACA" w:rsidRPr="00D42257" w:rsidRDefault="00E75ACA" w:rsidP="00D42257">
      <w:pPr>
        <w:pStyle w:val="ListParagraph"/>
        <w:numPr>
          <w:ilvl w:val="0"/>
          <w:numId w:val="19"/>
        </w:numPr>
        <w:spacing w:line="360" w:lineRule="auto"/>
        <w:jc w:val="both"/>
        <w:rPr>
          <w:rFonts w:ascii="Times New Roman" w:hAnsi="Times New Roman" w:cs="Times New Roman"/>
          <w:sz w:val="24"/>
          <w:szCs w:val="24"/>
          <w:lang w:eastAsia="en-IN"/>
        </w:rPr>
      </w:pPr>
      <w:proofErr w:type="spellStart"/>
      <w:r w:rsidRPr="00D42257">
        <w:rPr>
          <w:rFonts w:ascii="Times New Roman" w:hAnsi="Times New Roman" w:cs="Times New Roman"/>
          <w:sz w:val="24"/>
          <w:szCs w:val="24"/>
          <w:lang w:eastAsia="en-IN"/>
        </w:rPr>
        <w:t>Eslit</w:t>
      </w:r>
      <w:proofErr w:type="spellEnd"/>
      <w:r w:rsidRPr="00D42257">
        <w:rPr>
          <w:rFonts w:ascii="Times New Roman" w:hAnsi="Times New Roman" w:cs="Times New Roman"/>
          <w:sz w:val="24"/>
          <w:szCs w:val="24"/>
          <w:lang w:eastAsia="en-IN"/>
        </w:rPr>
        <w:t>, E. R. (2023). Voyaging Beyond Chalkboards: Unleashing Tomorrow's Minds through AI-Driven Frontiers in Literature and Language Education.</w:t>
      </w:r>
    </w:p>
    <w:p w14:paraId="153B2ADB" w14:textId="77777777" w:rsidR="00E75ACA" w:rsidRPr="00D42257" w:rsidRDefault="00E75ACA" w:rsidP="00D42257">
      <w:pPr>
        <w:pStyle w:val="ListParagraph"/>
        <w:numPr>
          <w:ilvl w:val="0"/>
          <w:numId w:val="19"/>
        </w:numPr>
        <w:spacing w:line="360" w:lineRule="auto"/>
        <w:jc w:val="both"/>
        <w:rPr>
          <w:rFonts w:ascii="Times New Roman" w:hAnsi="Times New Roman" w:cs="Times New Roman"/>
          <w:sz w:val="24"/>
          <w:szCs w:val="24"/>
          <w:lang w:eastAsia="en-IN"/>
        </w:rPr>
      </w:pPr>
      <w:r w:rsidRPr="00D42257">
        <w:rPr>
          <w:rFonts w:ascii="Times New Roman" w:hAnsi="Times New Roman" w:cs="Times New Roman"/>
          <w:sz w:val="24"/>
          <w:szCs w:val="24"/>
          <w:lang w:eastAsia="en-IN"/>
        </w:rPr>
        <w:t>Fitria, T. N. (2021, December). Artificial intelligence (AI) in education: Using AI tools for teaching and learning process. In </w:t>
      </w:r>
      <w:proofErr w:type="spellStart"/>
      <w:r w:rsidRPr="00D42257">
        <w:rPr>
          <w:rFonts w:ascii="Times New Roman" w:hAnsi="Times New Roman" w:cs="Times New Roman"/>
          <w:i/>
          <w:iCs/>
          <w:sz w:val="24"/>
          <w:szCs w:val="24"/>
          <w:lang w:eastAsia="en-IN"/>
        </w:rPr>
        <w:t>Prosiding</w:t>
      </w:r>
      <w:proofErr w:type="spellEnd"/>
      <w:r w:rsidRPr="00D42257">
        <w:rPr>
          <w:rFonts w:ascii="Times New Roman" w:hAnsi="Times New Roman" w:cs="Times New Roman"/>
          <w:i/>
          <w:iCs/>
          <w:sz w:val="24"/>
          <w:szCs w:val="24"/>
          <w:lang w:eastAsia="en-IN"/>
        </w:rPr>
        <w:t xml:space="preserve"> Seminar Nasional &amp; Call for Paper STIE AAS</w:t>
      </w:r>
      <w:r w:rsidRPr="00D42257">
        <w:rPr>
          <w:rFonts w:ascii="Times New Roman" w:hAnsi="Times New Roman" w:cs="Times New Roman"/>
          <w:sz w:val="24"/>
          <w:szCs w:val="24"/>
          <w:lang w:eastAsia="en-IN"/>
        </w:rPr>
        <w:t> (pp. 134-147).</w:t>
      </w:r>
    </w:p>
    <w:p w14:paraId="19E7DDF7" w14:textId="77777777" w:rsidR="00E75ACA" w:rsidRPr="00D42257" w:rsidRDefault="00E75ACA" w:rsidP="00D42257">
      <w:pPr>
        <w:pStyle w:val="ListParagraph"/>
        <w:numPr>
          <w:ilvl w:val="0"/>
          <w:numId w:val="19"/>
        </w:numPr>
        <w:spacing w:line="360" w:lineRule="auto"/>
        <w:jc w:val="both"/>
        <w:rPr>
          <w:rFonts w:ascii="Times New Roman" w:hAnsi="Times New Roman" w:cs="Times New Roman"/>
          <w:sz w:val="24"/>
          <w:szCs w:val="24"/>
          <w:lang w:eastAsia="en-IN"/>
        </w:rPr>
      </w:pPr>
      <w:proofErr w:type="spellStart"/>
      <w:r w:rsidRPr="00D42257">
        <w:rPr>
          <w:rFonts w:ascii="Times New Roman" w:hAnsi="Times New Roman" w:cs="Times New Roman"/>
          <w:sz w:val="24"/>
          <w:szCs w:val="24"/>
          <w:lang w:eastAsia="en-IN"/>
        </w:rPr>
        <w:t>Frontoni</w:t>
      </w:r>
      <w:proofErr w:type="spellEnd"/>
      <w:r w:rsidRPr="00D42257">
        <w:rPr>
          <w:rFonts w:ascii="Times New Roman" w:hAnsi="Times New Roman" w:cs="Times New Roman"/>
          <w:sz w:val="24"/>
          <w:szCs w:val="24"/>
          <w:lang w:eastAsia="en-IN"/>
        </w:rPr>
        <w:t xml:space="preserve">, E., </w:t>
      </w:r>
      <w:proofErr w:type="spellStart"/>
      <w:r w:rsidRPr="00D42257">
        <w:rPr>
          <w:rFonts w:ascii="Times New Roman" w:hAnsi="Times New Roman" w:cs="Times New Roman"/>
          <w:sz w:val="24"/>
          <w:szCs w:val="24"/>
          <w:lang w:eastAsia="en-IN"/>
        </w:rPr>
        <w:t>Paolanti</w:t>
      </w:r>
      <w:proofErr w:type="spellEnd"/>
      <w:r w:rsidRPr="00D42257">
        <w:rPr>
          <w:rFonts w:ascii="Times New Roman" w:hAnsi="Times New Roman" w:cs="Times New Roman"/>
          <w:sz w:val="24"/>
          <w:szCs w:val="24"/>
          <w:lang w:eastAsia="en-IN"/>
        </w:rPr>
        <w:t xml:space="preserve">, M., </w:t>
      </w:r>
      <w:proofErr w:type="spellStart"/>
      <w:r w:rsidRPr="00D42257">
        <w:rPr>
          <w:rFonts w:ascii="Times New Roman" w:hAnsi="Times New Roman" w:cs="Times New Roman"/>
          <w:sz w:val="24"/>
          <w:szCs w:val="24"/>
          <w:lang w:eastAsia="en-IN"/>
        </w:rPr>
        <w:t>Migliorelli</w:t>
      </w:r>
      <w:proofErr w:type="spellEnd"/>
      <w:r w:rsidRPr="00D42257">
        <w:rPr>
          <w:rFonts w:ascii="Times New Roman" w:hAnsi="Times New Roman" w:cs="Times New Roman"/>
          <w:sz w:val="24"/>
          <w:szCs w:val="24"/>
          <w:lang w:eastAsia="en-IN"/>
        </w:rPr>
        <w:t>, L., Pietrini, R., &amp; Asimakopoulos, S. (2024). Artificial intelligence: the new frontier in digital humanities. </w:t>
      </w:r>
      <w:r w:rsidRPr="00D42257">
        <w:rPr>
          <w:rFonts w:ascii="Times New Roman" w:hAnsi="Times New Roman" w:cs="Times New Roman"/>
          <w:i/>
          <w:iCs/>
          <w:sz w:val="24"/>
          <w:szCs w:val="24"/>
          <w:lang w:eastAsia="en-IN"/>
        </w:rPr>
        <w:t>Frontiers in Computer Science</w:t>
      </w:r>
      <w:r w:rsidRPr="00D42257">
        <w:rPr>
          <w:rFonts w:ascii="Times New Roman" w:hAnsi="Times New Roman" w:cs="Times New Roman"/>
          <w:sz w:val="24"/>
          <w:szCs w:val="24"/>
          <w:lang w:eastAsia="en-IN"/>
        </w:rPr>
        <w:t>, </w:t>
      </w:r>
      <w:r w:rsidRPr="00D42257">
        <w:rPr>
          <w:rFonts w:ascii="Times New Roman" w:hAnsi="Times New Roman" w:cs="Times New Roman"/>
          <w:i/>
          <w:iCs/>
          <w:sz w:val="24"/>
          <w:szCs w:val="24"/>
          <w:lang w:eastAsia="en-IN"/>
        </w:rPr>
        <w:t>6</w:t>
      </w:r>
      <w:r w:rsidRPr="00D42257">
        <w:rPr>
          <w:rFonts w:ascii="Times New Roman" w:hAnsi="Times New Roman" w:cs="Times New Roman"/>
          <w:sz w:val="24"/>
          <w:szCs w:val="24"/>
          <w:lang w:eastAsia="en-IN"/>
        </w:rPr>
        <w:t>, 1529826.</w:t>
      </w:r>
    </w:p>
    <w:p w14:paraId="6F3B0E5D" w14:textId="77777777" w:rsidR="00E75ACA" w:rsidRPr="00D42257" w:rsidRDefault="00E75ACA" w:rsidP="00D42257">
      <w:pPr>
        <w:pStyle w:val="ListParagraph"/>
        <w:numPr>
          <w:ilvl w:val="0"/>
          <w:numId w:val="19"/>
        </w:numPr>
        <w:spacing w:line="360" w:lineRule="auto"/>
        <w:jc w:val="both"/>
        <w:rPr>
          <w:rFonts w:ascii="Times New Roman" w:hAnsi="Times New Roman" w:cs="Times New Roman"/>
          <w:sz w:val="24"/>
          <w:szCs w:val="24"/>
          <w:lang w:eastAsia="en-IN"/>
        </w:rPr>
      </w:pPr>
      <w:r w:rsidRPr="00D42257">
        <w:rPr>
          <w:rFonts w:ascii="Times New Roman" w:hAnsi="Times New Roman" w:cs="Times New Roman"/>
          <w:sz w:val="24"/>
          <w:szCs w:val="24"/>
          <w:lang w:eastAsia="en-IN"/>
        </w:rPr>
        <w:t>Gefen, A., Saint-Raymond, L., &amp; Venturini, T. (2021). AI for digital humanities and computational social sciences. </w:t>
      </w:r>
      <w:r w:rsidRPr="00D42257">
        <w:rPr>
          <w:rFonts w:ascii="Times New Roman" w:hAnsi="Times New Roman" w:cs="Times New Roman"/>
          <w:i/>
          <w:iCs/>
          <w:sz w:val="24"/>
          <w:szCs w:val="24"/>
          <w:lang w:eastAsia="en-IN"/>
        </w:rPr>
        <w:t>Reflections on artificial intelligence for humanity</w:t>
      </w:r>
      <w:r w:rsidRPr="00D42257">
        <w:rPr>
          <w:rFonts w:ascii="Times New Roman" w:hAnsi="Times New Roman" w:cs="Times New Roman"/>
          <w:sz w:val="24"/>
          <w:szCs w:val="24"/>
          <w:lang w:eastAsia="en-IN"/>
        </w:rPr>
        <w:t>, 191-202.</w:t>
      </w:r>
    </w:p>
    <w:p w14:paraId="47A30A7C" w14:textId="77777777" w:rsidR="00E75ACA" w:rsidRPr="00D42257" w:rsidRDefault="00E75ACA" w:rsidP="00D42257">
      <w:pPr>
        <w:pStyle w:val="ListParagraph"/>
        <w:numPr>
          <w:ilvl w:val="0"/>
          <w:numId w:val="19"/>
        </w:numPr>
        <w:spacing w:line="360" w:lineRule="auto"/>
        <w:jc w:val="both"/>
        <w:rPr>
          <w:rFonts w:ascii="Times New Roman" w:hAnsi="Times New Roman" w:cs="Times New Roman"/>
          <w:sz w:val="24"/>
          <w:szCs w:val="24"/>
          <w:lang w:eastAsia="en-IN"/>
        </w:rPr>
      </w:pPr>
      <w:r w:rsidRPr="00D42257">
        <w:rPr>
          <w:rFonts w:ascii="Times New Roman" w:hAnsi="Times New Roman" w:cs="Times New Roman"/>
          <w:sz w:val="24"/>
          <w:szCs w:val="24"/>
          <w:lang w:eastAsia="en-IN"/>
        </w:rPr>
        <w:t>Hein, G. E. (1991). Constructivist learning theory. </w:t>
      </w:r>
      <w:r w:rsidRPr="00D42257">
        <w:rPr>
          <w:rFonts w:ascii="Times New Roman" w:hAnsi="Times New Roman" w:cs="Times New Roman"/>
          <w:i/>
          <w:iCs/>
          <w:sz w:val="24"/>
          <w:szCs w:val="24"/>
          <w:lang w:eastAsia="en-IN"/>
        </w:rPr>
        <w:t>Institute for Inquiry</w:t>
      </w:r>
      <w:r w:rsidRPr="00D42257">
        <w:rPr>
          <w:rFonts w:ascii="Times New Roman" w:hAnsi="Times New Roman" w:cs="Times New Roman"/>
          <w:sz w:val="24"/>
          <w:szCs w:val="24"/>
          <w:lang w:eastAsia="en-IN"/>
        </w:rPr>
        <w:t>, </w:t>
      </w:r>
      <w:r w:rsidRPr="00D42257">
        <w:rPr>
          <w:rFonts w:ascii="Times New Roman" w:hAnsi="Times New Roman" w:cs="Times New Roman"/>
          <w:i/>
          <w:iCs/>
          <w:sz w:val="24"/>
          <w:szCs w:val="24"/>
          <w:lang w:eastAsia="en-IN"/>
        </w:rPr>
        <w:t>14</w:t>
      </w:r>
      <w:r w:rsidRPr="00D42257">
        <w:rPr>
          <w:rFonts w:ascii="Times New Roman" w:hAnsi="Times New Roman" w:cs="Times New Roman"/>
          <w:sz w:val="24"/>
          <w:szCs w:val="24"/>
          <w:lang w:eastAsia="en-IN"/>
        </w:rPr>
        <w:t>.</w:t>
      </w:r>
    </w:p>
    <w:p w14:paraId="54D604E5" w14:textId="77777777" w:rsidR="00E75ACA" w:rsidRPr="00D42257" w:rsidRDefault="00E75ACA" w:rsidP="00D42257">
      <w:pPr>
        <w:pStyle w:val="ListParagraph"/>
        <w:numPr>
          <w:ilvl w:val="0"/>
          <w:numId w:val="19"/>
        </w:numPr>
        <w:spacing w:line="360" w:lineRule="auto"/>
        <w:jc w:val="both"/>
        <w:rPr>
          <w:rFonts w:ascii="Times New Roman" w:hAnsi="Times New Roman" w:cs="Times New Roman"/>
          <w:sz w:val="24"/>
          <w:szCs w:val="24"/>
          <w:lang w:eastAsia="en-IN"/>
        </w:rPr>
      </w:pPr>
      <w:r w:rsidRPr="00D42257">
        <w:rPr>
          <w:rFonts w:ascii="Times New Roman" w:hAnsi="Times New Roman" w:cs="Times New Roman"/>
          <w:sz w:val="24"/>
          <w:szCs w:val="24"/>
          <w:lang w:eastAsia="en-IN"/>
        </w:rPr>
        <w:lastRenderedPageBreak/>
        <w:t>Huang, P., Chen, Y., Lin, Y., &amp; Li, J. (2024, July). THE Intersection of Artificial Intelligence and Education: Exploring the Opportunities and Challenges. In </w:t>
      </w:r>
      <w:r w:rsidRPr="00D42257">
        <w:rPr>
          <w:rFonts w:ascii="Times New Roman" w:hAnsi="Times New Roman" w:cs="Times New Roman"/>
          <w:i/>
          <w:iCs/>
          <w:sz w:val="24"/>
          <w:szCs w:val="24"/>
          <w:lang w:eastAsia="en-IN"/>
        </w:rPr>
        <w:t>Proceedings of the 2nd International Conference on Educational Knowledge and Informatization</w:t>
      </w:r>
      <w:r w:rsidRPr="00D42257">
        <w:rPr>
          <w:rFonts w:ascii="Times New Roman" w:hAnsi="Times New Roman" w:cs="Times New Roman"/>
          <w:sz w:val="24"/>
          <w:szCs w:val="24"/>
          <w:lang w:eastAsia="en-IN"/>
        </w:rPr>
        <w:t> (pp. 415-419).</w:t>
      </w:r>
    </w:p>
    <w:p w14:paraId="3186BAD4" w14:textId="77777777" w:rsidR="00E75ACA" w:rsidRPr="00D42257" w:rsidRDefault="00E75ACA" w:rsidP="00D42257">
      <w:pPr>
        <w:pStyle w:val="ListParagraph"/>
        <w:numPr>
          <w:ilvl w:val="0"/>
          <w:numId w:val="19"/>
        </w:numPr>
        <w:spacing w:line="360" w:lineRule="auto"/>
        <w:jc w:val="both"/>
        <w:rPr>
          <w:rFonts w:ascii="Times New Roman" w:hAnsi="Times New Roman" w:cs="Times New Roman"/>
          <w:sz w:val="24"/>
          <w:szCs w:val="24"/>
          <w:lang w:eastAsia="en-IN"/>
        </w:rPr>
      </w:pPr>
      <w:r w:rsidRPr="00D42257">
        <w:rPr>
          <w:rFonts w:ascii="Times New Roman" w:hAnsi="Times New Roman" w:cs="Times New Roman"/>
          <w:sz w:val="24"/>
          <w:szCs w:val="24"/>
          <w:lang w:eastAsia="en-IN"/>
        </w:rPr>
        <w:t>Hwang, Y., Shin, D., &amp; Lee, J. H. (2025). Who owns AI-generated artwork? Revisiting the work of generative AI based on human-AI co-creation. </w:t>
      </w:r>
      <w:r w:rsidRPr="00D42257">
        <w:rPr>
          <w:rFonts w:ascii="Times New Roman" w:hAnsi="Times New Roman" w:cs="Times New Roman"/>
          <w:i/>
          <w:iCs/>
          <w:sz w:val="24"/>
          <w:szCs w:val="24"/>
          <w:lang w:eastAsia="en-IN"/>
        </w:rPr>
        <w:t>Telematics and Informatics</w:t>
      </w:r>
      <w:r w:rsidRPr="00D42257">
        <w:rPr>
          <w:rFonts w:ascii="Times New Roman" w:hAnsi="Times New Roman" w:cs="Times New Roman"/>
          <w:sz w:val="24"/>
          <w:szCs w:val="24"/>
          <w:lang w:eastAsia="en-IN"/>
        </w:rPr>
        <w:t>, </w:t>
      </w:r>
      <w:r w:rsidRPr="00D42257">
        <w:rPr>
          <w:rFonts w:ascii="Times New Roman" w:hAnsi="Times New Roman" w:cs="Times New Roman"/>
          <w:i/>
          <w:iCs/>
          <w:sz w:val="24"/>
          <w:szCs w:val="24"/>
          <w:lang w:eastAsia="en-IN"/>
        </w:rPr>
        <w:t>98</w:t>
      </w:r>
      <w:r w:rsidRPr="00D42257">
        <w:rPr>
          <w:rFonts w:ascii="Times New Roman" w:hAnsi="Times New Roman" w:cs="Times New Roman"/>
          <w:sz w:val="24"/>
          <w:szCs w:val="24"/>
          <w:lang w:eastAsia="en-IN"/>
        </w:rPr>
        <w:t>, 102266.</w:t>
      </w:r>
    </w:p>
    <w:p w14:paraId="18BA379A" w14:textId="77777777" w:rsidR="00E75ACA" w:rsidRPr="00D42257" w:rsidRDefault="00E75ACA" w:rsidP="00D42257">
      <w:pPr>
        <w:pStyle w:val="ListParagraph"/>
        <w:numPr>
          <w:ilvl w:val="0"/>
          <w:numId w:val="19"/>
        </w:numPr>
        <w:spacing w:line="360" w:lineRule="auto"/>
        <w:jc w:val="both"/>
        <w:rPr>
          <w:rFonts w:ascii="Times New Roman" w:hAnsi="Times New Roman" w:cs="Times New Roman"/>
          <w:sz w:val="24"/>
          <w:szCs w:val="24"/>
          <w:lang w:eastAsia="en-IN"/>
        </w:rPr>
      </w:pPr>
      <w:r w:rsidRPr="00D42257">
        <w:rPr>
          <w:rFonts w:ascii="Times New Roman" w:hAnsi="Times New Roman" w:cs="Times New Roman"/>
          <w:sz w:val="24"/>
          <w:szCs w:val="24"/>
          <w:lang w:eastAsia="en-IN"/>
        </w:rPr>
        <w:t xml:space="preserve">Kaur, S., Tandon, N., &amp; </w:t>
      </w:r>
      <w:proofErr w:type="spellStart"/>
      <w:r w:rsidRPr="00D42257">
        <w:rPr>
          <w:rFonts w:ascii="Times New Roman" w:hAnsi="Times New Roman" w:cs="Times New Roman"/>
          <w:sz w:val="24"/>
          <w:szCs w:val="24"/>
          <w:lang w:eastAsia="en-IN"/>
        </w:rPr>
        <w:t>Matharou</w:t>
      </w:r>
      <w:proofErr w:type="spellEnd"/>
      <w:r w:rsidRPr="00D42257">
        <w:rPr>
          <w:rFonts w:ascii="Times New Roman" w:hAnsi="Times New Roman" w:cs="Times New Roman"/>
          <w:sz w:val="24"/>
          <w:szCs w:val="24"/>
          <w:lang w:eastAsia="en-IN"/>
        </w:rPr>
        <w:t>, G. S. (2020). Contemporary trends in education transformation using artificial intelligence. In </w:t>
      </w:r>
      <w:r w:rsidRPr="00D42257">
        <w:rPr>
          <w:rFonts w:ascii="Times New Roman" w:hAnsi="Times New Roman" w:cs="Times New Roman"/>
          <w:i/>
          <w:iCs/>
          <w:sz w:val="24"/>
          <w:szCs w:val="24"/>
          <w:lang w:eastAsia="en-IN"/>
        </w:rPr>
        <w:t>Transforming Management Using Artificial Intelligence Techniques</w:t>
      </w:r>
      <w:r w:rsidRPr="00D42257">
        <w:rPr>
          <w:rFonts w:ascii="Times New Roman" w:hAnsi="Times New Roman" w:cs="Times New Roman"/>
          <w:sz w:val="24"/>
          <w:szCs w:val="24"/>
          <w:lang w:eastAsia="en-IN"/>
        </w:rPr>
        <w:t> (pp. 89-103). CRC Press.</w:t>
      </w:r>
    </w:p>
    <w:p w14:paraId="3AF3C797" w14:textId="77777777" w:rsidR="00E75ACA" w:rsidRPr="00D42257" w:rsidRDefault="00E75ACA" w:rsidP="00D42257">
      <w:pPr>
        <w:pStyle w:val="ListParagraph"/>
        <w:numPr>
          <w:ilvl w:val="0"/>
          <w:numId w:val="19"/>
        </w:numPr>
        <w:spacing w:line="360" w:lineRule="auto"/>
        <w:jc w:val="both"/>
        <w:rPr>
          <w:rFonts w:ascii="Times New Roman" w:hAnsi="Times New Roman" w:cs="Times New Roman"/>
          <w:sz w:val="24"/>
          <w:szCs w:val="24"/>
          <w:lang w:eastAsia="en-IN"/>
        </w:rPr>
      </w:pPr>
      <w:proofErr w:type="spellStart"/>
      <w:r w:rsidRPr="00D42257">
        <w:rPr>
          <w:rFonts w:ascii="Times New Roman" w:hAnsi="Times New Roman" w:cs="Times New Roman"/>
          <w:sz w:val="24"/>
          <w:szCs w:val="24"/>
          <w:lang w:eastAsia="en-IN"/>
        </w:rPr>
        <w:t>Khlaif</w:t>
      </w:r>
      <w:proofErr w:type="spellEnd"/>
      <w:r w:rsidRPr="00D42257">
        <w:rPr>
          <w:rFonts w:ascii="Times New Roman" w:hAnsi="Times New Roman" w:cs="Times New Roman"/>
          <w:sz w:val="24"/>
          <w:szCs w:val="24"/>
          <w:lang w:eastAsia="en-IN"/>
        </w:rPr>
        <w:t xml:space="preserve">, Z. N., </w:t>
      </w:r>
      <w:proofErr w:type="spellStart"/>
      <w:r w:rsidRPr="00D42257">
        <w:rPr>
          <w:rFonts w:ascii="Times New Roman" w:hAnsi="Times New Roman" w:cs="Times New Roman"/>
          <w:sz w:val="24"/>
          <w:szCs w:val="24"/>
          <w:lang w:eastAsia="en-IN"/>
        </w:rPr>
        <w:t>Hamamra</w:t>
      </w:r>
      <w:proofErr w:type="spellEnd"/>
      <w:r w:rsidRPr="00D42257">
        <w:rPr>
          <w:rFonts w:ascii="Times New Roman" w:hAnsi="Times New Roman" w:cs="Times New Roman"/>
          <w:sz w:val="24"/>
          <w:szCs w:val="24"/>
          <w:lang w:eastAsia="en-IN"/>
        </w:rPr>
        <w:t>, B., &amp; Hussein, E. T. (2025). AI Paradox in Higher Education: Understanding Over-Reliance, Its Impact, and Sustainable Integration.</w:t>
      </w:r>
    </w:p>
    <w:p w14:paraId="353CD1FC" w14:textId="77777777" w:rsidR="00E75ACA" w:rsidRPr="00D42257" w:rsidRDefault="00E75ACA" w:rsidP="00D42257">
      <w:pPr>
        <w:pStyle w:val="ListParagraph"/>
        <w:numPr>
          <w:ilvl w:val="0"/>
          <w:numId w:val="19"/>
        </w:numPr>
        <w:spacing w:line="360" w:lineRule="auto"/>
        <w:jc w:val="both"/>
        <w:rPr>
          <w:rFonts w:ascii="Times New Roman" w:hAnsi="Times New Roman" w:cs="Times New Roman"/>
          <w:sz w:val="24"/>
          <w:szCs w:val="24"/>
          <w:lang w:eastAsia="en-IN"/>
        </w:rPr>
      </w:pPr>
      <w:r w:rsidRPr="00D42257">
        <w:rPr>
          <w:rFonts w:ascii="Times New Roman" w:hAnsi="Times New Roman" w:cs="Times New Roman"/>
          <w:sz w:val="24"/>
          <w:szCs w:val="24"/>
          <w:lang w:eastAsia="en-IN"/>
        </w:rPr>
        <w:t xml:space="preserve">Kuznetsova, N. T., </w:t>
      </w:r>
      <w:proofErr w:type="spellStart"/>
      <w:r w:rsidRPr="00D42257">
        <w:rPr>
          <w:rFonts w:ascii="Times New Roman" w:hAnsi="Times New Roman" w:cs="Times New Roman"/>
          <w:sz w:val="24"/>
          <w:szCs w:val="24"/>
          <w:lang w:eastAsia="en-IN"/>
        </w:rPr>
        <w:t>Gordiichuk</w:t>
      </w:r>
      <w:proofErr w:type="spellEnd"/>
      <w:r w:rsidRPr="00D42257">
        <w:rPr>
          <w:rFonts w:ascii="Times New Roman" w:hAnsi="Times New Roman" w:cs="Times New Roman"/>
          <w:sz w:val="24"/>
          <w:szCs w:val="24"/>
          <w:lang w:eastAsia="en-IN"/>
        </w:rPr>
        <w:t xml:space="preserve">, G., Davydova, Z., Sirenko, P., &amp; </w:t>
      </w:r>
      <w:proofErr w:type="spellStart"/>
      <w:r w:rsidRPr="00D42257">
        <w:rPr>
          <w:rFonts w:ascii="Times New Roman" w:hAnsi="Times New Roman" w:cs="Times New Roman"/>
          <w:sz w:val="24"/>
          <w:szCs w:val="24"/>
          <w:lang w:eastAsia="en-IN"/>
        </w:rPr>
        <w:t>Dorozhko</w:t>
      </w:r>
      <w:proofErr w:type="spellEnd"/>
      <w:r w:rsidRPr="00D42257">
        <w:rPr>
          <w:rFonts w:ascii="Times New Roman" w:hAnsi="Times New Roman" w:cs="Times New Roman"/>
          <w:sz w:val="24"/>
          <w:szCs w:val="24"/>
          <w:lang w:eastAsia="en-IN"/>
        </w:rPr>
        <w:t>, Y. (2024). Utilising artificial intelligence in education: current trends, challenges, and future directions. </w:t>
      </w:r>
      <w:r w:rsidRPr="00D42257">
        <w:rPr>
          <w:rFonts w:ascii="Times New Roman" w:hAnsi="Times New Roman" w:cs="Times New Roman"/>
          <w:i/>
          <w:iCs/>
          <w:sz w:val="24"/>
          <w:szCs w:val="24"/>
          <w:lang w:eastAsia="en-IN"/>
        </w:rPr>
        <w:t xml:space="preserve">Salud, Ciencia y </w:t>
      </w:r>
      <w:proofErr w:type="spellStart"/>
      <w:r w:rsidRPr="00D42257">
        <w:rPr>
          <w:rFonts w:ascii="Times New Roman" w:hAnsi="Times New Roman" w:cs="Times New Roman"/>
          <w:i/>
          <w:iCs/>
          <w:sz w:val="24"/>
          <w:szCs w:val="24"/>
          <w:lang w:eastAsia="en-IN"/>
        </w:rPr>
        <w:t>Tecnología</w:t>
      </w:r>
      <w:proofErr w:type="spellEnd"/>
      <w:r w:rsidRPr="00D42257">
        <w:rPr>
          <w:rFonts w:ascii="Times New Roman" w:hAnsi="Times New Roman" w:cs="Times New Roman"/>
          <w:i/>
          <w:iCs/>
          <w:sz w:val="24"/>
          <w:szCs w:val="24"/>
          <w:lang w:eastAsia="en-IN"/>
        </w:rPr>
        <w:t xml:space="preserve">-Serie de </w:t>
      </w:r>
      <w:proofErr w:type="spellStart"/>
      <w:r w:rsidRPr="00D42257">
        <w:rPr>
          <w:rFonts w:ascii="Times New Roman" w:hAnsi="Times New Roman" w:cs="Times New Roman"/>
          <w:i/>
          <w:iCs/>
          <w:sz w:val="24"/>
          <w:szCs w:val="24"/>
          <w:lang w:eastAsia="en-IN"/>
        </w:rPr>
        <w:t>Conferencias</w:t>
      </w:r>
      <w:proofErr w:type="spellEnd"/>
      <w:r w:rsidRPr="00D42257">
        <w:rPr>
          <w:rFonts w:ascii="Times New Roman" w:hAnsi="Times New Roman" w:cs="Times New Roman"/>
          <w:sz w:val="24"/>
          <w:szCs w:val="24"/>
          <w:lang w:eastAsia="en-IN"/>
        </w:rPr>
        <w:t>, </w:t>
      </w:r>
      <w:r w:rsidRPr="00D42257">
        <w:rPr>
          <w:rFonts w:ascii="Times New Roman" w:hAnsi="Times New Roman" w:cs="Times New Roman"/>
          <w:i/>
          <w:iCs/>
          <w:sz w:val="24"/>
          <w:szCs w:val="24"/>
          <w:lang w:eastAsia="en-IN"/>
        </w:rPr>
        <w:t>3</w:t>
      </w:r>
      <w:r w:rsidRPr="00D42257">
        <w:rPr>
          <w:rFonts w:ascii="Times New Roman" w:hAnsi="Times New Roman" w:cs="Times New Roman"/>
          <w:sz w:val="24"/>
          <w:szCs w:val="24"/>
          <w:lang w:eastAsia="en-IN"/>
        </w:rPr>
        <w:t>, 1134.</w:t>
      </w:r>
    </w:p>
    <w:p w14:paraId="79507A20" w14:textId="77777777" w:rsidR="00E75ACA" w:rsidRPr="00D42257" w:rsidRDefault="00E75ACA" w:rsidP="00D42257">
      <w:pPr>
        <w:pStyle w:val="ListParagraph"/>
        <w:numPr>
          <w:ilvl w:val="0"/>
          <w:numId w:val="19"/>
        </w:numPr>
        <w:spacing w:line="360" w:lineRule="auto"/>
        <w:jc w:val="both"/>
        <w:rPr>
          <w:rFonts w:ascii="Times New Roman" w:hAnsi="Times New Roman" w:cs="Times New Roman"/>
          <w:sz w:val="24"/>
          <w:szCs w:val="24"/>
          <w:lang w:eastAsia="en-IN"/>
        </w:rPr>
      </w:pPr>
      <w:r w:rsidRPr="00D42257">
        <w:rPr>
          <w:rFonts w:ascii="Times New Roman" w:hAnsi="Times New Roman" w:cs="Times New Roman"/>
          <w:sz w:val="24"/>
          <w:szCs w:val="24"/>
          <w:lang w:eastAsia="en-IN"/>
        </w:rPr>
        <w:t>Leahy, S. M., Holland, C., &amp; Ward, F. (2019). The digital frontier: Envisioning future technologies impact on the classroom. </w:t>
      </w:r>
      <w:r w:rsidRPr="00D42257">
        <w:rPr>
          <w:rFonts w:ascii="Times New Roman" w:hAnsi="Times New Roman" w:cs="Times New Roman"/>
          <w:i/>
          <w:iCs/>
          <w:sz w:val="24"/>
          <w:szCs w:val="24"/>
          <w:lang w:eastAsia="en-IN"/>
        </w:rPr>
        <w:t>Futures</w:t>
      </w:r>
      <w:r w:rsidRPr="00D42257">
        <w:rPr>
          <w:rFonts w:ascii="Times New Roman" w:hAnsi="Times New Roman" w:cs="Times New Roman"/>
          <w:sz w:val="24"/>
          <w:szCs w:val="24"/>
          <w:lang w:eastAsia="en-IN"/>
        </w:rPr>
        <w:t>, </w:t>
      </w:r>
      <w:r w:rsidRPr="00D42257">
        <w:rPr>
          <w:rFonts w:ascii="Times New Roman" w:hAnsi="Times New Roman" w:cs="Times New Roman"/>
          <w:i/>
          <w:iCs/>
          <w:sz w:val="24"/>
          <w:szCs w:val="24"/>
          <w:lang w:eastAsia="en-IN"/>
        </w:rPr>
        <w:t>113</w:t>
      </w:r>
      <w:r w:rsidRPr="00D42257">
        <w:rPr>
          <w:rFonts w:ascii="Times New Roman" w:hAnsi="Times New Roman" w:cs="Times New Roman"/>
          <w:sz w:val="24"/>
          <w:szCs w:val="24"/>
          <w:lang w:eastAsia="en-IN"/>
        </w:rPr>
        <w:t>, 102422.</w:t>
      </w:r>
    </w:p>
    <w:p w14:paraId="1F6A05B4" w14:textId="77777777" w:rsidR="00E75ACA" w:rsidRPr="00D42257" w:rsidRDefault="00E75ACA" w:rsidP="00D42257">
      <w:pPr>
        <w:pStyle w:val="ListParagraph"/>
        <w:numPr>
          <w:ilvl w:val="0"/>
          <w:numId w:val="19"/>
        </w:numPr>
        <w:spacing w:line="360" w:lineRule="auto"/>
        <w:jc w:val="both"/>
        <w:rPr>
          <w:rFonts w:ascii="Times New Roman" w:hAnsi="Times New Roman" w:cs="Times New Roman"/>
          <w:sz w:val="24"/>
          <w:szCs w:val="24"/>
          <w:lang w:eastAsia="en-IN"/>
        </w:rPr>
      </w:pPr>
      <w:proofErr w:type="spellStart"/>
      <w:r w:rsidRPr="00D42257">
        <w:rPr>
          <w:rFonts w:ascii="Times New Roman" w:hAnsi="Times New Roman" w:cs="Times New Roman"/>
          <w:sz w:val="24"/>
          <w:szCs w:val="24"/>
          <w:lang w:eastAsia="en-IN"/>
        </w:rPr>
        <w:t>Makhachashvili</w:t>
      </w:r>
      <w:proofErr w:type="spellEnd"/>
      <w:r w:rsidRPr="00D42257">
        <w:rPr>
          <w:rFonts w:ascii="Times New Roman" w:hAnsi="Times New Roman" w:cs="Times New Roman"/>
          <w:sz w:val="24"/>
          <w:szCs w:val="24"/>
          <w:lang w:eastAsia="en-IN"/>
        </w:rPr>
        <w:t xml:space="preserve">, R., &amp; </w:t>
      </w:r>
      <w:proofErr w:type="spellStart"/>
      <w:r w:rsidRPr="00D42257">
        <w:rPr>
          <w:rFonts w:ascii="Times New Roman" w:hAnsi="Times New Roman" w:cs="Times New Roman"/>
          <w:sz w:val="24"/>
          <w:szCs w:val="24"/>
          <w:lang w:eastAsia="en-IN"/>
        </w:rPr>
        <w:t>Semenist</w:t>
      </w:r>
      <w:proofErr w:type="spellEnd"/>
      <w:r w:rsidRPr="00D42257">
        <w:rPr>
          <w:rFonts w:ascii="Times New Roman" w:hAnsi="Times New Roman" w:cs="Times New Roman"/>
          <w:sz w:val="24"/>
          <w:szCs w:val="24"/>
          <w:lang w:eastAsia="en-IN"/>
        </w:rPr>
        <w:t>, I. (2024). Digital Humanities as a Transdisciplinary Communication Paradigm in the Age of AI. In </w:t>
      </w:r>
      <w:r w:rsidRPr="00D42257">
        <w:rPr>
          <w:rFonts w:ascii="Times New Roman" w:hAnsi="Times New Roman" w:cs="Times New Roman"/>
          <w:i/>
          <w:iCs/>
          <w:sz w:val="24"/>
          <w:szCs w:val="24"/>
          <w:lang w:eastAsia="en-IN"/>
        </w:rPr>
        <w:t>Proceedings IMCIC-International Multi-Conference on Complexity, Informatics and Cybernetics</w:t>
      </w:r>
      <w:r w:rsidRPr="00D42257">
        <w:rPr>
          <w:rFonts w:ascii="Times New Roman" w:hAnsi="Times New Roman" w:cs="Times New Roman"/>
          <w:sz w:val="24"/>
          <w:szCs w:val="24"/>
          <w:lang w:eastAsia="en-IN"/>
        </w:rPr>
        <w:t> (Vol. 1, pp. 286-293). International Institute of Informatics and Systemics, USA.</w:t>
      </w:r>
    </w:p>
    <w:p w14:paraId="41698968" w14:textId="77777777" w:rsidR="00E75ACA" w:rsidRPr="00D42257" w:rsidRDefault="00E75ACA" w:rsidP="00D42257">
      <w:pPr>
        <w:pStyle w:val="ListParagraph"/>
        <w:numPr>
          <w:ilvl w:val="0"/>
          <w:numId w:val="19"/>
        </w:numPr>
        <w:spacing w:line="360" w:lineRule="auto"/>
        <w:jc w:val="both"/>
        <w:rPr>
          <w:rFonts w:ascii="Times New Roman" w:hAnsi="Times New Roman" w:cs="Times New Roman"/>
          <w:sz w:val="24"/>
          <w:szCs w:val="24"/>
          <w:lang w:eastAsia="en-IN"/>
        </w:rPr>
      </w:pPr>
      <w:r w:rsidRPr="00D42257">
        <w:rPr>
          <w:rFonts w:ascii="Times New Roman" w:hAnsi="Times New Roman" w:cs="Times New Roman"/>
          <w:sz w:val="24"/>
          <w:szCs w:val="24"/>
          <w:lang w:eastAsia="en-IN"/>
        </w:rPr>
        <w:t xml:space="preserve">Melisa, </w:t>
      </w:r>
      <w:proofErr w:type="spellStart"/>
      <w:r w:rsidRPr="00D42257">
        <w:rPr>
          <w:rFonts w:ascii="Times New Roman" w:hAnsi="Times New Roman" w:cs="Times New Roman"/>
          <w:sz w:val="24"/>
          <w:szCs w:val="24"/>
          <w:lang w:eastAsia="en-IN"/>
        </w:rPr>
        <w:t>Rahyuni</w:t>
      </w:r>
      <w:proofErr w:type="spellEnd"/>
      <w:r w:rsidRPr="00D42257">
        <w:rPr>
          <w:rFonts w:ascii="Times New Roman" w:hAnsi="Times New Roman" w:cs="Times New Roman"/>
          <w:sz w:val="24"/>
          <w:szCs w:val="24"/>
          <w:lang w:eastAsia="en-IN"/>
        </w:rPr>
        <w:t xml:space="preserve">, </w:t>
      </w:r>
      <w:proofErr w:type="spellStart"/>
      <w:r w:rsidRPr="00D42257">
        <w:rPr>
          <w:rFonts w:ascii="Times New Roman" w:hAnsi="Times New Roman" w:cs="Times New Roman"/>
          <w:sz w:val="24"/>
          <w:szCs w:val="24"/>
          <w:lang w:eastAsia="en-IN"/>
        </w:rPr>
        <w:t>Ashadi</w:t>
      </w:r>
      <w:proofErr w:type="spellEnd"/>
      <w:r w:rsidRPr="00D42257">
        <w:rPr>
          <w:rFonts w:ascii="Times New Roman" w:hAnsi="Times New Roman" w:cs="Times New Roman"/>
          <w:sz w:val="24"/>
          <w:szCs w:val="24"/>
          <w:lang w:eastAsia="en-IN"/>
        </w:rPr>
        <w:t xml:space="preserve"> </w:t>
      </w:r>
      <w:proofErr w:type="spellStart"/>
      <w:r w:rsidRPr="00D42257">
        <w:rPr>
          <w:rFonts w:ascii="Times New Roman" w:hAnsi="Times New Roman" w:cs="Times New Roman"/>
          <w:sz w:val="24"/>
          <w:szCs w:val="24"/>
          <w:lang w:eastAsia="en-IN"/>
        </w:rPr>
        <w:t>Ashadi</w:t>
      </w:r>
      <w:proofErr w:type="spellEnd"/>
      <w:r w:rsidRPr="00D42257">
        <w:rPr>
          <w:rFonts w:ascii="Times New Roman" w:hAnsi="Times New Roman" w:cs="Times New Roman"/>
          <w:sz w:val="24"/>
          <w:szCs w:val="24"/>
          <w:lang w:eastAsia="en-IN"/>
        </w:rPr>
        <w:t xml:space="preserve">, Anita </w:t>
      </w:r>
      <w:proofErr w:type="spellStart"/>
      <w:r w:rsidRPr="00D42257">
        <w:rPr>
          <w:rFonts w:ascii="Times New Roman" w:hAnsi="Times New Roman" w:cs="Times New Roman"/>
          <w:sz w:val="24"/>
          <w:szCs w:val="24"/>
          <w:lang w:eastAsia="en-IN"/>
        </w:rPr>
        <w:t>Triastuti</w:t>
      </w:r>
      <w:proofErr w:type="spellEnd"/>
      <w:r w:rsidRPr="00D42257">
        <w:rPr>
          <w:rFonts w:ascii="Times New Roman" w:hAnsi="Times New Roman" w:cs="Times New Roman"/>
          <w:sz w:val="24"/>
          <w:szCs w:val="24"/>
          <w:lang w:eastAsia="en-IN"/>
        </w:rPr>
        <w:t xml:space="preserve">, Sari </w:t>
      </w:r>
      <w:proofErr w:type="spellStart"/>
      <w:r w:rsidRPr="00D42257">
        <w:rPr>
          <w:rFonts w:ascii="Times New Roman" w:hAnsi="Times New Roman" w:cs="Times New Roman"/>
          <w:sz w:val="24"/>
          <w:szCs w:val="24"/>
          <w:lang w:eastAsia="en-IN"/>
        </w:rPr>
        <w:t>Hidayati</w:t>
      </w:r>
      <w:proofErr w:type="spellEnd"/>
      <w:r w:rsidRPr="00D42257">
        <w:rPr>
          <w:rFonts w:ascii="Times New Roman" w:hAnsi="Times New Roman" w:cs="Times New Roman"/>
          <w:sz w:val="24"/>
          <w:szCs w:val="24"/>
          <w:lang w:eastAsia="en-IN"/>
        </w:rPr>
        <w:t xml:space="preserve">, Achmad Salido, Priska </w:t>
      </w:r>
      <w:proofErr w:type="spellStart"/>
      <w:r w:rsidRPr="00D42257">
        <w:rPr>
          <w:rFonts w:ascii="Times New Roman" w:hAnsi="Times New Roman" w:cs="Times New Roman"/>
          <w:sz w:val="24"/>
          <w:szCs w:val="24"/>
          <w:lang w:eastAsia="en-IN"/>
        </w:rPr>
        <w:t>Efriani</w:t>
      </w:r>
      <w:proofErr w:type="spellEnd"/>
      <w:r w:rsidRPr="00D42257">
        <w:rPr>
          <w:rFonts w:ascii="Times New Roman" w:hAnsi="Times New Roman" w:cs="Times New Roman"/>
          <w:sz w:val="24"/>
          <w:szCs w:val="24"/>
          <w:lang w:eastAsia="en-IN"/>
        </w:rPr>
        <w:t xml:space="preserve"> </w:t>
      </w:r>
      <w:proofErr w:type="spellStart"/>
      <w:r w:rsidRPr="00D42257">
        <w:rPr>
          <w:rFonts w:ascii="Times New Roman" w:hAnsi="Times New Roman" w:cs="Times New Roman"/>
          <w:sz w:val="24"/>
          <w:szCs w:val="24"/>
          <w:lang w:eastAsia="en-IN"/>
        </w:rPr>
        <w:t>Luansi</w:t>
      </w:r>
      <w:proofErr w:type="spellEnd"/>
      <w:r w:rsidRPr="00D42257">
        <w:rPr>
          <w:rFonts w:ascii="Times New Roman" w:hAnsi="Times New Roman" w:cs="Times New Roman"/>
          <w:sz w:val="24"/>
          <w:szCs w:val="24"/>
          <w:lang w:eastAsia="en-IN"/>
        </w:rPr>
        <w:t xml:space="preserve"> Ero, Cut Marlini, </w:t>
      </w:r>
      <w:proofErr w:type="spellStart"/>
      <w:r w:rsidRPr="00D42257">
        <w:rPr>
          <w:rFonts w:ascii="Times New Roman" w:hAnsi="Times New Roman" w:cs="Times New Roman"/>
          <w:sz w:val="24"/>
          <w:szCs w:val="24"/>
          <w:lang w:eastAsia="en-IN"/>
        </w:rPr>
        <w:t>Zefrin</w:t>
      </w:r>
      <w:proofErr w:type="spellEnd"/>
      <w:r w:rsidRPr="00D42257">
        <w:rPr>
          <w:rFonts w:ascii="Times New Roman" w:hAnsi="Times New Roman" w:cs="Times New Roman"/>
          <w:sz w:val="24"/>
          <w:szCs w:val="24"/>
          <w:lang w:eastAsia="en-IN"/>
        </w:rPr>
        <w:t xml:space="preserve"> </w:t>
      </w:r>
      <w:proofErr w:type="spellStart"/>
      <w:r w:rsidRPr="00D42257">
        <w:rPr>
          <w:rFonts w:ascii="Times New Roman" w:hAnsi="Times New Roman" w:cs="Times New Roman"/>
          <w:sz w:val="24"/>
          <w:szCs w:val="24"/>
          <w:lang w:eastAsia="en-IN"/>
        </w:rPr>
        <w:t>Zefrin</w:t>
      </w:r>
      <w:proofErr w:type="spellEnd"/>
      <w:r w:rsidRPr="00D42257">
        <w:rPr>
          <w:rFonts w:ascii="Times New Roman" w:hAnsi="Times New Roman" w:cs="Times New Roman"/>
          <w:sz w:val="24"/>
          <w:szCs w:val="24"/>
          <w:lang w:eastAsia="en-IN"/>
        </w:rPr>
        <w:t>, and Zaki Al Fuad. "Critical Thinking in the Age of AI: A Systematic Review of AI's Effects on Higher Education." </w:t>
      </w:r>
      <w:r w:rsidRPr="00D42257">
        <w:rPr>
          <w:rFonts w:ascii="Times New Roman" w:hAnsi="Times New Roman" w:cs="Times New Roman"/>
          <w:i/>
          <w:iCs/>
          <w:sz w:val="24"/>
          <w:szCs w:val="24"/>
          <w:lang w:eastAsia="en-IN"/>
        </w:rPr>
        <w:t>Educational Process: International Journal</w:t>
      </w:r>
      <w:r w:rsidRPr="00D42257">
        <w:rPr>
          <w:rFonts w:ascii="Times New Roman" w:hAnsi="Times New Roman" w:cs="Times New Roman"/>
          <w:sz w:val="24"/>
          <w:szCs w:val="24"/>
          <w:lang w:eastAsia="en-IN"/>
        </w:rPr>
        <w:t> (2025).</w:t>
      </w:r>
    </w:p>
    <w:p w14:paraId="08C92B68" w14:textId="77777777" w:rsidR="00E75ACA" w:rsidRPr="00D42257" w:rsidRDefault="00E75ACA" w:rsidP="00D42257">
      <w:pPr>
        <w:pStyle w:val="ListParagraph"/>
        <w:numPr>
          <w:ilvl w:val="0"/>
          <w:numId w:val="19"/>
        </w:numPr>
        <w:spacing w:line="360" w:lineRule="auto"/>
        <w:jc w:val="both"/>
        <w:rPr>
          <w:rFonts w:ascii="Times New Roman" w:hAnsi="Times New Roman" w:cs="Times New Roman"/>
          <w:sz w:val="24"/>
          <w:szCs w:val="24"/>
          <w:lang w:eastAsia="en-IN"/>
        </w:rPr>
      </w:pPr>
      <w:proofErr w:type="spellStart"/>
      <w:r w:rsidRPr="00D42257">
        <w:rPr>
          <w:rFonts w:ascii="Times New Roman" w:hAnsi="Times New Roman" w:cs="Times New Roman"/>
          <w:sz w:val="24"/>
          <w:szCs w:val="24"/>
          <w:lang w:eastAsia="en-IN"/>
        </w:rPr>
        <w:t>Msekelwa</w:t>
      </w:r>
      <w:proofErr w:type="spellEnd"/>
      <w:r w:rsidRPr="00D42257">
        <w:rPr>
          <w:rFonts w:ascii="Times New Roman" w:hAnsi="Times New Roman" w:cs="Times New Roman"/>
          <w:sz w:val="24"/>
          <w:szCs w:val="24"/>
          <w:lang w:eastAsia="en-IN"/>
        </w:rPr>
        <w:t>, P. Z. (2024). The Impact of AI on Education: Innovative Tools and Trends. </w:t>
      </w:r>
      <w:r w:rsidRPr="00D42257">
        <w:rPr>
          <w:rFonts w:ascii="Times New Roman" w:hAnsi="Times New Roman" w:cs="Times New Roman"/>
          <w:i/>
          <w:iCs/>
          <w:sz w:val="24"/>
          <w:szCs w:val="24"/>
          <w:lang w:eastAsia="en-IN"/>
        </w:rPr>
        <w:t>Journal of Artificial Intelligence General science (JAIGS) ISSN: 3006-4023</w:t>
      </w:r>
      <w:r w:rsidRPr="00D42257">
        <w:rPr>
          <w:rFonts w:ascii="Times New Roman" w:hAnsi="Times New Roman" w:cs="Times New Roman"/>
          <w:sz w:val="24"/>
          <w:szCs w:val="24"/>
          <w:lang w:eastAsia="en-IN"/>
        </w:rPr>
        <w:t>, </w:t>
      </w:r>
      <w:r w:rsidRPr="00D42257">
        <w:rPr>
          <w:rFonts w:ascii="Times New Roman" w:hAnsi="Times New Roman" w:cs="Times New Roman"/>
          <w:i/>
          <w:iCs/>
          <w:sz w:val="24"/>
          <w:szCs w:val="24"/>
          <w:lang w:eastAsia="en-IN"/>
        </w:rPr>
        <w:t>5</w:t>
      </w:r>
      <w:r w:rsidRPr="00D42257">
        <w:rPr>
          <w:rFonts w:ascii="Times New Roman" w:hAnsi="Times New Roman" w:cs="Times New Roman"/>
          <w:sz w:val="24"/>
          <w:szCs w:val="24"/>
          <w:lang w:eastAsia="en-IN"/>
        </w:rPr>
        <w:t>(1), 227-236.</w:t>
      </w:r>
    </w:p>
    <w:p w14:paraId="2892F958" w14:textId="77777777" w:rsidR="00E75ACA" w:rsidRPr="00D42257" w:rsidRDefault="00E75ACA" w:rsidP="00D42257">
      <w:pPr>
        <w:pStyle w:val="ListParagraph"/>
        <w:numPr>
          <w:ilvl w:val="0"/>
          <w:numId w:val="19"/>
        </w:numPr>
        <w:spacing w:line="360" w:lineRule="auto"/>
        <w:jc w:val="both"/>
        <w:rPr>
          <w:rFonts w:ascii="Times New Roman" w:hAnsi="Times New Roman" w:cs="Times New Roman"/>
          <w:sz w:val="24"/>
          <w:szCs w:val="24"/>
          <w:lang w:eastAsia="en-IN"/>
        </w:rPr>
      </w:pPr>
      <w:r w:rsidRPr="00D42257">
        <w:rPr>
          <w:rFonts w:ascii="Times New Roman" w:hAnsi="Times New Roman" w:cs="Times New Roman"/>
          <w:sz w:val="24"/>
          <w:szCs w:val="24"/>
          <w:lang w:eastAsia="en-IN"/>
        </w:rPr>
        <w:t xml:space="preserve">Narayan, R., Rodriguez, C., Araujo, J., </w:t>
      </w:r>
      <w:proofErr w:type="spellStart"/>
      <w:r w:rsidRPr="00D42257">
        <w:rPr>
          <w:rFonts w:ascii="Times New Roman" w:hAnsi="Times New Roman" w:cs="Times New Roman"/>
          <w:sz w:val="24"/>
          <w:szCs w:val="24"/>
          <w:lang w:eastAsia="en-IN"/>
        </w:rPr>
        <w:t>Shaqlaih</w:t>
      </w:r>
      <w:proofErr w:type="spellEnd"/>
      <w:r w:rsidRPr="00D42257">
        <w:rPr>
          <w:rFonts w:ascii="Times New Roman" w:hAnsi="Times New Roman" w:cs="Times New Roman"/>
          <w:sz w:val="24"/>
          <w:szCs w:val="24"/>
          <w:lang w:eastAsia="en-IN"/>
        </w:rPr>
        <w:t>, A., &amp; Moss, G. (2013). Constructivism—Constructivist learning theory.</w:t>
      </w:r>
    </w:p>
    <w:p w14:paraId="2974602A" w14:textId="77777777" w:rsidR="00E75ACA" w:rsidRPr="00D42257" w:rsidRDefault="00E75ACA" w:rsidP="00D42257">
      <w:pPr>
        <w:pStyle w:val="ListParagraph"/>
        <w:numPr>
          <w:ilvl w:val="0"/>
          <w:numId w:val="19"/>
        </w:numPr>
        <w:spacing w:line="360" w:lineRule="auto"/>
        <w:jc w:val="both"/>
        <w:rPr>
          <w:rFonts w:ascii="Times New Roman" w:hAnsi="Times New Roman" w:cs="Times New Roman"/>
          <w:sz w:val="24"/>
          <w:szCs w:val="24"/>
          <w:lang w:eastAsia="en-IN"/>
        </w:rPr>
      </w:pPr>
      <w:r w:rsidRPr="00D42257">
        <w:rPr>
          <w:rFonts w:ascii="Times New Roman" w:hAnsi="Times New Roman" w:cs="Times New Roman"/>
          <w:sz w:val="24"/>
          <w:szCs w:val="24"/>
          <w:lang w:eastAsia="en-IN"/>
        </w:rPr>
        <w:t>Ng, D. T. K., Luo, W., Chan, H. M. Y., &amp; Chu, S. K. W. (2022). Using digital story writing as a pedagogy to develop AI literacy among primary students. </w:t>
      </w:r>
      <w:r w:rsidRPr="00D42257">
        <w:rPr>
          <w:rFonts w:ascii="Times New Roman" w:hAnsi="Times New Roman" w:cs="Times New Roman"/>
          <w:i/>
          <w:iCs/>
          <w:sz w:val="24"/>
          <w:szCs w:val="24"/>
          <w:lang w:eastAsia="en-IN"/>
        </w:rPr>
        <w:t>Computers and Education: Artificial Intelligence</w:t>
      </w:r>
      <w:r w:rsidRPr="00D42257">
        <w:rPr>
          <w:rFonts w:ascii="Times New Roman" w:hAnsi="Times New Roman" w:cs="Times New Roman"/>
          <w:sz w:val="24"/>
          <w:szCs w:val="24"/>
          <w:lang w:eastAsia="en-IN"/>
        </w:rPr>
        <w:t>, </w:t>
      </w:r>
      <w:r w:rsidRPr="00D42257">
        <w:rPr>
          <w:rFonts w:ascii="Times New Roman" w:hAnsi="Times New Roman" w:cs="Times New Roman"/>
          <w:i/>
          <w:iCs/>
          <w:sz w:val="24"/>
          <w:szCs w:val="24"/>
          <w:lang w:eastAsia="en-IN"/>
        </w:rPr>
        <w:t>3</w:t>
      </w:r>
      <w:r w:rsidRPr="00D42257">
        <w:rPr>
          <w:rFonts w:ascii="Times New Roman" w:hAnsi="Times New Roman" w:cs="Times New Roman"/>
          <w:sz w:val="24"/>
          <w:szCs w:val="24"/>
          <w:lang w:eastAsia="en-IN"/>
        </w:rPr>
        <w:t>, 100054.</w:t>
      </w:r>
    </w:p>
    <w:p w14:paraId="7099F1C3" w14:textId="77777777" w:rsidR="00E75ACA" w:rsidRPr="00D42257" w:rsidRDefault="00E75ACA" w:rsidP="00D42257">
      <w:pPr>
        <w:pStyle w:val="ListParagraph"/>
        <w:numPr>
          <w:ilvl w:val="0"/>
          <w:numId w:val="19"/>
        </w:numPr>
        <w:spacing w:line="360" w:lineRule="auto"/>
        <w:jc w:val="both"/>
        <w:rPr>
          <w:rFonts w:ascii="Times New Roman" w:hAnsi="Times New Roman" w:cs="Times New Roman"/>
          <w:sz w:val="24"/>
          <w:szCs w:val="24"/>
          <w:lang w:eastAsia="en-IN"/>
        </w:rPr>
      </w:pPr>
      <w:proofErr w:type="spellStart"/>
      <w:r w:rsidRPr="00D42257">
        <w:rPr>
          <w:rFonts w:ascii="Times New Roman" w:hAnsi="Times New Roman" w:cs="Times New Roman"/>
          <w:sz w:val="24"/>
          <w:szCs w:val="24"/>
          <w:lang w:eastAsia="en-IN"/>
        </w:rPr>
        <w:lastRenderedPageBreak/>
        <w:t>Obidovna</w:t>
      </w:r>
      <w:proofErr w:type="spellEnd"/>
      <w:r w:rsidRPr="00D42257">
        <w:rPr>
          <w:rFonts w:ascii="Times New Roman" w:hAnsi="Times New Roman" w:cs="Times New Roman"/>
          <w:sz w:val="24"/>
          <w:szCs w:val="24"/>
          <w:lang w:eastAsia="en-IN"/>
        </w:rPr>
        <w:t>, D. Z. (2024). The pedagogical-psychological aspects of artificial intelligence technologies in integrative education. </w:t>
      </w:r>
      <w:r w:rsidRPr="00D42257">
        <w:rPr>
          <w:rFonts w:ascii="Times New Roman" w:hAnsi="Times New Roman" w:cs="Times New Roman"/>
          <w:i/>
          <w:iCs/>
          <w:sz w:val="24"/>
          <w:szCs w:val="24"/>
          <w:lang w:eastAsia="en-IN"/>
        </w:rPr>
        <w:t xml:space="preserve">International Journal </w:t>
      </w:r>
      <w:proofErr w:type="gramStart"/>
      <w:r w:rsidRPr="00D42257">
        <w:rPr>
          <w:rFonts w:ascii="Times New Roman" w:hAnsi="Times New Roman" w:cs="Times New Roman"/>
          <w:i/>
          <w:iCs/>
          <w:sz w:val="24"/>
          <w:szCs w:val="24"/>
          <w:lang w:eastAsia="en-IN"/>
        </w:rPr>
        <w:t>Of</w:t>
      </w:r>
      <w:proofErr w:type="gramEnd"/>
      <w:r w:rsidRPr="00D42257">
        <w:rPr>
          <w:rFonts w:ascii="Times New Roman" w:hAnsi="Times New Roman" w:cs="Times New Roman"/>
          <w:i/>
          <w:iCs/>
          <w:sz w:val="24"/>
          <w:szCs w:val="24"/>
          <w:lang w:eastAsia="en-IN"/>
        </w:rPr>
        <w:t xml:space="preserve"> Literature </w:t>
      </w:r>
      <w:proofErr w:type="gramStart"/>
      <w:r w:rsidRPr="00D42257">
        <w:rPr>
          <w:rFonts w:ascii="Times New Roman" w:hAnsi="Times New Roman" w:cs="Times New Roman"/>
          <w:i/>
          <w:iCs/>
          <w:sz w:val="24"/>
          <w:szCs w:val="24"/>
          <w:lang w:eastAsia="en-IN"/>
        </w:rPr>
        <w:t>And</w:t>
      </w:r>
      <w:proofErr w:type="gramEnd"/>
      <w:r w:rsidRPr="00D42257">
        <w:rPr>
          <w:rFonts w:ascii="Times New Roman" w:hAnsi="Times New Roman" w:cs="Times New Roman"/>
          <w:i/>
          <w:iCs/>
          <w:sz w:val="24"/>
          <w:szCs w:val="24"/>
          <w:lang w:eastAsia="en-IN"/>
        </w:rPr>
        <w:t xml:space="preserve"> Languages</w:t>
      </w:r>
      <w:r w:rsidRPr="00D42257">
        <w:rPr>
          <w:rFonts w:ascii="Times New Roman" w:hAnsi="Times New Roman" w:cs="Times New Roman"/>
          <w:sz w:val="24"/>
          <w:szCs w:val="24"/>
          <w:lang w:eastAsia="en-IN"/>
        </w:rPr>
        <w:t>, </w:t>
      </w:r>
      <w:r w:rsidRPr="00D42257">
        <w:rPr>
          <w:rFonts w:ascii="Times New Roman" w:hAnsi="Times New Roman" w:cs="Times New Roman"/>
          <w:i/>
          <w:iCs/>
          <w:sz w:val="24"/>
          <w:szCs w:val="24"/>
          <w:lang w:eastAsia="en-IN"/>
        </w:rPr>
        <w:t>4</w:t>
      </w:r>
      <w:r w:rsidRPr="00D42257">
        <w:rPr>
          <w:rFonts w:ascii="Times New Roman" w:hAnsi="Times New Roman" w:cs="Times New Roman"/>
          <w:sz w:val="24"/>
          <w:szCs w:val="24"/>
          <w:lang w:eastAsia="en-IN"/>
        </w:rPr>
        <w:t>(03), 13-19.</w:t>
      </w:r>
    </w:p>
    <w:p w14:paraId="5CDCC31E" w14:textId="77777777" w:rsidR="00E75ACA" w:rsidRPr="00D42257" w:rsidRDefault="00E75ACA" w:rsidP="00D42257">
      <w:pPr>
        <w:pStyle w:val="ListParagraph"/>
        <w:numPr>
          <w:ilvl w:val="0"/>
          <w:numId w:val="19"/>
        </w:numPr>
        <w:spacing w:line="360" w:lineRule="auto"/>
        <w:jc w:val="both"/>
        <w:rPr>
          <w:rFonts w:ascii="Times New Roman" w:hAnsi="Times New Roman" w:cs="Times New Roman"/>
          <w:sz w:val="24"/>
          <w:szCs w:val="24"/>
          <w:lang w:eastAsia="en-IN"/>
        </w:rPr>
      </w:pPr>
      <w:r w:rsidRPr="00D42257">
        <w:rPr>
          <w:rFonts w:ascii="Times New Roman" w:hAnsi="Times New Roman" w:cs="Times New Roman"/>
          <w:sz w:val="24"/>
          <w:szCs w:val="24"/>
          <w:lang w:eastAsia="en-IN"/>
        </w:rPr>
        <w:t xml:space="preserve">Ozan, O., &amp; Özdemir, İ. H. (2024). Ai In Education: Mapping Collaborations, Trends </w:t>
      </w:r>
      <w:proofErr w:type="gramStart"/>
      <w:r w:rsidRPr="00D42257">
        <w:rPr>
          <w:rFonts w:ascii="Times New Roman" w:hAnsi="Times New Roman" w:cs="Times New Roman"/>
          <w:sz w:val="24"/>
          <w:szCs w:val="24"/>
          <w:lang w:eastAsia="en-IN"/>
        </w:rPr>
        <w:t>And</w:t>
      </w:r>
      <w:proofErr w:type="gramEnd"/>
      <w:r w:rsidRPr="00D42257">
        <w:rPr>
          <w:rFonts w:ascii="Times New Roman" w:hAnsi="Times New Roman" w:cs="Times New Roman"/>
          <w:sz w:val="24"/>
          <w:szCs w:val="24"/>
          <w:lang w:eastAsia="en-IN"/>
        </w:rPr>
        <w:t xml:space="preserve"> Issues. In </w:t>
      </w:r>
      <w:r w:rsidRPr="00D42257">
        <w:rPr>
          <w:rFonts w:ascii="Times New Roman" w:hAnsi="Times New Roman" w:cs="Times New Roman"/>
          <w:i/>
          <w:iCs/>
          <w:sz w:val="24"/>
          <w:szCs w:val="24"/>
          <w:lang w:eastAsia="en-IN"/>
        </w:rPr>
        <w:t>EDULEARN24 Proceedings</w:t>
      </w:r>
      <w:r w:rsidRPr="00D42257">
        <w:rPr>
          <w:rFonts w:ascii="Times New Roman" w:hAnsi="Times New Roman" w:cs="Times New Roman"/>
          <w:sz w:val="24"/>
          <w:szCs w:val="24"/>
          <w:lang w:eastAsia="en-IN"/>
        </w:rPr>
        <w:t> (pp. 5242-5250). IATED.</w:t>
      </w:r>
    </w:p>
    <w:p w14:paraId="1C364AB7" w14:textId="77777777" w:rsidR="00E75ACA" w:rsidRPr="00D42257" w:rsidRDefault="00E75ACA" w:rsidP="00D42257">
      <w:pPr>
        <w:pStyle w:val="ListParagraph"/>
        <w:numPr>
          <w:ilvl w:val="0"/>
          <w:numId w:val="19"/>
        </w:numPr>
        <w:spacing w:line="360" w:lineRule="auto"/>
        <w:jc w:val="both"/>
        <w:rPr>
          <w:rFonts w:ascii="Times New Roman" w:hAnsi="Times New Roman" w:cs="Times New Roman"/>
          <w:color w:val="222222"/>
          <w:sz w:val="24"/>
          <w:szCs w:val="24"/>
          <w:shd w:val="clear" w:color="auto" w:fill="FFFFFF"/>
        </w:rPr>
      </w:pPr>
      <w:r w:rsidRPr="00D42257">
        <w:rPr>
          <w:rFonts w:ascii="Times New Roman" w:hAnsi="Times New Roman" w:cs="Times New Roman"/>
          <w:color w:val="222222"/>
          <w:sz w:val="24"/>
          <w:szCs w:val="24"/>
          <w:shd w:val="clear" w:color="auto" w:fill="FFFFFF"/>
        </w:rPr>
        <w:t>Pavlidis, G. (2022). AI trends in digital humanities research. </w:t>
      </w:r>
      <w:r w:rsidRPr="00D42257">
        <w:rPr>
          <w:rFonts w:ascii="Times New Roman" w:hAnsi="Times New Roman" w:cs="Times New Roman"/>
          <w:i/>
          <w:iCs/>
          <w:color w:val="222222"/>
          <w:sz w:val="24"/>
          <w:szCs w:val="24"/>
          <w:shd w:val="clear" w:color="auto" w:fill="FFFFFF"/>
        </w:rPr>
        <w:t>Trends in Computer Science and Information Technology</w:t>
      </w:r>
      <w:r w:rsidRPr="00D42257">
        <w:rPr>
          <w:rFonts w:ascii="Times New Roman" w:hAnsi="Times New Roman" w:cs="Times New Roman"/>
          <w:color w:val="222222"/>
          <w:sz w:val="24"/>
          <w:szCs w:val="24"/>
          <w:shd w:val="clear" w:color="auto" w:fill="FFFFFF"/>
        </w:rPr>
        <w:t>, </w:t>
      </w:r>
      <w:r w:rsidRPr="00D42257">
        <w:rPr>
          <w:rFonts w:ascii="Times New Roman" w:hAnsi="Times New Roman" w:cs="Times New Roman"/>
          <w:i/>
          <w:iCs/>
          <w:color w:val="222222"/>
          <w:sz w:val="24"/>
          <w:szCs w:val="24"/>
          <w:shd w:val="clear" w:color="auto" w:fill="FFFFFF"/>
        </w:rPr>
        <w:t>7</w:t>
      </w:r>
      <w:r w:rsidRPr="00D42257">
        <w:rPr>
          <w:rFonts w:ascii="Times New Roman" w:hAnsi="Times New Roman" w:cs="Times New Roman"/>
          <w:color w:val="222222"/>
          <w:sz w:val="24"/>
          <w:szCs w:val="24"/>
          <w:shd w:val="clear" w:color="auto" w:fill="FFFFFF"/>
        </w:rPr>
        <w:t>(2), 026-034.</w:t>
      </w:r>
    </w:p>
    <w:p w14:paraId="69DD08C6" w14:textId="77777777" w:rsidR="00E75ACA" w:rsidRPr="00D42257" w:rsidRDefault="00E75ACA" w:rsidP="00D42257">
      <w:pPr>
        <w:pStyle w:val="ListParagraph"/>
        <w:numPr>
          <w:ilvl w:val="0"/>
          <w:numId w:val="19"/>
        </w:numPr>
        <w:spacing w:line="360" w:lineRule="auto"/>
        <w:jc w:val="both"/>
        <w:rPr>
          <w:rFonts w:ascii="Times New Roman" w:hAnsi="Times New Roman" w:cs="Times New Roman"/>
          <w:sz w:val="24"/>
          <w:szCs w:val="24"/>
          <w:lang w:eastAsia="en-IN"/>
        </w:rPr>
      </w:pPr>
      <w:proofErr w:type="spellStart"/>
      <w:r w:rsidRPr="00D42257">
        <w:rPr>
          <w:rFonts w:ascii="Times New Roman" w:hAnsi="Times New Roman" w:cs="Times New Roman"/>
          <w:sz w:val="24"/>
          <w:szCs w:val="24"/>
          <w:lang w:eastAsia="en-IN"/>
        </w:rPr>
        <w:t>Pokrivcak</w:t>
      </w:r>
      <w:proofErr w:type="spellEnd"/>
      <w:r w:rsidRPr="00D42257">
        <w:rPr>
          <w:rFonts w:ascii="Times New Roman" w:hAnsi="Times New Roman" w:cs="Times New Roman"/>
          <w:sz w:val="24"/>
          <w:szCs w:val="24"/>
          <w:lang w:eastAsia="en-IN"/>
        </w:rPr>
        <w:t>, A. (2024). Teaching Literary Interpretation in the Digital Era. In </w:t>
      </w:r>
      <w:r w:rsidRPr="00D42257">
        <w:rPr>
          <w:rFonts w:ascii="Times New Roman" w:hAnsi="Times New Roman" w:cs="Times New Roman"/>
          <w:i/>
          <w:iCs/>
          <w:sz w:val="24"/>
          <w:szCs w:val="24"/>
          <w:lang w:eastAsia="en-IN"/>
        </w:rPr>
        <w:t>EDULEARN24 Proceedings</w:t>
      </w:r>
      <w:r w:rsidRPr="00D42257">
        <w:rPr>
          <w:rFonts w:ascii="Times New Roman" w:hAnsi="Times New Roman" w:cs="Times New Roman"/>
          <w:sz w:val="24"/>
          <w:szCs w:val="24"/>
          <w:lang w:eastAsia="en-IN"/>
        </w:rPr>
        <w:t> (pp. 8020-8025). IATED.</w:t>
      </w:r>
    </w:p>
    <w:p w14:paraId="5FA679E8" w14:textId="77777777" w:rsidR="00E75ACA" w:rsidRPr="00D42257" w:rsidRDefault="00E75ACA" w:rsidP="00D42257">
      <w:pPr>
        <w:pStyle w:val="ListParagraph"/>
        <w:numPr>
          <w:ilvl w:val="0"/>
          <w:numId w:val="19"/>
        </w:numPr>
        <w:spacing w:line="360" w:lineRule="auto"/>
        <w:jc w:val="both"/>
        <w:rPr>
          <w:rFonts w:ascii="Times New Roman" w:hAnsi="Times New Roman" w:cs="Times New Roman"/>
          <w:sz w:val="24"/>
          <w:szCs w:val="24"/>
          <w:lang w:eastAsia="en-IN"/>
        </w:rPr>
      </w:pPr>
      <w:r w:rsidRPr="00D42257">
        <w:rPr>
          <w:rFonts w:ascii="Times New Roman" w:hAnsi="Times New Roman" w:cs="Times New Roman"/>
          <w:sz w:val="24"/>
          <w:szCs w:val="24"/>
          <w:lang w:eastAsia="en-IN"/>
        </w:rPr>
        <w:t>Prasad, S. P., Jha, A., &amp; Zehra, S. Blind to the Machine: Reader Response Theory in an Age of Artificially Intelligent Authors.</w:t>
      </w:r>
    </w:p>
    <w:p w14:paraId="109F9B4A" w14:textId="77777777" w:rsidR="00E75ACA" w:rsidRPr="00D42257" w:rsidRDefault="00E75ACA" w:rsidP="00D42257">
      <w:pPr>
        <w:pStyle w:val="ListParagraph"/>
        <w:numPr>
          <w:ilvl w:val="0"/>
          <w:numId w:val="19"/>
        </w:numPr>
        <w:spacing w:line="360" w:lineRule="auto"/>
        <w:jc w:val="both"/>
        <w:rPr>
          <w:rFonts w:ascii="Times New Roman" w:hAnsi="Times New Roman" w:cs="Times New Roman"/>
          <w:sz w:val="24"/>
          <w:szCs w:val="24"/>
          <w:lang w:eastAsia="en-IN"/>
        </w:rPr>
      </w:pPr>
      <w:r w:rsidRPr="00D42257">
        <w:rPr>
          <w:rFonts w:ascii="Times New Roman" w:hAnsi="Times New Roman" w:cs="Times New Roman"/>
          <w:sz w:val="24"/>
          <w:szCs w:val="24"/>
          <w:lang w:eastAsia="en-IN"/>
        </w:rPr>
        <w:t>Rachha, A., &amp; Seyam, M. (2023). Explainable AI in education: Current trends, challenges, and opportunities. </w:t>
      </w:r>
      <w:proofErr w:type="spellStart"/>
      <w:r w:rsidRPr="00D42257">
        <w:rPr>
          <w:rFonts w:ascii="Times New Roman" w:hAnsi="Times New Roman" w:cs="Times New Roman"/>
          <w:i/>
          <w:iCs/>
          <w:sz w:val="24"/>
          <w:szCs w:val="24"/>
          <w:lang w:eastAsia="en-IN"/>
        </w:rPr>
        <w:t>SoutheastCon</w:t>
      </w:r>
      <w:proofErr w:type="spellEnd"/>
      <w:r w:rsidRPr="00D42257">
        <w:rPr>
          <w:rFonts w:ascii="Times New Roman" w:hAnsi="Times New Roman" w:cs="Times New Roman"/>
          <w:i/>
          <w:iCs/>
          <w:sz w:val="24"/>
          <w:szCs w:val="24"/>
          <w:lang w:eastAsia="en-IN"/>
        </w:rPr>
        <w:t xml:space="preserve"> 2023</w:t>
      </w:r>
      <w:r w:rsidRPr="00D42257">
        <w:rPr>
          <w:rFonts w:ascii="Times New Roman" w:hAnsi="Times New Roman" w:cs="Times New Roman"/>
          <w:sz w:val="24"/>
          <w:szCs w:val="24"/>
          <w:lang w:eastAsia="en-IN"/>
        </w:rPr>
        <w:t>, 232-239.</w:t>
      </w:r>
    </w:p>
    <w:p w14:paraId="56152FD6" w14:textId="77777777" w:rsidR="00E75ACA" w:rsidRPr="00D42257" w:rsidRDefault="00E75ACA" w:rsidP="00D42257">
      <w:pPr>
        <w:pStyle w:val="ListParagraph"/>
        <w:numPr>
          <w:ilvl w:val="0"/>
          <w:numId w:val="19"/>
        </w:numPr>
        <w:spacing w:line="360" w:lineRule="auto"/>
        <w:jc w:val="both"/>
        <w:rPr>
          <w:rFonts w:ascii="Times New Roman" w:hAnsi="Times New Roman" w:cs="Times New Roman"/>
          <w:sz w:val="24"/>
          <w:szCs w:val="24"/>
          <w:lang w:eastAsia="en-IN"/>
        </w:rPr>
      </w:pPr>
      <w:r w:rsidRPr="00D42257">
        <w:rPr>
          <w:rFonts w:ascii="Times New Roman" w:hAnsi="Times New Roman" w:cs="Times New Roman"/>
          <w:sz w:val="24"/>
          <w:szCs w:val="24"/>
          <w:lang w:eastAsia="en-IN"/>
        </w:rPr>
        <w:t xml:space="preserve">Roberts, L. N. (2025). Navigating New Frontiers: AI in Assessments </w:t>
      </w:r>
      <w:proofErr w:type="gramStart"/>
      <w:r w:rsidRPr="00D42257">
        <w:rPr>
          <w:rFonts w:ascii="Times New Roman" w:hAnsi="Times New Roman" w:cs="Times New Roman"/>
          <w:sz w:val="24"/>
          <w:szCs w:val="24"/>
          <w:lang w:eastAsia="en-IN"/>
        </w:rPr>
        <w:t>From</w:t>
      </w:r>
      <w:proofErr w:type="gramEnd"/>
      <w:r w:rsidRPr="00D42257">
        <w:rPr>
          <w:rFonts w:ascii="Times New Roman" w:hAnsi="Times New Roman" w:cs="Times New Roman"/>
          <w:sz w:val="24"/>
          <w:szCs w:val="24"/>
          <w:lang w:eastAsia="en-IN"/>
        </w:rPr>
        <w:t xml:space="preserve"> the Perspectives of Teachers and Students. In </w:t>
      </w:r>
      <w:r w:rsidRPr="00D42257">
        <w:rPr>
          <w:rFonts w:ascii="Times New Roman" w:hAnsi="Times New Roman" w:cs="Times New Roman"/>
          <w:i/>
          <w:iCs/>
          <w:sz w:val="24"/>
          <w:szCs w:val="24"/>
          <w:lang w:eastAsia="en-IN"/>
        </w:rPr>
        <w:t>Effective Instructional Design Informed by AI</w:t>
      </w:r>
      <w:r w:rsidRPr="00D42257">
        <w:rPr>
          <w:rFonts w:ascii="Times New Roman" w:hAnsi="Times New Roman" w:cs="Times New Roman"/>
          <w:sz w:val="24"/>
          <w:szCs w:val="24"/>
          <w:lang w:eastAsia="en-IN"/>
        </w:rPr>
        <w:t> (pp. 327-356). IGI Global Scientific Publishing.</w:t>
      </w:r>
    </w:p>
    <w:p w14:paraId="05D9094D" w14:textId="77777777" w:rsidR="00E75ACA" w:rsidRPr="00D42257" w:rsidRDefault="00E75ACA" w:rsidP="00D42257">
      <w:pPr>
        <w:pStyle w:val="ListParagraph"/>
        <w:numPr>
          <w:ilvl w:val="0"/>
          <w:numId w:val="19"/>
        </w:numPr>
        <w:spacing w:line="360" w:lineRule="auto"/>
        <w:jc w:val="both"/>
        <w:rPr>
          <w:rFonts w:ascii="Times New Roman" w:hAnsi="Times New Roman" w:cs="Times New Roman"/>
          <w:sz w:val="24"/>
          <w:szCs w:val="24"/>
          <w:lang w:eastAsia="en-IN"/>
        </w:rPr>
      </w:pPr>
      <w:r w:rsidRPr="00D42257">
        <w:rPr>
          <w:rFonts w:ascii="Times New Roman" w:hAnsi="Times New Roman" w:cs="Times New Roman"/>
          <w:sz w:val="24"/>
          <w:szCs w:val="24"/>
          <w:lang w:eastAsia="en-IN"/>
        </w:rPr>
        <w:t xml:space="preserve">Roy, D., &amp; </w:t>
      </w:r>
      <w:proofErr w:type="spellStart"/>
      <w:r w:rsidRPr="00D42257">
        <w:rPr>
          <w:rFonts w:ascii="Times New Roman" w:hAnsi="Times New Roman" w:cs="Times New Roman"/>
          <w:sz w:val="24"/>
          <w:szCs w:val="24"/>
          <w:lang w:eastAsia="en-IN"/>
        </w:rPr>
        <w:t>Putatunda</w:t>
      </w:r>
      <w:proofErr w:type="spellEnd"/>
      <w:r w:rsidRPr="00D42257">
        <w:rPr>
          <w:rFonts w:ascii="Times New Roman" w:hAnsi="Times New Roman" w:cs="Times New Roman"/>
          <w:sz w:val="24"/>
          <w:szCs w:val="24"/>
          <w:lang w:eastAsia="en-IN"/>
        </w:rPr>
        <w:t>, T. (2023). From textbooks to chatbots: Integrating AI in English literature classrooms of India. </w:t>
      </w:r>
      <w:r w:rsidRPr="00D42257">
        <w:rPr>
          <w:rFonts w:ascii="Times New Roman" w:hAnsi="Times New Roman" w:cs="Times New Roman"/>
          <w:i/>
          <w:iCs/>
          <w:sz w:val="24"/>
          <w:szCs w:val="24"/>
          <w:lang w:eastAsia="en-IN"/>
        </w:rPr>
        <w:t>Journal of e-Learning and Knowledge Society</w:t>
      </w:r>
      <w:r w:rsidRPr="00D42257">
        <w:rPr>
          <w:rFonts w:ascii="Times New Roman" w:hAnsi="Times New Roman" w:cs="Times New Roman"/>
          <w:sz w:val="24"/>
          <w:szCs w:val="24"/>
          <w:lang w:eastAsia="en-IN"/>
        </w:rPr>
        <w:t>, </w:t>
      </w:r>
      <w:r w:rsidRPr="00D42257">
        <w:rPr>
          <w:rFonts w:ascii="Times New Roman" w:hAnsi="Times New Roman" w:cs="Times New Roman"/>
          <w:i/>
          <w:iCs/>
          <w:sz w:val="24"/>
          <w:szCs w:val="24"/>
          <w:lang w:eastAsia="en-IN"/>
        </w:rPr>
        <w:t>19</w:t>
      </w:r>
      <w:r w:rsidRPr="00D42257">
        <w:rPr>
          <w:rFonts w:ascii="Times New Roman" w:hAnsi="Times New Roman" w:cs="Times New Roman"/>
          <w:sz w:val="24"/>
          <w:szCs w:val="24"/>
          <w:lang w:eastAsia="en-IN"/>
        </w:rPr>
        <w:t>(3), 65-73.</w:t>
      </w:r>
    </w:p>
    <w:p w14:paraId="7246794E" w14:textId="77777777" w:rsidR="00E75ACA" w:rsidRPr="00D42257" w:rsidRDefault="00E75ACA" w:rsidP="00D42257">
      <w:pPr>
        <w:pStyle w:val="ListParagraph"/>
        <w:numPr>
          <w:ilvl w:val="0"/>
          <w:numId w:val="19"/>
        </w:numPr>
        <w:spacing w:line="360" w:lineRule="auto"/>
        <w:jc w:val="both"/>
        <w:rPr>
          <w:rFonts w:ascii="Times New Roman" w:hAnsi="Times New Roman" w:cs="Times New Roman"/>
          <w:sz w:val="24"/>
          <w:szCs w:val="24"/>
          <w:lang w:eastAsia="en-IN"/>
        </w:rPr>
      </w:pPr>
      <w:r w:rsidRPr="00D42257">
        <w:rPr>
          <w:rFonts w:ascii="Times New Roman" w:hAnsi="Times New Roman" w:cs="Times New Roman"/>
          <w:sz w:val="24"/>
          <w:szCs w:val="24"/>
          <w:lang w:eastAsia="en-IN"/>
        </w:rPr>
        <w:t xml:space="preserve">Saddhono, K., </w:t>
      </w:r>
      <w:proofErr w:type="spellStart"/>
      <w:r w:rsidRPr="00D42257">
        <w:rPr>
          <w:rFonts w:ascii="Times New Roman" w:hAnsi="Times New Roman" w:cs="Times New Roman"/>
          <w:sz w:val="24"/>
          <w:szCs w:val="24"/>
          <w:lang w:eastAsia="en-IN"/>
        </w:rPr>
        <w:t>Judijanto</w:t>
      </w:r>
      <w:proofErr w:type="spellEnd"/>
      <w:r w:rsidRPr="00D42257">
        <w:rPr>
          <w:rFonts w:ascii="Times New Roman" w:hAnsi="Times New Roman" w:cs="Times New Roman"/>
          <w:sz w:val="24"/>
          <w:szCs w:val="24"/>
          <w:lang w:eastAsia="en-IN"/>
        </w:rPr>
        <w:t xml:space="preserve">, L., </w:t>
      </w:r>
      <w:proofErr w:type="spellStart"/>
      <w:r w:rsidRPr="00D42257">
        <w:rPr>
          <w:rFonts w:ascii="Times New Roman" w:hAnsi="Times New Roman" w:cs="Times New Roman"/>
          <w:sz w:val="24"/>
          <w:szCs w:val="24"/>
          <w:lang w:eastAsia="en-IN"/>
        </w:rPr>
        <w:t>Mulyaningsih</w:t>
      </w:r>
      <w:proofErr w:type="spellEnd"/>
      <w:r w:rsidRPr="00D42257">
        <w:rPr>
          <w:rFonts w:ascii="Times New Roman" w:hAnsi="Times New Roman" w:cs="Times New Roman"/>
          <w:sz w:val="24"/>
          <w:szCs w:val="24"/>
          <w:lang w:eastAsia="en-IN"/>
        </w:rPr>
        <w:t xml:space="preserve">, I., Zaki, R. M., </w:t>
      </w:r>
      <w:proofErr w:type="spellStart"/>
      <w:r w:rsidRPr="00D42257">
        <w:rPr>
          <w:rFonts w:ascii="Times New Roman" w:hAnsi="Times New Roman" w:cs="Times New Roman"/>
          <w:sz w:val="24"/>
          <w:szCs w:val="24"/>
          <w:lang w:eastAsia="en-IN"/>
        </w:rPr>
        <w:t>Rintaningrum</w:t>
      </w:r>
      <w:proofErr w:type="spellEnd"/>
      <w:r w:rsidRPr="00D42257">
        <w:rPr>
          <w:rFonts w:ascii="Times New Roman" w:hAnsi="Times New Roman" w:cs="Times New Roman"/>
          <w:sz w:val="24"/>
          <w:szCs w:val="24"/>
          <w:lang w:eastAsia="en-IN"/>
        </w:rPr>
        <w:t xml:space="preserve">, R., &amp; </w:t>
      </w:r>
      <w:proofErr w:type="spellStart"/>
      <w:r w:rsidRPr="00D42257">
        <w:rPr>
          <w:rFonts w:ascii="Times New Roman" w:hAnsi="Times New Roman" w:cs="Times New Roman"/>
          <w:sz w:val="24"/>
          <w:szCs w:val="24"/>
          <w:lang w:eastAsia="en-IN"/>
        </w:rPr>
        <w:t>Anoegrajekti</w:t>
      </w:r>
      <w:proofErr w:type="spellEnd"/>
      <w:r w:rsidRPr="00D42257">
        <w:rPr>
          <w:rFonts w:ascii="Times New Roman" w:hAnsi="Times New Roman" w:cs="Times New Roman"/>
          <w:sz w:val="24"/>
          <w:szCs w:val="24"/>
          <w:lang w:eastAsia="en-IN"/>
        </w:rPr>
        <w:t>, N. (2024, November). Teaching Literature with AI: Enhancing Education Through Automated Analysis and Interpretation. In </w:t>
      </w:r>
      <w:r w:rsidRPr="00D42257">
        <w:rPr>
          <w:rFonts w:ascii="Times New Roman" w:hAnsi="Times New Roman" w:cs="Times New Roman"/>
          <w:i/>
          <w:iCs/>
          <w:sz w:val="24"/>
          <w:szCs w:val="24"/>
          <w:lang w:eastAsia="en-IN"/>
        </w:rPr>
        <w:t>2024 International Conference on IoT, Communication and Automation Technology (ICICAT)</w:t>
      </w:r>
      <w:r w:rsidRPr="00D42257">
        <w:rPr>
          <w:rFonts w:ascii="Times New Roman" w:hAnsi="Times New Roman" w:cs="Times New Roman"/>
          <w:sz w:val="24"/>
          <w:szCs w:val="24"/>
          <w:lang w:eastAsia="en-IN"/>
        </w:rPr>
        <w:t> (pp. 742-747). IEEE.</w:t>
      </w:r>
    </w:p>
    <w:p w14:paraId="14A8973B" w14:textId="77777777" w:rsidR="00E75ACA" w:rsidRPr="00D42257" w:rsidRDefault="00E75ACA" w:rsidP="00D42257">
      <w:pPr>
        <w:pStyle w:val="ListParagraph"/>
        <w:numPr>
          <w:ilvl w:val="0"/>
          <w:numId w:val="19"/>
        </w:numPr>
        <w:spacing w:line="360" w:lineRule="auto"/>
        <w:jc w:val="both"/>
        <w:rPr>
          <w:rFonts w:ascii="Times New Roman" w:hAnsi="Times New Roman" w:cs="Times New Roman"/>
          <w:sz w:val="24"/>
          <w:szCs w:val="24"/>
          <w:lang w:eastAsia="en-IN"/>
        </w:rPr>
      </w:pPr>
      <w:r w:rsidRPr="00D42257">
        <w:rPr>
          <w:rFonts w:ascii="Times New Roman" w:hAnsi="Times New Roman" w:cs="Times New Roman"/>
          <w:sz w:val="24"/>
          <w:szCs w:val="24"/>
          <w:lang w:eastAsia="en-IN"/>
        </w:rPr>
        <w:t xml:space="preserve">Samala, A. D., </w:t>
      </w:r>
      <w:proofErr w:type="spellStart"/>
      <w:r w:rsidRPr="00D42257">
        <w:rPr>
          <w:rFonts w:ascii="Times New Roman" w:hAnsi="Times New Roman" w:cs="Times New Roman"/>
          <w:sz w:val="24"/>
          <w:szCs w:val="24"/>
          <w:lang w:eastAsia="en-IN"/>
        </w:rPr>
        <w:t>Rawas</w:t>
      </w:r>
      <w:proofErr w:type="spellEnd"/>
      <w:r w:rsidRPr="00D42257">
        <w:rPr>
          <w:rFonts w:ascii="Times New Roman" w:hAnsi="Times New Roman" w:cs="Times New Roman"/>
          <w:sz w:val="24"/>
          <w:szCs w:val="24"/>
          <w:lang w:eastAsia="en-IN"/>
        </w:rPr>
        <w:t xml:space="preserve">, S., Criollo-C, S., Bojic, L., </w:t>
      </w:r>
      <w:proofErr w:type="spellStart"/>
      <w:r w:rsidRPr="00D42257">
        <w:rPr>
          <w:rFonts w:ascii="Times New Roman" w:hAnsi="Times New Roman" w:cs="Times New Roman"/>
          <w:sz w:val="24"/>
          <w:szCs w:val="24"/>
          <w:lang w:eastAsia="en-IN"/>
        </w:rPr>
        <w:t>Prasetya</w:t>
      </w:r>
      <w:proofErr w:type="spellEnd"/>
      <w:r w:rsidRPr="00D42257">
        <w:rPr>
          <w:rFonts w:ascii="Times New Roman" w:hAnsi="Times New Roman" w:cs="Times New Roman"/>
          <w:sz w:val="24"/>
          <w:szCs w:val="24"/>
          <w:lang w:eastAsia="en-IN"/>
        </w:rPr>
        <w:t xml:space="preserve">, F., </w:t>
      </w:r>
      <w:proofErr w:type="spellStart"/>
      <w:r w:rsidRPr="00D42257">
        <w:rPr>
          <w:rFonts w:ascii="Times New Roman" w:hAnsi="Times New Roman" w:cs="Times New Roman"/>
          <w:sz w:val="24"/>
          <w:szCs w:val="24"/>
          <w:lang w:eastAsia="en-IN"/>
        </w:rPr>
        <w:t>Ranuharja</w:t>
      </w:r>
      <w:proofErr w:type="spellEnd"/>
      <w:r w:rsidRPr="00D42257">
        <w:rPr>
          <w:rFonts w:ascii="Times New Roman" w:hAnsi="Times New Roman" w:cs="Times New Roman"/>
          <w:sz w:val="24"/>
          <w:szCs w:val="24"/>
          <w:lang w:eastAsia="en-IN"/>
        </w:rPr>
        <w:t>, F., &amp; Marta, R. (2024). Emerging technologies for global education: A comprehensive exploration of trends, innovations, challenges, and future horizons. </w:t>
      </w:r>
      <w:r w:rsidRPr="00D42257">
        <w:rPr>
          <w:rFonts w:ascii="Times New Roman" w:hAnsi="Times New Roman" w:cs="Times New Roman"/>
          <w:i/>
          <w:iCs/>
          <w:sz w:val="24"/>
          <w:szCs w:val="24"/>
          <w:lang w:eastAsia="en-IN"/>
        </w:rPr>
        <w:t>SN Computer Science</w:t>
      </w:r>
      <w:r w:rsidRPr="00D42257">
        <w:rPr>
          <w:rFonts w:ascii="Times New Roman" w:hAnsi="Times New Roman" w:cs="Times New Roman"/>
          <w:sz w:val="24"/>
          <w:szCs w:val="24"/>
          <w:lang w:eastAsia="en-IN"/>
        </w:rPr>
        <w:t>, </w:t>
      </w:r>
      <w:r w:rsidRPr="00D42257">
        <w:rPr>
          <w:rFonts w:ascii="Times New Roman" w:hAnsi="Times New Roman" w:cs="Times New Roman"/>
          <w:i/>
          <w:iCs/>
          <w:sz w:val="24"/>
          <w:szCs w:val="24"/>
          <w:lang w:eastAsia="en-IN"/>
        </w:rPr>
        <w:t>5</w:t>
      </w:r>
      <w:r w:rsidRPr="00D42257">
        <w:rPr>
          <w:rFonts w:ascii="Times New Roman" w:hAnsi="Times New Roman" w:cs="Times New Roman"/>
          <w:sz w:val="24"/>
          <w:szCs w:val="24"/>
          <w:lang w:eastAsia="en-IN"/>
        </w:rPr>
        <w:t>(8), 1-24.</w:t>
      </w:r>
    </w:p>
    <w:p w14:paraId="22BE6982" w14:textId="77777777" w:rsidR="00E75ACA" w:rsidRPr="00D42257" w:rsidRDefault="00E75ACA" w:rsidP="00D42257">
      <w:pPr>
        <w:pStyle w:val="ListParagraph"/>
        <w:numPr>
          <w:ilvl w:val="0"/>
          <w:numId w:val="19"/>
        </w:numPr>
        <w:spacing w:line="360" w:lineRule="auto"/>
        <w:jc w:val="both"/>
        <w:rPr>
          <w:rFonts w:ascii="Times New Roman" w:hAnsi="Times New Roman" w:cs="Times New Roman"/>
          <w:sz w:val="24"/>
          <w:szCs w:val="24"/>
          <w:lang w:eastAsia="en-IN"/>
        </w:rPr>
      </w:pPr>
      <w:r w:rsidRPr="00D42257">
        <w:rPr>
          <w:rFonts w:ascii="Times New Roman" w:hAnsi="Times New Roman" w:cs="Times New Roman"/>
          <w:sz w:val="24"/>
          <w:szCs w:val="24"/>
          <w:lang w:eastAsia="en-IN"/>
        </w:rPr>
        <w:t>Wang, N., Wang, X., &amp; Su, Y. S. (2024). Critical analysis of the technological affordances, challenges and future directions of Generative AI in education: A systematic review. </w:t>
      </w:r>
      <w:r w:rsidRPr="00D42257">
        <w:rPr>
          <w:rFonts w:ascii="Times New Roman" w:hAnsi="Times New Roman" w:cs="Times New Roman"/>
          <w:i/>
          <w:iCs/>
          <w:sz w:val="24"/>
          <w:szCs w:val="24"/>
          <w:lang w:eastAsia="en-IN"/>
        </w:rPr>
        <w:t>Asia Pacific Journal of Education</w:t>
      </w:r>
      <w:r w:rsidRPr="00D42257">
        <w:rPr>
          <w:rFonts w:ascii="Times New Roman" w:hAnsi="Times New Roman" w:cs="Times New Roman"/>
          <w:sz w:val="24"/>
          <w:szCs w:val="24"/>
          <w:lang w:eastAsia="en-IN"/>
        </w:rPr>
        <w:t>, </w:t>
      </w:r>
      <w:r w:rsidRPr="00D42257">
        <w:rPr>
          <w:rFonts w:ascii="Times New Roman" w:hAnsi="Times New Roman" w:cs="Times New Roman"/>
          <w:i/>
          <w:iCs/>
          <w:sz w:val="24"/>
          <w:szCs w:val="24"/>
          <w:lang w:eastAsia="en-IN"/>
        </w:rPr>
        <w:t>44</w:t>
      </w:r>
      <w:r w:rsidRPr="00D42257">
        <w:rPr>
          <w:rFonts w:ascii="Times New Roman" w:hAnsi="Times New Roman" w:cs="Times New Roman"/>
          <w:sz w:val="24"/>
          <w:szCs w:val="24"/>
          <w:lang w:eastAsia="en-IN"/>
        </w:rPr>
        <w:t>(1), 139-155.</w:t>
      </w:r>
    </w:p>
    <w:p w14:paraId="7DE2671B" w14:textId="77777777" w:rsidR="00E75ACA" w:rsidRPr="00D42257" w:rsidRDefault="00E75ACA" w:rsidP="00D42257">
      <w:pPr>
        <w:pStyle w:val="ListParagraph"/>
        <w:numPr>
          <w:ilvl w:val="0"/>
          <w:numId w:val="19"/>
        </w:numPr>
        <w:spacing w:line="360" w:lineRule="auto"/>
        <w:jc w:val="both"/>
        <w:rPr>
          <w:rFonts w:ascii="Times New Roman" w:hAnsi="Times New Roman" w:cs="Times New Roman"/>
          <w:sz w:val="24"/>
          <w:szCs w:val="24"/>
          <w:lang w:eastAsia="en-IN"/>
        </w:rPr>
      </w:pPr>
      <w:r w:rsidRPr="00D42257">
        <w:rPr>
          <w:rFonts w:ascii="Times New Roman" w:hAnsi="Times New Roman" w:cs="Times New Roman"/>
          <w:sz w:val="24"/>
          <w:szCs w:val="24"/>
          <w:lang w:eastAsia="en-IN"/>
        </w:rPr>
        <w:t>Xu, L., &amp; Mani, M. (2025). AI-Enhanced Literary Education: Unveiling the Potential of Generative AI in Literary Education. </w:t>
      </w:r>
      <w:r w:rsidRPr="00D42257">
        <w:rPr>
          <w:rFonts w:ascii="Times New Roman" w:hAnsi="Times New Roman" w:cs="Times New Roman"/>
          <w:i/>
          <w:iCs/>
          <w:sz w:val="24"/>
          <w:szCs w:val="24"/>
          <w:lang w:eastAsia="en-IN"/>
        </w:rPr>
        <w:t>International Journal of Academic Research in Business and Social Sciences</w:t>
      </w:r>
      <w:r w:rsidRPr="00D42257">
        <w:rPr>
          <w:rFonts w:ascii="Times New Roman" w:hAnsi="Times New Roman" w:cs="Times New Roman"/>
          <w:sz w:val="24"/>
          <w:szCs w:val="24"/>
          <w:lang w:eastAsia="en-IN"/>
        </w:rPr>
        <w:t>, </w:t>
      </w:r>
      <w:r w:rsidRPr="00D42257">
        <w:rPr>
          <w:rFonts w:ascii="Times New Roman" w:hAnsi="Times New Roman" w:cs="Times New Roman"/>
          <w:i/>
          <w:iCs/>
          <w:sz w:val="24"/>
          <w:szCs w:val="24"/>
          <w:lang w:eastAsia="en-IN"/>
        </w:rPr>
        <w:t>15</w:t>
      </w:r>
      <w:r w:rsidRPr="00D42257">
        <w:rPr>
          <w:rFonts w:ascii="Times New Roman" w:hAnsi="Times New Roman" w:cs="Times New Roman"/>
          <w:sz w:val="24"/>
          <w:szCs w:val="24"/>
          <w:lang w:eastAsia="en-IN"/>
        </w:rPr>
        <w:t>(1), 1780-1792.</w:t>
      </w:r>
    </w:p>
    <w:p w14:paraId="719A7090" w14:textId="77777777" w:rsidR="00E75ACA" w:rsidRPr="00D42257" w:rsidRDefault="00E75ACA" w:rsidP="00D42257">
      <w:pPr>
        <w:pStyle w:val="ListParagraph"/>
        <w:numPr>
          <w:ilvl w:val="0"/>
          <w:numId w:val="19"/>
        </w:numPr>
        <w:spacing w:line="360" w:lineRule="auto"/>
        <w:jc w:val="both"/>
        <w:rPr>
          <w:rFonts w:ascii="Times New Roman" w:hAnsi="Times New Roman" w:cs="Times New Roman"/>
          <w:sz w:val="24"/>
          <w:szCs w:val="24"/>
          <w:lang w:eastAsia="en-IN"/>
        </w:rPr>
      </w:pPr>
      <w:r w:rsidRPr="00D42257">
        <w:rPr>
          <w:rFonts w:ascii="Times New Roman" w:hAnsi="Times New Roman" w:cs="Times New Roman"/>
          <w:sz w:val="24"/>
          <w:szCs w:val="24"/>
          <w:lang w:eastAsia="en-IN"/>
        </w:rPr>
        <w:lastRenderedPageBreak/>
        <w:t>Yadav, S. (2024). Artificial Intelligence (AI) Integration in Higher Education: Navigating Opportunities and Ethical Frontiers in Education with Advanced Technologies. In </w:t>
      </w:r>
      <w:r w:rsidRPr="00D42257">
        <w:rPr>
          <w:rFonts w:ascii="Times New Roman" w:hAnsi="Times New Roman" w:cs="Times New Roman"/>
          <w:i/>
          <w:iCs/>
          <w:sz w:val="24"/>
          <w:szCs w:val="24"/>
          <w:lang w:eastAsia="en-IN"/>
        </w:rPr>
        <w:t>Impact of Artificial Intelligence on Society</w:t>
      </w:r>
      <w:r w:rsidRPr="00D42257">
        <w:rPr>
          <w:rFonts w:ascii="Times New Roman" w:hAnsi="Times New Roman" w:cs="Times New Roman"/>
          <w:sz w:val="24"/>
          <w:szCs w:val="24"/>
          <w:lang w:eastAsia="en-IN"/>
        </w:rPr>
        <w:t> (pp. 43-59). Chapman and Hall/CRC.</w:t>
      </w:r>
    </w:p>
    <w:p w14:paraId="4CDD4AF5" w14:textId="77777777" w:rsidR="00E75ACA" w:rsidRPr="00D42257" w:rsidRDefault="00E75ACA" w:rsidP="00D42257">
      <w:pPr>
        <w:pStyle w:val="ListParagraph"/>
        <w:numPr>
          <w:ilvl w:val="0"/>
          <w:numId w:val="19"/>
        </w:numPr>
        <w:spacing w:line="360" w:lineRule="auto"/>
        <w:jc w:val="both"/>
        <w:rPr>
          <w:rFonts w:ascii="Times New Roman" w:hAnsi="Times New Roman" w:cs="Times New Roman"/>
          <w:sz w:val="24"/>
          <w:szCs w:val="24"/>
          <w:lang w:eastAsia="en-IN"/>
        </w:rPr>
      </w:pPr>
      <w:r w:rsidRPr="00D42257">
        <w:rPr>
          <w:rFonts w:ascii="Times New Roman" w:hAnsi="Times New Roman" w:cs="Times New Roman"/>
          <w:sz w:val="24"/>
          <w:szCs w:val="24"/>
          <w:lang w:eastAsia="en-IN"/>
        </w:rPr>
        <w:t>Ye, J. (2022). The application of artificial intelligence technologies in digital humanities: applying to Dunhuang culture inheritance, development, and innovation. </w:t>
      </w:r>
      <w:r w:rsidRPr="00D42257">
        <w:rPr>
          <w:rFonts w:ascii="Times New Roman" w:hAnsi="Times New Roman" w:cs="Times New Roman"/>
          <w:i/>
          <w:iCs/>
          <w:sz w:val="24"/>
          <w:szCs w:val="24"/>
          <w:lang w:eastAsia="en-IN"/>
        </w:rPr>
        <w:t>Journal of Computer Science and Technology Studies</w:t>
      </w:r>
      <w:r w:rsidRPr="00D42257">
        <w:rPr>
          <w:rFonts w:ascii="Times New Roman" w:hAnsi="Times New Roman" w:cs="Times New Roman"/>
          <w:sz w:val="24"/>
          <w:szCs w:val="24"/>
          <w:lang w:eastAsia="en-IN"/>
        </w:rPr>
        <w:t>, </w:t>
      </w:r>
      <w:r w:rsidRPr="00D42257">
        <w:rPr>
          <w:rFonts w:ascii="Times New Roman" w:hAnsi="Times New Roman" w:cs="Times New Roman"/>
          <w:i/>
          <w:iCs/>
          <w:sz w:val="24"/>
          <w:szCs w:val="24"/>
          <w:lang w:eastAsia="en-IN"/>
        </w:rPr>
        <w:t>4</w:t>
      </w:r>
      <w:r w:rsidRPr="00D42257">
        <w:rPr>
          <w:rFonts w:ascii="Times New Roman" w:hAnsi="Times New Roman" w:cs="Times New Roman"/>
          <w:sz w:val="24"/>
          <w:szCs w:val="24"/>
          <w:lang w:eastAsia="en-IN"/>
        </w:rPr>
        <w:t>(2), 31-38.</w:t>
      </w:r>
    </w:p>
    <w:p w14:paraId="60918294" w14:textId="77777777" w:rsidR="00E75ACA" w:rsidRPr="00D42257" w:rsidRDefault="00E75ACA" w:rsidP="00D42257">
      <w:pPr>
        <w:pStyle w:val="ListParagraph"/>
        <w:numPr>
          <w:ilvl w:val="0"/>
          <w:numId w:val="19"/>
        </w:numPr>
        <w:spacing w:line="360" w:lineRule="auto"/>
        <w:jc w:val="both"/>
        <w:rPr>
          <w:rFonts w:ascii="Times New Roman" w:hAnsi="Times New Roman" w:cs="Times New Roman"/>
          <w:sz w:val="24"/>
          <w:szCs w:val="24"/>
          <w:lang w:eastAsia="en-IN"/>
        </w:rPr>
      </w:pPr>
      <w:r w:rsidRPr="00D42257">
        <w:rPr>
          <w:rFonts w:ascii="Times New Roman" w:hAnsi="Times New Roman" w:cs="Times New Roman"/>
          <w:sz w:val="24"/>
          <w:szCs w:val="24"/>
          <w:lang w:eastAsia="en-IN"/>
        </w:rPr>
        <w:t>Yousuf, M., &amp; Wahid, A. (2021, November). The role of artificial intelligence in education: Current trends and future prospects. In </w:t>
      </w:r>
      <w:r w:rsidRPr="00D42257">
        <w:rPr>
          <w:rFonts w:ascii="Times New Roman" w:hAnsi="Times New Roman" w:cs="Times New Roman"/>
          <w:i/>
          <w:iCs/>
          <w:sz w:val="24"/>
          <w:szCs w:val="24"/>
          <w:lang w:eastAsia="en-IN"/>
        </w:rPr>
        <w:t>2021 International conference on information science and communications technologies (ICISCT)</w:t>
      </w:r>
      <w:r w:rsidRPr="00D42257">
        <w:rPr>
          <w:rFonts w:ascii="Times New Roman" w:hAnsi="Times New Roman" w:cs="Times New Roman"/>
          <w:sz w:val="24"/>
          <w:szCs w:val="24"/>
          <w:lang w:eastAsia="en-IN"/>
        </w:rPr>
        <w:t> (pp. 1-7). IEEE.</w:t>
      </w:r>
    </w:p>
    <w:p w14:paraId="494B3EFB" w14:textId="77777777" w:rsidR="00E75ACA" w:rsidRPr="00D42257" w:rsidRDefault="00E75ACA" w:rsidP="00D42257">
      <w:pPr>
        <w:pStyle w:val="ListParagraph"/>
        <w:numPr>
          <w:ilvl w:val="0"/>
          <w:numId w:val="19"/>
        </w:numPr>
        <w:spacing w:line="360" w:lineRule="auto"/>
        <w:jc w:val="both"/>
        <w:rPr>
          <w:rFonts w:ascii="Times New Roman" w:hAnsi="Times New Roman" w:cs="Times New Roman"/>
          <w:sz w:val="24"/>
          <w:szCs w:val="24"/>
          <w:lang w:eastAsia="en-IN"/>
        </w:rPr>
      </w:pPr>
      <w:r w:rsidRPr="00D42257">
        <w:rPr>
          <w:rFonts w:ascii="Times New Roman" w:hAnsi="Times New Roman" w:cs="Times New Roman"/>
          <w:sz w:val="24"/>
          <w:szCs w:val="24"/>
          <w:lang w:eastAsia="en-IN"/>
        </w:rPr>
        <w:t>Zajda, J., &amp; Zajda, J. (2021). Constructivist learning theory and creating effective learning environments. </w:t>
      </w:r>
      <w:r w:rsidRPr="00D42257">
        <w:rPr>
          <w:rFonts w:ascii="Times New Roman" w:hAnsi="Times New Roman" w:cs="Times New Roman"/>
          <w:i/>
          <w:iCs/>
          <w:sz w:val="24"/>
          <w:szCs w:val="24"/>
          <w:lang w:eastAsia="en-IN"/>
        </w:rPr>
        <w:t>Globalisation and education reforms: Creating effective learning environments</w:t>
      </w:r>
      <w:r w:rsidRPr="00D42257">
        <w:rPr>
          <w:rFonts w:ascii="Times New Roman" w:hAnsi="Times New Roman" w:cs="Times New Roman"/>
          <w:sz w:val="24"/>
          <w:szCs w:val="24"/>
          <w:lang w:eastAsia="en-IN"/>
        </w:rPr>
        <w:t>, 35-50.</w:t>
      </w:r>
    </w:p>
    <w:p w14:paraId="66BC0D81" w14:textId="77777777" w:rsidR="00E75ACA" w:rsidRPr="00D42257" w:rsidRDefault="00E75ACA" w:rsidP="00D42257">
      <w:pPr>
        <w:pStyle w:val="ListParagraph"/>
        <w:numPr>
          <w:ilvl w:val="0"/>
          <w:numId w:val="19"/>
        </w:numPr>
        <w:spacing w:line="360" w:lineRule="auto"/>
        <w:jc w:val="both"/>
        <w:rPr>
          <w:rFonts w:ascii="Times New Roman" w:hAnsi="Times New Roman" w:cs="Times New Roman"/>
          <w:sz w:val="24"/>
          <w:szCs w:val="24"/>
          <w:lang w:eastAsia="en-IN"/>
        </w:rPr>
      </w:pPr>
      <w:r w:rsidRPr="00D42257">
        <w:rPr>
          <w:rFonts w:ascii="Times New Roman" w:hAnsi="Times New Roman" w:cs="Times New Roman"/>
          <w:sz w:val="24"/>
          <w:szCs w:val="24"/>
          <w:lang w:eastAsia="en-IN"/>
        </w:rPr>
        <w:t>Zhai, C., Wibowo, S., &amp; Li, L. D. (2024). The effects of over-reliance on AI dialogue systems on students' cognitive abilities: a systematic review. </w:t>
      </w:r>
      <w:r w:rsidRPr="00D42257">
        <w:rPr>
          <w:rFonts w:ascii="Times New Roman" w:hAnsi="Times New Roman" w:cs="Times New Roman"/>
          <w:i/>
          <w:iCs/>
          <w:sz w:val="24"/>
          <w:szCs w:val="24"/>
          <w:lang w:eastAsia="en-IN"/>
        </w:rPr>
        <w:t>Smart Learning Environments</w:t>
      </w:r>
      <w:r w:rsidRPr="00D42257">
        <w:rPr>
          <w:rFonts w:ascii="Times New Roman" w:hAnsi="Times New Roman" w:cs="Times New Roman"/>
          <w:sz w:val="24"/>
          <w:szCs w:val="24"/>
          <w:lang w:eastAsia="en-IN"/>
        </w:rPr>
        <w:t>, </w:t>
      </w:r>
      <w:r w:rsidRPr="00D42257">
        <w:rPr>
          <w:rFonts w:ascii="Times New Roman" w:hAnsi="Times New Roman" w:cs="Times New Roman"/>
          <w:i/>
          <w:iCs/>
          <w:sz w:val="24"/>
          <w:szCs w:val="24"/>
          <w:lang w:eastAsia="en-IN"/>
        </w:rPr>
        <w:t>11</w:t>
      </w:r>
      <w:r w:rsidRPr="00D42257">
        <w:rPr>
          <w:rFonts w:ascii="Times New Roman" w:hAnsi="Times New Roman" w:cs="Times New Roman"/>
          <w:sz w:val="24"/>
          <w:szCs w:val="24"/>
          <w:lang w:eastAsia="en-IN"/>
        </w:rPr>
        <w:t>(1), 28.</w:t>
      </w:r>
    </w:p>
    <w:p w14:paraId="575F0466" w14:textId="7338A487" w:rsidR="00E75ACA" w:rsidRPr="00D42257" w:rsidRDefault="00E75ACA" w:rsidP="00D42257">
      <w:pPr>
        <w:pStyle w:val="ListParagraph"/>
        <w:numPr>
          <w:ilvl w:val="0"/>
          <w:numId w:val="19"/>
        </w:numPr>
        <w:spacing w:line="360" w:lineRule="auto"/>
        <w:jc w:val="both"/>
        <w:rPr>
          <w:rFonts w:ascii="Times New Roman" w:hAnsi="Times New Roman" w:cs="Times New Roman"/>
          <w:sz w:val="24"/>
          <w:szCs w:val="24"/>
          <w:lang w:eastAsia="en-IN"/>
        </w:rPr>
      </w:pPr>
      <w:r w:rsidRPr="00D42257">
        <w:rPr>
          <w:rFonts w:ascii="Times New Roman" w:hAnsi="Times New Roman" w:cs="Times New Roman"/>
          <w:sz w:val="24"/>
          <w:szCs w:val="24"/>
          <w:lang w:eastAsia="en-IN"/>
        </w:rPr>
        <w:t>Zimmerman, M. (2018). </w:t>
      </w:r>
      <w:r w:rsidRPr="00D42257">
        <w:rPr>
          <w:rFonts w:ascii="Times New Roman" w:hAnsi="Times New Roman" w:cs="Times New Roman"/>
          <w:i/>
          <w:iCs/>
          <w:sz w:val="24"/>
          <w:szCs w:val="24"/>
          <w:lang w:eastAsia="en-IN"/>
        </w:rPr>
        <w:t>Teaching AI: Exploring new frontiers for learning</w:t>
      </w:r>
      <w:r w:rsidRPr="00D42257">
        <w:rPr>
          <w:rFonts w:ascii="Times New Roman" w:hAnsi="Times New Roman" w:cs="Times New Roman"/>
          <w:sz w:val="24"/>
          <w:szCs w:val="24"/>
          <w:lang w:eastAsia="en-IN"/>
        </w:rPr>
        <w:t>. International society for technology in education.</w:t>
      </w:r>
    </w:p>
    <w:sectPr w:rsidR="00E75ACA" w:rsidRPr="00D422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92B5C"/>
    <w:multiLevelType w:val="hybridMultilevel"/>
    <w:tmpl w:val="57C6C4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F6C6051"/>
    <w:multiLevelType w:val="multilevel"/>
    <w:tmpl w:val="8B90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74D32"/>
    <w:multiLevelType w:val="multilevel"/>
    <w:tmpl w:val="6150D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2C154E"/>
    <w:multiLevelType w:val="hybridMultilevel"/>
    <w:tmpl w:val="0810A42C"/>
    <w:lvl w:ilvl="0" w:tplc="A55ADD5E">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253A4AB0"/>
    <w:multiLevelType w:val="multilevel"/>
    <w:tmpl w:val="2A74F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1A6ED6"/>
    <w:multiLevelType w:val="multilevel"/>
    <w:tmpl w:val="9B8EF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4C747A"/>
    <w:multiLevelType w:val="multilevel"/>
    <w:tmpl w:val="8F00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093F0F"/>
    <w:multiLevelType w:val="multilevel"/>
    <w:tmpl w:val="CF58F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076E02"/>
    <w:multiLevelType w:val="hybridMultilevel"/>
    <w:tmpl w:val="FFF611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5EE5654"/>
    <w:multiLevelType w:val="multilevel"/>
    <w:tmpl w:val="5700F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920BA6"/>
    <w:multiLevelType w:val="multilevel"/>
    <w:tmpl w:val="16BA3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9666FB"/>
    <w:multiLevelType w:val="multilevel"/>
    <w:tmpl w:val="E15E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386E57"/>
    <w:multiLevelType w:val="multilevel"/>
    <w:tmpl w:val="AB66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091DA9"/>
    <w:multiLevelType w:val="hybridMultilevel"/>
    <w:tmpl w:val="42C4D8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F3B217B"/>
    <w:multiLevelType w:val="multilevel"/>
    <w:tmpl w:val="3638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4C7071"/>
    <w:multiLevelType w:val="multilevel"/>
    <w:tmpl w:val="CC9C0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774D7A"/>
    <w:multiLevelType w:val="hybridMultilevel"/>
    <w:tmpl w:val="ECAC10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24B6543"/>
    <w:multiLevelType w:val="multilevel"/>
    <w:tmpl w:val="218E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017871"/>
    <w:multiLevelType w:val="multilevel"/>
    <w:tmpl w:val="B9EE8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0154993">
    <w:abstractNumId w:val="4"/>
  </w:num>
  <w:num w:numId="2" w16cid:durableId="909079221">
    <w:abstractNumId w:val="7"/>
  </w:num>
  <w:num w:numId="3" w16cid:durableId="932515000">
    <w:abstractNumId w:val="15"/>
  </w:num>
  <w:num w:numId="4" w16cid:durableId="317617859">
    <w:abstractNumId w:val="5"/>
  </w:num>
  <w:num w:numId="5" w16cid:durableId="1843276461">
    <w:abstractNumId w:val="10"/>
  </w:num>
  <w:num w:numId="6" w16cid:durableId="1172337454">
    <w:abstractNumId w:val="17"/>
  </w:num>
  <w:num w:numId="7" w16cid:durableId="1337146018">
    <w:abstractNumId w:val="2"/>
  </w:num>
  <w:num w:numId="8" w16cid:durableId="1559853773">
    <w:abstractNumId w:val="1"/>
  </w:num>
  <w:num w:numId="9" w16cid:durableId="403449788">
    <w:abstractNumId w:val="12"/>
  </w:num>
  <w:num w:numId="10" w16cid:durableId="1289971613">
    <w:abstractNumId w:val="6"/>
  </w:num>
  <w:num w:numId="11" w16cid:durableId="21130333">
    <w:abstractNumId w:val="14"/>
  </w:num>
  <w:num w:numId="12" w16cid:durableId="811142980">
    <w:abstractNumId w:val="9"/>
  </w:num>
  <w:num w:numId="13" w16cid:durableId="1444961786">
    <w:abstractNumId w:val="11"/>
  </w:num>
  <w:num w:numId="14" w16cid:durableId="731849747">
    <w:abstractNumId w:val="18"/>
  </w:num>
  <w:num w:numId="15" w16cid:durableId="195897301">
    <w:abstractNumId w:val="3"/>
  </w:num>
  <w:num w:numId="16" w16cid:durableId="1023938445">
    <w:abstractNumId w:val="8"/>
  </w:num>
  <w:num w:numId="17" w16cid:durableId="983781394">
    <w:abstractNumId w:val="0"/>
  </w:num>
  <w:num w:numId="18" w16cid:durableId="1555506433">
    <w:abstractNumId w:val="13"/>
  </w:num>
  <w:num w:numId="19" w16cid:durableId="20250174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FA0"/>
    <w:rsid w:val="00000CD0"/>
    <w:rsid w:val="000078A6"/>
    <w:rsid w:val="003C5788"/>
    <w:rsid w:val="00532CEA"/>
    <w:rsid w:val="006009D0"/>
    <w:rsid w:val="00723F95"/>
    <w:rsid w:val="00A33FA0"/>
    <w:rsid w:val="00B66EFB"/>
    <w:rsid w:val="00D42257"/>
    <w:rsid w:val="00E75ACA"/>
    <w:rsid w:val="00EF1731"/>
    <w:rsid w:val="00F45906"/>
    <w:rsid w:val="00F52074"/>
    <w:rsid w:val="00F72B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D4DF6"/>
  <w15:chartTrackingRefBased/>
  <w15:docId w15:val="{1085017F-F771-40A9-8EDF-DE6C3B9CC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3F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33F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33F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33F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33F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33F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3F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3F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3F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F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A33F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33F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3F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33F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33F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3F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3F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3FA0"/>
    <w:rPr>
      <w:rFonts w:eastAsiaTheme="majorEastAsia" w:cstheme="majorBidi"/>
      <w:color w:val="272727" w:themeColor="text1" w:themeTint="D8"/>
    </w:rPr>
  </w:style>
  <w:style w:type="paragraph" w:styleId="Title">
    <w:name w:val="Title"/>
    <w:basedOn w:val="Normal"/>
    <w:next w:val="Normal"/>
    <w:link w:val="TitleChar"/>
    <w:uiPriority w:val="10"/>
    <w:qFormat/>
    <w:rsid w:val="00A33F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3F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3F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3F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3FA0"/>
    <w:pPr>
      <w:spacing w:before="160"/>
      <w:jc w:val="center"/>
    </w:pPr>
    <w:rPr>
      <w:i/>
      <w:iCs/>
      <w:color w:val="404040" w:themeColor="text1" w:themeTint="BF"/>
    </w:rPr>
  </w:style>
  <w:style w:type="character" w:customStyle="1" w:styleId="QuoteChar">
    <w:name w:val="Quote Char"/>
    <w:basedOn w:val="DefaultParagraphFont"/>
    <w:link w:val="Quote"/>
    <w:uiPriority w:val="29"/>
    <w:rsid w:val="00A33FA0"/>
    <w:rPr>
      <w:i/>
      <w:iCs/>
      <w:color w:val="404040" w:themeColor="text1" w:themeTint="BF"/>
    </w:rPr>
  </w:style>
  <w:style w:type="paragraph" w:styleId="ListParagraph">
    <w:name w:val="List Paragraph"/>
    <w:basedOn w:val="Normal"/>
    <w:uiPriority w:val="34"/>
    <w:qFormat/>
    <w:rsid w:val="00A33FA0"/>
    <w:pPr>
      <w:ind w:left="720"/>
      <w:contextualSpacing/>
    </w:pPr>
  </w:style>
  <w:style w:type="character" w:styleId="IntenseEmphasis">
    <w:name w:val="Intense Emphasis"/>
    <w:basedOn w:val="DefaultParagraphFont"/>
    <w:uiPriority w:val="21"/>
    <w:qFormat/>
    <w:rsid w:val="00A33FA0"/>
    <w:rPr>
      <w:i/>
      <w:iCs/>
      <w:color w:val="2F5496" w:themeColor="accent1" w:themeShade="BF"/>
    </w:rPr>
  </w:style>
  <w:style w:type="paragraph" w:styleId="IntenseQuote">
    <w:name w:val="Intense Quote"/>
    <w:basedOn w:val="Normal"/>
    <w:next w:val="Normal"/>
    <w:link w:val="IntenseQuoteChar"/>
    <w:uiPriority w:val="30"/>
    <w:qFormat/>
    <w:rsid w:val="00A33F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33FA0"/>
    <w:rPr>
      <w:i/>
      <w:iCs/>
      <w:color w:val="2F5496" w:themeColor="accent1" w:themeShade="BF"/>
    </w:rPr>
  </w:style>
  <w:style w:type="character" w:styleId="IntenseReference">
    <w:name w:val="Intense Reference"/>
    <w:basedOn w:val="DefaultParagraphFont"/>
    <w:uiPriority w:val="32"/>
    <w:qFormat/>
    <w:rsid w:val="00A33FA0"/>
    <w:rPr>
      <w:b/>
      <w:bCs/>
      <w:smallCaps/>
      <w:color w:val="2F5496" w:themeColor="accent1" w:themeShade="BF"/>
      <w:spacing w:val="5"/>
    </w:rPr>
  </w:style>
  <w:style w:type="character" w:styleId="Strong">
    <w:name w:val="Strong"/>
    <w:basedOn w:val="DefaultParagraphFont"/>
    <w:uiPriority w:val="22"/>
    <w:qFormat/>
    <w:rsid w:val="00F72BC6"/>
    <w:rPr>
      <w:b/>
      <w:bCs/>
    </w:rPr>
  </w:style>
  <w:style w:type="paragraph" w:styleId="NormalWeb">
    <w:name w:val="Normal (Web)"/>
    <w:basedOn w:val="Normal"/>
    <w:uiPriority w:val="99"/>
    <w:semiHidden/>
    <w:unhideWhenUsed/>
    <w:rsid w:val="00F72BC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basedOn w:val="DefaultParagraphFont"/>
    <w:uiPriority w:val="20"/>
    <w:qFormat/>
    <w:rsid w:val="006009D0"/>
    <w:rPr>
      <w:i/>
      <w:iCs/>
    </w:rPr>
  </w:style>
  <w:style w:type="character" w:styleId="Hyperlink">
    <w:name w:val="Hyperlink"/>
    <w:basedOn w:val="DefaultParagraphFont"/>
    <w:uiPriority w:val="99"/>
    <w:unhideWhenUsed/>
    <w:rsid w:val="003C57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4668">
      <w:bodyDiv w:val="1"/>
      <w:marLeft w:val="0"/>
      <w:marRight w:val="0"/>
      <w:marTop w:val="0"/>
      <w:marBottom w:val="0"/>
      <w:divBdr>
        <w:top w:val="none" w:sz="0" w:space="0" w:color="auto"/>
        <w:left w:val="none" w:sz="0" w:space="0" w:color="auto"/>
        <w:bottom w:val="none" w:sz="0" w:space="0" w:color="auto"/>
        <w:right w:val="none" w:sz="0" w:space="0" w:color="auto"/>
      </w:divBdr>
    </w:div>
    <w:div w:id="95752958">
      <w:bodyDiv w:val="1"/>
      <w:marLeft w:val="0"/>
      <w:marRight w:val="0"/>
      <w:marTop w:val="0"/>
      <w:marBottom w:val="0"/>
      <w:divBdr>
        <w:top w:val="none" w:sz="0" w:space="0" w:color="auto"/>
        <w:left w:val="none" w:sz="0" w:space="0" w:color="auto"/>
        <w:bottom w:val="none" w:sz="0" w:space="0" w:color="auto"/>
        <w:right w:val="none" w:sz="0" w:space="0" w:color="auto"/>
      </w:divBdr>
    </w:div>
    <w:div w:id="150602019">
      <w:bodyDiv w:val="1"/>
      <w:marLeft w:val="0"/>
      <w:marRight w:val="0"/>
      <w:marTop w:val="0"/>
      <w:marBottom w:val="0"/>
      <w:divBdr>
        <w:top w:val="none" w:sz="0" w:space="0" w:color="auto"/>
        <w:left w:val="none" w:sz="0" w:space="0" w:color="auto"/>
        <w:bottom w:val="none" w:sz="0" w:space="0" w:color="auto"/>
        <w:right w:val="none" w:sz="0" w:space="0" w:color="auto"/>
      </w:divBdr>
    </w:div>
    <w:div w:id="395511198">
      <w:bodyDiv w:val="1"/>
      <w:marLeft w:val="0"/>
      <w:marRight w:val="0"/>
      <w:marTop w:val="0"/>
      <w:marBottom w:val="0"/>
      <w:divBdr>
        <w:top w:val="none" w:sz="0" w:space="0" w:color="auto"/>
        <w:left w:val="none" w:sz="0" w:space="0" w:color="auto"/>
        <w:bottom w:val="none" w:sz="0" w:space="0" w:color="auto"/>
        <w:right w:val="none" w:sz="0" w:space="0" w:color="auto"/>
      </w:divBdr>
    </w:div>
    <w:div w:id="480928448">
      <w:bodyDiv w:val="1"/>
      <w:marLeft w:val="0"/>
      <w:marRight w:val="0"/>
      <w:marTop w:val="0"/>
      <w:marBottom w:val="0"/>
      <w:divBdr>
        <w:top w:val="none" w:sz="0" w:space="0" w:color="auto"/>
        <w:left w:val="none" w:sz="0" w:space="0" w:color="auto"/>
        <w:bottom w:val="none" w:sz="0" w:space="0" w:color="auto"/>
        <w:right w:val="none" w:sz="0" w:space="0" w:color="auto"/>
      </w:divBdr>
      <w:divsChild>
        <w:div w:id="2075424634">
          <w:marLeft w:val="0"/>
          <w:marRight w:val="0"/>
          <w:marTop w:val="0"/>
          <w:marBottom w:val="0"/>
          <w:divBdr>
            <w:top w:val="none" w:sz="0" w:space="0" w:color="auto"/>
            <w:left w:val="none" w:sz="0" w:space="0" w:color="auto"/>
            <w:bottom w:val="none" w:sz="0" w:space="0" w:color="auto"/>
            <w:right w:val="none" w:sz="0" w:space="0" w:color="auto"/>
          </w:divBdr>
          <w:divsChild>
            <w:div w:id="1753817807">
              <w:marLeft w:val="0"/>
              <w:marRight w:val="0"/>
              <w:marTop w:val="0"/>
              <w:marBottom w:val="0"/>
              <w:divBdr>
                <w:top w:val="none" w:sz="0" w:space="0" w:color="auto"/>
                <w:left w:val="none" w:sz="0" w:space="0" w:color="auto"/>
                <w:bottom w:val="none" w:sz="0" w:space="0" w:color="auto"/>
                <w:right w:val="none" w:sz="0" w:space="0" w:color="auto"/>
              </w:divBdr>
              <w:divsChild>
                <w:div w:id="1528592742">
                  <w:marLeft w:val="0"/>
                  <w:marRight w:val="0"/>
                  <w:marTop w:val="0"/>
                  <w:marBottom w:val="0"/>
                  <w:divBdr>
                    <w:top w:val="none" w:sz="0" w:space="0" w:color="auto"/>
                    <w:left w:val="none" w:sz="0" w:space="0" w:color="auto"/>
                    <w:bottom w:val="none" w:sz="0" w:space="0" w:color="auto"/>
                    <w:right w:val="none" w:sz="0" w:space="0" w:color="auto"/>
                  </w:divBdr>
                  <w:divsChild>
                    <w:div w:id="1582568885">
                      <w:marLeft w:val="0"/>
                      <w:marRight w:val="0"/>
                      <w:marTop w:val="0"/>
                      <w:marBottom w:val="0"/>
                      <w:divBdr>
                        <w:top w:val="none" w:sz="0" w:space="0" w:color="auto"/>
                        <w:left w:val="none" w:sz="0" w:space="0" w:color="auto"/>
                        <w:bottom w:val="none" w:sz="0" w:space="0" w:color="auto"/>
                        <w:right w:val="none" w:sz="0" w:space="0" w:color="auto"/>
                      </w:divBdr>
                      <w:divsChild>
                        <w:div w:id="1067462582">
                          <w:marLeft w:val="0"/>
                          <w:marRight w:val="0"/>
                          <w:marTop w:val="0"/>
                          <w:marBottom w:val="0"/>
                          <w:divBdr>
                            <w:top w:val="none" w:sz="0" w:space="0" w:color="auto"/>
                            <w:left w:val="none" w:sz="0" w:space="0" w:color="auto"/>
                            <w:bottom w:val="none" w:sz="0" w:space="0" w:color="auto"/>
                            <w:right w:val="none" w:sz="0" w:space="0" w:color="auto"/>
                          </w:divBdr>
                          <w:divsChild>
                            <w:div w:id="957103317">
                              <w:marLeft w:val="0"/>
                              <w:marRight w:val="0"/>
                              <w:marTop w:val="0"/>
                              <w:marBottom w:val="0"/>
                              <w:divBdr>
                                <w:top w:val="none" w:sz="0" w:space="0" w:color="auto"/>
                                <w:left w:val="none" w:sz="0" w:space="0" w:color="auto"/>
                                <w:bottom w:val="none" w:sz="0" w:space="0" w:color="auto"/>
                                <w:right w:val="none" w:sz="0" w:space="0" w:color="auto"/>
                              </w:divBdr>
                              <w:divsChild>
                                <w:div w:id="1562668138">
                                  <w:marLeft w:val="0"/>
                                  <w:marRight w:val="0"/>
                                  <w:marTop w:val="0"/>
                                  <w:marBottom w:val="0"/>
                                  <w:divBdr>
                                    <w:top w:val="none" w:sz="0" w:space="0" w:color="auto"/>
                                    <w:left w:val="none" w:sz="0" w:space="0" w:color="auto"/>
                                    <w:bottom w:val="none" w:sz="0" w:space="0" w:color="auto"/>
                                    <w:right w:val="none" w:sz="0" w:space="0" w:color="auto"/>
                                  </w:divBdr>
                                  <w:divsChild>
                                    <w:div w:id="1996840335">
                                      <w:marLeft w:val="0"/>
                                      <w:marRight w:val="0"/>
                                      <w:marTop w:val="0"/>
                                      <w:marBottom w:val="0"/>
                                      <w:divBdr>
                                        <w:top w:val="none" w:sz="0" w:space="0" w:color="auto"/>
                                        <w:left w:val="none" w:sz="0" w:space="0" w:color="auto"/>
                                        <w:bottom w:val="none" w:sz="0" w:space="0" w:color="auto"/>
                                        <w:right w:val="none" w:sz="0" w:space="0" w:color="auto"/>
                                      </w:divBdr>
                                      <w:divsChild>
                                        <w:div w:id="13658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735721">
          <w:marLeft w:val="0"/>
          <w:marRight w:val="0"/>
          <w:marTop w:val="0"/>
          <w:marBottom w:val="0"/>
          <w:divBdr>
            <w:top w:val="none" w:sz="0" w:space="0" w:color="auto"/>
            <w:left w:val="none" w:sz="0" w:space="0" w:color="auto"/>
            <w:bottom w:val="none" w:sz="0" w:space="0" w:color="auto"/>
            <w:right w:val="none" w:sz="0" w:space="0" w:color="auto"/>
          </w:divBdr>
          <w:divsChild>
            <w:div w:id="1176379050">
              <w:marLeft w:val="0"/>
              <w:marRight w:val="0"/>
              <w:marTop w:val="0"/>
              <w:marBottom w:val="0"/>
              <w:divBdr>
                <w:top w:val="none" w:sz="0" w:space="0" w:color="auto"/>
                <w:left w:val="none" w:sz="0" w:space="0" w:color="auto"/>
                <w:bottom w:val="none" w:sz="0" w:space="0" w:color="auto"/>
                <w:right w:val="none" w:sz="0" w:space="0" w:color="auto"/>
              </w:divBdr>
              <w:divsChild>
                <w:div w:id="1051079699">
                  <w:marLeft w:val="0"/>
                  <w:marRight w:val="0"/>
                  <w:marTop w:val="0"/>
                  <w:marBottom w:val="0"/>
                  <w:divBdr>
                    <w:top w:val="none" w:sz="0" w:space="0" w:color="auto"/>
                    <w:left w:val="none" w:sz="0" w:space="0" w:color="auto"/>
                    <w:bottom w:val="none" w:sz="0" w:space="0" w:color="auto"/>
                    <w:right w:val="none" w:sz="0" w:space="0" w:color="auto"/>
                  </w:divBdr>
                  <w:divsChild>
                    <w:div w:id="564489011">
                      <w:marLeft w:val="0"/>
                      <w:marRight w:val="0"/>
                      <w:marTop w:val="0"/>
                      <w:marBottom w:val="0"/>
                      <w:divBdr>
                        <w:top w:val="none" w:sz="0" w:space="0" w:color="auto"/>
                        <w:left w:val="none" w:sz="0" w:space="0" w:color="auto"/>
                        <w:bottom w:val="none" w:sz="0" w:space="0" w:color="auto"/>
                        <w:right w:val="none" w:sz="0" w:space="0" w:color="auto"/>
                      </w:divBdr>
                      <w:divsChild>
                        <w:div w:id="1209957822">
                          <w:marLeft w:val="0"/>
                          <w:marRight w:val="0"/>
                          <w:marTop w:val="0"/>
                          <w:marBottom w:val="0"/>
                          <w:divBdr>
                            <w:top w:val="none" w:sz="0" w:space="0" w:color="auto"/>
                            <w:left w:val="none" w:sz="0" w:space="0" w:color="auto"/>
                            <w:bottom w:val="none" w:sz="0" w:space="0" w:color="auto"/>
                            <w:right w:val="none" w:sz="0" w:space="0" w:color="auto"/>
                          </w:divBdr>
                          <w:divsChild>
                            <w:div w:id="1662810032">
                              <w:marLeft w:val="0"/>
                              <w:marRight w:val="0"/>
                              <w:marTop w:val="0"/>
                              <w:marBottom w:val="0"/>
                              <w:divBdr>
                                <w:top w:val="none" w:sz="0" w:space="0" w:color="auto"/>
                                <w:left w:val="none" w:sz="0" w:space="0" w:color="auto"/>
                                <w:bottom w:val="none" w:sz="0" w:space="0" w:color="auto"/>
                                <w:right w:val="none" w:sz="0" w:space="0" w:color="auto"/>
                              </w:divBdr>
                              <w:divsChild>
                                <w:div w:id="1305426847">
                                  <w:marLeft w:val="0"/>
                                  <w:marRight w:val="0"/>
                                  <w:marTop w:val="0"/>
                                  <w:marBottom w:val="0"/>
                                  <w:divBdr>
                                    <w:top w:val="none" w:sz="0" w:space="0" w:color="auto"/>
                                    <w:left w:val="none" w:sz="0" w:space="0" w:color="auto"/>
                                    <w:bottom w:val="none" w:sz="0" w:space="0" w:color="auto"/>
                                    <w:right w:val="none" w:sz="0" w:space="0" w:color="auto"/>
                                  </w:divBdr>
                                  <w:divsChild>
                                    <w:div w:id="71960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194363">
      <w:bodyDiv w:val="1"/>
      <w:marLeft w:val="0"/>
      <w:marRight w:val="0"/>
      <w:marTop w:val="0"/>
      <w:marBottom w:val="0"/>
      <w:divBdr>
        <w:top w:val="none" w:sz="0" w:space="0" w:color="auto"/>
        <w:left w:val="none" w:sz="0" w:space="0" w:color="auto"/>
        <w:bottom w:val="none" w:sz="0" w:space="0" w:color="auto"/>
        <w:right w:val="none" w:sz="0" w:space="0" w:color="auto"/>
      </w:divBdr>
    </w:div>
    <w:div w:id="533495174">
      <w:bodyDiv w:val="1"/>
      <w:marLeft w:val="0"/>
      <w:marRight w:val="0"/>
      <w:marTop w:val="0"/>
      <w:marBottom w:val="0"/>
      <w:divBdr>
        <w:top w:val="none" w:sz="0" w:space="0" w:color="auto"/>
        <w:left w:val="none" w:sz="0" w:space="0" w:color="auto"/>
        <w:bottom w:val="none" w:sz="0" w:space="0" w:color="auto"/>
        <w:right w:val="none" w:sz="0" w:space="0" w:color="auto"/>
      </w:divBdr>
    </w:div>
    <w:div w:id="823352590">
      <w:bodyDiv w:val="1"/>
      <w:marLeft w:val="0"/>
      <w:marRight w:val="0"/>
      <w:marTop w:val="0"/>
      <w:marBottom w:val="0"/>
      <w:divBdr>
        <w:top w:val="none" w:sz="0" w:space="0" w:color="auto"/>
        <w:left w:val="none" w:sz="0" w:space="0" w:color="auto"/>
        <w:bottom w:val="none" w:sz="0" w:space="0" w:color="auto"/>
        <w:right w:val="none" w:sz="0" w:space="0" w:color="auto"/>
      </w:divBdr>
    </w:div>
    <w:div w:id="904952527">
      <w:bodyDiv w:val="1"/>
      <w:marLeft w:val="0"/>
      <w:marRight w:val="0"/>
      <w:marTop w:val="0"/>
      <w:marBottom w:val="0"/>
      <w:divBdr>
        <w:top w:val="none" w:sz="0" w:space="0" w:color="auto"/>
        <w:left w:val="none" w:sz="0" w:space="0" w:color="auto"/>
        <w:bottom w:val="none" w:sz="0" w:space="0" w:color="auto"/>
        <w:right w:val="none" w:sz="0" w:space="0" w:color="auto"/>
      </w:divBdr>
    </w:div>
    <w:div w:id="976498539">
      <w:bodyDiv w:val="1"/>
      <w:marLeft w:val="0"/>
      <w:marRight w:val="0"/>
      <w:marTop w:val="0"/>
      <w:marBottom w:val="0"/>
      <w:divBdr>
        <w:top w:val="none" w:sz="0" w:space="0" w:color="auto"/>
        <w:left w:val="none" w:sz="0" w:space="0" w:color="auto"/>
        <w:bottom w:val="none" w:sz="0" w:space="0" w:color="auto"/>
        <w:right w:val="none" w:sz="0" w:space="0" w:color="auto"/>
      </w:divBdr>
    </w:div>
    <w:div w:id="980571981">
      <w:bodyDiv w:val="1"/>
      <w:marLeft w:val="0"/>
      <w:marRight w:val="0"/>
      <w:marTop w:val="0"/>
      <w:marBottom w:val="0"/>
      <w:divBdr>
        <w:top w:val="none" w:sz="0" w:space="0" w:color="auto"/>
        <w:left w:val="none" w:sz="0" w:space="0" w:color="auto"/>
        <w:bottom w:val="none" w:sz="0" w:space="0" w:color="auto"/>
        <w:right w:val="none" w:sz="0" w:space="0" w:color="auto"/>
      </w:divBdr>
    </w:div>
    <w:div w:id="1142036978">
      <w:bodyDiv w:val="1"/>
      <w:marLeft w:val="0"/>
      <w:marRight w:val="0"/>
      <w:marTop w:val="0"/>
      <w:marBottom w:val="0"/>
      <w:divBdr>
        <w:top w:val="none" w:sz="0" w:space="0" w:color="auto"/>
        <w:left w:val="none" w:sz="0" w:space="0" w:color="auto"/>
        <w:bottom w:val="none" w:sz="0" w:space="0" w:color="auto"/>
        <w:right w:val="none" w:sz="0" w:space="0" w:color="auto"/>
      </w:divBdr>
    </w:div>
    <w:div w:id="1210649321">
      <w:bodyDiv w:val="1"/>
      <w:marLeft w:val="0"/>
      <w:marRight w:val="0"/>
      <w:marTop w:val="0"/>
      <w:marBottom w:val="0"/>
      <w:divBdr>
        <w:top w:val="none" w:sz="0" w:space="0" w:color="auto"/>
        <w:left w:val="none" w:sz="0" w:space="0" w:color="auto"/>
        <w:bottom w:val="none" w:sz="0" w:space="0" w:color="auto"/>
        <w:right w:val="none" w:sz="0" w:space="0" w:color="auto"/>
      </w:divBdr>
    </w:div>
    <w:div w:id="1352219990">
      <w:bodyDiv w:val="1"/>
      <w:marLeft w:val="0"/>
      <w:marRight w:val="0"/>
      <w:marTop w:val="0"/>
      <w:marBottom w:val="0"/>
      <w:divBdr>
        <w:top w:val="none" w:sz="0" w:space="0" w:color="auto"/>
        <w:left w:val="none" w:sz="0" w:space="0" w:color="auto"/>
        <w:bottom w:val="none" w:sz="0" w:space="0" w:color="auto"/>
        <w:right w:val="none" w:sz="0" w:space="0" w:color="auto"/>
      </w:divBdr>
    </w:div>
    <w:div w:id="1649482615">
      <w:bodyDiv w:val="1"/>
      <w:marLeft w:val="0"/>
      <w:marRight w:val="0"/>
      <w:marTop w:val="0"/>
      <w:marBottom w:val="0"/>
      <w:divBdr>
        <w:top w:val="none" w:sz="0" w:space="0" w:color="auto"/>
        <w:left w:val="none" w:sz="0" w:space="0" w:color="auto"/>
        <w:bottom w:val="none" w:sz="0" w:space="0" w:color="auto"/>
        <w:right w:val="none" w:sz="0" w:space="0" w:color="auto"/>
      </w:divBdr>
    </w:div>
    <w:div w:id="1715036235">
      <w:bodyDiv w:val="1"/>
      <w:marLeft w:val="0"/>
      <w:marRight w:val="0"/>
      <w:marTop w:val="0"/>
      <w:marBottom w:val="0"/>
      <w:divBdr>
        <w:top w:val="none" w:sz="0" w:space="0" w:color="auto"/>
        <w:left w:val="none" w:sz="0" w:space="0" w:color="auto"/>
        <w:bottom w:val="none" w:sz="0" w:space="0" w:color="auto"/>
        <w:right w:val="none" w:sz="0" w:space="0" w:color="auto"/>
      </w:divBdr>
    </w:div>
    <w:div w:id="1986932587">
      <w:bodyDiv w:val="1"/>
      <w:marLeft w:val="0"/>
      <w:marRight w:val="0"/>
      <w:marTop w:val="0"/>
      <w:marBottom w:val="0"/>
      <w:divBdr>
        <w:top w:val="none" w:sz="0" w:space="0" w:color="auto"/>
        <w:left w:val="none" w:sz="0" w:space="0" w:color="auto"/>
        <w:bottom w:val="none" w:sz="0" w:space="0" w:color="auto"/>
        <w:right w:val="none" w:sz="0" w:space="0" w:color="auto"/>
      </w:divBdr>
    </w:div>
    <w:div w:id="2004813541">
      <w:bodyDiv w:val="1"/>
      <w:marLeft w:val="0"/>
      <w:marRight w:val="0"/>
      <w:marTop w:val="0"/>
      <w:marBottom w:val="0"/>
      <w:divBdr>
        <w:top w:val="none" w:sz="0" w:space="0" w:color="auto"/>
        <w:left w:val="none" w:sz="0" w:space="0" w:color="auto"/>
        <w:bottom w:val="none" w:sz="0" w:space="0" w:color="auto"/>
        <w:right w:val="none" w:sz="0" w:space="0" w:color="auto"/>
      </w:divBdr>
    </w:div>
    <w:div w:id="214342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uradkarsarika18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21</Pages>
  <Words>7907</Words>
  <Characters>45075</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Shivam Garg</cp:lastModifiedBy>
  <cp:revision>4</cp:revision>
  <dcterms:created xsi:type="dcterms:W3CDTF">2025-06-11T05:57:00Z</dcterms:created>
  <dcterms:modified xsi:type="dcterms:W3CDTF">2025-06-14T12:02:00Z</dcterms:modified>
</cp:coreProperties>
</file>