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3E745" w14:textId="77777777" w:rsidR="003A6B8B" w:rsidRPr="00537E01" w:rsidRDefault="00000000" w:rsidP="00537E01">
      <w:pPr>
        <w:pStyle w:val="Subhead"/>
        <w:jc w:val="both"/>
        <w:rPr>
          <w:sz w:val="20"/>
          <w:szCs w:val="20"/>
        </w:rPr>
      </w:pPr>
      <w:r w:rsidRPr="00537E01">
        <w:rPr>
          <w:sz w:val="20"/>
          <w:szCs w:val="20"/>
        </w:rPr>
        <w:fldChar w:fldCharType="begin"/>
      </w:r>
      <w:r w:rsidRPr="00537E01">
        <w:rPr>
          <w:sz w:val="20"/>
          <w:szCs w:val="20"/>
        </w:rPr>
        <w:instrText xml:space="preserve"> TOC \t "Heading Red A, 1,Subhead, 2,Subhead 2, 3"</w:instrText>
      </w:r>
      <w:r w:rsidRPr="00537E01">
        <w:rPr>
          <w:sz w:val="20"/>
          <w:szCs w:val="20"/>
        </w:rPr>
        <w:fldChar w:fldCharType="separate"/>
      </w:r>
    </w:p>
    <w:p w14:paraId="799C2126" w14:textId="180BDDE5" w:rsidR="003A6B8B" w:rsidRPr="00537E01" w:rsidRDefault="00000000" w:rsidP="00537E01">
      <w:pPr>
        <w:pStyle w:val="TOC2"/>
        <w:jc w:val="center"/>
        <w:rPr>
          <w:rFonts w:ascii="Times New Roman" w:hAnsi="Times New Roman" w:cs="Times New Roman"/>
          <w:sz w:val="20"/>
          <w:szCs w:val="20"/>
        </w:rPr>
      </w:pPr>
      <w:r w:rsidRPr="00537E01">
        <w:rPr>
          <w:rFonts w:ascii="Times New Roman" w:eastAsia="Arial Unicode MS" w:hAnsi="Times New Roman" w:cs="Times New Roman"/>
          <w:sz w:val="48"/>
          <w:szCs w:val="48"/>
          <w:lang w:val="en-US"/>
        </w:rPr>
        <w:t>ROLE OF VITAMIN A IN ORAL HEALTH</w:t>
      </w:r>
    </w:p>
    <w:p w14:paraId="6F5D095B" w14:textId="77777777" w:rsidR="00537E01" w:rsidRDefault="00537E01" w:rsidP="00537E01">
      <w:pPr>
        <w:pStyle w:val="TOC3"/>
        <w:jc w:val="both"/>
        <w:rPr>
          <w:rFonts w:eastAsia="Arial Unicode MS"/>
          <w:sz w:val="20"/>
          <w:szCs w:val="20"/>
          <w:lang w:val="fr-FR"/>
        </w:rPr>
      </w:pPr>
    </w:p>
    <w:p w14:paraId="1BC40190" w14:textId="77777777" w:rsidR="00537E01" w:rsidRPr="00537E01" w:rsidRDefault="00537E01" w:rsidP="00537E01">
      <w:pPr>
        <w:pStyle w:val="Affiliation"/>
        <w:jc w:val="both"/>
        <w:rPr>
          <w:rFonts w:eastAsia="MS Mincho"/>
        </w:rPr>
      </w:pPr>
      <w:proofErr w:type="gramStart"/>
      <w:r w:rsidRPr="00537E01">
        <w:rPr>
          <w:rFonts w:eastAsia="MS Mincho"/>
        </w:rPr>
        <w:t>Dr.Gajapathi.B</w:t>
      </w:r>
      <w:proofErr w:type="gramEnd"/>
      <w:r w:rsidRPr="00537E01">
        <w:rPr>
          <w:rFonts w:eastAsia="MS Mincho"/>
        </w:rPr>
        <w:t>,</w:t>
      </w:r>
    </w:p>
    <w:p w14:paraId="497CBF76" w14:textId="77777777" w:rsidR="00537E01" w:rsidRPr="00537E01" w:rsidRDefault="00537E01" w:rsidP="00537E01">
      <w:pPr>
        <w:pStyle w:val="Affiliation"/>
        <w:jc w:val="both"/>
        <w:rPr>
          <w:rFonts w:eastAsia="MS Mincho"/>
        </w:rPr>
      </w:pPr>
      <w:r w:rsidRPr="00537E01">
        <w:rPr>
          <w:rFonts w:eastAsia="MS Mincho"/>
        </w:rPr>
        <w:t xml:space="preserve">Professor, Dept of Prosthodontics and Crown &amp; Bridge,     </w:t>
      </w:r>
    </w:p>
    <w:p w14:paraId="51C9FD04" w14:textId="77777777" w:rsidR="00537E01" w:rsidRPr="00537E01" w:rsidRDefault="00537E01" w:rsidP="00537E01">
      <w:pPr>
        <w:pStyle w:val="Affiliation"/>
        <w:jc w:val="both"/>
        <w:rPr>
          <w:rFonts w:eastAsia="MS Mincho"/>
        </w:rPr>
      </w:pPr>
      <w:r w:rsidRPr="00537E01">
        <w:rPr>
          <w:rFonts w:eastAsia="MS Mincho"/>
        </w:rPr>
        <w:t xml:space="preserve">Sri Venkateswara Dental College and Hospital,               </w:t>
      </w:r>
    </w:p>
    <w:p w14:paraId="4CFC528D" w14:textId="77777777" w:rsidR="00537E01" w:rsidRPr="00537E01" w:rsidRDefault="00537E01" w:rsidP="00537E01">
      <w:pPr>
        <w:pStyle w:val="Affiliation"/>
        <w:jc w:val="both"/>
        <w:rPr>
          <w:rFonts w:eastAsia="MS Mincho"/>
        </w:rPr>
      </w:pPr>
      <w:r w:rsidRPr="00537E01">
        <w:rPr>
          <w:rFonts w:eastAsia="MS Mincho"/>
        </w:rPr>
        <w:t>Chennai, India.</w:t>
      </w:r>
    </w:p>
    <w:p w14:paraId="06F7CBBC" w14:textId="77777777" w:rsidR="00537E01" w:rsidRPr="00537E01" w:rsidRDefault="00537E01" w:rsidP="00537E01">
      <w:pPr>
        <w:pStyle w:val="Affiliation"/>
        <w:jc w:val="both"/>
        <w:rPr>
          <w:rFonts w:eastAsia="MS Mincho"/>
        </w:rPr>
      </w:pPr>
      <w:r w:rsidRPr="00537E01">
        <w:rPr>
          <w:rFonts w:eastAsia="MS Mincho"/>
        </w:rPr>
        <w:t xml:space="preserve">      </w:t>
      </w:r>
    </w:p>
    <w:p w14:paraId="6B4F9CF9" w14:textId="77777777" w:rsidR="00537E01" w:rsidRPr="00537E01" w:rsidRDefault="00537E01" w:rsidP="00537E01">
      <w:pPr>
        <w:pStyle w:val="Affiliation"/>
        <w:jc w:val="both"/>
        <w:rPr>
          <w:rFonts w:eastAsia="MS Mincho"/>
        </w:rPr>
      </w:pPr>
      <w:proofErr w:type="gramStart"/>
      <w:r w:rsidRPr="00537E01">
        <w:rPr>
          <w:rFonts w:eastAsia="MS Mincho"/>
        </w:rPr>
        <w:t>Dr.Arjun</w:t>
      </w:r>
      <w:proofErr w:type="gramEnd"/>
      <w:r w:rsidRPr="00537E01">
        <w:rPr>
          <w:rFonts w:eastAsia="MS Mincho"/>
        </w:rPr>
        <w:t xml:space="preserve"> Badimela,                                     </w:t>
      </w:r>
    </w:p>
    <w:p w14:paraId="6845E6B4" w14:textId="77777777" w:rsidR="00537E01" w:rsidRPr="00537E01" w:rsidRDefault="00537E01" w:rsidP="00537E01">
      <w:pPr>
        <w:pStyle w:val="Affiliation"/>
        <w:jc w:val="both"/>
        <w:rPr>
          <w:rFonts w:eastAsia="MS Mincho"/>
        </w:rPr>
      </w:pPr>
      <w:r w:rsidRPr="00537E01">
        <w:rPr>
          <w:rFonts w:eastAsia="MS Mincho"/>
        </w:rPr>
        <w:t xml:space="preserve">Associate Professor, Dept of Prosthodontics and Crown &amp; Bridge,           </w:t>
      </w:r>
    </w:p>
    <w:p w14:paraId="5CB0771B" w14:textId="10FC69E8" w:rsidR="00537E01" w:rsidRPr="00537E01" w:rsidRDefault="00537E01" w:rsidP="00537E01">
      <w:pPr>
        <w:pStyle w:val="Affiliation"/>
        <w:jc w:val="both"/>
        <w:rPr>
          <w:rFonts w:eastAsia="MS Mincho"/>
        </w:rPr>
      </w:pPr>
      <w:r w:rsidRPr="00537E01">
        <w:rPr>
          <w:rFonts w:eastAsia="MS Mincho"/>
        </w:rPr>
        <w:t xml:space="preserve">Sri Venkateswara Dental College and Hospital,        </w:t>
      </w:r>
    </w:p>
    <w:p w14:paraId="78D64057" w14:textId="77777777" w:rsidR="00537E01" w:rsidRPr="00537E01" w:rsidRDefault="00537E01" w:rsidP="00537E01">
      <w:pPr>
        <w:pStyle w:val="Affiliation"/>
        <w:jc w:val="both"/>
        <w:rPr>
          <w:rFonts w:eastAsia="MS Mincho"/>
        </w:rPr>
      </w:pPr>
      <w:r w:rsidRPr="00537E01">
        <w:rPr>
          <w:rFonts w:eastAsia="MS Mincho"/>
        </w:rPr>
        <w:t>Chennai, India.</w:t>
      </w:r>
    </w:p>
    <w:p w14:paraId="4E6F3B45" w14:textId="77777777" w:rsidR="00537E01" w:rsidRPr="00537E01" w:rsidRDefault="00537E01" w:rsidP="00537E01">
      <w:pPr>
        <w:pStyle w:val="Affiliation"/>
        <w:jc w:val="both"/>
        <w:rPr>
          <w:rFonts w:eastAsia="MS Mincho"/>
        </w:rPr>
      </w:pPr>
    </w:p>
    <w:p w14:paraId="1C41B50A" w14:textId="77777777" w:rsidR="00537E01" w:rsidRPr="00537E01" w:rsidRDefault="00537E01" w:rsidP="00537E01">
      <w:pPr>
        <w:pStyle w:val="Affiliation"/>
        <w:jc w:val="both"/>
        <w:rPr>
          <w:rFonts w:eastAsia="MS Mincho"/>
        </w:rPr>
      </w:pPr>
      <w:proofErr w:type="gramStart"/>
      <w:r w:rsidRPr="00537E01">
        <w:rPr>
          <w:rFonts w:eastAsia="MS Mincho"/>
        </w:rPr>
        <w:t>Dr.Joanna</w:t>
      </w:r>
      <w:proofErr w:type="gramEnd"/>
      <w:r w:rsidRPr="00537E01">
        <w:rPr>
          <w:rFonts w:eastAsia="MS Mincho"/>
        </w:rPr>
        <w:t xml:space="preserve"> Gracy P,</w:t>
      </w:r>
    </w:p>
    <w:p w14:paraId="1FCAF47C" w14:textId="77777777" w:rsidR="00537E01" w:rsidRPr="00537E01" w:rsidRDefault="00537E01" w:rsidP="00537E01">
      <w:pPr>
        <w:pStyle w:val="Affiliation"/>
        <w:jc w:val="both"/>
        <w:rPr>
          <w:rFonts w:eastAsia="MS Mincho"/>
        </w:rPr>
      </w:pPr>
      <w:r w:rsidRPr="00537E01">
        <w:rPr>
          <w:rFonts w:eastAsia="MS Mincho"/>
        </w:rPr>
        <w:t xml:space="preserve">Assistant </w:t>
      </w:r>
      <w:proofErr w:type="gramStart"/>
      <w:r w:rsidRPr="00537E01">
        <w:rPr>
          <w:rFonts w:eastAsia="MS Mincho"/>
        </w:rPr>
        <w:t>Professor,  Dept</w:t>
      </w:r>
      <w:proofErr w:type="gramEnd"/>
      <w:r w:rsidRPr="00537E01">
        <w:rPr>
          <w:rFonts w:eastAsia="MS Mincho"/>
        </w:rPr>
        <w:t xml:space="preserve"> of Prosthodontics and Crown &amp; Bridge,     </w:t>
      </w:r>
    </w:p>
    <w:p w14:paraId="48120732" w14:textId="77777777" w:rsidR="00537E01" w:rsidRPr="00537E01" w:rsidRDefault="00537E01" w:rsidP="00537E01">
      <w:pPr>
        <w:pStyle w:val="Affiliation"/>
        <w:jc w:val="both"/>
        <w:rPr>
          <w:rFonts w:eastAsia="MS Mincho"/>
        </w:rPr>
      </w:pPr>
      <w:r w:rsidRPr="00537E01">
        <w:rPr>
          <w:rFonts w:eastAsia="MS Mincho"/>
        </w:rPr>
        <w:t xml:space="preserve">Sri Venkateswara Dental College and Hospital,               </w:t>
      </w:r>
    </w:p>
    <w:p w14:paraId="76AAF44F" w14:textId="77777777" w:rsidR="00537E01" w:rsidRPr="00537E01" w:rsidRDefault="00537E01" w:rsidP="00537E01">
      <w:pPr>
        <w:pStyle w:val="Affiliation"/>
        <w:jc w:val="both"/>
        <w:rPr>
          <w:rFonts w:eastAsia="MS Mincho"/>
        </w:rPr>
      </w:pPr>
      <w:r w:rsidRPr="00537E01">
        <w:rPr>
          <w:rFonts w:eastAsia="MS Mincho"/>
        </w:rPr>
        <w:t>Chennai, India.</w:t>
      </w:r>
    </w:p>
    <w:p w14:paraId="176B712A" w14:textId="77777777" w:rsidR="00537E01" w:rsidRPr="00537E01" w:rsidRDefault="00537E01" w:rsidP="00537E01">
      <w:pPr>
        <w:pStyle w:val="Affiliation"/>
        <w:jc w:val="both"/>
        <w:rPr>
          <w:rFonts w:eastAsia="MS Mincho"/>
        </w:rPr>
      </w:pPr>
    </w:p>
    <w:p w14:paraId="0FE1127B" w14:textId="77777777" w:rsidR="00537E01" w:rsidRPr="00537E01" w:rsidRDefault="00537E01" w:rsidP="00537E01">
      <w:pPr>
        <w:pStyle w:val="Affiliation"/>
        <w:jc w:val="both"/>
        <w:rPr>
          <w:rFonts w:eastAsia="MS Mincho"/>
        </w:rPr>
      </w:pPr>
      <w:proofErr w:type="gramStart"/>
      <w:r w:rsidRPr="00537E01">
        <w:rPr>
          <w:rFonts w:eastAsia="MS Mincho"/>
        </w:rPr>
        <w:t>Dr.Priyanka</w:t>
      </w:r>
      <w:proofErr w:type="gramEnd"/>
      <w:r w:rsidRPr="00537E01">
        <w:rPr>
          <w:rFonts w:eastAsia="MS Mincho"/>
        </w:rPr>
        <w:t xml:space="preserve"> Raju,</w:t>
      </w:r>
    </w:p>
    <w:p w14:paraId="488EB154" w14:textId="77777777" w:rsidR="00537E01" w:rsidRPr="00537E01" w:rsidRDefault="00537E01" w:rsidP="00537E01">
      <w:pPr>
        <w:pStyle w:val="Affiliation"/>
        <w:jc w:val="both"/>
        <w:rPr>
          <w:rFonts w:eastAsia="MS Mincho"/>
        </w:rPr>
      </w:pPr>
      <w:r w:rsidRPr="00537E01">
        <w:rPr>
          <w:rFonts w:eastAsia="MS Mincho"/>
        </w:rPr>
        <w:t xml:space="preserve">Post Graduate, Dept of Prosthodontics and Crown &amp; Bridge,     </w:t>
      </w:r>
    </w:p>
    <w:p w14:paraId="2535C9A5" w14:textId="77777777" w:rsidR="00537E01" w:rsidRPr="00537E01" w:rsidRDefault="00537E01" w:rsidP="00537E01">
      <w:pPr>
        <w:pStyle w:val="Affiliation"/>
        <w:jc w:val="both"/>
        <w:rPr>
          <w:rFonts w:eastAsia="MS Mincho"/>
        </w:rPr>
      </w:pPr>
      <w:r w:rsidRPr="00537E01">
        <w:rPr>
          <w:rFonts w:eastAsia="MS Mincho"/>
        </w:rPr>
        <w:t xml:space="preserve">Sri Venkateswara Dental College and Hospital,               </w:t>
      </w:r>
    </w:p>
    <w:p w14:paraId="1B858886" w14:textId="77777777" w:rsidR="00537E01" w:rsidRPr="00537E01" w:rsidRDefault="00537E01" w:rsidP="00537E01">
      <w:pPr>
        <w:pStyle w:val="Affiliation"/>
        <w:jc w:val="both"/>
        <w:rPr>
          <w:rFonts w:eastAsia="MS Mincho"/>
        </w:rPr>
      </w:pPr>
      <w:r w:rsidRPr="00537E01">
        <w:rPr>
          <w:rFonts w:eastAsia="MS Mincho"/>
        </w:rPr>
        <w:t>Chennai, India.</w:t>
      </w:r>
    </w:p>
    <w:p w14:paraId="3C797D2D" w14:textId="77777777" w:rsidR="00537E01" w:rsidRDefault="00537E01" w:rsidP="00537E01">
      <w:pPr>
        <w:pStyle w:val="TOC3"/>
        <w:jc w:val="both"/>
        <w:rPr>
          <w:rFonts w:eastAsia="Arial Unicode MS"/>
          <w:sz w:val="20"/>
          <w:szCs w:val="20"/>
          <w:lang w:val="fr-FR"/>
        </w:rPr>
      </w:pPr>
    </w:p>
    <w:p w14:paraId="75B09BE6" w14:textId="5F3CD9B9" w:rsidR="003A6B8B" w:rsidRPr="00537E01" w:rsidRDefault="00000000" w:rsidP="00537E01">
      <w:pPr>
        <w:pStyle w:val="TOC3"/>
        <w:jc w:val="both"/>
        <w:rPr>
          <w:sz w:val="20"/>
          <w:szCs w:val="20"/>
        </w:rPr>
      </w:pPr>
      <w:r w:rsidRPr="00537E01">
        <w:rPr>
          <w:rFonts w:eastAsia="Arial Unicode MS"/>
          <w:sz w:val="20"/>
          <w:szCs w:val="20"/>
          <w:lang w:val="fr-FR"/>
        </w:rPr>
        <w:t>Introduction</w:t>
      </w:r>
      <w:r w:rsidRPr="00537E01">
        <w:rPr>
          <w:rFonts w:eastAsia="Arial Unicode MS"/>
          <w:sz w:val="20"/>
          <w:szCs w:val="20"/>
          <w:lang w:val="fr-FR"/>
        </w:rPr>
        <w:tab/>
      </w:r>
    </w:p>
    <w:p w14:paraId="1359B261" w14:textId="0E3709CD" w:rsidR="003A6B8B" w:rsidRPr="00537E01" w:rsidRDefault="00000000" w:rsidP="00537E01">
      <w:pPr>
        <w:pStyle w:val="TOC3"/>
        <w:jc w:val="both"/>
        <w:rPr>
          <w:sz w:val="20"/>
          <w:szCs w:val="20"/>
        </w:rPr>
      </w:pPr>
      <w:r w:rsidRPr="00537E01">
        <w:rPr>
          <w:rFonts w:eastAsia="Arial Unicode MS"/>
          <w:sz w:val="20"/>
          <w:szCs w:val="20"/>
          <w:lang w:val="en-US"/>
        </w:rPr>
        <w:t>Biochemistry and Physiology of Vitamin A</w:t>
      </w:r>
      <w:r w:rsidRPr="00537E01">
        <w:rPr>
          <w:rFonts w:eastAsia="Arial Unicode MS"/>
          <w:sz w:val="20"/>
          <w:szCs w:val="20"/>
          <w:lang w:val="en-US"/>
        </w:rPr>
        <w:tab/>
      </w:r>
    </w:p>
    <w:p w14:paraId="731CF566" w14:textId="707FB837" w:rsidR="003A6B8B" w:rsidRPr="00537E01" w:rsidRDefault="00000000" w:rsidP="00537E01">
      <w:pPr>
        <w:pStyle w:val="TOC3"/>
        <w:jc w:val="both"/>
        <w:rPr>
          <w:sz w:val="20"/>
          <w:szCs w:val="20"/>
        </w:rPr>
      </w:pPr>
      <w:r w:rsidRPr="00537E01">
        <w:rPr>
          <w:rFonts w:eastAsia="Arial Unicode MS"/>
          <w:sz w:val="20"/>
          <w:szCs w:val="20"/>
          <w:lang w:val="en-US"/>
        </w:rPr>
        <w:t>Absorption</w:t>
      </w:r>
      <w:r w:rsidRPr="00537E01">
        <w:rPr>
          <w:rFonts w:eastAsia="Arial Unicode MS"/>
          <w:sz w:val="20"/>
          <w:szCs w:val="20"/>
          <w:lang w:val="en-US"/>
        </w:rPr>
        <w:tab/>
      </w:r>
    </w:p>
    <w:p w14:paraId="38FF32CE" w14:textId="6ECAFF67" w:rsidR="003A6B8B" w:rsidRPr="00537E01" w:rsidRDefault="00000000" w:rsidP="00537E01">
      <w:pPr>
        <w:pStyle w:val="TOC3"/>
        <w:jc w:val="both"/>
        <w:rPr>
          <w:sz w:val="20"/>
          <w:szCs w:val="20"/>
        </w:rPr>
      </w:pPr>
      <w:r w:rsidRPr="00537E01">
        <w:rPr>
          <w:rFonts w:eastAsia="Arial Unicode MS"/>
          <w:sz w:val="20"/>
          <w:szCs w:val="20"/>
          <w:lang w:val="en-US"/>
        </w:rPr>
        <w:t>Transport from Liver to Tissues</w:t>
      </w:r>
      <w:r w:rsidRPr="00537E01">
        <w:rPr>
          <w:rFonts w:eastAsia="Arial Unicode MS"/>
          <w:sz w:val="20"/>
          <w:szCs w:val="20"/>
          <w:lang w:val="en-US"/>
        </w:rPr>
        <w:tab/>
      </w:r>
    </w:p>
    <w:p w14:paraId="314CE047" w14:textId="7CB50222" w:rsidR="003A6B8B" w:rsidRPr="00537E01" w:rsidRDefault="00000000" w:rsidP="00537E01">
      <w:pPr>
        <w:pStyle w:val="TOC3"/>
        <w:jc w:val="both"/>
        <w:rPr>
          <w:sz w:val="20"/>
          <w:szCs w:val="20"/>
        </w:rPr>
      </w:pPr>
      <w:r w:rsidRPr="00537E01">
        <w:rPr>
          <w:rFonts w:eastAsia="Arial Unicode MS"/>
          <w:sz w:val="20"/>
          <w:szCs w:val="20"/>
          <w:lang w:val="en-US"/>
        </w:rPr>
        <w:t>Uptake by Tissues</w:t>
      </w:r>
      <w:r w:rsidRPr="00537E01">
        <w:rPr>
          <w:rFonts w:eastAsia="Arial Unicode MS"/>
          <w:sz w:val="20"/>
          <w:szCs w:val="20"/>
          <w:lang w:val="en-US"/>
        </w:rPr>
        <w:tab/>
      </w:r>
    </w:p>
    <w:p w14:paraId="6D44DCA8" w14:textId="471FCBF6" w:rsidR="003A6B8B" w:rsidRPr="00537E01" w:rsidRDefault="00000000" w:rsidP="00537E01">
      <w:pPr>
        <w:pStyle w:val="TOC3"/>
        <w:jc w:val="both"/>
        <w:rPr>
          <w:sz w:val="20"/>
          <w:szCs w:val="20"/>
        </w:rPr>
      </w:pPr>
      <w:r w:rsidRPr="00537E01">
        <w:rPr>
          <w:rFonts w:eastAsia="Arial Unicode MS"/>
          <w:sz w:val="20"/>
          <w:szCs w:val="20"/>
          <w:lang w:val="en-US"/>
        </w:rPr>
        <w:t>Daily Requirements of Vitamin A</w:t>
      </w:r>
      <w:r w:rsidRPr="00537E01">
        <w:rPr>
          <w:rFonts w:eastAsia="Arial Unicode MS"/>
          <w:sz w:val="20"/>
          <w:szCs w:val="20"/>
          <w:lang w:val="en-US"/>
        </w:rPr>
        <w:tab/>
      </w:r>
    </w:p>
    <w:p w14:paraId="05D20335" w14:textId="29E06EB7" w:rsidR="003A6B8B" w:rsidRPr="00537E01" w:rsidRDefault="00000000" w:rsidP="00537E01">
      <w:pPr>
        <w:pStyle w:val="TOC3"/>
        <w:jc w:val="both"/>
        <w:rPr>
          <w:sz w:val="20"/>
          <w:szCs w:val="20"/>
        </w:rPr>
      </w:pPr>
      <w:r w:rsidRPr="00537E01">
        <w:rPr>
          <w:rFonts w:eastAsia="Arial Unicode MS"/>
          <w:sz w:val="20"/>
          <w:szCs w:val="20"/>
          <w:lang w:val="it-IT"/>
        </w:rPr>
        <w:t>Role in Color</w:t>
      </w:r>
      <w:r w:rsidRPr="00537E01">
        <w:rPr>
          <w:rFonts w:eastAsia="Arial Unicode MS"/>
          <w:sz w:val="20"/>
          <w:szCs w:val="20"/>
          <w:lang w:val="it-IT"/>
        </w:rPr>
        <w:tab/>
      </w:r>
    </w:p>
    <w:p w14:paraId="64D1CA90" w14:textId="22042DDC" w:rsidR="003A6B8B" w:rsidRPr="00537E01" w:rsidRDefault="00000000" w:rsidP="00537E01">
      <w:pPr>
        <w:pStyle w:val="TOC3"/>
        <w:jc w:val="both"/>
        <w:rPr>
          <w:sz w:val="20"/>
          <w:szCs w:val="20"/>
        </w:rPr>
      </w:pPr>
      <w:r w:rsidRPr="00537E01">
        <w:rPr>
          <w:rFonts w:eastAsia="Arial Unicode MS"/>
          <w:sz w:val="20"/>
          <w:szCs w:val="20"/>
          <w:lang w:val="en-US"/>
        </w:rPr>
        <w:t>Role in Normal Epithelialization</w:t>
      </w:r>
      <w:r w:rsidRPr="00537E01">
        <w:rPr>
          <w:rFonts w:eastAsia="Arial Unicode MS"/>
          <w:sz w:val="20"/>
          <w:szCs w:val="20"/>
          <w:lang w:val="en-US"/>
        </w:rPr>
        <w:tab/>
      </w:r>
    </w:p>
    <w:p w14:paraId="5F54ECFF" w14:textId="1560206C" w:rsidR="003A6B8B" w:rsidRPr="00537E01" w:rsidRDefault="00000000" w:rsidP="00537E01">
      <w:pPr>
        <w:pStyle w:val="TOC3"/>
        <w:jc w:val="both"/>
        <w:rPr>
          <w:sz w:val="20"/>
          <w:szCs w:val="20"/>
        </w:rPr>
      </w:pPr>
      <w:r w:rsidRPr="00537E01">
        <w:rPr>
          <w:rFonts w:eastAsia="Arial Unicode MS"/>
          <w:sz w:val="20"/>
          <w:szCs w:val="20"/>
          <w:lang w:val="en-US"/>
        </w:rPr>
        <w:t>Role in Mucus Formation</w:t>
      </w:r>
      <w:r w:rsidRPr="00537E01">
        <w:rPr>
          <w:rFonts w:eastAsia="Arial Unicode MS"/>
          <w:sz w:val="20"/>
          <w:szCs w:val="20"/>
          <w:lang w:val="en-US"/>
        </w:rPr>
        <w:tab/>
      </w:r>
    </w:p>
    <w:p w14:paraId="5814E80C" w14:textId="3FA12934" w:rsidR="003A6B8B" w:rsidRPr="00537E01" w:rsidRDefault="00000000" w:rsidP="00537E01">
      <w:pPr>
        <w:pStyle w:val="TOC3"/>
        <w:jc w:val="both"/>
        <w:rPr>
          <w:sz w:val="20"/>
          <w:szCs w:val="20"/>
        </w:rPr>
      </w:pPr>
      <w:r w:rsidRPr="00537E01">
        <w:rPr>
          <w:rFonts w:eastAsia="Arial Unicode MS"/>
          <w:sz w:val="20"/>
          <w:szCs w:val="20"/>
          <w:lang w:val="en-US"/>
        </w:rPr>
        <w:t>Role in Growth</w:t>
      </w:r>
    </w:p>
    <w:p w14:paraId="35170667" w14:textId="62700211" w:rsidR="003A6B8B" w:rsidRPr="00537E01" w:rsidRDefault="00000000" w:rsidP="00537E01">
      <w:pPr>
        <w:pStyle w:val="TOC3"/>
        <w:jc w:val="both"/>
        <w:rPr>
          <w:sz w:val="20"/>
          <w:szCs w:val="20"/>
        </w:rPr>
      </w:pPr>
      <w:r w:rsidRPr="00537E01">
        <w:rPr>
          <w:rFonts w:eastAsia="Arial Unicode MS"/>
          <w:sz w:val="20"/>
          <w:szCs w:val="20"/>
          <w:lang w:val="en-US"/>
        </w:rPr>
        <w:t>Role in Transferrin Synthesis</w:t>
      </w:r>
      <w:r w:rsidRPr="00537E01">
        <w:rPr>
          <w:rFonts w:eastAsia="Arial Unicode MS"/>
          <w:sz w:val="20"/>
          <w:szCs w:val="20"/>
          <w:lang w:val="en-US"/>
        </w:rPr>
        <w:tab/>
      </w:r>
    </w:p>
    <w:p w14:paraId="4F5D626D" w14:textId="7E0C2D6C" w:rsidR="003A6B8B" w:rsidRPr="00537E01" w:rsidRDefault="00000000" w:rsidP="00537E01">
      <w:pPr>
        <w:pStyle w:val="TOC3"/>
        <w:jc w:val="both"/>
        <w:rPr>
          <w:sz w:val="20"/>
          <w:szCs w:val="20"/>
        </w:rPr>
      </w:pPr>
      <w:r w:rsidRPr="00537E01">
        <w:rPr>
          <w:rFonts w:eastAsia="Arial Unicode MS"/>
          <w:sz w:val="20"/>
          <w:szCs w:val="20"/>
          <w:lang w:val="en-US"/>
        </w:rPr>
        <w:t>Role in Immunity</w:t>
      </w:r>
      <w:r w:rsidRPr="00537E01">
        <w:rPr>
          <w:rFonts w:eastAsia="Arial Unicode MS"/>
          <w:sz w:val="20"/>
          <w:szCs w:val="20"/>
          <w:lang w:val="en-US"/>
        </w:rPr>
        <w:tab/>
      </w:r>
    </w:p>
    <w:p w14:paraId="4C95D49A" w14:textId="343793FA" w:rsidR="003A6B8B" w:rsidRPr="00537E01" w:rsidRDefault="00000000" w:rsidP="00537E01">
      <w:pPr>
        <w:pStyle w:val="TOC3"/>
        <w:jc w:val="both"/>
        <w:rPr>
          <w:sz w:val="20"/>
          <w:szCs w:val="20"/>
        </w:rPr>
      </w:pPr>
      <w:r w:rsidRPr="00537E01">
        <w:rPr>
          <w:rFonts w:eastAsia="Arial Unicode MS"/>
          <w:sz w:val="20"/>
          <w:szCs w:val="20"/>
          <w:lang w:val="en-US"/>
        </w:rPr>
        <w:t>Role in Normal Reproduction</w:t>
      </w:r>
      <w:r w:rsidRPr="00537E01">
        <w:rPr>
          <w:rFonts w:eastAsia="Arial Unicode MS"/>
          <w:sz w:val="20"/>
          <w:szCs w:val="20"/>
          <w:lang w:val="en-US"/>
        </w:rPr>
        <w:tab/>
      </w:r>
    </w:p>
    <w:p w14:paraId="2B09EC17" w14:textId="5334AE84" w:rsidR="003A6B8B" w:rsidRPr="00537E01" w:rsidRDefault="00000000" w:rsidP="00537E01">
      <w:pPr>
        <w:pStyle w:val="TOC3"/>
        <w:jc w:val="both"/>
        <w:rPr>
          <w:sz w:val="20"/>
          <w:szCs w:val="20"/>
        </w:rPr>
      </w:pPr>
      <w:r w:rsidRPr="00537E01">
        <w:rPr>
          <w:rFonts w:eastAsia="Arial Unicode MS"/>
          <w:sz w:val="20"/>
          <w:szCs w:val="20"/>
          <w:lang w:val="en-US"/>
        </w:rPr>
        <w:t>Role in formation of Bones and Teeth</w:t>
      </w:r>
      <w:r w:rsidRPr="00537E01">
        <w:rPr>
          <w:rFonts w:eastAsia="Arial Unicode MS"/>
          <w:sz w:val="20"/>
          <w:szCs w:val="20"/>
          <w:lang w:val="en-US"/>
        </w:rPr>
        <w:tab/>
      </w:r>
    </w:p>
    <w:p w14:paraId="36B30785" w14:textId="2717EFD9" w:rsidR="003A6B8B" w:rsidRPr="00537E01" w:rsidRDefault="00000000" w:rsidP="00537E01">
      <w:pPr>
        <w:pStyle w:val="TOC3"/>
        <w:jc w:val="both"/>
        <w:rPr>
          <w:sz w:val="20"/>
          <w:szCs w:val="20"/>
        </w:rPr>
      </w:pPr>
      <w:r w:rsidRPr="00537E01">
        <w:rPr>
          <w:rFonts w:eastAsia="Arial Unicode MS"/>
          <w:sz w:val="20"/>
          <w:szCs w:val="20"/>
          <w:lang w:val="de-DE"/>
        </w:rPr>
        <w:t>Role in GCF</w:t>
      </w:r>
      <w:r w:rsidRPr="00537E01">
        <w:rPr>
          <w:rFonts w:eastAsia="Arial Unicode MS"/>
          <w:sz w:val="20"/>
          <w:szCs w:val="20"/>
          <w:lang w:val="de-DE"/>
        </w:rPr>
        <w:tab/>
      </w:r>
    </w:p>
    <w:p w14:paraId="0D345901" w14:textId="5C590EE7" w:rsidR="003A6B8B" w:rsidRPr="00537E01" w:rsidRDefault="00000000" w:rsidP="00537E01">
      <w:pPr>
        <w:pStyle w:val="TOC3"/>
        <w:jc w:val="both"/>
        <w:rPr>
          <w:sz w:val="20"/>
          <w:szCs w:val="20"/>
        </w:rPr>
      </w:pPr>
      <w:r w:rsidRPr="00537E01">
        <w:rPr>
          <w:rFonts w:eastAsia="Arial Unicode MS"/>
          <w:sz w:val="20"/>
          <w:szCs w:val="20"/>
          <w:lang w:val="pt-PT"/>
        </w:rPr>
        <w:t>Vitamin A as Antioxidant</w:t>
      </w:r>
      <w:r w:rsidRPr="00537E01">
        <w:rPr>
          <w:rFonts w:eastAsia="Arial Unicode MS"/>
          <w:sz w:val="20"/>
          <w:szCs w:val="20"/>
          <w:lang w:val="pt-PT"/>
        </w:rPr>
        <w:tab/>
      </w:r>
    </w:p>
    <w:p w14:paraId="2C472D1E" w14:textId="5F9DA129" w:rsidR="003A6B8B" w:rsidRPr="00537E01" w:rsidRDefault="00000000" w:rsidP="00537E01">
      <w:pPr>
        <w:pStyle w:val="TOC3"/>
        <w:jc w:val="both"/>
        <w:rPr>
          <w:sz w:val="20"/>
          <w:szCs w:val="20"/>
        </w:rPr>
      </w:pPr>
      <w:r w:rsidRPr="00537E01">
        <w:rPr>
          <w:rFonts w:eastAsia="Arial Unicode MS"/>
          <w:sz w:val="20"/>
          <w:szCs w:val="20"/>
          <w:lang w:val="en-US"/>
        </w:rPr>
        <w:t>Vitamin A Has Anticancer Activity</w:t>
      </w:r>
      <w:r w:rsidRPr="00537E01">
        <w:rPr>
          <w:rFonts w:eastAsia="Arial Unicode MS"/>
          <w:sz w:val="20"/>
          <w:szCs w:val="20"/>
          <w:lang w:val="en-US"/>
        </w:rPr>
        <w:tab/>
      </w:r>
    </w:p>
    <w:p w14:paraId="419AA2C1" w14:textId="6C2B1911" w:rsidR="003A6B8B" w:rsidRPr="00537E01" w:rsidRDefault="00000000" w:rsidP="00537E01">
      <w:pPr>
        <w:pStyle w:val="TOC3"/>
        <w:jc w:val="both"/>
        <w:rPr>
          <w:sz w:val="20"/>
          <w:szCs w:val="20"/>
        </w:rPr>
      </w:pPr>
      <w:r w:rsidRPr="00537E01">
        <w:rPr>
          <w:rFonts w:eastAsia="Arial Unicode MS"/>
          <w:sz w:val="20"/>
          <w:szCs w:val="20"/>
          <w:lang w:val="en-US"/>
        </w:rPr>
        <w:t>Oral Manifestation of Vitamin A</w:t>
      </w:r>
      <w:r w:rsidRPr="00537E01">
        <w:rPr>
          <w:rFonts w:eastAsia="Arial Unicode MS"/>
          <w:sz w:val="20"/>
          <w:szCs w:val="20"/>
          <w:lang w:val="en-US"/>
        </w:rPr>
        <w:tab/>
      </w:r>
    </w:p>
    <w:p w14:paraId="64628B32" w14:textId="4C6D9B89" w:rsidR="003A6B8B" w:rsidRPr="00537E01" w:rsidRDefault="00000000" w:rsidP="00537E01">
      <w:pPr>
        <w:pStyle w:val="TOC3"/>
        <w:jc w:val="both"/>
        <w:rPr>
          <w:sz w:val="20"/>
          <w:szCs w:val="20"/>
        </w:rPr>
      </w:pPr>
      <w:r w:rsidRPr="00537E01">
        <w:rPr>
          <w:rFonts w:eastAsia="Arial Unicode MS"/>
          <w:sz w:val="20"/>
          <w:szCs w:val="20"/>
          <w:lang w:val="en-US"/>
        </w:rPr>
        <w:t>Deficiency of Vitamin A</w:t>
      </w:r>
      <w:r w:rsidRPr="00537E01">
        <w:rPr>
          <w:rFonts w:eastAsia="Arial Unicode MS"/>
          <w:sz w:val="20"/>
          <w:szCs w:val="20"/>
          <w:lang w:val="en-US"/>
        </w:rPr>
        <w:tab/>
      </w:r>
    </w:p>
    <w:p w14:paraId="3382E923" w14:textId="69C6EC6A" w:rsidR="003A6B8B" w:rsidRPr="00537E01" w:rsidRDefault="00000000" w:rsidP="00537E01">
      <w:pPr>
        <w:pStyle w:val="TOC3"/>
        <w:jc w:val="both"/>
        <w:rPr>
          <w:sz w:val="20"/>
          <w:szCs w:val="20"/>
        </w:rPr>
      </w:pPr>
      <w:r w:rsidRPr="00537E01">
        <w:rPr>
          <w:rFonts w:eastAsia="Arial Unicode MS"/>
          <w:sz w:val="20"/>
          <w:szCs w:val="20"/>
          <w:lang w:val="en-US"/>
        </w:rPr>
        <w:t>Oral Complications - Deficiency of Vitamin A</w:t>
      </w:r>
      <w:r w:rsidRPr="00537E01">
        <w:rPr>
          <w:rFonts w:eastAsia="Arial Unicode MS"/>
          <w:sz w:val="20"/>
          <w:szCs w:val="20"/>
          <w:lang w:val="en-US"/>
        </w:rPr>
        <w:tab/>
      </w:r>
    </w:p>
    <w:p w14:paraId="4036B3BD" w14:textId="7AFA7B6E" w:rsidR="003A6B8B" w:rsidRPr="00537E01" w:rsidRDefault="00000000" w:rsidP="00537E01">
      <w:pPr>
        <w:pStyle w:val="TOC3"/>
        <w:jc w:val="both"/>
        <w:rPr>
          <w:sz w:val="20"/>
          <w:szCs w:val="20"/>
        </w:rPr>
      </w:pPr>
      <w:r w:rsidRPr="00537E01">
        <w:rPr>
          <w:rFonts w:eastAsia="Arial Unicode MS"/>
          <w:sz w:val="20"/>
          <w:szCs w:val="20"/>
          <w:lang w:val="nl-NL"/>
        </w:rPr>
        <w:t>Role of Vitamin A in Oral Leukoplakia</w:t>
      </w:r>
      <w:r w:rsidRPr="00537E01">
        <w:rPr>
          <w:rFonts w:eastAsia="Arial Unicode MS"/>
          <w:sz w:val="20"/>
          <w:szCs w:val="20"/>
          <w:lang w:val="nl-NL"/>
        </w:rPr>
        <w:tab/>
      </w:r>
    </w:p>
    <w:p w14:paraId="0D9A3334" w14:textId="14ADC763" w:rsidR="003A6B8B" w:rsidRPr="00537E01" w:rsidRDefault="00000000" w:rsidP="00537E01">
      <w:pPr>
        <w:pStyle w:val="TOC3"/>
        <w:jc w:val="both"/>
        <w:rPr>
          <w:sz w:val="20"/>
          <w:szCs w:val="20"/>
        </w:rPr>
      </w:pPr>
      <w:r w:rsidRPr="00537E01">
        <w:rPr>
          <w:rFonts w:eastAsia="Arial Unicode MS"/>
          <w:sz w:val="20"/>
          <w:szCs w:val="20"/>
          <w:lang w:val="fr-FR"/>
        </w:rPr>
        <w:t>References</w:t>
      </w:r>
    </w:p>
    <w:p w14:paraId="6FAB07B0" w14:textId="79295700" w:rsidR="003A6B8B" w:rsidRPr="00537E01" w:rsidRDefault="00000000" w:rsidP="00537E01">
      <w:pPr>
        <w:pStyle w:val="Subhead"/>
        <w:jc w:val="both"/>
        <w:rPr>
          <w:sz w:val="20"/>
          <w:szCs w:val="20"/>
        </w:rPr>
      </w:pPr>
      <w:r w:rsidRPr="00537E01">
        <w:rPr>
          <w:sz w:val="20"/>
          <w:szCs w:val="20"/>
        </w:rPr>
        <w:fldChar w:fldCharType="end"/>
      </w:r>
      <w:r w:rsidRPr="00537E01">
        <w:rPr>
          <w:rFonts w:eastAsia="Times New Roman Regular"/>
          <w:b w:val="0"/>
          <w:bCs w:val="0"/>
          <w:sz w:val="20"/>
          <w:szCs w:val="20"/>
        </w:rPr>
        <w:br w:type="page"/>
      </w:r>
    </w:p>
    <w:p w14:paraId="6236B29E" w14:textId="79295700" w:rsidR="003A6B8B" w:rsidRPr="00537E01" w:rsidRDefault="00000000" w:rsidP="00537E01">
      <w:pPr>
        <w:pStyle w:val="Subhead2"/>
        <w:jc w:val="both"/>
        <w:rPr>
          <w:rFonts w:eastAsia="Times New Roman Regular"/>
          <w:sz w:val="20"/>
          <w:szCs w:val="20"/>
        </w:rPr>
      </w:pPr>
      <w:bookmarkStart w:id="0" w:name="_Toc1"/>
      <w:r w:rsidRPr="00537E01">
        <w:rPr>
          <w:rFonts w:eastAsia="Times New Roman Regular"/>
          <w:sz w:val="20"/>
          <w:szCs w:val="20"/>
          <w:lang w:val="fr-FR"/>
        </w:rPr>
        <w:lastRenderedPageBreak/>
        <w:t>Introduction</w:t>
      </w:r>
      <w:bookmarkEnd w:id="0"/>
    </w:p>
    <w:p w14:paraId="314D70FC" w14:textId="2B4968FC" w:rsidR="003A6B8B" w:rsidRPr="00537E01" w:rsidRDefault="00000000" w:rsidP="00537E01">
      <w:pPr>
        <w:pStyle w:val="BodyA"/>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lang w:val="en-US"/>
        </w:rPr>
        <w:t xml:space="preserve">        </w:t>
      </w:r>
      <w:r w:rsidRPr="00537E01">
        <w:rPr>
          <w:rFonts w:ascii="Times New Roman" w:eastAsia="Times New Roman Regular" w:hAnsi="Times New Roman" w:cs="Times New Roman"/>
          <w:sz w:val="20"/>
          <w:szCs w:val="20"/>
          <w:lang w:val="en-US"/>
        </w:rPr>
        <w:tab/>
        <w:t xml:space="preserve">In 1912, a biochemist named Casimir Funk extracted a </w:t>
      </w:r>
      <w:proofErr w:type="gramStart"/>
      <w:r w:rsidRPr="00537E01">
        <w:rPr>
          <w:rFonts w:ascii="Times New Roman" w:eastAsia="Times New Roman Regular" w:hAnsi="Times New Roman" w:cs="Times New Roman"/>
          <w:sz w:val="20"/>
          <w:szCs w:val="20"/>
          <w:lang w:val="en-US"/>
        </w:rPr>
        <w:t>water soluble</w:t>
      </w:r>
      <w:proofErr w:type="gramEnd"/>
      <w:r w:rsidRPr="00537E01">
        <w:rPr>
          <w:rFonts w:ascii="Times New Roman" w:eastAsia="Times New Roman Regular" w:hAnsi="Times New Roman" w:cs="Times New Roman"/>
          <w:sz w:val="20"/>
          <w:szCs w:val="20"/>
          <w:lang w:val="en-US"/>
        </w:rPr>
        <w:t xml:space="preserve"> compound from rice bran and named it </w:t>
      </w:r>
      <w:r w:rsidRPr="00537E01">
        <w:rPr>
          <w:rFonts w:ascii="Times New Roman" w:eastAsia="Times New Roman Regular" w:hAnsi="Times New Roman" w:cs="Times New Roman"/>
          <w:sz w:val="20"/>
          <w:szCs w:val="20"/>
          <w:rtl/>
          <w:lang w:val="ar-SA" w:bidi="ar-SA"/>
        </w:rPr>
        <w:t>“</w:t>
      </w:r>
      <w:r w:rsidRPr="00537E01">
        <w:rPr>
          <w:rFonts w:ascii="Times New Roman" w:eastAsia="Times New Roman Regular" w:hAnsi="Times New Roman" w:cs="Times New Roman"/>
          <w:sz w:val="20"/>
          <w:szCs w:val="20"/>
          <w:lang w:val="it-IT"/>
        </w:rPr>
        <w:t>vitamine.</w:t>
      </w:r>
      <w:r w:rsidRPr="00537E01">
        <w:rPr>
          <w:rFonts w:ascii="Times New Roman" w:eastAsia="Times New Roman Regular" w:hAnsi="Times New Roman" w:cs="Times New Roman"/>
          <w:sz w:val="20"/>
          <w:szCs w:val="20"/>
        </w:rPr>
        <w:t xml:space="preserve">” </w:t>
      </w:r>
      <w:r w:rsidRPr="00537E01">
        <w:rPr>
          <w:rFonts w:ascii="Times New Roman" w:eastAsia="Times New Roman Regular" w:hAnsi="Times New Roman" w:cs="Times New Roman"/>
          <w:sz w:val="20"/>
          <w:szCs w:val="20"/>
          <w:lang w:val="en-US"/>
        </w:rPr>
        <w:t xml:space="preserve">He thought that it was an </w:t>
      </w:r>
      <w:r w:rsidRPr="00537E01">
        <w:rPr>
          <w:rFonts w:ascii="Times New Roman" w:eastAsia="Times New Roman Regular" w:hAnsi="Times New Roman" w:cs="Times New Roman"/>
          <w:sz w:val="20"/>
          <w:szCs w:val="20"/>
          <w:rtl/>
          <w:lang w:val="ar-SA" w:bidi="ar-SA"/>
        </w:rPr>
        <w:t>“</w:t>
      </w:r>
      <w:r w:rsidRPr="00537E01">
        <w:rPr>
          <w:rFonts w:ascii="Times New Roman" w:eastAsia="Times New Roman Regular" w:hAnsi="Times New Roman" w:cs="Times New Roman"/>
          <w:sz w:val="20"/>
          <w:szCs w:val="20"/>
        </w:rPr>
        <w:t xml:space="preserve">amine” </w:t>
      </w:r>
      <w:r w:rsidRPr="00537E01">
        <w:rPr>
          <w:rFonts w:ascii="Times New Roman" w:eastAsia="Times New Roman Regular" w:hAnsi="Times New Roman" w:cs="Times New Roman"/>
          <w:sz w:val="20"/>
          <w:szCs w:val="20"/>
          <w:lang w:val="en-US"/>
        </w:rPr>
        <w:t xml:space="preserve">which was </w:t>
      </w:r>
      <w:r w:rsidRPr="00537E01">
        <w:rPr>
          <w:rFonts w:ascii="Times New Roman" w:eastAsia="Times New Roman Regular" w:hAnsi="Times New Roman" w:cs="Times New Roman"/>
          <w:sz w:val="20"/>
          <w:szCs w:val="20"/>
          <w:rtl/>
          <w:lang w:val="ar-SA" w:bidi="ar-SA"/>
        </w:rPr>
        <w:t>“</w:t>
      </w:r>
      <w:r w:rsidRPr="00537E01">
        <w:rPr>
          <w:rFonts w:ascii="Times New Roman" w:eastAsia="Times New Roman Regular" w:hAnsi="Times New Roman" w:cs="Times New Roman"/>
          <w:sz w:val="20"/>
          <w:szCs w:val="20"/>
          <w:lang w:val="it-IT"/>
        </w:rPr>
        <w:t>vital</w:t>
      </w:r>
      <w:r w:rsidRPr="00537E01">
        <w:rPr>
          <w:rFonts w:ascii="Times New Roman" w:eastAsia="Times New Roman Regular" w:hAnsi="Times New Roman" w:cs="Times New Roman"/>
          <w:sz w:val="20"/>
          <w:szCs w:val="20"/>
        </w:rPr>
        <w:t xml:space="preserve">” </w:t>
      </w:r>
      <w:r w:rsidRPr="00537E01">
        <w:rPr>
          <w:rFonts w:ascii="Times New Roman" w:eastAsia="Times New Roman Regular" w:hAnsi="Times New Roman" w:cs="Times New Roman"/>
          <w:sz w:val="20"/>
          <w:szCs w:val="20"/>
          <w:lang w:val="en-US"/>
        </w:rPr>
        <w:t xml:space="preserve">for </w:t>
      </w:r>
      <w:proofErr w:type="gramStart"/>
      <w:r w:rsidRPr="00537E01">
        <w:rPr>
          <w:rFonts w:ascii="Times New Roman" w:eastAsia="Times New Roman Regular" w:hAnsi="Times New Roman" w:cs="Times New Roman"/>
          <w:sz w:val="20"/>
          <w:szCs w:val="20"/>
          <w:lang w:val="en-US"/>
        </w:rPr>
        <w:t>life.In</w:t>
      </w:r>
      <w:proofErr w:type="gramEnd"/>
      <w:r w:rsidRPr="00537E01">
        <w:rPr>
          <w:rFonts w:ascii="Times New Roman" w:eastAsia="Times New Roman Regular" w:hAnsi="Times New Roman" w:cs="Times New Roman"/>
          <w:sz w:val="20"/>
          <w:szCs w:val="20"/>
          <w:lang w:val="en-US"/>
        </w:rPr>
        <w:t xml:space="preserve"> 1932, Paul Karrer demonstrated chemical structure of vitamin A.1937, H. Holmes and R. Corbet extracted and crystallized vitamin A.</w:t>
      </w:r>
      <w:r w:rsidR="00537E01">
        <w:rPr>
          <w:rFonts w:ascii="Times New Roman" w:eastAsia="Times New Roman Regular" w:hAnsi="Times New Roman" w:cs="Times New Roman"/>
          <w:sz w:val="20"/>
          <w:szCs w:val="20"/>
          <w:lang w:val="en-US"/>
        </w:rPr>
        <w:t xml:space="preserve"> </w:t>
      </w:r>
      <w:r w:rsidRPr="00537E01">
        <w:rPr>
          <w:rFonts w:ascii="Times New Roman" w:eastAsia="Times New Roman Regular" w:hAnsi="Times New Roman" w:cs="Times New Roman"/>
          <w:color w:val="221F20"/>
          <w:sz w:val="20"/>
          <w:szCs w:val="20"/>
          <w:u w:color="221F20"/>
          <w:lang w:val="en-US"/>
        </w:rPr>
        <w:t xml:space="preserve">Animal sources contain (preformed) vitamin A. The best sources are </w:t>
      </w:r>
      <w:r w:rsidRPr="00537E01">
        <w:rPr>
          <w:rFonts w:ascii="Times New Roman" w:eastAsia="Times New Roman Regular" w:hAnsi="Times New Roman" w:cs="Times New Roman"/>
          <w:b/>
          <w:bCs/>
          <w:color w:val="221F20"/>
          <w:sz w:val="20"/>
          <w:szCs w:val="20"/>
          <w:u w:color="221F20"/>
          <w:lang w:val="en-US"/>
        </w:rPr>
        <w:t>liver</w:t>
      </w:r>
      <w:r w:rsidRPr="00537E01">
        <w:rPr>
          <w:rFonts w:ascii="Times New Roman" w:eastAsia="Times New Roman Regular" w:hAnsi="Times New Roman" w:cs="Times New Roman"/>
          <w:color w:val="221F20"/>
          <w:sz w:val="20"/>
          <w:szCs w:val="20"/>
          <w:u w:color="221F20"/>
          <w:lang w:val="en-US"/>
        </w:rPr>
        <w:t xml:space="preserve">, </w:t>
      </w:r>
      <w:r w:rsidRPr="00537E01">
        <w:rPr>
          <w:rFonts w:ascii="Times New Roman" w:eastAsia="Times New Roman Regular" w:hAnsi="Times New Roman" w:cs="Times New Roman"/>
          <w:b/>
          <w:bCs/>
          <w:color w:val="221F20"/>
          <w:sz w:val="20"/>
          <w:szCs w:val="20"/>
          <w:u w:color="221F20"/>
          <w:lang w:val="en-US"/>
        </w:rPr>
        <w:t>kidney</w:t>
      </w:r>
      <w:r w:rsidRPr="00537E01">
        <w:rPr>
          <w:rFonts w:ascii="Times New Roman" w:eastAsia="Times New Roman Regular" w:hAnsi="Times New Roman" w:cs="Times New Roman"/>
          <w:color w:val="221F20"/>
          <w:sz w:val="20"/>
          <w:szCs w:val="20"/>
          <w:u w:color="221F20"/>
          <w:lang w:val="en-US"/>
        </w:rPr>
        <w:t xml:space="preserve">, egg yolk, milk, cheese, butter. </w:t>
      </w:r>
      <w:r w:rsidRPr="00537E01">
        <w:rPr>
          <w:rFonts w:ascii="Times New Roman" w:eastAsia="Times New Roman Regular" w:hAnsi="Times New Roman" w:cs="Times New Roman"/>
          <w:b/>
          <w:bCs/>
          <w:color w:val="221F20"/>
          <w:sz w:val="20"/>
          <w:szCs w:val="20"/>
          <w:u w:color="221F20"/>
          <w:lang w:val="en-US"/>
        </w:rPr>
        <w:t xml:space="preserve">Fish </w:t>
      </w:r>
      <w:r w:rsidRPr="00537E01">
        <w:rPr>
          <w:rFonts w:ascii="Times New Roman" w:eastAsia="Times New Roman Regular" w:hAnsi="Times New Roman" w:cs="Times New Roman"/>
          <w:color w:val="221F20"/>
          <w:sz w:val="20"/>
          <w:szCs w:val="20"/>
          <w:u w:color="221F20"/>
          <w:lang w:val="en-US"/>
        </w:rPr>
        <w:t xml:space="preserve">(cod or shark) liver </w:t>
      </w:r>
      <w:r w:rsidRPr="00537E01">
        <w:rPr>
          <w:rFonts w:ascii="Times New Roman" w:eastAsia="Times New Roman Regular" w:hAnsi="Times New Roman" w:cs="Times New Roman"/>
          <w:b/>
          <w:bCs/>
          <w:color w:val="221F20"/>
          <w:sz w:val="20"/>
          <w:szCs w:val="20"/>
          <w:u w:color="221F20"/>
          <w:lang w:val="en-US"/>
        </w:rPr>
        <w:t xml:space="preserve">oils </w:t>
      </w:r>
      <w:r w:rsidRPr="00537E01">
        <w:rPr>
          <w:rFonts w:ascii="Times New Roman" w:eastAsia="Times New Roman Regular" w:hAnsi="Times New Roman" w:cs="Times New Roman"/>
          <w:color w:val="221F20"/>
          <w:sz w:val="20"/>
          <w:szCs w:val="20"/>
          <w:u w:color="221F20"/>
          <w:lang w:val="en-US"/>
        </w:rPr>
        <w:t xml:space="preserve">are very rich </w:t>
      </w:r>
      <w:r w:rsidRPr="00537E01">
        <w:rPr>
          <w:rFonts w:ascii="Times New Roman" w:eastAsia="Times New Roman Regular" w:hAnsi="Times New Roman" w:cs="Times New Roman"/>
          <w:color w:val="221F20"/>
          <w:sz w:val="20"/>
          <w:szCs w:val="20"/>
          <w:u w:color="221F20"/>
          <w:lang w:val="it-IT"/>
        </w:rPr>
        <w:t>in vitamin A.</w:t>
      </w:r>
      <w:r w:rsidRPr="00537E01">
        <w:rPr>
          <w:rFonts w:ascii="Times New Roman" w:eastAsia="Times New Roman Regular" w:hAnsi="Times New Roman" w:cs="Times New Roman"/>
          <w:color w:val="221F20"/>
          <w:sz w:val="20"/>
          <w:szCs w:val="20"/>
          <w:u w:color="221F20"/>
          <w:lang w:val="en-US"/>
        </w:rPr>
        <w:t xml:space="preserve"> </w:t>
      </w:r>
      <w:r w:rsidRPr="00537E01">
        <w:rPr>
          <w:rFonts w:ascii="Times New Roman" w:eastAsia="Times New Roman Regular" w:hAnsi="Times New Roman" w:cs="Times New Roman"/>
          <w:b/>
          <w:bCs/>
          <w:color w:val="221F20"/>
          <w:sz w:val="20"/>
          <w:szCs w:val="20"/>
          <w:u w:color="221F20"/>
          <w:lang w:val="en-US"/>
        </w:rPr>
        <w:t>Vegetable</w:t>
      </w:r>
      <w:r w:rsidRPr="00537E01">
        <w:rPr>
          <w:rFonts w:ascii="Times New Roman" w:eastAsia="Times New Roman Regular" w:hAnsi="Times New Roman" w:cs="Times New Roman"/>
          <w:color w:val="221F20"/>
          <w:sz w:val="20"/>
          <w:szCs w:val="20"/>
          <w:u w:color="221F20"/>
          <w:lang w:val="en-US"/>
        </w:rPr>
        <w:t xml:space="preserve"> sources contain the provitamin A-</w:t>
      </w:r>
      <w:r w:rsidRPr="00537E01">
        <w:rPr>
          <w:rFonts w:ascii="Times New Roman" w:eastAsia="Times New Roman Regular" w:hAnsi="Times New Roman" w:cs="Times New Roman"/>
          <w:b/>
          <w:bCs/>
          <w:color w:val="221F20"/>
          <w:sz w:val="20"/>
          <w:szCs w:val="20"/>
          <w:u w:color="221F20"/>
          <w:lang w:val="en-US"/>
        </w:rPr>
        <w:t>carotenes</w:t>
      </w:r>
      <w:r w:rsidRPr="00537E01">
        <w:rPr>
          <w:rFonts w:ascii="Times New Roman" w:eastAsia="Times New Roman Regular" w:hAnsi="Times New Roman" w:cs="Times New Roman"/>
          <w:color w:val="221F20"/>
          <w:sz w:val="20"/>
          <w:szCs w:val="20"/>
          <w:u w:color="221F20"/>
          <w:lang w:val="en-US"/>
        </w:rPr>
        <w:t>. Yellow and dark green vegetables and fruits are good sources of carotenes e.g. carrots, spinach, pumpkins, mango, papaya etc.</w:t>
      </w:r>
    </w:p>
    <w:p w14:paraId="02F453AF" w14:textId="77777777" w:rsidR="003A6B8B" w:rsidRPr="00537E01" w:rsidRDefault="003A6B8B" w:rsidP="00537E01">
      <w:pPr>
        <w:pStyle w:val="Subhead2"/>
        <w:jc w:val="both"/>
        <w:rPr>
          <w:rFonts w:eastAsia="Times New Roman Regular"/>
          <w:sz w:val="20"/>
          <w:szCs w:val="20"/>
        </w:rPr>
      </w:pPr>
    </w:p>
    <w:p w14:paraId="723B15C5" w14:textId="77777777" w:rsidR="003A6B8B" w:rsidRPr="00537E01" w:rsidRDefault="00000000" w:rsidP="00537E01">
      <w:pPr>
        <w:pStyle w:val="Subhead2"/>
        <w:jc w:val="both"/>
        <w:rPr>
          <w:rFonts w:eastAsia="Times New Roman Regular"/>
          <w:sz w:val="20"/>
          <w:szCs w:val="20"/>
        </w:rPr>
      </w:pPr>
      <w:bookmarkStart w:id="1" w:name="_Toc2"/>
      <w:r w:rsidRPr="00537E01">
        <w:rPr>
          <w:rFonts w:eastAsia="Times New Roman Regular"/>
          <w:sz w:val="20"/>
          <w:szCs w:val="20"/>
          <w:lang w:val="en-US"/>
        </w:rPr>
        <w:t>Biochemistry and Physiology of Vitamin A</w:t>
      </w:r>
      <w:bookmarkEnd w:id="1"/>
    </w:p>
    <w:p w14:paraId="5FBF256C" w14:textId="77777777" w:rsidR="003A6B8B" w:rsidRPr="00537E01" w:rsidRDefault="00000000" w:rsidP="00537E01">
      <w:pPr>
        <w:pStyle w:val="BodyA"/>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lang w:val="en-US"/>
        </w:rPr>
        <w:t xml:space="preserve"> It exists in nature in three distinct forms:</w:t>
      </w:r>
    </w:p>
    <w:p w14:paraId="430B7E92" w14:textId="77777777"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1. Retinol (vitamin A alcohol</w:t>
      </w:r>
      <w:proofErr w:type="gramStart"/>
      <w:r w:rsidRPr="00537E01">
        <w:rPr>
          <w:rFonts w:ascii="Times New Roman" w:eastAsia="Times New Roman Regular" w:hAnsi="Times New Roman" w:cs="Times New Roman"/>
          <w:sz w:val="20"/>
          <w:szCs w:val="20"/>
        </w:rPr>
        <w:t>) :</w:t>
      </w:r>
      <w:proofErr w:type="gramEnd"/>
      <w:r w:rsidRPr="00537E01">
        <w:rPr>
          <w:rFonts w:ascii="Times New Roman" w:eastAsia="Times New Roman Regular" w:hAnsi="Times New Roman" w:cs="Times New Roman"/>
          <w:sz w:val="20"/>
          <w:szCs w:val="20"/>
        </w:rPr>
        <w:t xml:space="preserve"> It is a primary alcohol containing -ionone ring. The side chain has two isoprenoid units, four double bonds and one hydroxyl group. Retinol is present in animal tissues as retinyl ester with long chain fatty acids.</w:t>
      </w:r>
    </w:p>
    <w:p w14:paraId="2B0374D1" w14:textId="77777777"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2. Retinal (vitamin A aldehyde</w:t>
      </w:r>
      <w:proofErr w:type="gramStart"/>
      <w:r w:rsidRPr="00537E01">
        <w:rPr>
          <w:rFonts w:ascii="Times New Roman" w:eastAsia="Times New Roman Regular" w:hAnsi="Times New Roman" w:cs="Times New Roman"/>
          <w:sz w:val="20"/>
          <w:szCs w:val="20"/>
        </w:rPr>
        <w:t>) :</w:t>
      </w:r>
      <w:proofErr w:type="gramEnd"/>
      <w:r w:rsidRPr="00537E01">
        <w:rPr>
          <w:rFonts w:ascii="Times New Roman" w:eastAsia="Times New Roman Regular" w:hAnsi="Times New Roman" w:cs="Times New Roman"/>
          <w:sz w:val="20"/>
          <w:szCs w:val="20"/>
        </w:rPr>
        <w:t xml:space="preserve"> This is an aldehyde form obtained by the oxidation of retinol. Retinal and retinol are interconvertible. Previously, the name retinine was used for retinal.</w:t>
      </w:r>
    </w:p>
    <w:p w14:paraId="3EA53E3B" w14:textId="77777777"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3. Retinoic acid (vitamin A acid</w:t>
      </w:r>
      <w:proofErr w:type="gramStart"/>
      <w:r w:rsidRPr="00537E01">
        <w:rPr>
          <w:rFonts w:ascii="Times New Roman" w:eastAsia="Times New Roman Regular" w:hAnsi="Times New Roman" w:cs="Times New Roman"/>
          <w:sz w:val="20"/>
          <w:szCs w:val="20"/>
        </w:rPr>
        <w:t>) :</w:t>
      </w:r>
      <w:proofErr w:type="gramEnd"/>
      <w:r w:rsidRPr="00537E01">
        <w:rPr>
          <w:rFonts w:ascii="Times New Roman" w:eastAsia="Times New Roman Regular" w:hAnsi="Times New Roman" w:cs="Times New Roman"/>
          <w:sz w:val="20"/>
          <w:szCs w:val="20"/>
        </w:rPr>
        <w:t xml:space="preserve"> This is produced by the oxidation of </w:t>
      </w:r>
      <w:proofErr w:type="gramStart"/>
      <w:r w:rsidRPr="00537E01">
        <w:rPr>
          <w:rFonts w:ascii="Times New Roman" w:eastAsia="Times New Roman Regular" w:hAnsi="Times New Roman" w:cs="Times New Roman"/>
          <w:sz w:val="20"/>
          <w:szCs w:val="20"/>
        </w:rPr>
        <w:t>retinal .</w:t>
      </w:r>
      <w:proofErr w:type="gramEnd"/>
      <w:r w:rsidRPr="00537E01">
        <w:rPr>
          <w:rFonts w:ascii="Times New Roman" w:eastAsia="Times New Roman Regular" w:hAnsi="Times New Roman" w:cs="Times New Roman"/>
          <w:sz w:val="20"/>
          <w:szCs w:val="20"/>
        </w:rPr>
        <w:t xml:space="preserve"> However, retinoic acid cannot give rise to the formation of retinal or retinol.</w:t>
      </w:r>
    </w:p>
    <w:p w14:paraId="64514223" w14:textId="77777777"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4. -Carotene (provitamin A</w:t>
      </w:r>
      <w:proofErr w:type="gramStart"/>
      <w:r w:rsidRPr="00537E01">
        <w:rPr>
          <w:rFonts w:ascii="Times New Roman" w:eastAsia="Times New Roman Regular" w:hAnsi="Times New Roman" w:cs="Times New Roman"/>
          <w:sz w:val="20"/>
          <w:szCs w:val="20"/>
        </w:rPr>
        <w:t>) :</w:t>
      </w:r>
      <w:proofErr w:type="gramEnd"/>
      <w:r w:rsidRPr="00537E01">
        <w:rPr>
          <w:rFonts w:ascii="Times New Roman" w:eastAsia="Times New Roman Regular" w:hAnsi="Times New Roman" w:cs="Times New Roman"/>
          <w:sz w:val="20"/>
          <w:szCs w:val="20"/>
        </w:rPr>
        <w:t xml:space="preserve"> This is found in plant foods. It is cleaved in the intestine to produce two moles of retinal. In humans, this conversion is inefficient, hence -carotene possesses about one-sixth vitamin A activity compared to that of retinol.</w:t>
      </w:r>
    </w:p>
    <w:p w14:paraId="1C63175A" w14:textId="77777777" w:rsidR="003A6B8B" w:rsidRPr="00537E01" w:rsidRDefault="003A6B8B" w:rsidP="00537E01">
      <w:pPr>
        <w:pStyle w:val="HeadingRedA"/>
        <w:jc w:val="both"/>
        <w:rPr>
          <w:rFonts w:ascii="Times New Roman" w:eastAsia="Times New Roman Regular" w:hAnsi="Times New Roman" w:cs="Times New Roman"/>
          <w:color w:val="000000"/>
          <w:sz w:val="20"/>
          <w:szCs w:val="20"/>
          <w:u w:color="000000"/>
        </w:rPr>
      </w:pPr>
    </w:p>
    <w:p w14:paraId="20839AFC" w14:textId="77777777" w:rsidR="003A6B8B" w:rsidRPr="00537E01" w:rsidRDefault="00000000" w:rsidP="00537E01">
      <w:pPr>
        <w:pStyle w:val="Subhead2"/>
        <w:jc w:val="both"/>
        <w:rPr>
          <w:rFonts w:eastAsia="Times New Roman Regular"/>
          <w:sz w:val="20"/>
          <w:szCs w:val="20"/>
        </w:rPr>
      </w:pPr>
      <w:bookmarkStart w:id="2" w:name="_Toc3"/>
      <w:r w:rsidRPr="00537E01">
        <w:rPr>
          <w:rFonts w:eastAsia="Times New Roman Regular"/>
          <w:sz w:val="20"/>
          <w:szCs w:val="20"/>
          <w:lang w:val="en-US"/>
        </w:rPr>
        <w:t>Absorption</w:t>
      </w:r>
      <w:bookmarkEnd w:id="2"/>
    </w:p>
    <w:p w14:paraId="73DD6D5E" w14:textId="77777777"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 xml:space="preserve">The absorption is along with other fats and requires bile salts. In biliary tract obstruction and steatorrhea, </w:t>
      </w:r>
      <w:r w:rsidRPr="00537E01">
        <w:rPr>
          <w:rFonts w:ascii="Times New Roman" w:eastAsia="Times New Roman Regular" w:hAnsi="Times New Roman" w:cs="Times New Roman"/>
          <w:sz w:val="20"/>
          <w:szCs w:val="20"/>
          <w:lang w:val="it-IT"/>
        </w:rPr>
        <w:t>vitamin</w:t>
      </w:r>
      <w:r w:rsidRPr="00537E01">
        <w:rPr>
          <w:rFonts w:ascii="Times New Roman" w:eastAsia="Times New Roman Regular" w:hAnsi="Times New Roman" w:cs="Times New Roman"/>
          <w:sz w:val="20"/>
          <w:szCs w:val="20"/>
        </w:rPr>
        <w:t xml:space="preserve"> A absorption is reduced. It is carried by chylomicrons and transported to liver. In the liver cells, vitamin is stored as </w:t>
      </w:r>
      <w:r w:rsidRPr="00537E01">
        <w:rPr>
          <w:rFonts w:ascii="Times New Roman" w:eastAsia="Times New Roman Regular" w:hAnsi="Times New Roman" w:cs="Times New Roman"/>
          <w:sz w:val="20"/>
          <w:szCs w:val="20"/>
          <w:lang w:val="it-IT"/>
        </w:rPr>
        <w:t>retinol palmitate</w:t>
      </w:r>
    </w:p>
    <w:p w14:paraId="10B9955B" w14:textId="77777777" w:rsidR="003A6B8B" w:rsidRPr="00537E01" w:rsidRDefault="003A6B8B" w:rsidP="00537E01">
      <w:pPr>
        <w:pStyle w:val="HeadingRedA"/>
        <w:jc w:val="both"/>
        <w:rPr>
          <w:rFonts w:ascii="Times New Roman" w:eastAsia="Times New Roman Regular" w:hAnsi="Times New Roman" w:cs="Times New Roman"/>
          <w:color w:val="000000"/>
          <w:sz w:val="20"/>
          <w:szCs w:val="20"/>
          <w:u w:color="000000"/>
        </w:rPr>
      </w:pPr>
    </w:p>
    <w:p w14:paraId="3AA36E3E" w14:textId="77777777" w:rsidR="003A6B8B" w:rsidRPr="00537E01" w:rsidRDefault="00000000" w:rsidP="00537E01">
      <w:pPr>
        <w:pStyle w:val="Subhead2"/>
        <w:jc w:val="both"/>
        <w:rPr>
          <w:rFonts w:eastAsia="Times New Roman Regular"/>
          <w:sz w:val="20"/>
          <w:szCs w:val="20"/>
        </w:rPr>
      </w:pPr>
      <w:bookmarkStart w:id="3" w:name="_Toc4"/>
      <w:r w:rsidRPr="00537E01">
        <w:rPr>
          <w:rFonts w:eastAsia="Times New Roman Regular"/>
          <w:sz w:val="20"/>
          <w:szCs w:val="20"/>
          <w:lang w:val="en-US"/>
        </w:rPr>
        <w:t>Transport from Liver to Tissues</w:t>
      </w:r>
      <w:bookmarkEnd w:id="3"/>
    </w:p>
    <w:p w14:paraId="2AC9247B" w14:textId="77777777"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The vitamin A from liver is transported to peripheral tissues as trans-retinol by the retinol binding protein or RBP.</w:t>
      </w:r>
    </w:p>
    <w:p w14:paraId="01894201" w14:textId="77777777" w:rsidR="003A6B8B" w:rsidRPr="00537E01" w:rsidRDefault="003A6B8B" w:rsidP="00537E01">
      <w:pPr>
        <w:pStyle w:val="HeadingRedA"/>
        <w:jc w:val="both"/>
        <w:rPr>
          <w:rFonts w:ascii="Times New Roman" w:eastAsia="Times New Roman Regular" w:hAnsi="Times New Roman" w:cs="Times New Roman"/>
          <w:color w:val="000000"/>
          <w:sz w:val="20"/>
          <w:szCs w:val="20"/>
          <w:u w:color="000000"/>
        </w:rPr>
      </w:pPr>
    </w:p>
    <w:p w14:paraId="09B5C023" w14:textId="77777777" w:rsidR="003A6B8B" w:rsidRPr="00537E01" w:rsidRDefault="00000000" w:rsidP="00537E01">
      <w:pPr>
        <w:pStyle w:val="Subhead2"/>
        <w:jc w:val="both"/>
        <w:rPr>
          <w:rFonts w:eastAsia="Times New Roman Regular"/>
          <w:sz w:val="20"/>
          <w:szCs w:val="20"/>
        </w:rPr>
      </w:pPr>
      <w:bookmarkStart w:id="4" w:name="_Toc5"/>
      <w:r w:rsidRPr="00537E01">
        <w:rPr>
          <w:rFonts w:eastAsia="Times New Roman Regular"/>
          <w:sz w:val="20"/>
          <w:szCs w:val="20"/>
          <w:lang w:val="en-US"/>
        </w:rPr>
        <w:t>Uptake by Tissues</w:t>
      </w:r>
      <w:bookmarkEnd w:id="4"/>
    </w:p>
    <w:p w14:paraId="1C98B2CB" w14:textId="77777777"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 xml:space="preserve">Inside the cytoplasm of cells, vitamin binds to cellular retinoic acid binding protein (CRBP) and finally to hormone responsive elements (HRE) of DNA. </w:t>
      </w:r>
      <w:proofErr w:type="gramStart"/>
      <w:r w:rsidRPr="00537E01">
        <w:rPr>
          <w:rFonts w:ascii="Times New Roman" w:eastAsia="Times New Roman Regular" w:hAnsi="Times New Roman" w:cs="Times New Roman"/>
          <w:sz w:val="20"/>
          <w:szCs w:val="20"/>
        </w:rPr>
        <w:t>Thus</w:t>
      </w:r>
      <w:proofErr w:type="gramEnd"/>
      <w:r w:rsidRPr="00537E01">
        <w:rPr>
          <w:rFonts w:ascii="Times New Roman" w:eastAsia="Times New Roman Regular" w:hAnsi="Times New Roman" w:cs="Times New Roman"/>
          <w:sz w:val="20"/>
          <w:szCs w:val="20"/>
        </w:rPr>
        <w:t xml:space="preserve"> genes are </w:t>
      </w:r>
      <w:proofErr w:type="gramStart"/>
      <w:r w:rsidRPr="00537E01">
        <w:rPr>
          <w:rFonts w:ascii="Times New Roman" w:eastAsia="Times New Roman Regular" w:hAnsi="Times New Roman" w:cs="Times New Roman"/>
          <w:sz w:val="20"/>
          <w:szCs w:val="20"/>
        </w:rPr>
        <w:t>activated.Vitamin</w:t>
      </w:r>
      <w:proofErr w:type="gramEnd"/>
      <w:r w:rsidRPr="00537E01">
        <w:rPr>
          <w:rFonts w:ascii="Times New Roman" w:eastAsia="Times New Roman Regular" w:hAnsi="Times New Roman" w:cs="Times New Roman"/>
          <w:sz w:val="20"/>
          <w:szCs w:val="20"/>
        </w:rPr>
        <w:t xml:space="preserve"> A is stored in the liver as </w:t>
      </w:r>
      <w:r w:rsidRPr="00537E01">
        <w:rPr>
          <w:rFonts w:ascii="Times New Roman" w:eastAsia="Times New Roman Regular" w:hAnsi="Times New Roman" w:cs="Times New Roman"/>
          <w:sz w:val="20"/>
          <w:szCs w:val="20"/>
          <w:rtl/>
          <w:lang w:val="ar-SA" w:bidi="ar-SA"/>
        </w:rPr>
        <w:t>“</w:t>
      </w:r>
      <w:r w:rsidRPr="00537E01">
        <w:rPr>
          <w:rFonts w:ascii="Times New Roman" w:eastAsia="Times New Roman Regular" w:hAnsi="Times New Roman" w:cs="Times New Roman"/>
          <w:sz w:val="20"/>
          <w:szCs w:val="20"/>
        </w:rPr>
        <w:t>retinyl palmitate.” Around 95% of vitamin A is stored in the liver.</w:t>
      </w:r>
    </w:p>
    <w:p w14:paraId="290FDDF1" w14:textId="77777777"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It is released as retinol in blood circulation. Its normal plasma level is 18–60 μg per 100 ml of blood.</w:t>
      </w:r>
    </w:p>
    <w:p w14:paraId="60C22D9E" w14:textId="77777777" w:rsidR="003A6B8B" w:rsidRPr="00537E01" w:rsidRDefault="003A6B8B" w:rsidP="00537E01">
      <w:pPr>
        <w:pStyle w:val="HeadingRedA"/>
        <w:jc w:val="both"/>
        <w:rPr>
          <w:rFonts w:ascii="Times New Roman" w:eastAsia="Times New Roman Regular" w:hAnsi="Times New Roman" w:cs="Times New Roman"/>
          <w:color w:val="000000"/>
          <w:sz w:val="20"/>
          <w:szCs w:val="20"/>
          <w:u w:color="000000"/>
        </w:rPr>
      </w:pPr>
    </w:p>
    <w:p w14:paraId="145CFE66" w14:textId="77777777" w:rsidR="003A6B8B" w:rsidRPr="00537E01" w:rsidRDefault="00000000" w:rsidP="00537E01">
      <w:pPr>
        <w:pStyle w:val="Subhead2"/>
        <w:jc w:val="both"/>
        <w:rPr>
          <w:rFonts w:eastAsia="Times New Roman Regular"/>
          <w:sz w:val="20"/>
          <w:szCs w:val="20"/>
        </w:rPr>
      </w:pPr>
      <w:bookmarkStart w:id="5" w:name="_Toc6"/>
      <w:r w:rsidRPr="00537E01">
        <w:rPr>
          <w:rFonts w:eastAsia="Times New Roman Regular"/>
          <w:sz w:val="20"/>
          <w:szCs w:val="20"/>
          <w:lang w:val="en-US"/>
        </w:rPr>
        <w:t>Daily Requirements of Vitamin A</w:t>
      </w:r>
      <w:bookmarkEnd w:id="5"/>
    </w:p>
    <w:p w14:paraId="4E9851BE" w14:textId="77777777"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 xml:space="preserve">The recommended daily allowance (RDA) for Children = 400 – </w:t>
      </w:r>
      <w:r w:rsidRPr="00537E01">
        <w:rPr>
          <w:rFonts w:ascii="Times New Roman" w:eastAsia="Times New Roman Regular" w:hAnsi="Times New Roman" w:cs="Times New Roman"/>
          <w:sz w:val="20"/>
          <w:szCs w:val="20"/>
          <w:lang w:val="it-IT"/>
        </w:rPr>
        <w:t xml:space="preserve">600 </w:t>
      </w:r>
      <w:proofErr w:type="gramStart"/>
      <w:r w:rsidRPr="00537E01">
        <w:rPr>
          <w:rFonts w:ascii="Times New Roman" w:eastAsia="Times New Roman Regular" w:hAnsi="Times New Roman" w:cs="Times New Roman"/>
          <w:sz w:val="20"/>
          <w:szCs w:val="20"/>
          <w:lang w:val="it-IT"/>
        </w:rPr>
        <w:t>microgram</w:t>
      </w:r>
      <w:proofErr w:type="gramEnd"/>
      <w:r w:rsidRPr="00537E01">
        <w:rPr>
          <w:rFonts w:ascii="Times New Roman" w:eastAsia="Times New Roman Regular" w:hAnsi="Times New Roman" w:cs="Times New Roman"/>
          <w:sz w:val="20"/>
          <w:szCs w:val="20"/>
          <w:lang w:val="it-IT"/>
        </w:rPr>
        <w:t xml:space="preserve">. Men = 750 </w:t>
      </w:r>
      <w:r w:rsidRPr="00537E01">
        <w:rPr>
          <w:rFonts w:ascii="Times New Roman" w:eastAsia="Times New Roman Regular" w:hAnsi="Times New Roman" w:cs="Times New Roman"/>
          <w:sz w:val="20"/>
          <w:szCs w:val="20"/>
        </w:rPr>
        <w:t>– 1000</w:t>
      </w:r>
    </w:p>
    <w:p w14:paraId="4484B2D3" w14:textId="77777777"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microgram/day. Women = 750 microgram/day pregnancy = 1000 microgram/day</w:t>
      </w:r>
    </w:p>
    <w:p w14:paraId="31CD2976" w14:textId="77777777" w:rsidR="003A6B8B" w:rsidRPr="00537E01" w:rsidRDefault="003A6B8B" w:rsidP="00537E01">
      <w:pPr>
        <w:pStyle w:val="Subhead2"/>
        <w:jc w:val="both"/>
        <w:rPr>
          <w:rFonts w:eastAsia="Times New Roman Regular"/>
          <w:sz w:val="20"/>
          <w:szCs w:val="20"/>
        </w:rPr>
      </w:pPr>
    </w:p>
    <w:p w14:paraId="26BC616B" w14:textId="77777777" w:rsidR="003A6B8B" w:rsidRPr="00537E01" w:rsidRDefault="00000000" w:rsidP="00537E01">
      <w:pPr>
        <w:pStyle w:val="Subhead2"/>
        <w:jc w:val="both"/>
        <w:rPr>
          <w:rFonts w:eastAsia="Times New Roman Regular"/>
          <w:sz w:val="20"/>
          <w:szCs w:val="20"/>
        </w:rPr>
      </w:pPr>
      <w:bookmarkStart w:id="6" w:name="_Toc7"/>
      <w:r w:rsidRPr="00537E01">
        <w:rPr>
          <w:rFonts w:eastAsia="Times New Roman Regular"/>
          <w:sz w:val="20"/>
          <w:szCs w:val="20"/>
          <w:lang w:val="en-US"/>
        </w:rPr>
        <w:t xml:space="preserve">Role in Color </w:t>
      </w:r>
      <w:bookmarkEnd w:id="6"/>
    </w:p>
    <w:p w14:paraId="23F21FA3" w14:textId="77777777" w:rsidR="003A6B8B" w:rsidRPr="00537E01" w:rsidRDefault="00000000" w:rsidP="00537E01">
      <w:pPr>
        <w:pStyle w:val="BodyA"/>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lang w:val="en-US"/>
        </w:rPr>
        <w:t xml:space="preserve">Vision Cones possess conopsin. It is composed of opsin and retinal moiety. </w:t>
      </w:r>
      <w:proofErr w:type="gramStart"/>
      <w:r w:rsidRPr="00537E01">
        <w:rPr>
          <w:rFonts w:ascii="Times New Roman" w:eastAsia="Times New Roman Regular" w:hAnsi="Times New Roman" w:cs="Times New Roman"/>
          <w:sz w:val="20"/>
          <w:szCs w:val="20"/>
          <w:lang w:val="en-US"/>
        </w:rPr>
        <w:t>Therefore,vitamin</w:t>
      </w:r>
      <w:proofErr w:type="gramEnd"/>
      <w:r w:rsidRPr="00537E01">
        <w:rPr>
          <w:rFonts w:ascii="Times New Roman" w:eastAsia="Times New Roman Regular" w:hAnsi="Times New Roman" w:cs="Times New Roman"/>
          <w:sz w:val="20"/>
          <w:szCs w:val="20"/>
          <w:lang w:val="en-US"/>
        </w:rPr>
        <w:t xml:space="preserve"> A is necessary for daylight vision and color vision.</w:t>
      </w:r>
    </w:p>
    <w:p w14:paraId="1AB47AEC" w14:textId="77777777" w:rsidR="003A6B8B" w:rsidRPr="00537E01" w:rsidRDefault="003A6B8B"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p>
    <w:p w14:paraId="18DC66E2" w14:textId="77777777" w:rsidR="003A6B8B" w:rsidRPr="00537E01" w:rsidRDefault="00000000" w:rsidP="00537E01">
      <w:pPr>
        <w:pStyle w:val="Subhead2"/>
        <w:jc w:val="both"/>
        <w:rPr>
          <w:rFonts w:eastAsia="Times New Roman Regular"/>
          <w:sz w:val="20"/>
          <w:szCs w:val="20"/>
        </w:rPr>
      </w:pPr>
      <w:bookmarkStart w:id="7" w:name="_Toc8"/>
      <w:r w:rsidRPr="00537E01">
        <w:rPr>
          <w:rFonts w:eastAsia="Times New Roman Regular"/>
          <w:sz w:val="20"/>
          <w:szCs w:val="20"/>
          <w:lang w:val="en-US"/>
        </w:rPr>
        <w:t>Role in Normal Epithelialization</w:t>
      </w:r>
      <w:bookmarkEnd w:id="7"/>
    </w:p>
    <w:p w14:paraId="5A63B9F3" w14:textId="77777777"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Retinol is necessary for normal epithelialization in the skin and mucous mem-</w:t>
      </w:r>
    </w:p>
    <w:p w14:paraId="3EE194EA" w14:textId="77777777"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brane. It prevents excessive keratinization.</w:t>
      </w:r>
    </w:p>
    <w:p w14:paraId="6F1AB596" w14:textId="77777777" w:rsidR="003A6B8B" w:rsidRPr="00537E01" w:rsidRDefault="003A6B8B"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p>
    <w:p w14:paraId="6EB540DD" w14:textId="77777777" w:rsidR="003A6B8B" w:rsidRPr="00537E01" w:rsidRDefault="00000000" w:rsidP="00537E01">
      <w:pPr>
        <w:pStyle w:val="Subhead2"/>
        <w:jc w:val="both"/>
        <w:rPr>
          <w:rFonts w:eastAsia="Times New Roman Regular"/>
          <w:sz w:val="20"/>
          <w:szCs w:val="20"/>
        </w:rPr>
      </w:pPr>
      <w:bookmarkStart w:id="8" w:name="_Toc9"/>
      <w:r w:rsidRPr="00537E01">
        <w:rPr>
          <w:rFonts w:eastAsia="Times New Roman Regular"/>
          <w:sz w:val="20"/>
          <w:szCs w:val="20"/>
          <w:lang w:val="en-US"/>
        </w:rPr>
        <w:t>Role in Mucus Formation</w:t>
      </w:r>
      <w:bookmarkEnd w:id="8"/>
    </w:p>
    <w:p w14:paraId="242F1F5F" w14:textId="2C727944"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Retinyl phosphate is helpful in the formation of glycoproteins. These are structural components of mucus which is secreted by mucous membranes in body</w:t>
      </w:r>
      <w:r w:rsidR="00537E01">
        <w:rPr>
          <w:rFonts w:ascii="Times New Roman" w:eastAsia="Times New Roman Regular" w:hAnsi="Times New Roman" w:cs="Times New Roman"/>
          <w:sz w:val="20"/>
          <w:szCs w:val="20"/>
        </w:rPr>
        <w:t xml:space="preserve"> </w:t>
      </w:r>
      <w:r w:rsidRPr="00537E01">
        <w:rPr>
          <w:rFonts w:ascii="Times New Roman" w:eastAsia="Times New Roman Regular" w:hAnsi="Times New Roman" w:cs="Times New Roman"/>
          <w:sz w:val="20"/>
          <w:szCs w:val="20"/>
        </w:rPr>
        <w:t>cavities. Mucus keeps the surface of mucosa moist and healthy. Vitamin A protects mucosa from infection.</w:t>
      </w:r>
    </w:p>
    <w:p w14:paraId="3ED3498B" w14:textId="77777777" w:rsidR="003A6B8B" w:rsidRPr="00537E01" w:rsidRDefault="003A6B8B"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p>
    <w:p w14:paraId="4AB91EA8" w14:textId="77777777" w:rsidR="003A6B8B" w:rsidRPr="00537E01" w:rsidRDefault="00000000" w:rsidP="00537E01">
      <w:pPr>
        <w:pStyle w:val="Subhead2"/>
        <w:jc w:val="both"/>
        <w:rPr>
          <w:rFonts w:eastAsia="Times New Roman Regular"/>
          <w:sz w:val="20"/>
          <w:szCs w:val="20"/>
        </w:rPr>
      </w:pPr>
      <w:bookmarkStart w:id="9" w:name="_Toc10"/>
      <w:r w:rsidRPr="00537E01">
        <w:rPr>
          <w:rFonts w:eastAsia="Times New Roman Regular"/>
          <w:sz w:val="20"/>
          <w:szCs w:val="20"/>
          <w:lang w:val="en-US"/>
        </w:rPr>
        <w:t>Role in Growth</w:t>
      </w:r>
      <w:bookmarkEnd w:id="9"/>
    </w:p>
    <w:p w14:paraId="53642F93" w14:textId="42A687CA"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Retinoic acid behaves like steroid hormone. It binds to nuclear receptors. The</w:t>
      </w:r>
      <w:r w:rsidR="00537E01">
        <w:rPr>
          <w:rFonts w:ascii="Times New Roman" w:eastAsia="Times New Roman Regular" w:hAnsi="Times New Roman" w:cs="Times New Roman"/>
          <w:sz w:val="20"/>
          <w:szCs w:val="20"/>
        </w:rPr>
        <w:t xml:space="preserve"> </w:t>
      </w:r>
      <w:r w:rsidRPr="00537E01">
        <w:rPr>
          <w:rFonts w:ascii="Times New Roman" w:eastAsia="Times New Roman Regular" w:hAnsi="Times New Roman" w:cs="Times New Roman"/>
          <w:sz w:val="20"/>
          <w:szCs w:val="20"/>
        </w:rPr>
        <w:t xml:space="preserve">all-trans-retinoic acid binds to </w:t>
      </w:r>
      <w:r w:rsidRPr="00537E01">
        <w:rPr>
          <w:rFonts w:ascii="Times New Roman" w:eastAsia="Times New Roman Regular" w:hAnsi="Times New Roman" w:cs="Times New Roman"/>
          <w:sz w:val="20"/>
          <w:szCs w:val="20"/>
          <w:rtl/>
          <w:lang w:val="ar-SA" w:bidi="ar-SA"/>
        </w:rPr>
        <w:t>“</w:t>
      </w:r>
      <w:r w:rsidRPr="00537E01">
        <w:rPr>
          <w:rFonts w:ascii="Times New Roman" w:eastAsia="Times New Roman Regular" w:hAnsi="Times New Roman" w:cs="Times New Roman"/>
          <w:sz w:val="20"/>
          <w:szCs w:val="20"/>
          <w:lang w:val="pt-PT"/>
        </w:rPr>
        <w:t>retinoic acid receptors</w:t>
      </w:r>
      <w:r w:rsidRPr="00537E01">
        <w:rPr>
          <w:rFonts w:ascii="Times New Roman" w:eastAsia="Times New Roman Regular" w:hAnsi="Times New Roman" w:cs="Times New Roman"/>
          <w:sz w:val="20"/>
          <w:szCs w:val="20"/>
        </w:rPr>
        <w:t xml:space="preserve">” (RARs), and 9-cis- </w:t>
      </w:r>
      <w:r w:rsidRPr="00537E01">
        <w:rPr>
          <w:rFonts w:ascii="Times New Roman" w:eastAsia="Times New Roman Regular" w:hAnsi="Times New Roman" w:cs="Times New Roman"/>
          <w:sz w:val="20"/>
          <w:szCs w:val="20"/>
          <w:lang w:val="it-IT"/>
        </w:rPr>
        <w:t>retinoic</w:t>
      </w:r>
      <w:r w:rsidRPr="00537E01">
        <w:rPr>
          <w:rFonts w:ascii="Times New Roman" w:eastAsia="Times New Roman Regular" w:hAnsi="Times New Roman" w:cs="Times New Roman"/>
          <w:sz w:val="20"/>
          <w:szCs w:val="20"/>
        </w:rPr>
        <w:t xml:space="preserve"> acid binds to </w:t>
      </w:r>
      <w:r w:rsidRPr="00537E01">
        <w:rPr>
          <w:rFonts w:ascii="Times New Roman" w:eastAsia="Times New Roman Regular" w:hAnsi="Times New Roman" w:cs="Times New Roman"/>
          <w:sz w:val="20"/>
          <w:szCs w:val="20"/>
          <w:rtl/>
          <w:lang w:val="ar-SA" w:bidi="ar-SA"/>
        </w:rPr>
        <w:t>“</w:t>
      </w:r>
      <w:r w:rsidRPr="00537E01">
        <w:rPr>
          <w:rFonts w:ascii="Times New Roman" w:eastAsia="Times New Roman Regular" w:hAnsi="Times New Roman" w:cs="Times New Roman"/>
          <w:sz w:val="20"/>
          <w:szCs w:val="20"/>
        </w:rPr>
        <w:t>retinoid X receptor.” Retinoic acid regulates transcription of genes. So retinoic acid regulates protein synthesis in the body. Therefore, retinoic acid is necessary for cell differentiation and growth of cells in the body.</w:t>
      </w:r>
    </w:p>
    <w:p w14:paraId="4581F451" w14:textId="77777777" w:rsidR="003A6B8B" w:rsidRPr="00537E01" w:rsidRDefault="003A6B8B" w:rsidP="00537E01">
      <w:pPr>
        <w:pStyle w:val="Subhead2"/>
        <w:jc w:val="both"/>
        <w:rPr>
          <w:rFonts w:eastAsia="Times New Roman Regular"/>
          <w:sz w:val="20"/>
          <w:szCs w:val="20"/>
        </w:rPr>
      </w:pPr>
    </w:p>
    <w:p w14:paraId="2586A011" w14:textId="77777777" w:rsidR="003A6B8B" w:rsidRPr="00537E01" w:rsidRDefault="00000000" w:rsidP="00537E01">
      <w:pPr>
        <w:pStyle w:val="Subhead2"/>
        <w:jc w:val="both"/>
        <w:rPr>
          <w:rFonts w:eastAsia="Times New Roman Regular"/>
          <w:sz w:val="20"/>
          <w:szCs w:val="20"/>
        </w:rPr>
      </w:pPr>
      <w:bookmarkStart w:id="10" w:name="_Toc11"/>
      <w:r w:rsidRPr="00537E01">
        <w:rPr>
          <w:rFonts w:eastAsia="Times New Roman Regular"/>
          <w:sz w:val="20"/>
          <w:szCs w:val="20"/>
          <w:lang w:val="en-US"/>
        </w:rPr>
        <w:t>Role in Transferrin Synthesis</w:t>
      </w:r>
      <w:bookmarkEnd w:id="10"/>
    </w:p>
    <w:p w14:paraId="72EDC103" w14:textId="0E3808EA"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The all-trans-retinoic acid has found to regulate protein synthesis. It enhances</w:t>
      </w:r>
      <w:r w:rsidR="00537E01">
        <w:rPr>
          <w:rFonts w:ascii="Times New Roman" w:eastAsia="Times New Roman Regular" w:hAnsi="Times New Roman" w:cs="Times New Roman"/>
          <w:sz w:val="20"/>
          <w:szCs w:val="20"/>
        </w:rPr>
        <w:t xml:space="preserve"> </w:t>
      </w:r>
      <w:r w:rsidRPr="00537E01">
        <w:rPr>
          <w:rFonts w:ascii="Times New Roman" w:eastAsia="Times New Roman Regular" w:hAnsi="Times New Roman" w:cs="Times New Roman"/>
          <w:sz w:val="20"/>
          <w:szCs w:val="20"/>
        </w:rPr>
        <w:t>synthesis of transferrin protein. It binds with iron in blood circulation.</w:t>
      </w:r>
    </w:p>
    <w:p w14:paraId="26127EB0" w14:textId="77777777" w:rsidR="003A6B8B" w:rsidRPr="00537E01" w:rsidRDefault="003A6B8B"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p>
    <w:p w14:paraId="2E92DD50" w14:textId="77777777" w:rsidR="003A6B8B" w:rsidRPr="00537E01" w:rsidRDefault="00000000" w:rsidP="00537E01">
      <w:pPr>
        <w:pStyle w:val="Subhead2"/>
        <w:jc w:val="both"/>
        <w:rPr>
          <w:rFonts w:eastAsia="Times New Roman Regular"/>
          <w:sz w:val="20"/>
          <w:szCs w:val="20"/>
        </w:rPr>
      </w:pPr>
      <w:bookmarkStart w:id="11" w:name="_Toc12"/>
      <w:r w:rsidRPr="00537E01">
        <w:rPr>
          <w:rFonts w:eastAsia="Times New Roman Regular"/>
          <w:sz w:val="20"/>
          <w:szCs w:val="20"/>
          <w:lang w:val="en-US"/>
        </w:rPr>
        <w:t>Role in Immunity</w:t>
      </w:r>
      <w:bookmarkEnd w:id="11"/>
    </w:p>
    <w:p w14:paraId="0008056B" w14:textId="112A71B9"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Vitamin A plays an important role in the development of immune system. It is</w:t>
      </w:r>
      <w:r w:rsidR="00537E01">
        <w:rPr>
          <w:rFonts w:ascii="Times New Roman" w:eastAsia="Times New Roman Regular" w:hAnsi="Times New Roman" w:cs="Times New Roman"/>
          <w:sz w:val="20"/>
          <w:szCs w:val="20"/>
        </w:rPr>
        <w:t xml:space="preserve"> </w:t>
      </w:r>
      <w:r w:rsidRPr="00537E01">
        <w:rPr>
          <w:rFonts w:ascii="Times New Roman" w:eastAsia="Times New Roman Regular" w:hAnsi="Times New Roman" w:cs="Times New Roman"/>
          <w:sz w:val="20"/>
          <w:szCs w:val="20"/>
        </w:rPr>
        <w:t>necessary for appropriate immune response against various infections. In experimental model on mice, it has been found that retinoic acid stimulates proliferation and cytotoxicity of T cells. Retinoic acid can modulate activity of antigen-presenting cell. Retinoic acid can stimulate proliferation of B cells and antibody formation.</w:t>
      </w:r>
    </w:p>
    <w:p w14:paraId="4EC49537" w14:textId="77777777" w:rsidR="003A6B8B" w:rsidRPr="00537E01" w:rsidRDefault="003A6B8B"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p>
    <w:p w14:paraId="44E14807" w14:textId="77777777" w:rsidR="00537E01" w:rsidRDefault="00537E01" w:rsidP="00537E01">
      <w:pPr>
        <w:pStyle w:val="Subhead2"/>
        <w:jc w:val="both"/>
        <w:rPr>
          <w:rFonts w:eastAsia="Times New Roman Regular"/>
          <w:sz w:val="20"/>
          <w:szCs w:val="20"/>
          <w:lang w:val="en-US"/>
        </w:rPr>
      </w:pPr>
      <w:bookmarkStart w:id="12" w:name="_Toc13"/>
    </w:p>
    <w:p w14:paraId="1D054668" w14:textId="77777777" w:rsidR="00537E01" w:rsidRDefault="00537E01" w:rsidP="00537E01">
      <w:pPr>
        <w:pStyle w:val="Subhead2"/>
        <w:jc w:val="both"/>
        <w:rPr>
          <w:rFonts w:eastAsia="Times New Roman Regular"/>
          <w:sz w:val="20"/>
          <w:szCs w:val="20"/>
          <w:lang w:val="en-US"/>
        </w:rPr>
      </w:pPr>
    </w:p>
    <w:p w14:paraId="12386BCB" w14:textId="77777777" w:rsidR="00537E01" w:rsidRDefault="00537E01" w:rsidP="00537E01">
      <w:pPr>
        <w:pStyle w:val="Subhead2"/>
        <w:jc w:val="both"/>
        <w:rPr>
          <w:rFonts w:eastAsia="Times New Roman Regular"/>
          <w:sz w:val="20"/>
          <w:szCs w:val="20"/>
          <w:lang w:val="en-US"/>
        </w:rPr>
      </w:pPr>
    </w:p>
    <w:p w14:paraId="669D336D" w14:textId="6E6ACC9C" w:rsidR="003A6B8B" w:rsidRPr="00537E01" w:rsidRDefault="00000000" w:rsidP="00537E01">
      <w:pPr>
        <w:pStyle w:val="Subhead2"/>
        <w:jc w:val="both"/>
        <w:rPr>
          <w:rFonts w:eastAsia="Times New Roman Regular"/>
          <w:sz w:val="20"/>
          <w:szCs w:val="20"/>
        </w:rPr>
      </w:pPr>
      <w:r w:rsidRPr="00537E01">
        <w:rPr>
          <w:rFonts w:eastAsia="Times New Roman Regular"/>
          <w:sz w:val="20"/>
          <w:szCs w:val="20"/>
          <w:lang w:val="en-US"/>
        </w:rPr>
        <w:lastRenderedPageBreak/>
        <w:t>Role in Normal Reproduction</w:t>
      </w:r>
      <w:bookmarkEnd w:id="12"/>
    </w:p>
    <w:p w14:paraId="37CAB8E9" w14:textId="77777777"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The all-trans-retinoic acid is necessary for normal reproduction. The fact has been proven by experiments on vitamin A-deficient (VAD) male and female rats. The development of testes in VAD male rats was affected. The VAD female rats were found to be sterile. Vitamin A is also necessary for normal embryo development.</w:t>
      </w:r>
    </w:p>
    <w:p w14:paraId="77249417" w14:textId="77777777" w:rsidR="003A6B8B" w:rsidRPr="00537E01" w:rsidRDefault="003A6B8B"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p>
    <w:p w14:paraId="51522134" w14:textId="77777777" w:rsidR="003A6B8B" w:rsidRPr="00537E01" w:rsidRDefault="00000000" w:rsidP="00537E01">
      <w:pPr>
        <w:pStyle w:val="Subhead2"/>
        <w:jc w:val="both"/>
        <w:rPr>
          <w:rFonts w:eastAsia="Times New Roman Regular"/>
          <w:sz w:val="20"/>
          <w:szCs w:val="20"/>
        </w:rPr>
      </w:pPr>
      <w:bookmarkStart w:id="13" w:name="_Toc14"/>
      <w:r w:rsidRPr="00537E01">
        <w:rPr>
          <w:rFonts w:eastAsia="Times New Roman Regular"/>
          <w:sz w:val="20"/>
          <w:szCs w:val="20"/>
          <w:lang w:val="en-US"/>
        </w:rPr>
        <w:t>Role in formation of Bones and Teeth</w:t>
      </w:r>
      <w:bookmarkEnd w:id="13"/>
    </w:p>
    <w:p w14:paraId="56D0A2A1" w14:textId="77777777"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Vitamin A has a role in the formation of bones and teeth. Retinoic acid activates osteoblastic activity, and its deficiency decreases endochondral ossification.</w:t>
      </w:r>
    </w:p>
    <w:p w14:paraId="1CFBD30E" w14:textId="77777777" w:rsidR="003A6B8B" w:rsidRPr="00537E01" w:rsidRDefault="003A6B8B"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p>
    <w:p w14:paraId="03DC8E64" w14:textId="77777777" w:rsidR="003A6B8B" w:rsidRPr="00537E01" w:rsidRDefault="00000000" w:rsidP="00537E01">
      <w:pPr>
        <w:pStyle w:val="Subhead2"/>
        <w:jc w:val="both"/>
        <w:rPr>
          <w:rFonts w:eastAsia="Times New Roman Regular"/>
          <w:sz w:val="20"/>
          <w:szCs w:val="20"/>
          <w:lang w:val="en-US"/>
        </w:rPr>
      </w:pPr>
      <w:bookmarkStart w:id="14" w:name="_Toc15"/>
      <w:r w:rsidRPr="00537E01">
        <w:rPr>
          <w:rFonts w:eastAsia="Times New Roman Regular"/>
          <w:sz w:val="20"/>
          <w:szCs w:val="20"/>
          <w:lang w:val="en-US"/>
        </w:rPr>
        <w:t>Role in GCF</w:t>
      </w:r>
      <w:bookmarkEnd w:id="14"/>
    </w:p>
    <w:p w14:paraId="3F4F3EB0" w14:textId="77777777" w:rsidR="003A6B8B" w:rsidRPr="00537E01" w:rsidRDefault="00000000" w:rsidP="00537E01">
      <w:pPr>
        <w:pStyle w:val="BodyA"/>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shd w:val="clear" w:color="auto" w:fill="FFFFFF"/>
          <w:lang w:val="en-US"/>
        </w:rPr>
        <w:t>Vitamin A and carotenoids express a variety of immunological and anabolic properties, which combined could augment biological events during periodontal healing/regeneration.</w:t>
      </w:r>
    </w:p>
    <w:p w14:paraId="5E24ADCB" w14:textId="77777777" w:rsidR="003A6B8B" w:rsidRPr="00537E01" w:rsidRDefault="003A6B8B"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b/>
          <w:bCs/>
          <w:sz w:val="20"/>
          <w:szCs w:val="20"/>
        </w:rPr>
      </w:pPr>
    </w:p>
    <w:p w14:paraId="402C2601" w14:textId="77777777" w:rsidR="003A6B8B" w:rsidRPr="00537E01" w:rsidRDefault="00000000" w:rsidP="00537E01">
      <w:pPr>
        <w:pStyle w:val="Subhead2"/>
        <w:jc w:val="both"/>
        <w:rPr>
          <w:rFonts w:eastAsia="Times New Roman Regular"/>
          <w:sz w:val="20"/>
          <w:szCs w:val="20"/>
        </w:rPr>
      </w:pPr>
      <w:bookmarkStart w:id="15" w:name="_Toc16"/>
      <w:r w:rsidRPr="00537E01">
        <w:rPr>
          <w:rFonts w:eastAsia="Times New Roman Regular"/>
          <w:sz w:val="20"/>
          <w:szCs w:val="20"/>
          <w:lang w:val="pt-PT"/>
        </w:rPr>
        <w:t>Vitamin A as Antioxidant</w:t>
      </w:r>
      <w:bookmarkEnd w:id="15"/>
    </w:p>
    <w:p w14:paraId="78BAC55C" w14:textId="77777777"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Antioxidant is a chemical compound that inhibits oxidation of biomolecules in living system. They prevent lipid peroxidation and damage to proteins and DNA. The beta-carotene scavenges free radicals in the body and acts as antioxidants.</w:t>
      </w:r>
    </w:p>
    <w:p w14:paraId="303241D3" w14:textId="77777777" w:rsidR="003A6B8B" w:rsidRPr="00537E01" w:rsidRDefault="003A6B8B"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p>
    <w:p w14:paraId="1314089B" w14:textId="77777777" w:rsidR="003A6B8B" w:rsidRPr="00537E01" w:rsidRDefault="00000000" w:rsidP="00537E01">
      <w:pPr>
        <w:pStyle w:val="Subhead2"/>
        <w:jc w:val="both"/>
        <w:rPr>
          <w:rFonts w:eastAsia="Times New Roman Regular"/>
          <w:sz w:val="20"/>
          <w:szCs w:val="20"/>
        </w:rPr>
      </w:pPr>
      <w:bookmarkStart w:id="16" w:name="_Toc17"/>
      <w:r w:rsidRPr="00537E01">
        <w:rPr>
          <w:rFonts w:eastAsia="Times New Roman Regular"/>
          <w:sz w:val="20"/>
          <w:szCs w:val="20"/>
          <w:lang w:val="en-US"/>
        </w:rPr>
        <w:t>Vitamin A Has Anticancer Activity</w:t>
      </w:r>
      <w:bookmarkEnd w:id="16"/>
    </w:p>
    <w:p w14:paraId="029AEAB2" w14:textId="77777777"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The all-trans-retinoic acid (ATRA) has found to have anticancer activity. It can enhance anticancer effect of epigallocatechin-3-O-gallate (phytochemical in green tea) on subcutaneous growth in mice model.</w:t>
      </w:r>
    </w:p>
    <w:p w14:paraId="0C2A4D9D" w14:textId="77777777"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The use of all-trans-retinoic acid has been approved by the US Food and Drug Administration for the treatment of lymphoma and melanoma. The (ATRA) is found to inhibit growth of tumor and metastasis.</w:t>
      </w:r>
    </w:p>
    <w:p w14:paraId="4DF03430" w14:textId="77777777" w:rsidR="003A6B8B" w:rsidRPr="00537E01" w:rsidRDefault="003A6B8B"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rPr>
      </w:pPr>
    </w:p>
    <w:p w14:paraId="130EF018" w14:textId="77777777" w:rsidR="003A6B8B" w:rsidRPr="00537E01" w:rsidRDefault="00000000" w:rsidP="00537E01">
      <w:pPr>
        <w:pStyle w:val="Subhead2"/>
        <w:jc w:val="both"/>
        <w:rPr>
          <w:rFonts w:eastAsia="Times New Roman Regular"/>
          <w:sz w:val="20"/>
          <w:szCs w:val="20"/>
        </w:rPr>
      </w:pPr>
      <w:bookmarkStart w:id="17" w:name="_Toc18"/>
      <w:r w:rsidRPr="00537E01">
        <w:rPr>
          <w:rFonts w:eastAsia="Times New Roman Regular"/>
          <w:sz w:val="20"/>
          <w:szCs w:val="20"/>
        </w:rPr>
        <w:t> </w:t>
      </w:r>
      <w:r w:rsidRPr="00537E01">
        <w:rPr>
          <w:rFonts w:eastAsia="Times New Roman Regular"/>
          <w:sz w:val="20"/>
          <w:szCs w:val="20"/>
          <w:lang w:val="en-US"/>
        </w:rPr>
        <w:t>Oral Manifestation of Vitamin A</w:t>
      </w:r>
      <w:bookmarkEnd w:id="17"/>
    </w:p>
    <w:p w14:paraId="3F1D8B08" w14:textId="77777777" w:rsidR="003A6B8B" w:rsidRPr="00537E01" w:rsidRDefault="00000000" w:rsidP="00537E01">
      <w:pPr>
        <w:pStyle w:val="BodyA"/>
        <w:numPr>
          <w:ilvl w:val="0"/>
          <w:numId w:val="1"/>
        </w:numPr>
        <w:jc w:val="both"/>
        <w:rPr>
          <w:rFonts w:ascii="Times New Roman" w:eastAsia="Times New Roman Regular" w:hAnsi="Times New Roman" w:cs="Times New Roman"/>
          <w:sz w:val="20"/>
          <w:szCs w:val="20"/>
          <w:lang w:val="en-US"/>
        </w:rPr>
      </w:pPr>
      <w:r w:rsidRPr="00537E01">
        <w:rPr>
          <w:rFonts w:ascii="Times New Roman" w:eastAsia="Times New Roman Regular" w:hAnsi="Times New Roman" w:cs="Times New Roman"/>
          <w:sz w:val="20"/>
          <w:szCs w:val="20"/>
          <w:lang w:val="en-US"/>
        </w:rPr>
        <w:t>It is also known as retinol and is the active form of the vitamin.</w:t>
      </w:r>
    </w:p>
    <w:p w14:paraId="6B6B823A" w14:textId="77777777" w:rsidR="003A6B8B" w:rsidRPr="00537E01" w:rsidRDefault="00000000" w:rsidP="00537E01">
      <w:pPr>
        <w:pStyle w:val="BodyA"/>
        <w:numPr>
          <w:ilvl w:val="0"/>
          <w:numId w:val="1"/>
        </w:numPr>
        <w:jc w:val="both"/>
        <w:rPr>
          <w:rFonts w:ascii="Times New Roman" w:eastAsia="Times New Roman Regular" w:hAnsi="Times New Roman" w:cs="Times New Roman"/>
          <w:sz w:val="20"/>
          <w:szCs w:val="20"/>
          <w:lang w:val="en-US"/>
        </w:rPr>
      </w:pPr>
      <w:r w:rsidRPr="00537E01">
        <w:rPr>
          <w:rFonts w:ascii="Times New Roman" w:eastAsia="Times New Roman Regular" w:hAnsi="Times New Roman" w:cs="Times New Roman"/>
          <w:sz w:val="20"/>
          <w:szCs w:val="20"/>
          <w:lang w:val="en-US"/>
        </w:rPr>
        <w:t>It helps to build and maintain healthy tissues, such as skin, hair, nails, and mucous membranes.</w:t>
      </w:r>
      <w:r w:rsidRPr="00537E01">
        <w:rPr>
          <w:rFonts w:ascii="Times New Roman" w:eastAsia="Times New Roman Regular" w:hAnsi="Times New Roman" w:cs="Times New Roman"/>
          <w:sz w:val="20"/>
          <w:szCs w:val="20"/>
        </w:rPr>
        <w:t> </w:t>
      </w:r>
    </w:p>
    <w:p w14:paraId="166FE07C" w14:textId="77777777" w:rsidR="003A6B8B" w:rsidRPr="00537E01" w:rsidRDefault="00000000" w:rsidP="00537E01">
      <w:pPr>
        <w:pStyle w:val="BodyA"/>
        <w:numPr>
          <w:ilvl w:val="0"/>
          <w:numId w:val="1"/>
        </w:numPr>
        <w:jc w:val="both"/>
        <w:rPr>
          <w:rFonts w:ascii="Times New Roman" w:eastAsia="Times New Roman Regular" w:hAnsi="Times New Roman" w:cs="Times New Roman"/>
          <w:sz w:val="20"/>
          <w:szCs w:val="20"/>
          <w:lang w:val="en-US"/>
        </w:rPr>
      </w:pPr>
      <w:r w:rsidRPr="00537E01">
        <w:rPr>
          <w:rFonts w:ascii="Times New Roman" w:eastAsia="Times New Roman Regular" w:hAnsi="Times New Roman" w:cs="Times New Roman"/>
          <w:sz w:val="20"/>
          <w:szCs w:val="20"/>
          <w:lang w:val="en-US"/>
        </w:rPr>
        <w:t>Vitamin A supports good vision and the immune system.</w:t>
      </w:r>
      <w:r w:rsidRPr="00537E01">
        <w:rPr>
          <w:rFonts w:ascii="Times New Roman" w:eastAsia="Times New Roman Regular" w:hAnsi="Times New Roman" w:cs="Times New Roman"/>
          <w:sz w:val="20"/>
          <w:szCs w:val="20"/>
        </w:rPr>
        <w:t> </w:t>
      </w:r>
    </w:p>
    <w:p w14:paraId="5D03C0CC" w14:textId="77777777" w:rsidR="003A6B8B" w:rsidRPr="00537E01" w:rsidRDefault="00000000" w:rsidP="00537E01">
      <w:pPr>
        <w:pStyle w:val="BodyA"/>
        <w:numPr>
          <w:ilvl w:val="0"/>
          <w:numId w:val="1"/>
        </w:numPr>
        <w:jc w:val="both"/>
        <w:rPr>
          <w:rFonts w:ascii="Times New Roman" w:eastAsia="Times New Roman Regular" w:hAnsi="Times New Roman" w:cs="Times New Roman"/>
          <w:sz w:val="20"/>
          <w:szCs w:val="20"/>
          <w:lang w:val="en-US"/>
        </w:rPr>
      </w:pPr>
      <w:r w:rsidRPr="00537E01">
        <w:rPr>
          <w:rFonts w:ascii="Times New Roman" w:eastAsia="Times New Roman Regular" w:hAnsi="Times New Roman" w:cs="Times New Roman"/>
          <w:sz w:val="20"/>
          <w:szCs w:val="20"/>
          <w:lang w:val="en-US"/>
        </w:rPr>
        <w:t>Vitamin A is involved in the formation of rhodopsin, necessary for the normal maintenance of the retina, in the control of epithelial differentiation and in the secretion of salivary glands, nose, throat, in bone remodeling, and in reproduction.</w:t>
      </w:r>
    </w:p>
    <w:p w14:paraId="74084472" w14:textId="77777777" w:rsidR="003A6B8B" w:rsidRPr="00537E01" w:rsidRDefault="00000000" w:rsidP="00537E01">
      <w:pPr>
        <w:pStyle w:val="BodyA"/>
        <w:numPr>
          <w:ilvl w:val="0"/>
          <w:numId w:val="1"/>
        </w:numPr>
        <w:jc w:val="both"/>
        <w:rPr>
          <w:rFonts w:ascii="Times New Roman" w:eastAsia="Times New Roman Regular" w:hAnsi="Times New Roman" w:cs="Times New Roman"/>
          <w:sz w:val="20"/>
          <w:szCs w:val="20"/>
          <w:lang w:val="en-US"/>
        </w:rPr>
      </w:pPr>
      <w:r w:rsidRPr="00537E01">
        <w:rPr>
          <w:rFonts w:ascii="Times New Roman" w:eastAsia="Times New Roman Regular" w:hAnsi="Times New Roman" w:cs="Times New Roman"/>
          <w:sz w:val="20"/>
          <w:szCs w:val="20"/>
          <w:lang w:val="en-US"/>
        </w:rPr>
        <w:t>It is essential for the membrane structures of cells and supports the health of oral structures such as teeth, periodontium, and mucosa.</w:t>
      </w:r>
      <w:r w:rsidRPr="00537E01">
        <w:rPr>
          <w:rFonts w:ascii="Times New Roman" w:eastAsia="Times New Roman Regular" w:hAnsi="Times New Roman" w:cs="Times New Roman"/>
          <w:sz w:val="20"/>
          <w:szCs w:val="20"/>
        </w:rPr>
        <w:t> </w:t>
      </w:r>
    </w:p>
    <w:p w14:paraId="7C36D0A8" w14:textId="77777777" w:rsidR="003A6B8B" w:rsidRPr="00537E01" w:rsidRDefault="00000000" w:rsidP="00537E01">
      <w:pPr>
        <w:pStyle w:val="BodyA"/>
        <w:numPr>
          <w:ilvl w:val="0"/>
          <w:numId w:val="1"/>
        </w:numPr>
        <w:jc w:val="both"/>
        <w:rPr>
          <w:rFonts w:ascii="Times New Roman" w:eastAsia="Times New Roman Regular" w:hAnsi="Times New Roman" w:cs="Times New Roman"/>
          <w:sz w:val="20"/>
          <w:szCs w:val="20"/>
          <w:lang w:val="en-US"/>
        </w:rPr>
      </w:pPr>
      <w:r w:rsidRPr="00537E01">
        <w:rPr>
          <w:rFonts w:ascii="Times New Roman" w:eastAsia="Times New Roman Regular" w:hAnsi="Times New Roman" w:cs="Times New Roman"/>
          <w:sz w:val="20"/>
          <w:szCs w:val="20"/>
          <w:lang w:val="en-US"/>
        </w:rPr>
        <w:t>Vitamin A has antioxidant properties throughwhich it supports the periodontal complex. Vitamin therapy with vitamins A, E, and K is used to treat periodontal diseases.</w:t>
      </w:r>
    </w:p>
    <w:p w14:paraId="5DEFB7FD" w14:textId="77777777" w:rsidR="003A6B8B" w:rsidRPr="00537E01" w:rsidRDefault="00000000" w:rsidP="00537E01">
      <w:pPr>
        <w:pStyle w:val="BodyA"/>
        <w:numPr>
          <w:ilvl w:val="0"/>
          <w:numId w:val="1"/>
        </w:numPr>
        <w:jc w:val="both"/>
        <w:rPr>
          <w:rFonts w:ascii="Times New Roman" w:eastAsia="Times New Roman Regular" w:hAnsi="Times New Roman" w:cs="Times New Roman"/>
          <w:sz w:val="20"/>
          <w:szCs w:val="20"/>
          <w:lang w:val="en-US"/>
        </w:rPr>
      </w:pPr>
      <w:r w:rsidRPr="00537E01">
        <w:rPr>
          <w:rFonts w:ascii="Times New Roman" w:eastAsia="Times New Roman Regular" w:hAnsi="Times New Roman" w:cs="Times New Roman"/>
          <w:sz w:val="20"/>
          <w:szCs w:val="20"/>
          <w:shd w:val="clear" w:color="auto" w:fill="FFFFFF"/>
          <w:lang w:val="en-US"/>
        </w:rPr>
        <w:t>Vitamin A and carotenoids express a variety of immunological and anabolic properties, which combined could augment biological events during periodontal healing/regeneration.</w:t>
      </w:r>
    </w:p>
    <w:p w14:paraId="50724199" w14:textId="77777777" w:rsidR="003A6B8B" w:rsidRPr="00537E01" w:rsidRDefault="003A6B8B" w:rsidP="00537E01">
      <w:pPr>
        <w:pStyle w:val="BodyA"/>
        <w:jc w:val="both"/>
        <w:rPr>
          <w:rFonts w:ascii="Times New Roman" w:eastAsia="Times New Roman Regular" w:hAnsi="Times New Roman" w:cs="Times New Roman"/>
          <w:sz w:val="20"/>
          <w:szCs w:val="20"/>
        </w:rPr>
      </w:pPr>
    </w:p>
    <w:p w14:paraId="4A4B5882" w14:textId="77777777" w:rsidR="003A6B8B" w:rsidRPr="00537E01" w:rsidRDefault="003A6B8B" w:rsidP="00537E01">
      <w:pPr>
        <w:pStyle w:val="Subhead2"/>
        <w:jc w:val="both"/>
        <w:rPr>
          <w:rFonts w:eastAsia="Times New Roman Regular"/>
          <w:sz w:val="20"/>
          <w:szCs w:val="20"/>
          <w:lang w:val="en-US"/>
        </w:rPr>
      </w:pPr>
      <w:bookmarkStart w:id="18" w:name="_Toc19"/>
    </w:p>
    <w:p w14:paraId="478F4978" w14:textId="77777777" w:rsidR="003A6B8B" w:rsidRPr="00537E01" w:rsidRDefault="00000000" w:rsidP="00537E01">
      <w:pPr>
        <w:pStyle w:val="Subhead2"/>
        <w:jc w:val="both"/>
        <w:rPr>
          <w:rFonts w:eastAsia="Times New Roman Regular"/>
          <w:sz w:val="20"/>
          <w:szCs w:val="20"/>
        </w:rPr>
      </w:pPr>
      <w:r w:rsidRPr="00537E01">
        <w:rPr>
          <w:rFonts w:eastAsia="Times New Roman Regular"/>
          <w:sz w:val="20"/>
          <w:szCs w:val="20"/>
          <w:lang w:val="en-US"/>
        </w:rPr>
        <w:t>Deficiency of Vitamin A</w:t>
      </w:r>
      <w:bookmarkEnd w:id="18"/>
    </w:p>
    <w:p w14:paraId="5F025D0E" w14:textId="77777777" w:rsidR="003A6B8B" w:rsidRPr="00537E01" w:rsidRDefault="003A6B8B" w:rsidP="00537E01">
      <w:pPr>
        <w:pStyle w:val="BodyA"/>
        <w:jc w:val="both"/>
        <w:rPr>
          <w:rFonts w:ascii="Times New Roman" w:eastAsia="Times New Roman Regular" w:hAnsi="Times New Roman" w:cs="Times New Roman"/>
          <w:sz w:val="20"/>
          <w:szCs w:val="20"/>
        </w:rPr>
      </w:pPr>
    </w:p>
    <w:p w14:paraId="78B8C177" w14:textId="77777777"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color w:val="1A1919"/>
          <w:sz w:val="20"/>
          <w:szCs w:val="20"/>
          <w:u w:color="1A1919"/>
        </w:rPr>
      </w:pPr>
      <w:r w:rsidRPr="00537E01">
        <w:rPr>
          <w:rFonts w:ascii="Times New Roman" w:eastAsia="Times New Roman Regular" w:hAnsi="Times New Roman" w:cs="Times New Roman"/>
          <w:b/>
          <w:bCs/>
          <w:color w:val="1A1919"/>
          <w:sz w:val="20"/>
          <w:szCs w:val="20"/>
          <w:u w:color="1A1919"/>
        </w:rPr>
        <w:t>Night blindness or nyctalopia:</w:t>
      </w:r>
      <w:r w:rsidRPr="00537E01">
        <w:rPr>
          <w:rFonts w:ascii="Times New Roman" w:eastAsia="Times New Roman Regular" w:hAnsi="Times New Roman" w:cs="Times New Roman"/>
          <w:color w:val="1A1919"/>
          <w:sz w:val="20"/>
          <w:szCs w:val="20"/>
          <w:u w:color="1A1919"/>
        </w:rPr>
        <w:t xml:space="preserve"> Visual acuity is diminished in dim light. The patient cannot read or drive a car in poor light. The dark adaptation time is increased.</w:t>
      </w:r>
    </w:p>
    <w:p w14:paraId="62E2FB33" w14:textId="77777777" w:rsidR="003A6B8B" w:rsidRPr="00537E01" w:rsidRDefault="003A6B8B"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color w:val="1A1919"/>
          <w:sz w:val="20"/>
          <w:szCs w:val="20"/>
          <w:u w:color="1A1919"/>
        </w:rPr>
      </w:pPr>
    </w:p>
    <w:p w14:paraId="79003E3B" w14:textId="1B898AD6"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color w:val="1A1919"/>
          <w:sz w:val="20"/>
          <w:szCs w:val="20"/>
          <w:u w:color="1A1919"/>
        </w:rPr>
      </w:pPr>
      <w:r w:rsidRPr="00537E01">
        <w:rPr>
          <w:rFonts w:ascii="Times New Roman" w:eastAsia="Times New Roman Regular" w:hAnsi="Times New Roman" w:cs="Times New Roman"/>
          <w:b/>
          <w:bCs/>
          <w:color w:val="1A1919"/>
          <w:sz w:val="20"/>
          <w:szCs w:val="20"/>
          <w:u w:color="1A1919"/>
          <w:lang w:val="de-DE"/>
        </w:rPr>
        <w:t>Xerophthalmia:</w:t>
      </w:r>
      <w:r w:rsidRPr="00537E01">
        <w:rPr>
          <w:rFonts w:ascii="Times New Roman" w:eastAsia="Times New Roman Regular" w:hAnsi="Times New Roman" w:cs="Times New Roman"/>
          <w:color w:val="1A1919"/>
          <w:sz w:val="20"/>
          <w:szCs w:val="20"/>
          <w:u w:color="1A1919"/>
        </w:rPr>
        <w:t xml:space="preserve"> The conjunctiva becomes dry, thick and wrinkled. The conjunctiva gets keratinized and loses</w:t>
      </w:r>
      <w:r w:rsidR="00537E01">
        <w:rPr>
          <w:rFonts w:ascii="Times New Roman" w:eastAsia="Times New Roman Regular" w:hAnsi="Times New Roman" w:cs="Times New Roman"/>
          <w:color w:val="1A1919"/>
          <w:sz w:val="20"/>
          <w:szCs w:val="20"/>
          <w:u w:color="1A1919"/>
        </w:rPr>
        <w:t xml:space="preserve"> </w:t>
      </w:r>
      <w:r w:rsidRPr="00537E01">
        <w:rPr>
          <w:rFonts w:ascii="Times New Roman" w:eastAsia="Times New Roman Regular" w:hAnsi="Times New Roman" w:cs="Times New Roman"/>
          <w:color w:val="1A1919"/>
          <w:sz w:val="20"/>
          <w:szCs w:val="20"/>
          <w:u w:color="1A1919"/>
        </w:rPr>
        <w:t>its normal transparency. Cornea is also keratinized. Infections may supersede.</w:t>
      </w:r>
    </w:p>
    <w:p w14:paraId="1960577F" w14:textId="77777777" w:rsidR="003A6B8B" w:rsidRPr="00537E01" w:rsidRDefault="003A6B8B"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color w:val="1A1919"/>
          <w:sz w:val="20"/>
          <w:szCs w:val="20"/>
          <w:u w:color="1A1919"/>
        </w:rPr>
      </w:pPr>
    </w:p>
    <w:p w14:paraId="20095292" w14:textId="77777777"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color w:val="1A1919"/>
          <w:sz w:val="20"/>
          <w:szCs w:val="20"/>
          <w:u w:color="1A1919"/>
        </w:rPr>
      </w:pPr>
      <w:r w:rsidRPr="00537E01">
        <w:rPr>
          <w:rFonts w:ascii="Times New Roman" w:eastAsia="Times New Roman Regular" w:hAnsi="Times New Roman" w:cs="Times New Roman"/>
          <w:b/>
          <w:bCs/>
          <w:color w:val="1A1919"/>
          <w:sz w:val="20"/>
          <w:szCs w:val="20"/>
          <w:u w:color="1A1919"/>
        </w:rPr>
        <w:t>Bitot’s spots:</w:t>
      </w:r>
      <w:r w:rsidRPr="00537E01">
        <w:rPr>
          <w:rFonts w:ascii="Times New Roman" w:eastAsia="Times New Roman Regular" w:hAnsi="Times New Roman" w:cs="Times New Roman"/>
          <w:color w:val="1A1919"/>
          <w:sz w:val="20"/>
          <w:szCs w:val="20"/>
          <w:u w:color="1A1919"/>
        </w:rPr>
        <w:t xml:space="preserve"> These are seen as greyish-white triangular plaques firmly adherent to the conjunctiva. This is due to increased thickness of conjunctiva in certain areas. All the ocular changes mentioned so far are completely reversible when vitamin is supplemented.</w:t>
      </w:r>
    </w:p>
    <w:p w14:paraId="20B15DB1" w14:textId="77777777" w:rsidR="003A6B8B" w:rsidRPr="00537E01" w:rsidRDefault="003A6B8B"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color w:val="1A1919"/>
          <w:sz w:val="20"/>
          <w:szCs w:val="20"/>
          <w:u w:color="1A1919"/>
        </w:rPr>
      </w:pPr>
    </w:p>
    <w:p w14:paraId="4F54A9B7" w14:textId="5D437A8E"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color w:val="1A1919"/>
          <w:sz w:val="20"/>
          <w:szCs w:val="20"/>
          <w:u w:color="1A1919"/>
        </w:rPr>
      </w:pPr>
      <w:r w:rsidRPr="00537E01">
        <w:rPr>
          <w:rFonts w:ascii="Times New Roman" w:eastAsia="Times New Roman Regular" w:hAnsi="Times New Roman" w:cs="Times New Roman"/>
          <w:b/>
          <w:bCs/>
          <w:color w:val="1A1919"/>
          <w:sz w:val="20"/>
          <w:szCs w:val="20"/>
          <w:u w:color="1A1919"/>
        </w:rPr>
        <w:t xml:space="preserve">Keratomalacia: </w:t>
      </w:r>
      <w:r w:rsidRPr="00537E01">
        <w:rPr>
          <w:rFonts w:ascii="Times New Roman" w:eastAsia="Times New Roman Regular" w:hAnsi="Times New Roman" w:cs="Times New Roman"/>
          <w:color w:val="1A1919"/>
          <w:sz w:val="20"/>
          <w:szCs w:val="20"/>
          <w:u w:color="1A1919"/>
        </w:rPr>
        <w:t>When the xerophthalmia persists for a long time, it progresses to keratomalacia (softening of</w:t>
      </w:r>
      <w:r w:rsidR="00537E01">
        <w:rPr>
          <w:rFonts w:ascii="Times New Roman" w:eastAsia="Times New Roman Regular" w:hAnsi="Times New Roman" w:cs="Times New Roman"/>
          <w:color w:val="1A1919"/>
          <w:sz w:val="20"/>
          <w:szCs w:val="20"/>
          <w:u w:color="1A1919"/>
        </w:rPr>
        <w:t xml:space="preserve"> </w:t>
      </w:r>
      <w:r w:rsidRPr="00537E01">
        <w:rPr>
          <w:rFonts w:ascii="Times New Roman" w:eastAsia="Times New Roman Regular" w:hAnsi="Times New Roman" w:cs="Times New Roman"/>
          <w:color w:val="1A1919"/>
          <w:sz w:val="20"/>
          <w:szCs w:val="20"/>
          <w:u w:color="1A1919"/>
        </w:rPr>
        <w:t>the cornea). Later, corneal opacities develop. Bacterial infection leads to corneal ulceration, and total blindness.</w:t>
      </w:r>
    </w:p>
    <w:p w14:paraId="7DFFC1F2" w14:textId="77777777" w:rsidR="003A6B8B" w:rsidRPr="00537E01" w:rsidRDefault="003A6B8B"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color w:val="1A1919"/>
          <w:sz w:val="20"/>
          <w:szCs w:val="20"/>
          <w:u w:color="1A1919"/>
        </w:rPr>
      </w:pPr>
    </w:p>
    <w:p w14:paraId="57C05367" w14:textId="77777777"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color w:val="1A1919"/>
          <w:sz w:val="20"/>
          <w:szCs w:val="20"/>
          <w:u w:color="1A1919"/>
        </w:rPr>
      </w:pPr>
      <w:r w:rsidRPr="00537E01">
        <w:rPr>
          <w:rFonts w:ascii="Times New Roman" w:eastAsia="Times New Roman Regular" w:hAnsi="Times New Roman" w:cs="Times New Roman"/>
          <w:b/>
          <w:bCs/>
          <w:color w:val="1A1919"/>
          <w:sz w:val="20"/>
          <w:szCs w:val="20"/>
          <w:u w:color="1A1919"/>
        </w:rPr>
        <w:t xml:space="preserve">Preventable blindness: </w:t>
      </w:r>
      <w:r w:rsidRPr="00537E01">
        <w:rPr>
          <w:rFonts w:ascii="Times New Roman" w:eastAsia="Times New Roman Regular" w:hAnsi="Times New Roman" w:cs="Times New Roman"/>
          <w:color w:val="1A1919"/>
          <w:sz w:val="20"/>
          <w:szCs w:val="20"/>
          <w:u w:color="1A1919"/>
        </w:rPr>
        <w:t xml:space="preserve">The deficiency of vitamin A is the most common cause of blindness in Indian children below the age of 5. One-third of the world’s blind population are residing in India. About 40% of blindness is preventable. </w:t>
      </w:r>
    </w:p>
    <w:p w14:paraId="084C853E" w14:textId="77777777" w:rsidR="003A6B8B" w:rsidRPr="00537E01" w:rsidRDefault="003A6B8B"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b/>
          <w:bCs/>
          <w:color w:val="1A1919"/>
          <w:sz w:val="20"/>
          <w:szCs w:val="20"/>
          <w:u w:color="1A1919"/>
        </w:rPr>
      </w:pPr>
    </w:p>
    <w:p w14:paraId="7AA0416F" w14:textId="0B0ACE62"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color w:val="1A1919"/>
          <w:sz w:val="20"/>
          <w:szCs w:val="20"/>
          <w:u w:color="1A1919"/>
        </w:rPr>
      </w:pPr>
      <w:r w:rsidRPr="00537E01">
        <w:rPr>
          <w:rFonts w:ascii="Times New Roman" w:eastAsia="Times New Roman Regular" w:hAnsi="Times New Roman" w:cs="Times New Roman"/>
          <w:b/>
          <w:bCs/>
          <w:color w:val="1A1919"/>
          <w:sz w:val="20"/>
          <w:szCs w:val="20"/>
          <w:u w:color="1A1919"/>
        </w:rPr>
        <w:t>Skin and mucous membrane lesions:</w:t>
      </w:r>
      <w:r w:rsidR="00537E01">
        <w:rPr>
          <w:rFonts w:ascii="Times New Roman" w:eastAsia="Times New Roman Regular" w:hAnsi="Times New Roman" w:cs="Times New Roman"/>
          <w:b/>
          <w:bCs/>
          <w:color w:val="1A1919"/>
          <w:sz w:val="20"/>
          <w:szCs w:val="20"/>
          <w:u w:color="1A1919"/>
        </w:rPr>
        <w:t xml:space="preserve"> </w:t>
      </w:r>
      <w:r w:rsidRPr="00537E01">
        <w:rPr>
          <w:rFonts w:ascii="Times New Roman" w:eastAsia="Times New Roman Regular" w:hAnsi="Times New Roman" w:cs="Times New Roman"/>
          <w:color w:val="1A1919"/>
          <w:sz w:val="20"/>
          <w:szCs w:val="20"/>
          <w:u w:color="1A1919"/>
        </w:rPr>
        <w:t>Hyperkeratosis of the epithelium occurs. Epithelium is atrophied. The alterations in skin may cause increa sed occurrence of generalized infections.</w:t>
      </w:r>
    </w:p>
    <w:p w14:paraId="70FB3C14" w14:textId="77777777" w:rsidR="003A6B8B" w:rsidRPr="00537E01" w:rsidRDefault="003A6B8B" w:rsidP="00537E01">
      <w:pPr>
        <w:pStyle w:val="BodyA"/>
        <w:jc w:val="both"/>
        <w:rPr>
          <w:rFonts w:ascii="Times New Roman" w:eastAsia="Times New Roman Regular" w:hAnsi="Times New Roman" w:cs="Times New Roman"/>
          <w:sz w:val="20"/>
          <w:szCs w:val="20"/>
        </w:rPr>
      </w:pPr>
    </w:p>
    <w:p w14:paraId="713CB5BC" w14:textId="24B691F9" w:rsidR="003A6B8B" w:rsidRPr="00537E01" w:rsidRDefault="00000000" w:rsidP="00537E01">
      <w:pPr>
        <w:pStyle w:val="Subhead2"/>
        <w:jc w:val="both"/>
        <w:rPr>
          <w:rFonts w:eastAsia="Times New Roman Regular"/>
          <w:sz w:val="20"/>
          <w:szCs w:val="20"/>
        </w:rPr>
      </w:pPr>
      <w:bookmarkStart w:id="19" w:name="_Toc20"/>
      <w:r w:rsidRPr="00537E01">
        <w:rPr>
          <w:rFonts w:eastAsia="Times New Roman Regular"/>
          <w:sz w:val="20"/>
          <w:szCs w:val="20"/>
          <w:lang w:val="en-US"/>
        </w:rPr>
        <w:t xml:space="preserve">Oral Complications - Deficiency of Vitamin A </w:t>
      </w:r>
      <w:bookmarkEnd w:id="19"/>
    </w:p>
    <w:p w14:paraId="4114F1D8" w14:textId="77777777" w:rsidR="003A6B8B" w:rsidRPr="00537E01" w:rsidRDefault="003A6B8B" w:rsidP="00537E01">
      <w:pPr>
        <w:pStyle w:val="BodyA"/>
        <w:jc w:val="both"/>
        <w:rPr>
          <w:rFonts w:ascii="Times New Roman" w:eastAsia="Times New Roman Regular" w:hAnsi="Times New Roman" w:cs="Times New Roman"/>
          <w:b/>
          <w:bCs/>
          <w:sz w:val="20"/>
          <w:szCs w:val="20"/>
        </w:rPr>
      </w:pPr>
    </w:p>
    <w:p w14:paraId="5B8ED1BF" w14:textId="77777777" w:rsidR="003A6B8B" w:rsidRPr="00537E01" w:rsidRDefault="00000000" w:rsidP="00537E01">
      <w:pPr>
        <w:pStyle w:val="BodyA"/>
        <w:numPr>
          <w:ilvl w:val="0"/>
          <w:numId w:val="1"/>
        </w:numPr>
        <w:jc w:val="both"/>
        <w:rPr>
          <w:rFonts w:ascii="Times New Roman" w:eastAsia="Times New Roman Regular" w:hAnsi="Times New Roman" w:cs="Times New Roman"/>
          <w:sz w:val="20"/>
          <w:szCs w:val="20"/>
          <w:lang w:val="en-US"/>
        </w:rPr>
      </w:pPr>
      <w:r w:rsidRPr="00537E01">
        <w:rPr>
          <w:rFonts w:ascii="Times New Roman" w:eastAsia="Times New Roman Regular" w:hAnsi="Times New Roman" w:cs="Times New Roman"/>
          <w:sz w:val="20"/>
          <w:szCs w:val="20"/>
          <w:lang w:val="en-US"/>
        </w:rPr>
        <w:t>Oral complications from VAD include oral keratotic changes and disorders of mucosal keratinization, as well as enamel and dentin anomalies leading to an increased risk of dental caries, enamel hypoplasia, and periodontitis.</w:t>
      </w:r>
    </w:p>
    <w:p w14:paraId="111163E8" w14:textId="77777777" w:rsidR="003A6B8B" w:rsidRPr="00537E01" w:rsidRDefault="00000000" w:rsidP="00537E01">
      <w:pPr>
        <w:pStyle w:val="BodyA"/>
        <w:numPr>
          <w:ilvl w:val="0"/>
          <w:numId w:val="1"/>
        </w:numPr>
        <w:jc w:val="both"/>
        <w:rPr>
          <w:rFonts w:ascii="Times New Roman" w:eastAsia="Times New Roman Regular" w:hAnsi="Times New Roman" w:cs="Times New Roman"/>
          <w:sz w:val="20"/>
          <w:szCs w:val="20"/>
          <w:lang w:val="en-US"/>
        </w:rPr>
      </w:pPr>
      <w:r w:rsidRPr="00537E01">
        <w:rPr>
          <w:rFonts w:ascii="Times New Roman" w:eastAsia="Times New Roman Regular" w:hAnsi="Times New Roman" w:cs="Times New Roman"/>
          <w:sz w:val="20"/>
          <w:szCs w:val="20"/>
          <w:lang w:val="en-US"/>
        </w:rPr>
        <w:t xml:space="preserve">Enamel damage, or amelogenesis imperfecta, can result in hypoplasia or </w:t>
      </w:r>
      <w:proofErr w:type="gramStart"/>
      <w:r w:rsidRPr="00537E01">
        <w:rPr>
          <w:rFonts w:ascii="Times New Roman" w:eastAsia="Times New Roman Regular" w:hAnsi="Times New Roman" w:cs="Times New Roman"/>
          <w:sz w:val="20"/>
          <w:szCs w:val="20"/>
          <w:lang w:val="en-US"/>
        </w:rPr>
        <w:t>opacity,raising</w:t>
      </w:r>
      <w:proofErr w:type="gramEnd"/>
      <w:r w:rsidRPr="00537E01">
        <w:rPr>
          <w:rFonts w:ascii="Times New Roman" w:eastAsia="Times New Roman Regular" w:hAnsi="Times New Roman" w:cs="Times New Roman"/>
          <w:sz w:val="20"/>
          <w:szCs w:val="20"/>
          <w:lang w:val="en-US"/>
        </w:rPr>
        <w:t xml:space="preserve"> the risk for early childhood caries due to compromised enamel integrity.</w:t>
      </w:r>
    </w:p>
    <w:p w14:paraId="633274C0" w14:textId="77777777" w:rsidR="003A6B8B" w:rsidRPr="00537E01" w:rsidRDefault="00000000" w:rsidP="00537E01">
      <w:pPr>
        <w:pStyle w:val="BodyA"/>
        <w:numPr>
          <w:ilvl w:val="0"/>
          <w:numId w:val="1"/>
        </w:numPr>
        <w:jc w:val="both"/>
        <w:rPr>
          <w:rFonts w:ascii="Times New Roman" w:eastAsia="Times New Roman Regular" w:hAnsi="Times New Roman" w:cs="Times New Roman"/>
          <w:sz w:val="20"/>
          <w:szCs w:val="20"/>
          <w:lang w:val="en-US"/>
        </w:rPr>
      </w:pPr>
      <w:r w:rsidRPr="00537E01">
        <w:rPr>
          <w:rFonts w:ascii="Times New Roman" w:eastAsia="Times New Roman Regular" w:hAnsi="Times New Roman" w:cs="Times New Roman"/>
          <w:sz w:val="20"/>
          <w:szCs w:val="20"/>
          <w:lang w:val="en-US"/>
        </w:rPr>
        <w:t xml:space="preserve">Vitamin A hypovitaminosis is associated withdry and atrophic oral mucosa, often accompanied by angular cheilitis. The lips are dry, cracked, with the presence of crusts on them. </w:t>
      </w:r>
    </w:p>
    <w:p w14:paraId="21B5CFCE" w14:textId="77777777" w:rsidR="003A6B8B" w:rsidRPr="00537E01" w:rsidRDefault="00000000" w:rsidP="00537E01">
      <w:pPr>
        <w:pStyle w:val="BodyA"/>
        <w:numPr>
          <w:ilvl w:val="0"/>
          <w:numId w:val="1"/>
        </w:numPr>
        <w:jc w:val="both"/>
        <w:rPr>
          <w:rFonts w:ascii="Times New Roman" w:eastAsia="Times New Roman Regular" w:hAnsi="Times New Roman" w:cs="Times New Roman"/>
          <w:sz w:val="20"/>
          <w:szCs w:val="20"/>
          <w:lang w:val="en-US"/>
        </w:rPr>
      </w:pPr>
      <w:r w:rsidRPr="00537E01">
        <w:rPr>
          <w:rFonts w:ascii="Times New Roman" w:eastAsia="Times New Roman Regular" w:hAnsi="Times New Roman" w:cs="Times New Roman"/>
          <w:sz w:val="20"/>
          <w:szCs w:val="20"/>
          <w:lang w:val="en-US"/>
        </w:rPr>
        <w:t>Angular cheilitis can also be observed in vit. A hypervitaminosis.</w:t>
      </w:r>
    </w:p>
    <w:p w14:paraId="56F1D472" w14:textId="77777777" w:rsidR="003A6B8B" w:rsidRPr="00537E01" w:rsidRDefault="003A6B8B" w:rsidP="00537E01">
      <w:pPr>
        <w:pStyle w:val="BodyA"/>
        <w:jc w:val="both"/>
        <w:rPr>
          <w:rFonts w:ascii="Times New Roman" w:eastAsia="Times New Roman Regular" w:hAnsi="Times New Roman" w:cs="Times New Roman"/>
          <w:sz w:val="20"/>
          <w:szCs w:val="20"/>
        </w:rPr>
      </w:pPr>
    </w:p>
    <w:p w14:paraId="1670059D" w14:textId="77777777" w:rsidR="003A6B8B" w:rsidRPr="00537E01" w:rsidRDefault="00000000" w:rsidP="00537E01">
      <w:pPr>
        <w:pStyle w:val="Subhead2"/>
        <w:jc w:val="both"/>
        <w:rPr>
          <w:rFonts w:eastAsia="Times New Roman Regular"/>
          <w:sz w:val="20"/>
          <w:szCs w:val="20"/>
        </w:rPr>
      </w:pPr>
      <w:bookmarkStart w:id="20" w:name="_Toc21"/>
      <w:r w:rsidRPr="00537E01">
        <w:rPr>
          <w:rFonts w:eastAsia="Times New Roman Regular"/>
          <w:sz w:val="20"/>
          <w:szCs w:val="20"/>
          <w:lang w:val="nl-NL"/>
        </w:rPr>
        <w:lastRenderedPageBreak/>
        <w:t>Role of Vitamin A in Oral Leukoplakia</w:t>
      </w:r>
      <w:bookmarkEnd w:id="20"/>
    </w:p>
    <w:p w14:paraId="62941699" w14:textId="77777777" w:rsidR="003A6B8B" w:rsidRPr="00537E01" w:rsidRDefault="00000000"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color w:val="2C2B29"/>
          <w:sz w:val="20"/>
          <w:szCs w:val="20"/>
          <w:u w:color="2C2B29"/>
        </w:rPr>
      </w:pPr>
      <w:r w:rsidRPr="00537E01">
        <w:rPr>
          <w:rFonts w:ascii="Times New Roman" w:eastAsia="Times New Roman Regular" w:hAnsi="Times New Roman" w:cs="Times New Roman"/>
          <w:color w:val="2C2B29"/>
          <w:sz w:val="20"/>
          <w:szCs w:val="20"/>
          <w:u w:color="2C2B29"/>
        </w:rPr>
        <w:t xml:space="preserve">Oral leukoplakia, according to WHO, can be defined as </w:t>
      </w:r>
      <w:r w:rsidRPr="00537E01">
        <w:rPr>
          <w:rFonts w:ascii="Times New Roman" w:eastAsia="Times New Roman Regular" w:hAnsi="Times New Roman" w:cs="Times New Roman"/>
          <w:color w:val="2C2B29"/>
          <w:sz w:val="20"/>
          <w:szCs w:val="20"/>
          <w:u w:color="2C2B29"/>
          <w:rtl/>
          <w:lang w:val="ar-SA" w:bidi="ar-SA"/>
        </w:rPr>
        <w:t>“</w:t>
      </w:r>
      <w:r w:rsidRPr="00537E01">
        <w:rPr>
          <w:rFonts w:ascii="Times New Roman" w:eastAsia="Times New Roman Regular" w:hAnsi="Times New Roman" w:cs="Times New Roman"/>
          <w:color w:val="2C2B29"/>
          <w:sz w:val="20"/>
          <w:szCs w:val="20"/>
          <w:u w:color="2C2B29"/>
        </w:rPr>
        <w:t>a white patch which cannot be diagnosed clinically or histopathologically as any other oral lesion</w:t>
      </w:r>
      <w:proofErr w:type="gramStart"/>
      <w:r w:rsidRPr="00537E01">
        <w:rPr>
          <w:rFonts w:ascii="Times New Roman" w:eastAsia="Times New Roman Regular" w:hAnsi="Times New Roman" w:cs="Times New Roman"/>
          <w:color w:val="2C2B29"/>
          <w:sz w:val="20"/>
          <w:szCs w:val="20"/>
          <w:u w:color="2C2B29"/>
        </w:rPr>
        <w:t>.”Retinoids</w:t>
      </w:r>
      <w:proofErr w:type="gramEnd"/>
      <w:r w:rsidRPr="00537E01">
        <w:rPr>
          <w:rFonts w:ascii="Times New Roman" w:eastAsia="Times New Roman Regular" w:hAnsi="Times New Roman" w:cs="Times New Roman"/>
          <w:color w:val="2C2B29"/>
          <w:sz w:val="20"/>
          <w:szCs w:val="20"/>
          <w:u w:color="2C2B29"/>
        </w:rPr>
        <w:t xml:space="preserve"> are new drugs derived from vitamin A. They are administered orally and applied topically. Retinoids act by inducing apoptosis of cancer </w:t>
      </w:r>
      <w:proofErr w:type="gramStart"/>
      <w:r w:rsidRPr="00537E01">
        <w:rPr>
          <w:rFonts w:ascii="Times New Roman" w:eastAsia="Times New Roman Regular" w:hAnsi="Times New Roman" w:cs="Times New Roman"/>
          <w:color w:val="2C2B29"/>
          <w:sz w:val="20"/>
          <w:szCs w:val="20"/>
          <w:u w:color="2C2B29"/>
        </w:rPr>
        <w:t>cells.The</w:t>
      </w:r>
      <w:proofErr w:type="gramEnd"/>
      <w:r w:rsidRPr="00537E01">
        <w:rPr>
          <w:rFonts w:ascii="Times New Roman" w:eastAsia="Times New Roman Regular" w:hAnsi="Times New Roman" w:cs="Times New Roman"/>
          <w:color w:val="2C2B29"/>
          <w:sz w:val="20"/>
          <w:szCs w:val="20"/>
          <w:u w:color="2C2B29"/>
        </w:rPr>
        <w:t xml:space="preserve"> isotretinoin, 13-cis-retinoic acid, is vitamin A analog. It has the highest potential in the prophylaxis of secondary tumors.</w:t>
      </w:r>
    </w:p>
    <w:p w14:paraId="6633DF1F" w14:textId="77777777" w:rsidR="003A6B8B" w:rsidRPr="00537E01" w:rsidRDefault="003A6B8B"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color w:val="1A1919"/>
          <w:sz w:val="20"/>
          <w:szCs w:val="20"/>
          <w:u w:color="1A1919"/>
        </w:rPr>
      </w:pPr>
    </w:p>
    <w:p w14:paraId="6F03858B" w14:textId="77777777" w:rsidR="003A6B8B" w:rsidRPr="00537E01" w:rsidRDefault="003A6B8B" w:rsidP="00537E01">
      <w:pPr>
        <w:pStyle w:val="Defaul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Regular" w:hAnsi="Times New Roman" w:cs="Times New Roman"/>
          <w:sz w:val="20"/>
          <w:szCs w:val="20"/>
          <w:u w:color="000000"/>
        </w:rPr>
      </w:pPr>
    </w:p>
    <w:p w14:paraId="75272B2A" w14:textId="77777777" w:rsidR="003A6B8B" w:rsidRPr="00537E01" w:rsidRDefault="00000000" w:rsidP="00537E01">
      <w:pPr>
        <w:pStyle w:val="Subhead2"/>
        <w:jc w:val="both"/>
        <w:rPr>
          <w:rFonts w:eastAsia="Times New Roman Regular"/>
          <w:sz w:val="20"/>
          <w:szCs w:val="20"/>
        </w:rPr>
      </w:pPr>
      <w:bookmarkStart w:id="21" w:name="_Toc22"/>
      <w:r w:rsidRPr="00537E01">
        <w:rPr>
          <w:rFonts w:eastAsia="Times New Roman Regular"/>
          <w:sz w:val="20"/>
          <w:szCs w:val="20"/>
          <w:lang w:val="en-US"/>
        </w:rPr>
        <w:t xml:space="preserve">References </w:t>
      </w:r>
      <w:bookmarkEnd w:id="21"/>
    </w:p>
    <w:p w14:paraId="7AAFEC41" w14:textId="77777777" w:rsidR="003A6B8B" w:rsidRPr="00537E01" w:rsidRDefault="00000000" w:rsidP="00537E01">
      <w:pPr>
        <w:pStyle w:val="DefaultA"/>
        <w:numPr>
          <w:ilvl w:val="0"/>
          <w:numId w:val="2"/>
        </w:numPr>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Vasudevan DM, Sreekumari S, Vaidyanathan K. Textbook of Biochemistry for Dental Students. 3rd ed. New Delhi: Jaypee Brothers Medical Publishers; 2013.</w:t>
      </w:r>
    </w:p>
    <w:p w14:paraId="4A077F83" w14:textId="77777777" w:rsidR="003A6B8B" w:rsidRPr="00537E01" w:rsidRDefault="00000000" w:rsidP="00537E01">
      <w:pPr>
        <w:pStyle w:val="DefaultA"/>
        <w:numPr>
          <w:ilvl w:val="0"/>
          <w:numId w:val="2"/>
        </w:numPr>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Satyanarayana U, Chakrapani U. Biochemistry for Dental Students. 2nd ed. Kolkata: Elsevier; 2018.</w:t>
      </w:r>
    </w:p>
    <w:p w14:paraId="1CB38ED9" w14:textId="77777777" w:rsidR="003A6B8B" w:rsidRPr="00537E01" w:rsidRDefault="00000000" w:rsidP="00537E01">
      <w:pPr>
        <w:pStyle w:val="DefaultA"/>
        <w:numPr>
          <w:ilvl w:val="0"/>
          <w:numId w:val="2"/>
        </w:numPr>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Gupta A. Comprehensive Biochemistry for Dentistry: Textbook for Dental Students. 1st ed. New Delhi: Jaypee Brothers Medical Publishers; 2018.</w:t>
      </w:r>
    </w:p>
    <w:p w14:paraId="2F7BCE89" w14:textId="77777777" w:rsidR="003A6B8B" w:rsidRPr="00537E01" w:rsidRDefault="00000000" w:rsidP="00537E01">
      <w:pPr>
        <w:pStyle w:val="DefaultA"/>
        <w:numPr>
          <w:ilvl w:val="0"/>
          <w:numId w:val="2"/>
        </w:numPr>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Influence of Water- and Fat-Soluble Vitamins on Oral Health in Adolescence, Kristiyana Mineva, Milena Georgieva-Dimitrova, Scripta Scientifica Medicinae Dentalis, 2024;10(1):14-21 Medical University of Varna</w:t>
      </w:r>
    </w:p>
    <w:p w14:paraId="3BAF1DFC" w14:textId="77777777" w:rsidR="003A6B8B" w:rsidRPr="00537E01" w:rsidRDefault="00000000" w:rsidP="00537E01">
      <w:pPr>
        <w:pStyle w:val="DefaultA"/>
        <w:numPr>
          <w:ilvl w:val="0"/>
          <w:numId w:val="2"/>
        </w:numPr>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Deficiency on Oral Health and Facial Structures. Int J Dent Res Allied Sci. 2024;4(2):1-8. https://doi.org/10.51847/QQ4M695DJh</w:t>
      </w:r>
    </w:p>
    <w:p w14:paraId="481E1993" w14:textId="77777777" w:rsidR="003A6B8B" w:rsidRPr="00537E01" w:rsidRDefault="00000000" w:rsidP="00537E01">
      <w:pPr>
        <w:pStyle w:val="DefaultA"/>
        <w:numPr>
          <w:ilvl w:val="0"/>
          <w:numId w:val="2"/>
        </w:numPr>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sz w:val="20"/>
          <w:szCs w:val="20"/>
        </w:rPr>
        <w:t>Leši</w:t>
      </w:r>
      <w:r w:rsidRPr="00537E01">
        <w:rPr>
          <w:rFonts w:ascii="Times New Roman" w:eastAsia="Times New Roman Regular" w:hAnsi="Times New Roman" w:cs="Times New Roman"/>
          <w:sz w:val="20"/>
          <w:szCs w:val="20"/>
          <w:lang w:val="de-DE"/>
        </w:rPr>
        <w:t>´</w:t>
      </w:r>
      <w:r w:rsidRPr="00537E01">
        <w:rPr>
          <w:rFonts w:ascii="Times New Roman" w:eastAsia="Times New Roman Regular" w:hAnsi="Times New Roman" w:cs="Times New Roman"/>
          <w:sz w:val="20"/>
          <w:szCs w:val="20"/>
        </w:rPr>
        <w:t>c, S.; Ivaniševi</w:t>
      </w:r>
      <w:r w:rsidRPr="00537E01">
        <w:rPr>
          <w:rFonts w:ascii="Times New Roman" w:eastAsia="Times New Roman Regular" w:hAnsi="Times New Roman" w:cs="Times New Roman"/>
          <w:sz w:val="20"/>
          <w:szCs w:val="20"/>
          <w:lang w:val="de-DE"/>
        </w:rPr>
        <w:t>´</w:t>
      </w:r>
      <w:r w:rsidRPr="00537E01">
        <w:rPr>
          <w:rFonts w:ascii="Times New Roman" w:eastAsia="Times New Roman Regular" w:hAnsi="Times New Roman" w:cs="Times New Roman"/>
          <w:sz w:val="20"/>
          <w:szCs w:val="20"/>
        </w:rPr>
        <w:t>c, Z.; Špiljak, B.; Tomas, M.; Šoštari</w:t>
      </w:r>
      <w:r w:rsidRPr="00537E01">
        <w:rPr>
          <w:rFonts w:ascii="Times New Roman" w:eastAsia="Times New Roman Regular" w:hAnsi="Times New Roman" w:cs="Times New Roman"/>
          <w:sz w:val="20"/>
          <w:szCs w:val="20"/>
          <w:lang w:val="de-DE"/>
        </w:rPr>
        <w:t>´</w:t>
      </w:r>
      <w:r w:rsidRPr="00537E01">
        <w:rPr>
          <w:rFonts w:ascii="Times New Roman" w:eastAsia="Times New Roman Regular" w:hAnsi="Times New Roman" w:cs="Times New Roman"/>
          <w:sz w:val="20"/>
          <w:szCs w:val="20"/>
        </w:rPr>
        <w:t xml:space="preserve">c, </w:t>
      </w:r>
      <w:proofErr w:type="gramStart"/>
      <w:r w:rsidRPr="00537E01">
        <w:rPr>
          <w:rFonts w:ascii="Times New Roman" w:eastAsia="Times New Roman Regular" w:hAnsi="Times New Roman" w:cs="Times New Roman"/>
          <w:sz w:val="20"/>
          <w:szCs w:val="20"/>
        </w:rPr>
        <w:t>M.;Vˇcev</w:t>
      </w:r>
      <w:proofErr w:type="gramEnd"/>
      <w:r w:rsidRPr="00537E01">
        <w:rPr>
          <w:rFonts w:ascii="Times New Roman" w:eastAsia="Times New Roman Regular" w:hAnsi="Times New Roman" w:cs="Times New Roman"/>
          <w:sz w:val="20"/>
          <w:szCs w:val="20"/>
        </w:rPr>
        <w:t xml:space="preserve">, A. The Impact of Vitamin Deficiencies on Oral Manifestations in Children. Dent. J. 2024, 12, 109. </w:t>
      </w:r>
      <w:hyperlink r:id="rId7" w:history="1">
        <w:r w:rsidRPr="00537E01">
          <w:rPr>
            <w:rStyle w:val="Hyperlink0"/>
            <w:rFonts w:ascii="Times New Roman" w:eastAsia="Times New Roman Regular" w:hAnsi="Times New Roman" w:cs="Times New Roman"/>
            <w:sz w:val="20"/>
            <w:szCs w:val="20"/>
          </w:rPr>
          <w:t>https://doi.org/10.3390/dj12040109.</w:t>
        </w:r>
      </w:hyperlink>
    </w:p>
    <w:p w14:paraId="45C7EBC0" w14:textId="198C0C9C" w:rsidR="003A6B8B" w:rsidRPr="00537E01" w:rsidRDefault="00000000" w:rsidP="00537E01">
      <w:pPr>
        <w:pStyle w:val="DefaultA"/>
        <w:numPr>
          <w:ilvl w:val="0"/>
          <w:numId w:val="2"/>
        </w:numPr>
        <w:suppressAutoHyphens/>
        <w:spacing w:before="0" w:line="240" w:lineRule="auto"/>
        <w:jc w:val="both"/>
        <w:rPr>
          <w:rFonts w:ascii="Times New Roman" w:eastAsia="Times New Roman Regular" w:hAnsi="Times New Roman" w:cs="Times New Roman"/>
          <w:sz w:val="20"/>
          <w:szCs w:val="20"/>
        </w:rPr>
      </w:pPr>
      <w:r w:rsidRPr="00537E01">
        <w:rPr>
          <w:rFonts w:ascii="Times New Roman" w:eastAsia="Times New Roman Regular" w:hAnsi="Times New Roman" w:cs="Times New Roman"/>
          <w:color w:val="1C1D1E"/>
          <w:sz w:val="20"/>
          <w:szCs w:val="20"/>
        </w:rPr>
        <w:t>Fawzy El-Sayed </w:t>
      </w:r>
      <w:proofErr w:type="gramStart"/>
      <w:r w:rsidRPr="00537E01">
        <w:rPr>
          <w:rFonts w:ascii="Times New Roman" w:eastAsia="Times New Roman Regular" w:hAnsi="Times New Roman" w:cs="Times New Roman"/>
          <w:color w:val="1C1D1E"/>
          <w:sz w:val="20"/>
          <w:szCs w:val="20"/>
        </w:rPr>
        <w:t>KM</w:t>
      </w:r>
      <w:r w:rsidRPr="00537E01">
        <w:rPr>
          <w:rFonts w:ascii="Times New Roman" w:eastAsia="Times New Roman Regular" w:hAnsi="Times New Roman" w:cs="Times New Roman"/>
          <w:color w:val="1C1D1E"/>
          <w:sz w:val="20"/>
          <w:szCs w:val="20"/>
          <w:shd w:val="clear" w:color="auto" w:fill="FFFFFF"/>
        </w:rPr>
        <w:t>,  </w:t>
      </w:r>
      <w:r w:rsidRPr="00537E01">
        <w:rPr>
          <w:rFonts w:ascii="Times New Roman" w:eastAsia="Times New Roman Regular" w:hAnsi="Times New Roman" w:cs="Times New Roman"/>
          <w:color w:val="1C1D1E"/>
          <w:sz w:val="20"/>
          <w:szCs w:val="20"/>
        </w:rPr>
        <w:t>Cosgarea</w:t>
      </w:r>
      <w:proofErr w:type="gramEnd"/>
      <w:r w:rsidRPr="00537E01">
        <w:rPr>
          <w:rFonts w:ascii="Times New Roman" w:eastAsia="Times New Roman Regular" w:hAnsi="Times New Roman" w:cs="Times New Roman"/>
          <w:color w:val="1C1D1E"/>
          <w:sz w:val="20"/>
          <w:szCs w:val="20"/>
        </w:rPr>
        <w:t> </w:t>
      </w:r>
      <w:proofErr w:type="gramStart"/>
      <w:r w:rsidRPr="00537E01">
        <w:rPr>
          <w:rFonts w:ascii="Times New Roman" w:eastAsia="Times New Roman Regular" w:hAnsi="Times New Roman" w:cs="Times New Roman"/>
          <w:color w:val="1C1D1E"/>
          <w:sz w:val="20"/>
          <w:szCs w:val="20"/>
        </w:rPr>
        <w:t>R</w:t>
      </w:r>
      <w:r w:rsidRPr="00537E01">
        <w:rPr>
          <w:rFonts w:ascii="Times New Roman" w:eastAsia="Times New Roman Regular" w:hAnsi="Times New Roman" w:cs="Times New Roman"/>
          <w:color w:val="1C1D1E"/>
          <w:sz w:val="20"/>
          <w:szCs w:val="20"/>
          <w:shd w:val="clear" w:color="auto" w:fill="FFFFFF"/>
        </w:rPr>
        <w:t>,  </w:t>
      </w:r>
      <w:r w:rsidRPr="00537E01">
        <w:rPr>
          <w:rFonts w:ascii="Times New Roman" w:eastAsia="Times New Roman Regular" w:hAnsi="Times New Roman" w:cs="Times New Roman"/>
          <w:color w:val="1C1D1E"/>
          <w:sz w:val="20"/>
          <w:szCs w:val="20"/>
        </w:rPr>
        <w:t>Sculean</w:t>
      </w:r>
      <w:proofErr w:type="gramEnd"/>
      <w:r w:rsidRPr="00537E01">
        <w:rPr>
          <w:rFonts w:ascii="Times New Roman" w:eastAsia="Times New Roman Regular" w:hAnsi="Times New Roman" w:cs="Times New Roman"/>
          <w:color w:val="1C1D1E"/>
          <w:sz w:val="20"/>
          <w:szCs w:val="20"/>
        </w:rPr>
        <w:t> A</w:t>
      </w:r>
      <w:r w:rsidRPr="00537E01">
        <w:rPr>
          <w:rFonts w:ascii="Times New Roman" w:eastAsia="Times New Roman Regular" w:hAnsi="Times New Roman" w:cs="Times New Roman"/>
          <w:color w:val="1C1D1E"/>
          <w:sz w:val="20"/>
          <w:szCs w:val="20"/>
          <w:shd w:val="clear" w:color="auto" w:fill="FFFFFF"/>
        </w:rPr>
        <w:t>, </w:t>
      </w:r>
      <w:r w:rsidRPr="00537E01">
        <w:rPr>
          <w:rFonts w:ascii="Times New Roman" w:eastAsia="Times New Roman Regular" w:hAnsi="Times New Roman" w:cs="Times New Roman"/>
          <w:color w:val="1C1D1E"/>
          <w:sz w:val="20"/>
          <w:szCs w:val="20"/>
        </w:rPr>
        <w:t>Doerfer C</w:t>
      </w:r>
      <w:r w:rsidRPr="00537E01">
        <w:rPr>
          <w:rFonts w:ascii="Times New Roman" w:eastAsia="Times New Roman Regular" w:hAnsi="Times New Roman" w:cs="Times New Roman"/>
          <w:color w:val="1C1D1E"/>
          <w:sz w:val="20"/>
          <w:szCs w:val="20"/>
          <w:shd w:val="clear" w:color="auto" w:fill="FFFFFF"/>
        </w:rPr>
        <w:t>.  </w:t>
      </w:r>
      <w:r w:rsidRPr="00537E01">
        <w:rPr>
          <w:rFonts w:ascii="Times New Roman" w:eastAsia="Times New Roman Regular" w:hAnsi="Times New Roman" w:cs="Times New Roman"/>
          <w:color w:val="1C1D1E"/>
          <w:sz w:val="20"/>
          <w:szCs w:val="20"/>
        </w:rPr>
        <w:t>Can vitamins improve periodontal wound healing/regeneration?</w:t>
      </w:r>
      <w:r w:rsidRPr="00537E01">
        <w:rPr>
          <w:rFonts w:ascii="Times New Roman" w:eastAsia="Times New Roman Regular" w:hAnsi="Times New Roman" w:cs="Times New Roman"/>
          <w:color w:val="1C1D1E"/>
          <w:sz w:val="20"/>
          <w:szCs w:val="20"/>
          <w:shd w:val="clear" w:color="auto" w:fill="FFFFFF"/>
        </w:rPr>
        <w:t> </w:t>
      </w:r>
      <w:r w:rsidRPr="00537E01">
        <w:rPr>
          <w:rFonts w:ascii="Times New Roman" w:eastAsia="Times New Roman Regular" w:hAnsi="Times New Roman" w:cs="Times New Roman"/>
          <w:i/>
          <w:iCs/>
          <w:color w:val="1C1D1E"/>
          <w:sz w:val="20"/>
          <w:szCs w:val="20"/>
        </w:rPr>
        <w:t>Periodontol 2000</w:t>
      </w:r>
      <w:r w:rsidRPr="00537E01">
        <w:rPr>
          <w:rFonts w:ascii="Times New Roman" w:eastAsia="Times New Roman Regular" w:hAnsi="Times New Roman" w:cs="Times New Roman"/>
          <w:color w:val="1C1D1E"/>
          <w:sz w:val="20"/>
          <w:szCs w:val="20"/>
          <w:shd w:val="clear" w:color="auto" w:fill="FFFFFF"/>
        </w:rPr>
        <w:t>.  </w:t>
      </w:r>
      <w:r w:rsidRPr="00537E01">
        <w:rPr>
          <w:rFonts w:ascii="Times New Roman" w:eastAsia="Times New Roman Regular" w:hAnsi="Times New Roman" w:cs="Times New Roman"/>
          <w:color w:val="1C1D1E"/>
          <w:sz w:val="20"/>
          <w:szCs w:val="20"/>
        </w:rPr>
        <w:t>2024</w:t>
      </w:r>
      <w:r w:rsidRPr="00537E01">
        <w:rPr>
          <w:rFonts w:ascii="Times New Roman" w:eastAsia="Times New Roman Regular" w:hAnsi="Times New Roman" w:cs="Times New Roman"/>
          <w:color w:val="1C1D1E"/>
          <w:sz w:val="20"/>
          <w:szCs w:val="20"/>
          <w:shd w:val="clear" w:color="auto" w:fill="FFFFFF"/>
        </w:rPr>
        <w:t>; </w:t>
      </w:r>
      <w:r w:rsidRPr="00537E01">
        <w:rPr>
          <w:rFonts w:ascii="Times New Roman" w:eastAsia="Times New Roman Regular" w:hAnsi="Times New Roman" w:cs="Times New Roman"/>
          <w:color w:val="1C1D1E"/>
          <w:sz w:val="20"/>
          <w:szCs w:val="20"/>
        </w:rPr>
        <w:t>94</w:t>
      </w:r>
      <w:r w:rsidRPr="00537E01">
        <w:rPr>
          <w:rFonts w:ascii="Times New Roman" w:eastAsia="Times New Roman Regular" w:hAnsi="Times New Roman" w:cs="Times New Roman"/>
          <w:color w:val="1C1D1E"/>
          <w:sz w:val="20"/>
          <w:szCs w:val="20"/>
          <w:shd w:val="clear" w:color="auto" w:fill="FFFFFF"/>
        </w:rPr>
        <w:t>: </w:t>
      </w:r>
      <w:r w:rsidRPr="00537E01">
        <w:rPr>
          <w:rFonts w:ascii="Times New Roman" w:eastAsia="Times New Roman Regular" w:hAnsi="Times New Roman" w:cs="Times New Roman"/>
          <w:color w:val="1C1D1E"/>
          <w:sz w:val="20"/>
          <w:szCs w:val="20"/>
        </w:rPr>
        <w:t>539</w:t>
      </w:r>
      <w:r w:rsidRPr="00537E01">
        <w:rPr>
          <w:rFonts w:ascii="Times New Roman" w:eastAsia="Times New Roman Regular" w:hAnsi="Times New Roman" w:cs="Times New Roman"/>
          <w:color w:val="1C1D1E"/>
          <w:sz w:val="20"/>
          <w:szCs w:val="20"/>
          <w:shd w:val="clear" w:color="auto" w:fill="FFFFFF"/>
        </w:rPr>
        <w:t>-</w:t>
      </w:r>
      <w:r w:rsidRPr="00537E01">
        <w:rPr>
          <w:rFonts w:ascii="Times New Roman" w:eastAsia="Times New Roman Regular" w:hAnsi="Times New Roman" w:cs="Times New Roman"/>
          <w:color w:val="1C1D1E"/>
          <w:sz w:val="20"/>
          <w:szCs w:val="20"/>
        </w:rPr>
        <w:t>602</w:t>
      </w:r>
      <w:r w:rsidRPr="00537E01">
        <w:rPr>
          <w:rFonts w:ascii="Times New Roman" w:eastAsia="Times New Roman Regular" w:hAnsi="Times New Roman" w:cs="Times New Roman"/>
          <w:color w:val="1C1D1E"/>
          <w:sz w:val="20"/>
          <w:szCs w:val="20"/>
          <w:shd w:val="clear" w:color="auto" w:fill="FFFFFF"/>
        </w:rPr>
        <w:t>. doi:</w:t>
      </w:r>
      <w:hyperlink r:id="rId8" w:history="1">
        <w:r w:rsidRPr="00537E01">
          <w:rPr>
            <w:rStyle w:val="Hyperlink1"/>
            <w:rFonts w:ascii="Times New Roman" w:eastAsia="Times New Roman Regular" w:hAnsi="Times New Roman" w:cs="Times New Roman"/>
            <w:sz w:val="20"/>
            <w:szCs w:val="20"/>
          </w:rPr>
          <w:t>10.1111/prd.12513</w:t>
        </w:r>
      </w:hyperlink>
    </w:p>
    <w:p w14:paraId="21AC0C4E" w14:textId="77777777" w:rsidR="003A6B8B" w:rsidRPr="00537E01" w:rsidRDefault="003A6B8B" w:rsidP="00537E01">
      <w:pPr>
        <w:pStyle w:val="DefaultA"/>
        <w:suppressAutoHyphens/>
        <w:spacing w:before="0" w:line="240" w:lineRule="auto"/>
        <w:jc w:val="both"/>
        <w:rPr>
          <w:rFonts w:ascii="Times New Roman" w:hAnsi="Times New Roman" w:cs="Times New Roman"/>
          <w:sz w:val="20"/>
          <w:szCs w:val="20"/>
        </w:rPr>
      </w:pPr>
    </w:p>
    <w:sectPr w:rsidR="003A6B8B" w:rsidRPr="00537E01" w:rsidSect="00537E01">
      <w:headerReference w:type="default" r:id="rId9"/>
      <w:pgSz w:w="11900" w:h="16840"/>
      <w:pgMar w:top="567" w:right="567" w:bottom="567" w:left="567"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E1873" w14:textId="77777777" w:rsidR="006148CC" w:rsidRDefault="006148CC">
      <w:r>
        <w:separator/>
      </w:r>
    </w:p>
  </w:endnote>
  <w:endnote w:type="continuationSeparator" w:id="0">
    <w:p w14:paraId="1EDCD0B3" w14:textId="77777777" w:rsidR="006148CC" w:rsidRDefault="0061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roman"/>
    <w:pitch w:val="default"/>
    <w:sig w:usb0="E00002FF" w:usb1="5000785B" w:usb2="00000000" w:usb3="00000000" w:csb0="2000019F" w:csb1="4F010000"/>
  </w:font>
  <w:font w:name="Times New Roman">
    <w:panose1 w:val="02020603050405020304"/>
    <w:charset w:val="00"/>
    <w:family w:val="roman"/>
    <w:pitch w:val="variable"/>
    <w:sig w:usb0="E0002EFF" w:usb1="C000785B" w:usb2="00000009" w:usb3="00000000" w:csb0="000001FF" w:csb1="00000000"/>
  </w:font>
  <w:font w:name="Arial Unicode MS">
    <w:altName w:val="SimSun"/>
    <w:panose1 w:val="020B0604020202020204"/>
    <w:charset w:val="86"/>
    <w:family w:val="roman"/>
    <w:pitch w:val="default"/>
    <w:sig w:usb0="FFFFFFFF" w:usb1="E9FFFFFF" w:usb2="0000003F" w:usb3="00000000" w:csb0="603F01FF" w:csb1="FFFF0000"/>
  </w:font>
  <w:font w:name="Helvetica Neue">
    <w:altName w:val="Arial"/>
    <w:charset w:val="00"/>
    <w:family w:val="roman"/>
    <w:pitch w:val="default"/>
    <w:sig w:usb0="E50002FF" w:usb1="500079DB" w:usb2="0000001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Regular">
    <w:altName w:val="Times New Roman"/>
    <w:charset w:val="00"/>
    <w:family w:val="roman"/>
    <w:pitch w:val="default"/>
    <w:sig w:usb0="E0000AFF" w:usb1="00007843" w:usb2="00000001" w:usb3="00000000" w:csb0="400001BF" w:csb1="DFF7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B27A8" w14:textId="77777777" w:rsidR="006148CC" w:rsidRDefault="006148CC">
      <w:r>
        <w:separator/>
      </w:r>
    </w:p>
  </w:footnote>
  <w:footnote w:type="continuationSeparator" w:id="0">
    <w:p w14:paraId="7653B175" w14:textId="77777777" w:rsidR="006148CC" w:rsidRDefault="0061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5BC54" w14:textId="4E2174A0" w:rsidR="003A6B8B" w:rsidRDefault="00000000">
    <w:pPr>
      <w:pStyle w:val="HeaderFooterA"/>
      <w:tabs>
        <w:tab w:val="clear" w:pos="9020"/>
        <w:tab w:val="center" w:pos="4819"/>
        <w:tab w:val="right" w:pos="9000"/>
      </w:tabs>
      <w:rPr>
        <w:rFonts w:hint="eastAsia"/>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7DE433"/>
    <w:multiLevelType w:val="multilevel"/>
    <w:tmpl w:val="BF7DE433"/>
    <w:lvl w:ilvl="0">
      <w:start w:val="1"/>
      <w:numFmt w:val="bullet"/>
      <w:lvlText w:val="•"/>
      <w:lvlJc w:val="left"/>
      <w:pPr>
        <w:ind w:left="22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0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58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76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94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112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130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148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166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DEEF8A5"/>
    <w:multiLevelType w:val="multilevel"/>
    <w:tmpl w:val="7DEEF8A5"/>
    <w:lvl w:ilvl="0">
      <w:start w:val="1"/>
      <w:numFmt w:val="decimal"/>
      <w:lvlText w:val="%1."/>
      <w:lvlJc w:val="left"/>
      <w:pPr>
        <w:tabs>
          <w:tab w:val="left" w:pos="432"/>
          <w:tab w:val="left" w:pos="720"/>
        </w:tabs>
        <w:ind w:left="432"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32"/>
          <w:tab w:val="left" w:pos="720"/>
        </w:tabs>
        <w:ind w:left="432"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32"/>
          <w:tab w:val="left" w:pos="720"/>
        </w:tabs>
        <w:ind w:left="432"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432"/>
          <w:tab w:val="left" w:pos="720"/>
        </w:tabs>
        <w:ind w:left="432"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tabs>
          <w:tab w:val="left" w:pos="432"/>
          <w:tab w:val="left" w:pos="720"/>
        </w:tabs>
        <w:ind w:left="432"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tabs>
          <w:tab w:val="left" w:pos="432"/>
          <w:tab w:val="left" w:pos="720"/>
        </w:tabs>
        <w:ind w:left="432"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432"/>
          <w:tab w:val="left" w:pos="720"/>
        </w:tabs>
        <w:ind w:left="432"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tabs>
          <w:tab w:val="left" w:pos="432"/>
          <w:tab w:val="left" w:pos="720"/>
        </w:tabs>
        <w:ind w:left="432"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tabs>
          <w:tab w:val="left" w:pos="432"/>
          <w:tab w:val="left" w:pos="720"/>
        </w:tabs>
        <w:ind w:left="432" w:firstLine="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57309058">
    <w:abstractNumId w:val="0"/>
  </w:num>
  <w:num w:numId="2" w16cid:durableId="1068842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B8B"/>
    <w:rsid w:val="DD3BE18B"/>
    <w:rsid w:val="003A6B8B"/>
    <w:rsid w:val="00537E01"/>
    <w:rsid w:val="006148CC"/>
    <w:rsid w:val="00EA3D28"/>
    <w:rsid w:val="3C77FD4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09EC"/>
  <w15:docId w15:val="{C55A528E-E1EF-4F91-8C0D-59546927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IN" w:eastAsia="en-IN" w:bidi="hi-IN"/>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OC1">
    <w:name w:val="toc 1"/>
    <w:pPr>
      <w:tabs>
        <w:tab w:val="right" w:pos="9000"/>
      </w:tabs>
      <w:spacing w:before="160"/>
    </w:pPr>
    <w:rPr>
      <w:rFonts w:eastAsia="Times New Roman"/>
      <w:color w:val="000000"/>
      <w:sz w:val="22"/>
      <w:szCs w:val="22"/>
      <w:u w:color="000000"/>
    </w:rPr>
  </w:style>
  <w:style w:type="paragraph" w:styleId="TOC2">
    <w:name w:val="toc 2"/>
    <w:pPr>
      <w:tabs>
        <w:tab w:val="right" w:pos="9000"/>
      </w:tabs>
      <w:spacing w:before="160"/>
    </w:pPr>
    <w:rPr>
      <w:rFonts w:ascii="Helvetica Neue" w:eastAsia="Helvetica Neue" w:hAnsi="Helvetica Neue" w:cs="Helvetica Neue"/>
      <w:color w:val="000000"/>
      <w:sz w:val="28"/>
      <w:szCs w:val="28"/>
    </w:rPr>
  </w:style>
  <w:style w:type="paragraph" w:styleId="TOC3">
    <w:name w:val="toc 3"/>
    <w:pPr>
      <w:tabs>
        <w:tab w:val="right" w:pos="9000"/>
      </w:tabs>
      <w:spacing w:before="160"/>
    </w:pPr>
    <w:rPr>
      <w:rFonts w:eastAsia="Times New Roman"/>
      <w:color w:val="000000"/>
      <w:sz w:val="22"/>
      <w:szCs w:val="22"/>
      <w:u w:color="000000"/>
    </w:rPr>
  </w:style>
  <w:style w:type="table" w:customStyle="1" w:styleId="TableNormal1">
    <w:name w:val="Table Normal1"/>
    <w:tblPr>
      <w:tblCellMar>
        <w:top w:w="0" w:type="dxa"/>
        <w:left w:w="0" w:type="dxa"/>
        <w:bottom w:w="0" w:type="dxa"/>
        <w:right w:w="0" w:type="dxa"/>
      </w:tblCellMar>
    </w:tblPr>
  </w:style>
  <w:style w:type="paragraph" w:customStyle="1" w:styleId="HeaderFooterA">
    <w:name w:val="Header &amp; Footer A"/>
    <w:pPr>
      <w:tabs>
        <w:tab w:val="right" w:pos="9020"/>
      </w:tabs>
    </w:pPr>
    <w:rPr>
      <w:rFonts w:ascii="Helvetica Neue" w:hAnsi="Helvetica Neue" w:cs="Arial Unicode MS"/>
      <w:color w:val="000000"/>
      <w:sz w:val="24"/>
      <w:szCs w:val="24"/>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Subhead">
    <w:name w:val="Subhead"/>
    <w:pPr>
      <w:outlineLvl w:val="1"/>
    </w:pPr>
    <w:rPr>
      <w:rFonts w:eastAsia="Times New Roman"/>
      <w:b/>
      <w:bCs/>
      <w:color w:val="EE220C"/>
      <w:sz w:val="28"/>
      <w:szCs w:val="28"/>
    </w:rPr>
  </w:style>
  <w:style w:type="paragraph" w:customStyle="1" w:styleId="HeadingRedA">
    <w:name w:val="Heading Red A"/>
    <w:next w:val="BodyA"/>
    <w:pPr>
      <w:keepNext/>
      <w:outlineLvl w:val="0"/>
    </w:pPr>
    <w:rPr>
      <w:rFonts w:ascii="Helvetica Neue" w:eastAsia="Helvetica Neue" w:hAnsi="Helvetica Neue" w:cs="Helvetica Neue"/>
      <w:b/>
      <w:bCs/>
      <w:color w:val="EE220C"/>
      <w:sz w:val="32"/>
      <w:szCs w:val="32"/>
    </w:rPr>
  </w:style>
  <w:style w:type="paragraph" w:customStyle="1" w:styleId="BodyA">
    <w:name w:val="Body A"/>
    <w:rPr>
      <w:rFonts w:ascii="Helvetica Neue" w:eastAsia="Helvetica Neue" w:hAnsi="Helvetica Neue" w:cs="Helvetica Neue"/>
      <w:color w:val="000000"/>
      <w:sz w:val="22"/>
      <w:szCs w:val="22"/>
    </w:rPr>
  </w:style>
  <w:style w:type="paragraph" w:customStyle="1" w:styleId="Subhead2">
    <w:name w:val="Subhead 2"/>
    <w:pPr>
      <w:outlineLvl w:val="2"/>
    </w:pPr>
    <w:rPr>
      <w:rFonts w:eastAsia="Times New Roman"/>
      <w:b/>
      <w:bCs/>
      <w:color w:val="000000"/>
      <w:sz w:val="28"/>
      <w:szCs w:val="28"/>
    </w:rPr>
  </w:style>
  <w:style w:type="paragraph" w:customStyle="1" w:styleId="DefaultA">
    <w:name w:val="Default A"/>
    <w:pPr>
      <w:spacing w:before="160" w:line="288" w:lineRule="auto"/>
    </w:pPr>
    <w:rPr>
      <w:rFonts w:ascii="Helvetica Neue" w:hAnsi="Helvetica Neue" w:cs="Arial Unicode MS"/>
      <w:color w:val="000000"/>
      <w:sz w:val="24"/>
      <w:szCs w:val="24"/>
      <w:lang w:val="en-US"/>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en-US"/>
    </w:rPr>
  </w:style>
  <w:style w:type="character" w:customStyle="1" w:styleId="Hyperlink1">
    <w:name w:val="Hyperlink.1"/>
    <w:basedOn w:val="Link"/>
    <w:rPr>
      <w:color w:val="1554B2"/>
      <w:spacing w:val="0"/>
      <w:u w:val="none" w:color="1554B2"/>
    </w:rPr>
  </w:style>
  <w:style w:type="paragraph" w:customStyle="1" w:styleId="Affiliation">
    <w:name w:val="Affiliation"/>
    <w:uiPriority w:val="99"/>
    <w:pPr>
      <w:jc w:val="center"/>
    </w:pPr>
    <w:rPr>
      <w:rFonts w:eastAsia="Times New Roman"/>
      <w:lang w:val="en-US" w:eastAsia="en-US" w:bidi="ar-SA"/>
    </w:rPr>
  </w:style>
  <w:style w:type="paragraph" w:styleId="Header">
    <w:name w:val="header"/>
    <w:basedOn w:val="Normal"/>
    <w:link w:val="HeaderChar"/>
    <w:rsid w:val="00537E01"/>
    <w:pPr>
      <w:tabs>
        <w:tab w:val="center" w:pos="4513"/>
        <w:tab w:val="right" w:pos="9026"/>
      </w:tabs>
    </w:pPr>
  </w:style>
  <w:style w:type="character" w:customStyle="1" w:styleId="HeaderChar">
    <w:name w:val="Header Char"/>
    <w:basedOn w:val="DefaultParagraphFont"/>
    <w:link w:val="Header"/>
    <w:rsid w:val="00537E01"/>
    <w:rPr>
      <w:sz w:val="24"/>
      <w:szCs w:val="24"/>
      <w:lang w:val="en-US" w:eastAsia="en-US" w:bidi="ar-SA"/>
    </w:rPr>
  </w:style>
  <w:style w:type="paragraph" w:styleId="Footer">
    <w:name w:val="footer"/>
    <w:basedOn w:val="Normal"/>
    <w:link w:val="FooterChar"/>
    <w:rsid w:val="00537E01"/>
    <w:pPr>
      <w:tabs>
        <w:tab w:val="center" w:pos="4513"/>
        <w:tab w:val="right" w:pos="9026"/>
      </w:tabs>
    </w:pPr>
  </w:style>
  <w:style w:type="character" w:customStyle="1" w:styleId="FooterChar">
    <w:name w:val="Footer Char"/>
    <w:basedOn w:val="DefaultParagraphFont"/>
    <w:link w:val="Footer"/>
    <w:rsid w:val="00537E01"/>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1111/prd.12513" TargetMode="External"/><Relationship Id="rId3" Type="http://schemas.openxmlformats.org/officeDocument/2006/relationships/settings" Target="settings.xml"/><Relationship Id="rId7" Type="http://schemas.openxmlformats.org/officeDocument/2006/relationships/hyperlink" Target="https://doi.org/10.3390/dj120401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1753</Words>
  <Characters>9996</Characters>
  <Application>Microsoft Office Word</Application>
  <DocSecurity>0</DocSecurity>
  <Lines>83</Lines>
  <Paragraphs>23</Paragraphs>
  <ScaleCrop>false</ScaleCrop>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Joanna Gracy P</cp:lastModifiedBy>
  <cp:revision>2</cp:revision>
  <dcterms:created xsi:type="dcterms:W3CDTF">2025-07-14T22:45:00Z</dcterms:created>
  <dcterms:modified xsi:type="dcterms:W3CDTF">2025-07-15T12:16:00Z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1033-6.15.0.8733</vt:lpwstr>
  </property>
  <property fmtid="{D5CDD505-2E9C-101B-9397-08002B2CF9AE}" pid="3" name="ICV">
    <vt:lpwstr>1892D0EC7B7E156814F17568FE0EF0FE_42</vt:lpwstr>
  </property>
</Properties>
</file>